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BB" w:rsidRPr="00E53527" w:rsidRDefault="00C46DBB" w:rsidP="00843805">
      <w:pPr>
        <w:jc w:val="center"/>
        <w:rPr>
          <w:rFonts w:ascii="Times New Roman" w:hAnsi="Times New Roman" w:cs="Times New Roman"/>
          <w:sz w:val="24"/>
          <w:szCs w:val="24"/>
        </w:rPr>
      </w:pPr>
      <w:r w:rsidRPr="00E53527">
        <w:rPr>
          <w:rFonts w:ascii="Times New Roman" w:hAnsi="Times New Roman" w:cs="Times New Roman"/>
          <w:sz w:val="24"/>
          <w:szCs w:val="24"/>
        </w:rPr>
        <w:t>Identificación del proyecto y de investigadores</w:t>
      </w:r>
    </w:p>
    <w:tbl>
      <w:tblPr>
        <w:tblStyle w:val="Tablaconcuadrcula"/>
        <w:tblW w:w="0" w:type="auto"/>
        <w:tblLook w:val="04A0"/>
      </w:tblPr>
      <w:tblGrid>
        <w:gridCol w:w="10940"/>
      </w:tblGrid>
      <w:tr w:rsidR="00843805" w:rsidRPr="00732683" w:rsidTr="00843805">
        <w:tc>
          <w:tcPr>
            <w:tcW w:w="10940" w:type="dxa"/>
          </w:tcPr>
          <w:p w:rsidR="00843805" w:rsidRPr="00732683" w:rsidRDefault="00843805" w:rsidP="00E53527">
            <w:pPr>
              <w:pStyle w:val="Prrafodelista"/>
              <w:numPr>
                <w:ilvl w:val="0"/>
                <w:numId w:val="1"/>
              </w:numPr>
              <w:spacing w:line="276" w:lineRule="auto"/>
              <w:rPr>
                <w:rFonts w:ascii="Times New Roman" w:hAnsi="Times New Roman" w:cs="Times New Roman"/>
                <w:szCs w:val="24"/>
                <w:u w:val="single"/>
              </w:rPr>
            </w:pPr>
            <w:r w:rsidRPr="00732683">
              <w:rPr>
                <w:rFonts w:ascii="Times New Roman" w:hAnsi="Times New Roman" w:cs="Times New Roman"/>
                <w:szCs w:val="24"/>
                <w:u w:val="single"/>
              </w:rPr>
              <w:t>Información de proyecto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Título del proyecto: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Resumen:</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Palabras clave:</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Pertinencia impacto social:</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Productos comprometidos:</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Impacto proyectado sobre el currículo: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Impacto o articulación con programa de proyección social:</w:t>
            </w:r>
          </w:p>
          <w:p w:rsidR="00843805" w:rsidRPr="00732683" w:rsidRDefault="00AC04C9" w:rsidP="00E369BE">
            <w:pPr>
              <w:spacing w:line="276" w:lineRule="auto"/>
              <w:rPr>
                <w:rFonts w:ascii="Times New Roman" w:hAnsi="Times New Roman" w:cs="Times New Roman"/>
                <w:i/>
                <w:szCs w:val="24"/>
              </w:rPr>
            </w:pPr>
            <w:r>
              <w:rPr>
                <w:rFonts w:ascii="Times New Roman" w:hAnsi="Times New Roman" w:cs="Times New Roman"/>
                <w:i/>
                <w:szCs w:val="24"/>
              </w:rPr>
              <w:t>Especifique cómo el desarrollo del proyecto contribuirá al fortalecimiento de la revista:</w:t>
            </w:r>
          </w:p>
        </w:tc>
      </w:tr>
      <w:tr w:rsidR="00843805" w:rsidRPr="00732683" w:rsidTr="00843805">
        <w:tc>
          <w:tcPr>
            <w:tcW w:w="10940" w:type="dxa"/>
          </w:tcPr>
          <w:p w:rsidR="00843805" w:rsidRPr="00732683" w:rsidRDefault="00843805" w:rsidP="00E53527">
            <w:pPr>
              <w:pStyle w:val="Prrafodelista"/>
              <w:numPr>
                <w:ilvl w:val="0"/>
                <w:numId w:val="1"/>
              </w:numPr>
              <w:spacing w:line="276" w:lineRule="auto"/>
              <w:rPr>
                <w:rFonts w:ascii="Times New Roman" w:hAnsi="Times New Roman" w:cs="Times New Roman"/>
                <w:szCs w:val="24"/>
              </w:rPr>
            </w:pPr>
            <w:r w:rsidRPr="00732683">
              <w:rPr>
                <w:rFonts w:ascii="Times New Roman" w:hAnsi="Times New Roman" w:cs="Times New Roman"/>
                <w:szCs w:val="24"/>
                <w:u w:val="single"/>
              </w:rPr>
              <w:t xml:space="preserve">Identificación de investigadores </w:t>
            </w:r>
            <w:r w:rsidRPr="00732683">
              <w:rPr>
                <w:rFonts w:ascii="Times New Roman" w:hAnsi="Times New Roman" w:cs="Times New Roman"/>
                <w:szCs w:val="24"/>
              </w:rPr>
              <w:t>(por favor diligencie esta información por cada uno de los investigadores vinculados al proyecto).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Nombres y apellidos:</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Tipo de vinculación:</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Programa académico al que se encuentra vinculado: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Número y tipo de identificación:</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Número de celular:</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Correo electrónico: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Grupo de investigación al que pertenece:</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Horas nómina que se le asignarán:</w:t>
            </w:r>
          </w:p>
          <w:p w:rsidR="00843805" w:rsidRPr="00732683" w:rsidRDefault="00843805" w:rsidP="00E53527">
            <w:pPr>
              <w:spacing w:line="276" w:lineRule="auto"/>
              <w:rPr>
                <w:rFonts w:ascii="Times New Roman" w:hAnsi="Times New Roman" w:cs="Times New Roman"/>
                <w:i/>
                <w:szCs w:val="24"/>
              </w:rPr>
            </w:pPr>
            <w:r w:rsidRPr="00732683">
              <w:rPr>
                <w:rFonts w:ascii="Times New Roman" w:hAnsi="Times New Roman" w:cs="Times New Roman"/>
                <w:i/>
                <w:szCs w:val="24"/>
              </w:rPr>
              <w:t>Si ha tenido proyecto aprobado en convocatoria pasada FODEIN, responda:</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Título del proyecto:</w:t>
            </w:r>
          </w:p>
          <w:p w:rsidR="00843805" w:rsidRPr="00732683" w:rsidRDefault="00843805" w:rsidP="00E53527">
            <w:pPr>
              <w:spacing w:line="276" w:lineRule="auto"/>
              <w:rPr>
                <w:rFonts w:ascii="Times New Roman" w:hAnsi="Times New Roman" w:cs="Times New Roman"/>
                <w:szCs w:val="24"/>
              </w:rPr>
            </w:pPr>
            <w:r w:rsidRPr="00732683">
              <w:rPr>
                <w:rFonts w:ascii="Times New Roman" w:hAnsi="Times New Roman" w:cs="Times New Roman"/>
                <w:szCs w:val="24"/>
              </w:rPr>
              <w:t>Convocatoria en la que fue aprobado el proyecto:</w:t>
            </w:r>
          </w:p>
        </w:tc>
      </w:tr>
      <w:tr w:rsidR="00843805" w:rsidRPr="00732683" w:rsidTr="00843805">
        <w:tc>
          <w:tcPr>
            <w:tcW w:w="10940" w:type="dxa"/>
          </w:tcPr>
          <w:p w:rsidR="00843805" w:rsidRPr="00732683" w:rsidRDefault="00843805" w:rsidP="00E53527">
            <w:pPr>
              <w:pStyle w:val="Prrafodelista"/>
              <w:numPr>
                <w:ilvl w:val="0"/>
                <w:numId w:val="1"/>
              </w:numPr>
              <w:spacing w:line="276" w:lineRule="auto"/>
              <w:jc w:val="both"/>
              <w:rPr>
                <w:rFonts w:ascii="Times New Roman" w:hAnsi="Times New Roman" w:cs="Times New Roman"/>
                <w:szCs w:val="24"/>
              </w:rPr>
            </w:pPr>
            <w:r w:rsidRPr="00732683">
              <w:rPr>
                <w:rFonts w:ascii="Times New Roman" w:hAnsi="Times New Roman" w:cs="Times New Roman"/>
                <w:szCs w:val="24"/>
                <w:u w:val="single"/>
              </w:rPr>
              <w:t>Pares académicos recomendados</w:t>
            </w:r>
            <w:r w:rsidR="008F63BA" w:rsidRPr="00732683">
              <w:rPr>
                <w:rFonts w:ascii="Times New Roman" w:hAnsi="Times New Roman" w:cs="Times New Roman"/>
                <w:szCs w:val="24"/>
              </w:rPr>
              <w:t xml:space="preserve"> (debe recomendar al menos </w:t>
            </w:r>
            <w:r w:rsidR="00E369BE" w:rsidRPr="00732683">
              <w:rPr>
                <w:rFonts w:ascii="Times New Roman" w:hAnsi="Times New Roman" w:cs="Times New Roman"/>
                <w:szCs w:val="24"/>
              </w:rPr>
              <w:t>un</w:t>
            </w:r>
            <w:r w:rsidR="008F63BA" w:rsidRPr="00732683">
              <w:rPr>
                <w:rFonts w:ascii="Times New Roman" w:hAnsi="Times New Roman" w:cs="Times New Roman"/>
                <w:szCs w:val="24"/>
              </w:rPr>
              <w:t xml:space="preserve"> par académico apto para evaluar los proyectos</w:t>
            </w:r>
            <w:r w:rsidR="00E53527" w:rsidRPr="00732683">
              <w:rPr>
                <w:rFonts w:ascii="Times New Roman" w:hAnsi="Times New Roman" w:cs="Times New Roman"/>
                <w:szCs w:val="24"/>
              </w:rPr>
              <w:t>. Dado que el proceso de evaluación debe por principio ser transparente, el par académico que recomiende no debe tener conflicto de interés alguno para evaluar la propuesta. Tenga en cuenta el par que va a recomendar debe tener al menos título de maestría y contar con experiencia en el área o línea de investigación del proyecto).</w:t>
            </w:r>
          </w:p>
          <w:p w:rsidR="00E53527" w:rsidRPr="00732683" w:rsidRDefault="00E53527" w:rsidP="00E53527">
            <w:pPr>
              <w:spacing w:line="276" w:lineRule="auto"/>
              <w:rPr>
                <w:rFonts w:ascii="Times New Roman" w:hAnsi="Times New Roman" w:cs="Times New Roman"/>
                <w:szCs w:val="24"/>
              </w:rPr>
            </w:pPr>
            <w:r w:rsidRPr="00732683">
              <w:rPr>
                <w:rFonts w:ascii="Times New Roman" w:hAnsi="Times New Roman" w:cs="Times New Roman"/>
                <w:szCs w:val="24"/>
              </w:rPr>
              <w:t>Nombre del par:</w:t>
            </w:r>
          </w:p>
          <w:p w:rsidR="00E53527" w:rsidRPr="00732683" w:rsidRDefault="00E53527" w:rsidP="00E53527">
            <w:pPr>
              <w:spacing w:line="276" w:lineRule="auto"/>
              <w:rPr>
                <w:rFonts w:ascii="Times New Roman" w:hAnsi="Times New Roman" w:cs="Times New Roman"/>
                <w:szCs w:val="24"/>
              </w:rPr>
            </w:pPr>
            <w:r w:rsidRPr="00732683">
              <w:rPr>
                <w:rFonts w:ascii="Times New Roman" w:hAnsi="Times New Roman" w:cs="Times New Roman"/>
                <w:szCs w:val="24"/>
              </w:rPr>
              <w:t>Máximo título académico objetivo por el par:</w:t>
            </w:r>
          </w:p>
          <w:p w:rsidR="00E53527" w:rsidRPr="00732683" w:rsidRDefault="00E53527" w:rsidP="00E53527">
            <w:pPr>
              <w:spacing w:line="276" w:lineRule="auto"/>
              <w:rPr>
                <w:rFonts w:ascii="Times New Roman" w:hAnsi="Times New Roman" w:cs="Times New Roman"/>
                <w:szCs w:val="24"/>
              </w:rPr>
            </w:pPr>
            <w:r w:rsidRPr="00732683">
              <w:rPr>
                <w:rFonts w:ascii="Times New Roman" w:hAnsi="Times New Roman" w:cs="Times New Roman"/>
                <w:szCs w:val="24"/>
              </w:rPr>
              <w:t>Correo electrónico de contacto:</w:t>
            </w:r>
          </w:p>
        </w:tc>
      </w:tr>
    </w:tbl>
    <w:p w:rsidR="00843805" w:rsidRPr="00E53527" w:rsidRDefault="00843805">
      <w:pPr>
        <w:rPr>
          <w:rFonts w:ascii="Times New Roman" w:hAnsi="Times New Roman" w:cs="Times New Roman"/>
          <w:sz w:val="24"/>
          <w:szCs w:val="24"/>
        </w:rPr>
      </w:pPr>
    </w:p>
    <w:sectPr w:rsidR="00843805" w:rsidRPr="00E53527" w:rsidSect="00843805">
      <w:head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CC1" w:rsidRDefault="006B0CC1" w:rsidP="00C46DBB">
      <w:pPr>
        <w:spacing w:after="0" w:line="240" w:lineRule="auto"/>
      </w:pPr>
      <w:r>
        <w:separator/>
      </w:r>
    </w:p>
  </w:endnote>
  <w:endnote w:type="continuationSeparator" w:id="1">
    <w:p w:rsidR="006B0CC1" w:rsidRDefault="006B0CC1" w:rsidP="00C4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CC1" w:rsidRDefault="006B0CC1" w:rsidP="00C46DBB">
      <w:pPr>
        <w:spacing w:after="0" w:line="240" w:lineRule="auto"/>
      </w:pPr>
      <w:r>
        <w:separator/>
      </w:r>
    </w:p>
  </w:footnote>
  <w:footnote w:type="continuationSeparator" w:id="1">
    <w:p w:rsidR="006B0CC1" w:rsidRDefault="006B0CC1" w:rsidP="00C46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BB" w:rsidRDefault="00C46DBB" w:rsidP="00C46DBB">
    <w:pPr>
      <w:pStyle w:val="Encabezado"/>
      <w:jc w:val="center"/>
    </w:pPr>
    <w:r w:rsidRPr="00C46DBB">
      <w:rPr>
        <w:noProof/>
        <w:lang w:eastAsia="es-CO"/>
      </w:rPr>
      <w:drawing>
        <wp:inline distT="0" distB="0" distL="0" distR="0">
          <wp:extent cx="3924935" cy="795655"/>
          <wp:effectExtent l="0" t="0" r="0" b="0"/>
          <wp:docPr id="1" name="Imagen 1" descr="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01"/>
                  <pic:cNvPicPr>
                    <a:picLocks noChangeAspect="1" noChangeArrowheads="1"/>
                  </pic:cNvPicPr>
                </pic:nvPicPr>
                <pic:blipFill>
                  <a:blip r:embed="rId1"/>
                  <a:srcRect/>
                  <a:stretch>
                    <a:fillRect/>
                  </a:stretch>
                </pic:blipFill>
                <pic:spPr bwMode="auto">
                  <a:xfrm>
                    <a:off x="0" y="0"/>
                    <a:ext cx="3924935" cy="7956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4700"/>
    <w:multiLevelType w:val="hybridMultilevel"/>
    <w:tmpl w:val="257ED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46DBB"/>
    <w:rsid w:val="000C0A7F"/>
    <w:rsid w:val="003827DF"/>
    <w:rsid w:val="00422270"/>
    <w:rsid w:val="0047182C"/>
    <w:rsid w:val="00475292"/>
    <w:rsid w:val="006A26C4"/>
    <w:rsid w:val="006B0CC1"/>
    <w:rsid w:val="00732683"/>
    <w:rsid w:val="007B7A24"/>
    <w:rsid w:val="00843805"/>
    <w:rsid w:val="00885942"/>
    <w:rsid w:val="008F63BA"/>
    <w:rsid w:val="00AC04C9"/>
    <w:rsid w:val="00C46DBB"/>
    <w:rsid w:val="00D334DD"/>
    <w:rsid w:val="00D445E0"/>
    <w:rsid w:val="00E369BE"/>
    <w:rsid w:val="00E53527"/>
    <w:rsid w:val="00FA17AE"/>
    <w:rsid w:val="00FC03C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46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6DBB"/>
  </w:style>
  <w:style w:type="paragraph" w:styleId="Piedepgina">
    <w:name w:val="footer"/>
    <w:basedOn w:val="Normal"/>
    <w:link w:val="PiedepginaCar"/>
    <w:uiPriority w:val="99"/>
    <w:semiHidden/>
    <w:unhideWhenUsed/>
    <w:rsid w:val="00C46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6DBB"/>
  </w:style>
  <w:style w:type="paragraph" w:styleId="Textodeglobo">
    <w:name w:val="Balloon Text"/>
    <w:basedOn w:val="Normal"/>
    <w:link w:val="TextodegloboCar"/>
    <w:uiPriority w:val="99"/>
    <w:semiHidden/>
    <w:unhideWhenUsed/>
    <w:rsid w:val="00C46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DBB"/>
    <w:rPr>
      <w:rFonts w:ascii="Tahoma" w:hAnsi="Tahoma" w:cs="Tahoma"/>
      <w:sz w:val="16"/>
      <w:szCs w:val="16"/>
    </w:rPr>
  </w:style>
  <w:style w:type="table" w:styleId="Tablaconcuadrcula">
    <w:name w:val="Table Grid"/>
    <w:basedOn w:val="Tablanormal"/>
    <w:uiPriority w:val="59"/>
    <w:rsid w:val="0084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438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UsuarioUsta</dc:creator>
  <cp:lastModifiedBy>UsuarioUsta</cp:lastModifiedBy>
  <cp:revision>6</cp:revision>
  <dcterms:created xsi:type="dcterms:W3CDTF">2016-04-25T16:12:00Z</dcterms:created>
  <dcterms:modified xsi:type="dcterms:W3CDTF">2016-04-25T20:43:00Z</dcterms:modified>
</cp:coreProperties>
</file>