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31C40" w14:textId="77777777" w:rsidR="008653FD" w:rsidRDefault="008653FD" w:rsidP="004E4972">
      <w:pPr>
        <w:jc w:val="both"/>
      </w:pPr>
    </w:p>
    <w:p w14:paraId="15CFBFEF" w14:textId="77777777" w:rsidR="00342C18" w:rsidRDefault="008653FD" w:rsidP="004E4972">
      <w:pPr>
        <w:jc w:val="both"/>
      </w:pPr>
      <w:r w:rsidRPr="0020430B">
        <w:rPr>
          <w:rFonts w:ascii="Times" w:hAnsi="Times" w:cs="Arial"/>
          <w:noProof/>
          <w:sz w:val="20"/>
          <w:szCs w:val="20"/>
          <w:lang w:eastAsia="es-CO"/>
        </w:rPr>
        <w:drawing>
          <wp:anchor distT="0" distB="0" distL="114300" distR="114300" simplePos="0" relativeHeight="251659264" behindDoc="0" locked="0" layoutInCell="1" allowOverlap="1" wp14:anchorId="13AF9216" wp14:editId="51841D8C">
            <wp:simplePos x="0" y="0"/>
            <wp:positionH relativeFrom="margin">
              <wp:posOffset>2038350</wp:posOffset>
            </wp:positionH>
            <wp:positionV relativeFrom="paragraph">
              <wp:posOffset>-476885</wp:posOffset>
            </wp:positionV>
            <wp:extent cx="2111246" cy="525854"/>
            <wp:effectExtent l="0" t="0" r="3810" b="7620"/>
            <wp:wrapNone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RAI-USTA - Logo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1246" cy="5258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02F0E4" w14:textId="77777777" w:rsidR="00342C18" w:rsidRDefault="00342C18" w:rsidP="004E4972">
      <w:pPr>
        <w:jc w:val="both"/>
      </w:pPr>
    </w:p>
    <w:p w14:paraId="31E03618" w14:textId="4B2E8E84" w:rsidR="00C079FA" w:rsidRPr="00785C06" w:rsidRDefault="00C6668F" w:rsidP="00C079FA">
      <w:pPr>
        <w:jc w:val="both"/>
        <w:rPr>
          <w:rFonts w:ascii="Times" w:hAnsi="Times" w:cs="Arial"/>
          <w:sz w:val="20"/>
          <w:szCs w:val="20"/>
          <w:u w:val="single"/>
        </w:rPr>
      </w:pPr>
      <w:r>
        <w:rPr>
          <w:rFonts w:ascii="Times" w:hAnsi="Times" w:cs="Arial"/>
          <w:color w:val="FF0000"/>
          <w:sz w:val="20"/>
          <w:szCs w:val="20"/>
        </w:rPr>
        <w:t>TUNJA</w:t>
      </w:r>
      <w:r w:rsidR="00C079FA" w:rsidRPr="00785C06">
        <w:rPr>
          <w:rFonts w:ascii="Times" w:hAnsi="Times" w:cs="Arial"/>
          <w:color w:val="FF0000"/>
          <w:sz w:val="20"/>
          <w:szCs w:val="20"/>
        </w:rPr>
        <w:t xml:space="preserve">, </w:t>
      </w:r>
      <w:r>
        <w:rPr>
          <w:rFonts w:ascii="Times" w:hAnsi="Times" w:cs="Arial"/>
          <w:color w:val="FF0000"/>
          <w:sz w:val="20"/>
          <w:szCs w:val="20"/>
        </w:rPr>
        <w:t>01</w:t>
      </w:r>
      <w:r w:rsidR="00C079FA" w:rsidRPr="00785C06">
        <w:rPr>
          <w:rFonts w:ascii="Times" w:hAnsi="Times" w:cs="Arial"/>
          <w:color w:val="FF0000"/>
          <w:sz w:val="20"/>
          <w:szCs w:val="20"/>
        </w:rPr>
        <w:t xml:space="preserve">, </w:t>
      </w:r>
      <w:r>
        <w:rPr>
          <w:rFonts w:ascii="Times" w:hAnsi="Times" w:cs="Arial"/>
          <w:color w:val="FF0000"/>
          <w:sz w:val="20"/>
          <w:szCs w:val="20"/>
        </w:rPr>
        <w:t>14</w:t>
      </w:r>
      <w:r w:rsidR="00C079FA" w:rsidRPr="00785C06">
        <w:rPr>
          <w:rFonts w:ascii="Times" w:hAnsi="Times" w:cs="Arial"/>
          <w:color w:val="FF0000"/>
          <w:sz w:val="20"/>
          <w:szCs w:val="20"/>
        </w:rPr>
        <w:t xml:space="preserve">, </w:t>
      </w:r>
      <w:r>
        <w:rPr>
          <w:rFonts w:ascii="Times" w:hAnsi="Times" w:cs="Arial"/>
          <w:color w:val="FF0000"/>
          <w:sz w:val="20"/>
          <w:szCs w:val="20"/>
        </w:rPr>
        <w:t>2026</w:t>
      </w:r>
      <w:r w:rsidR="00C079FA" w:rsidRPr="00785C06">
        <w:rPr>
          <w:rFonts w:ascii="Times" w:hAnsi="Times" w:cs="Arial"/>
          <w:color w:val="FF0000"/>
          <w:sz w:val="20"/>
          <w:szCs w:val="20"/>
        </w:rPr>
        <w:t xml:space="preserve">.  </w:t>
      </w:r>
      <w:r w:rsidR="00C079FA" w:rsidRPr="00785C06">
        <w:rPr>
          <w:rFonts w:cs="Tahoma"/>
          <w:b/>
          <w:color w:val="FF0000"/>
          <w:sz w:val="20"/>
          <w:szCs w:val="20"/>
        </w:rPr>
        <w:t>(Modelo cuando el trabajo tiene más de dos autores)</w:t>
      </w:r>
    </w:p>
    <w:p w14:paraId="0187F357" w14:textId="77777777" w:rsidR="00C079FA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578F020F" w14:textId="77777777" w:rsidR="00C079FA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244ECECC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Señores:</w:t>
      </w:r>
    </w:p>
    <w:p w14:paraId="7E6022C6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b/>
          <w:bCs/>
          <w:sz w:val="20"/>
          <w:szCs w:val="20"/>
        </w:rPr>
      </w:pPr>
      <w:r w:rsidRPr="00785C06">
        <w:rPr>
          <w:rFonts w:ascii="Times" w:hAnsi="Times" w:cs="Arial"/>
          <w:b/>
          <w:bCs/>
          <w:sz w:val="20"/>
          <w:szCs w:val="20"/>
        </w:rPr>
        <w:t>Centro de Recursos para el Aprendizaje y la investigación</w:t>
      </w:r>
    </w:p>
    <w:p w14:paraId="49230EC0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Universidad Santo Tomás</w:t>
      </w:r>
    </w:p>
    <w:p w14:paraId="60F9A94D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color w:val="FF0000"/>
          <w:sz w:val="20"/>
          <w:szCs w:val="20"/>
        </w:rPr>
      </w:pPr>
      <w:r w:rsidRPr="00785C06">
        <w:rPr>
          <w:rFonts w:ascii="Times" w:hAnsi="Times" w:cs="Arial"/>
          <w:bCs/>
          <w:sz w:val="20"/>
          <w:szCs w:val="20"/>
        </w:rPr>
        <w:t>CRAI-USTA</w:t>
      </w:r>
      <w:r w:rsidRPr="00785C06">
        <w:rPr>
          <w:rFonts w:ascii="Times" w:hAnsi="Times" w:cs="Arial"/>
          <w:color w:val="FF0000"/>
          <w:sz w:val="20"/>
          <w:szCs w:val="20"/>
        </w:rPr>
        <w:t xml:space="preserve"> </w:t>
      </w:r>
    </w:p>
    <w:p w14:paraId="64E0C8BC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Tunja</w:t>
      </w:r>
    </w:p>
    <w:p w14:paraId="1E81C55E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737D5E4B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Estimados Señores:</w:t>
      </w:r>
    </w:p>
    <w:p w14:paraId="2B975776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59EB3A88" w14:textId="0FFFDF19" w:rsidR="00C079FA" w:rsidRPr="00F630AF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b/>
          <w:bCs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Nosotros,</w:t>
      </w:r>
      <w:r w:rsidR="009B4E70">
        <w:rPr>
          <w:rFonts w:ascii="Times" w:hAnsi="Times" w:cs="Arial"/>
          <w:sz w:val="20"/>
          <w:szCs w:val="20"/>
        </w:rPr>
        <w:t xml:space="preserve"> Diego Andres Garcia Albarracin y</w:t>
      </w:r>
      <w:r w:rsidRPr="00785C06">
        <w:rPr>
          <w:rFonts w:ascii="Times" w:hAnsi="Times" w:cs="Arial"/>
          <w:sz w:val="20"/>
          <w:szCs w:val="20"/>
        </w:rPr>
        <w:t xml:space="preserve"> </w:t>
      </w:r>
      <w:r w:rsidR="00F630AF">
        <w:rPr>
          <w:rFonts w:ascii="Times" w:hAnsi="Times" w:cs="Arial"/>
          <w:sz w:val="20"/>
          <w:szCs w:val="20"/>
        </w:rPr>
        <w:t xml:space="preserve">Juan Camilo </w:t>
      </w:r>
      <w:proofErr w:type="spellStart"/>
      <w:r w:rsidR="00F630AF">
        <w:rPr>
          <w:rFonts w:ascii="Times" w:hAnsi="Times" w:cs="Arial"/>
          <w:sz w:val="20"/>
          <w:szCs w:val="20"/>
        </w:rPr>
        <w:t>Cipagauta</w:t>
      </w:r>
      <w:proofErr w:type="spellEnd"/>
      <w:r w:rsidR="00F630AF">
        <w:rPr>
          <w:rFonts w:ascii="Times" w:hAnsi="Times" w:cs="Arial"/>
          <w:sz w:val="20"/>
          <w:szCs w:val="20"/>
        </w:rPr>
        <w:t xml:space="preserve"> </w:t>
      </w:r>
      <w:proofErr w:type="spellStart"/>
      <w:r w:rsidR="00F630AF">
        <w:rPr>
          <w:rFonts w:ascii="Times" w:hAnsi="Times" w:cs="Arial"/>
          <w:sz w:val="20"/>
          <w:szCs w:val="20"/>
        </w:rPr>
        <w:t>Velasquez</w:t>
      </w:r>
      <w:proofErr w:type="spellEnd"/>
      <w:r w:rsidRPr="00785C06">
        <w:rPr>
          <w:rFonts w:ascii="Times" w:hAnsi="Times" w:cs="Arial"/>
          <w:sz w:val="20"/>
          <w:szCs w:val="20"/>
        </w:rPr>
        <w:t xml:space="preserve">, identificados con Cédula de Ciudadanía No. </w:t>
      </w:r>
      <w:r w:rsidR="009B4E70">
        <w:rPr>
          <w:rFonts w:ascii="Times" w:hAnsi="Times" w:cs="Arial"/>
          <w:sz w:val="20"/>
          <w:szCs w:val="20"/>
        </w:rPr>
        <w:t>1002461774,</w:t>
      </w:r>
      <w:r w:rsidR="00F630AF">
        <w:rPr>
          <w:rFonts w:ascii="Times" w:hAnsi="Times" w:cs="Arial"/>
          <w:sz w:val="20"/>
          <w:szCs w:val="20"/>
        </w:rPr>
        <w:t xml:space="preserve"> </w:t>
      </w:r>
      <w:r w:rsidR="00F630AF">
        <w:rPr>
          <w:spacing w:val="-2"/>
          <w:sz w:val="20"/>
        </w:rPr>
        <w:t>1053614869</w:t>
      </w:r>
      <w:r w:rsidRPr="00785C06">
        <w:rPr>
          <w:rFonts w:ascii="Times" w:hAnsi="Times" w:cs="Arial"/>
          <w:sz w:val="20"/>
          <w:szCs w:val="20"/>
        </w:rPr>
        <w:t xml:space="preserve">, autores del trabajo de grado titulado: </w:t>
      </w:r>
      <w:r w:rsidR="00F630AF" w:rsidRPr="00F630AF">
        <w:rPr>
          <w:rFonts w:ascii="Times" w:hAnsi="Times" w:cs="Arial"/>
          <w:b/>
          <w:bCs/>
          <w:sz w:val="20"/>
          <w:szCs w:val="20"/>
        </w:rPr>
        <w:t>Diseño y evaluación de un filtro grueso horizontal (FGH) empleando diferentes lechos filtrantes, para la remoción de turbiedad en aguas residuales de una granja piscícola al Norte de Boyacá</w:t>
      </w:r>
      <w:r w:rsidR="00F630AF">
        <w:rPr>
          <w:rFonts w:ascii="Times" w:hAnsi="Times" w:cs="Arial"/>
          <w:b/>
          <w:bCs/>
          <w:sz w:val="20"/>
          <w:szCs w:val="20"/>
        </w:rPr>
        <w:t xml:space="preserve">, </w:t>
      </w:r>
      <w:r w:rsidRPr="00785C06">
        <w:rPr>
          <w:rFonts w:ascii="Times" w:hAnsi="Times" w:cs="Arial"/>
          <w:sz w:val="20"/>
          <w:szCs w:val="20"/>
        </w:rPr>
        <w:t xml:space="preserve">presentado y aprobado en el año </w:t>
      </w:r>
      <w:r w:rsidR="009B4E70">
        <w:rPr>
          <w:rFonts w:ascii="Times" w:hAnsi="Times" w:cs="Arial"/>
          <w:color w:val="FF0000"/>
          <w:sz w:val="20"/>
          <w:szCs w:val="20"/>
        </w:rPr>
        <w:t>2025</w:t>
      </w:r>
      <w:r w:rsidRPr="003061F7">
        <w:rPr>
          <w:rFonts w:ascii="Times" w:hAnsi="Times" w:cs="Arial"/>
          <w:color w:val="FF0000"/>
          <w:sz w:val="20"/>
          <w:szCs w:val="20"/>
        </w:rPr>
        <w:t xml:space="preserve"> </w:t>
      </w:r>
      <w:r w:rsidRPr="00785C06">
        <w:rPr>
          <w:rFonts w:ascii="Times" w:hAnsi="Times" w:cs="Arial"/>
          <w:sz w:val="20"/>
          <w:szCs w:val="20"/>
        </w:rPr>
        <w:t xml:space="preserve">como requisito para optar al título de </w:t>
      </w:r>
      <w:r w:rsidR="009B4E70">
        <w:rPr>
          <w:rFonts w:ascii="Times" w:hAnsi="Times" w:cs="Arial"/>
          <w:sz w:val="20"/>
          <w:szCs w:val="20"/>
        </w:rPr>
        <w:t>Ingeniero Ambiental</w:t>
      </w:r>
      <w:r w:rsidRPr="00785C06">
        <w:rPr>
          <w:rFonts w:ascii="Times" w:hAnsi="Times" w:cs="Arial"/>
          <w:sz w:val="20"/>
          <w:szCs w:val="20"/>
        </w:rPr>
        <w:t xml:space="preserve">, autorizamos, al CRAI-USTA de la Universidad Santo Tomás Seccional Tunja, para </w:t>
      </w:r>
      <w:r w:rsidR="009B4E70" w:rsidRPr="00785C06">
        <w:rPr>
          <w:rFonts w:ascii="Times" w:hAnsi="Times" w:cs="Arial"/>
          <w:sz w:val="20"/>
          <w:szCs w:val="20"/>
        </w:rPr>
        <w:t>que,</w:t>
      </w:r>
      <w:r w:rsidRPr="00785C06">
        <w:rPr>
          <w:rFonts w:ascii="Times" w:hAnsi="Times" w:cs="Arial"/>
          <w:sz w:val="20"/>
          <w:szCs w:val="20"/>
        </w:rPr>
        <w:t xml:space="preserve"> con fines académicos, muestre al mundo la producción intelectual de la Universidad representado en este trabajo de grado, a través de la visibilidad de su contenido de la siguiente manera:</w:t>
      </w:r>
    </w:p>
    <w:p w14:paraId="30314E4C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6E9579BF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 xml:space="preserve">• Los usuarios pueden consultar el contenido de este trabajo de grado a través del Catálogo en línea de la Biblioteca y el Repositorio Institucional </w:t>
      </w:r>
      <w:proofErr w:type="spellStart"/>
      <w:r w:rsidRPr="00785C06">
        <w:rPr>
          <w:rFonts w:ascii="Times" w:hAnsi="Times" w:cs="Arial"/>
          <w:i/>
          <w:sz w:val="20"/>
          <w:szCs w:val="20"/>
        </w:rPr>
        <w:t>Porticus</w:t>
      </w:r>
      <w:proofErr w:type="spellEnd"/>
      <w:r w:rsidRPr="00785C06">
        <w:rPr>
          <w:rFonts w:ascii="Times" w:hAnsi="Times" w:cs="Arial"/>
          <w:sz w:val="20"/>
          <w:szCs w:val="20"/>
        </w:rPr>
        <w:t xml:space="preserve"> en la página Web del CRAI, así como en las redes de información del país y del exterior, con las cuales tenga convenio la Universidad Santo Tomás.</w:t>
      </w:r>
    </w:p>
    <w:p w14:paraId="776C80CE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189658BF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 xml:space="preserve">• Se permite la consulta, reproducción parcial, total o cambio de formato con fines de conservación, a los usuarios interesados en el contenido de este trabajo, para todos los usos que tengan </w:t>
      </w:r>
      <w:r w:rsidRPr="00785C06">
        <w:rPr>
          <w:rFonts w:ascii="Times" w:hAnsi="Times" w:cs="Arial"/>
          <w:b/>
          <w:sz w:val="20"/>
          <w:szCs w:val="20"/>
        </w:rPr>
        <w:t>finalidad académica</w:t>
      </w:r>
      <w:r w:rsidRPr="00785C06">
        <w:rPr>
          <w:rFonts w:ascii="Times" w:hAnsi="Times" w:cs="Arial"/>
          <w:sz w:val="20"/>
          <w:szCs w:val="20"/>
        </w:rPr>
        <w:t>, siempre y cuando mediante la correspondiente cita bibliográfica se le dé crédito al trabajo de grado y a su autor.</w:t>
      </w:r>
    </w:p>
    <w:p w14:paraId="5AD75F3E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136DAEC9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De conformidad con lo establecido en el artículo 30 de la Ley 23 de 1982 y el artículo 11 de la Decisión Andina 351 de 1993, “Los derechos morales sobre el trabajo son propiedad de los autores”, los cuales son irrenunciables, imprescriptibles, inembargables e inalienables.</w:t>
      </w:r>
    </w:p>
    <w:p w14:paraId="71D6FFA7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601A9111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Cordialmente,</w:t>
      </w:r>
    </w:p>
    <w:p w14:paraId="763C2C7D" w14:textId="62244C84" w:rsidR="00C079FA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25985A1E" w14:textId="60C5F588" w:rsidR="00BA5295" w:rsidRDefault="00BA5295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25694AEF" w14:textId="536C7536" w:rsidR="00BA5295" w:rsidRDefault="00BA5295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02D96FEA" w14:textId="6AA70892" w:rsidR="00BA5295" w:rsidRDefault="00BA5295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2500BB75" w14:textId="142A30D0" w:rsidR="00BA5295" w:rsidRDefault="00BA5295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>
        <w:rPr>
          <w:noProof/>
        </w:rPr>
        <w:drawing>
          <wp:inline distT="0" distB="0" distL="0" distR="0" wp14:anchorId="0DE0549D" wp14:editId="721AC374">
            <wp:extent cx="2133600" cy="645795"/>
            <wp:effectExtent l="0" t="0" r="0" b="1905"/>
            <wp:docPr id="9" name="Imagen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n 9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33600" cy="64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" w:hAnsi="Times" w:cs="Arial"/>
          <w:sz w:val="20"/>
          <w:szCs w:val="20"/>
        </w:rPr>
        <w:t xml:space="preserve">                       </w:t>
      </w:r>
      <w:r>
        <w:rPr>
          <w:noProof/>
        </w:rPr>
        <w:drawing>
          <wp:inline distT="0" distB="0" distL="0" distR="0" wp14:anchorId="319F690A" wp14:editId="4B8D776E">
            <wp:extent cx="1677670" cy="690245"/>
            <wp:effectExtent l="0" t="0" r="0" b="0"/>
            <wp:docPr id="8" name="Imag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7670" cy="690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1DB0F9" w14:textId="792EF98A" w:rsidR="00BA5295" w:rsidRPr="00785C06" w:rsidRDefault="00BA5295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>
        <w:rPr>
          <w:rFonts w:ascii="Times" w:hAnsi="Times" w:cs="Arial"/>
          <w:sz w:val="20"/>
          <w:szCs w:val="20"/>
        </w:rPr>
        <w:t xml:space="preserve"> </w:t>
      </w:r>
    </w:p>
    <w:p w14:paraId="7D83A627" w14:textId="62310523" w:rsidR="00C079FA" w:rsidRPr="00785C06" w:rsidRDefault="009B4E70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>
        <w:rPr>
          <w:rFonts w:ascii="Times" w:hAnsi="Times" w:cs="Arial"/>
          <w:sz w:val="20"/>
          <w:szCs w:val="20"/>
        </w:rPr>
        <w:t>Diego Andres Garcia Albarracin</w:t>
      </w:r>
      <w:r w:rsidRPr="00785C06">
        <w:rPr>
          <w:rFonts w:ascii="Times" w:hAnsi="Times" w:cs="Arial"/>
          <w:sz w:val="20"/>
          <w:szCs w:val="20"/>
        </w:rPr>
        <w:t xml:space="preserve"> </w:t>
      </w:r>
      <w:r>
        <w:rPr>
          <w:rFonts w:ascii="Times" w:hAnsi="Times" w:cs="Arial"/>
          <w:sz w:val="20"/>
          <w:szCs w:val="20"/>
        </w:rPr>
        <w:t xml:space="preserve"> </w:t>
      </w:r>
      <w:r w:rsidR="00C079FA" w:rsidRPr="00785C06">
        <w:rPr>
          <w:rFonts w:ascii="Times" w:hAnsi="Times" w:cs="Arial"/>
          <w:sz w:val="20"/>
          <w:szCs w:val="20"/>
        </w:rPr>
        <w:t xml:space="preserve">    </w:t>
      </w:r>
      <w:r w:rsidR="00BA5295">
        <w:rPr>
          <w:rFonts w:ascii="Times" w:hAnsi="Times" w:cs="Arial"/>
          <w:sz w:val="20"/>
          <w:szCs w:val="20"/>
        </w:rPr>
        <w:t xml:space="preserve">                                    </w:t>
      </w:r>
      <w:r w:rsidR="00C079FA" w:rsidRPr="00785C06">
        <w:rPr>
          <w:rFonts w:ascii="Times" w:hAnsi="Times" w:cs="Arial"/>
          <w:sz w:val="20"/>
          <w:szCs w:val="20"/>
        </w:rPr>
        <w:t xml:space="preserve"> </w:t>
      </w:r>
      <w:r w:rsidR="00F630AF">
        <w:rPr>
          <w:rFonts w:ascii="Times" w:hAnsi="Times" w:cs="Arial"/>
          <w:sz w:val="20"/>
          <w:szCs w:val="20"/>
        </w:rPr>
        <w:t xml:space="preserve">Juan Camilo </w:t>
      </w:r>
      <w:proofErr w:type="spellStart"/>
      <w:r w:rsidR="00F630AF">
        <w:rPr>
          <w:rFonts w:ascii="Times" w:hAnsi="Times" w:cs="Arial"/>
          <w:sz w:val="20"/>
          <w:szCs w:val="20"/>
        </w:rPr>
        <w:t>Cipagauta</w:t>
      </w:r>
      <w:proofErr w:type="spellEnd"/>
      <w:r w:rsidR="00F630AF">
        <w:rPr>
          <w:rFonts w:ascii="Times" w:hAnsi="Times" w:cs="Arial"/>
          <w:sz w:val="20"/>
          <w:szCs w:val="20"/>
        </w:rPr>
        <w:t xml:space="preserve"> </w:t>
      </w:r>
      <w:proofErr w:type="spellStart"/>
      <w:r w:rsidR="00F630AF">
        <w:rPr>
          <w:rFonts w:ascii="Times" w:hAnsi="Times" w:cs="Arial"/>
          <w:sz w:val="20"/>
          <w:szCs w:val="20"/>
        </w:rPr>
        <w:t>Velasquez</w:t>
      </w:r>
      <w:proofErr w:type="spellEnd"/>
      <w:r w:rsidR="00C079FA" w:rsidRPr="00785C06">
        <w:rPr>
          <w:rFonts w:ascii="Times" w:hAnsi="Times" w:cs="Arial"/>
          <w:sz w:val="20"/>
          <w:szCs w:val="20"/>
        </w:rPr>
        <w:t xml:space="preserve"> </w:t>
      </w:r>
    </w:p>
    <w:p w14:paraId="3E8A11FD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51E0FF6F" w14:textId="0C04040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C.C. No.</w:t>
      </w:r>
      <w:r w:rsidR="009B4E70" w:rsidRPr="009B4E70">
        <w:rPr>
          <w:rFonts w:ascii="Times" w:hAnsi="Times" w:cs="Arial"/>
          <w:sz w:val="20"/>
          <w:szCs w:val="20"/>
        </w:rPr>
        <w:t xml:space="preserve"> </w:t>
      </w:r>
      <w:r w:rsidR="009B4E70">
        <w:rPr>
          <w:rFonts w:ascii="Times" w:hAnsi="Times" w:cs="Arial"/>
          <w:sz w:val="20"/>
          <w:szCs w:val="20"/>
        </w:rPr>
        <w:t>1002461774</w:t>
      </w:r>
      <w:r w:rsidRPr="00785C06">
        <w:rPr>
          <w:rFonts w:ascii="Times" w:hAnsi="Times" w:cs="Arial"/>
          <w:sz w:val="20"/>
          <w:szCs w:val="20"/>
        </w:rPr>
        <w:t xml:space="preserve"> de</w:t>
      </w:r>
      <w:r w:rsidR="009B4E70">
        <w:rPr>
          <w:rFonts w:ascii="Times" w:hAnsi="Times" w:cs="Arial"/>
          <w:sz w:val="20"/>
          <w:szCs w:val="20"/>
        </w:rPr>
        <w:t xml:space="preserve"> Socotá Boyacá</w:t>
      </w:r>
      <w:r w:rsidRPr="00785C06">
        <w:rPr>
          <w:rFonts w:ascii="Times" w:hAnsi="Times" w:cs="Arial"/>
          <w:sz w:val="20"/>
          <w:szCs w:val="20"/>
        </w:rPr>
        <w:t xml:space="preserve">     </w:t>
      </w:r>
    </w:p>
    <w:p w14:paraId="3FB42E13" w14:textId="111B481A" w:rsidR="00C079FA" w:rsidRPr="00785C06" w:rsidRDefault="00C079FA" w:rsidP="00C079FA">
      <w:pPr>
        <w:jc w:val="both"/>
        <w:rPr>
          <w:rFonts w:ascii="Times" w:hAnsi="Times" w:cs="Arial"/>
          <w:sz w:val="20"/>
          <w:szCs w:val="20"/>
          <w:u w:val="single"/>
        </w:rPr>
      </w:pPr>
      <w:r w:rsidRPr="00785C06">
        <w:rPr>
          <w:rFonts w:ascii="Times" w:hAnsi="Times" w:cs="Arial"/>
          <w:sz w:val="20"/>
          <w:szCs w:val="20"/>
        </w:rPr>
        <w:t xml:space="preserve">Correo Electrónico: </w:t>
      </w:r>
      <w:r w:rsidR="009B4E70">
        <w:rPr>
          <w:rFonts w:ascii="Times" w:hAnsi="Times" w:cs="Arial"/>
          <w:sz w:val="20"/>
          <w:szCs w:val="20"/>
        </w:rPr>
        <w:t>Diego.garciaa@usantoto.edu.co</w:t>
      </w:r>
      <w:r w:rsidRPr="00785C06">
        <w:rPr>
          <w:rFonts w:ascii="Times" w:hAnsi="Times" w:cs="Arial"/>
          <w:sz w:val="20"/>
          <w:szCs w:val="20"/>
        </w:rPr>
        <w:t xml:space="preserve">   </w:t>
      </w:r>
    </w:p>
    <w:p w14:paraId="7E586631" w14:textId="5EA9D2D4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20555718" w14:textId="77777777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04FAFFC6" w14:textId="38563F24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C.C. No.</w:t>
      </w:r>
      <w:r w:rsidR="0038540E" w:rsidRPr="0038540E">
        <w:rPr>
          <w:spacing w:val="-2"/>
          <w:sz w:val="20"/>
        </w:rPr>
        <w:t xml:space="preserve"> </w:t>
      </w:r>
      <w:r w:rsidR="0038540E">
        <w:rPr>
          <w:spacing w:val="-2"/>
          <w:sz w:val="20"/>
        </w:rPr>
        <w:t>1053614869</w:t>
      </w:r>
      <w:r w:rsidR="0038540E">
        <w:rPr>
          <w:rFonts w:ascii="Times" w:hAnsi="Times" w:cs="Arial"/>
          <w:sz w:val="20"/>
          <w:szCs w:val="20"/>
        </w:rPr>
        <w:t xml:space="preserve"> </w:t>
      </w:r>
      <w:r w:rsidRPr="00785C06">
        <w:rPr>
          <w:rFonts w:ascii="Times" w:hAnsi="Times" w:cs="Arial"/>
          <w:sz w:val="20"/>
          <w:szCs w:val="20"/>
        </w:rPr>
        <w:t xml:space="preserve">de </w:t>
      </w:r>
      <w:r w:rsidR="0038540E">
        <w:rPr>
          <w:rFonts w:ascii="Times" w:hAnsi="Times" w:cs="Arial"/>
          <w:sz w:val="20"/>
          <w:szCs w:val="20"/>
        </w:rPr>
        <w:t>Paipa Boyacá</w:t>
      </w:r>
    </w:p>
    <w:p w14:paraId="51F8550C" w14:textId="435BE81E" w:rsidR="0038540E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  <w:r w:rsidRPr="00785C06">
        <w:rPr>
          <w:rFonts w:ascii="Times" w:hAnsi="Times" w:cs="Arial"/>
          <w:sz w:val="20"/>
          <w:szCs w:val="20"/>
        </w:rPr>
        <w:t>Correo Electrónico:</w:t>
      </w:r>
      <w:r w:rsidR="0038540E">
        <w:rPr>
          <w:rFonts w:ascii="Times" w:hAnsi="Times" w:cs="Arial"/>
          <w:sz w:val="20"/>
          <w:szCs w:val="20"/>
        </w:rPr>
        <w:t xml:space="preserve"> juan.cipagauta@usantoto.edu.co</w:t>
      </w:r>
    </w:p>
    <w:p w14:paraId="11BE897D" w14:textId="1E3AD489" w:rsidR="0038540E" w:rsidRPr="00785C06" w:rsidRDefault="0038540E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2C33106B" w14:textId="566DA18F" w:rsidR="00C079FA" w:rsidRPr="00785C06" w:rsidRDefault="00C079FA" w:rsidP="00C079FA">
      <w:pPr>
        <w:autoSpaceDE w:val="0"/>
        <w:autoSpaceDN w:val="0"/>
        <w:adjustRightInd w:val="0"/>
        <w:jc w:val="both"/>
        <w:rPr>
          <w:rFonts w:ascii="Times" w:hAnsi="Times" w:cs="Arial"/>
          <w:sz w:val="20"/>
          <w:szCs w:val="20"/>
        </w:rPr>
      </w:pPr>
    </w:p>
    <w:p w14:paraId="3E09A945" w14:textId="77777777" w:rsidR="00342C18" w:rsidRPr="00EE7ABC" w:rsidRDefault="00342C18" w:rsidP="00C079FA">
      <w:pPr>
        <w:autoSpaceDE w:val="0"/>
        <w:autoSpaceDN w:val="0"/>
        <w:adjustRightInd w:val="0"/>
        <w:jc w:val="both"/>
      </w:pPr>
    </w:p>
    <w:sectPr w:rsidR="00342C18" w:rsidRPr="00EE7ABC" w:rsidSect="00A04BAF">
      <w:headerReference w:type="default" r:id="rId10"/>
      <w:pgSz w:w="12240" w:h="18700"/>
      <w:pgMar w:top="3119" w:right="1418" w:bottom="311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27C06" w14:textId="77777777" w:rsidR="000B7A99" w:rsidRDefault="000B7A99" w:rsidP="003844B4">
      <w:r>
        <w:separator/>
      </w:r>
    </w:p>
  </w:endnote>
  <w:endnote w:type="continuationSeparator" w:id="0">
    <w:p w14:paraId="3C06131B" w14:textId="77777777" w:rsidR="000B7A99" w:rsidRDefault="000B7A99" w:rsidP="00384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1BF513" w14:textId="77777777" w:rsidR="000B7A99" w:rsidRDefault="000B7A99" w:rsidP="003844B4">
      <w:r>
        <w:separator/>
      </w:r>
    </w:p>
  </w:footnote>
  <w:footnote w:type="continuationSeparator" w:id="0">
    <w:p w14:paraId="455471C5" w14:textId="77777777" w:rsidR="000B7A99" w:rsidRDefault="000B7A99" w:rsidP="00384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5EED5" w14:textId="77777777" w:rsidR="00680F57" w:rsidRDefault="009A6991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3FABEAC" wp14:editId="7571CA96">
          <wp:simplePos x="0" y="0"/>
          <wp:positionH relativeFrom="column">
            <wp:posOffset>-897747</wp:posOffset>
          </wp:positionH>
          <wp:positionV relativeFrom="paragraph">
            <wp:posOffset>-448678</wp:posOffset>
          </wp:positionV>
          <wp:extent cx="7772400" cy="11881704"/>
          <wp:effectExtent l="0" t="0" r="0" b="5715"/>
          <wp:wrapNone/>
          <wp:docPr id="185464640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4646406" name="Imagen 185464640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2400" cy="1188170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4B4"/>
    <w:rsid w:val="000B7A99"/>
    <w:rsid w:val="00124B0B"/>
    <w:rsid w:val="00141E10"/>
    <w:rsid w:val="001A2281"/>
    <w:rsid w:val="0028217A"/>
    <w:rsid w:val="002A709D"/>
    <w:rsid w:val="002E720B"/>
    <w:rsid w:val="003061F7"/>
    <w:rsid w:val="00342C18"/>
    <w:rsid w:val="0038420B"/>
    <w:rsid w:val="003844B4"/>
    <w:rsid w:val="0038540E"/>
    <w:rsid w:val="004C1289"/>
    <w:rsid w:val="004E4972"/>
    <w:rsid w:val="00515C28"/>
    <w:rsid w:val="006805BF"/>
    <w:rsid w:val="00680F57"/>
    <w:rsid w:val="00691A67"/>
    <w:rsid w:val="007E5652"/>
    <w:rsid w:val="007F2230"/>
    <w:rsid w:val="008653FD"/>
    <w:rsid w:val="008F2B18"/>
    <w:rsid w:val="009A6991"/>
    <w:rsid w:val="009B4E70"/>
    <w:rsid w:val="009C1E84"/>
    <w:rsid w:val="009F3E41"/>
    <w:rsid w:val="00A04BAF"/>
    <w:rsid w:val="00A1095B"/>
    <w:rsid w:val="00A53D39"/>
    <w:rsid w:val="00B731B8"/>
    <w:rsid w:val="00BA5295"/>
    <w:rsid w:val="00BE2E9C"/>
    <w:rsid w:val="00C079FA"/>
    <w:rsid w:val="00C6668F"/>
    <w:rsid w:val="00CE17EE"/>
    <w:rsid w:val="00D84E68"/>
    <w:rsid w:val="00D92532"/>
    <w:rsid w:val="00DE3591"/>
    <w:rsid w:val="00EE7ABC"/>
    <w:rsid w:val="00F630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7EB7E12"/>
  <w15:chartTrackingRefBased/>
  <w15:docId w15:val="{818FFE72-3359-8543-9DE1-225E4C342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844B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44B4"/>
  </w:style>
  <w:style w:type="paragraph" w:styleId="Piedepgina">
    <w:name w:val="footer"/>
    <w:basedOn w:val="Normal"/>
    <w:link w:val="PiedepginaCar"/>
    <w:uiPriority w:val="99"/>
    <w:unhideWhenUsed/>
    <w:rsid w:val="003844B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44B4"/>
  </w:style>
  <w:style w:type="paragraph" w:styleId="Sinespaciado">
    <w:name w:val="No Spacing"/>
    <w:link w:val="SinespaciadoCar"/>
    <w:uiPriority w:val="1"/>
    <w:qFormat/>
    <w:rsid w:val="0038420B"/>
    <w:rPr>
      <w:kern w:val="0"/>
      <w:sz w:val="22"/>
      <w:szCs w:val="22"/>
      <w14:ligatures w14:val="none"/>
    </w:rPr>
  </w:style>
  <w:style w:type="character" w:customStyle="1" w:styleId="SinespaciadoCar">
    <w:name w:val="Sin espaciado Car"/>
    <w:link w:val="Sinespaciado"/>
    <w:uiPriority w:val="1"/>
    <w:rsid w:val="0038420B"/>
    <w:rPr>
      <w:kern w:val="0"/>
      <w:sz w:val="22"/>
      <w:szCs w:val="22"/>
      <w14:ligatures w14:val="none"/>
    </w:rPr>
  </w:style>
  <w:style w:type="table" w:customStyle="1" w:styleId="TableNormal">
    <w:name w:val="Table Normal"/>
    <w:uiPriority w:val="2"/>
    <w:semiHidden/>
    <w:unhideWhenUsed/>
    <w:qFormat/>
    <w:rsid w:val="0038540E"/>
    <w:pPr>
      <w:widowControl w:val="0"/>
      <w:autoSpaceDE w:val="0"/>
      <w:autoSpaceDN w:val="0"/>
    </w:pPr>
    <w:rPr>
      <w:kern w:val="0"/>
      <w:sz w:val="22"/>
      <w:szCs w:val="22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32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EC2CD3C-8A9F-4C7C-A5FA-D76CED2BF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Diego Andres Garc�a Albarracin</cp:lastModifiedBy>
  <cp:revision>2</cp:revision>
  <cp:lastPrinted>2024-01-23T16:52:00Z</cp:lastPrinted>
  <dcterms:created xsi:type="dcterms:W3CDTF">2026-01-23T17:13:00Z</dcterms:created>
  <dcterms:modified xsi:type="dcterms:W3CDTF">2026-01-23T17:13:00Z</dcterms:modified>
</cp:coreProperties>
</file>