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B5E5CB" w14:textId="22266648" w:rsidR="003D3AD1" w:rsidRDefault="003D3AD1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0C85">
        <w:rPr>
          <w:rFonts w:ascii="Times New Roman" w:hAnsi="Times New Roman" w:cs="Times New Roman"/>
          <w:b/>
          <w:sz w:val="24"/>
          <w:szCs w:val="24"/>
        </w:rPr>
        <w:t>LO</w:t>
      </w:r>
      <w:bookmarkStart w:id="0" w:name="_GoBack"/>
      <w:bookmarkEnd w:id="0"/>
      <w:r w:rsidRPr="003B0C85">
        <w:rPr>
          <w:rFonts w:ascii="Times New Roman" w:hAnsi="Times New Roman" w:cs="Times New Roman"/>
          <w:b/>
          <w:sz w:val="24"/>
          <w:szCs w:val="24"/>
        </w:rPr>
        <w:t>S JUEGOS VIRTUALES COMO EXPERIENCIA DE OCIO QUE PROMUEVE LA ACTIVIDAD FÍSICA</w:t>
      </w:r>
    </w:p>
    <w:p w14:paraId="362EA63C" w14:textId="77777777" w:rsidR="003B0C85" w:rsidRPr="003B0C85" w:rsidRDefault="003B0C85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3D777C" w14:textId="77777777" w:rsidR="003D3AD1" w:rsidRPr="003B0C85" w:rsidRDefault="003D3AD1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B0C85">
        <w:rPr>
          <w:rFonts w:ascii="Times New Roman" w:hAnsi="Times New Roman" w:cs="Times New Roman"/>
          <w:b/>
          <w:sz w:val="24"/>
          <w:szCs w:val="24"/>
          <w:lang w:val="en-US"/>
        </w:rPr>
        <w:t>VIRTUAL GAMES AS A LEISURE EXPERIENCE THAT PROMOVES PHYSICAL ACTIVITY</w:t>
      </w:r>
    </w:p>
    <w:p w14:paraId="4C0945AD" w14:textId="77777777" w:rsidR="00EA3140" w:rsidRPr="003B0C85" w:rsidRDefault="00EA3140" w:rsidP="003B0C8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AC2E759" w14:textId="77777777" w:rsidR="00EA3140" w:rsidRPr="003B0C85" w:rsidRDefault="00EA3140" w:rsidP="003B0C8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2321195" w14:textId="188176FC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Ponentes: LADY JOHANNA RUIZ-GONZALEZ </w:t>
      </w:r>
      <w:r w:rsidR="00752791" w:rsidRPr="003B0C85">
        <w:rPr>
          <w:rFonts w:ascii="Times New Roman" w:hAnsi="Times New Roman" w:cs="Times New Roman"/>
          <w:sz w:val="24"/>
          <w:szCs w:val="24"/>
        </w:rPr>
        <w:t>– DIEGO ANDRES PIRATOVA LOPEZ</w:t>
      </w:r>
    </w:p>
    <w:p w14:paraId="15D94936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7E0982" w14:textId="67653016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Docente</w:t>
      </w:r>
      <w:r w:rsidR="00434887" w:rsidRPr="003B0C85">
        <w:rPr>
          <w:rFonts w:ascii="Times New Roman" w:hAnsi="Times New Roman" w:cs="Times New Roman"/>
          <w:sz w:val="24"/>
          <w:szCs w:val="24"/>
        </w:rPr>
        <w:t>s</w:t>
      </w:r>
      <w:r w:rsidRPr="003B0C85">
        <w:rPr>
          <w:rFonts w:ascii="Times New Roman" w:hAnsi="Times New Roman" w:cs="Times New Roman"/>
          <w:sz w:val="24"/>
          <w:szCs w:val="24"/>
        </w:rPr>
        <w:t xml:space="preserve"> </w:t>
      </w:r>
      <w:r w:rsidR="00F93AFF" w:rsidRPr="003B0C85">
        <w:rPr>
          <w:rFonts w:ascii="Times New Roman" w:hAnsi="Times New Roman" w:cs="Times New Roman"/>
          <w:sz w:val="24"/>
          <w:szCs w:val="24"/>
        </w:rPr>
        <w:t>Módulo</w:t>
      </w:r>
      <w:r w:rsidRPr="003B0C85">
        <w:rPr>
          <w:rFonts w:ascii="Times New Roman" w:hAnsi="Times New Roman" w:cs="Times New Roman"/>
          <w:sz w:val="24"/>
          <w:szCs w:val="24"/>
        </w:rPr>
        <w:t xml:space="preserve"> Manejo de tiempo libre Activo: </w:t>
      </w:r>
      <w:r w:rsidR="00F93AFF" w:rsidRPr="003B0C85">
        <w:rPr>
          <w:rFonts w:ascii="Times New Roman" w:hAnsi="Times New Roman" w:cs="Times New Roman"/>
          <w:sz w:val="24"/>
          <w:szCs w:val="24"/>
        </w:rPr>
        <w:t>Recreación</w:t>
      </w:r>
      <w:r w:rsidR="003B0C85">
        <w:rPr>
          <w:rFonts w:ascii="Times New Roman" w:hAnsi="Times New Roman" w:cs="Times New Roman"/>
          <w:sz w:val="24"/>
          <w:szCs w:val="24"/>
        </w:rPr>
        <w:t xml:space="preserve">. </w:t>
      </w:r>
      <w:r w:rsidRPr="003B0C85">
        <w:rPr>
          <w:rFonts w:ascii="Times New Roman" w:hAnsi="Times New Roman" w:cs="Times New Roman"/>
          <w:sz w:val="24"/>
          <w:szCs w:val="24"/>
        </w:rPr>
        <w:t xml:space="preserve">Facultad Cultura Física Deporte y Recreación, Universidad Santo Tomás. Colombia </w:t>
      </w:r>
    </w:p>
    <w:p w14:paraId="1F3F8264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79F8B6" w14:textId="48C13385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Área al que pertenece la comunicación: </w:t>
      </w:r>
      <w:r w:rsidR="00434887" w:rsidRPr="003B0C85">
        <w:rPr>
          <w:rFonts w:ascii="Times New Roman" w:hAnsi="Times New Roman" w:cs="Times New Roman"/>
          <w:b/>
          <w:sz w:val="24"/>
          <w:szCs w:val="24"/>
        </w:rPr>
        <w:t>Línea 3: “RECREACIÓN, CREATIVIDAD, INNOVACIÓN Y TECNOLOGIAS.</w:t>
      </w:r>
    </w:p>
    <w:p w14:paraId="7C475BC5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3B0C85">
        <w:rPr>
          <w:rFonts w:ascii="Times New Roman" w:hAnsi="Times New Roman" w:cs="Times New Roman"/>
          <w:b/>
          <w:sz w:val="24"/>
          <w:szCs w:val="24"/>
        </w:rPr>
        <w:t>Sublineas</w:t>
      </w:r>
      <w:proofErr w:type="spellEnd"/>
    </w:p>
    <w:p w14:paraId="2AB57C4F" w14:textId="602D9FB6" w:rsidR="00EA3140" w:rsidRPr="003B0C85" w:rsidRDefault="00434887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VIDEO JUEGOS, VIRTUALIDAD Y SU RELACIÓN CON LA RECREACIÓN Y EL OCIO</w:t>
      </w:r>
    </w:p>
    <w:p w14:paraId="5154FAA2" w14:textId="77777777" w:rsidR="00434887" w:rsidRPr="003B0C85" w:rsidRDefault="00434887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6EB340" w14:textId="6D3D8943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Campus San Alberto Magno, Autopista Norte calle 205, vía Arrayanes km 1.6. Bogotá, Colombia. </w:t>
      </w:r>
      <w:hyperlink r:id="rId7" w:history="1">
        <w:r w:rsidRPr="003B0C85">
          <w:rPr>
            <w:rStyle w:val="Hipervnculo"/>
            <w:rFonts w:ascii="Times New Roman" w:hAnsi="Times New Roman" w:cs="Times New Roman"/>
            <w:sz w:val="24"/>
            <w:szCs w:val="24"/>
          </w:rPr>
          <w:t>ladyruizg@usantotomas.edu.co</w:t>
        </w:r>
      </w:hyperlink>
      <w:r w:rsidR="00434887" w:rsidRPr="003B0C85">
        <w:rPr>
          <w:rStyle w:val="Hipervnculo"/>
          <w:rFonts w:ascii="Times New Roman" w:hAnsi="Times New Roman" w:cs="Times New Roman"/>
          <w:sz w:val="24"/>
          <w:szCs w:val="24"/>
        </w:rPr>
        <w:t xml:space="preserve"> - </w:t>
      </w:r>
      <w:hyperlink r:id="rId8" w:history="1">
        <w:r w:rsidR="00434887" w:rsidRPr="003B0C85">
          <w:rPr>
            <w:rStyle w:val="Hipervnculo"/>
            <w:rFonts w:ascii="Times New Roman" w:hAnsi="Times New Roman" w:cs="Times New Roman"/>
            <w:sz w:val="21"/>
            <w:szCs w:val="21"/>
            <w:shd w:val="clear" w:color="auto" w:fill="FFFFFF"/>
          </w:rPr>
          <w:t>diegopiratova@usantotomas.edu.co</w:t>
        </w:r>
      </w:hyperlink>
      <w:r w:rsidR="00434887" w:rsidRPr="003B0C85">
        <w:rPr>
          <w:rFonts w:ascii="Times New Roman" w:hAnsi="Times New Roman" w:cs="Times New Roman"/>
          <w:color w:val="555555"/>
          <w:sz w:val="21"/>
          <w:szCs w:val="21"/>
          <w:shd w:val="clear" w:color="auto" w:fill="FFFFFF"/>
        </w:rPr>
        <w:t xml:space="preserve"> </w:t>
      </w:r>
    </w:p>
    <w:p w14:paraId="24DF5BD8" w14:textId="1894D8D8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PB</w:t>
      </w:r>
      <w:r w:rsidR="00434887" w:rsidRPr="003B0C85">
        <w:rPr>
          <w:rFonts w:ascii="Times New Roman" w:hAnsi="Times New Roman" w:cs="Times New Roman"/>
          <w:sz w:val="24"/>
          <w:szCs w:val="24"/>
        </w:rPr>
        <w:t xml:space="preserve">X: (57-1) 5878797, ext. 3251 / </w:t>
      </w:r>
      <w:r w:rsidRPr="003B0C85">
        <w:rPr>
          <w:rFonts w:ascii="Times New Roman" w:hAnsi="Times New Roman" w:cs="Times New Roman"/>
          <w:sz w:val="24"/>
          <w:szCs w:val="24"/>
        </w:rPr>
        <w:t>(57-1) 3204678891</w:t>
      </w:r>
      <w:r w:rsidR="00434887" w:rsidRPr="003B0C85">
        <w:rPr>
          <w:rFonts w:ascii="Times New Roman" w:hAnsi="Times New Roman" w:cs="Times New Roman"/>
          <w:sz w:val="24"/>
          <w:szCs w:val="24"/>
        </w:rPr>
        <w:t xml:space="preserve"> – (57-1) 3002142622</w:t>
      </w:r>
    </w:p>
    <w:p w14:paraId="27D32CC9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9E126" w14:textId="78A1406F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Palabras claves: </w:t>
      </w:r>
      <w:r w:rsidR="00434887" w:rsidRPr="003B0C85">
        <w:rPr>
          <w:rFonts w:ascii="Times New Roman" w:hAnsi="Times New Roman" w:cs="Times New Roman"/>
          <w:sz w:val="24"/>
          <w:szCs w:val="24"/>
        </w:rPr>
        <w:t>JUEGOS VIRTUALES</w:t>
      </w:r>
      <w:r w:rsidRPr="003B0C85">
        <w:rPr>
          <w:rFonts w:ascii="Times New Roman" w:hAnsi="Times New Roman" w:cs="Times New Roman"/>
          <w:sz w:val="24"/>
          <w:szCs w:val="24"/>
        </w:rPr>
        <w:t xml:space="preserve">, </w:t>
      </w:r>
      <w:r w:rsidR="00434887" w:rsidRPr="003B0C85">
        <w:rPr>
          <w:rFonts w:ascii="Times New Roman" w:hAnsi="Times New Roman" w:cs="Times New Roman"/>
          <w:sz w:val="24"/>
          <w:szCs w:val="24"/>
        </w:rPr>
        <w:t>E-SPORTS, OCIO DIGITAL, RECREACIÓN PEDAGÓGICA, TIEMPO LIBRE</w:t>
      </w:r>
    </w:p>
    <w:p w14:paraId="57EF6F9B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97071" w14:textId="0A6670A3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Tipo de Trabajo: </w:t>
      </w:r>
      <w:r w:rsidR="00434887" w:rsidRPr="003B0C85">
        <w:rPr>
          <w:rFonts w:ascii="Times New Roman" w:hAnsi="Times New Roman" w:cs="Times New Roman"/>
          <w:sz w:val="24"/>
          <w:szCs w:val="24"/>
        </w:rPr>
        <w:t>TALLER</w:t>
      </w:r>
    </w:p>
    <w:p w14:paraId="747B5E70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0AC890" w14:textId="7F39CEE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Autorización de Publicación:</w:t>
      </w:r>
    </w:p>
    <w:p w14:paraId="2B92F75C" w14:textId="1A7BD015" w:rsidR="00EA3140" w:rsidRPr="003B0C85" w:rsidRDefault="00434887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Autoriz</w:t>
      </w:r>
      <w:r w:rsidRPr="003B0C85">
        <w:rPr>
          <w:rFonts w:ascii="Times New Roman" w:hAnsi="Times New Roman" w:cs="Times New Roman"/>
          <w:sz w:val="24"/>
          <w:szCs w:val="24"/>
        </w:rPr>
        <w:t>amos</w:t>
      </w:r>
      <w:r w:rsidRPr="003B0C85">
        <w:rPr>
          <w:rFonts w:ascii="Times New Roman" w:hAnsi="Times New Roman" w:cs="Times New Roman"/>
          <w:sz w:val="24"/>
          <w:szCs w:val="24"/>
        </w:rPr>
        <w:t xml:space="preserve"> al comité organizador de EXPORECREACION 2019 que se llevará a</w:t>
      </w:r>
      <w:r w:rsidR="003B0C85">
        <w:rPr>
          <w:rFonts w:ascii="Times New Roman" w:hAnsi="Times New Roman" w:cs="Times New Roman"/>
          <w:sz w:val="24"/>
          <w:szCs w:val="24"/>
        </w:rPr>
        <w:t xml:space="preserve"> </w:t>
      </w:r>
      <w:r w:rsidRPr="003B0C85">
        <w:rPr>
          <w:rFonts w:ascii="Times New Roman" w:hAnsi="Times New Roman" w:cs="Times New Roman"/>
          <w:sz w:val="24"/>
          <w:szCs w:val="24"/>
        </w:rPr>
        <w:t>cabo en Pereira, Colombia, a publicar el presente trabajo en las memorias del</w:t>
      </w:r>
      <w:r w:rsidR="003B0C85">
        <w:rPr>
          <w:rFonts w:ascii="Times New Roman" w:hAnsi="Times New Roman" w:cs="Times New Roman"/>
          <w:sz w:val="24"/>
          <w:szCs w:val="24"/>
        </w:rPr>
        <w:t xml:space="preserve"> </w:t>
      </w:r>
      <w:r w:rsidRPr="003B0C85">
        <w:rPr>
          <w:rFonts w:ascii="Times New Roman" w:hAnsi="Times New Roman" w:cs="Times New Roman"/>
          <w:sz w:val="24"/>
          <w:szCs w:val="24"/>
        </w:rPr>
        <w:t>congreso. Cediendo los derechos de reproducción a la editorial para que difunda las</w:t>
      </w:r>
      <w:r w:rsidR="003B0C85">
        <w:rPr>
          <w:rFonts w:ascii="Times New Roman" w:hAnsi="Times New Roman" w:cs="Times New Roman"/>
          <w:sz w:val="24"/>
          <w:szCs w:val="24"/>
        </w:rPr>
        <w:t xml:space="preserve"> </w:t>
      </w:r>
      <w:r w:rsidRPr="003B0C85">
        <w:rPr>
          <w:rFonts w:ascii="Times New Roman" w:hAnsi="Times New Roman" w:cs="Times New Roman"/>
          <w:sz w:val="24"/>
          <w:szCs w:val="24"/>
        </w:rPr>
        <w:t>memorias del evento.</w:t>
      </w:r>
    </w:p>
    <w:p w14:paraId="40284529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F20D55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noProof/>
          <w:sz w:val="24"/>
          <w:szCs w:val="24"/>
          <w:lang w:eastAsia="es-CO"/>
        </w:rPr>
        <w:drawing>
          <wp:anchor distT="0" distB="0" distL="114300" distR="114300" simplePos="0" relativeHeight="251657216" behindDoc="0" locked="0" layoutInCell="1" allowOverlap="1" wp14:anchorId="0A267B2D" wp14:editId="01501F2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628775" cy="1168400"/>
            <wp:effectExtent l="0" t="0" r="0" b="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rma joha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116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F6751B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24F776FC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C63C9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ACDF60" w14:textId="77777777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71D61C" w14:textId="77777777" w:rsidR="00752791" w:rsidRPr="003B0C85" w:rsidRDefault="00752791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534CAA" w14:textId="6EB2E7DF" w:rsidR="00EA3140" w:rsidRPr="003B0C85" w:rsidRDefault="00EA314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LADY JOHANNA RUIZ-GONZALEZ</w:t>
      </w:r>
      <w:r w:rsidRPr="003B0C85">
        <w:rPr>
          <w:rFonts w:ascii="Times New Roman" w:hAnsi="Times New Roman" w:cs="Times New Roman"/>
          <w:sz w:val="24"/>
          <w:szCs w:val="24"/>
        </w:rPr>
        <w:tab/>
      </w:r>
    </w:p>
    <w:p w14:paraId="57B0DE4A" w14:textId="607655EA" w:rsidR="00D74236" w:rsidRPr="003B0C85" w:rsidRDefault="00E328C2" w:rsidP="003B0C85">
      <w:pPr>
        <w:spacing w:after="0" w:line="240" w:lineRule="auto"/>
        <w:rPr>
          <w:rFonts w:ascii="Times New Roman" w:hAnsi="Times New Roman" w:cs="Times New Roman"/>
        </w:rPr>
      </w:pPr>
      <w:r w:rsidRPr="003B0C85">
        <w:rPr>
          <w:rFonts w:ascii="Times New Roman" w:hAnsi="Times New Roman" w:cs="Times New Roman"/>
          <w:noProof/>
          <w:lang w:eastAsia="es-CO"/>
        </w:rPr>
        <w:drawing>
          <wp:anchor distT="0" distB="0" distL="114300" distR="114300" simplePos="0" relativeHeight="251659264" behindDoc="0" locked="0" layoutInCell="1" allowOverlap="1" wp14:anchorId="2D84778E" wp14:editId="36CACE3F">
            <wp:simplePos x="0" y="0"/>
            <wp:positionH relativeFrom="column">
              <wp:posOffset>3175</wp:posOffset>
            </wp:positionH>
            <wp:positionV relativeFrom="paragraph">
              <wp:posOffset>9525</wp:posOffset>
            </wp:positionV>
            <wp:extent cx="2282190" cy="1027430"/>
            <wp:effectExtent l="0" t="0" r="381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_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2190" cy="10274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BE5AB8" w14:textId="2B73D830" w:rsidR="00752791" w:rsidRPr="003B0C85" w:rsidRDefault="00752791" w:rsidP="003B0C85">
      <w:pPr>
        <w:spacing w:after="0" w:line="240" w:lineRule="auto"/>
        <w:rPr>
          <w:rFonts w:ascii="Times New Roman" w:hAnsi="Times New Roman" w:cs="Times New Roman"/>
        </w:rPr>
      </w:pPr>
    </w:p>
    <w:p w14:paraId="56AB0F06" w14:textId="77777777" w:rsidR="00752791" w:rsidRPr="003B0C85" w:rsidRDefault="00752791" w:rsidP="003B0C85">
      <w:pPr>
        <w:spacing w:after="0" w:line="240" w:lineRule="auto"/>
        <w:rPr>
          <w:rFonts w:ascii="Times New Roman" w:hAnsi="Times New Roman" w:cs="Times New Roman"/>
        </w:rPr>
      </w:pPr>
    </w:p>
    <w:p w14:paraId="7B6C2C46" w14:textId="77777777" w:rsidR="00752791" w:rsidRPr="003B0C85" w:rsidRDefault="00752791" w:rsidP="003B0C85">
      <w:pPr>
        <w:spacing w:after="0" w:line="240" w:lineRule="auto"/>
        <w:rPr>
          <w:rFonts w:ascii="Times New Roman" w:hAnsi="Times New Roman" w:cs="Times New Roman"/>
        </w:rPr>
      </w:pPr>
    </w:p>
    <w:p w14:paraId="159C4C01" w14:textId="77777777" w:rsidR="003B0C85" w:rsidRDefault="003B0C85" w:rsidP="003B0C8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FABB92" w14:textId="77777777" w:rsidR="003B0C85" w:rsidRDefault="003B0C85" w:rsidP="003B0C8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CEDAF6" w14:textId="77777777" w:rsidR="003B0C85" w:rsidRDefault="003B0C85" w:rsidP="003B0C8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1012BF" w14:textId="2FFAC7C7" w:rsidR="00D74236" w:rsidRPr="003B0C85" w:rsidRDefault="00752791" w:rsidP="003B0C8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DIEGO ANDRES PIRATOVA LOPEZ</w:t>
      </w:r>
    </w:p>
    <w:p w14:paraId="04AC2360" w14:textId="77777777" w:rsidR="00D74236" w:rsidRPr="003B0C85" w:rsidRDefault="00D74236" w:rsidP="003B0C85">
      <w:pPr>
        <w:spacing w:after="0" w:line="240" w:lineRule="auto"/>
        <w:rPr>
          <w:rFonts w:ascii="Times New Roman" w:hAnsi="Times New Roman" w:cs="Times New Roman"/>
        </w:rPr>
      </w:pPr>
    </w:p>
    <w:p w14:paraId="18ACA898" w14:textId="28A84A56" w:rsidR="003D3AD1" w:rsidRPr="003B0C85" w:rsidRDefault="003D3AD1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0C85">
        <w:rPr>
          <w:rFonts w:ascii="Times New Roman" w:hAnsi="Times New Roman" w:cs="Times New Roman"/>
          <w:b/>
          <w:sz w:val="24"/>
          <w:szCs w:val="24"/>
        </w:rPr>
        <w:t>LOS JUEGOS VIRTUALES COMO EXPERIENCIA DE OCIO QUE PROMUEVE LA ACTIVIDAD FÍSICA</w:t>
      </w:r>
    </w:p>
    <w:p w14:paraId="2BBB29AE" w14:textId="77777777" w:rsidR="003B0C85" w:rsidRDefault="003B0C85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AC47813" w14:textId="463AD306" w:rsidR="003D3AD1" w:rsidRDefault="003D3AD1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B0C85">
        <w:rPr>
          <w:rFonts w:ascii="Times New Roman" w:hAnsi="Times New Roman" w:cs="Times New Roman"/>
          <w:b/>
          <w:sz w:val="24"/>
          <w:szCs w:val="24"/>
          <w:lang w:val="en-US"/>
        </w:rPr>
        <w:t>VIRTUAL GAMES AS A LEISURE EXPERIENCE THAT PROMOVES PHYSICAL ACTIVITY</w:t>
      </w:r>
    </w:p>
    <w:p w14:paraId="59BE6CB6" w14:textId="77777777" w:rsidR="003B0C85" w:rsidRPr="003B0C85" w:rsidRDefault="003B0C85" w:rsidP="003B0C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58A5A82" w14:textId="1BF439BE" w:rsidR="008F137B" w:rsidRDefault="008F137B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En</w:t>
      </w:r>
      <w:r w:rsidR="003D3AD1" w:rsidRPr="003B0C85">
        <w:rPr>
          <w:rFonts w:ascii="Times New Roman" w:hAnsi="Times New Roman" w:cs="Times New Roman"/>
          <w:sz w:val="24"/>
          <w:szCs w:val="24"/>
        </w:rPr>
        <w:t xml:space="preserve"> la actualidad</w:t>
      </w:r>
      <w:r w:rsidRPr="003B0C85">
        <w:rPr>
          <w:rFonts w:ascii="Times New Roman" w:hAnsi="Times New Roman" w:cs="Times New Roman"/>
          <w:sz w:val="24"/>
          <w:szCs w:val="24"/>
        </w:rPr>
        <w:t xml:space="preserve"> la tecnología </w:t>
      </w:r>
      <w:r w:rsidR="003D3AD1" w:rsidRPr="003B0C85">
        <w:rPr>
          <w:rFonts w:ascii="Times New Roman" w:hAnsi="Times New Roman" w:cs="Times New Roman"/>
          <w:sz w:val="24"/>
          <w:szCs w:val="24"/>
        </w:rPr>
        <w:t>es un</w:t>
      </w:r>
      <w:r w:rsidRPr="003B0C85">
        <w:rPr>
          <w:rFonts w:ascii="Times New Roman" w:hAnsi="Times New Roman" w:cs="Times New Roman"/>
          <w:sz w:val="24"/>
          <w:szCs w:val="24"/>
        </w:rPr>
        <w:t xml:space="preserve"> factor</w:t>
      </w:r>
      <w:r w:rsidR="003D3AD1" w:rsidRPr="003B0C85">
        <w:rPr>
          <w:rFonts w:ascii="Times New Roman" w:hAnsi="Times New Roman" w:cs="Times New Roman"/>
          <w:sz w:val="24"/>
          <w:szCs w:val="24"/>
        </w:rPr>
        <w:t xml:space="preserve"> de vital relevancia </w:t>
      </w:r>
      <w:r w:rsidRPr="003B0C85">
        <w:rPr>
          <w:rFonts w:ascii="Times New Roman" w:hAnsi="Times New Roman" w:cs="Times New Roman"/>
          <w:sz w:val="24"/>
          <w:szCs w:val="24"/>
        </w:rPr>
        <w:t xml:space="preserve">para el desarrollo de la sociedad en general, sin </w:t>
      </w:r>
      <w:r w:rsidR="003B0C85" w:rsidRPr="003B0C85">
        <w:rPr>
          <w:rFonts w:ascii="Times New Roman" w:hAnsi="Times New Roman" w:cs="Times New Roman"/>
          <w:sz w:val="24"/>
          <w:szCs w:val="24"/>
        </w:rPr>
        <w:t>embargo,</w:t>
      </w:r>
      <w:r w:rsidRPr="003B0C85">
        <w:rPr>
          <w:rFonts w:ascii="Times New Roman" w:hAnsi="Times New Roman" w:cs="Times New Roman"/>
          <w:sz w:val="24"/>
          <w:szCs w:val="24"/>
        </w:rPr>
        <w:t xml:space="preserve"> el mal uso de ésta conlleva a situaciones colaterales </w:t>
      </w:r>
      <w:r w:rsidR="003D3AD1" w:rsidRPr="003B0C85">
        <w:rPr>
          <w:rFonts w:ascii="Times New Roman" w:hAnsi="Times New Roman" w:cs="Times New Roman"/>
          <w:sz w:val="24"/>
          <w:szCs w:val="24"/>
        </w:rPr>
        <w:t xml:space="preserve">que </w:t>
      </w:r>
      <w:r w:rsidR="008866FA">
        <w:rPr>
          <w:rFonts w:ascii="Times New Roman" w:hAnsi="Times New Roman" w:cs="Times New Roman"/>
          <w:sz w:val="24"/>
          <w:szCs w:val="24"/>
        </w:rPr>
        <w:t>pueden estimular o afectar</w:t>
      </w:r>
      <w:r w:rsidRPr="003B0C85">
        <w:rPr>
          <w:rFonts w:ascii="Times New Roman" w:hAnsi="Times New Roman" w:cs="Times New Roman"/>
          <w:sz w:val="24"/>
          <w:szCs w:val="24"/>
        </w:rPr>
        <w:t xml:space="preserve"> directamente a la persona en </w:t>
      </w:r>
      <w:r w:rsidR="008866FA">
        <w:rPr>
          <w:rFonts w:ascii="Times New Roman" w:hAnsi="Times New Roman" w:cs="Times New Roman"/>
          <w:sz w:val="24"/>
          <w:szCs w:val="24"/>
        </w:rPr>
        <w:t>múltiples dimensiones</w:t>
      </w:r>
      <w:r w:rsidRPr="003B0C85">
        <w:rPr>
          <w:rFonts w:ascii="Times New Roman" w:hAnsi="Times New Roman" w:cs="Times New Roman"/>
          <w:sz w:val="24"/>
          <w:szCs w:val="24"/>
        </w:rPr>
        <w:t>.</w:t>
      </w:r>
      <w:r w:rsidR="008866F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66FA">
        <w:rPr>
          <w:rFonts w:ascii="Times New Roman" w:hAnsi="Times New Roman" w:cs="Times New Roman"/>
          <w:sz w:val="24"/>
          <w:szCs w:val="24"/>
        </w:rPr>
        <w:t>Aú</w:t>
      </w:r>
      <w:r w:rsidR="003D3AD1" w:rsidRPr="003B0C85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3D3AD1" w:rsidRPr="003B0C85">
        <w:rPr>
          <w:rFonts w:ascii="Times New Roman" w:hAnsi="Times New Roman" w:cs="Times New Roman"/>
          <w:sz w:val="24"/>
          <w:szCs w:val="24"/>
        </w:rPr>
        <w:t xml:space="preserve"> </w:t>
      </w:r>
      <w:r w:rsidR="003B0C85" w:rsidRPr="003B0C85">
        <w:rPr>
          <w:rFonts w:ascii="Times New Roman" w:hAnsi="Times New Roman" w:cs="Times New Roman"/>
          <w:sz w:val="24"/>
          <w:szCs w:val="24"/>
        </w:rPr>
        <w:t>así</w:t>
      </w:r>
      <w:r w:rsidR="003D3AD1" w:rsidRPr="003B0C85">
        <w:rPr>
          <w:rFonts w:ascii="Times New Roman" w:hAnsi="Times New Roman" w:cs="Times New Roman"/>
          <w:sz w:val="24"/>
          <w:szCs w:val="24"/>
        </w:rPr>
        <w:t xml:space="preserve"> es cada vez mayor la acogida del mundo digital desde la gamificación en el marco de los juegos virtuales y los e-</w:t>
      </w:r>
      <w:proofErr w:type="spellStart"/>
      <w:r w:rsidR="003D3AD1" w:rsidRPr="003B0C85">
        <w:rPr>
          <w:rFonts w:ascii="Times New Roman" w:hAnsi="Times New Roman" w:cs="Times New Roman"/>
          <w:sz w:val="24"/>
          <w:szCs w:val="24"/>
        </w:rPr>
        <w:t>sports</w:t>
      </w:r>
      <w:proofErr w:type="spellEnd"/>
      <w:r w:rsidR="003D3AD1" w:rsidRPr="003B0C85">
        <w:rPr>
          <w:rFonts w:ascii="Times New Roman" w:hAnsi="Times New Roman" w:cs="Times New Roman"/>
          <w:sz w:val="24"/>
          <w:szCs w:val="24"/>
        </w:rPr>
        <w:t>, generando alrededor de ellos toda una cultura de ocio digital, que ha venido</w:t>
      </w:r>
      <w:r w:rsidR="003B0C85">
        <w:rPr>
          <w:rFonts w:ascii="Times New Roman" w:hAnsi="Times New Roman" w:cs="Times New Roman"/>
          <w:sz w:val="24"/>
          <w:szCs w:val="24"/>
        </w:rPr>
        <w:t xml:space="preserve"> escalando generaciones que se han ido aislando socialmente de </w:t>
      </w:r>
      <w:r w:rsidR="008866FA">
        <w:rPr>
          <w:rFonts w:ascii="Times New Roman" w:hAnsi="Times New Roman" w:cs="Times New Roman"/>
          <w:sz w:val="24"/>
          <w:szCs w:val="24"/>
        </w:rPr>
        <w:t>prácticas</w:t>
      </w:r>
      <w:r w:rsidR="003B0C85">
        <w:rPr>
          <w:rFonts w:ascii="Times New Roman" w:hAnsi="Times New Roman" w:cs="Times New Roman"/>
          <w:sz w:val="24"/>
          <w:szCs w:val="24"/>
        </w:rPr>
        <w:t xml:space="preserve"> de actividad física tradicionales. Tal es el auge de este nuevo universo de ocio digital que numerosas universidades han comenzado a otorgar becas y a conformar equipos representativos</w:t>
      </w:r>
      <w:r w:rsidR="008866FA">
        <w:rPr>
          <w:rFonts w:ascii="Times New Roman" w:hAnsi="Times New Roman" w:cs="Times New Roman"/>
          <w:sz w:val="24"/>
          <w:szCs w:val="24"/>
        </w:rPr>
        <w:t xml:space="preserve"> con</w:t>
      </w:r>
      <w:r w:rsidR="003B0C85">
        <w:rPr>
          <w:rFonts w:ascii="Times New Roman" w:hAnsi="Times New Roman" w:cs="Times New Roman"/>
          <w:sz w:val="24"/>
          <w:szCs w:val="24"/>
        </w:rPr>
        <w:t xml:space="preserve"> los </w:t>
      </w:r>
      <w:proofErr w:type="spellStart"/>
      <w:r w:rsidR="003B0C85">
        <w:rPr>
          <w:rFonts w:ascii="Times New Roman" w:hAnsi="Times New Roman" w:cs="Times New Roman"/>
          <w:sz w:val="24"/>
          <w:szCs w:val="24"/>
        </w:rPr>
        <w:t>gamers</w:t>
      </w:r>
      <w:proofErr w:type="spellEnd"/>
      <w:r w:rsidR="003B0C85">
        <w:rPr>
          <w:rFonts w:ascii="Times New Roman" w:hAnsi="Times New Roman" w:cs="Times New Roman"/>
          <w:sz w:val="24"/>
          <w:szCs w:val="24"/>
        </w:rPr>
        <w:t xml:space="preserve"> más destacados, las plataformas como </w:t>
      </w:r>
      <w:proofErr w:type="spellStart"/>
      <w:r w:rsidR="003B0C85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="003B0C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B0C85">
        <w:rPr>
          <w:rFonts w:ascii="Times New Roman" w:hAnsi="Times New Roman" w:cs="Times New Roman"/>
          <w:sz w:val="24"/>
          <w:szCs w:val="24"/>
        </w:rPr>
        <w:t>tube</w:t>
      </w:r>
      <w:proofErr w:type="spellEnd"/>
      <w:r w:rsidR="003B0C85">
        <w:rPr>
          <w:rFonts w:ascii="Times New Roman" w:hAnsi="Times New Roman" w:cs="Times New Roman"/>
          <w:sz w:val="24"/>
          <w:szCs w:val="24"/>
        </w:rPr>
        <w:t xml:space="preserve"> han masificado este escenario; más</w:t>
      </w:r>
      <w:r w:rsidRPr="003B0C85">
        <w:rPr>
          <w:rFonts w:ascii="Times New Roman" w:hAnsi="Times New Roman" w:cs="Times New Roman"/>
          <w:sz w:val="24"/>
          <w:szCs w:val="24"/>
        </w:rPr>
        <w:t xml:space="preserve">, en el caso de los niños y adolescentes los </w:t>
      </w:r>
      <w:r w:rsidR="003D3AD1" w:rsidRPr="003B0C85">
        <w:rPr>
          <w:rFonts w:ascii="Times New Roman" w:hAnsi="Times New Roman" w:cs="Times New Roman"/>
          <w:sz w:val="24"/>
          <w:szCs w:val="24"/>
        </w:rPr>
        <w:t>juegos virtuales</w:t>
      </w:r>
      <w:r w:rsidRPr="003B0C85">
        <w:rPr>
          <w:rFonts w:ascii="Times New Roman" w:hAnsi="Times New Roman" w:cs="Times New Roman"/>
          <w:sz w:val="24"/>
          <w:szCs w:val="24"/>
        </w:rPr>
        <w:t xml:space="preserve"> son una herramienta de distracción y entretenimiento que </w:t>
      </w:r>
      <w:r w:rsidR="003B0C85">
        <w:rPr>
          <w:rFonts w:ascii="Times New Roman" w:hAnsi="Times New Roman" w:cs="Times New Roman"/>
          <w:sz w:val="24"/>
          <w:szCs w:val="24"/>
        </w:rPr>
        <w:t>al llevarse</w:t>
      </w:r>
      <w:r w:rsidRPr="003B0C85">
        <w:rPr>
          <w:rFonts w:ascii="Times New Roman" w:hAnsi="Times New Roman" w:cs="Times New Roman"/>
          <w:sz w:val="24"/>
          <w:szCs w:val="24"/>
        </w:rPr>
        <w:t xml:space="preserve"> al extremo afecta sus comportamientos sociales y </w:t>
      </w:r>
      <w:r w:rsidR="008866FA">
        <w:rPr>
          <w:rFonts w:ascii="Times New Roman" w:hAnsi="Times New Roman" w:cs="Times New Roman"/>
          <w:sz w:val="24"/>
          <w:szCs w:val="24"/>
        </w:rPr>
        <w:t xml:space="preserve">su </w:t>
      </w:r>
      <w:r w:rsidR="003B0C85">
        <w:rPr>
          <w:rFonts w:ascii="Times New Roman" w:hAnsi="Times New Roman" w:cs="Times New Roman"/>
          <w:sz w:val="24"/>
          <w:szCs w:val="24"/>
        </w:rPr>
        <w:t xml:space="preserve">desarrollo </w:t>
      </w:r>
      <w:r w:rsidR="008866FA">
        <w:rPr>
          <w:rFonts w:ascii="Times New Roman" w:hAnsi="Times New Roman" w:cs="Times New Roman"/>
          <w:sz w:val="24"/>
          <w:szCs w:val="24"/>
        </w:rPr>
        <w:t>motriz,</w:t>
      </w:r>
      <w:r w:rsidRPr="003B0C85">
        <w:rPr>
          <w:rFonts w:ascii="Times New Roman" w:hAnsi="Times New Roman" w:cs="Times New Roman"/>
          <w:sz w:val="24"/>
          <w:szCs w:val="24"/>
        </w:rPr>
        <w:t xml:space="preserve"> debido a que su inactividad física tiene como resultado el sedentarismo a pesar de que en algunos casos dichos video juegos conlleven al movimiento. </w:t>
      </w:r>
    </w:p>
    <w:p w14:paraId="0357FEF3" w14:textId="77777777" w:rsidR="008E4BF0" w:rsidRPr="003B0C85" w:rsidRDefault="008E4BF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BF02B8" w14:textId="6F836789" w:rsidR="008F137B" w:rsidRPr="003B0C85" w:rsidRDefault="003B0C85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Tradicionalmente los juegos virtuales se han visto </w:t>
      </w:r>
      <w:r w:rsidR="008866FA">
        <w:rPr>
          <w:rFonts w:ascii="Times New Roman" w:hAnsi="Times New Roman" w:cs="Times New Roman"/>
          <w:sz w:val="24"/>
          <w:szCs w:val="24"/>
        </w:rPr>
        <w:t xml:space="preserve">como </w:t>
      </w:r>
      <w:r>
        <w:rPr>
          <w:rFonts w:ascii="Times New Roman" w:hAnsi="Times New Roman" w:cs="Times New Roman"/>
          <w:sz w:val="24"/>
          <w:szCs w:val="24"/>
        </w:rPr>
        <w:t xml:space="preserve">un enemigo de la </w:t>
      </w:r>
      <w:r w:rsidR="008866FA">
        <w:rPr>
          <w:rFonts w:ascii="Times New Roman" w:hAnsi="Times New Roman" w:cs="Times New Roman"/>
          <w:sz w:val="24"/>
          <w:szCs w:val="24"/>
        </w:rPr>
        <w:t>práctica</w:t>
      </w:r>
      <w:r>
        <w:rPr>
          <w:rFonts w:ascii="Times New Roman" w:hAnsi="Times New Roman" w:cs="Times New Roman"/>
          <w:sz w:val="24"/>
          <w:szCs w:val="24"/>
        </w:rPr>
        <w:t xml:space="preserve"> de actividad física y como ocio nocivo, desconociendo el poder de la asociación de los mismos a la creación de ambientes lúdicos enriquecidos, por lo que el</w:t>
      </w:r>
      <w:r w:rsidR="008F137B" w:rsidRPr="003B0C85">
        <w:rPr>
          <w:rFonts w:ascii="Times New Roman" w:hAnsi="Times New Roman" w:cs="Times New Roman"/>
          <w:sz w:val="24"/>
          <w:szCs w:val="24"/>
        </w:rPr>
        <w:t xml:space="preserve"> taller </w:t>
      </w:r>
      <w:r>
        <w:rPr>
          <w:rFonts w:ascii="Times New Roman" w:hAnsi="Times New Roman" w:cs="Times New Roman"/>
          <w:sz w:val="24"/>
          <w:szCs w:val="24"/>
        </w:rPr>
        <w:t xml:space="preserve">propone un abordaje </w:t>
      </w:r>
      <w:r w:rsidR="008866FA" w:rsidRPr="003B0C85">
        <w:rPr>
          <w:rFonts w:ascii="Times New Roman" w:hAnsi="Times New Roman" w:cs="Times New Roman"/>
          <w:sz w:val="24"/>
          <w:szCs w:val="24"/>
        </w:rPr>
        <w:t>teórico</w:t>
      </w:r>
      <w:r w:rsidR="008F137B" w:rsidRPr="003B0C85">
        <w:rPr>
          <w:rFonts w:ascii="Times New Roman" w:hAnsi="Times New Roman" w:cs="Times New Roman"/>
          <w:sz w:val="24"/>
          <w:szCs w:val="24"/>
        </w:rPr>
        <w:t xml:space="preserve"> práctico</w:t>
      </w:r>
      <w:r>
        <w:rPr>
          <w:rFonts w:ascii="Times New Roman" w:hAnsi="Times New Roman" w:cs="Times New Roman"/>
          <w:sz w:val="24"/>
          <w:szCs w:val="24"/>
        </w:rPr>
        <w:t xml:space="preserve"> que asocia los juegos virtuales</w:t>
      </w:r>
      <w:r w:rsidR="008F137B" w:rsidRPr="003B0C85">
        <w:rPr>
          <w:rFonts w:ascii="Times New Roman" w:hAnsi="Times New Roman" w:cs="Times New Roman"/>
          <w:sz w:val="24"/>
          <w:szCs w:val="24"/>
        </w:rPr>
        <w:t xml:space="preserve"> de diferentes </w:t>
      </w:r>
      <w:r w:rsidR="008866FA" w:rsidRPr="003B0C85">
        <w:rPr>
          <w:rFonts w:ascii="Times New Roman" w:hAnsi="Times New Roman" w:cs="Times New Roman"/>
          <w:sz w:val="24"/>
          <w:szCs w:val="24"/>
        </w:rPr>
        <w:t>épocas</w:t>
      </w:r>
      <w:r w:rsidR="008F137B" w:rsidRPr="003B0C85">
        <w:rPr>
          <w:rFonts w:ascii="Times New Roman" w:hAnsi="Times New Roman" w:cs="Times New Roman"/>
          <w:sz w:val="24"/>
          <w:szCs w:val="24"/>
        </w:rPr>
        <w:t xml:space="preserve"> con la actividad física o con el ejercicio físico; dicho en otras palabras, se </w:t>
      </w:r>
      <w:r w:rsidR="008866FA">
        <w:rPr>
          <w:rFonts w:ascii="Times New Roman" w:hAnsi="Times New Roman" w:cs="Times New Roman"/>
          <w:sz w:val="24"/>
          <w:szCs w:val="24"/>
        </w:rPr>
        <w:t>pretender</w:t>
      </w:r>
      <w:r w:rsidR="008F137B" w:rsidRPr="003B0C85">
        <w:rPr>
          <w:rFonts w:ascii="Times New Roman" w:hAnsi="Times New Roman" w:cs="Times New Roman"/>
          <w:sz w:val="24"/>
          <w:szCs w:val="24"/>
        </w:rPr>
        <w:t xml:space="preserve"> trascender el video juego a una implementación en la vida “cotidiana – laboral” de manera real. </w:t>
      </w:r>
    </w:p>
    <w:p w14:paraId="5FE8A967" w14:textId="77777777" w:rsidR="008E4BF0" w:rsidRDefault="008E4BF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3A890" w14:textId="61DC6A58" w:rsidR="00D74236" w:rsidRPr="003B0C85" w:rsidRDefault="008F137B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La </w:t>
      </w:r>
      <w:r w:rsidR="008866FA" w:rsidRPr="003B0C85">
        <w:rPr>
          <w:rFonts w:ascii="Times New Roman" w:hAnsi="Times New Roman" w:cs="Times New Roman"/>
          <w:sz w:val="24"/>
          <w:szCs w:val="24"/>
        </w:rPr>
        <w:t>metodología</w:t>
      </w:r>
      <w:r w:rsidRPr="003B0C85">
        <w:rPr>
          <w:rFonts w:ascii="Times New Roman" w:hAnsi="Times New Roman" w:cs="Times New Roman"/>
          <w:sz w:val="24"/>
          <w:szCs w:val="24"/>
        </w:rPr>
        <w:t xml:space="preserve"> que se lleva a cabo es ofrecer </w:t>
      </w:r>
      <w:r w:rsidR="008866FA">
        <w:rPr>
          <w:rFonts w:ascii="Times New Roman" w:hAnsi="Times New Roman" w:cs="Times New Roman"/>
          <w:sz w:val="24"/>
          <w:szCs w:val="24"/>
        </w:rPr>
        <w:t xml:space="preserve">dos escenarios de comprensión y de vivencia práctica, en los que se </w:t>
      </w:r>
      <w:r w:rsidRPr="003B0C85">
        <w:rPr>
          <w:rFonts w:ascii="Times New Roman" w:hAnsi="Times New Roman" w:cs="Times New Roman"/>
          <w:sz w:val="24"/>
          <w:szCs w:val="24"/>
        </w:rPr>
        <w:t>resalta la importancia de</w:t>
      </w:r>
      <w:r w:rsidR="008866FA">
        <w:rPr>
          <w:rFonts w:ascii="Times New Roman" w:hAnsi="Times New Roman" w:cs="Times New Roman"/>
          <w:sz w:val="24"/>
          <w:szCs w:val="24"/>
        </w:rPr>
        <w:t xml:space="preserve"> potencializar</w:t>
      </w:r>
      <w:r w:rsidRPr="003B0C85">
        <w:rPr>
          <w:rFonts w:ascii="Times New Roman" w:hAnsi="Times New Roman" w:cs="Times New Roman"/>
          <w:sz w:val="24"/>
          <w:szCs w:val="24"/>
        </w:rPr>
        <w:t xml:space="preserve"> la actividad física a través de los video juegos</w:t>
      </w:r>
      <w:r w:rsidR="008866FA">
        <w:rPr>
          <w:rFonts w:ascii="Times New Roman" w:hAnsi="Times New Roman" w:cs="Times New Roman"/>
          <w:sz w:val="24"/>
          <w:szCs w:val="24"/>
        </w:rPr>
        <w:t>;</w:t>
      </w:r>
      <w:r w:rsidRPr="003B0C85">
        <w:rPr>
          <w:rFonts w:ascii="Times New Roman" w:hAnsi="Times New Roman" w:cs="Times New Roman"/>
          <w:sz w:val="24"/>
          <w:szCs w:val="24"/>
        </w:rPr>
        <w:t xml:space="preserve"> se realiza una práctica que consiste en la adecuación real en un espacio </w:t>
      </w:r>
      <w:r w:rsidR="008866FA" w:rsidRPr="003B0C85">
        <w:rPr>
          <w:rFonts w:ascii="Times New Roman" w:hAnsi="Times New Roman" w:cs="Times New Roman"/>
          <w:sz w:val="24"/>
          <w:szCs w:val="24"/>
        </w:rPr>
        <w:t>físico</w:t>
      </w:r>
      <w:r w:rsidRPr="003B0C85">
        <w:rPr>
          <w:rFonts w:ascii="Times New Roman" w:hAnsi="Times New Roman" w:cs="Times New Roman"/>
          <w:sz w:val="24"/>
          <w:szCs w:val="24"/>
        </w:rPr>
        <w:t xml:space="preserve"> </w:t>
      </w:r>
      <w:r w:rsidR="008866FA">
        <w:rPr>
          <w:rFonts w:ascii="Times New Roman" w:hAnsi="Times New Roman" w:cs="Times New Roman"/>
          <w:sz w:val="24"/>
          <w:szCs w:val="24"/>
        </w:rPr>
        <w:t>de un juego virtual reconocido</w:t>
      </w:r>
      <w:r w:rsidRPr="003B0C85">
        <w:rPr>
          <w:rFonts w:ascii="Times New Roman" w:hAnsi="Times New Roman" w:cs="Times New Roman"/>
          <w:sz w:val="24"/>
          <w:szCs w:val="24"/>
        </w:rPr>
        <w:t xml:space="preserve">, </w:t>
      </w:r>
      <w:r w:rsidR="008866FA">
        <w:rPr>
          <w:rFonts w:ascii="Times New Roman" w:hAnsi="Times New Roman" w:cs="Times New Roman"/>
          <w:sz w:val="24"/>
          <w:szCs w:val="24"/>
        </w:rPr>
        <w:t xml:space="preserve">en </w:t>
      </w:r>
      <w:r w:rsidRPr="003B0C85">
        <w:rPr>
          <w:rFonts w:ascii="Times New Roman" w:hAnsi="Times New Roman" w:cs="Times New Roman"/>
          <w:sz w:val="24"/>
          <w:szCs w:val="24"/>
        </w:rPr>
        <w:t>donde el rol del participante ya no es por medio de un c</w:t>
      </w:r>
      <w:r w:rsidR="00E6045C" w:rsidRPr="003B0C85">
        <w:rPr>
          <w:rFonts w:ascii="Times New Roman" w:hAnsi="Times New Roman" w:cs="Times New Roman"/>
          <w:sz w:val="24"/>
          <w:szCs w:val="24"/>
        </w:rPr>
        <w:t>ontrol sino de su propio cuerpo;</w:t>
      </w:r>
      <w:r w:rsidRPr="003B0C85">
        <w:rPr>
          <w:rFonts w:ascii="Times New Roman" w:hAnsi="Times New Roman" w:cs="Times New Roman"/>
          <w:sz w:val="24"/>
          <w:szCs w:val="24"/>
        </w:rPr>
        <w:t xml:space="preserve"> además se tendrán algunas variantes que permitan la influencia de la actividad física.  </w:t>
      </w:r>
    </w:p>
    <w:p w14:paraId="53B88836" w14:textId="77777777" w:rsidR="008E4BF0" w:rsidRDefault="008E4BF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737BBE" w14:textId="7BB7C2C9" w:rsidR="003F0C25" w:rsidRPr="003B0C85" w:rsidRDefault="003D3AD1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Esperamos que los participantes se apropien de </w:t>
      </w:r>
      <w:r w:rsidR="003F0C25" w:rsidRPr="003B0C85">
        <w:rPr>
          <w:rFonts w:ascii="Times New Roman" w:hAnsi="Times New Roman" w:cs="Times New Roman"/>
          <w:sz w:val="24"/>
          <w:szCs w:val="24"/>
        </w:rPr>
        <w:t>la importancia de la actividad física para el saludable desarrollo en los diferentes entornos y contextos</w:t>
      </w:r>
      <w:r w:rsidR="004E5056" w:rsidRPr="003B0C85">
        <w:rPr>
          <w:rFonts w:ascii="Times New Roman" w:hAnsi="Times New Roman" w:cs="Times New Roman"/>
          <w:sz w:val="24"/>
          <w:szCs w:val="24"/>
        </w:rPr>
        <w:t>,</w:t>
      </w:r>
      <w:r w:rsidR="008E4BF0">
        <w:rPr>
          <w:rFonts w:ascii="Times New Roman" w:hAnsi="Times New Roman" w:cs="Times New Roman"/>
          <w:sz w:val="24"/>
          <w:szCs w:val="24"/>
        </w:rPr>
        <w:t xml:space="preserve"> mediante</w:t>
      </w:r>
      <w:r w:rsidR="003F0C25" w:rsidRPr="003B0C85">
        <w:rPr>
          <w:rFonts w:ascii="Times New Roman" w:hAnsi="Times New Roman" w:cs="Times New Roman"/>
          <w:sz w:val="24"/>
          <w:szCs w:val="24"/>
        </w:rPr>
        <w:t xml:space="preserve"> </w:t>
      </w:r>
      <w:r w:rsidR="008E4BF0">
        <w:rPr>
          <w:rFonts w:ascii="Times New Roman" w:hAnsi="Times New Roman" w:cs="Times New Roman"/>
          <w:sz w:val="24"/>
          <w:szCs w:val="24"/>
        </w:rPr>
        <w:t xml:space="preserve">el juego como </w:t>
      </w:r>
      <w:r w:rsidR="003F0C25" w:rsidRPr="003B0C85">
        <w:rPr>
          <w:rFonts w:ascii="Times New Roman" w:hAnsi="Times New Roman" w:cs="Times New Roman"/>
          <w:sz w:val="24"/>
          <w:szCs w:val="24"/>
        </w:rPr>
        <w:t xml:space="preserve">uno de los principales medios e impulsadores </w:t>
      </w:r>
      <w:r w:rsidR="008E4BF0">
        <w:rPr>
          <w:rFonts w:ascii="Times New Roman" w:hAnsi="Times New Roman" w:cs="Times New Roman"/>
          <w:sz w:val="24"/>
          <w:szCs w:val="24"/>
        </w:rPr>
        <w:t>extraído</w:t>
      </w:r>
      <w:r w:rsidR="003F0C25" w:rsidRPr="003B0C85">
        <w:rPr>
          <w:rFonts w:ascii="Times New Roman" w:hAnsi="Times New Roman" w:cs="Times New Roman"/>
          <w:sz w:val="24"/>
          <w:szCs w:val="24"/>
        </w:rPr>
        <w:t xml:space="preserve"> de un mundo virtual </w:t>
      </w:r>
      <w:r w:rsidR="008E4BF0">
        <w:rPr>
          <w:rFonts w:ascii="Times New Roman" w:hAnsi="Times New Roman" w:cs="Times New Roman"/>
          <w:sz w:val="24"/>
          <w:szCs w:val="24"/>
        </w:rPr>
        <w:t>y llevado a</w:t>
      </w:r>
      <w:r w:rsidR="003F0C25" w:rsidRPr="003B0C85">
        <w:rPr>
          <w:rFonts w:ascii="Times New Roman" w:hAnsi="Times New Roman" w:cs="Times New Roman"/>
          <w:sz w:val="24"/>
          <w:szCs w:val="24"/>
        </w:rPr>
        <w:t xml:space="preserve"> una experiencia real. </w:t>
      </w:r>
      <w:r w:rsidRPr="003B0C85">
        <w:rPr>
          <w:rFonts w:ascii="Times New Roman" w:hAnsi="Times New Roman" w:cs="Times New Roman"/>
          <w:sz w:val="24"/>
          <w:szCs w:val="24"/>
        </w:rPr>
        <w:t>Tomando con referente que el dialogo que debemos tener con los entornos digitales es más cercano cada día y por lo tanto podemos incorporarlos para generar ambientes lúdicos en torno al ocio</w:t>
      </w:r>
      <w:r w:rsidR="008E4BF0">
        <w:rPr>
          <w:rFonts w:ascii="Times New Roman" w:hAnsi="Times New Roman" w:cs="Times New Roman"/>
          <w:sz w:val="24"/>
          <w:szCs w:val="24"/>
        </w:rPr>
        <w:t xml:space="preserve"> y a su esencia de desarrollo,</w:t>
      </w:r>
      <w:r w:rsidRPr="003B0C85">
        <w:rPr>
          <w:rFonts w:ascii="Times New Roman" w:hAnsi="Times New Roman" w:cs="Times New Roman"/>
          <w:sz w:val="24"/>
          <w:szCs w:val="24"/>
        </w:rPr>
        <w:t xml:space="preserve"> desde la</w:t>
      </w:r>
      <w:r w:rsidR="008866FA">
        <w:rPr>
          <w:rFonts w:ascii="Times New Roman" w:hAnsi="Times New Roman" w:cs="Times New Roman"/>
          <w:sz w:val="24"/>
          <w:szCs w:val="24"/>
        </w:rPr>
        <w:t xml:space="preserve"> práctica de actividad física, reto de los profesionales del sector para generar bienestar en las nuevas generaciones.</w:t>
      </w:r>
    </w:p>
    <w:p w14:paraId="44A644F4" w14:textId="39B030EA" w:rsidR="00434887" w:rsidRPr="003B0C85" w:rsidRDefault="00434887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51468B" w14:textId="43CC8DDB" w:rsidR="00434887" w:rsidRPr="003B0C85" w:rsidRDefault="00434887" w:rsidP="003B0C8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0C85">
        <w:rPr>
          <w:rFonts w:ascii="Times New Roman" w:hAnsi="Times New Roman" w:cs="Times New Roman"/>
          <w:b/>
          <w:sz w:val="24"/>
          <w:szCs w:val="24"/>
        </w:rPr>
        <w:t>LISTADO DE NECESIDADES Y MATERIALES PARA EL DESARROLLO DEL TALLER:</w:t>
      </w:r>
    </w:p>
    <w:p w14:paraId="00FB0A74" w14:textId="77777777" w:rsidR="008E4BF0" w:rsidRDefault="008E4BF0" w:rsidP="003B0C8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32722E" w14:textId="0F5082F4" w:rsidR="00592DB3" w:rsidRDefault="00434887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4BF0">
        <w:rPr>
          <w:rFonts w:ascii="Times New Roman" w:hAnsi="Times New Roman" w:cs="Times New Roman"/>
          <w:sz w:val="24"/>
          <w:szCs w:val="24"/>
        </w:rPr>
        <w:lastRenderedPageBreak/>
        <w:t>El taller tiene dos escenarios</w:t>
      </w:r>
      <w:r w:rsidR="008E4BF0">
        <w:rPr>
          <w:rFonts w:ascii="Times New Roman" w:hAnsi="Times New Roman" w:cs="Times New Roman"/>
          <w:sz w:val="24"/>
          <w:szCs w:val="24"/>
        </w:rPr>
        <w:t>: aula</w:t>
      </w:r>
      <w:r w:rsidRPr="008E4BF0">
        <w:rPr>
          <w:rFonts w:ascii="Times New Roman" w:hAnsi="Times New Roman" w:cs="Times New Roman"/>
          <w:sz w:val="24"/>
          <w:szCs w:val="24"/>
        </w:rPr>
        <w:t xml:space="preserve"> con proyección</w:t>
      </w:r>
      <w:r w:rsidR="008E4BF0">
        <w:rPr>
          <w:rFonts w:ascii="Times New Roman" w:hAnsi="Times New Roman" w:cs="Times New Roman"/>
          <w:sz w:val="24"/>
          <w:szCs w:val="24"/>
        </w:rPr>
        <w:t xml:space="preserve"> y audio</w:t>
      </w:r>
      <w:r w:rsidRPr="008E4BF0">
        <w:rPr>
          <w:rFonts w:ascii="Times New Roman" w:hAnsi="Times New Roman" w:cs="Times New Roman"/>
          <w:sz w:val="24"/>
          <w:szCs w:val="24"/>
        </w:rPr>
        <w:t xml:space="preserve"> para la primera parte de contextualización y la segunda de practica en zona verde (en lo posible), llevaremos un material desde Bogotá, más para la </w:t>
      </w:r>
      <w:r w:rsidR="008E4BF0" w:rsidRPr="008E4BF0">
        <w:rPr>
          <w:rFonts w:ascii="Times New Roman" w:hAnsi="Times New Roman" w:cs="Times New Roman"/>
          <w:sz w:val="24"/>
          <w:szCs w:val="24"/>
        </w:rPr>
        <w:t>práctica</w:t>
      </w:r>
      <w:r w:rsidRPr="008E4BF0">
        <w:rPr>
          <w:rFonts w:ascii="Times New Roman" w:hAnsi="Times New Roman" w:cs="Times New Roman"/>
          <w:sz w:val="24"/>
          <w:szCs w:val="24"/>
        </w:rPr>
        <w:t xml:space="preserve"> es necesario contar con algunos elementos deportivos que no podemos </w:t>
      </w:r>
      <w:r w:rsidR="008E4BF0" w:rsidRPr="008E4BF0">
        <w:rPr>
          <w:rFonts w:ascii="Times New Roman" w:hAnsi="Times New Roman" w:cs="Times New Roman"/>
          <w:sz w:val="24"/>
          <w:szCs w:val="24"/>
        </w:rPr>
        <w:t>trasladar</w:t>
      </w:r>
      <w:r w:rsidRPr="008E4BF0">
        <w:rPr>
          <w:rFonts w:ascii="Times New Roman" w:hAnsi="Times New Roman" w:cs="Times New Roman"/>
          <w:sz w:val="24"/>
          <w:szCs w:val="24"/>
        </w:rPr>
        <w:t xml:space="preserve"> con facilidad.</w:t>
      </w:r>
    </w:p>
    <w:p w14:paraId="1EBC896F" w14:textId="77777777" w:rsidR="008E4BF0" w:rsidRPr="008E4BF0" w:rsidRDefault="008E4BF0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5F9916" w14:textId="6EA6AE6E" w:rsidR="00AF769C" w:rsidRPr="003B0C85" w:rsidRDefault="00C74C3D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30 Palos de escoba</w:t>
      </w:r>
      <w:r w:rsidR="00434887" w:rsidRPr="003B0C85">
        <w:rPr>
          <w:rFonts w:ascii="Times New Roman" w:hAnsi="Times New Roman" w:cs="Times New Roman"/>
          <w:sz w:val="24"/>
          <w:szCs w:val="24"/>
        </w:rPr>
        <w:t xml:space="preserve"> (para anclar en el suelo, formando un laberinto)</w:t>
      </w:r>
    </w:p>
    <w:p w14:paraId="55900878" w14:textId="024ACB1D" w:rsidR="00AF769C" w:rsidRPr="003B0C85" w:rsidRDefault="00CB6E79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2 </w:t>
      </w:r>
      <w:r w:rsidR="00AF769C" w:rsidRPr="003B0C85">
        <w:rPr>
          <w:rFonts w:ascii="Times New Roman" w:hAnsi="Times New Roman" w:cs="Times New Roman"/>
          <w:sz w:val="24"/>
          <w:szCs w:val="24"/>
        </w:rPr>
        <w:t>Banderines o cuerda (50mts)</w:t>
      </w:r>
    </w:p>
    <w:p w14:paraId="08E0EF7A" w14:textId="00E9CDD8" w:rsidR="00AF769C" w:rsidRPr="003B0C85" w:rsidRDefault="00C74C3D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20 </w:t>
      </w:r>
      <w:r w:rsidR="00AF769C" w:rsidRPr="003B0C85">
        <w:rPr>
          <w:rFonts w:ascii="Times New Roman" w:hAnsi="Times New Roman" w:cs="Times New Roman"/>
          <w:sz w:val="24"/>
          <w:szCs w:val="24"/>
        </w:rPr>
        <w:t xml:space="preserve">Aros </w:t>
      </w:r>
    </w:p>
    <w:p w14:paraId="69BFEE24" w14:textId="64B6C716" w:rsidR="00AF769C" w:rsidRPr="003B0C85" w:rsidRDefault="00336440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20 Conos</w:t>
      </w:r>
    </w:p>
    <w:p w14:paraId="7443D7D5" w14:textId="58FDAE54" w:rsidR="00AF769C" w:rsidRPr="003B0C85" w:rsidRDefault="00336440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30 Colchonetas </w:t>
      </w:r>
    </w:p>
    <w:p w14:paraId="69B7D472" w14:textId="0B7E9A90" w:rsidR="00AF769C" w:rsidRPr="003B0C85" w:rsidRDefault="00336440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 xml:space="preserve">2 </w:t>
      </w:r>
      <w:r w:rsidR="00CB6E79" w:rsidRPr="003B0C85">
        <w:rPr>
          <w:rFonts w:ascii="Times New Roman" w:hAnsi="Times New Roman" w:cs="Times New Roman"/>
          <w:sz w:val="24"/>
          <w:szCs w:val="24"/>
        </w:rPr>
        <w:t>Martillo</w:t>
      </w:r>
      <w:r w:rsidRPr="003B0C85">
        <w:rPr>
          <w:rFonts w:ascii="Times New Roman" w:hAnsi="Times New Roman" w:cs="Times New Roman"/>
          <w:sz w:val="24"/>
          <w:szCs w:val="24"/>
        </w:rPr>
        <w:t>s</w:t>
      </w:r>
      <w:r w:rsidR="00CB6E79" w:rsidRPr="003B0C85">
        <w:rPr>
          <w:rFonts w:ascii="Times New Roman" w:hAnsi="Times New Roman" w:cs="Times New Roman"/>
          <w:sz w:val="24"/>
          <w:szCs w:val="24"/>
        </w:rPr>
        <w:t xml:space="preserve"> </w:t>
      </w:r>
      <w:r w:rsidR="00434887" w:rsidRPr="003B0C8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CB6E79" w:rsidRPr="003B0C85">
        <w:rPr>
          <w:rFonts w:ascii="Times New Roman" w:hAnsi="Times New Roman" w:cs="Times New Roman"/>
          <w:sz w:val="24"/>
          <w:szCs w:val="24"/>
        </w:rPr>
        <w:t>maso</w:t>
      </w:r>
      <w:r w:rsidR="00434887" w:rsidRPr="003B0C85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434887" w:rsidRPr="003B0C85">
        <w:rPr>
          <w:rFonts w:ascii="Times New Roman" w:hAnsi="Times New Roman" w:cs="Times New Roman"/>
          <w:sz w:val="24"/>
          <w:szCs w:val="24"/>
        </w:rPr>
        <w:t>)</w:t>
      </w:r>
      <w:r w:rsidR="00CB6E79" w:rsidRPr="003B0C85">
        <w:rPr>
          <w:rFonts w:ascii="Times New Roman" w:hAnsi="Times New Roman" w:cs="Times New Roman"/>
          <w:sz w:val="24"/>
          <w:szCs w:val="24"/>
        </w:rPr>
        <w:t xml:space="preserve"> que no sea</w:t>
      </w:r>
      <w:r w:rsidR="007B3234" w:rsidRPr="003B0C85">
        <w:rPr>
          <w:rFonts w:ascii="Times New Roman" w:hAnsi="Times New Roman" w:cs="Times New Roman"/>
          <w:sz w:val="24"/>
          <w:szCs w:val="24"/>
        </w:rPr>
        <w:t>n</w:t>
      </w:r>
      <w:r w:rsidR="00CB6E79" w:rsidRPr="003B0C85">
        <w:rPr>
          <w:rFonts w:ascii="Times New Roman" w:hAnsi="Times New Roman" w:cs="Times New Roman"/>
          <w:sz w:val="24"/>
          <w:szCs w:val="24"/>
        </w:rPr>
        <w:t xml:space="preserve"> de goma</w:t>
      </w:r>
    </w:p>
    <w:p w14:paraId="12FC4FAC" w14:textId="675A158F" w:rsidR="00434887" w:rsidRPr="003B0C85" w:rsidRDefault="00434887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30 petos bicolor (para diferenciar dos equipos diferentes)</w:t>
      </w:r>
    </w:p>
    <w:p w14:paraId="05F9F2FB" w14:textId="282531AC" w:rsidR="00434887" w:rsidRPr="003B0C85" w:rsidRDefault="00434887" w:rsidP="003B0C8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0C85">
        <w:rPr>
          <w:rFonts w:ascii="Times New Roman" w:hAnsi="Times New Roman" w:cs="Times New Roman"/>
          <w:sz w:val="24"/>
          <w:szCs w:val="24"/>
        </w:rPr>
        <w:t>Proyector y computador con audio (Para la contextualización en aula)</w:t>
      </w:r>
    </w:p>
    <w:p w14:paraId="5DC647DF" w14:textId="12F07DCD" w:rsidR="00434887" w:rsidRPr="003B0C85" w:rsidRDefault="00434887" w:rsidP="003B0C85">
      <w:pPr>
        <w:pStyle w:val="Prrafode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6852D0" w14:textId="77777777" w:rsidR="00CB6E79" w:rsidRPr="003B0C85" w:rsidRDefault="00CB6E79" w:rsidP="003B0C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80998F" w14:textId="77777777" w:rsidR="00AF769C" w:rsidRPr="003B0C85" w:rsidRDefault="00AF769C" w:rsidP="003B0C8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AF769C" w:rsidRPr="003B0C85"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BA0966" w14:textId="77777777" w:rsidR="006734ED" w:rsidRDefault="006734ED" w:rsidP="008E4BF0">
      <w:pPr>
        <w:spacing w:after="0" w:line="240" w:lineRule="auto"/>
      </w:pPr>
      <w:r>
        <w:separator/>
      </w:r>
    </w:p>
  </w:endnote>
  <w:endnote w:type="continuationSeparator" w:id="0">
    <w:p w14:paraId="5DCC6194" w14:textId="77777777" w:rsidR="006734ED" w:rsidRDefault="006734ED" w:rsidP="008E4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15896468"/>
      <w:docPartObj>
        <w:docPartGallery w:val="Page Numbers (Bottom of Page)"/>
        <w:docPartUnique/>
      </w:docPartObj>
    </w:sdtPr>
    <w:sdtContent>
      <w:p w14:paraId="5C1B178D" w14:textId="5422B5AD" w:rsidR="008E4BF0" w:rsidRDefault="008E4BF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3AFF" w:rsidRPr="00F93AFF">
          <w:rPr>
            <w:noProof/>
            <w:lang w:val="es-ES"/>
          </w:rPr>
          <w:t>1</w:t>
        </w:r>
        <w:r>
          <w:fldChar w:fldCharType="end"/>
        </w:r>
      </w:p>
    </w:sdtContent>
  </w:sdt>
  <w:p w14:paraId="5E2E35B8" w14:textId="1A1885E1" w:rsidR="008E4BF0" w:rsidRDefault="008E4BF0" w:rsidP="008E4BF0">
    <w:pPr>
      <w:spacing w:after="0" w:line="240" w:lineRule="auto"/>
      <w:jc w:val="center"/>
      <w:rPr>
        <w:rFonts w:ascii="Times New Roman" w:hAnsi="Times New Roman" w:cs="Times New Roman"/>
        <w:b/>
        <w:sz w:val="24"/>
        <w:szCs w:val="24"/>
      </w:rPr>
    </w:pPr>
    <w:r>
      <w:t xml:space="preserve">Taller Exporecreación 2019 – </w:t>
    </w:r>
    <w:r w:rsidRPr="008E4BF0">
      <w:t>LOS JUEGOS VIRTUALES COMO EXPERIENCIA DE OCIO QUE PROMUEVE LA ACTIVIDAD FÍSICA</w:t>
    </w:r>
    <w:r w:rsidRPr="008E4BF0">
      <w:t xml:space="preserve"> – RUIZ, PIRATOVA – USTA, COLOMBIA</w:t>
    </w:r>
  </w:p>
  <w:p w14:paraId="1757DA53" w14:textId="1BEDDA32" w:rsidR="008E4BF0" w:rsidRDefault="008E4BF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2D6652" w14:textId="77777777" w:rsidR="006734ED" w:rsidRDefault="006734ED" w:rsidP="008E4BF0">
      <w:pPr>
        <w:spacing w:after="0" w:line="240" w:lineRule="auto"/>
      </w:pPr>
      <w:r>
        <w:separator/>
      </w:r>
    </w:p>
  </w:footnote>
  <w:footnote w:type="continuationSeparator" w:id="0">
    <w:p w14:paraId="0AF99DE3" w14:textId="77777777" w:rsidR="006734ED" w:rsidRDefault="006734ED" w:rsidP="008E4B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0349B5"/>
    <w:multiLevelType w:val="hybridMultilevel"/>
    <w:tmpl w:val="C3B6ACC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140"/>
    <w:rsid w:val="00047D64"/>
    <w:rsid w:val="00336440"/>
    <w:rsid w:val="003B0C85"/>
    <w:rsid w:val="003D3AD1"/>
    <w:rsid w:val="003F0C25"/>
    <w:rsid w:val="00434887"/>
    <w:rsid w:val="004E5056"/>
    <w:rsid w:val="00592DB3"/>
    <w:rsid w:val="005C60EC"/>
    <w:rsid w:val="006140C6"/>
    <w:rsid w:val="006734ED"/>
    <w:rsid w:val="006A3BD1"/>
    <w:rsid w:val="00752791"/>
    <w:rsid w:val="007B3234"/>
    <w:rsid w:val="008866FA"/>
    <w:rsid w:val="008E4BF0"/>
    <w:rsid w:val="008F137B"/>
    <w:rsid w:val="00A33813"/>
    <w:rsid w:val="00AF769C"/>
    <w:rsid w:val="00C74C3D"/>
    <w:rsid w:val="00CB6E79"/>
    <w:rsid w:val="00D74236"/>
    <w:rsid w:val="00E328C2"/>
    <w:rsid w:val="00E6045C"/>
    <w:rsid w:val="00EA3140"/>
    <w:rsid w:val="00F93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59FFF3"/>
  <w15:docId w15:val="{30A6EEC0-986F-48C5-9A13-DD705C281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3140"/>
    <w:rPr>
      <w:lang w:val="es-CO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A314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EA31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328C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28C2"/>
    <w:rPr>
      <w:rFonts w:ascii="Lucida Grande" w:hAnsi="Lucida Grande" w:cs="Lucida Grande"/>
      <w:sz w:val="18"/>
      <w:szCs w:val="18"/>
      <w:lang w:val="es-CO"/>
    </w:rPr>
  </w:style>
  <w:style w:type="paragraph" w:styleId="Prrafodelista">
    <w:name w:val="List Paragraph"/>
    <w:basedOn w:val="Normal"/>
    <w:uiPriority w:val="34"/>
    <w:qFormat/>
    <w:rsid w:val="0043488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E4BF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E4BF0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E4BF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E4BF0"/>
    <w:rPr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2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egopiratova@usantotomas.edu.c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adyruizg@usantotomas.edu.c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2.jp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772</Words>
  <Characters>4249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 Docentes Cultura fisica</dc:creator>
  <cp:keywords/>
  <dc:description/>
  <cp:lastModifiedBy>Johanna Ruiz</cp:lastModifiedBy>
  <cp:revision>3</cp:revision>
  <dcterms:created xsi:type="dcterms:W3CDTF">2019-09-06T02:31:00Z</dcterms:created>
  <dcterms:modified xsi:type="dcterms:W3CDTF">2019-09-06T02:32:00Z</dcterms:modified>
</cp:coreProperties>
</file>