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006E" w:rsidRDefault="0071006E" w:rsidP="002719AD">
      <w:pPr>
        <w:pStyle w:val="Ttulo"/>
        <w:ind w:right="39"/>
        <w:jc w:val="right"/>
        <w:rPr>
          <w:rFonts w:ascii="Times New Roman" w:hAnsi="Times New Roman"/>
          <w:noProof/>
          <w:szCs w:val="24"/>
          <w:lang w:val="es-ES" w:eastAsia="es-ES"/>
        </w:rPr>
      </w:pPr>
      <w:bookmarkStart w:id="0" w:name="_GoBack"/>
      <w:bookmarkEnd w:id="0"/>
    </w:p>
    <w:p w:rsidR="0071006E" w:rsidRDefault="0071006E" w:rsidP="0071006E">
      <w:pPr>
        <w:pStyle w:val="Ttulo"/>
        <w:ind w:right="39"/>
        <w:jc w:val="both"/>
        <w:rPr>
          <w:rFonts w:ascii="Times New Roman" w:hAnsi="Times New Roman"/>
          <w:noProof/>
          <w:szCs w:val="24"/>
          <w:lang w:val="es-ES" w:eastAsia="es-ES"/>
        </w:rPr>
      </w:pPr>
      <w:r>
        <w:rPr>
          <w:rFonts w:ascii="Times New Roman" w:hAnsi="Times New Roman"/>
          <w:noProof/>
          <w:szCs w:val="24"/>
          <w:lang w:val="es-ES" w:eastAsia="es-ES"/>
        </w:rPr>
        <w:t xml:space="preserve">TÍTULO: </w:t>
      </w:r>
    </w:p>
    <w:p w:rsidR="0071006E" w:rsidRDefault="0071006E" w:rsidP="0071006E">
      <w:pPr>
        <w:pStyle w:val="Ttulo"/>
        <w:ind w:right="39"/>
        <w:jc w:val="both"/>
        <w:rPr>
          <w:rFonts w:ascii="Times New Roman" w:hAnsi="Times New Roman"/>
          <w:noProof/>
          <w:szCs w:val="24"/>
          <w:lang w:val="es-ES" w:eastAsia="es-ES"/>
        </w:rPr>
      </w:pPr>
    </w:p>
    <w:p w:rsidR="002719AD" w:rsidRPr="0071006E" w:rsidRDefault="0071006E" w:rsidP="0071006E">
      <w:pPr>
        <w:pStyle w:val="Ttulo"/>
        <w:ind w:right="39"/>
        <w:jc w:val="both"/>
        <w:rPr>
          <w:rFonts w:ascii="Times New Roman" w:hAnsi="Times New Roman"/>
          <w:b w:val="0"/>
          <w:szCs w:val="24"/>
        </w:rPr>
      </w:pPr>
      <w:r w:rsidRPr="0071006E">
        <w:rPr>
          <w:rFonts w:ascii="Times New Roman" w:hAnsi="Times New Roman"/>
          <w:b w:val="0"/>
          <w:noProof/>
          <w:szCs w:val="24"/>
          <w:lang w:val="es-ES" w:eastAsia="es-ES"/>
        </w:rPr>
        <w:t xml:space="preserve">DISEÑO, CONTRUCCIÓN Y CONTROL DE UN BUS DE DISTRIBUCIÓN DE ENERGÍA </w:t>
      </w:r>
      <w:r w:rsidR="00653BDF">
        <w:rPr>
          <w:rFonts w:ascii="Times New Roman" w:hAnsi="Times New Roman"/>
          <w:b w:val="0"/>
          <w:noProof/>
          <w:szCs w:val="24"/>
          <w:lang w:val="es-ES" w:eastAsia="es-ES"/>
        </w:rPr>
        <w:t xml:space="preserve">ELÉCTRICA </w:t>
      </w:r>
      <w:r w:rsidRPr="0071006E">
        <w:rPr>
          <w:rFonts w:ascii="Times New Roman" w:hAnsi="Times New Roman"/>
          <w:b w:val="0"/>
          <w:noProof/>
          <w:szCs w:val="24"/>
          <w:lang w:val="es-ES" w:eastAsia="es-ES"/>
        </w:rPr>
        <w:t>DE CORRIENTE CONTINUA BASADO EN PANELES SOLARES</w:t>
      </w:r>
    </w:p>
    <w:p w:rsidR="00C15A09" w:rsidRDefault="00C15A09" w:rsidP="0071006E">
      <w:pPr>
        <w:spacing w:before="120"/>
        <w:jc w:val="both"/>
        <w:rPr>
          <w:b/>
        </w:rPr>
      </w:pPr>
    </w:p>
    <w:p w:rsidR="0071006E" w:rsidRDefault="0071006E">
      <w:pPr>
        <w:spacing w:before="120"/>
        <w:jc w:val="both"/>
        <w:rPr>
          <w:b/>
        </w:rPr>
      </w:pPr>
      <w:r>
        <w:rPr>
          <w:b/>
        </w:rPr>
        <w:t>RESUMEN:</w:t>
      </w:r>
    </w:p>
    <w:p w:rsidR="0071006E" w:rsidRDefault="0071006E">
      <w:pPr>
        <w:spacing w:before="120"/>
        <w:jc w:val="both"/>
        <w:rPr>
          <w:b/>
        </w:rPr>
      </w:pPr>
    </w:p>
    <w:p w:rsidR="00AA1E93" w:rsidRPr="00AA1E93" w:rsidRDefault="00AA1E93" w:rsidP="00AA1E93">
      <w:pPr>
        <w:pStyle w:val="Ttulo"/>
        <w:spacing w:line="360" w:lineRule="auto"/>
        <w:ind w:right="39"/>
        <w:jc w:val="both"/>
        <w:rPr>
          <w:rFonts w:ascii="Times New Roman" w:hAnsi="Times New Roman"/>
          <w:b w:val="0"/>
          <w:noProof/>
          <w:szCs w:val="24"/>
          <w:lang w:val="es-ES" w:eastAsia="es-ES"/>
        </w:rPr>
      </w:pPr>
      <w:r w:rsidRPr="00AA1E93">
        <w:rPr>
          <w:rFonts w:ascii="Times New Roman" w:hAnsi="Times New Roman"/>
          <w:b w:val="0"/>
          <w:noProof/>
          <w:szCs w:val="24"/>
          <w:lang w:val="es-ES" w:eastAsia="es-ES"/>
        </w:rPr>
        <w:t>En este proyecto se diseñar</w:t>
      </w:r>
      <w:r w:rsidR="00D142D7">
        <w:rPr>
          <w:rFonts w:ascii="Times New Roman" w:hAnsi="Times New Roman"/>
          <w:b w:val="0"/>
          <w:noProof/>
          <w:szCs w:val="24"/>
          <w:lang w:val="es-ES" w:eastAsia="es-ES"/>
        </w:rPr>
        <w:t>á</w:t>
      </w:r>
      <w:r w:rsidRPr="00AA1E93">
        <w:rPr>
          <w:rFonts w:ascii="Times New Roman" w:hAnsi="Times New Roman"/>
          <w:b w:val="0"/>
          <w:noProof/>
          <w:szCs w:val="24"/>
          <w:lang w:val="es-ES" w:eastAsia="es-ES"/>
        </w:rPr>
        <w:t>, simular</w:t>
      </w:r>
      <w:r w:rsidR="00D142D7">
        <w:rPr>
          <w:rFonts w:ascii="Times New Roman" w:hAnsi="Times New Roman"/>
          <w:b w:val="0"/>
          <w:noProof/>
          <w:szCs w:val="24"/>
          <w:lang w:val="es-ES" w:eastAsia="es-ES"/>
        </w:rPr>
        <w:t>á</w:t>
      </w:r>
      <w:r w:rsidRPr="00AA1E93">
        <w:rPr>
          <w:rFonts w:ascii="Times New Roman" w:hAnsi="Times New Roman"/>
          <w:b w:val="0"/>
          <w:noProof/>
          <w:szCs w:val="24"/>
          <w:lang w:val="es-ES" w:eastAsia="es-ES"/>
        </w:rPr>
        <w:t xml:space="preserve"> e impleme</w:t>
      </w:r>
      <w:r w:rsidR="00B0602B">
        <w:rPr>
          <w:rFonts w:ascii="Times New Roman" w:hAnsi="Times New Roman"/>
          <w:b w:val="0"/>
          <w:noProof/>
          <w:szCs w:val="24"/>
          <w:lang w:val="es-ES" w:eastAsia="es-ES"/>
        </w:rPr>
        <w:t>ntar</w:t>
      </w:r>
      <w:r w:rsidR="00D142D7">
        <w:rPr>
          <w:rFonts w:ascii="Times New Roman" w:hAnsi="Times New Roman"/>
          <w:b w:val="0"/>
          <w:noProof/>
          <w:szCs w:val="24"/>
          <w:lang w:val="es-ES" w:eastAsia="es-ES"/>
        </w:rPr>
        <w:t>á</w:t>
      </w:r>
      <w:r w:rsidR="00B0602B">
        <w:rPr>
          <w:rFonts w:ascii="Times New Roman" w:hAnsi="Times New Roman"/>
          <w:b w:val="0"/>
          <w:noProof/>
          <w:szCs w:val="24"/>
          <w:lang w:val="es-ES" w:eastAsia="es-ES"/>
        </w:rPr>
        <w:t xml:space="preserve"> un</w:t>
      </w:r>
      <w:r w:rsidRPr="00AA1E93">
        <w:rPr>
          <w:rFonts w:ascii="Times New Roman" w:hAnsi="Times New Roman"/>
          <w:b w:val="0"/>
          <w:noProof/>
          <w:szCs w:val="24"/>
          <w:lang w:val="es-ES" w:eastAsia="es-ES"/>
        </w:rPr>
        <w:t xml:space="preserve"> bus de distribución de energía eléctrica </w:t>
      </w:r>
      <w:r w:rsidR="00F856F6">
        <w:rPr>
          <w:rFonts w:ascii="Times New Roman" w:hAnsi="Times New Roman"/>
          <w:b w:val="0"/>
          <w:noProof/>
          <w:szCs w:val="24"/>
          <w:lang w:val="es-ES" w:eastAsia="es-ES"/>
        </w:rPr>
        <w:t xml:space="preserve">de </w:t>
      </w:r>
      <w:r w:rsidR="00F061D1">
        <w:rPr>
          <w:rFonts w:ascii="Times New Roman" w:hAnsi="Times New Roman"/>
          <w:b w:val="0"/>
          <w:noProof/>
          <w:szCs w:val="24"/>
          <w:lang w:val="es-ES" w:eastAsia="es-ES"/>
        </w:rPr>
        <w:t xml:space="preserve">corriente continua </w:t>
      </w:r>
      <w:r w:rsidR="00D142D7">
        <w:rPr>
          <w:rFonts w:ascii="Times New Roman" w:hAnsi="Times New Roman"/>
          <w:b w:val="0"/>
          <w:noProof/>
          <w:szCs w:val="24"/>
          <w:lang w:val="es-ES" w:eastAsia="es-ES"/>
        </w:rPr>
        <w:t xml:space="preserve">para el aprovechamiento de energía obtenida mediante </w:t>
      </w:r>
      <w:r w:rsidR="00B0602B">
        <w:rPr>
          <w:rFonts w:ascii="Times New Roman" w:hAnsi="Times New Roman"/>
          <w:b w:val="0"/>
          <w:noProof/>
          <w:szCs w:val="24"/>
          <w:lang w:val="es-ES" w:eastAsia="es-ES"/>
        </w:rPr>
        <w:t>paneles solares</w:t>
      </w:r>
      <w:r w:rsidRPr="00AA1E93">
        <w:rPr>
          <w:rFonts w:ascii="Times New Roman" w:hAnsi="Times New Roman"/>
          <w:b w:val="0"/>
          <w:noProof/>
          <w:szCs w:val="24"/>
          <w:lang w:val="es-ES" w:eastAsia="es-ES"/>
        </w:rPr>
        <w:t xml:space="preserve">. También se </w:t>
      </w:r>
      <w:r w:rsidR="00F061D1">
        <w:rPr>
          <w:rFonts w:ascii="Times New Roman" w:hAnsi="Times New Roman"/>
          <w:b w:val="0"/>
          <w:noProof/>
          <w:szCs w:val="24"/>
          <w:lang w:val="es-ES" w:eastAsia="es-ES"/>
        </w:rPr>
        <w:t>considera</w:t>
      </w:r>
      <w:r w:rsidRPr="00AA1E93">
        <w:rPr>
          <w:rFonts w:ascii="Times New Roman" w:hAnsi="Times New Roman"/>
          <w:b w:val="0"/>
          <w:noProof/>
          <w:szCs w:val="24"/>
          <w:lang w:val="es-ES" w:eastAsia="es-ES"/>
        </w:rPr>
        <w:t xml:space="preserve"> evaluar </w:t>
      </w:r>
      <w:r w:rsidR="008F5FDE">
        <w:rPr>
          <w:rFonts w:ascii="Times New Roman" w:hAnsi="Times New Roman"/>
          <w:b w:val="0"/>
          <w:noProof/>
          <w:szCs w:val="24"/>
          <w:lang w:val="es-ES" w:eastAsia="es-ES"/>
        </w:rPr>
        <w:t xml:space="preserve">algunas </w:t>
      </w:r>
      <w:r w:rsidRPr="00AA1E93">
        <w:rPr>
          <w:rFonts w:ascii="Times New Roman" w:hAnsi="Times New Roman"/>
          <w:b w:val="0"/>
          <w:noProof/>
          <w:szCs w:val="24"/>
          <w:lang w:val="es-ES" w:eastAsia="es-ES"/>
        </w:rPr>
        <w:t xml:space="preserve">estrategias de </w:t>
      </w:r>
      <w:r w:rsidR="008F5FDE">
        <w:rPr>
          <w:rFonts w:ascii="Times New Roman" w:hAnsi="Times New Roman"/>
          <w:b w:val="0"/>
          <w:noProof/>
          <w:szCs w:val="24"/>
          <w:lang w:val="es-ES" w:eastAsia="es-ES"/>
        </w:rPr>
        <w:t>control</w:t>
      </w:r>
      <w:r w:rsidRPr="00AA1E93">
        <w:rPr>
          <w:rFonts w:ascii="Times New Roman" w:hAnsi="Times New Roman"/>
          <w:b w:val="0"/>
          <w:noProof/>
          <w:szCs w:val="24"/>
          <w:lang w:val="es-ES" w:eastAsia="es-ES"/>
        </w:rPr>
        <w:t xml:space="preserve"> de </w:t>
      </w:r>
      <w:r w:rsidR="008F5FDE">
        <w:rPr>
          <w:rFonts w:ascii="Times New Roman" w:hAnsi="Times New Roman"/>
          <w:b w:val="0"/>
          <w:noProof/>
          <w:szCs w:val="24"/>
          <w:lang w:val="es-ES" w:eastAsia="es-ES"/>
        </w:rPr>
        <w:t>paneles solares</w:t>
      </w:r>
      <w:r w:rsidRPr="00AA1E93">
        <w:rPr>
          <w:rFonts w:ascii="Times New Roman" w:hAnsi="Times New Roman"/>
          <w:b w:val="0"/>
          <w:noProof/>
          <w:szCs w:val="24"/>
          <w:lang w:val="es-ES" w:eastAsia="es-ES"/>
        </w:rPr>
        <w:t xml:space="preserve">, de las cargas y de los elementos de almacenamiento de energía para un funcionamiento </w:t>
      </w:r>
      <w:r w:rsidR="00D142D7">
        <w:rPr>
          <w:rFonts w:ascii="Times New Roman" w:hAnsi="Times New Roman"/>
          <w:b w:val="0"/>
          <w:noProof/>
          <w:szCs w:val="24"/>
          <w:lang w:val="es-ES" w:eastAsia="es-ES"/>
        </w:rPr>
        <w:t>eficiente</w:t>
      </w:r>
      <w:r w:rsidRPr="00AA1E93">
        <w:rPr>
          <w:rFonts w:ascii="Times New Roman" w:hAnsi="Times New Roman"/>
          <w:b w:val="0"/>
          <w:noProof/>
          <w:szCs w:val="24"/>
          <w:lang w:val="es-ES" w:eastAsia="es-ES"/>
        </w:rPr>
        <w:t xml:space="preserve"> del conjunto.</w:t>
      </w:r>
    </w:p>
    <w:p w:rsidR="00AA1E93" w:rsidRDefault="00D142D7" w:rsidP="00AA1E93">
      <w:pPr>
        <w:pStyle w:val="Ttulo"/>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Con la ejecución de e</w:t>
      </w:r>
      <w:r w:rsidR="00B93FB7">
        <w:rPr>
          <w:rFonts w:ascii="Times New Roman" w:hAnsi="Times New Roman"/>
          <w:b w:val="0"/>
          <w:noProof/>
          <w:szCs w:val="24"/>
          <w:lang w:val="es-ES" w:eastAsia="es-ES"/>
        </w:rPr>
        <w:t>ste proyecto</w:t>
      </w:r>
      <w:r w:rsidR="0093770B">
        <w:rPr>
          <w:rFonts w:ascii="Times New Roman" w:hAnsi="Times New Roman"/>
          <w:b w:val="0"/>
          <w:noProof/>
          <w:szCs w:val="24"/>
          <w:lang w:val="es-ES" w:eastAsia="es-ES"/>
        </w:rPr>
        <w:t xml:space="preserve">se </w:t>
      </w:r>
      <w:r w:rsidR="00AA1E93" w:rsidRPr="00AA1E93">
        <w:rPr>
          <w:rFonts w:ascii="Times New Roman" w:hAnsi="Times New Roman"/>
          <w:b w:val="0"/>
          <w:noProof/>
          <w:szCs w:val="24"/>
          <w:lang w:val="es-ES" w:eastAsia="es-ES"/>
        </w:rPr>
        <w:t>p</w:t>
      </w:r>
      <w:r w:rsidR="00F061D1">
        <w:rPr>
          <w:rFonts w:ascii="Times New Roman" w:hAnsi="Times New Roman"/>
          <w:b w:val="0"/>
          <w:noProof/>
          <w:szCs w:val="24"/>
          <w:lang w:val="es-ES" w:eastAsia="es-ES"/>
        </w:rPr>
        <w:t xml:space="preserve">lantea </w:t>
      </w:r>
      <w:r w:rsidR="00AA1E93" w:rsidRPr="00AA1E93">
        <w:rPr>
          <w:rFonts w:ascii="Times New Roman" w:hAnsi="Times New Roman"/>
          <w:b w:val="0"/>
          <w:noProof/>
          <w:szCs w:val="24"/>
          <w:lang w:val="es-ES" w:eastAsia="es-ES"/>
        </w:rPr>
        <w:t>aumentar el conocimiento adquirido sobre p</w:t>
      </w:r>
      <w:r w:rsidR="0017531A">
        <w:rPr>
          <w:rFonts w:ascii="Times New Roman" w:hAnsi="Times New Roman"/>
          <w:b w:val="0"/>
          <w:noProof/>
          <w:szCs w:val="24"/>
          <w:lang w:val="es-ES" w:eastAsia="es-ES"/>
        </w:rPr>
        <w:t>an</w:t>
      </w:r>
      <w:r w:rsidR="00B3610B">
        <w:rPr>
          <w:rFonts w:ascii="Times New Roman" w:hAnsi="Times New Roman"/>
          <w:b w:val="0"/>
          <w:noProof/>
          <w:szCs w:val="24"/>
          <w:lang w:val="es-ES" w:eastAsia="es-ES"/>
        </w:rPr>
        <w:t>e</w:t>
      </w:r>
      <w:r w:rsidR="0017531A">
        <w:rPr>
          <w:rFonts w:ascii="Times New Roman" w:hAnsi="Times New Roman"/>
          <w:b w:val="0"/>
          <w:noProof/>
          <w:szCs w:val="24"/>
          <w:lang w:val="es-ES" w:eastAsia="es-ES"/>
        </w:rPr>
        <w:t>les solares</w:t>
      </w:r>
      <w:r w:rsidR="00B3610B">
        <w:rPr>
          <w:rFonts w:ascii="Times New Roman" w:hAnsi="Times New Roman"/>
          <w:b w:val="0"/>
          <w:noProof/>
          <w:szCs w:val="24"/>
          <w:lang w:val="es-ES" w:eastAsia="es-ES"/>
        </w:rPr>
        <w:t xml:space="preserve"> en e</w:t>
      </w:r>
      <w:r w:rsidR="00B3610B" w:rsidRPr="00B3610B">
        <w:rPr>
          <w:rFonts w:ascii="Times New Roman" w:hAnsi="Times New Roman"/>
          <w:b w:val="0"/>
          <w:noProof/>
          <w:szCs w:val="24"/>
          <w:lang w:val="es-ES" w:eastAsia="es-ES"/>
        </w:rPr>
        <w:t>l grupo de Investigación MEM de la Uni</w:t>
      </w:r>
      <w:r w:rsidR="00B3610B">
        <w:rPr>
          <w:rFonts w:ascii="Times New Roman" w:hAnsi="Times New Roman"/>
          <w:b w:val="0"/>
          <w:noProof/>
          <w:szCs w:val="24"/>
          <w:lang w:val="es-ES" w:eastAsia="es-ES"/>
        </w:rPr>
        <w:t xml:space="preserve">versidad Santo Tomás </w:t>
      </w:r>
      <w:r w:rsidR="00AA1E93" w:rsidRPr="00AA1E93">
        <w:rPr>
          <w:rFonts w:ascii="Times New Roman" w:hAnsi="Times New Roman"/>
          <w:b w:val="0"/>
          <w:noProof/>
          <w:szCs w:val="24"/>
          <w:lang w:val="es-ES" w:eastAsia="es-ES"/>
        </w:rPr>
        <w:t xml:space="preserve">y profundizar en la problemática de la distribución de potencia. </w:t>
      </w:r>
      <w:r w:rsidR="005D4D4D">
        <w:rPr>
          <w:rFonts w:ascii="Times New Roman" w:hAnsi="Times New Roman"/>
          <w:b w:val="0"/>
          <w:noProof/>
          <w:szCs w:val="24"/>
          <w:lang w:val="es-ES" w:eastAsia="es-ES"/>
        </w:rPr>
        <w:t xml:space="preserve">Además, este trabajo </w:t>
      </w:r>
      <w:r w:rsidR="00F061D1">
        <w:rPr>
          <w:rFonts w:ascii="Times New Roman" w:hAnsi="Times New Roman"/>
          <w:b w:val="0"/>
          <w:noProof/>
          <w:szCs w:val="24"/>
          <w:lang w:val="es-ES" w:eastAsia="es-ES"/>
        </w:rPr>
        <w:t xml:space="preserve">busca </w:t>
      </w:r>
      <w:r w:rsidR="00AA1E93" w:rsidRPr="00AA1E93">
        <w:rPr>
          <w:rFonts w:ascii="Times New Roman" w:hAnsi="Times New Roman"/>
          <w:b w:val="0"/>
          <w:noProof/>
          <w:szCs w:val="24"/>
          <w:lang w:val="es-ES" w:eastAsia="es-ES"/>
        </w:rPr>
        <w:t xml:space="preserve">experimentar con </w:t>
      </w:r>
      <w:r w:rsidR="005D4D4D">
        <w:rPr>
          <w:rFonts w:ascii="Times New Roman" w:hAnsi="Times New Roman"/>
          <w:b w:val="0"/>
          <w:noProof/>
          <w:szCs w:val="24"/>
          <w:lang w:val="es-ES" w:eastAsia="es-ES"/>
        </w:rPr>
        <w:t>algu</w:t>
      </w:r>
      <w:r w:rsidR="009F5D18">
        <w:rPr>
          <w:rFonts w:ascii="Times New Roman" w:hAnsi="Times New Roman"/>
          <w:b w:val="0"/>
          <w:noProof/>
          <w:szCs w:val="24"/>
          <w:lang w:val="es-ES" w:eastAsia="es-ES"/>
        </w:rPr>
        <w:t>n</w:t>
      </w:r>
      <w:r w:rsidR="005D4D4D">
        <w:rPr>
          <w:rFonts w:ascii="Times New Roman" w:hAnsi="Times New Roman"/>
          <w:b w:val="0"/>
          <w:noProof/>
          <w:szCs w:val="24"/>
          <w:lang w:val="es-ES" w:eastAsia="es-ES"/>
        </w:rPr>
        <w:t>a</w:t>
      </w:r>
      <w:r w:rsidR="009F5D18">
        <w:rPr>
          <w:rFonts w:ascii="Times New Roman" w:hAnsi="Times New Roman"/>
          <w:b w:val="0"/>
          <w:noProof/>
          <w:szCs w:val="24"/>
          <w:lang w:val="es-ES" w:eastAsia="es-ES"/>
        </w:rPr>
        <w:t xml:space="preserve">s </w:t>
      </w:r>
      <w:r w:rsidR="00AA1E93" w:rsidRPr="00AA1E93">
        <w:rPr>
          <w:rFonts w:ascii="Times New Roman" w:hAnsi="Times New Roman"/>
          <w:b w:val="0"/>
          <w:noProof/>
          <w:szCs w:val="24"/>
          <w:lang w:val="es-ES" w:eastAsia="es-ES"/>
        </w:rPr>
        <w:t>arquitecturas de bus</w:t>
      </w:r>
      <w:r w:rsidR="00694E05">
        <w:rPr>
          <w:rFonts w:ascii="Times New Roman" w:hAnsi="Times New Roman"/>
          <w:b w:val="0"/>
          <w:noProof/>
          <w:szCs w:val="24"/>
          <w:lang w:val="es-ES" w:eastAsia="es-ES"/>
        </w:rPr>
        <w:t>es</w:t>
      </w:r>
      <w:r w:rsidR="00AA1E93" w:rsidRPr="00AA1E93">
        <w:rPr>
          <w:rFonts w:ascii="Times New Roman" w:hAnsi="Times New Roman"/>
          <w:b w:val="0"/>
          <w:noProof/>
          <w:szCs w:val="24"/>
          <w:lang w:val="es-ES" w:eastAsia="es-ES"/>
        </w:rPr>
        <w:t xml:space="preserve"> de energía usando </w:t>
      </w:r>
      <w:r w:rsidR="00B3610B">
        <w:rPr>
          <w:rFonts w:ascii="Times New Roman" w:hAnsi="Times New Roman"/>
          <w:b w:val="0"/>
          <w:noProof/>
          <w:szCs w:val="24"/>
          <w:lang w:val="es-ES" w:eastAsia="es-ES"/>
        </w:rPr>
        <w:t>paneles solares</w:t>
      </w:r>
      <w:r w:rsidR="00AA1E93" w:rsidRPr="00AA1E93">
        <w:rPr>
          <w:rFonts w:ascii="Times New Roman" w:hAnsi="Times New Roman"/>
          <w:b w:val="0"/>
          <w:noProof/>
          <w:szCs w:val="24"/>
          <w:lang w:val="es-ES" w:eastAsia="es-ES"/>
        </w:rPr>
        <w:t xml:space="preserve"> como fuente </w:t>
      </w:r>
      <w:r w:rsidR="00D8777C">
        <w:rPr>
          <w:rFonts w:ascii="Times New Roman" w:hAnsi="Times New Roman"/>
          <w:b w:val="0"/>
          <w:noProof/>
          <w:szCs w:val="24"/>
          <w:lang w:val="es-ES" w:eastAsia="es-ES"/>
        </w:rPr>
        <w:t>principal de energía</w:t>
      </w:r>
      <w:r w:rsidR="00AA1E93" w:rsidRPr="00AA1E93">
        <w:rPr>
          <w:rFonts w:ascii="Times New Roman" w:hAnsi="Times New Roman"/>
          <w:b w:val="0"/>
          <w:noProof/>
          <w:szCs w:val="24"/>
          <w:lang w:val="es-ES" w:eastAsia="es-ES"/>
        </w:rPr>
        <w:t xml:space="preserve">. </w:t>
      </w:r>
      <w:r w:rsidR="005D4D4D">
        <w:rPr>
          <w:rFonts w:ascii="Times New Roman" w:hAnsi="Times New Roman"/>
          <w:b w:val="0"/>
          <w:noProof/>
          <w:szCs w:val="24"/>
          <w:lang w:val="es-ES" w:eastAsia="es-ES"/>
        </w:rPr>
        <w:t>También</w:t>
      </w:r>
      <w:r w:rsidR="00B93FB7">
        <w:rPr>
          <w:rFonts w:ascii="Times New Roman" w:hAnsi="Times New Roman"/>
          <w:b w:val="0"/>
          <w:noProof/>
          <w:szCs w:val="24"/>
          <w:lang w:val="es-ES" w:eastAsia="es-ES"/>
        </w:rPr>
        <w:t>, s</w:t>
      </w:r>
      <w:r w:rsidR="00AA1E93" w:rsidRPr="00AA1E93">
        <w:rPr>
          <w:rFonts w:ascii="Times New Roman" w:hAnsi="Times New Roman"/>
          <w:b w:val="0"/>
          <w:noProof/>
          <w:szCs w:val="24"/>
          <w:lang w:val="es-ES" w:eastAsia="es-ES"/>
        </w:rPr>
        <w:t xml:space="preserve">e </w:t>
      </w:r>
      <w:r w:rsidR="005A2AF4">
        <w:rPr>
          <w:rFonts w:ascii="Times New Roman" w:hAnsi="Times New Roman"/>
          <w:b w:val="0"/>
          <w:noProof/>
          <w:szCs w:val="24"/>
          <w:lang w:val="es-ES" w:eastAsia="es-ES"/>
        </w:rPr>
        <w:t>propone</w:t>
      </w:r>
      <w:r w:rsidR="00B93FB7">
        <w:rPr>
          <w:rFonts w:ascii="Times New Roman" w:hAnsi="Times New Roman"/>
          <w:b w:val="0"/>
          <w:noProof/>
          <w:szCs w:val="24"/>
          <w:lang w:val="es-ES" w:eastAsia="es-ES"/>
        </w:rPr>
        <w:t xml:space="preserve">analizar </w:t>
      </w:r>
      <w:r w:rsidR="00535953">
        <w:rPr>
          <w:rFonts w:ascii="Times New Roman" w:hAnsi="Times New Roman"/>
          <w:b w:val="0"/>
          <w:noProof/>
          <w:szCs w:val="24"/>
          <w:lang w:val="es-ES" w:eastAsia="es-ES"/>
        </w:rPr>
        <w:t>las diferentes tecnologías de almacenamiento</w:t>
      </w:r>
      <w:r w:rsidR="00AA1E93" w:rsidRPr="00AA1E93">
        <w:rPr>
          <w:rFonts w:ascii="Times New Roman" w:hAnsi="Times New Roman"/>
          <w:b w:val="0"/>
          <w:noProof/>
          <w:szCs w:val="24"/>
          <w:lang w:val="es-ES" w:eastAsia="es-ES"/>
        </w:rPr>
        <w:t xml:space="preserve"> de energía</w:t>
      </w:r>
      <w:r w:rsidR="00B93FB7">
        <w:rPr>
          <w:rFonts w:ascii="Times New Roman" w:hAnsi="Times New Roman"/>
          <w:b w:val="0"/>
          <w:noProof/>
          <w:szCs w:val="24"/>
          <w:lang w:val="es-ES" w:eastAsia="es-ES"/>
        </w:rPr>
        <w:t xml:space="preserve"> (baterías </w:t>
      </w:r>
      <w:r w:rsidR="00B93FB7" w:rsidRPr="00AA1E93">
        <w:rPr>
          <w:rFonts w:ascii="Times New Roman" w:hAnsi="Times New Roman"/>
          <w:b w:val="0"/>
          <w:noProof/>
          <w:szCs w:val="24"/>
          <w:lang w:val="es-ES" w:eastAsia="es-ES"/>
        </w:rPr>
        <w:t>plomo-ácido y litio</w:t>
      </w:r>
      <w:r w:rsidR="00B93FB7">
        <w:rPr>
          <w:rFonts w:ascii="Times New Roman" w:hAnsi="Times New Roman"/>
          <w:b w:val="0"/>
          <w:noProof/>
          <w:szCs w:val="24"/>
          <w:lang w:val="es-ES" w:eastAsia="es-ES"/>
        </w:rPr>
        <w:t>)</w:t>
      </w:r>
      <w:r w:rsidR="00535953">
        <w:rPr>
          <w:rFonts w:ascii="Times New Roman" w:hAnsi="Times New Roman"/>
          <w:b w:val="0"/>
          <w:noProof/>
          <w:szCs w:val="24"/>
          <w:lang w:val="es-ES" w:eastAsia="es-ES"/>
        </w:rPr>
        <w:t>y de esta forma conocer cual es la más apropiada para la construcción d</w:t>
      </w:r>
      <w:r w:rsidR="00B93FB7">
        <w:rPr>
          <w:rFonts w:ascii="Times New Roman" w:hAnsi="Times New Roman"/>
          <w:b w:val="0"/>
          <w:noProof/>
          <w:szCs w:val="24"/>
          <w:lang w:val="es-ES" w:eastAsia="es-ES"/>
        </w:rPr>
        <w:t xml:space="preserve">el proyecto. </w:t>
      </w:r>
    </w:p>
    <w:p w:rsidR="00B93FB7" w:rsidRPr="00B93FB7" w:rsidRDefault="00B93FB7" w:rsidP="00B93FB7"/>
    <w:p w:rsidR="0071006E" w:rsidRPr="00AA1E93" w:rsidRDefault="00AA1E93" w:rsidP="00AA1E93">
      <w:pPr>
        <w:pStyle w:val="Ttulo"/>
        <w:spacing w:line="360" w:lineRule="auto"/>
        <w:ind w:right="39"/>
        <w:jc w:val="both"/>
        <w:rPr>
          <w:rFonts w:ascii="Times New Roman" w:hAnsi="Times New Roman"/>
          <w:b w:val="0"/>
          <w:noProof/>
          <w:szCs w:val="24"/>
          <w:lang w:val="es-ES" w:eastAsia="es-ES"/>
        </w:rPr>
      </w:pPr>
      <w:r w:rsidRPr="00AA1E93">
        <w:rPr>
          <w:rFonts w:ascii="Times New Roman" w:hAnsi="Times New Roman"/>
          <w:b w:val="0"/>
          <w:noProof/>
          <w:szCs w:val="24"/>
          <w:lang w:val="es-ES" w:eastAsia="es-ES"/>
        </w:rPr>
        <w:t xml:space="preserve">En </w:t>
      </w:r>
      <w:r w:rsidR="00535953">
        <w:rPr>
          <w:rFonts w:ascii="Times New Roman" w:hAnsi="Times New Roman"/>
          <w:b w:val="0"/>
          <w:noProof/>
          <w:szCs w:val="24"/>
          <w:lang w:val="es-ES" w:eastAsia="es-ES"/>
        </w:rPr>
        <w:t>conclusión</w:t>
      </w:r>
      <w:r w:rsidRPr="00AA1E93">
        <w:rPr>
          <w:rFonts w:ascii="Times New Roman" w:hAnsi="Times New Roman"/>
          <w:b w:val="0"/>
          <w:noProof/>
          <w:szCs w:val="24"/>
          <w:lang w:val="es-ES" w:eastAsia="es-ES"/>
        </w:rPr>
        <w:t xml:space="preserve">, </w:t>
      </w:r>
      <w:r w:rsidR="00D8777C">
        <w:rPr>
          <w:rFonts w:ascii="Times New Roman" w:hAnsi="Times New Roman"/>
          <w:b w:val="0"/>
          <w:noProof/>
          <w:szCs w:val="24"/>
          <w:lang w:val="es-ES" w:eastAsia="es-ES"/>
        </w:rPr>
        <w:t>el proyecto plantea</w:t>
      </w:r>
      <w:r w:rsidRPr="00AA1E93">
        <w:rPr>
          <w:rFonts w:ascii="Times New Roman" w:hAnsi="Times New Roman"/>
          <w:b w:val="0"/>
          <w:noProof/>
          <w:szCs w:val="24"/>
          <w:lang w:val="es-ES" w:eastAsia="es-ES"/>
        </w:rPr>
        <w:t xml:space="preserve"> investigar sobre </w:t>
      </w:r>
      <w:r w:rsidR="008D0C91">
        <w:rPr>
          <w:rFonts w:ascii="Times New Roman" w:hAnsi="Times New Roman"/>
          <w:b w:val="0"/>
          <w:noProof/>
          <w:szCs w:val="24"/>
          <w:lang w:val="es-ES" w:eastAsia="es-ES"/>
        </w:rPr>
        <w:t xml:space="preserve">un sistema de distribución de energía </w:t>
      </w:r>
      <w:r w:rsidR="001043E0">
        <w:rPr>
          <w:rFonts w:ascii="Times New Roman" w:hAnsi="Times New Roman"/>
          <w:b w:val="0"/>
          <w:noProof/>
          <w:szCs w:val="24"/>
          <w:lang w:val="es-ES" w:eastAsia="es-ES"/>
        </w:rPr>
        <w:t xml:space="preserve">eléctrica </w:t>
      </w:r>
      <w:r w:rsidR="008D0C91">
        <w:rPr>
          <w:rFonts w:ascii="Times New Roman" w:hAnsi="Times New Roman"/>
          <w:b w:val="0"/>
          <w:noProof/>
          <w:szCs w:val="24"/>
          <w:lang w:val="es-ES" w:eastAsia="es-ES"/>
        </w:rPr>
        <w:t xml:space="preserve">de corriente continua </w:t>
      </w:r>
      <w:r w:rsidR="00934925">
        <w:rPr>
          <w:rFonts w:ascii="Times New Roman" w:hAnsi="Times New Roman"/>
          <w:b w:val="0"/>
          <w:noProof/>
          <w:szCs w:val="24"/>
          <w:lang w:val="es-ES" w:eastAsia="es-ES"/>
        </w:rPr>
        <w:t>conpaneles solares</w:t>
      </w:r>
      <w:r w:rsidRPr="00AA1E93">
        <w:rPr>
          <w:rFonts w:ascii="Times New Roman" w:hAnsi="Times New Roman"/>
          <w:b w:val="0"/>
          <w:noProof/>
          <w:szCs w:val="24"/>
          <w:lang w:val="es-ES" w:eastAsia="es-ES"/>
        </w:rPr>
        <w:t xml:space="preserve">, </w:t>
      </w:r>
      <w:r w:rsidR="00934925">
        <w:rPr>
          <w:rFonts w:ascii="Times New Roman" w:hAnsi="Times New Roman"/>
          <w:b w:val="0"/>
          <w:noProof/>
          <w:szCs w:val="24"/>
          <w:lang w:val="es-ES" w:eastAsia="es-ES"/>
        </w:rPr>
        <w:t>elementos almace</w:t>
      </w:r>
      <w:r w:rsidR="005D4D4D">
        <w:rPr>
          <w:rFonts w:ascii="Times New Roman" w:hAnsi="Times New Roman"/>
          <w:b w:val="0"/>
          <w:noProof/>
          <w:szCs w:val="24"/>
          <w:lang w:val="es-ES" w:eastAsia="es-ES"/>
        </w:rPr>
        <w:t>n</w:t>
      </w:r>
      <w:r w:rsidR="00934925">
        <w:rPr>
          <w:rFonts w:ascii="Times New Roman" w:hAnsi="Times New Roman"/>
          <w:b w:val="0"/>
          <w:noProof/>
          <w:szCs w:val="24"/>
          <w:lang w:val="es-ES" w:eastAsia="es-ES"/>
        </w:rPr>
        <w:t xml:space="preserve">adores de energía y una </w:t>
      </w:r>
      <w:r w:rsidRPr="00AA1E93">
        <w:rPr>
          <w:rFonts w:ascii="Times New Roman" w:hAnsi="Times New Roman"/>
          <w:b w:val="0"/>
          <w:noProof/>
          <w:szCs w:val="24"/>
          <w:lang w:val="es-ES" w:eastAsia="es-ES"/>
        </w:rPr>
        <w:t xml:space="preserve">unidad de control de potencia, constituida por convertidores </w:t>
      </w:r>
      <w:r w:rsidR="00934925">
        <w:rPr>
          <w:rFonts w:ascii="Times New Roman" w:hAnsi="Times New Roman"/>
          <w:b w:val="0"/>
          <w:noProof/>
          <w:szCs w:val="24"/>
          <w:lang w:val="es-ES" w:eastAsia="es-ES"/>
        </w:rPr>
        <w:t>conmutados</w:t>
      </w:r>
      <w:r w:rsidRPr="00AA1E93">
        <w:rPr>
          <w:rFonts w:ascii="Times New Roman" w:hAnsi="Times New Roman"/>
          <w:b w:val="0"/>
          <w:noProof/>
          <w:szCs w:val="24"/>
          <w:lang w:val="es-ES" w:eastAsia="es-ES"/>
        </w:rPr>
        <w:t xml:space="preserve">. El análisis y dimensionado tendrá en cuenta diferentes perfiles de consumo que pueden encontrarse en vehículos autónomos, </w:t>
      </w:r>
      <w:r w:rsidR="003E35A3">
        <w:rPr>
          <w:rFonts w:ascii="Times New Roman" w:hAnsi="Times New Roman"/>
          <w:b w:val="0"/>
          <w:noProof/>
          <w:szCs w:val="24"/>
          <w:lang w:val="es-ES" w:eastAsia="es-ES"/>
        </w:rPr>
        <w:t xml:space="preserve">equipos de telecomunicaciones e informática, iluminación, </w:t>
      </w:r>
      <w:r w:rsidR="000126AC">
        <w:rPr>
          <w:rFonts w:ascii="Times New Roman" w:hAnsi="Times New Roman"/>
          <w:b w:val="0"/>
          <w:noProof/>
          <w:szCs w:val="24"/>
          <w:lang w:val="es-ES" w:eastAsia="es-ES"/>
        </w:rPr>
        <w:t>usuarios</w:t>
      </w:r>
      <w:r w:rsidR="003E35A3">
        <w:rPr>
          <w:rFonts w:ascii="Times New Roman" w:hAnsi="Times New Roman"/>
          <w:b w:val="0"/>
          <w:noProof/>
          <w:szCs w:val="24"/>
          <w:lang w:val="es-ES" w:eastAsia="es-ES"/>
        </w:rPr>
        <w:t xml:space="preserve"> domésticos</w:t>
      </w:r>
      <w:r w:rsidR="00F061D1">
        <w:rPr>
          <w:rFonts w:ascii="Times New Roman" w:hAnsi="Times New Roman"/>
          <w:b w:val="0"/>
          <w:noProof/>
          <w:szCs w:val="24"/>
          <w:lang w:val="es-ES" w:eastAsia="es-ES"/>
        </w:rPr>
        <w:t>, entre otros</w:t>
      </w:r>
      <w:r w:rsidRPr="00AA1E93">
        <w:rPr>
          <w:rFonts w:ascii="Times New Roman" w:hAnsi="Times New Roman"/>
          <w:b w:val="0"/>
          <w:noProof/>
          <w:szCs w:val="24"/>
          <w:lang w:val="es-ES" w:eastAsia="es-ES"/>
        </w:rPr>
        <w:t>.</w:t>
      </w:r>
    </w:p>
    <w:p w:rsidR="0071006E" w:rsidRPr="00AA1E93" w:rsidRDefault="0071006E" w:rsidP="00AA1E93">
      <w:pPr>
        <w:pStyle w:val="Ttulo"/>
        <w:spacing w:line="360" w:lineRule="auto"/>
        <w:ind w:right="39"/>
        <w:jc w:val="both"/>
        <w:rPr>
          <w:rFonts w:ascii="Times New Roman" w:hAnsi="Times New Roman"/>
          <w:b w:val="0"/>
          <w:noProof/>
          <w:szCs w:val="24"/>
          <w:lang w:val="es-ES" w:eastAsia="es-ES"/>
        </w:rPr>
      </w:pPr>
    </w:p>
    <w:p w:rsidR="005C65A3" w:rsidRDefault="005C65A3" w:rsidP="005C65A3">
      <w:pPr>
        <w:spacing w:before="120"/>
        <w:jc w:val="both"/>
        <w:rPr>
          <w:b/>
        </w:rPr>
      </w:pPr>
      <w:r>
        <w:rPr>
          <w:b/>
        </w:rPr>
        <w:t>PALABRAS CLAVES:</w:t>
      </w:r>
    </w:p>
    <w:p w:rsidR="0071006E" w:rsidRDefault="0071006E" w:rsidP="00AA1E93">
      <w:pPr>
        <w:pStyle w:val="Ttulo"/>
        <w:spacing w:line="360" w:lineRule="auto"/>
        <w:ind w:right="39"/>
        <w:jc w:val="both"/>
        <w:rPr>
          <w:rFonts w:ascii="Times New Roman" w:hAnsi="Times New Roman"/>
          <w:b w:val="0"/>
          <w:noProof/>
          <w:szCs w:val="24"/>
          <w:lang w:val="es-ES" w:eastAsia="es-ES"/>
        </w:rPr>
      </w:pPr>
    </w:p>
    <w:p w:rsidR="00431D73" w:rsidRPr="00431D73" w:rsidRDefault="009765F1" w:rsidP="009125FF">
      <w:pPr>
        <w:ind w:left="708" w:hanging="708"/>
      </w:pPr>
      <w:r>
        <w:t>Baterías, cargas, controladores, c</w:t>
      </w:r>
      <w:r w:rsidR="00431D73">
        <w:t>onvertidor</w:t>
      </w:r>
      <w:r>
        <w:t>es conmutados, paneles solares y topologías.</w:t>
      </w:r>
    </w:p>
    <w:p w:rsidR="0071006E" w:rsidRPr="00AA1E93" w:rsidRDefault="0071006E" w:rsidP="00AA1E93">
      <w:pPr>
        <w:pStyle w:val="Ttulo"/>
        <w:spacing w:line="360" w:lineRule="auto"/>
        <w:ind w:right="39"/>
        <w:jc w:val="both"/>
        <w:rPr>
          <w:rFonts w:ascii="Times New Roman" w:hAnsi="Times New Roman"/>
          <w:b w:val="0"/>
          <w:noProof/>
          <w:szCs w:val="24"/>
          <w:lang w:val="es-ES" w:eastAsia="es-ES"/>
        </w:rPr>
      </w:pPr>
    </w:p>
    <w:p w:rsidR="0010622D" w:rsidRDefault="0010622D" w:rsidP="0010622D">
      <w:pPr>
        <w:spacing w:before="120"/>
        <w:jc w:val="both"/>
        <w:rPr>
          <w:b/>
        </w:rPr>
      </w:pPr>
      <w:r>
        <w:rPr>
          <w:b/>
        </w:rPr>
        <w:t>PLANTEAMIENTO DEL PROBLEMA:</w:t>
      </w:r>
    </w:p>
    <w:p w:rsidR="0071006E" w:rsidRDefault="0071006E" w:rsidP="00AA1E93">
      <w:pPr>
        <w:pStyle w:val="Ttulo"/>
        <w:spacing w:line="360" w:lineRule="auto"/>
        <w:ind w:right="39"/>
        <w:jc w:val="both"/>
        <w:rPr>
          <w:rFonts w:ascii="Times New Roman" w:hAnsi="Times New Roman"/>
          <w:b w:val="0"/>
          <w:noProof/>
          <w:szCs w:val="24"/>
          <w:lang w:val="es-ES" w:eastAsia="es-ES"/>
        </w:rPr>
      </w:pPr>
    </w:p>
    <w:p w:rsidR="00C81BAC" w:rsidRDefault="00C81BAC" w:rsidP="00C81BAC">
      <w:pPr>
        <w:pStyle w:val="Ttulo"/>
        <w:spacing w:line="360" w:lineRule="auto"/>
        <w:ind w:right="39"/>
        <w:jc w:val="both"/>
        <w:rPr>
          <w:rFonts w:ascii="Times New Roman" w:hAnsi="Times New Roman"/>
          <w:b w:val="0"/>
          <w:noProof/>
          <w:szCs w:val="24"/>
          <w:lang w:val="es-ES" w:eastAsia="es-ES"/>
        </w:rPr>
      </w:pPr>
      <w:r w:rsidRPr="00C81BAC">
        <w:rPr>
          <w:rFonts w:ascii="Times New Roman" w:hAnsi="Times New Roman"/>
          <w:b w:val="0"/>
          <w:noProof/>
          <w:szCs w:val="24"/>
          <w:lang w:val="es-ES" w:eastAsia="es-ES"/>
        </w:rPr>
        <w:t>En los últimos años</w:t>
      </w:r>
      <w:r>
        <w:rPr>
          <w:rFonts w:ascii="Times New Roman" w:hAnsi="Times New Roman"/>
          <w:b w:val="0"/>
          <w:noProof/>
          <w:szCs w:val="24"/>
          <w:lang w:val="es-ES" w:eastAsia="es-ES"/>
        </w:rPr>
        <w:t xml:space="preserve"> en el mundo se viene dando</w:t>
      </w:r>
      <w:r w:rsidR="004C521D">
        <w:rPr>
          <w:rFonts w:ascii="Times New Roman" w:hAnsi="Times New Roman"/>
          <w:b w:val="0"/>
          <w:noProof/>
          <w:szCs w:val="24"/>
          <w:lang w:val="es-ES" w:eastAsia="es-ES"/>
        </w:rPr>
        <w:t xml:space="preserve"> la</w:t>
      </w:r>
      <w:r>
        <w:rPr>
          <w:rFonts w:ascii="Times New Roman" w:hAnsi="Times New Roman"/>
          <w:b w:val="0"/>
          <w:noProof/>
          <w:szCs w:val="24"/>
          <w:lang w:val="es-ES" w:eastAsia="es-ES"/>
        </w:rPr>
        <w:t xml:space="preserve"> búsqueda</w:t>
      </w:r>
      <w:r w:rsidRPr="00C81BAC">
        <w:rPr>
          <w:rFonts w:ascii="Times New Roman" w:hAnsi="Times New Roman"/>
          <w:b w:val="0"/>
          <w:noProof/>
          <w:szCs w:val="24"/>
          <w:lang w:val="es-ES" w:eastAsia="es-ES"/>
        </w:rPr>
        <w:t xml:space="preserve"> de fuentes de energía que supongan una alternativa real al uso de combustibles fósiles</w:t>
      </w:r>
      <w:r w:rsidR="0093770B">
        <w:rPr>
          <w:rFonts w:ascii="Times New Roman" w:hAnsi="Times New Roman"/>
          <w:b w:val="0"/>
          <w:noProof/>
          <w:szCs w:val="24"/>
          <w:lang w:val="es-ES" w:eastAsia="es-ES"/>
        </w:rPr>
        <w:t xml:space="preserve"> [1]</w:t>
      </w:r>
      <w:r w:rsidRPr="00C81BAC">
        <w:rPr>
          <w:rFonts w:ascii="Times New Roman" w:hAnsi="Times New Roman"/>
          <w:b w:val="0"/>
          <w:noProof/>
          <w:szCs w:val="24"/>
          <w:lang w:val="es-ES" w:eastAsia="es-ES"/>
        </w:rPr>
        <w:t>. Con ello se intenta, por un lado, disminuir la dependencia económica de unos recursos cada vez más escasos y que se deben ir a buscar más allá de las fronteras de los principales países consumidores y, por otro lado, reducir la contaminación que supone el uso de los</w:t>
      </w:r>
      <w:r w:rsidR="00F061D1">
        <w:rPr>
          <w:rFonts w:ascii="Times New Roman" w:hAnsi="Times New Roman"/>
          <w:b w:val="0"/>
          <w:noProof/>
          <w:szCs w:val="24"/>
          <w:lang w:val="es-ES" w:eastAsia="es-ES"/>
        </w:rPr>
        <w:t xml:space="preserve"> ya citados combustibles</w:t>
      </w:r>
      <w:r w:rsidRPr="00C81BAC">
        <w:rPr>
          <w:rFonts w:ascii="Times New Roman" w:hAnsi="Times New Roman"/>
          <w:b w:val="0"/>
          <w:noProof/>
          <w:szCs w:val="24"/>
          <w:lang w:val="es-ES" w:eastAsia="es-ES"/>
        </w:rPr>
        <w:t>.</w:t>
      </w:r>
    </w:p>
    <w:p w:rsidR="00CD520F" w:rsidRPr="002527C2" w:rsidRDefault="00C81BAC" w:rsidP="002527C2">
      <w:pPr>
        <w:pStyle w:val="Ttulo"/>
        <w:spacing w:line="360" w:lineRule="auto"/>
        <w:ind w:right="39"/>
        <w:jc w:val="both"/>
        <w:rPr>
          <w:rFonts w:ascii="Times New Roman" w:hAnsi="Times New Roman"/>
          <w:b w:val="0"/>
          <w:noProof/>
          <w:szCs w:val="24"/>
          <w:lang w:val="es-ES" w:eastAsia="es-ES"/>
        </w:rPr>
      </w:pPr>
      <w:r w:rsidRPr="00C81BAC">
        <w:rPr>
          <w:rFonts w:ascii="Times New Roman" w:hAnsi="Times New Roman"/>
          <w:b w:val="0"/>
          <w:noProof/>
          <w:szCs w:val="24"/>
          <w:lang w:val="es-ES" w:eastAsia="es-ES"/>
        </w:rPr>
        <w:t xml:space="preserve">Como una de las opciones </w:t>
      </w:r>
      <w:r w:rsidR="00EE7CC7">
        <w:rPr>
          <w:rFonts w:ascii="Times New Roman" w:hAnsi="Times New Roman"/>
          <w:b w:val="0"/>
          <w:noProof/>
          <w:szCs w:val="24"/>
          <w:lang w:val="es-ES" w:eastAsia="es-ES"/>
        </w:rPr>
        <w:t xml:space="preserve">más relevantes se encuentra </w:t>
      </w:r>
      <w:r w:rsidRPr="00C81BAC">
        <w:rPr>
          <w:rFonts w:ascii="Times New Roman" w:hAnsi="Times New Roman"/>
          <w:b w:val="0"/>
          <w:noProof/>
          <w:szCs w:val="24"/>
          <w:lang w:val="es-ES" w:eastAsia="es-ES"/>
        </w:rPr>
        <w:t xml:space="preserve">el uso de </w:t>
      </w:r>
      <w:r w:rsidR="00646691">
        <w:rPr>
          <w:rFonts w:ascii="Times New Roman" w:hAnsi="Times New Roman"/>
          <w:b w:val="0"/>
          <w:noProof/>
          <w:szCs w:val="24"/>
          <w:lang w:val="es-ES" w:eastAsia="es-ES"/>
        </w:rPr>
        <w:t xml:space="preserve">los paneles </w:t>
      </w:r>
      <w:r w:rsidR="00385768">
        <w:rPr>
          <w:rFonts w:ascii="Times New Roman" w:hAnsi="Times New Roman"/>
          <w:b w:val="0"/>
          <w:noProof/>
          <w:szCs w:val="24"/>
          <w:lang w:val="es-ES" w:eastAsia="es-ES"/>
        </w:rPr>
        <w:t>solares</w:t>
      </w:r>
      <w:r w:rsidR="00EE7CC7">
        <w:rPr>
          <w:rFonts w:ascii="Times New Roman" w:hAnsi="Times New Roman"/>
          <w:b w:val="0"/>
          <w:noProof/>
          <w:szCs w:val="24"/>
          <w:lang w:val="es-ES" w:eastAsia="es-ES"/>
        </w:rPr>
        <w:t xml:space="preserve"> que utilizacomo fuente energética </w:t>
      </w:r>
      <w:r w:rsidR="00732424">
        <w:rPr>
          <w:rFonts w:ascii="Times New Roman" w:hAnsi="Times New Roman"/>
          <w:b w:val="0"/>
          <w:noProof/>
          <w:szCs w:val="24"/>
          <w:lang w:val="es-ES" w:eastAsia="es-ES"/>
        </w:rPr>
        <w:t>la irradiancia d</w:t>
      </w:r>
      <w:r w:rsidR="00EE7CC7">
        <w:rPr>
          <w:rFonts w:ascii="Times New Roman" w:hAnsi="Times New Roman"/>
          <w:b w:val="0"/>
          <w:noProof/>
          <w:szCs w:val="24"/>
          <w:lang w:val="es-ES" w:eastAsia="es-ES"/>
        </w:rPr>
        <w:t>el sol</w:t>
      </w:r>
      <w:r w:rsidR="0093770B">
        <w:rPr>
          <w:rFonts w:ascii="Times New Roman" w:hAnsi="Times New Roman"/>
          <w:b w:val="0"/>
          <w:noProof/>
          <w:szCs w:val="24"/>
          <w:lang w:val="es-ES" w:eastAsia="es-ES"/>
        </w:rPr>
        <w:t xml:space="preserve"> [</w:t>
      </w:r>
      <w:r w:rsidR="00B06350">
        <w:rPr>
          <w:rFonts w:ascii="Times New Roman" w:hAnsi="Times New Roman"/>
          <w:b w:val="0"/>
          <w:noProof/>
          <w:szCs w:val="24"/>
          <w:lang w:val="es-ES" w:eastAsia="es-ES"/>
        </w:rPr>
        <w:t>2</w:t>
      </w:r>
      <w:r w:rsidR="0093770B">
        <w:rPr>
          <w:rFonts w:ascii="Times New Roman" w:hAnsi="Times New Roman"/>
          <w:b w:val="0"/>
          <w:noProof/>
          <w:szCs w:val="24"/>
          <w:lang w:val="es-ES" w:eastAsia="es-ES"/>
        </w:rPr>
        <w:t>]</w:t>
      </w:r>
      <w:r w:rsidR="005D72F3">
        <w:rPr>
          <w:rFonts w:ascii="Times New Roman" w:hAnsi="Times New Roman"/>
          <w:b w:val="0"/>
          <w:noProof/>
          <w:szCs w:val="24"/>
          <w:lang w:val="es-ES" w:eastAsia="es-ES"/>
        </w:rPr>
        <w:t xml:space="preserve">. </w:t>
      </w:r>
      <w:r w:rsidR="00543B69">
        <w:rPr>
          <w:rFonts w:ascii="Times New Roman" w:hAnsi="Times New Roman"/>
          <w:b w:val="0"/>
          <w:noProof/>
          <w:szCs w:val="24"/>
          <w:lang w:val="es-ES" w:eastAsia="es-ES"/>
        </w:rPr>
        <w:t xml:space="preserve">Esta forma de </w:t>
      </w:r>
      <w:r w:rsidR="005D72F3">
        <w:rPr>
          <w:rFonts w:ascii="Times New Roman" w:hAnsi="Times New Roman"/>
          <w:b w:val="0"/>
          <w:noProof/>
          <w:szCs w:val="24"/>
          <w:lang w:val="es-ES" w:eastAsia="es-ES"/>
        </w:rPr>
        <w:t xml:space="preserve">generación de energía </w:t>
      </w:r>
      <w:r w:rsidR="00543B69">
        <w:rPr>
          <w:rFonts w:ascii="Times New Roman" w:hAnsi="Times New Roman"/>
          <w:b w:val="0"/>
          <w:noProof/>
          <w:szCs w:val="24"/>
          <w:lang w:val="es-ES" w:eastAsia="es-ES"/>
        </w:rPr>
        <w:t xml:space="preserve">eléctrica se conoce como </w:t>
      </w:r>
      <w:r w:rsidR="005D72F3">
        <w:rPr>
          <w:rFonts w:ascii="Times New Roman" w:hAnsi="Times New Roman"/>
          <w:b w:val="0"/>
          <w:noProof/>
          <w:szCs w:val="24"/>
          <w:lang w:val="es-ES" w:eastAsia="es-ES"/>
        </w:rPr>
        <w:t>conversión fotovoltaica</w:t>
      </w:r>
      <w:r w:rsidR="00543B69">
        <w:rPr>
          <w:rFonts w:ascii="Times New Roman" w:hAnsi="Times New Roman"/>
          <w:b w:val="0"/>
          <w:noProof/>
          <w:szCs w:val="24"/>
          <w:lang w:val="es-ES" w:eastAsia="es-ES"/>
        </w:rPr>
        <w:t xml:space="preserve">, </w:t>
      </w:r>
      <w:r w:rsidR="00385768">
        <w:rPr>
          <w:rFonts w:ascii="Times New Roman" w:hAnsi="Times New Roman"/>
          <w:b w:val="0"/>
          <w:noProof/>
          <w:szCs w:val="24"/>
          <w:lang w:val="es-ES" w:eastAsia="es-ES"/>
        </w:rPr>
        <w:t>cuyo procedim</w:t>
      </w:r>
      <w:r w:rsidR="00543B69">
        <w:rPr>
          <w:rFonts w:ascii="Times New Roman" w:hAnsi="Times New Roman"/>
          <w:b w:val="0"/>
          <w:noProof/>
          <w:szCs w:val="24"/>
          <w:lang w:val="es-ES" w:eastAsia="es-ES"/>
        </w:rPr>
        <w:t>i</w:t>
      </w:r>
      <w:r w:rsidR="00385768">
        <w:rPr>
          <w:rFonts w:ascii="Times New Roman" w:hAnsi="Times New Roman"/>
          <w:b w:val="0"/>
          <w:noProof/>
          <w:szCs w:val="24"/>
          <w:lang w:val="es-ES" w:eastAsia="es-ES"/>
        </w:rPr>
        <w:t>e</w:t>
      </w:r>
      <w:r w:rsidR="00543B69">
        <w:rPr>
          <w:rFonts w:ascii="Times New Roman" w:hAnsi="Times New Roman"/>
          <w:b w:val="0"/>
          <w:noProof/>
          <w:szCs w:val="24"/>
          <w:lang w:val="es-ES" w:eastAsia="es-ES"/>
        </w:rPr>
        <w:t xml:space="preserve">nto sebasa en el efecto fotoeléctrico.Para lograr esta conversión es necesario </w:t>
      </w:r>
      <w:r w:rsidR="005D72F3">
        <w:rPr>
          <w:rFonts w:ascii="Times New Roman" w:hAnsi="Times New Roman"/>
          <w:b w:val="0"/>
          <w:noProof/>
          <w:szCs w:val="24"/>
          <w:lang w:val="es-ES" w:eastAsia="es-ES"/>
        </w:rPr>
        <w:t xml:space="preserve">el </w:t>
      </w:r>
      <w:r w:rsidR="00543B69">
        <w:rPr>
          <w:rFonts w:ascii="Times New Roman" w:hAnsi="Times New Roman"/>
          <w:b w:val="0"/>
          <w:noProof/>
          <w:szCs w:val="24"/>
          <w:lang w:val="es-ES" w:eastAsia="es-ES"/>
        </w:rPr>
        <w:t>uso de células solares, el cual se encuentran constituidas por elementos</w:t>
      </w:r>
      <w:r w:rsidR="00EC6639">
        <w:rPr>
          <w:rFonts w:ascii="Times New Roman" w:hAnsi="Times New Roman"/>
          <w:b w:val="0"/>
          <w:noProof/>
          <w:szCs w:val="24"/>
          <w:lang w:val="es-ES" w:eastAsia="es-ES"/>
        </w:rPr>
        <w:t xml:space="preserve">semiconductores </w:t>
      </w:r>
      <w:r w:rsidR="00385768">
        <w:rPr>
          <w:rFonts w:ascii="Times New Roman" w:hAnsi="Times New Roman"/>
          <w:b w:val="0"/>
          <w:noProof/>
          <w:szCs w:val="24"/>
          <w:lang w:val="es-ES" w:eastAsia="es-ES"/>
        </w:rPr>
        <w:t xml:space="preserve">(unión p-n). Dichas células solares </w:t>
      </w:r>
      <w:r w:rsidR="001F1645">
        <w:rPr>
          <w:rFonts w:ascii="Times New Roman" w:hAnsi="Times New Roman"/>
          <w:b w:val="0"/>
          <w:noProof/>
          <w:szCs w:val="24"/>
          <w:lang w:val="es-ES" w:eastAsia="es-ES"/>
        </w:rPr>
        <w:t>suelen componer</w:t>
      </w:r>
      <w:r w:rsidR="00385768">
        <w:rPr>
          <w:rFonts w:ascii="Times New Roman" w:hAnsi="Times New Roman"/>
          <w:b w:val="0"/>
          <w:noProof/>
          <w:szCs w:val="24"/>
          <w:lang w:val="es-ES" w:eastAsia="es-ES"/>
        </w:rPr>
        <w:t xml:space="preserve">se de Silicio y otros aditivos. </w:t>
      </w:r>
      <w:r w:rsidR="003B2EAC">
        <w:rPr>
          <w:rFonts w:ascii="Times New Roman" w:hAnsi="Times New Roman"/>
          <w:b w:val="0"/>
          <w:noProof/>
          <w:szCs w:val="24"/>
          <w:lang w:val="es-ES" w:eastAsia="es-ES"/>
        </w:rPr>
        <w:t xml:space="preserve">La combinación de éstos </w:t>
      </w:r>
      <w:r w:rsidR="009138A9">
        <w:rPr>
          <w:rFonts w:ascii="Times New Roman" w:hAnsi="Times New Roman"/>
          <w:b w:val="0"/>
          <w:noProof/>
          <w:szCs w:val="24"/>
          <w:lang w:val="es-ES" w:eastAsia="es-ES"/>
        </w:rPr>
        <w:t xml:space="preserve">permite que se distigan </w:t>
      </w:r>
      <w:r w:rsidR="00841413">
        <w:rPr>
          <w:rFonts w:ascii="Times New Roman" w:hAnsi="Times New Roman"/>
          <w:b w:val="0"/>
          <w:noProof/>
          <w:szCs w:val="24"/>
          <w:lang w:val="es-ES" w:eastAsia="es-ES"/>
        </w:rPr>
        <w:t xml:space="preserve">tres clases </w:t>
      </w:r>
      <w:r w:rsidR="0055628D">
        <w:rPr>
          <w:rFonts w:ascii="Times New Roman" w:hAnsi="Times New Roman"/>
          <w:b w:val="0"/>
          <w:noProof/>
          <w:szCs w:val="24"/>
          <w:lang w:val="es-ES" w:eastAsia="es-ES"/>
        </w:rPr>
        <w:t>célul</w:t>
      </w:r>
      <w:r w:rsidR="00A13BB1">
        <w:rPr>
          <w:rFonts w:ascii="Times New Roman" w:hAnsi="Times New Roman"/>
          <w:b w:val="0"/>
          <w:noProof/>
          <w:szCs w:val="24"/>
          <w:lang w:val="es-ES" w:eastAsia="es-ES"/>
        </w:rPr>
        <w:t>as: Silicio monocristalino, silicio</w:t>
      </w:r>
      <w:r w:rsidR="00F77AFB">
        <w:rPr>
          <w:rFonts w:ascii="Times New Roman" w:hAnsi="Times New Roman"/>
          <w:b w:val="0"/>
          <w:noProof/>
          <w:szCs w:val="24"/>
          <w:lang w:val="es-ES" w:eastAsia="es-ES"/>
        </w:rPr>
        <w:t xml:space="preserve"> p</w:t>
      </w:r>
      <w:r w:rsidR="00CD702E">
        <w:rPr>
          <w:rFonts w:ascii="Times New Roman" w:hAnsi="Times New Roman"/>
          <w:b w:val="0"/>
          <w:noProof/>
          <w:szCs w:val="24"/>
          <w:lang w:val="es-ES" w:eastAsia="es-ES"/>
        </w:rPr>
        <w:t>olicristalino y silicio amorfo, siendo la</w:t>
      </w:r>
      <w:r w:rsidR="00F77AFB">
        <w:rPr>
          <w:rFonts w:ascii="Times New Roman" w:hAnsi="Times New Roman"/>
          <w:b w:val="0"/>
          <w:noProof/>
          <w:szCs w:val="24"/>
          <w:lang w:val="es-ES" w:eastAsia="es-ES"/>
        </w:rPr>
        <w:t xml:space="preserve"> primera </w:t>
      </w:r>
      <w:r w:rsidR="001A3E93">
        <w:rPr>
          <w:rFonts w:ascii="Times New Roman" w:hAnsi="Times New Roman"/>
          <w:b w:val="0"/>
          <w:noProof/>
          <w:szCs w:val="24"/>
          <w:lang w:val="es-ES" w:eastAsia="es-ES"/>
        </w:rPr>
        <w:t>la de mejor rendimiento</w:t>
      </w:r>
      <w:r w:rsidR="006B32E6">
        <w:rPr>
          <w:rFonts w:ascii="Times New Roman" w:hAnsi="Times New Roman"/>
          <w:b w:val="0"/>
          <w:noProof/>
          <w:szCs w:val="24"/>
          <w:lang w:val="es-ES" w:eastAsia="es-ES"/>
        </w:rPr>
        <w:t>.</w:t>
      </w:r>
    </w:p>
    <w:p w:rsidR="00327A07" w:rsidRDefault="00A26769" w:rsidP="00A26769">
      <w:pPr>
        <w:pStyle w:val="Ttulo"/>
        <w:spacing w:line="360" w:lineRule="auto"/>
        <w:ind w:right="39"/>
        <w:jc w:val="both"/>
        <w:rPr>
          <w:rFonts w:ascii="Times New Roman" w:hAnsi="Times New Roman"/>
          <w:b w:val="0"/>
          <w:noProof/>
          <w:szCs w:val="24"/>
          <w:lang w:val="es-ES" w:eastAsia="es-ES"/>
        </w:rPr>
      </w:pPr>
      <w:r w:rsidRPr="00A26769">
        <w:rPr>
          <w:rFonts w:ascii="Times New Roman" w:hAnsi="Times New Roman"/>
          <w:b w:val="0"/>
          <w:noProof/>
          <w:szCs w:val="24"/>
          <w:lang w:val="es-ES" w:eastAsia="es-ES"/>
        </w:rPr>
        <w:t xml:space="preserve">Aunque la investigación en </w:t>
      </w:r>
      <w:r w:rsidR="00A679B0">
        <w:rPr>
          <w:rFonts w:ascii="Times New Roman" w:hAnsi="Times New Roman"/>
          <w:b w:val="0"/>
          <w:noProof/>
          <w:szCs w:val="24"/>
          <w:lang w:val="es-ES" w:eastAsia="es-ES"/>
        </w:rPr>
        <w:t>pan</w:t>
      </w:r>
      <w:r w:rsidR="00CA2254">
        <w:rPr>
          <w:rFonts w:ascii="Times New Roman" w:hAnsi="Times New Roman"/>
          <w:b w:val="0"/>
          <w:noProof/>
          <w:szCs w:val="24"/>
          <w:lang w:val="es-ES" w:eastAsia="es-ES"/>
        </w:rPr>
        <w:t>e</w:t>
      </w:r>
      <w:r w:rsidR="00A679B0">
        <w:rPr>
          <w:rFonts w:ascii="Times New Roman" w:hAnsi="Times New Roman"/>
          <w:b w:val="0"/>
          <w:noProof/>
          <w:szCs w:val="24"/>
          <w:lang w:val="es-ES" w:eastAsia="es-ES"/>
        </w:rPr>
        <w:t>les solares</w:t>
      </w:r>
      <w:r w:rsidRPr="00A26769">
        <w:rPr>
          <w:rFonts w:ascii="Times New Roman" w:hAnsi="Times New Roman"/>
          <w:b w:val="0"/>
          <w:noProof/>
          <w:szCs w:val="24"/>
          <w:lang w:val="es-ES" w:eastAsia="es-ES"/>
        </w:rPr>
        <w:t xml:space="preserve"> ha experimentado en los últimos años un notable desarrollo en </w:t>
      </w:r>
      <w:r w:rsidR="00A679B0">
        <w:rPr>
          <w:rFonts w:ascii="Times New Roman" w:hAnsi="Times New Roman"/>
          <w:b w:val="0"/>
          <w:noProof/>
          <w:szCs w:val="24"/>
          <w:lang w:val="es-ES" w:eastAsia="es-ES"/>
        </w:rPr>
        <w:t>Colombia</w:t>
      </w:r>
      <w:r w:rsidRPr="00A26769">
        <w:rPr>
          <w:rFonts w:ascii="Times New Roman" w:hAnsi="Times New Roman"/>
          <w:b w:val="0"/>
          <w:noProof/>
          <w:szCs w:val="24"/>
          <w:lang w:val="es-ES" w:eastAsia="es-ES"/>
        </w:rPr>
        <w:t xml:space="preserve"> y en otros países, podría decirse que las aplicaciones de las mismas se encuentran comparativamente </w:t>
      </w:r>
      <w:r w:rsidR="007543EF">
        <w:rPr>
          <w:rFonts w:ascii="Times New Roman" w:hAnsi="Times New Roman"/>
          <w:b w:val="0"/>
          <w:noProof/>
          <w:szCs w:val="24"/>
          <w:lang w:val="es-ES" w:eastAsia="es-ES"/>
        </w:rPr>
        <w:t xml:space="preserve">aún </w:t>
      </w:r>
      <w:r w:rsidRPr="00A26769">
        <w:rPr>
          <w:rFonts w:ascii="Times New Roman" w:hAnsi="Times New Roman"/>
          <w:b w:val="0"/>
          <w:noProof/>
          <w:szCs w:val="24"/>
          <w:lang w:val="es-ES" w:eastAsia="es-ES"/>
        </w:rPr>
        <w:t xml:space="preserve">en fase </w:t>
      </w:r>
      <w:r w:rsidR="00CA2254">
        <w:rPr>
          <w:rFonts w:ascii="Times New Roman" w:hAnsi="Times New Roman"/>
          <w:b w:val="0"/>
          <w:noProof/>
          <w:szCs w:val="24"/>
          <w:lang w:val="es-ES" w:eastAsia="es-ES"/>
        </w:rPr>
        <w:t>de desarrollo</w:t>
      </w:r>
      <w:r w:rsidR="0032673B">
        <w:rPr>
          <w:rFonts w:ascii="Times New Roman" w:hAnsi="Times New Roman"/>
          <w:b w:val="0"/>
          <w:noProof/>
          <w:szCs w:val="24"/>
          <w:lang w:val="es-ES" w:eastAsia="es-ES"/>
        </w:rPr>
        <w:t>. Algunas de las aplicaciones de lo</w:t>
      </w:r>
      <w:r w:rsidRPr="00A26769">
        <w:rPr>
          <w:rFonts w:ascii="Times New Roman" w:hAnsi="Times New Roman"/>
          <w:b w:val="0"/>
          <w:noProof/>
          <w:szCs w:val="24"/>
          <w:lang w:val="es-ES" w:eastAsia="es-ES"/>
        </w:rPr>
        <w:t>s p</w:t>
      </w:r>
      <w:r w:rsidR="00A679B0">
        <w:rPr>
          <w:rFonts w:ascii="Times New Roman" w:hAnsi="Times New Roman"/>
          <w:b w:val="0"/>
          <w:noProof/>
          <w:szCs w:val="24"/>
          <w:lang w:val="es-ES" w:eastAsia="es-ES"/>
        </w:rPr>
        <w:t>an</w:t>
      </w:r>
      <w:r w:rsidR="00CA2254">
        <w:rPr>
          <w:rFonts w:ascii="Times New Roman" w:hAnsi="Times New Roman"/>
          <w:b w:val="0"/>
          <w:noProof/>
          <w:szCs w:val="24"/>
          <w:lang w:val="es-ES" w:eastAsia="es-ES"/>
        </w:rPr>
        <w:t>e</w:t>
      </w:r>
      <w:r w:rsidR="00A679B0">
        <w:rPr>
          <w:rFonts w:ascii="Times New Roman" w:hAnsi="Times New Roman"/>
          <w:b w:val="0"/>
          <w:noProof/>
          <w:szCs w:val="24"/>
          <w:lang w:val="es-ES" w:eastAsia="es-ES"/>
        </w:rPr>
        <w:t xml:space="preserve">les solares </w:t>
      </w:r>
      <w:r w:rsidR="0032673B">
        <w:rPr>
          <w:rFonts w:ascii="Times New Roman" w:hAnsi="Times New Roman"/>
          <w:b w:val="0"/>
          <w:noProof/>
          <w:szCs w:val="24"/>
          <w:lang w:val="es-ES" w:eastAsia="es-ES"/>
        </w:rPr>
        <w:t xml:space="preserve">se encuentran </w:t>
      </w:r>
      <w:r w:rsidRPr="00A26769">
        <w:rPr>
          <w:rFonts w:ascii="Times New Roman" w:hAnsi="Times New Roman"/>
          <w:b w:val="0"/>
          <w:noProof/>
          <w:szCs w:val="24"/>
          <w:lang w:val="es-ES" w:eastAsia="es-ES"/>
        </w:rPr>
        <w:t xml:space="preserve">en el transporte urbano, en la telefonía móvil, </w:t>
      </w:r>
      <w:r w:rsidR="00A679B0">
        <w:rPr>
          <w:rFonts w:ascii="Times New Roman" w:hAnsi="Times New Roman"/>
          <w:b w:val="0"/>
          <w:noProof/>
          <w:szCs w:val="24"/>
          <w:lang w:val="es-ES" w:eastAsia="es-ES"/>
        </w:rPr>
        <w:t xml:space="preserve">en </w:t>
      </w:r>
      <w:r w:rsidR="00CA2254">
        <w:rPr>
          <w:rFonts w:ascii="Times New Roman" w:hAnsi="Times New Roman"/>
          <w:b w:val="0"/>
          <w:noProof/>
          <w:szCs w:val="24"/>
          <w:lang w:val="es-ES" w:eastAsia="es-ES"/>
        </w:rPr>
        <w:t xml:space="preserve">la </w:t>
      </w:r>
      <w:r w:rsidR="00A679B0">
        <w:rPr>
          <w:rFonts w:ascii="Times New Roman" w:hAnsi="Times New Roman"/>
          <w:b w:val="0"/>
          <w:noProof/>
          <w:szCs w:val="24"/>
          <w:lang w:val="es-ES" w:eastAsia="es-ES"/>
        </w:rPr>
        <w:t>informática</w:t>
      </w:r>
      <w:r w:rsidRPr="00A26769">
        <w:rPr>
          <w:rFonts w:ascii="Times New Roman" w:hAnsi="Times New Roman"/>
          <w:b w:val="0"/>
          <w:noProof/>
          <w:szCs w:val="24"/>
          <w:lang w:val="es-ES" w:eastAsia="es-ES"/>
        </w:rPr>
        <w:t xml:space="preserve">, </w:t>
      </w:r>
      <w:r w:rsidR="0073541F">
        <w:rPr>
          <w:rFonts w:ascii="Times New Roman" w:hAnsi="Times New Roman"/>
          <w:b w:val="0"/>
          <w:noProof/>
          <w:szCs w:val="24"/>
          <w:lang w:val="es-ES" w:eastAsia="es-ES"/>
        </w:rPr>
        <w:t>en el consumo domiciliario e industrial</w:t>
      </w:r>
      <w:r w:rsidR="0032673B">
        <w:rPr>
          <w:rFonts w:ascii="Times New Roman" w:hAnsi="Times New Roman"/>
          <w:b w:val="0"/>
          <w:noProof/>
          <w:szCs w:val="24"/>
          <w:lang w:val="es-ES" w:eastAsia="es-ES"/>
        </w:rPr>
        <w:t>,</w:t>
      </w:r>
      <w:r w:rsidRPr="00A26769">
        <w:rPr>
          <w:rFonts w:ascii="Times New Roman" w:hAnsi="Times New Roman"/>
          <w:b w:val="0"/>
          <w:noProof/>
          <w:szCs w:val="24"/>
          <w:lang w:val="es-ES" w:eastAsia="es-ES"/>
        </w:rPr>
        <w:t xml:space="preserve">en las que </w:t>
      </w:r>
      <w:r w:rsidR="007543EF">
        <w:rPr>
          <w:rFonts w:ascii="Times New Roman" w:hAnsi="Times New Roman"/>
          <w:b w:val="0"/>
          <w:noProof/>
          <w:szCs w:val="24"/>
          <w:lang w:val="es-ES" w:eastAsia="es-ES"/>
        </w:rPr>
        <w:t xml:space="preserve">se </w:t>
      </w:r>
      <w:r w:rsidRPr="00A26769">
        <w:rPr>
          <w:rFonts w:ascii="Times New Roman" w:hAnsi="Times New Roman"/>
          <w:b w:val="0"/>
          <w:noProof/>
          <w:szCs w:val="24"/>
          <w:lang w:val="es-ES" w:eastAsia="es-ES"/>
        </w:rPr>
        <w:t>realizan principalmente una</w:t>
      </w:r>
      <w:r w:rsidR="0003368C">
        <w:rPr>
          <w:rFonts w:ascii="Times New Roman" w:hAnsi="Times New Roman"/>
          <w:b w:val="0"/>
          <w:noProof/>
          <w:szCs w:val="24"/>
          <w:lang w:val="es-ES" w:eastAsia="es-ES"/>
        </w:rPr>
        <w:t xml:space="preserve"> labor de sustitución de máquinas térmica</w:t>
      </w:r>
      <w:r w:rsidRPr="00A26769">
        <w:rPr>
          <w:rFonts w:ascii="Times New Roman" w:hAnsi="Times New Roman"/>
          <w:b w:val="0"/>
          <w:noProof/>
          <w:szCs w:val="24"/>
          <w:lang w:val="es-ES" w:eastAsia="es-ES"/>
        </w:rPr>
        <w:t xml:space="preserve">s o de complementación de baterías. </w:t>
      </w:r>
    </w:p>
    <w:p w:rsidR="00C913E7" w:rsidRDefault="00F061D1" w:rsidP="00C913E7">
      <w:pPr>
        <w:pStyle w:val="Ttulo"/>
        <w:spacing w:line="360" w:lineRule="auto"/>
        <w:ind w:right="39"/>
        <w:jc w:val="both"/>
        <w:rPr>
          <w:rFonts w:ascii="Times New Roman" w:hAnsi="Times New Roman"/>
          <w:b w:val="0"/>
          <w:noProof/>
          <w:szCs w:val="24"/>
          <w:lang w:val="es-ES" w:eastAsia="es-ES"/>
        </w:rPr>
      </w:pPr>
      <w:r w:rsidRPr="00F061D1">
        <w:rPr>
          <w:rFonts w:ascii="Times New Roman" w:hAnsi="Times New Roman"/>
          <w:b w:val="0"/>
          <w:noProof/>
          <w:szCs w:val="24"/>
          <w:lang w:val="es-ES" w:eastAsia="es-ES"/>
        </w:rPr>
        <w:t xml:space="preserve">Actualmente las tendencias mundiales plantean la implementación de redes de suministro de energía eléctrica inteligente. Las “Smart Grid”, como se llama en medios técnicos y académicos consisten en la utilización de la informática para el óptimo aprovechamiento de la energía, generando y almacenando, de acuerdo con la demanda existente en tiempo real. Estas nuevas redes, además, plantean la existencia de fuentes de energía distribuidas, es decir integradas en diferentes puntos del sistema eléctrico de potencia con diferentes capacidades de generación y no como las convencionales que se ubicaban en puntos </w:t>
      </w:r>
      <w:r w:rsidRPr="00F061D1">
        <w:rPr>
          <w:rFonts w:ascii="Times New Roman" w:hAnsi="Times New Roman"/>
          <w:b w:val="0"/>
          <w:noProof/>
          <w:szCs w:val="24"/>
          <w:lang w:val="es-ES" w:eastAsia="es-ES"/>
        </w:rPr>
        <w:lastRenderedPageBreak/>
        <w:t>específicos y con grandes capacidades de generación (ej. Centrales Térmicas, Centrales Hidráulicas). De esta manera, surge la idea de que cada usuario genere sus propios requerimientos energéticos e inyecte a la red los excedentes para usuarios deficitarios. Una de las ventajas de esta metodología es el ahorro en costos energéticos en transporte de energía [</w:t>
      </w:r>
      <w:r w:rsidR="00B06350">
        <w:rPr>
          <w:rFonts w:ascii="Times New Roman" w:hAnsi="Times New Roman"/>
          <w:b w:val="0"/>
          <w:noProof/>
          <w:szCs w:val="24"/>
          <w:lang w:val="es-ES" w:eastAsia="es-ES"/>
        </w:rPr>
        <w:t>3</w:t>
      </w:r>
      <w:r w:rsidRPr="00F061D1">
        <w:rPr>
          <w:rFonts w:ascii="Times New Roman" w:hAnsi="Times New Roman"/>
          <w:b w:val="0"/>
          <w:noProof/>
          <w:szCs w:val="24"/>
          <w:lang w:val="es-ES" w:eastAsia="es-ES"/>
        </w:rPr>
        <w:t xml:space="preserve">]. </w:t>
      </w:r>
    </w:p>
    <w:p w:rsidR="00C01C40" w:rsidRDefault="00C913E7" w:rsidP="00353A4B">
      <w:pPr>
        <w:pStyle w:val="Ttulo"/>
        <w:spacing w:line="360" w:lineRule="auto"/>
        <w:ind w:right="39"/>
        <w:jc w:val="both"/>
        <w:rPr>
          <w:rFonts w:ascii="Times New Roman" w:hAnsi="Times New Roman"/>
          <w:b w:val="0"/>
          <w:noProof/>
          <w:szCs w:val="24"/>
          <w:lang w:val="es-ES" w:eastAsia="es-ES"/>
        </w:rPr>
      </w:pPr>
      <w:r w:rsidRPr="00C913E7">
        <w:rPr>
          <w:rFonts w:ascii="Times New Roman" w:hAnsi="Times New Roman"/>
          <w:b w:val="0"/>
          <w:noProof/>
          <w:szCs w:val="24"/>
          <w:lang w:val="es-ES" w:eastAsia="es-ES"/>
        </w:rPr>
        <w:t xml:space="preserve">Con este panorama </w:t>
      </w:r>
      <w:r w:rsidR="00A6346A">
        <w:rPr>
          <w:rFonts w:ascii="Times New Roman" w:hAnsi="Times New Roman"/>
          <w:b w:val="0"/>
          <w:noProof/>
          <w:szCs w:val="24"/>
          <w:lang w:val="es-ES" w:eastAsia="es-ES"/>
        </w:rPr>
        <w:t xml:space="preserve">el diseño y construcción de buses de distribución de energía eléctrica toma </w:t>
      </w:r>
      <w:r w:rsidR="003058DC">
        <w:rPr>
          <w:rFonts w:ascii="Times New Roman" w:hAnsi="Times New Roman"/>
          <w:b w:val="0"/>
          <w:noProof/>
          <w:szCs w:val="24"/>
          <w:lang w:val="es-ES" w:eastAsia="es-ES"/>
        </w:rPr>
        <w:t>una relevancia fundamental para el desarrollo de sistemas de gestión de potencia</w:t>
      </w:r>
      <w:r w:rsidR="003056D1">
        <w:rPr>
          <w:rFonts w:ascii="Times New Roman" w:hAnsi="Times New Roman"/>
          <w:b w:val="0"/>
          <w:noProof/>
          <w:szCs w:val="24"/>
          <w:lang w:val="es-ES" w:eastAsia="es-ES"/>
        </w:rPr>
        <w:t xml:space="preserve"> basado en energías no convencionales.</w:t>
      </w:r>
      <w:r w:rsidR="00353A4B">
        <w:rPr>
          <w:rFonts w:ascii="Times New Roman" w:hAnsi="Times New Roman"/>
          <w:b w:val="0"/>
          <w:noProof/>
          <w:szCs w:val="24"/>
          <w:lang w:val="es-ES" w:eastAsia="es-ES"/>
        </w:rPr>
        <w:t xml:space="preserve">De esta forma, </w:t>
      </w:r>
      <w:r w:rsidR="003056D1">
        <w:rPr>
          <w:rFonts w:ascii="Times New Roman" w:hAnsi="Times New Roman"/>
          <w:b w:val="0"/>
          <w:noProof/>
          <w:szCs w:val="24"/>
          <w:lang w:val="es-ES" w:eastAsia="es-ES"/>
        </w:rPr>
        <w:t>este proyecto</w:t>
      </w:r>
      <w:r w:rsidR="00353A4B">
        <w:rPr>
          <w:rFonts w:ascii="Times New Roman" w:hAnsi="Times New Roman"/>
          <w:b w:val="0"/>
          <w:noProof/>
          <w:szCs w:val="24"/>
          <w:lang w:val="es-ES" w:eastAsia="es-ES"/>
        </w:rPr>
        <w:t xml:space="preserve"> buscaaportar nuevas herramientas para el diseño, la simulación y la implementación de sistemas de generación de energía eléctrica basados en paneles solares.</w:t>
      </w:r>
    </w:p>
    <w:p w:rsidR="00D442D4" w:rsidRDefault="00D442D4" w:rsidP="00522EBF">
      <w:pPr>
        <w:spacing w:before="120"/>
        <w:jc w:val="both"/>
        <w:rPr>
          <w:b/>
        </w:rPr>
      </w:pPr>
    </w:p>
    <w:p w:rsidR="00522EBF" w:rsidRPr="00522EBF" w:rsidRDefault="00522EBF" w:rsidP="00522EBF">
      <w:pPr>
        <w:spacing w:before="120"/>
        <w:jc w:val="both"/>
        <w:rPr>
          <w:b/>
        </w:rPr>
      </w:pPr>
      <w:r w:rsidRPr="00522EBF">
        <w:rPr>
          <w:b/>
        </w:rPr>
        <w:t>P</w:t>
      </w:r>
      <w:r>
        <w:rPr>
          <w:b/>
        </w:rPr>
        <w:t xml:space="preserve">REGUNTA DE INVESTIGACION </w:t>
      </w:r>
    </w:p>
    <w:p w:rsidR="00C913E7" w:rsidRPr="00C913E7" w:rsidRDefault="00C913E7" w:rsidP="00C913E7"/>
    <w:p w:rsidR="00327A07" w:rsidRDefault="00A43302" w:rsidP="00A43302">
      <w:pPr>
        <w:pStyle w:val="Ttulo"/>
        <w:spacing w:line="360" w:lineRule="auto"/>
        <w:ind w:right="39"/>
        <w:jc w:val="both"/>
        <w:rPr>
          <w:rFonts w:ascii="Times New Roman" w:hAnsi="Times New Roman"/>
          <w:b w:val="0"/>
          <w:noProof/>
          <w:szCs w:val="24"/>
          <w:lang w:val="es-ES" w:eastAsia="es-ES"/>
        </w:rPr>
      </w:pPr>
      <w:r w:rsidRPr="00A43302">
        <w:rPr>
          <w:rFonts w:ascii="Times New Roman" w:hAnsi="Times New Roman"/>
          <w:b w:val="0"/>
          <w:noProof/>
          <w:szCs w:val="24"/>
          <w:lang w:val="es-ES" w:eastAsia="es-ES"/>
        </w:rPr>
        <w:t>Los combustibles fósiles y la biomasa, han sido desde los comienzos de la historia moderna la principal fuente de energía, bien sea para iluminación, como para cocc</w:t>
      </w:r>
      <w:r>
        <w:rPr>
          <w:rFonts w:ascii="Times New Roman" w:hAnsi="Times New Roman"/>
          <w:b w:val="0"/>
          <w:noProof/>
          <w:szCs w:val="24"/>
          <w:lang w:val="es-ES" w:eastAsia="es-ES"/>
        </w:rPr>
        <w:t>ión de alimentos y más reciente</w:t>
      </w:r>
      <w:r w:rsidRPr="00A43302">
        <w:rPr>
          <w:rFonts w:ascii="Times New Roman" w:hAnsi="Times New Roman"/>
          <w:b w:val="0"/>
          <w:noProof/>
          <w:szCs w:val="24"/>
          <w:lang w:val="es-ES" w:eastAsia="es-ES"/>
        </w:rPr>
        <w:t>mente para transporte e industrias</w:t>
      </w:r>
      <w:r>
        <w:rPr>
          <w:rFonts w:ascii="Times New Roman" w:hAnsi="Times New Roman"/>
          <w:b w:val="0"/>
          <w:noProof/>
          <w:szCs w:val="24"/>
          <w:lang w:val="es-ES" w:eastAsia="es-ES"/>
        </w:rPr>
        <w:t xml:space="preserve">. </w:t>
      </w:r>
      <w:r w:rsidRPr="00A43302">
        <w:rPr>
          <w:rFonts w:ascii="Times New Roman" w:hAnsi="Times New Roman"/>
          <w:b w:val="0"/>
          <w:noProof/>
          <w:szCs w:val="24"/>
          <w:lang w:val="es-ES" w:eastAsia="es-ES"/>
        </w:rPr>
        <w:t xml:space="preserve">Se han planteado un sin número de alternativas y entre ellas una de las que más se ha fortalecido es la utilización de las energías </w:t>
      </w:r>
      <w:r w:rsidR="004912FD">
        <w:rPr>
          <w:rFonts w:ascii="Times New Roman" w:hAnsi="Times New Roman"/>
          <w:b w:val="0"/>
          <w:noProof/>
          <w:szCs w:val="24"/>
          <w:lang w:val="es-ES" w:eastAsia="es-ES"/>
        </w:rPr>
        <w:t>renovables</w:t>
      </w:r>
      <w:r w:rsidRPr="00A43302">
        <w:rPr>
          <w:rFonts w:ascii="Times New Roman" w:hAnsi="Times New Roman"/>
          <w:b w:val="0"/>
          <w:noProof/>
          <w:szCs w:val="24"/>
          <w:lang w:val="es-ES" w:eastAsia="es-ES"/>
        </w:rPr>
        <w:t>, cubriendo gran parte de la demanda energética especialmente en países Europeos y algunos sectores de Norte América.</w:t>
      </w:r>
    </w:p>
    <w:p w:rsidR="001043E0" w:rsidRDefault="008326FE" w:rsidP="00B37B11">
      <w:pPr>
        <w:pStyle w:val="Ttulo"/>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 xml:space="preserve">La </w:t>
      </w:r>
      <w:r w:rsidR="00816F77">
        <w:rPr>
          <w:rFonts w:ascii="Times New Roman" w:hAnsi="Times New Roman"/>
          <w:b w:val="0"/>
          <w:noProof/>
          <w:szCs w:val="24"/>
          <w:lang w:val="es-ES" w:eastAsia="es-ES"/>
        </w:rPr>
        <w:t>demanda</w:t>
      </w:r>
      <w:r>
        <w:rPr>
          <w:rFonts w:ascii="Times New Roman" w:hAnsi="Times New Roman"/>
          <w:b w:val="0"/>
          <w:noProof/>
          <w:szCs w:val="24"/>
          <w:lang w:val="es-ES" w:eastAsia="es-ES"/>
        </w:rPr>
        <w:t xml:space="preserve"> energética Colombiana </w:t>
      </w:r>
      <w:r w:rsidR="00816F77">
        <w:rPr>
          <w:rFonts w:ascii="Times New Roman" w:hAnsi="Times New Roman"/>
          <w:b w:val="0"/>
          <w:noProof/>
          <w:szCs w:val="24"/>
          <w:lang w:val="es-ES" w:eastAsia="es-ES"/>
        </w:rPr>
        <w:t xml:space="preserve">depende en gran porcentaje </w:t>
      </w:r>
      <w:r w:rsidR="001043E0" w:rsidRPr="00B37B11">
        <w:rPr>
          <w:rFonts w:ascii="Times New Roman" w:hAnsi="Times New Roman"/>
          <w:b w:val="0"/>
          <w:noProof/>
          <w:szCs w:val="24"/>
          <w:lang w:val="es-ES" w:eastAsia="es-ES"/>
        </w:rPr>
        <w:t>de la generación hidráulica y térmica, s</w:t>
      </w:r>
      <w:r w:rsidR="00816F77">
        <w:rPr>
          <w:rFonts w:ascii="Times New Roman" w:hAnsi="Times New Roman"/>
          <w:b w:val="0"/>
          <w:noProof/>
          <w:szCs w:val="24"/>
          <w:lang w:val="es-ES" w:eastAsia="es-ES"/>
        </w:rPr>
        <w:t xml:space="preserve">in embargo </w:t>
      </w:r>
      <w:r w:rsidR="009D7422">
        <w:rPr>
          <w:rFonts w:ascii="Times New Roman" w:hAnsi="Times New Roman"/>
          <w:b w:val="0"/>
          <w:noProof/>
          <w:szCs w:val="24"/>
          <w:lang w:val="es-ES" w:eastAsia="es-ES"/>
        </w:rPr>
        <w:t xml:space="preserve">dadas las </w:t>
      </w:r>
      <w:r w:rsidR="009D7422" w:rsidRPr="009D7422">
        <w:rPr>
          <w:rFonts w:ascii="Times New Roman" w:hAnsi="Times New Roman"/>
          <w:b w:val="0"/>
          <w:noProof/>
          <w:szCs w:val="24"/>
          <w:lang w:val="es-ES" w:eastAsia="es-ES"/>
        </w:rPr>
        <w:t xml:space="preserve">condiciones </w:t>
      </w:r>
      <w:r w:rsidR="005E10B5">
        <w:rPr>
          <w:rFonts w:ascii="Times New Roman" w:hAnsi="Times New Roman"/>
          <w:b w:val="0"/>
          <w:noProof/>
          <w:szCs w:val="24"/>
          <w:lang w:val="es-ES" w:eastAsia="es-ES"/>
        </w:rPr>
        <w:t xml:space="preserve">favorables </w:t>
      </w:r>
      <w:r w:rsidR="009D7422" w:rsidRPr="009D7422">
        <w:rPr>
          <w:rFonts w:ascii="Times New Roman" w:hAnsi="Times New Roman"/>
          <w:b w:val="0"/>
          <w:noProof/>
          <w:szCs w:val="24"/>
          <w:lang w:val="es-ES" w:eastAsia="es-ES"/>
        </w:rPr>
        <w:t>de irradiación solar y cambios ambientales de nuestro país</w:t>
      </w:r>
      <w:r w:rsidR="009D7422">
        <w:rPr>
          <w:rFonts w:ascii="Times New Roman" w:hAnsi="Times New Roman"/>
          <w:b w:val="0"/>
          <w:noProof/>
          <w:szCs w:val="24"/>
          <w:lang w:val="es-ES" w:eastAsia="es-ES"/>
        </w:rPr>
        <w:t xml:space="preserve">, </w:t>
      </w:r>
      <w:r w:rsidR="00816F77">
        <w:rPr>
          <w:rFonts w:ascii="Times New Roman" w:hAnsi="Times New Roman"/>
          <w:b w:val="0"/>
          <w:noProof/>
          <w:szCs w:val="24"/>
          <w:lang w:val="es-ES" w:eastAsia="es-ES"/>
        </w:rPr>
        <w:t>en los últimosaños</w:t>
      </w:r>
      <w:r w:rsidR="001043E0" w:rsidRPr="00B37B11">
        <w:rPr>
          <w:rFonts w:ascii="Times New Roman" w:hAnsi="Times New Roman"/>
          <w:b w:val="0"/>
          <w:noProof/>
          <w:szCs w:val="24"/>
          <w:lang w:val="es-ES" w:eastAsia="es-ES"/>
        </w:rPr>
        <w:t xml:space="preserve">se ha ido </w:t>
      </w:r>
      <w:r w:rsidR="00B37B11" w:rsidRPr="00B37B11">
        <w:rPr>
          <w:rFonts w:ascii="Times New Roman" w:hAnsi="Times New Roman"/>
          <w:b w:val="0"/>
          <w:noProof/>
          <w:szCs w:val="24"/>
          <w:lang w:val="es-ES" w:eastAsia="es-ES"/>
        </w:rPr>
        <w:t xml:space="preserve">explorando </w:t>
      </w:r>
      <w:r w:rsidR="00816F77">
        <w:rPr>
          <w:rFonts w:ascii="Times New Roman" w:hAnsi="Times New Roman"/>
          <w:b w:val="0"/>
          <w:noProof/>
          <w:szCs w:val="24"/>
          <w:lang w:val="es-ES" w:eastAsia="es-ES"/>
        </w:rPr>
        <w:t xml:space="preserve">el uso de </w:t>
      </w:r>
      <w:r w:rsidR="00B37B11" w:rsidRPr="00B37B11">
        <w:rPr>
          <w:rFonts w:ascii="Times New Roman" w:hAnsi="Times New Roman"/>
          <w:b w:val="0"/>
          <w:noProof/>
          <w:szCs w:val="24"/>
          <w:lang w:val="es-ES" w:eastAsia="es-ES"/>
        </w:rPr>
        <w:t>las tecnologías de las energías renovables</w:t>
      </w:r>
      <w:r w:rsidR="00B37B11">
        <w:rPr>
          <w:rFonts w:ascii="Times New Roman" w:hAnsi="Times New Roman"/>
          <w:b w:val="0"/>
          <w:noProof/>
          <w:szCs w:val="24"/>
          <w:lang w:val="es-ES" w:eastAsia="es-ES"/>
        </w:rPr>
        <w:t xml:space="preserve"> en una iniciativa preliminar </w:t>
      </w:r>
      <w:r w:rsidR="00504CC7">
        <w:rPr>
          <w:rFonts w:ascii="Times New Roman" w:hAnsi="Times New Roman"/>
          <w:b w:val="0"/>
          <w:noProof/>
          <w:szCs w:val="24"/>
          <w:lang w:val="es-ES" w:eastAsia="es-ES"/>
        </w:rPr>
        <w:t xml:space="preserve">por </w:t>
      </w:r>
      <w:r w:rsidR="00B37B11">
        <w:rPr>
          <w:rFonts w:ascii="Times New Roman" w:hAnsi="Times New Roman"/>
          <w:b w:val="0"/>
          <w:noProof/>
          <w:szCs w:val="24"/>
          <w:lang w:val="es-ES" w:eastAsia="es-ES"/>
        </w:rPr>
        <w:t>abastec</w:t>
      </w:r>
      <w:r w:rsidR="00504CC7">
        <w:rPr>
          <w:rFonts w:ascii="Times New Roman" w:hAnsi="Times New Roman"/>
          <w:b w:val="0"/>
          <w:noProof/>
          <w:szCs w:val="24"/>
          <w:lang w:val="es-ES" w:eastAsia="es-ES"/>
        </w:rPr>
        <w:t>er</w:t>
      </w:r>
      <w:r w:rsidR="00B37B11">
        <w:rPr>
          <w:rFonts w:ascii="Times New Roman" w:hAnsi="Times New Roman"/>
          <w:b w:val="0"/>
          <w:noProof/>
          <w:szCs w:val="24"/>
          <w:lang w:val="es-ES" w:eastAsia="es-ES"/>
        </w:rPr>
        <w:t xml:space="preserve"> energé</w:t>
      </w:r>
      <w:r w:rsidR="00504CC7">
        <w:rPr>
          <w:rFonts w:ascii="Times New Roman" w:hAnsi="Times New Roman"/>
          <w:b w:val="0"/>
          <w:noProof/>
          <w:szCs w:val="24"/>
          <w:lang w:val="es-ES" w:eastAsia="es-ES"/>
        </w:rPr>
        <w:t>ticamente</w:t>
      </w:r>
      <w:r w:rsidR="00B37B11">
        <w:rPr>
          <w:rFonts w:ascii="Times New Roman" w:hAnsi="Times New Roman"/>
          <w:b w:val="0"/>
          <w:noProof/>
          <w:szCs w:val="24"/>
          <w:lang w:val="es-ES" w:eastAsia="es-ES"/>
        </w:rPr>
        <w:t xml:space="preserve"> a sectores </w:t>
      </w:r>
      <w:r w:rsidR="00504CC7">
        <w:rPr>
          <w:rFonts w:ascii="Times New Roman" w:hAnsi="Times New Roman"/>
          <w:b w:val="0"/>
          <w:noProof/>
          <w:szCs w:val="24"/>
          <w:lang w:val="es-ES" w:eastAsia="es-ES"/>
        </w:rPr>
        <w:t>no interconectados</w:t>
      </w:r>
      <w:r w:rsidR="00B37B11">
        <w:rPr>
          <w:rFonts w:ascii="Times New Roman" w:hAnsi="Times New Roman"/>
          <w:b w:val="0"/>
          <w:noProof/>
          <w:szCs w:val="24"/>
          <w:lang w:val="es-ES" w:eastAsia="es-ES"/>
        </w:rPr>
        <w:t>.</w:t>
      </w:r>
      <w:r w:rsidR="00816F77">
        <w:rPr>
          <w:rFonts w:ascii="Times New Roman" w:hAnsi="Times New Roman"/>
          <w:b w:val="0"/>
          <w:noProof/>
          <w:szCs w:val="24"/>
          <w:lang w:val="es-ES" w:eastAsia="es-ES"/>
        </w:rPr>
        <w:t xml:space="preserve">Ahora, con el objetivo de convertir un sistema eléctrico de mejores prestaciones y eficiente </w:t>
      </w:r>
      <w:r w:rsidR="00822737">
        <w:rPr>
          <w:rFonts w:ascii="Times New Roman" w:hAnsi="Times New Roman"/>
          <w:b w:val="0"/>
          <w:noProof/>
          <w:szCs w:val="24"/>
          <w:lang w:val="es-ES" w:eastAsia="es-ES"/>
        </w:rPr>
        <w:t xml:space="preserve">nace el concepto de redes </w:t>
      </w:r>
      <w:r w:rsidR="00876220">
        <w:rPr>
          <w:rFonts w:ascii="Times New Roman" w:hAnsi="Times New Roman"/>
          <w:b w:val="0"/>
          <w:noProof/>
          <w:szCs w:val="24"/>
          <w:lang w:val="es-ES" w:eastAsia="es-ES"/>
        </w:rPr>
        <w:t xml:space="preserve">de generación distribuida </w:t>
      </w:r>
      <w:r w:rsidR="00822737">
        <w:rPr>
          <w:rFonts w:ascii="Times New Roman" w:hAnsi="Times New Roman"/>
          <w:b w:val="0"/>
          <w:noProof/>
          <w:szCs w:val="24"/>
          <w:lang w:val="es-ES" w:eastAsia="es-ES"/>
        </w:rPr>
        <w:t xml:space="preserve">que no es más que el aprovechamiento óptimo de energía </w:t>
      </w:r>
      <w:r w:rsidR="00876220">
        <w:rPr>
          <w:rFonts w:ascii="Times New Roman" w:hAnsi="Times New Roman"/>
          <w:b w:val="0"/>
          <w:noProof/>
          <w:szCs w:val="24"/>
          <w:lang w:val="es-ES" w:eastAsia="es-ES"/>
        </w:rPr>
        <w:t>eléctrica</w:t>
      </w:r>
      <w:r w:rsidR="00822737">
        <w:rPr>
          <w:rFonts w:ascii="Times New Roman" w:hAnsi="Times New Roman"/>
          <w:b w:val="0"/>
          <w:noProof/>
          <w:szCs w:val="24"/>
          <w:lang w:val="es-ES" w:eastAsia="es-ES"/>
        </w:rPr>
        <w:t>.</w:t>
      </w:r>
    </w:p>
    <w:p w:rsidR="008326FE" w:rsidRPr="008326FE" w:rsidRDefault="00822737" w:rsidP="008326FE">
      <w:pPr>
        <w:pStyle w:val="Ttulo"/>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 xml:space="preserve">De acuerdo a lo anterior, </w:t>
      </w:r>
      <w:r w:rsidR="008326FE" w:rsidRPr="008326FE">
        <w:rPr>
          <w:rFonts w:ascii="Times New Roman" w:hAnsi="Times New Roman"/>
          <w:b w:val="0"/>
          <w:noProof/>
          <w:szCs w:val="24"/>
          <w:lang w:val="es-ES" w:eastAsia="es-ES"/>
        </w:rPr>
        <w:t>se plantea la siguiente pregunta de investigación:</w:t>
      </w:r>
    </w:p>
    <w:p w:rsidR="008326FE" w:rsidRPr="008326FE" w:rsidRDefault="002228CD" w:rsidP="008326FE">
      <w:pPr>
        <w:pStyle w:val="Ttulo"/>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A partir</w:t>
      </w:r>
      <w:r w:rsidR="001C4DE5">
        <w:rPr>
          <w:rFonts w:ascii="Times New Roman" w:hAnsi="Times New Roman"/>
          <w:b w:val="0"/>
          <w:noProof/>
          <w:szCs w:val="24"/>
          <w:lang w:val="es-ES" w:eastAsia="es-ES"/>
        </w:rPr>
        <w:t xml:space="preserve"> de paneles solares</w:t>
      </w:r>
      <w:r>
        <w:rPr>
          <w:rFonts w:ascii="Times New Roman" w:hAnsi="Times New Roman"/>
          <w:b w:val="0"/>
          <w:noProof/>
          <w:szCs w:val="24"/>
          <w:lang w:val="es-ES" w:eastAsia="es-ES"/>
        </w:rPr>
        <w:t xml:space="preserve"> ¿</w:t>
      </w:r>
      <w:r w:rsidR="001C4DE5">
        <w:rPr>
          <w:rFonts w:ascii="Times New Roman" w:hAnsi="Times New Roman"/>
          <w:b w:val="0"/>
          <w:noProof/>
          <w:szCs w:val="24"/>
          <w:lang w:val="es-ES" w:eastAsia="es-ES"/>
        </w:rPr>
        <w:t xml:space="preserve">De qué forma es posible integrar los sistemas de generación fotovoltaica para </w:t>
      </w:r>
      <w:r w:rsidR="005E10B5">
        <w:rPr>
          <w:rFonts w:ascii="Times New Roman" w:hAnsi="Times New Roman"/>
          <w:b w:val="0"/>
          <w:noProof/>
          <w:szCs w:val="24"/>
          <w:lang w:val="es-ES" w:eastAsia="es-ES"/>
        </w:rPr>
        <w:t>la construcciónde</w:t>
      </w:r>
      <w:r>
        <w:rPr>
          <w:rFonts w:ascii="Times New Roman" w:hAnsi="Times New Roman"/>
          <w:b w:val="0"/>
          <w:noProof/>
          <w:szCs w:val="24"/>
          <w:lang w:val="es-ES" w:eastAsia="es-ES"/>
        </w:rPr>
        <w:t xml:space="preserve"> un sistema de generación distribuida de forma eficiente?.</w:t>
      </w:r>
    </w:p>
    <w:p w:rsidR="00327A07" w:rsidRPr="008326FE" w:rsidRDefault="00327A07" w:rsidP="008326FE">
      <w:pPr>
        <w:pStyle w:val="Ttulo"/>
        <w:spacing w:line="360" w:lineRule="auto"/>
        <w:ind w:right="39"/>
        <w:jc w:val="both"/>
        <w:rPr>
          <w:rFonts w:ascii="Times New Roman" w:hAnsi="Times New Roman"/>
          <w:b w:val="0"/>
          <w:noProof/>
          <w:szCs w:val="24"/>
          <w:lang w:val="es-ES" w:eastAsia="es-ES"/>
        </w:rPr>
      </w:pPr>
    </w:p>
    <w:p w:rsidR="00327A07" w:rsidRPr="008326FE" w:rsidRDefault="00327A07" w:rsidP="008326FE">
      <w:pPr>
        <w:pStyle w:val="Ttulo"/>
        <w:spacing w:line="360" w:lineRule="auto"/>
        <w:ind w:right="39"/>
        <w:jc w:val="both"/>
        <w:rPr>
          <w:rFonts w:ascii="Times New Roman" w:hAnsi="Times New Roman"/>
          <w:b w:val="0"/>
          <w:noProof/>
          <w:szCs w:val="24"/>
          <w:lang w:val="es-ES" w:eastAsia="es-ES"/>
        </w:rPr>
      </w:pPr>
    </w:p>
    <w:p w:rsidR="00327A07" w:rsidRDefault="00327A07" w:rsidP="00327A07"/>
    <w:p w:rsidR="004A0EE3" w:rsidRDefault="004A0EE3" w:rsidP="004A0EE3">
      <w:pPr>
        <w:spacing w:before="120"/>
        <w:jc w:val="both"/>
        <w:rPr>
          <w:b/>
        </w:rPr>
      </w:pPr>
      <w:r>
        <w:rPr>
          <w:b/>
        </w:rPr>
        <w:t>OBJETIVO GENERAL</w:t>
      </w:r>
    </w:p>
    <w:p w:rsidR="00B45E2F" w:rsidRDefault="00B45E2F" w:rsidP="00B45E2F">
      <w:pPr>
        <w:pStyle w:val="Ttulo"/>
        <w:ind w:right="39"/>
        <w:jc w:val="both"/>
        <w:rPr>
          <w:rFonts w:ascii="Times New Roman" w:hAnsi="Times New Roman"/>
          <w:b w:val="0"/>
          <w:noProof/>
          <w:szCs w:val="24"/>
          <w:lang w:val="es-ES" w:eastAsia="es-ES"/>
        </w:rPr>
      </w:pPr>
    </w:p>
    <w:p w:rsidR="00B45E2F" w:rsidRPr="00555FFF" w:rsidRDefault="00B45E2F" w:rsidP="00555FFF">
      <w:pPr>
        <w:pStyle w:val="Ttulo"/>
        <w:spacing w:line="360" w:lineRule="auto"/>
        <w:ind w:right="39"/>
        <w:jc w:val="both"/>
        <w:rPr>
          <w:rFonts w:ascii="Times New Roman" w:hAnsi="Times New Roman"/>
          <w:b w:val="0"/>
          <w:noProof/>
          <w:szCs w:val="24"/>
          <w:lang w:val="es-ES" w:eastAsia="es-ES"/>
        </w:rPr>
      </w:pPr>
      <w:r w:rsidRPr="0071006E">
        <w:rPr>
          <w:rFonts w:ascii="Times New Roman" w:hAnsi="Times New Roman"/>
          <w:b w:val="0"/>
          <w:noProof/>
          <w:szCs w:val="24"/>
          <w:lang w:val="es-ES" w:eastAsia="es-ES"/>
        </w:rPr>
        <w:t>D</w:t>
      </w:r>
      <w:r>
        <w:rPr>
          <w:rFonts w:ascii="Times New Roman" w:hAnsi="Times New Roman"/>
          <w:b w:val="0"/>
          <w:noProof/>
          <w:szCs w:val="24"/>
          <w:lang w:val="es-ES" w:eastAsia="es-ES"/>
        </w:rPr>
        <w:t>iseñar e implementar un bus de distribución de energía eléctrica de corriente continua ut</w:t>
      </w:r>
      <w:r w:rsidR="003D4C3C">
        <w:rPr>
          <w:rFonts w:ascii="Times New Roman" w:hAnsi="Times New Roman"/>
          <w:b w:val="0"/>
          <w:noProof/>
          <w:szCs w:val="24"/>
          <w:lang w:val="es-ES" w:eastAsia="es-ES"/>
        </w:rPr>
        <w:t>i</w:t>
      </w:r>
      <w:r>
        <w:rPr>
          <w:rFonts w:ascii="Times New Roman" w:hAnsi="Times New Roman"/>
          <w:b w:val="0"/>
          <w:noProof/>
          <w:szCs w:val="24"/>
          <w:lang w:val="es-ES" w:eastAsia="es-ES"/>
        </w:rPr>
        <w:t>lizando paneles solares como fuente principal de energía.</w:t>
      </w:r>
    </w:p>
    <w:p w:rsidR="000367BE" w:rsidRDefault="000367BE" w:rsidP="004A0EE3">
      <w:pPr>
        <w:spacing w:before="120"/>
        <w:jc w:val="both"/>
        <w:rPr>
          <w:b/>
        </w:rPr>
      </w:pPr>
    </w:p>
    <w:p w:rsidR="00AB0C89" w:rsidRDefault="00AB0C89" w:rsidP="00AB0C89">
      <w:pPr>
        <w:spacing w:before="120"/>
        <w:jc w:val="both"/>
        <w:rPr>
          <w:b/>
        </w:rPr>
      </w:pPr>
      <w:r>
        <w:rPr>
          <w:b/>
        </w:rPr>
        <w:t>OBJETIVO ESPECÍFICOS</w:t>
      </w:r>
    </w:p>
    <w:p w:rsidR="000367BE" w:rsidRDefault="000367BE" w:rsidP="004A0EE3">
      <w:pPr>
        <w:spacing w:before="120"/>
        <w:jc w:val="both"/>
        <w:rPr>
          <w:b/>
        </w:rPr>
      </w:pPr>
    </w:p>
    <w:p w:rsidR="000367BE" w:rsidRDefault="00686512" w:rsidP="00555FFF">
      <w:pPr>
        <w:pStyle w:val="Ttulo"/>
        <w:numPr>
          <w:ilvl w:val="0"/>
          <w:numId w:val="27"/>
        </w:numPr>
        <w:spacing w:line="360" w:lineRule="auto"/>
        <w:ind w:right="39"/>
        <w:jc w:val="both"/>
        <w:rPr>
          <w:rFonts w:ascii="Times New Roman" w:hAnsi="Times New Roman"/>
          <w:b w:val="0"/>
          <w:noProof/>
          <w:szCs w:val="24"/>
          <w:lang w:val="es-ES" w:eastAsia="es-ES"/>
        </w:rPr>
      </w:pPr>
      <w:r w:rsidRPr="00686512">
        <w:rPr>
          <w:rFonts w:ascii="Times New Roman" w:hAnsi="Times New Roman"/>
          <w:b w:val="0"/>
          <w:noProof/>
          <w:szCs w:val="24"/>
          <w:lang w:val="es-ES" w:eastAsia="es-ES"/>
        </w:rPr>
        <w:t>Obtener modelos de los perfiles de irradiancia solar y de carga.</w:t>
      </w:r>
    </w:p>
    <w:p w:rsidR="00686512" w:rsidRDefault="00555FFF" w:rsidP="00555FFF">
      <w:pPr>
        <w:pStyle w:val="Ttulo"/>
        <w:numPr>
          <w:ilvl w:val="0"/>
          <w:numId w:val="27"/>
        </w:numPr>
        <w:spacing w:line="360" w:lineRule="auto"/>
        <w:ind w:right="39"/>
        <w:jc w:val="both"/>
        <w:rPr>
          <w:rFonts w:ascii="Times New Roman" w:hAnsi="Times New Roman"/>
          <w:b w:val="0"/>
          <w:noProof/>
          <w:szCs w:val="24"/>
          <w:lang w:val="es-ES" w:eastAsia="es-ES"/>
        </w:rPr>
      </w:pPr>
      <w:r w:rsidRPr="00C21E1D">
        <w:rPr>
          <w:rFonts w:ascii="Times New Roman" w:hAnsi="Times New Roman"/>
          <w:b w:val="0"/>
          <w:noProof/>
          <w:szCs w:val="24"/>
          <w:lang w:val="es-ES" w:eastAsia="es-ES"/>
        </w:rPr>
        <w:t xml:space="preserve">Modelar el sistema Panel fotovoltaico-Convertidor de potencia como un único sistema, </w:t>
      </w:r>
      <w:r w:rsidR="00C21E1D" w:rsidRPr="00C21E1D">
        <w:rPr>
          <w:rFonts w:ascii="Times New Roman" w:hAnsi="Times New Roman"/>
          <w:b w:val="0"/>
          <w:noProof/>
          <w:szCs w:val="24"/>
          <w:lang w:val="es-ES" w:eastAsia="es-ES"/>
        </w:rPr>
        <w:t>con el fin de</w:t>
      </w:r>
      <w:r w:rsidRPr="00C21E1D">
        <w:rPr>
          <w:rFonts w:ascii="Times New Roman" w:hAnsi="Times New Roman"/>
          <w:b w:val="0"/>
          <w:noProof/>
          <w:szCs w:val="24"/>
          <w:lang w:val="es-ES" w:eastAsia="es-ES"/>
        </w:rPr>
        <w:t xml:space="preserve"> generar un herrami</w:t>
      </w:r>
      <w:r w:rsidR="00C21E1D">
        <w:rPr>
          <w:rFonts w:ascii="Times New Roman" w:hAnsi="Times New Roman"/>
          <w:b w:val="0"/>
          <w:noProof/>
          <w:szCs w:val="24"/>
          <w:lang w:val="es-ES" w:eastAsia="es-ES"/>
        </w:rPr>
        <w:t>enta de diseño de controladores.</w:t>
      </w:r>
    </w:p>
    <w:p w:rsidR="000367BE" w:rsidRDefault="007721A8" w:rsidP="007721A8">
      <w:pPr>
        <w:pStyle w:val="Ttulo"/>
        <w:numPr>
          <w:ilvl w:val="0"/>
          <w:numId w:val="27"/>
        </w:numPr>
        <w:spacing w:line="360" w:lineRule="auto"/>
        <w:ind w:right="39"/>
        <w:jc w:val="both"/>
        <w:rPr>
          <w:rFonts w:ascii="Times New Roman" w:hAnsi="Times New Roman"/>
          <w:b w:val="0"/>
          <w:noProof/>
          <w:szCs w:val="24"/>
          <w:lang w:val="es-ES" w:eastAsia="es-ES"/>
        </w:rPr>
      </w:pPr>
      <w:r w:rsidRPr="007721A8">
        <w:rPr>
          <w:rFonts w:ascii="Times New Roman" w:hAnsi="Times New Roman"/>
          <w:b w:val="0"/>
          <w:noProof/>
          <w:szCs w:val="24"/>
          <w:lang w:val="es-ES" w:eastAsia="es-ES"/>
        </w:rPr>
        <w:t>Diseñar, analizar y evaluar estrategias para controlar los puntos de operación del sistema fotovoltaico</w:t>
      </w:r>
      <w:r>
        <w:rPr>
          <w:rFonts w:ascii="Times New Roman" w:hAnsi="Times New Roman"/>
          <w:b w:val="0"/>
          <w:noProof/>
          <w:szCs w:val="24"/>
          <w:lang w:val="es-ES" w:eastAsia="es-ES"/>
        </w:rPr>
        <w:t>.</w:t>
      </w:r>
    </w:p>
    <w:p w:rsidR="00EC3837" w:rsidRDefault="00EC3837" w:rsidP="00EC3837">
      <w:pPr>
        <w:pStyle w:val="Ttulo"/>
        <w:numPr>
          <w:ilvl w:val="0"/>
          <w:numId w:val="27"/>
        </w:numPr>
        <w:spacing w:line="360" w:lineRule="auto"/>
        <w:ind w:right="39"/>
        <w:jc w:val="both"/>
        <w:rPr>
          <w:rFonts w:ascii="Times New Roman" w:hAnsi="Times New Roman"/>
          <w:b w:val="0"/>
          <w:noProof/>
          <w:szCs w:val="24"/>
          <w:lang w:val="es-ES" w:eastAsia="es-ES"/>
        </w:rPr>
      </w:pPr>
      <w:r w:rsidRPr="00EC3837">
        <w:rPr>
          <w:rFonts w:ascii="Times New Roman" w:hAnsi="Times New Roman"/>
          <w:b w:val="0"/>
          <w:noProof/>
          <w:szCs w:val="24"/>
          <w:lang w:val="es-ES" w:eastAsia="es-ES"/>
        </w:rPr>
        <w:t>Diseñar herramientas de análisis y simulación</w:t>
      </w:r>
      <w:r w:rsidR="00B57F55">
        <w:rPr>
          <w:rFonts w:ascii="Times New Roman" w:hAnsi="Times New Roman"/>
          <w:b w:val="0"/>
          <w:noProof/>
          <w:szCs w:val="24"/>
          <w:lang w:val="es-ES" w:eastAsia="es-ES"/>
        </w:rPr>
        <w:t xml:space="preserve"> (Matlab, PSIM)</w:t>
      </w:r>
      <w:r w:rsidRPr="00EC3837">
        <w:rPr>
          <w:rFonts w:ascii="Times New Roman" w:hAnsi="Times New Roman"/>
          <w:b w:val="0"/>
          <w:noProof/>
          <w:szCs w:val="24"/>
          <w:lang w:val="es-ES" w:eastAsia="es-ES"/>
        </w:rPr>
        <w:t xml:space="preserve"> del sistema panel fotovoltaico-Convertidor de potencia en lazo cerrado, para obtener las características dinámicas del sistema ante perturbaciones climáticas y de perfil de carga</w:t>
      </w:r>
      <w:r>
        <w:rPr>
          <w:rFonts w:ascii="Times New Roman" w:hAnsi="Times New Roman"/>
          <w:b w:val="0"/>
          <w:noProof/>
          <w:szCs w:val="24"/>
          <w:lang w:val="es-ES" w:eastAsia="es-ES"/>
        </w:rPr>
        <w:t>.</w:t>
      </w:r>
    </w:p>
    <w:p w:rsidR="00AB0C89" w:rsidRDefault="002B7589" w:rsidP="00EC3837">
      <w:pPr>
        <w:pStyle w:val="Ttulo"/>
        <w:numPr>
          <w:ilvl w:val="0"/>
          <w:numId w:val="27"/>
        </w:numPr>
        <w:spacing w:line="360" w:lineRule="auto"/>
        <w:ind w:right="39"/>
        <w:jc w:val="both"/>
        <w:rPr>
          <w:rFonts w:ascii="Times New Roman" w:hAnsi="Times New Roman"/>
          <w:b w:val="0"/>
          <w:noProof/>
          <w:szCs w:val="24"/>
          <w:lang w:val="es-ES" w:eastAsia="es-ES"/>
        </w:rPr>
      </w:pPr>
      <w:r w:rsidRPr="002B7589">
        <w:rPr>
          <w:rFonts w:ascii="Times New Roman" w:hAnsi="Times New Roman"/>
          <w:b w:val="0"/>
          <w:noProof/>
          <w:szCs w:val="24"/>
          <w:lang w:val="es-ES" w:eastAsia="es-ES"/>
        </w:rPr>
        <w:t>Diseño y construcción de convertidores conmutados de corriente continua</w:t>
      </w:r>
      <w:r>
        <w:rPr>
          <w:rFonts w:ascii="Times New Roman" w:hAnsi="Times New Roman"/>
          <w:b w:val="0"/>
          <w:noProof/>
          <w:szCs w:val="24"/>
          <w:lang w:val="es-ES" w:eastAsia="es-ES"/>
        </w:rPr>
        <w:t>.</w:t>
      </w:r>
    </w:p>
    <w:p w:rsidR="0015682A" w:rsidRDefault="0015682A" w:rsidP="0015682A">
      <w:pPr>
        <w:pStyle w:val="Ttulo"/>
        <w:numPr>
          <w:ilvl w:val="0"/>
          <w:numId w:val="27"/>
        </w:numPr>
        <w:spacing w:line="360" w:lineRule="auto"/>
        <w:ind w:right="39"/>
        <w:jc w:val="both"/>
        <w:rPr>
          <w:rFonts w:ascii="Times New Roman" w:hAnsi="Times New Roman"/>
          <w:b w:val="0"/>
          <w:noProof/>
          <w:szCs w:val="24"/>
          <w:lang w:val="es-ES" w:eastAsia="es-ES"/>
        </w:rPr>
      </w:pPr>
      <w:r w:rsidRPr="0015682A">
        <w:rPr>
          <w:rFonts w:ascii="Times New Roman" w:hAnsi="Times New Roman"/>
          <w:b w:val="0"/>
          <w:noProof/>
          <w:szCs w:val="24"/>
          <w:lang w:val="es-ES" w:eastAsia="es-ES"/>
        </w:rPr>
        <w:t>Selección del elementos almacenador de energía (Baterías)</w:t>
      </w:r>
      <w:r>
        <w:rPr>
          <w:rFonts w:ascii="Times New Roman" w:hAnsi="Times New Roman"/>
          <w:b w:val="0"/>
          <w:noProof/>
          <w:szCs w:val="24"/>
          <w:lang w:val="es-ES" w:eastAsia="es-ES"/>
        </w:rPr>
        <w:t>.</w:t>
      </w:r>
    </w:p>
    <w:p w:rsidR="0015682A" w:rsidRPr="0015682A" w:rsidRDefault="0015682A" w:rsidP="0015682A">
      <w:pPr>
        <w:pStyle w:val="Ttulo"/>
        <w:numPr>
          <w:ilvl w:val="0"/>
          <w:numId w:val="27"/>
        </w:numPr>
        <w:spacing w:line="360" w:lineRule="auto"/>
        <w:ind w:right="39"/>
        <w:jc w:val="both"/>
        <w:rPr>
          <w:rFonts w:ascii="Times New Roman" w:hAnsi="Times New Roman"/>
          <w:b w:val="0"/>
          <w:noProof/>
          <w:szCs w:val="24"/>
          <w:lang w:val="es-ES" w:eastAsia="es-ES"/>
        </w:rPr>
      </w:pPr>
      <w:r w:rsidRPr="0015682A">
        <w:rPr>
          <w:rFonts w:ascii="Times New Roman" w:hAnsi="Times New Roman"/>
          <w:b w:val="0"/>
          <w:noProof/>
          <w:szCs w:val="24"/>
          <w:lang w:val="es-ES" w:eastAsia="es-ES"/>
        </w:rPr>
        <w:t>Evaluación de arquitectura de buses de corriente continua</w:t>
      </w:r>
      <w:r>
        <w:rPr>
          <w:rFonts w:ascii="Times New Roman" w:hAnsi="Times New Roman"/>
          <w:b w:val="0"/>
          <w:noProof/>
          <w:szCs w:val="24"/>
          <w:lang w:val="es-ES" w:eastAsia="es-ES"/>
        </w:rPr>
        <w:t>.</w:t>
      </w:r>
    </w:p>
    <w:p w:rsidR="00AB0C89" w:rsidRPr="00B57F55" w:rsidRDefault="00B57F55" w:rsidP="00B57F55">
      <w:pPr>
        <w:pStyle w:val="Ttulo"/>
        <w:numPr>
          <w:ilvl w:val="0"/>
          <w:numId w:val="27"/>
        </w:numPr>
        <w:spacing w:line="360" w:lineRule="auto"/>
        <w:ind w:right="39"/>
        <w:jc w:val="both"/>
        <w:rPr>
          <w:rFonts w:ascii="Times New Roman" w:hAnsi="Times New Roman"/>
          <w:b w:val="0"/>
          <w:noProof/>
          <w:szCs w:val="24"/>
          <w:lang w:val="es-ES" w:eastAsia="es-ES"/>
        </w:rPr>
      </w:pPr>
      <w:r w:rsidRPr="00B57F55">
        <w:rPr>
          <w:rFonts w:ascii="Times New Roman" w:hAnsi="Times New Roman"/>
          <w:b w:val="0"/>
          <w:noProof/>
          <w:szCs w:val="24"/>
          <w:lang w:val="es-ES" w:eastAsia="es-ES"/>
        </w:rPr>
        <w:t xml:space="preserve">Comprobación experimental del conjunto </w:t>
      </w:r>
      <w:r>
        <w:rPr>
          <w:rFonts w:ascii="Times New Roman" w:hAnsi="Times New Roman"/>
          <w:b w:val="0"/>
          <w:noProof/>
          <w:szCs w:val="24"/>
          <w:lang w:val="es-ES" w:eastAsia="es-ES"/>
        </w:rPr>
        <w:t>paneles solares</w:t>
      </w:r>
      <w:r w:rsidRPr="00AA1E93">
        <w:rPr>
          <w:rFonts w:ascii="Times New Roman" w:hAnsi="Times New Roman"/>
          <w:b w:val="0"/>
          <w:noProof/>
          <w:szCs w:val="24"/>
          <w:lang w:val="es-ES" w:eastAsia="es-ES"/>
        </w:rPr>
        <w:t xml:space="preserve">, </w:t>
      </w:r>
      <w:r>
        <w:rPr>
          <w:rFonts w:ascii="Times New Roman" w:hAnsi="Times New Roman"/>
          <w:b w:val="0"/>
          <w:noProof/>
          <w:szCs w:val="24"/>
          <w:lang w:val="es-ES" w:eastAsia="es-ES"/>
        </w:rPr>
        <w:t xml:space="preserve">elementos almacenadores de energía y la </w:t>
      </w:r>
      <w:r w:rsidRPr="00AA1E93">
        <w:rPr>
          <w:rFonts w:ascii="Times New Roman" w:hAnsi="Times New Roman"/>
          <w:b w:val="0"/>
          <w:noProof/>
          <w:szCs w:val="24"/>
          <w:lang w:val="es-ES" w:eastAsia="es-ES"/>
        </w:rPr>
        <w:t>unidad de control de potencia</w:t>
      </w:r>
      <w:r>
        <w:rPr>
          <w:rFonts w:ascii="Times New Roman" w:hAnsi="Times New Roman"/>
          <w:b w:val="0"/>
          <w:noProof/>
          <w:szCs w:val="24"/>
          <w:lang w:val="es-ES" w:eastAsia="es-ES"/>
        </w:rPr>
        <w:t>.</w:t>
      </w:r>
    </w:p>
    <w:p w:rsidR="00AB0C89" w:rsidRDefault="00AB0C89" w:rsidP="004A0EE3">
      <w:pPr>
        <w:spacing w:before="120"/>
        <w:jc w:val="both"/>
        <w:rPr>
          <w:b/>
        </w:rPr>
      </w:pPr>
    </w:p>
    <w:p w:rsidR="00AB2A8C" w:rsidRDefault="00AB2A8C" w:rsidP="00AB2A8C">
      <w:pPr>
        <w:spacing w:before="120"/>
        <w:jc w:val="both"/>
        <w:rPr>
          <w:b/>
        </w:rPr>
      </w:pPr>
      <w:r>
        <w:rPr>
          <w:b/>
        </w:rPr>
        <w:t>JUSTIFICACIÓN</w:t>
      </w:r>
    </w:p>
    <w:p w:rsidR="00AB0C89" w:rsidRDefault="00AB0C89" w:rsidP="004A0EE3">
      <w:pPr>
        <w:spacing w:before="120"/>
        <w:jc w:val="both"/>
        <w:rPr>
          <w:b/>
        </w:rPr>
      </w:pPr>
    </w:p>
    <w:p w:rsidR="00D14DB4" w:rsidRDefault="007E37DB" w:rsidP="007E37DB">
      <w:pPr>
        <w:pStyle w:val="Ttulo"/>
        <w:spacing w:line="360" w:lineRule="auto"/>
        <w:ind w:right="39"/>
        <w:jc w:val="both"/>
        <w:rPr>
          <w:rFonts w:ascii="Times New Roman" w:hAnsi="Times New Roman"/>
          <w:b w:val="0"/>
          <w:noProof/>
          <w:szCs w:val="24"/>
          <w:lang w:val="es-ES" w:eastAsia="es-ES"/>
        </w:rPr>
      </w:pPr>
      <w:r w:rsidRPr="007E37DB">
        <w:rPr>
          <w:rFonts w:ascii="Times New Roman" w:hAnsi="Times New Roman"/>
          <w:b w:val="0"/>
          <w:noProof/>
          <w:szCs w:val="24"/>
          <w:lang w:val="es-ES" w:eastAsia="es-ES"/>
        </w:rPr>
        <w:t xml:space="preserve">El presente proyecto de investigación se plantea con objeto de continuar con la investigación iniciada en el proyecto </w:t>
      </w:r>
      <w:r>
        <w:rPr>
          <w:rFonts w:ascii="Times New Roman" w:hAnsi="Times New Roman"/>
          <w:b w:val="0"/>
          <w:noProof/>
          <w:szCs w:val="24"/>
          <w:lang w:val="es-ES" w:eastAsia="es-ES"/>
        </w:rPr>
        <w:t>“</w:t>
      </w:r>
      <w:r w:rsidR="00FC04C9">
        <w:rPr>
          <w:rFonts w:ascii="Times New Roman" w:hAnsi="Times New Roman"/>
          <w:b w:val="0"/>
          <w:noProof/>
          <w:szCs w:val="24"/>
          <w:lang w:val="es-ES" w:eastAsia="es-ES"/>
        </w:rPr>
        <w:t>N°</w:t>
      </w:r>
      <w:r w:rsidR="00FC04C9" w:rsidRPr="00FC04C9">
        <w:rPr>
          <w:rFonts w:ascii="Times New Roman" w:hAnsi="Times New Roman"/>
          <w:b w:val="0"/>
          <w:noProof/>
          <w:szCs w:val="24"/>
          <w:lang w:val="es-ES" w:eastAsia="es-ES"/>
        </w:rPr>
        <w:t>78</w:t>
      </w:r>
      <w:r>
        <w:rPr>
          <w:rFonts w:ascii="Times New Roman" w:hAnsi="Times New Roman"/>
          <w:b w:val="0"/>
          <w:noProof/>
          <w:szCs w:val="24"/>
          <w:lang w:val="es-ES" w:eastAsia="es-ES"/>
        </w:rPr>
        <w:t>” [</w:t>
      </w:r>
      <w:r w:rsidR="00345BE8" w:rsidRPr="00345BE8">
        <w:rPr>
          <w:rFonts w:ascii="Times New Roman" w:hAnsi="Times New Roman"/>
          <w:b w:val="0"/>
          <w:noProof/>
          <w:szCs w:val="24"/>
          <w:lang w:val="es-ES" w:eastAsia="es-ES"/>
        </w:rPr>
        <w:t>7ª Convocatoria interna</w:t>
      </w:r>
      <w:r>
        <w:rPr>
          <w:rFonts w:ascii="Times New Roman" w:hAnsi="Times New Roman"/>
          <w:b w:val="0"/>
          <w:noProof/>
          <w:szCs w:val="24"/>
          <w:lang w:val="es-ES" w:eastAsia="es-ES"/>
        </w:rPr>
        <w:t xml:space="preserve">FODEIN 2012-2013] </w:t>
      </w:r>
      <w:r w:rsidRPr="007E37DB">
        <w:rPr>
          <w:rFonts w:ascii="Times New Roman" w:hAnsi="Times New Roman"/>
          <w:b w:val="0"/>
          <w:noProof/>
          <w:szCs w:val="24"/>
          <w:lang w:val="es-ES" w:eastAsia="es-ES"/>
        </w:rPr>
        <w:t>en el que se pretendía “</w:t>
      </w:r>
      <w:r w:rsidR="003438CE">
        <w:rPr>
          <w:rFonts w:ascii="Times New Roman" w:hAnsi="Times New Roman"/>
          <w:b w:val="0"/>
          <w:noProof/>
          <w:szCs w:val="24"/>
          <w:lang w:val="es-ES" w:eastAsia="es-ES"/>
        </w:rPr>
        <w:t>evaluar y diseñar un sistema híbrido ent</w:t>
      </w:r>
      <w:r w:rsidR="00345BE8">
        <w:rPr>
          <w:rFonts w:ascii="Times New Roman" w:hAnsi="Times New Roman"/>
          <w:b w:val="0"/>
          <w:noProof/>
          <w:szCs w:val="24"/>
          <w:lang w:val="es-ES" w:eastAsia="es-ES"/>
        </w:rPr>
        <w:t xml:space="preserve">re </w:t>
      </w:r>
      <w:r w:rsidR="00D14DB4">
        <w:rPr>
          <w:rFonts w:ascii="Times New Roman" w:hAnsi="Times New Roman"/>
          <w:b w:val="0"/>
          <w:noProof/>
          <w:szCs w:val="24"/>
          <w:lang w:val="es-ES" w:eastAsia="es-ES"/>
        </w:rPr>
        <w:t>fuentes</w:t>
      </w:r>
      <w:r w:rsidR="00345BE8">
        <w:rPr>
          <w:rFonts w:ascii="Times New Roman" w:hAnsi="Times New Roman"/>
          <w:b w:val="0"/>
          <w:noProof/>
          <w:szCs w:val="24"/>
          <w:lang w:val="es-ES" w:eastAsia="es-ES"/>
        </w:rPr>
        <w:t xml:space="preserve"> convencionales y no </w:t>
      </w:r>
      <w:r w:rsidR="003438CE">
        <w:rPr>
          <w:rFonts w:ascii="Times New Roman" w:hAnsi="Times New Roman"/>
          <w:b w:val="0"/>
          <w:noProof/>
          <w:szCs w:val="24"/>
          <w:lang w:val="es-ES" w:eastAsia="es-ES"/>
        </w:rPr>
        <w:t xml:space="preserve">convencionales para el autoabastecimiento energético de una edificación de propósito </w:t>
      </w:r>
      <w:r w:rsidR="003438CE">
        <w:rPr>
          <w:rFonts w:ascii="Times New Roman" w:hAnsi="Times New Roman"/>
          <w:b w:val="0"/>
          <w:noProof/>
          <w:szCs w:val="24"/>
          <w:lang w:val="es-ES" w:eastAsia="es-ES"/>
        </w:rPr>
        <w:lastRenderedPageBreak/>
        <w:t>educativo</w:t>
      </w:r>
      <w:r w:rsidR="00345BE8">
        <w:rPr>
          <w:rFonts w:ascii="Times New Roman" w:hAnsi="Times New Roman"/>
          <w:b w:val="0"/>
          <w:noProof/>
          <w:szCs w:val="24"/>
          <w:lang w:val="es-ES" w:eastAsia="es-ES"/>
        </w:rPr>
        <w:t xml:space="preserve">. Básicamente se pretende profundizar en </w:t>
      </w:r>
      <w:r w:rsidR="00D14DB4">
        <w:rPr>
          <w:rFonts w:ascii="Times New Roman" w:hAnsi="Times New Roman"/>
          <w:b w:val="0"/>
          <w:noProof/>
          <w:szCs w:val="24"/>
          <w:lang w:val="es-ES" w:eastAsia="es-ES"/>
        </w:rPr>
        <w:t xml:space="preserve">herramientas de </w:t>
      </w:r>
      <w:r w:rsidR="00345BE8">
        <w:rPr>
          <w:rFonts w:ascii="Times New Roman" w:hAnsi="Times New Roman"/>
          <w:b w:val="0"/>
          <w:noProof/>
          <w:szCs w:val="24"/>
          <w:lang w:val="es-ES" w:eastAsia="es-ES"/>
        </w:rPr>
        <w:t xml:space="preserve">diseño, arquitecturas y </w:t>
      </w:r>
      <w:r w:rsidR="00D14DB4">
        <w:rPr>
          <w:rFonts w:ascii="Times New Roman" w:hAnsi="Times New Roman"/>
          <w:b w:val="0"/>
          <w:noProof/>
          <w:szCs w:val="24"/>
          <w:lang w:val="es-ES" w:eastAsia="es-ES"/>
        </w:rPr>
        <w:t>lazos</w:t>
      </w:r>
      <w:r w:rsidR="00345BE8">
        <w:rPr>
          <w:rFonts w:ascii="Times New Roman" w:hAnsi="Times New Roman"/>
          <w:b w:val="0"/>
          <w:noProof/>
          <w:szCs w:val="24"/>
          <w:lang w:val="es-ES" w:eastAsia="es-ES"/>
        </w:rPr>
        <w:t xml:space="preserve"> de control de potencia </w:t>
      </w:r>
      <w:r w:rsidR="00D14DB4">
        <w:rPr>
          <w:rFonts w:ascii="Times New Roman" w:hAnsi="Times New Roman"/>
          <w:b w:val="0"/>
          <w:noProof/>
          <w:szCs w:val="24"/>
          <w:lang w:val="es-ES" w:eastAsia="es-ES"/>
        </w:rPr>
        <w:t>para la implementación de sistemas de generación de energía eléctrica basados en paneles solares.</w:t>
      </w:r>
    </w:p>
    <w:p w:rsidR="00ED0182" w:rsidRPr="00ED0182" w:rsidRDefault="007E37DB" w:rsidP="00ED0182">
      <w:pPr>
        <w:pStyle w:val="Ttulo"/>
        <w:spacing w:line="360" w:lineRule="auto"/>
        <w:ind w:right="39"/>
        <w:jc w:val="both"/>
        <w:rPr>
          <w:rFonts w:ascii="Times New Roman" w:hAnsi="Times New Roman"/>
          <w:b w:val="0"/>
          <w:noProof/>
          <w:szCs w:val="24"/>
          <w:lang w:val="es-ES" w:eastAsia="es-ES"/>
        </w:rPr>
      </w:pPr>
      <w:r w:rsidRPr="007E37DB">
        <w:rPr>
          <w:rFonts w:ascii="Times New Roman" w:hAnsi="Times New Roman"/>
          <w:b w:val="0"/>
          <w:noProof/>
          <w:szCs w:val="24"/>
          <w:lang w:val="es-ES" w:eastAsia="es-ES"/>
        </w:rPr>
        <w:t xml:space="preserve">De esta forma se </w:t>
      </w:r>
      <w:r w:rsidR="00B338F6">
        <w:rPr>
          <w:rFonts w:ascii="Times New Roman" w:hAnsi="Times New Roman"/>
          <w:b w:val="0"/>
          <w:noProof/>
          <w:szCs w:val="24"/>
          <w:lang w:val="es-ES" w:eastAsia="es-ES"/>
        </w:rPr>
        <w:t xml:space="preserve">puede contribuir </w:t>
      </w:r>
      <w:r w:rsidR="00211409">
        <w:rPr>
          <w:rFonts w:ascii="Times New Roman" w:hAnsi="Times New Roman"/>
          <w:b w:val="0"/>
          <w:noProof/>
          <w:szCs w:val="24"/>
          <w:lang w:val="es-ES" w:eastAsia="es-ES"/>
        </w:rPr>
        <w:t xml:space="preserve">a la </w:t>
      </w:r>
      <w:r w:rsidR="00B338F6">
        <w:rPr>
          <w:rFonts w:ascii="Times New Roman" w:hAnsi="Times New Roman"/>
          <w:b w:val="0"/>
          <w:noProof/>
          <w:szCs w:val="24"/>
          <w:lang w:val="es-ES" w:eastAsia="es-ES"/>
        </w:rPr>
        <w:t>c</w:t>
      </w:r>
      <w:r w:rsidRPr="007E37DB">
        <w:rPr>
          <w:rFonts w:ascii="Times New Roman" w:hAnsi="Times New Roman"/>
          <w:b w:val="0"/>
          <w:noProof/>
          <w:szCs w:val="24"/>
          <w:lang w:val="es-ES" w:eastAsia="es-ES"/>
        </w:rPr>
        <w:t xml:space="preserve">omunidad </w:t>
      </w:r>
      <w:r w:rsidR="00B338F6">
        <w:rPr>
          <w:rFonts w:ascii="Times New Roman" w:hAnsi="Times New Roman"/>
          <w:b w:val="0"/>
          <w:noProof/>
          <w:szCs w:val="24"/>
          <w:lang w:val="es-ES" w:eastAsia="es-ES"/>
        </w:rPr>
        <w:t xml:space="preserve">académica e </w:t>
      </w:r>
      <w:r w:rsidRPr="007E37DB">
        <w:rPr>
          <w:rFonts w:ascii="Times New Roman" w:hAnsi="Times New Roman"/>
          <w:b w:val="0"/>
          <w:noProof/>
          <w:szCs w:val="24"/>
          <w:lang w:val="es-ES" w:eastAsia="es-ES"/>
        </w:rPr>
        <w:t xml:space="preserve">industrial de </w:t>
      </w:r>
      <w:r w:rsidR="00ED0182">
        <w:rPr>
          <w:rFonts w:ascii="Times New Roman" w:hAnsi="Times New Roman"/>
          <w:b w:val="0"/>
          <w:noProof/>
          <w:szCs w:val="24"/>
          <w:lang w:val="es-ES" w:eastAsia="es-ES"/>
        </w:rPr>
        <w:t xml:space="preserve">una </w:t>
      </w:r>
      <w:r w:rsidR="00ED0182" w:rsidRPr="00ED0182">
        <w:rPr>
          <w:rFonts w:ascii="Times New Roman" w:hAnsi="Times New Roman"/>
          <w:b w:val="0"/>
          <w:noProof/>
          <w:szCs w:val="24"/>
          <w:lang w:val="es-ES" w:eastAsia="es-ES"/>
        </w:rPr>
        <w:t xml:space="preserve">concepción inicial de una arquitectura de generación eléctrica basada en </w:t>
      </w:r>
      <w:r w:rsidR="00ED0182">
        <w:rPr>
          <w:rFonts w:ascii="Times New Roman" w:hAnsi="Times New Roman"/>
          <w:b w:val="0"/>
          <w:noProof/>
          <w:szCs w:val="24"/>
          <w:lang w:val="es-ES" w:eastAsia="es-ES"/>
        </w:rPr>
        <w:t>paneles solares</w:t>
      </w:r>
      <w:r w:rsidR="00ED0182" w:rsidRPr="00ED0182">
        <w:rPr>
          <w:rFonts w:ascii="Times New Roman" w:hAnsi="Times New Roman"/>
          <w:b w:val="0"/>
          <w:noProof/>
          <w:szCs w:val="24"/>
          <w:lang w:val="es-ES" w:eastAsia="es-ES"/>
        </w:rPr>
        <w:t xml:space="preserve"> y su diseño definitivo según unas determinadas especificaciones del usuario (tensión, potencia, regulación, comportamiento dinámico, disponibilidad, fiabilidad, dimensiones físicas, coste, etc.)</w:t>
      </w:r>
    </w:p>
    <w:p w:rsidR="006562C7" w:rsidRDefault="007E37DB" w:rsidP="007E37DB">
      <w:pPr>
        <w:pStyle w:val="Ttulo"/>
        <w:spacing w:line="360" w:lineRule="auto"/>
        <w:ind w:right="39"/>
        <w:jc w:val="both"/>
        <w:rPr>
          <w:rFonts w:ascii="Times New Roman" w:hAnsi="Times New Roman"/>
          <w:b w:val="0"/>
          <w:noProof/>
          <w:szCs w:val="24"/>
          <w:lang w:val="es-ES" w:eastAsia="es-ES"/>
        </w:rPr>
      </w:pPr>
      <w:r w:rsidRPr="007E37DB">
        <w:rPr>
          <w:rFonts w:ascii="Times New Roman" w:hAnsi="Times New Roman"/>
          <w:b w:val="0"/>
          <w:noProof/>
          <w:szCs w:val="24"/>
          <w:lang w:val="es-ES" w:eastAsia="es-ES"/>
        </w:rPr>
        <w:t xml:space="preserve">Con la perspectiva que </w:t>
      </w:r>
      <w:r w:rsidR="0003321B">
        <w:rPr>
          <w:rFonts w:ascii="Times New Roman" w:hAnsi="Times New Roman"/>
          <w:b w:val="0"/>
          <w:noProof/>
          <w:szCs w:val="24"/>
          <w:lang w:val="es-ES" w:eastAsia="es-ES"/>
        </w:rPr>
        <w:t xml:space="preserve">se ha adquirido en el grupo de investigación MEM de la Universidad Santo Tomás </w:t>
      </w:r>
      <w:r w:rsidRPr="007E37DB">
        <w:rPr>
          <w:rFonts w:ascii="Times New Roman" w:hAnsi="Times New Roman"/>
          <w:b w:val="0"/>
          <w:noProof/>
          <w:szCs w:val="24"/>
          <w:lang w:val="es-ES" w:eastAsia="es-ES"/>
        </w:rPr>
        <w:t xml:space="preserve">durante </w:t>
      </w:r>
      <w:r w:rsidR="0003321B">
        <w:rPr>
          <w:rFonts w:ascii="Times New Roman" w:hAnsi="Times New Roman"/>
          <w:b w:val="0"/>
          <w:noProof/>
          <w:szCs w:val="24"/>
          <w:lang w:val="es-ES" w:eastAsia="es-ES"/>
        </w:rPr>
        <w:t>los últimos a</w:t>
      </w:r>
      <w:r w:rsidRPr="007E37DB">
        <w:rPr>
          <w:rFonts w:ascii="Times New Roman" w:hAnsi="Times New Roman"/>
          <w:b w:val="0"/>
          <w:noProof/>
          <w:szCs w:val="24"/>
          <w:lang w:val="es-ES" w:eastAsia="es-ES"/>
        </w:rPr>
        <w:t xml:space="preserve">ños sobre los sistemas de potencia basados en </w:t>
      </w:r>
      <w:r w:rsidR="0003321B">
        <w:rPr>
          <w:rFonts w:ascii="Times New Roman" w:hAnsi="Times New Roman"/>
          <w:b w:val="0"/>
          <w:noProof/>
          <w:szCs w:val="24"/>
          <w:lang w:val="es-ES" w:eastAsia="es-ES"/>
        </w:rPr>
        <w:t>fuentes convencionales y no convencionales</w:t>
      </w:r>
      <w:r w:rsidRPr="007E37DB">
        <w:rPr>
          <w:rFonts w:ascii="Times New Roman" w:hAnsi="Times New Roman"/>
          <w:b w:val="0"/>
          <w:noProof/>
          <w:szCs w:val="24"/>
          <w:lang w:val="es-ES" w:eastAsia="es-ES"/>
        </w:rPr>
        <w:t xml:space="preserve">, </w:t>
      </w:r>
      <w:r w:rsidR="0003321B">
        <w:rPr>
          <w:rFonts w:ascii="Times New Roman" w:hAnsi="Times New Roman"/>
          <w:b w:val="0"/>
          <w:noProof/>
          <w:szCs w:val="24"/>
          <w:lang w:val="es-ES" w:eastAsia="es-ES"/>
        </w:rPr>
        <w:t>se ha</w:t>
      </w:r>
      <w:r w:rsidR="006562C7">
        <w:rPr>
          <w:rFonts w:ascii="Times New Roman" w:hAnsi="Times New Roman"/>
          <w:b w:val="0"/>
          <w:noProof/>
          <w:szCs w:val="24"/>
          <w:lang w:val="es-ES" w:eastAsia="es-ES"/>
        </w:rPr>
        <w:t xml:space="preserve"> decidido centrar la investigación </w:t>
      </w:r>
      <w:r w:rsidRPr="007E37DB">
        <w:rPr>
          <w:rFonts w:ascii="Times New Roman" w:hAnsi="Times New Roman"/>
          <w:b w:val="0"/>
          <w:noProof/>
          <w:szCs w:val="24"/>
          <w:lang w:val="es-ES" w:eastAsia="es-ES"/>
        </w:rPr>
        <w:t>en la determinación de las ventajas y desventajas de</w:t>
      </w:r>
      <w:r w:rsidR="006562C7">
        <w:rPr>
          <w:rFonts w:ascii="Times New Roman" w:hAnsi="Times New Roman"/>
          <w:b w:val="0"/>
          <w:noProof/>
          <w:szCs w:val="24"/>
          <w:lang w:val="es-ES" w:eastAsia="es-ES"/>
        </w:rPr>
        <w:t>l conjunto paneles solares</w:t>
      </w:r>
      <w:r w:rsidR="006562C7" w:rsidRPr="00AA1E93">
        <w:rPr>
          <w:rFonts w:ascii="Times New Roman" w:hAnsi="Times New Roman"/>
          <w:b w:val="0"/>
          <w:noProof/>
          <w:szCs w:val="24"/>
          <w:lang w:val="es-ES" w:eastAsia="es-ES"/>
        </w:rPr>
        <w:t xml:space="preserve">, </w:t>
      </w:r>
      <w:r w:rsidR="006562C7">
        <w:rPr>
          <w:rFonts w:ascii="Times New Roman" w:hAnsi="Times New Roman"/>
          <w:b w:val="0"/>
          <w:noProof/>
          <w:szCs w:val="24"/>
          <w:lang w:val="es-ES" w:eastAsia="es-ES"/>
        </w:rPr>
        <w:t xml:space="preserve">elementos almacenadores de energía y la </w:t>
      </w:r>
      <w:r w:rsidR="006562C7" w:rsidRPr="00AA1E93">
        <w:rPr>
          <w:rFonts w:ascii="Times New Roman" w:hAnsi="Times New Roman"/>
          <w:b w:val="0"/>
          <w:noProof/>
          <w:szCs w:val="24"/>
          <w:lang w:val="es-ES" w:eastAsia="es-ES"/>
        </w:rPr>
        <w:t>unidad de control de potencia</w:t>
      </w:r>
      <w:r w:rsidR="006562C7">
        <w:rPr>
          <w:rFonts w:ascii="Times New Roman" w:hAnsi="Times New Roman"/>
          <w:b w:val="0"/>
          <w:noProof/>
          <w:szCs w:val="24"/>
          <w:lang w:val="es-ES" w:eastAsia="es-ES"/>
        </w:rPr>
        <w:t>.</w:t>
      </w:r>
    </w:p>
    <w:p w:rsidR="00ED0182" w:rsidRPr="00ED0182" w:rsidRDefault="00ED0182" w:rsidP="00ED0182"/>
    <w:p w:rsidR="00CF48AD" w:rsidRDefault="00CF48AD" w:rsidP="00CF48AD">
      <w:pPr>
        <w:spacing w:before="120"/>
        <w:jc w:val="both"/>
        <w:rPr>
          <w:b/>
        </w:rPr>
      </w:pPr>
      <w:r>
        <w:rPr>
          <w:b/>
        </w:rPr>
        <w:t>ESTADO DEL ARTE</w:t>
      </w:r>
    </w:p>
    <w:p w:rsidR="00AB0C89" w:rsidRDefault="00AB0C89" w:rsidP="004A0EE3">
      <w:pPr>
        <w:spacing w:before="120"/>
        <w:jc w:val="both"/>
        <w:rPr>
          <w:b/>
        </w:rPr>
      </w:pPr>
    </w:p>
    <w:p w:rsidR="00AB0C89" w:rsidRPr="00AD44D0" w:rsidRDefault="00AD44D0" w:rsidP="00AD44D0">
      <w:pPr>
        <w:pStyle w:val="Ttulo"/>
        <w:spacing w:line="360" w:lineRule="auto"/>
        <w:ind w:right="39"/>
        <w:jc w:val="both"/>
        <w:rPr>
          <w:rFonts w:ascii="Times New Roman" w:hAnsi="Times New Roman"/>
          <w:b w:val="0"/>
          <w:noProof/>
          <w:szCs w:val="24"/>
          <w:lang w:val="es-ES" w:eastAsia="es-ES"/>
        </w:rPr>
      </w:pPr>
      <w:r w:rsidRPr="00AD44D0">
        <w:rPr>
          <w:rFonts w:ascii="Times New Roman" w:hAnsi="Times New Roman"/>
          <w:b w:val="0"/>
          <w:noProof/>
          <w:szCs w:val="24"/>
          <w:lang w:val="es-ES" w:eastAsia="es-ES"/>
        </w:rPr>
        <w:t>La limitación de la demanda, la mejora de la eficiencia de los equipos de consumo energético, y la posibilidad del uso de fuentes de energía renovables y no contaminantes,  permiten el acercamiento al objetivo final que no es otro que obtener un ahorro energético, y por tanto económico y medioambiental</w:t>
      </w:r>
      <w:r>
        <w:rPr>
          <w:rFonts w:ascii="Times New Roman" w:hAnsi="Times New Roman"/>
          <w:b w:val="0"/>
          <w:noProof/>
          <w:szCs w:val="24"/>
          <w:lang w:val="es-ES" w:eastAsia="es-ES"/>
        </w:rPr>
        <w:t xml:space="preserve">. </w:t>
      </w:r>
    </w:p>
    <w:p w:rsidR="00AB0C89" w:rsidRDefault="00567D62" w:rsidP="00A77600">
      <w:pPr>
        <w:pStyle w:val="Ttulo"/>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En el ámbito del transporte terrestre, en los últimos años se esta dando a la busqueda de realizar una progresiva sustitución de los combustibles fósiles por energías alternativas menos contaminantes y con mayor eficiencia energética.</w:t>
      </w:r>
      <w:r w:rsidR="000C075A">
        <w:rPr>
          <w:rFonts w:ascii="Times New Roman" w:hAnsi="Times New Roman"/>
          <w:b w:val="0"/>
          <w:noProof/>
          <w:szCs w:val="24"/>
          <w:lang w:val="es-ES" w:eastAsia="es-ES"/>
        </w:rPr>
        <w:t xml:space="preserve"> Por est razón se ha incrementado el inter</w:t>
      </w:r>
      <w:r w:rsidR="00763265">
        <w:rPr>
          <w:rFonts w:ascii="Times New Roman" w:hAnsi="Times New Roman"/>
          <w:b w:val="0"/>
          <w:noProof/>
          <w:szCs w:val="24"/>
          <w:lang w:val="es-ES" w:eastAsia="es-ES"/>
        </w:rPr>
        <w:t xml:space="preserve">és por los vehículos </w:t>
      </w:r>
      <w:r w:rsidR="000C075A">
        <w:rPr>
          <w:rFonts w:ascii="Times New Roman" w:hAnsi="Times New Roman"/>
          <w:b w:val="0"/>
          <w:noProof/>
          <w:szCs w:val="24"/>
          <w:lang w:val="es-ES" w:eastAsia="es-ES"/>
        </w:rPr>
        <w:t>híbridos y los vehículos eléctricos [</w:t>
      </w:r>
      <w:r w:rsidR="00D442D4">
        <w:rPr>
          <w:rFonts w:ascii="Times New Roman" w:hAnsi="Times New Roman"/>
          <w:b w:val="0"/>
          <w:noProof/>
          <w:szCs w:val="24"/>
          <w:lang w:val="es-ES" w:eastAsia="es-ES"/>
        </w:rPr>
        <w:t>4</w:t>
      </w:r>
      <w:r w:rsidR="000C075A">
        <w:rPr>
          <w:rFonts w:ascii="Times New Roman" w:hAnsi="Times New Roman"/>
          <w:b w:val="0"/>
          <w:noProof/>
          <w:szCs w:val="24"/>
          <w:lang w:val="es-ES" w:eastAsia="es-ES"/>
        </w:rPr>
        <w:t xml:space="preserve">, </w:t>
      </w:r>
      <w:r w:rsidR="00D442D4">
        <w:rPr>
          <w:rFonts w:ascii="Times New Roman" w:hAnsi="Times New Roman"/>
          <w:b w:val="0"/>
          <w:noProof/>
          <w:szCs w:val="24"/>
          <w:lang w:val="es-ES" w:eastAsia="es-ES"/>
        </w:rPr>
        <w:t>5</w:t>
      </w:r>
      <w:r w:rsidR="000C075A" w:rsidRPr="007B0A1E">
        <w:rPr>
          <w:rFonts w:ascii="Times New Roman" w:hAnsi="Times New Roman"/>
          <w:b w:val="0"/>
          <w:noProof/>
          <w:szCs w:val="24"/>
          <w:lang w:val="es-ES" w:eastAsia="es-ES"/>
        </w:rPr>
        <w:t>]</w:t>
      </w:r>
      <w:r w:rsidR="000C075A">
        <w:rPr>
          <w:rFonts w:ascii="Times New Roman" w:hAnsi="Times New Roman"/>
          <w:b w:val="0"/>
          <w:noProof/>
          <w:szCs w:val="24"/>
          <w:lang w:val="es-ES" w:eastAsia="es-ES"/>
        </w:rPr>
        <w:t>.</w:t>
      </w:r>
      <w:r w:rsidR="00B20E65">
        <w:rPr>
          <w:rFonts w:ascii="Times New Roman" w:hAnsi="Times New Roman"/>
          <w:b w:val="0"/>
          <w:noProof/>
          <w:szCs w:val="24"/>
          <w:lang w:val="es-ES" w:eastAsia="es-ES"/>
        </w:rPr>
        <w:t xml:space="preserve"> Sin embargo, </w:t>
      </w:r>
      <w:r w:rsidR="00E661AD">
        <w:rPr>
          <w:rFonts w:ascii="Times New Roman" w:hAnsi="Times New Roman"/>
          <w:b w:val="0"/>
          <w:noProof/>
          <w:szCs w:val="24"/>
          <w:lang w:val="es-ES" w:eastAsia="es-ES"/>
        </w:rPr>
        <w:t xml:space="preserve">la incorporación al mercado de </w:t>
      </w:r>
      <w:r w:rsidR="00A85A4F">
        <w:rPr>
          <w:rFonts w:ascii="Times New Roman" w:hAnsi="Times New Roman"/>
          <w:b w:val="0"/>
          <w:noProof/>
          <w:szCs w:val="24"/>
          <w:lang w:val="es-ES" w:eastAsia="es-ES"/>
        </w:rPr>
        <w:t>e</w:t>
      </w:r>
      <w:r w:rsidR="00E661AD">
        <w:rPr>
          <w:rFonts w:ascii="Times New Roman" w:hAnsi="Times New Roman"/>
          <w:b w:val="0"/>
          <w:noProof/>
          <w:szCs w:val="24"/>
          <w:lang w:val="es-ES" w:eastAsia="es-ES"/>
        </w:rPr>
        <w:t xml:space="preserve">ste medio de transporte no ha sido uniforme dado </w:t>
      </w:r>
      <w:r w:rsidR="00A85A4F">
        <w:rPr>
          <w:rFonts w:ascii="Times New Roman" w:hAnsi="Times New Roman"/>
          <w:b w:val="0"/>
          <w:noProof/>
          <w:szCs w:val="24"/>
          <w:lang w:val="es-ES" w:eastAsia="es-ES"/>
        </w:rPr>
        <w:t xml:space="preserve">a </w:t>
      </w:r>
      <w:r w:rsidR="00E661AD">
        <w:rPr>
          <w:rFonts w:ascii="Times New Roman" w:hAnsi="Times New Roman"/>
          <w:b w:val="0"/>
          <w:noProof/>
          <w:szCs w:val="24"/>
          <w:lang w:val="es-ES" w:eastAsia="es-ES"/>
        </w:rPr>
        <w:t xml:space="preserve">que </w:t>
      </w:r>
      <w:r w:rsidR="00A85A4F">
        <w:rPr>
          <w:rFonts w:ascii="Times New Roman" w:hAnsi="Times New Roman"/>
          <w:b w:val="0"/>
          <w:noProof/>
          <w:szCs w:val="24"/>
          <w:lang w:val="es-ES" w:eastAsia="es-ES"/>
        </w:rPr>
        <w:t xml:space="preserve">se requiere </w:t>
      </w:r>
      <w:r w:rsidR="00E661AD">
        <w:rPr>
          <w:rFonts w:ascii="Times New Roman" w:hAnsi="Times New Roman"/>
          <w:b w:val="0"/>
          <w:noProof/>
          <w:szCs w:val="24"/>
          <w:lang w:val="es-ES" w:eastAsia="es-ES"/>
        </w:rPr>
        <w:t>un gran número de estaciones de carga</w:t>
      </w:r>
      <w:r w:rsidR="00A85A4F">
        <w:rPr>
          <w:rFonts w:ascii="Times New Roman" w:hAnsi="Times New Roman"/>
          <w:b w:val="0"/>
          <w:noProof/>
          <w:szCs w:val="24"/>
          <w:lang w:val="es-ES" w:eastAsia="es-ES"/>
        </w:rPr>
        <w:t xml:space="preserve"> [</w:t>
      </w:r>
      <w:r w:rsidR="00D442D4">
        <w:rPr>
          <w:rFonts w:ascii="Times New Roman" w:hAnsi="Times New Roman"/>
          <w:b w:val="0"/>
          <w:noProof/>
          <w:szCs w:val="24"/>
          <w:lang w:val="es-ES" w:eastAsia="es-ES"/>
        </w:rPr>
        <w:t>6</w:t>
      </w:r>
      <w:r w:rsidR="00A85A4F">
        <w:rPr>
          <w:rFonts w:ascii="Times New Roman" w:hAnsi="Times New Roman"/>
          <w:b w:val="0"/>
          <w:noProof/>
          <w:szCs w:val="24"/>
          <w:lang w:val="es-ES" w:eastAsia="es-ES"/>
        </w:rPr>
        <w:t xml:space="preserve">, </w:t>
      </w:r>
      <w:r w:rsidR="00D442D4">
        <w:rPr>
          <w:rFonts w:ascii="Times New Roman" w:hAnsi="Times New Roman"/>
          <w:b w:val="0"/>
          <w:noProof/>
          <w:szCs w:val="24"/>
          <w:lang w:val="es-ES" w:eastAsia="es-ES"/>
        </w:rPr>
        <w:t>7</w:t>
      </w:r>
      <w:r w:rsidR="00A85A4F">
        <w:rPr>
          <w:rFonts w:ascii="Times New Roman" w:hAnsi="Times New Roman"/>
          <w:b w:val="0"/>
          <w:noProof/>
          <w:szCs w:val="24"/>
          <w:lang w:val="es-ES" w:eastAsia="es-ES"/>
        </w:rPr>
        <w:t>]</w:t>
      </w:r>
      <w:r w:rsidR="00E661AD">
        <w:rPr>
          <w:rFonts w:ascii="Times New Roman" w:hAnsi="Times New Roman"/>
          <w:b w:val="0"/>
          <w:noProof/>
          <w:szCs w:val="24"/>
          <w:lang w:val="es-ES" w:eastAsia="es-ES"/>
        </w:rPr>
        <w:t>.</w:t>
      </w:r>
      <w:r w:rsidR="00A85A4F">
        <w:rPr>
          <w:rFonts w:ascii="Times New Roman" w:hAnsi="Times New Roman"/>
          <w:b w:val="0"/>
          <w:noProof/>
          <w:szCs w:val="24"/>
          <w:lang w:val="es-ES" w:eastAsia="es-ES"/>
        </w:rPr>
        <w:t xml:space="preserve"> El aumento de estaciones de abastecimiento requiere un planeamiento energétio </w:t>
      </w:r>
      <w:r w:rsidR="00EC4AE1">
        <w:rPr>
          <w:rFonts w:ascii="Times New Roman" w:hAnsi="Times New Roman"/>
          <w:b w:val="0"/>
          <w:noProof/>
          <w:szCs w:val="24"/>
          <w:lang w:val="es-ES" w:eastAsia="es-ES"/>
        </w:rPr>
        <w:t>para evitar so</w:t>
      </w:r>
      <w:r w:rsidR="00763265">
        <w:rPr>
          <w:rFonts w:ascii="Times New Roman" w:hAnsi="Times New Roman"/>
          <w:b w:val="0"/>
          <w:noProof/>
          <w:szCs w:val="24"/>
          <w:lang w:val="es-ES" w:eastAsia="es-ES"/>
        </w:rPr>
        <w:t>b</w:t>
      </w:r>
      <w:r w:rsidR="00EC4AE1">
        <w:rPr>
          <w:rFonts w:ascii="Times New Roman" w:hAnsi="Times New Roman"/>
          <w:b w:val="0"/>
          <w:noProof/>
          <w:szCs w:val="24"/>
          <w:lang w:val="es-ES" w:eastAsia="es-ES"/>
        </w:rPr>
        <w:t>r</w:t>
      </w:r>
      <w:r w:rsidR="00763265">
        <w:rPr>
          <w:rFonts w:ascii="Times New Roman" w:hAnsi="Times New Roman"/>
          <w:b w:val="0"/>
          <w:noProof/>
          <w:szCs w:val="24"/>
          <w:lang w:val="es-ES" w:eastAsia="es-ES"/>
        </w:rPr>
        <w:t xml:space="preserve">ecargas e inestabilidad </w:t>
      </w:r>
      <w:r w:rsidR="00A85A4F">
        <w:rPr>
          <w:rFonts w:ascii="Times New Roman" w:hAnsi="Times New Roman"/>
          <w:b w:val="0"/>
          <w:noProof/>
          <w:szCs w:val="24"/>
          <w:lang w:val="es-ES" w:eastAsia="es-ES"/>
        </w:rPr>
        <w:t xml:space="preserve">en los sistemas </w:t>
      </w:r>
      <w:r w:rsidR="00A77600">
        <w:rPr>
          <w:rFonts w:ascii="Times New Roman" w:hAnsi="Times New Roman"/>
          <w:b w:val="0"/>
          <w:noProof/>
          <w:szCs w:val="24"/>
          <w:lang w:val="es-ES" w:eastAsia="es-ES"/>
        </w:rPr>
        <w:t>de potencia</w:t>
      </w:r>
      <w:r w:rsidR="00763265">
        <w:rPr>
          <w:rFonts w:ascii="Times New Roman" w:hAnsi="Times New Roman"/>
          <w:b w:val="0"/>
          <w:noProof/>
          <w:szCs w:val="24"/>
          <w:lang w:val="es-ES" w:eastAsia="es-ES"/>
        </w:rPr>
        <w:t xml:space="preserve">actuales. Por tal razón es fundamental la integración de las energías renovables incluyendo la generación distribuida no convencional dentro de la red eléctrica. </w:t>
      </w:r>
    </w:p>
    <w:p w:rsidR="00A77600" w:rsidRDefault="00A77600" w:rsidP="00A77600"/>
    <w:p w:rsidR="00A77600" w:rsidRDefault="00A77600" w:rsidP="00A77600"/>
    <w:p w:rsidR="00DE79FC" w:rsidRDefault="00A77600" w:rsidP="003C0D18">
      <w:pPr>
        <w:pStyle w:val="Ttulo"/>
        <w:spacing w:line="360" w:lineRule="auto"/>
        <w:ind w:right="39"/>
        <w:jc w:val="both"/>
        <w:rPr>
          <w:rFonts w:ascii="Times New Roman" w:hAnsi="Times New Roman"/>
          <w:b w:val="0"/>
          <w:noProof/>
          <w:szCs w:val="24"/>
          <w:lang w:val="es-ES" w:eastAsia="es-ES"/>
        </w:rPr>
      </w:pPr>
      <w:r w:rsidRPr="00A77600">
        <w:rPr>
          <w:rFonts w:ascii="Times New Roman" w:hAnsi="Times New Roman"/>
          <w:b w:val="0"/>
          <w:noProof/>
          <w:szCs w:val="24"/>
          <w:lang w:val="es-ES" w:eastAsia="es-ES"/>
        </w:rPr>
        <w:t xml:space="preserve">Una posible manera de </w:t>
      </w:r>
      <w:r>
        <w:rPr>
          <w:rFonts w:ascii="Times New Roman" w:hAnsi="Times New Roman"/>
          <w:b w:val="0"/>
          <w:noProof/>
          <w:szCs w:val="24"/>
          <w:lang w:val="es-ES" w:eastAsia="es-ES"/>
        </w:rPr>
        <w:t>subsanar</w:t>
      </w:r>
      <w:r w:rsidRPr="00A77600">
        <w:rPr>
          <w:rFonts w:ascii="Times New Roman" w:hAnsi="Times New Roman"/>
          <w:b w:val="0"/>
          <w:noProof/>
          <w:szCs w:val="24"/>
          <w:lang w:val="es-ES" w:eastAsia="es-ES"/>
        </w:rPr>
        <w:t xml:space="preserve"> el impacto de </w:t>
      </w:r>
      <w:r>
        <w:rPr>
          <w:rFonts w:ascii="Times New Roman" w:hAnsi="Times New Roman"/>
          <w:b w:val="0"/>
          <w:noProof/>
          <w:szCs w:val="24"/>
          <w:lang w:val="es-ES" w:eastAsia="es-ES"/>
        </w:rPr>
        <w:t xml:space="preserve">carga de los vehículos </w:t>
      </w:r>
      <w:r w:rsidRPr="00A77600">
        <w:rPr>
          <w:rFonts w:ascii="Times New Roman" w:hAnsi="Times New Roman"/>
          <w:b w:val="0"/>
          <w:noProof/>
          <w:szCs w:val="24"/>
          <w:lang w:val="es-ES" w:eastAsia="es-ES"/>
        </w:rPr>
        <w:t xml:space="preserve">en </w:t>
      </w:r>
      <w:r w:rsidR="00EC4AE1">
        <w:rPr>
          <w:rFonts w:ascii="Times New Roman" w:hAnsi="Times New Roman"/>
          <w:b w:val="0"/>
          <w:noProof/>
          <w:szCs w:val="24"/>
          <w:lang w:val="es-ES" w:eastAsia="es-ES"/>
        </w:rPr>
        <w:t>los sistemas eléctricos</w:t>
      </w:r>
      <w:r>
        <w:rPr>
          <w:rFonts w:ascii="Times New Roman" w:hAnsi="Times New Roman"/>
          <w:b w:val="0"/>
          <w:noProof/>
          <w:szCs w:val="24"/>
          <w:lang w:val="es-ES" w:eastAsia="es-ES"/>
        </w:rPr>
        <w:t xml:space="preserve">, </w:t>
      </w:r>
      <w:r w:rsidR="00EC4AE1">
        <w:rPr>
          <w:rFonts w:ascii="Times New Roman" w:hAnsi="Times New Roman"/>
          <w:b w:val="0"/>
          <w:noProof/>
          <w:szCs w:val="24"/>
          <w:lang w:val="es-ES" w:eastAsia="es-ES"/>
        </w:rPr>
        <w:t>se puede lograr utilizando</w:t>
      </w:r>
      <w:r>
        <w:rPr>
          <w:rFonts w:ascii="Times New Roman" w:hAnsi="Times New Roman"/>
          <w:b w:val="0"/>
          <w:noProof/>
          <w:szCs w:val="24"/>
          <w:lang w:val="es-ES" w:eastAsia="es-ES"/>
        </w:rPr>
        <w:t xml:space="preserve"> energías renovables de generación distribuida con almacenamiento local.</w:t>
      </w:r>
      <w:r w:rsidR="00C7322D">
        <w:rPr>
          <w:rFonts w:ascii="Times New Roman" w:hAnsi="Times New Roman"/>
          <w:b w:val="0"/>
          <w:noProof/>
          <w:szCs w:val="24"/>
          <w:lang w:val="es-ES" w:eastAsia="es-ES"/>
        </w:rPr>
        <w:t>De hecho, algunas compañias de fabricación de vehículos eléctricos ven con gran optimismo esta iniciativa</w:t>
      </w:r>
      <w:r w:rsidR="003C0D18">
        <w:rPr>
          <w:rFonts w:ascii="Times New Roman" w:hAnsi="Times New Roman"/>
          <w:b w:val="0"/>
          <w:noProof/>
          <w:szCs w:val="24"/>
          <w:lang w:val="es-ES" w:eastAsia="es-ES"/>
        </w:rPr>
        <w:t xml:space="preserve"> [</w:t>
      </w:r>
      <w:r w:rsidR="004D7693">
        <w:rPr>
          <w:rFonts w:ascii="Times New Roman" w:hAnsi="Times New Roman"/>
          <w:b w:val="0"/>
          <w:noProof/>
          <w:szCs w:val="24"/>
          <w:lang w:val="es-ES" w:eastAsia="es-ES"/>
        </w:rPr>
        <w:t>8</w:t>
      </w:r>
      <w:r w:rsidR="003C0D18">
        <w:rPr>
          <w:rFonts w:ascii="Times New Roman" w:hAnsi="Times New Roman"/>
          <w:b w:val="0"/>
          <w:noProof/>
          <w:szCs w:val="24"/>
          <w:lang w:val="es-ES" w:eastAsia="es-ES"/>
        </w:rPr>
        <w:t xml:space="preserve">, </w:t>
      </w:r>
      <w:r w:rsidR="004D7693">
        <w:rPr>
          <w:rFonts w:ascii="Times New Roman" w:hAnsi="Times New Roman"/>
          <w:b w:val="0"/>
          <w:noProof/>
          <w:szCs w:val="24"/>
          <w:lang w:val="es-ES" w:eastAsia="es-ES"/>
        </w:rPr>
        <w:t>9</w:t>
      </w:r>
      <w:r w:rsidR="003C0D18">
        <w:rPr>
          <w:rFonts w:ascii="Times New Roman" w:hAnsi="Times New Roman"/>
          <w:b w:val="0"/>
          <w:noProof/>
          <w:szCs w:val="24"/>
          <w:lang w:val="es-ES" w:eastAsia="es-ES"/>
        </w:rPr>
        <w:t>]</w:t>
      </w:r>
      <w:r w:rsidR="00C7322D">
        <w:rPr>
          <w:rFonts w:ascii="Times New Roman" w:hAnsi="Times New Roman"/>
          <w:b w:val="0"/>
          <w:noProof/>
          <w:szCs w:val="24"/>
          <w:lang w:val="es-ES" w:eastAsia="es-ES"/>
        </w:rPr>
        <w:t xml:space="preserve">.  </w:t>
      </w:r>
      <w:r w:rsidR="003C0D18" w:rsidRPr="003C0D18">
        <w:rPr>
          <w:rFonts w:ascii="Times New Roman" w:hAnsi="Times New Roman"/>
          <w:b w:val="0"/>
          <w:noProof/>
          <w:szCs w:val="24"/>
          <w:lang w:val="es-ES" w:eastAsia="es-ES"/>
        </w:rPr>
        <w:t>Sin embargo, no está claro qué combinación de arquitectura y met</w:t>
      </w:r>
      <w:r w:rsidR="003C0D18">
        <w:rPr>
          <w:rFonts w:ascii="Times New Roman" w:hAnsi="Times New Roman"/>
          <w:b w:val="0"/>
          <w:noProof/>
          <w:szCs w:val="24"/>
          <w:lang w:val="es-ES" w:eastAsia="es-ES"/>
        </w:rPr>
        <w:t xml:space="preserve">odología de control es </w:t>
      </w:r>
      <w:r w:rsidR="003C0D18" w:rsidRPr="003C0D18">
        <w:rPr>
          <w:rFonts w:ascii="Times New Roman" w:hAnsi="Times New Roman"/>
          <w:b w:val="0"/>
          <w:noProof/>
          <w:szCs w:val="24"/>
          <w:lang w:val="es-ES" w:eastAsia="es-ES"/>
        </w:rPr>
        <w:t xml:space="preserve">más práctico en términos de costo y rendimiento. </w:t>
      </w:r>
    </w:p>
    <w:p w:rsidR="00AB0C89" w:rsidRPr="00780D6D" w:rsidRDefault="00DE79FC" w:rsidP="00780D6D">
      <w:pPr>
        <w:pStyle w:val="Ttulo"/>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 xml:space="preserve">Por otra parte, los sistemas de energía renovables </w:t>
      </w:r>
      <w:r w:rsidR="00D55A23">
        <w:rPr>
          <w:rFonts w:ascii="Times New Roman" w:hAnsi="Times New Roman"/>
          <w:b w:val="0"/>
          <w:noProof/>
          <w:szCs w:val="24"/>
          <w:lang w:val="es-ES" w:eastAsia="es-ES"/>
        </w:rPr>
        <w:t xml:space="preserve">no conectados a la red eléctrica </w:t>
      </w:r>
      <w:r>
        <w:rPr>
          <w:rFonts w:ascii="Times New Roman" w:hAnsi="Times New Roman"/>
          <w:b w:val="0"/>
          <w:noProof/>
          <w:szCs w:val="24"/>
          <w:lang w:val="es-ES" w:eastAsia="es-ES"/>
        </w:rPr>
        <w:t xml:space="preserve">son una clase </w:t>
      </w:r>
      <w:r w:rsidR="008A375D">
        <w:rPr>
          <w:rFonts w:ascii="Times New Roman" w:hAnsi="Times New Roman"/>
          <w:b w:val="0"/>
          <w:noProof/>
          <w:szCs w:val="24"/>
          <w:lang w:val="es-ES" w:eastAsia="es-ES"/>
        </w:rPr>
        <w:t>fundamental de sumin</w:t>
      </w:r>
      <w:r w:rsidR="00D55A23">
        <w:rPr>
          <w:rFonts w:ascii="Times New Roman" w:hAnsi="Times New Roman"/>
          <w:b w:val="0"/>
          <w:noProof/>
          <w:szCs w:val="24"/>
          <w:lang w:val="es-ES" w:eastAsia="es-ES"/>
        </w:rPr>
        <w:t>i</w:t>
      </w:r>
      <w:r w:rsidR="008A375D">
        <w:rPr>
          <w:rFonts w:ascii="Times New Roman" w:hAnsi="Times New Roman"/>
          <w:b w:val="0"/>
          <w:noProof/>
          <w:szCs w:val="24"/>
          <w:lang w:val="es-ES" w:eastAsia="es-ES"/>
        </w:rPr>
        <w:t xml:space="preserve">stro </w:t>
      </w:r>
      <w:r>
        <w:rPr>
          <w:rFonts w:ascii="Times New Roman" w:hAnsi="Times New Roman"/>
          <w:b w:val="0"/>
          <w:noProof/>
          <w:szCs w:val="24"/>
          <w:lang w:val="es-ES" w:eastAsia="es-ES"/>
        </w:rPr>
        <w:t>de potencia</w:t>
      </w:r>
      <w:r w:rsidR="008A375D">
        <w:rPr>
          <w:rFonts w:ascii="Times New Roman" w:hAnsi="Times New Roman"/>
          <w:b w:val="0"/>
          <w:noProof/>
          <w:szCs w:val="24"/>
          <w:lang w:val="es-ES" w:eastAsia="es-ES"/>
        </w:rPr>
        <w:t>.</w:t>
      </w:r>
      <w:r w:rsidR="00D55A23">
        <w:rPr>
          <w:rFonts w:ascii="Times New Roman" w:hAnsi="Times New Roman"/>
          <w:b w:val="0"/>
          <w:noProof/>
          <w:szCs w:val="24"/>
          <w:lang w:val="es-ES" w:eastAsia="es-ES"/>
        </w:rPr>
        <w:t xml:space="preserve">El diseño de este tipo de sistemas presenta una complejidad, ya que la </w:t>
      </w:r>
      <w:r w:rsidR="009C1EE1">
        <w:rPr>
          <w:rFonts w:ascii="Times New Roman" w:hAnsi="Times New Roman"/>
          <w:b w:val="0"/>
          <w:noProof/>
          <w:szCs w:val="24"/>
          <w:lang w:val="es-ES" w:eastAsia="es-ES"/>
        </w:rPr>
        <w:t>coordi</w:t>
      </w:r>
      <w:r w:rsidR="00D55A23">
        <w:rPr>
          <w:rFonts w:ascii="Times New Roman" w:hAnsi="Times New Roman"/>
          <w:b w:val="0"/>
          <w:noProof/>
          <w:szCs w:val="24"/>
          <w:lang w:val="es-ES" w:eastAsia="es-ES"/>
        </w:rPr>
        <w:t>n</w:t>
      </w:r>
      <w:r w:rsidR="009C1EE1">
        <w:rPr>
          <w:rFonts w:ascii="Times New Roman" w:hAnsi="Times New Roman"/>
          <w:b w:val="0"/>
          <w:noProof/>
          <w:szCs w:val="24"/>
          <w:lang w:val="es-ES" w:eastAsia="es-ES"/>
        </w:rPr>
        <w:t>a</w:t>
      </w:r>
      <w:r w:rsidR="000E0364">
        <w:rPr>
          <w:rFonts w:ascii="Times New Roman" w:hAnsi="Times New Roman"/>
          <w:b w:val="0"/>
          <w:noProof/>
          <w:szCs w:val="24"/>
          <w:lang w:val="es-ES" w:eastAsia="es-ES"/>
        </w:rPr>
        <w:t xml:space="preserve">ción entre las fuente </w:t>
      </w:r>
      <w:r w:rsidR="00D55A23">
        <w:rPr>
          <w:rFonts w:ascii="Times New Roman" w:hAnsi="Times New Roman"/>
          <w:b w:val="0"/>
          <w:noProof/>
          <w:szCs w:val="24"/>
          <w:lang w:val="es-ES" w:eastAsia="es-ES"/>
        </w:rPr>
        <w:t xml:space="preserve">de </w:t>
      </w:r>
      <w:r w:rsidR="000E0364">
        <w:rPr>
          <w:rFonts w:ascii="Times New Roman" w:hAnsi="Times New Roman"/>
          <w:b w:val="0"/>
          <w:noProof/>
          <w:szCs w:val="24"/>
          <w:lang w:val="es-ES" w:eastAsia="es-ES"/>
        </w:rPr>
        <w:t>suministro</w:t>
      </w:r>
      <w:r w:rsidR="00D55A23">
        <w:rPr>
          <w:rFonts w:ascii="Times New Roman" w:hAnsi="Times New Roman"/>
          <w:b w:val="0"/>
          <w:noProof/>
          <w:szCs w:val="24"/>
          <w:lang w:val="es-ES" w:eastAsia="es-ES"/>
        </w:rPr>
        <w:t xml:space="preserve">, el almacenamiento de energía y la distribución de potencia hacia las cargas no es una tarea fácil. </w:t>
      </w:r>
      <w:r w:rsidR="002D0767">
        <w:rPr>
          <w:rFonts w:ascii="Times New Roman" w:hAnsi="Times New Roman"/>
          <w:b w:val="0"/>
          <w:noProof/>
          <w:szCs w:val="24"/>
          <w:lang w:val="es-ES" w:eastAsia="es-ES"/>
        </w:rPr>
        <w:t xml:space="preserve">Algunos investigadores como </w:t>
      </w:r>
      <w:r w:rsidR="002D0767" w:rsidRPr="00435728">
        <w:rPr>
          <w:rFonts w:ascii="Times New Roman" w:hAnsi="Times New Roman"/>
          <w:b w:val="0"/>
          <w:noProof/>
          <w:szCs w:val="24"/>
          <w:lang w:val="es-ES" w:eastAsia="es-ES"/>
        </w:rPr>
        <w:t>Xu</w:t>
      </w:r>
      <w:r w:rsidR="002D0767">
        <w:rPr>
          <w:rFonts w:ascii="Times New Roman" w:hAnsi="Times New Roman"/>
          <w:b w:val="0"/>
          <w:noProof/>
          <w:szCs w:val="24"/>
          <w:lang w:val="es-ES" w:eastAsia="es-ES"/>
        </w:rPr>
        <w:t xml:space="preserve"> et al. en [</w:t>
      </w:r>
      <w:r w:rsidR="004D7693">
        <w:rPr>
          <w:rFonts w:ascii="Times New Roman" w:hAnsi="Times New Roman"/>
          <w:b w:val="0"/>
          <w:noProof/>
          <w:szCs w:val="24"/>
          <w:lang w:val="es-ES" w:eastAsia="es-ES"/>
        </w:rPr>
        <w:t>10</w:t>
      </w:r>
      <w:r w:rsidR="002D0767">
        <w:rPr>
          <w:rFonts w:ascii="Times New Roman" w:hAnsi="Times New Roman"/>
          <w:b w:val="0"/>
          <w:noProof/>
          <w:szCs w:val="24"/>
          <w:lang w:val="es-ES" w:eastAsia="es-ES"/>
        </w:rPr>
        <w:t xml:space="preserve">], </w:t>
      </w:r>
      <w:r w:rsidR="002D0767" w:rsidRPr="00435728">
        <w:rPr>
          <w:rFonts w:ascii="Times New Roman" w:hAnsi="Times New Roman"/>
          <w:b w:val="0"/>
          <w:noProof/>
          <w:szCs w:val="24"/>
          <w:lang w:val="es-ES" w:eastAsia="es-ES"/>
        </w:rPr>
        <w:t>Borowy</w:t>
      </w:r>
      <w:r w:rsidR="00256F35">
        <w:rPr>
          <w:rFonts w:ascii="Times New Roman" w:hAnsi="Times New Roman"/>
          <w:b w:val="0"/>
          <w:noProof/>
          <w:szCs w:val="24"/>
          <w:lang w:val="es-ES" w:eastAsia="es-ES"/>
        </w:rPr>
        <w:t xml:space="preserve">et al. </w:t>
      </w:r>
      <w:r w:rsidR="002D0767">
        <w:rPr>
          <w:rFonts w:ascii="Times New Roman" w:hAnsi="Times New Roman"/>
          <w:b w:val="0"/>
          <w:noProof/>
          <w:szCs w:val="24"/>
          <w:lang w:val="es-ES" w:eastAsia="es-ES"/>
        </w:rPr>
        <w:t>en [</w:t>
      </w:r>
      <w:r w:rsidR="004D7693">
        <w:rPr>
          <w:rFonts w:ascii="Times New Roman" w:hAnsi="Times New Roman"/>
          <w:b w:val="0"/>
          <w:noProof/>
          <w:szCs w:val="24"/>
          <w:lang w:val="es-ES" w:eastAsia="es-ES"/>
        </w:rPr>
        <w:t>11</w:t>
      </w:r>
      <w:r w:rsidR="002D0767">
        <w:rPr>
          <w:rFonts w:ascii="Times New Roman" w:hAnsi="Times New Roman"/>
          <w:b w:val="0"/>
          <w:noProof/>
          <w:szCs w:val="24"/>
          <w:lang w:val="es-ES" w:eastAsia="es-ES"/>
        </w:rPr>
        <w:t xml:space="preserve">] y </w:t>
      </w:r>
      <w:r w:rsidR="002D0767" w:rsidRPr="00435728">
        <w:rPr>
          <w:rFonts w:ascii="Times New Roman" w:hAnsi="Times New Roman"/>
          <w:b w:val="0"/>
          <w:noProof/>
          <w:szCs w:val="24"/>
          <w:lang w:val="es-ES" w:eastAsia="es-ES"/>
        </w:rPr>
        <w:t>Gupta</w:t>
      </w:r>
      <w:r w:rsidR="00256F35">
        <w:rPr>
          <w:rFonts w:ascii="Times New Roman" w:hAnsi="Times New Roman"/>
          <w:b w:val="0"/>
          <w:noProof/>
          <w:szCs w:val="24"/>
          <w:lang w:val="es-ES" w:eastAsia="es-ES"/>
        </w:rPr>
        <w:t xml:space="preserve"> et al.</w:t>
      </w:r>
      <w:r w:rsidR="002D0767">
        <w:rPr>
          <w:rFonts w:ascii="Times New Roman" w:hAnsi="Times New Roman"/>
          <w:b w:val="0"/>
          <w:noProof/>
          <w:szCs w:val="24"/>
          <w:lang w:val="es-ES" w:eastAsia="es-ES"/>
        </w:rPr>
        <w:t xml:space="preserve"> en [</w:t>
      </w:r>
      <w:r w:rsidR="005616A8">
        <w:rPr>
          <w:rFonts w:ascii="Times New Roman" w:hAnsi="Times New Roman"/>
          <w:b w:val="0"/>
          <w:noProof/>
          <w:szCs w:val="24"/>
          <w:lang w:val="es-ES" w:eastAsia="es-ES"/>
        </w:rPr>
        <w:t>12</w:t>
      </w:r>
      <w:r w:rsidR="002D0767">
        <w:rPr>
          <w:rFonts w:ascii="Times New Roman" w:hAnsi="Times New Roman"/>
          <w:b w:val="0"/>
          <w:noProof/>
          <w:szCs w:val="24"/>
          <w:lang w:val="es-ES" w:eastAsia="es-ES"/>
        </w:rPr>
        <w:t xml:space="preserve">] han </w:t>
      </w:r>
      <w:r w:rsidR="00256F35">
        <w:rPr>
          <w:rFonts w:ascii="Times New Roman" w:hAnsi="Times New Roman"/>
          <w:b w:val="0"/>
          <w:noProof/>
          <w:szCs w:val="24"/>
          <w:lang w:val="es-ES" w:eastAsia="es-ES"/>
        </w:rPr>
        <w:t>trabajado y propue</w:t>
      </w:r>
      <w:r w:rsidR="000E0364">
        <w:rPr>
          <w:rFonts w:ascii="Times New Roman" w:hAnsi="Times New Roman"/>
          <w:b w:val="0"/>
          <w:noProof/>
          <w:szCs w:val="24"/>
          <w:lang w:val="es-ES" w:eastAsia="es-ES"/>
        </w:rPr>
        <w:t>s</w:t>
      </w:r>
      <w:r w:rsidR="00256F35">
        <w:rPr>
          <w:rFonts w:ascii="Times New Roman" w:hAnsi="Times New Roman"/>
          <w:b w:val="0"/>
          <w:noProof/>
          <w:szCs w:val="24"/>
          <w:lang w:val="es-ES" w:eastAsia="es-ES"/>
        </w:rPr>
        <w:t xml:space="preserve">to sistemas de distribución de energía con energías renovables y sistemas de almacenamiento no conectados a la red. </w:t>
      </w:r>
      <w:r w:rsidR="009C1EE1">
        <w:rPr>
          <w:rFonts w:ascii="Times New Roman" w:hAnsi="Times New Roman"/>
          <w:b w:val="0"/>
          <w:noProof/>
          <w:szCs w:val="24"/>
          <w:lang w:val="es-ES" w:eastAsia="es-ES"/>
        </w:rPr>
        <w:t>El uso de pan</w:t>
      </w:r>
      <w:r w:rsidR="007A1246">
        <w:rPr>
          <w:rFonts w:ascii="Times New Roman" w:hAnsi="Times New Roman"/>
          <w:b w:val="0"/>
          <w:noProof/>
          <w:szCs w:val="24"/>
          <w:lang w:val="es-ES" w:eastAsia="es-ES"/>
        </w:rPr>
        <w:t>e</w:t>
      </w:r>
      <w:r w:rsidR="009C1EE1">
        <w:rPr>
          <w:rFonts w:ascii="Times New Roman" w:hAnsi="Times New Roman"/>
          <w:b w:val="0"/>
          <w:noProof/>
          <w:szCs w:val="24"/>
          <w:lang w:val="es-ES" w:eastAsia="es-ES"/>
        </w:rPr>
        <w:t xml:space="preserve">les solares </w:t>
      </w:r>
      <w:r w:rsidR="00316D71">
        <w:rPr>
          <w:rFonts w:ascii="Times New Roman" w:hAnsi="Times New Roman"/>
          <w:b w:val="0"/>
          <w:noProof/>
          <w:szCs w:val="24"/>
          <w:lang w:val="es-ES" w:eastAsia="es-ES"/>
        </w:rPr>
        <w:t xml:space="preserve">como fuente de </w:t>
      </w:r>
      <w:r w:rsidR="009C1EE1">
        <w:rPr>
          <w:rFonts w:ascii="Times New Roman" w:hAnsi="Times New Roman"/>
          <w:b w:val="0"/>
          <w:noProof/>
          <w:szCs w:val="24"/>
          <w:lang w:val="es-ES" w:eastAsia="es-ES"/>
        </w:rPr>
        <w:t xml:space="preserve">generación de energía </w:t>
      </w:r>
      <w:r w:rsidR="0029253D">
        <w:rPr>
          <w:rFonts w:ascii="Times New Roman" w:hAnsi="Times New Roman"/>
          <w:b w:val="0"/>
          <w:noProof/>
          <w:szCs w:val="24"/>
          <w:lang w:val="es-ES" w:eastAsia="es-ES"/>
        </w:rPr>
        <w:t xml:space="preserve">eléctrica </w:t>
      </w:r>
      <w:r w:rsidR="009C1EE1">
        <w:rPr>
          <w:rFonts w:ascii="Times New Roman" w:hAnsi="Times New Roman"/>
          <w:b w:val="0"/>
          <w:noProof/>
          <w:szCs w:val="24"/>
          <w:lang w:val="es-ES" w:eastAsia="es-ES"/>
        </w:rPr>
        <w:t>ha tomad</w:t>
      </w:r>
      <w:r w:rsidR="002660DD">
        <w:rPr>
          <w:rFonts w:ascii="Times New Roman" w:hAnsi="Times New Roman"/>
          <w:b w:val="0"/>
          <w:noProof/>
          <w:szCs w:val="24"/>
          <w:lang w:val="es-ES" w:eastAsia="es-ES"/>
        </w:rPr>
        <w:t xml:space="preserve">o gran importancia gracias a </w:t>
      </w:r>
      <w:r w:rsidR="00780D6D">
        <w:rPr>
          <w:rFonts w:ascii="Times New Roman" w:hAnsi="Times New Roman"/>
          <w:b w:val="0"/>
          <w:noProof/>
          <w:szCs w:val="24"/>
          <w:lang w:val="es-ES" w:eastAsia="es-ES"/>
        </w:rPr>
        <w:t xml:space="preserve">su </w:t>
      </w:r>
      <w:r w:rsidR="002660DD">
        <w:rPr>
          <w:rFonts w:ascii="Times New Roman" w:hAnsi="Times New Roman"/>
          <w:b w:val="0"/>
          <w:noProof/>
          <w:szCs w:val="24"/>
          <w:lang w:val="es-ES" w:eastAsia="es-ES"/>
        </w:rPr>
        <w:t>utilización</w:t>
      </w:r>
      <w:r w:rsidR="00780D6D">
        <w:rPr>
          <w:rFonts w:ascii="Times New Roman" w:hAnsi="Times New Roman"/>
          <w:b w:val="0"/>
          <w:noProof/>
          <w:szCs w:val="24"/>
          <w:lang w:val="es-ES" w:eastAsia="es-ES"/>
        </w:rPr>
        <w:t xml:space="preserve"> como estación de </w:t>
      </w:r>
      <w:r w:rsidR="00316D71">
        <w:rPr>
          <w:rFonts w:ascii="Times New Roman" w:hAnsi="Times New Roman"/>
          <w:b w:val="0"/>
          <w:noProof/>
          <w:szCs w:val="24"/>
          <w:lang w:val="es-ES" w:eastAsia="es-ES"/>
        </w:rPr>
        <w:t>potencia</w:t>
      </w:r>
      <w:r w:rsidR="00780D6D" w:rsidRPr="002660DD">
        <w:rPr>
          <w:rFonts w:ascii="Times New Roman" w:hAnsi="Times New Roman"/>
          <w:b w:val="0"/>
          <w:noProof/>
          <w:szCs w:val="24"/>
          <w:lang w:val="es-ES" w:eastAsia="es-ES"/>
        </w:rPr>
        <w:t>distribuida</w:t>
      </w:r>
      <w:r w:rsidR="002660DD">
        <w:rPr>
          <w:rFonts w:ascii="Times New Roman" w:hAnsi="Times New Roman"/>
          <w:b w:val="0"/>
          <w:noProof/>
          <w:szCs w:val="24"/>
          <w:lang w:val="es-ES" w:eastAsia="es-ES"/>
        </w:rPr>
        <w:t xml:space="preserve">y por su </w:t>
      </w:r>
      <w:r w:rsidR="009C1EE1">
        <w:rPr>
          <w:rFonts w:ascii="Times New Roman" w:hAnsi="Times New Roman"/>
          <w:b w:val="0"/>
          <w:noProof/>
          <w:szCs w:val="24"/>
          <w:lang w:val="es-ES" w:eastAsia="es-ES"/>
        </w:rPr>
        <w:t>fácil instalación en los tejados de edificios residenciales e industriales</w:t>
      </w:r>
      <w:r w:rsidR="000E0364">
        <w:rPr>
          <w:rFonts w:ascii="Times New Roman" w:hAnsi="Times New Roman"/>
          <w:b w:val="0"/>
          <w:noProof/>
          <w:szCs w:val="24"/>
          <w:lang w:val="es-ES" w:eastAsia="es-ES"/>
        </w:rPr>
        <w:t>.</w:t>
      </w:r>
      <w:r w:rsidR="00780D6D" w:rsidRPr="00780D6D">
        <w:rPr>
          <w:rFonts w:ascii="Times New Roman" w:hAnsi="Times New Roman"/>
          <w:b w:val="0"/>
          <w:noProof/>
          <w:szCs w:val="24"/>
          <w:lang w:val="es-ES" w:eastAsia="es-ES"/>
        </w:rPr>
        <w:t xml:space="preserve">Se espera que esta tendencia continúe en los próximos años, ya que, en muchos países, como en Alemania, la nueva política de </w:t>
      </w:r>
      <w:r w:rsidR="00780D6D">
        <w:rPr>
          <w:rFonts w:ascii="Times New Roman" w:hAnsi="Times New Roman"/>
          <w:b w:val="0"/>
          <w:noProof/>
          <w:szCs w:val="24"/>
          <w:lang w:val="es-ES" w:eastAsia="es-ES"/>
        </w:rPr>
        <w:t>gobierno</w:t>
      </w:r>
      <w:r w:rsidR="000B09BC">
        <w:rPr>
          <w:rFonts w:ascii="Times New Roman" w:hAnsi="Times New Roman"/>
          <w:b w:val="0"/>
          <w:noProof/>
          <w:szCs w:val="24"/>
          <w:lang w:val="es-ES" w:eastAsia="es-ES"/>
        </w:rPr>
        <w:t xml:space="preserve"> será el incentivo para </w:t>
      </w:r>
      <w:r w:rsidR="00780D6D" w:rsidRPr="00780D6D">
        <w:rPr>
          <w:rFonts w:ascii="Times New Roman" w:hAnsi="Times New Roman"/>
          <w:b w:val="0"/>
          <w:noProof/>
          <w:szCs w:val="24"/>
          <w:lang w:val="es-ES" w:eastAsia="es-ES"/>
        </w:rPr>
        <w:t>aplicaciones</w:t>
      </w:r>
      <w:r w:rsidR="000B09BC">
        <w:rPr>
          <w:rFonts w:ascii="Times New Roman" w:hAnsi="Times New Roman"/>
          <w:b w:val="0"/>
          <w:noProof/>
          <w:szCs w:val="24"/>
          <w:lang w:val="es-ES" w:eastAsia="es-ES"/>
        </w:rPr>
        <w:t xml:space="preserve"> fotovolaticas</w:t>
      </w:r>
      <w:r w:rsidR="00780D6D" w:rsidRPr="00780D6D">
        <w:rPr>
          <w:rFonts w:ascii="Times New Roman" w:hAnsi="Times New Roman"/>
          <w:b w:val="0"/>
          <w:noProof/>
          <w:szCs w:val="24"/>
          <w:lang w:val="es-ES" w:eastAsia="es-ES"/>
        </w:rPr>
        <w:t xml:space="preserve"> equipada</w:t>
      </w:r>
      <w:r w:rsidR="000B09BC">
        <w:rPr>
          <w:rFonts w:ascii="Times New Roman" w:hAnsi="Times New Roman"/>
          <w:b w:val="0"/>
          <w:noProof/>
          <w:szCs w:val="24"/>
          <w:lang w:val="es-ES" w:eastAsia="es-ES"/>
        </w:rPr>
        <w:t>s</w:t>
      </w:r>
      <w:r w:rsidR="00780D6D" w:rsidRPr="00780D6D">
        <w:rPr>
          <w:rFonts w:ascii="Times New Roman" w:hAnsi="Times New Roman"/>
          <w:b w:val="0"/>
          <w:noProof/>
          <w:szCs w:val="24"/>
          <w:lang w:val="es-ES" w:eastAsia="es-ES"/>
        </w:rPr>
        <w:t xml:space="preserve"> con almacenamiento</w:t>
      </w:r>
      <w:r w:rsidR="000B09BC">
        <w:rPr>
          <w:rFonts w:ascii="Times New Roman" w:hAnsi="Times New Roman"/>
          <w:b w:val="0"/>
          <w:noProof/>
          <w:szCs w:val="24"/>
          <w:lang w:val="es-ES" w:eastAsia="es-ES"/>
        </w:rPr>
        <w:t>,</w:t>
      </w:r>
      <w:r w:rsidR="00780D6D" w:rsidRPr="00780D6D">
        <w:rPr>
          <w:rFonts w:ascii="Times New Roman" w:hAnsi="Times New Roman"/>
          <w:b w:val="0"/>
          <w:noProof/>
          <w:szCs w:val="24"/>
          <w:lang w:val="es-ES" w:eastAsia="es-ES"/>
        </w:rPr>
        <w:t xml:space="preserve"> para aumentar </w:t>
      </w:r>
      <w:r w:rsidR="000B09BC">
        <w:rPr>
          <w:rFonts w:ascii="Times New Roman" w:hAnsi="Times New Roman"/>
          <w:b w:val="0"/>
          <w:noProof/>
          <w:szCs w:val="24"/>
          <w:lang w:val="es-ES" w:eastAsia="es-ES"/>
        </w:rPr>
        <w:t>de esta forma el autoconsumo residencial</w:t>
      </w:r>
      <w:r w:rsidR="00D97944">
        <w:rPr>
          <w:rFonts w:ascii="Times New Roman" w:hAnsi="Times New Roman"/>
          <w:b w:val="0"/>
          <w:noProof/>
          <w:szCs w:val="24"/>
          <w:lang w:val="es-ES" w:eastAsia="es-ES"/>
        </w:rPr>
        <w:t xml:space="preserve"> [1</w:t>
      </w:r>
      <w:r w:rsidR="000B666E">
        <w:rPr>
          <w:rFonts w:ascii="Times New Roman" w:hAnsi="Times New Roman"/>
          <w:b w:val="0"/>
          <w:noProof/>
          <w:szCs w:val="24"/>
          <w:lang w:val="es-ES" w:eastAsia="es-ES"/>
        </w:rPr>
        <w:t>3</w:t>
      </w:r>
      <w:r w:rsidR="00D97944">
        <w:rPr>
          <w:rFonts w:ascii="Times New Roman" w:hAnsi="Times New Roman"/>
          <w:b w:val="0"/>
          <w:noProof/>
          <w:szCs w:val="24"/>
          <w:lang w:val="es-ES" w:eastAsia="es-ES"/>
        </w:rPr>
        <w:t>]</w:t>
      </w:r>
      <w:r w:rsidR="00780D6D" w:rsidRPr="00780D6D">
        <w:rPr>
          <w:rFonts w:ascii="Times New Roman" w:hAnsi="Times New Roman"/>
          <w:b w:val="0"/>
          <w:noProof/>
          <w:szCs w:val="24"/>
          <w:lang w:val="es-ES" w:eastAsia="es-ES"/>
        </w:rPr>
        <w:t>.</w:t>
      </w:r>
    </w:p>
    <w:p w:rsidR="00AB0C89" w:rsidRPr="00780D6D" w:rsidRDefault="00AB0C89" w:rsidP="00780D6D">
      <w:pPr>
        <w:pStyle w:val="Ttulo"/>
        <w:spacing w:line="360" w:lineRule="auto"/>
        <w:ind w:right="39"/>
        <w:jc w:val="both"/>
        <w:rPr>
          <w:rFonts w:ascii="Times New Roman" w:hAnsi="Times New Roman"/>
          <w:b w:val="0"/>
          <w:noProof/>
          <w:szCs w:val="24"/>
          <w:lang w:val="es-ES" w:eastAsia="es-ES"/>
        </w:rPr>
      </w:pPr>
    </w:p>
    <w:p w:rsidR="004B11A9" w:rsidRDefault="004B11A9" w:rsidP="004B11A9">
      <w:pPr>
        <w:spacing w:before="120"/>
        <w:jc w:val="both"/>
        <w:rPr>
          <w:b/>
        </w:rPr>
      </w:pPr>
      <w:r>
        <w:rPr>
          <w:b/>
        </w:rPr>
        <w:t xml:space="preserve">MARCO TEÓRICO </w:t>
      </w:r>
    </w:p>
    <w:p w:rsidR="00AB0C89" w:rsidRDefault="00AB0C89" w:rsidP="004A0EE3">
      <w:pPr>
        <w:spacing w:before="120"/>
        <w:jc w:val="both"/>
        <w:rPr>
          <w:b/>
        </w:rPr>
      </w:pPr>
    </w:p>
    <w:p w:rsidR="00AB0C89" w:rsidRDefault="00C2213D" w:rsidP="00C2213D">
      <w:pPr>
        <w:pStyle w:val="Ttulo"/>
        <w:spacing w:line="360" w:lineRule="auto"/>
        <w:ind w:right="39"/>
        <w:jc w:val="both"/>
        <w:rPr>
          <w:rFonts w:ascii="Times New Roman" w:hAnsi="Times New Roman"/>
          <w:b w:val="0"/>
          <w:noProof/>
          <w:szCs w:val="24"/>
          <w:lang w:val="es-ES" w:eastAsia="es-ES"/>
        </w:rPr>
      </w:pPr>
      <w:r w:rsidRPr="00C2213D">
        <w:rPr>
          <w:rFonts w:ascii="Times New Roman" w:hAnsi="Times New Roman"/>
          <w:b w:val="0"/>
          <w:noProof/>
          <w:szCs w:val="24"/>
          <w:lang w:val="es-ES" w:eastAsia="es-ES"/>
        </w:rPr>
        <w:t xml:space="preserve">La energía </w:t>
      </w:r>
      <w:r>
        <w:rPr>
          <w:rFonts w:ascii="Times New Roman" w:hAnsi="Times New Roman"/>
          <w:b w:val="0"/>
          <w:noProof/>
          <w:szCs w:val="24"/>
          <w:lang w:val="es-ES" w:eastAsia="es-ES"/>
        </w:rPr>
        <w:t>producida por el sol en un segundo es mayor que la consumida por la humanidad en toda la historia</w:t>
      </w:r>
      <w:r w:rsidR="009A59A1">
        <w:rPr>
          <w:rFonts w:ascii="Times New Roman" w:hAnsi="Times New Roman"/>
          <w:b w:val="0"/>
          <w:noProof/>
          <w:szCs w:val="24"/>
          <w:lang w:val="es-ES" w:eastAsia="es-ES"/>
        </w:rPr>
        <w:t xml:space="preserve"> [</w:t>
      </w:r>
      <w:r w:rsidR="00AC447C">
        <w:rPr>
          <w:rFonts w:ascii="Times New Roman" w:hAnsi="Times New Roman"/>
          <w:b w:val="0"/>
          <w:noProof/>
          <w:szCs w:val="24"/>
          <w:lang w:val="es-ES" w:eastAsia="es-ES"/>
        </w:rPr>
        <w:t>2</w:t>
      </w:r>
      <w:r w:rsidR="009A59A1">
        <w:rPr>
          <w:rFonts w:ascii="Times New Roman" w:hAnsi="Times New Roman"/>
          <w:b w:val="0"/>
          <w:noProof/>
          <w:szCs w:val="24"/>
          <w:lang w:val="es-ES" w:eastAsia="es-ES"/>
        </w:rPr>
        <w:t>]</w:t>
      </w:r>
      <w:r>
        <w:rPr>
          <w:rFonts w:ascii="Times New Roman" w:hAnsi="Times New Roman"/>
          <w:b w:val="0"/>
          <w:noProof/>
          <w:szCs w:val="24"/>
          <w:lang w:val="es-ES" w:eastAsia="es-ES"/>
        </w:rPr>
        <w:t>. De esa cantidad de energía aproximadamente solo llega a la tierra una radiaci</w:t>
      </w:r>
      <w:r w:rsidR="009A59A1">
        <w:rPr>
          <w:rFonts w:ascii="Times New Roman" w:hAnsi="Times New Roman"/>
          <w:b w:val="0"/>
          <w:noProof/>
          <w:szCs w:val="24"/>
          <w:lang w:val="es-ES" w:eastAsia="es-ES"/>
        </w:rPr>
        <w:t>ón media de 1353</w:t>
      </w:r>
      <m:oMath>
        <m:f>
          <m:fPr>
            <m:ctrlPr>
              <w:rPr>
                <w:rFonts w:ascii="Cambria Math" w:hAnsi="Cambria Math"/>
                <w:b w:val="0"/>
                <w:i/>
                <w:noProof/>
                <w:szCs w:val="24"/>
                <w:lang w:val="es-ES" w:eastAsia="es-ES"/>
              </w:rPr>
            </m:ctrlPr>
          </m:fPr>
          <m:num>
            <m:r>
              <m:rPr>
                <m:sty m:val="bi"/>
              </m:rPr>
              <w:rPr>
                <w:rFonts w:ascii="Cambria Math" w:hAnsi="Cambria Math"/>
                <w:noProof/>
                <w:szCs w:val="24"/>
                <w:lang w:val="es-ES" w:eastAsia="es-ES"/>
              </w:rPr>
              <m:t>w</m:t>
            </m:r>
          </m:num>
          <m:den>
            <m:sSup>
              <m:sSupPr>
                <m:ctrlPr>
                  <w:rPr>
                    <w:rFonts w:ascii="Cambria Math" w:hAnsi="Cambria Math"/>
                    <w:b w:val="0"/>
                    <w:i/>
                    <w:noProof/>
                    <w:szCs w:val="24"/>
                    <w:lang w:val="es-ES" w:eastAsia="es-ES"/>
                  </w:rPr>
                </m:ctrlPr>
              </m:sSupPr>
              <m:e>
                <m:r>
                  <m:rPr>
                    <m:sty m:val="bi"/>
                  </m:rPr>
                  <w:rPr>
                    <w:rFonts w:ascii="Cambria Math" w:hAnsi="Cambria Math"/>
                    <w:noProof/>
                    <w:szCs w:val="24"/>
                    <w:lang w:val="es-ES" w:eastAsia="es-ES"/>
                  </w:rPr>
                  <m:t>m</m:t>
                </m:r>
              </m:e>
              <m:sup>
                <m:r>
                  <m:rPr>
                    <m:sty m:val="bi"/>
                  </m:rPr>
                  <w:rPr>
                    <w:rFonts w:ascii="Cambria Math" w:hAnsi="Cambria Math"/>
                    <w:noProof/>
                    <w:szCs w:val="24"/>
                    <w:lang w:val="es-ES" w:eastAsia="es-ES"/>
                  </w:rPr>
                  <m:t>2</m:t>
                </m:r>
              </m:sup>
            </m:sSup>
          </m:den>
        </m:f>
      </m:oMath>
      <w:r w:rsidR="009A59A1">
        <w:rPr>
          <w:rFonts w:ascii="Times New Roman" w:hAnsi="Times New Roman"/>
          <w:b w:val="0"/>
          <w:noProof/>
          <w:szCs w:val="24"/>
          <w:lang w:val="es-ES" w:eastAsia="es-ES"/>
        </w:rPr>
        <w:t>.</w:t>
      </w:r>
      <w:r w:rsidR="00E5147F">
        <w:rPr>
          <w:rFonts w:ascii="Times New Roman" w:hAnsi="Times New Roman"/>
          <w:b w:val="0"/>
          <w:noProof/>
          <w:szCs w:val="24"/>
          <w:lang w:val="es-ES" w:eastAsia="es-ES"/>
        </w:rPr>
        <w:t xml:space="preserve"> Por esta razón nace el interés de aprovechar todo lo posible esta energía por el bien de la tierra y la humanidad.</w:t>
      </w:r>
      <w:r w:rsidR="004A1018">
        <w:rPr>
          <w:rFonts w:ascii="Times New Roman" w:hAnsi="Times New Roman"/>
          <w:b w:val="0"/>
          <w:noProof/>
          <w:szCs w:val="24"/>
          <w:lang w:val="es-ES" w:eastAsia="es-ES"/>
        </w:rPr>
        <w:t xml:space="preserve"> Una forma de aprovechar este tipo de energía se realiza util</w:t>
      </w:r>
      <w:r w:rsidR="0051564B">
        <w:rPr>
          <w:rFonts w:ascii="Times New Roman" w:hAnsi="Times New Roman"/>
          <w:b w:val="0"/>
          <w:noProof/>
          <w:szCs w:val="24"/>
          <w:lang w:val="es-ES" w:eastAsia="es-ES"/>
        </w:rPr>
        <w:t>i</w:t>
      </w:r>
      <w:r w:rsidR="004A1018">
        <w:rPr>
          <w:rFonts w:ascii="Times New Roman" w:hAnsi="Times New Roman"/>
          <w:b w:val="0"/>
          <w:noProof/>
          <w:szCs w:val="24"/>
          <w:lang w:val="es-ES" w:eastAsia="es-ES"/>
        </w:rPr>
        <w:t>zando paneles solares fotovoltaicos, el cual transforma la energía proveniente del sol en energía eléctrica.</w:t>
      </w:r>
      <w:r w:rsidR="00AC447C">
        <w:rPr>
          <w:rFonts w:ascii="Times New Roman" w:hAnsi="Times New Roman"/>
          <w:b w:val="0"/>
          <w:noProof/>
          <w:szCs w:val="24"/>
          <w:lang w:val="es-ES" w:eastAsia="es-ES"/>
        </w:rPr>
        <w:t xml:space="preserve"> La generación de potencia en un panel </w:t>
      </w:r>
      <w:r w:rsidR="00AC447C">
        <w:rPr>
          <w:rFonts w:ascii="Times New Roman" w:hAnsi="Times New Roman"/>
          <w:b w:val="0"/>
          <w:noProof/>
          <w:szCs w:val="24"/>
          <w:lang w:val="es-ES" w:eastAsia="es-ES"/>
        </w:rPr>
        <w:lastRenderedPageBreak/>
        <w:t>solar depende de factores tales como: la radiación solar, la temperatura y la carga.</w:t>
      </w:r>
      <w:r w:rsidR="00C15828">
        <w:rPr>
          <w:rFonts w:ascii="Times New Roman" w:hAnsi="Times New Roman"/>
          <w:b w:val="0"/>
          <w:noProof/>
          <w:szCs w:val="24"/>
          <w:lang w:val="es-ES" w:eastAsia="es-ES"/>
        </w:rPr>
        <w:t xml:space="preserve"> Además, en ciertas instalaciones se puede considerar utilizar un dispositivo almacenador  de energía como una batería</w:t>
      </w:r>
      <w:r w:rsidR="0084582F">
        <w:rPr>
          <w:rFonts w:ascii="Times New Roman" w:hAnsi="Times New Roman"/>
          <w:b w:val="0"/>
          <w:noProof/>
          <w:szCs w:val="24"/>
          <w:lang w:val="es-ES" w:eastAsia="es-ES"/>
        </w:rPr>
        <w:t>, con el fin de disponer en ciertos instantes de un suministro adicional.</w:t>
      </w:r>
      <w:r w:rsidR="00C53087">
        <w:rPr>
          <w:rFonts w:ascii="Times New Roman" w:hAnsi="Times New Roman"/>
          <w:b w:val="0"/>
          <w:noProof/>
          <w:szCs w:val="24"/>
          <w:lang w:val="es-ES" w:eastAsia="es-ES"/>
        </w:rPr>
        <w:t xml:space="preserve">Para dicha conexión siempre es necesario utilizar un convertidor conmutado CC/CC de tipo reductor-elevador (buck-boost). </w:t>
      </w:r>
      <w:r w:rsidR="00DF3684">
        <w:rPr>
          <w:rFonts w:ascii="Times New Roman" w:hAnsi="Times New Roman"/>
          <w:b w:val="0"/>
          <w:noProof/>
          <w:szCs w:val="24"/>
          <w:lang w:val="es-ES" w:eastAsia="es-ES"/>
        </w:rPr>
        <w:t>La instalación del convertidor ofrece una mayor eficiencia que la conexión directa panel-bateria [1</w:t>
      </w:r>
      <w:r w:rsidR="000B666E">
        <w:rPr>
          <w:rFonts w:ascii="Times New Roman" w:hAnsi="Times New Roman"/>
          <w:b w:val="0"/>
          <w:noProof/>
          <w:szCs w:val="24"/>
          <w:lang w:val="es-ES" w:eastAsia="es-ES"/>
        </w:rPr>
        <w:t>5</w:t>
      </w:r>
      <w:r w:rsidR="00DF3684">
        <w:rPr>
          <w:rFonts w:ascii="Times New Roman" w:hAnsi="Times New Roman"/>
          <w:b w:val="0"/>
          <w:noProof/>
          <w:szCs w:val="24"/>
          <w:lang w:val="es-ES" w:eastAsia="es-ES"/>
        </w:rPr>
        <w:t xml:space="preserve">]. Un esquema </w:t>
      </w:r>
      <w:r w:rsidR="002C6E03">
        <w:rPr>
          <w:rFonts w:ascii="Times New Roman" w:hAnsi="Times New Roman"/>
          <w:b w:val="0"/>
          <w:noProof/>
          <w:szCs w:val="24"/>
          <w:lang w:val="es-ES" w:eastAsia="es-ES"/>
        </w:rPr>
        <w:t>típic</w:t>
      </w:r>
      <w:r w:rsidR="00DF3684">
        <w:rPr>
          <w:rFonts w:ascii="Times New Roman" w:hAnsi="Times New Roman"/>
          <w:b w:val="0"/>
          <w:noProof/>
          <w:szCs w:val="24"/>
          <w:lang w:val="es-ES" w:eastAsia="es-ES"/>
        </w:rPr>
        <w:t>o</w:t>
      </w:r>
      <w:r w:rsidR="002C6E03">
        <w:rPr>
          <w:rFonts w:ascii="Times New Roman" w:hAnsi="Times New Roman"/>
          <w:b w:val="0"/>
          <w:noProof/>
          <w:szCs w:val="24"/>
          <w:lang w:val="es-ES" w:eastAsia="es-ES"/>
        </w:rPr>
        <w:t xml:space="preserve"> de </w:t>
      </w:r>
      <w:r w:rsidR="00DF3684">
        <w:rPr>
          <w:rFonts w:ascii="Times New Roman" w:hAnsi="Times New Roman"/>
          <w:b w:val="0"/>
          <w:noProof/>
          <w:szCs w:val="24"/>
          <w:lang w:val="es-ES" w:eastAsia="es-ES"/>
        </w:rPr>
        <w:t>dicha configuración</w:t>
      </w:r>
      <w:r w:rsidR="002C6E03">
        <w:rPr>
          <w:rFonts w:ascii="Times New Roman" w:hAnsi="Times New Roman"/>
          <w:b w:val="0"/>
          <w:noProof/>
          <w:szCs w:val="24"/>
          <w:lang w:val="es-ES" w:eastAsia="es-ES"/>
        </w:rPr>
        <w:t xml:space="preserve"> se muestra en la Figura 1.</w:t>
      </w:r>
    </w:p>
    <w:p w:rsidR="009A59A1" w:rsidRDefault="009A59A1" w:rsidP="009A59A1"/>
    <w:p w:rsidR="009A59A1" w:rsidRPr="009A59A1" w:rsidRDefault="0051564B" w:rsidP="0051564B">
      <w:pPr>
        <w:jc w:val="center"/>
      </w:pPr>
      <w:r>
        <w:rPr>
          <w:noProof/>
        </w:rPr>
        <w:drawing>
          <wp:inline distT="0" distB="0" distL="0" distR="0">
            <wp:extent cx="3168650" cy="2205106"/>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0069" cy="2220012"/>
                    </a:xfrm>
                    <a:prstGeom prst="rect">
                      <a:avLst/>
                    </a:prstGeom>
                    <a:noFill/>
                    <a:ln>
                      <a:noFill/>
                    </a:ln>
                  </pic:spPr>
                </pic:pic>
              </a:graphicData>
            </a:graphic>
          </wp:inline>
        </w:drawing>
      </w:r>
    </w:p>
    <w:p w:rsidR="00AB0C89" w:rsidRPr="0051564B" w:rsidRDefault="0051564B" w:rsidP="0051564B">
      <w:pPr>
        <w:pStyle w:val="Ttulo"/>
        <w:spacing w:line="360" w:lineRule="auto"/>
        <w:ind w:right="39"/>
        <w:rPr>
          <w:rFonts w:ascii="Times New Roman" w:hAnsi="Times New Roman"/>
          <w:b w:val="0"/>
          <w:noProof/>
          <w:szCs w:val="24"/>
          <w:lang w:val="es-ES" w:eastAsia="es-ES"/>
        </w:rPr>
      </w:pPr>
      <w:r w:rsidRPr="0051564B">
        <w:rPr>
          <w:rFonts w:ascii="Times New Roman" w:hAnsi="Times New Roman"/>
          <w:b w:val="0"/>
          <w:noProof/>
          <w:szCs w:val="24"/>
          <w:lang w:val="es-ES" w:eastAsia="es-ES"/>
        </w:rPr>
        <w:t>Figura 1.</w:t>
      </w:r>
      <w:r>
        <w:rPr>
          <w:rFonts w:ascii="Times New Roman" w:hAnsi="Times New Roman"/>
          <w:b w:val="0"/>
          <w:noProof/>
          <w:szCs w:val="24"/>
          <w:lang w:val="es-ES" w:eastAsia="es-ES"/>
        </w:rPr>
        <w:t xml:space="preserve"> Conjunto conversión de energía solar en electricidad [13].</w:t>
      </w:r>
    </w:p>
    <w:p w:rsidR="00327A07" w:rsidRDefault="00327A07" w:rsidP="00327A07"/>
    <w:p w:rsidR="00FF2E53" w:rsidRDefault="00B57BD8" w:rsidP="00B57BD8">
      <w:pPr>
        <w:pStyle w:val="Ttulo"/>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Tal c</w:t>
      </w:r>
      <w:r w:rsidRPr="00B57BD8">
        <w:rPr>
          <w:rFonts w:ascii="Times New Roman" w:hAnsi="Times New Roman"/>
          <w:b w:val="0"/>
          <w:noProof/>
          <w:szCs w:val="24"/>
          <w:lang w:val="es-ES" w:eastAsia="es-ES"/>
        </w:rPr>
        <w:t>omo se menci</w:t>
      </w:r>
      <w:r>
        <w:rPr>
          <w:rFonts w:ascii="Times New Roman" w:hAnsi="Times New Roman"/>
          <w:b w:val="0"/>
          <w:noProof/>
          <w:szCs w:val="24"/>
          <w:lang w:val="es-ES" w:eastAsia="es-ES"/>
        </w:rPr>
        <w:t>o</w:t>
      </w:r>
      <w:r w:rsidRPr="00B57BD8">
        <w:rPr>
          <w:rFonts w:ascii="Times New Roman" w:hAnsi="Times New Roman"/>
          <w:b w:val="0"/>
          <w:noProof/>
          <w:szCs w:val="24"/>
          <w:lang w:val="es-ES" w:eastAsia="es-ES"/>
        </w:rPr>
        <w:t>n</w:t>
      </w:r>
      <w:r w:rsidR="00FF2E53">
        <w:rPr>
          <w:rFonts w:ascii="Times New Roman" w:hAnsi="Times New Roman"/>
          <w:b w:val="0"/>
          <w:noProof/>
          <w:szCs w:val="24"/>
          <w:lang w:val="es-ES" w:eastAsia="es-ES"/>
        </w:rPr>
        <w:t>ó</w:t>
      </w:r>
      <w:r w:rsidRPr="00B57BD8">
        <w:rPr>
          <w:rFonts w:ascii="Times New Roman" w:hAnsi="Times New Roman"/>
          <w:b w:val="0"/>
          <w:noProof/>
          <w:szCs w:val="24"/>
          <w:lang w:val="es-ES" w:eastAsia="es-ES"/>
        </w:rPr>
        <w:t xml:space="preserve"> en otro apartado, una célula fotovoltaica esta conformada por un material semiconductor, </w:t>
      </w:r>
      <w:r>
        <w:rPr>
          <w:rFonts w:ascii="Times New Roman" w:hAnsi="Times New Roman"/>
          <w:b w:val="0"/>
          <w:noProof/>
          <w:szCs w:val="24"/>
          <w:lang w:val="es-ES" w:eastAsia="es-ES"/>
        </w:rPr>
        <w:t xml:space="preserve">similar a un diodo. </w:t>
      </w:r>
      <w:r w:rsidR="00FF2E53">
        <w:rPr>
          <w:rFonts w:ascii="Times New Roman" w:hAnsi="Times New Roman"/>
          <w:b w:val="0"/>
          <w:noProof/>
          <w:szCs w:val="24"/>
          <w:lang w:val="es-ES" w:eastAsia="es-ES"/>
        </w:rPr>
        <w:t>La conexión de dicha célula con una carga provoca la circulación de una corriente, el cual se encuentra definida por la siguiente ecuación:</w:t>
      </w:r>
    </w:p>
    <w:p w:rsidR="00CC2FBB" w:rsidRPr="00B57BD8" w:rsidRDefault="00FF2E53" w:rsidP="001C5730">
      <w:pPr>
        <w:pStyle w:val="Ttulo"/>
        <w:spacing w:line="360" w:lineRule="auto"/>
        <w:ind w:right="39"/>
        <w:rPr>
          <w:rFonts w:ascii="Times New Roman" w:hAnsi="Times New Roman"/>
          <w:b w:val="0"/>
          <w:noProof/>
          <w:szCs w:val="24"/>
          <w:lang w:val="es-ES" w:eastAsia="es-ES"/>
        </w:rPr>
      </w:pPr>
      <m:oMathPara>
        <m:oMath>
          <m:r>
            <m:rPr>
              <m:sty m:val="bi"/>
            </m:rPr>
            <w:rPr>
              <w:rFonts w:ascii="Cambria Math" w:hAnsi="Cambria Math"/>
              <w:noProof/>
              <w:szCs w:val="24"/>
              <w:lang w:val="es-ES" w:eastAsia="es-ES"/>
            </w:rPr>
            <m:t>I=</m:t>
          </m:r>
          <m:sSub>
            <m:sSubPr>
              <m:ctrlPr>
                <w:rPr>
                  <w:rFonts w:ascii="Cambria Math" w:hAnsi="Cambria Math"/>
                  <w:b w:val="0"/>
                  <w:i/>
                  <w:noProof/>
                  <w:szCs w:val="24"/>
                  <w:lang w:val="es-ES" w:eastAsia="es-ES"/>
                </w:rPr>
              </m:ctrlPr>
            </m:sSubPr>
            <m:e>
              <m:r>
                <m:rPr>
                  <m:sty m:val="bi"/>
                </m:rPr>
                <w:rPr>
                  <w:rFonts w:ascii="Cambria Math" w:hAnsi="Cambria Math"/>
                  <w:noProof/>
                  <w:szCs w:val="24"/>
                  <w:lang w:val="es-ES" w:eastAsia="es-ES"/>
                </w:rPr>
                <m:t>I</m:t>
              </m:r>
            </m:e>
            <m:sub>
              <m:r>
                <m:rPr>
                  <m:sty m:val="bi"/>
                </m:rPr>
                <w:rPr>
                  <w:rFonts w:ascii="Cambria Math" w:hAnsi="Cambria Math"/>
                  <w:noProof/>
                  <w:szCs w:val="24"/>
                  <w:lang w:val="es-ES" w:eastAsia="es-ES"/>
                </w:rPr>
                <m:t>L</m:t>
              </m:r>
            </m:sub>
          </m:sSub>
          <m:r>
            <m:rPr>
              <m:sty m:val="bi"/>
            </m:rPr>
            <w:rPr>
              <w:rFonts w:ascii="Cambria Math" w:hAnsi="Cambria Math"/>
              <w:noProof/>
              <w:szCs w:val="24"/>
              <w:lang w:val="es-ES" w:eastAsia="es-ES"/>
            </w:rPr>
            <m:t>-</m:t>
          </m:r>
          <m:sSub>
            <m:sSubPr>
              <m:ctrlPr>
                <w:rPr>
                  <w:rFonts w:ascii="Cambria Math" w:hAnsi="Cambria Math"/>
                  <w:b w:val="0"/>
                  <w:i/>
                  <w:noProof/>
                  <w:szCs w:val="24"/>
                  <w:lang w:val="es-ES" w:eastAsia="es-ES"/>
                </w:rPr>
              </m:ctrlPr>
            </m:sSubPr>
            <m:e>
              <m:r>
                <m:rPr>
                  <m:sty m:val="bi"/>
                </m:rPr>
                <w:rPr>
                  <w:rFonts w:ascii="Cambria Math" w:hAnsi="Cambria Math"/>
                  <w:noProof/>
                  <w:szCs w:val="24"/>
                  <w:lang w:val="es-ES" w:eastAsia="es-ES"/>
                </w:rPr>
                <m:t>I</m:t>
              </m:r>
            </m:e>
            <m:sub>
              <m:r>
                <m:rPr>
                  <m:sty m:val="bi"/>
                </m:rPr>
                <w:rPr>
                  <w:rFonts w:ascii="Cambria Math" w:hAnsi="Cambria Math"/>
                  <w:noProof/>
                  <w:szCs w:val="24"/>
                  <w:lang w:val="es-ES" w:eastAsia="es-ES"/>
                </w:rPr>
                <m:t>o</m:t>
              </m:r>
            </m:sub>
          </m:sSub>
          <m:d>
            <m:dPr>
              <m:begChr m:val="["/>
              <m:endChr m:val="]"/>
              <m:ctrlPr>
                <w:rPr>
                  <w:rFonts w:ascii="Cambria Math" w:hAnsi="Cambria Math"/>
                  <w:b w:val="0"/>
                  <w:i/>
                  <w:noProof/>
                  <w:szCs w:val="24"/>
                  <w:lang w:val="es-ES" w:eastAsia="es-ES"/>
                </w:rPr>
              </m:ctrlPr>
            </m:dPr>
            <m:e>
              <m:sSup>
                <m:sSupPr>
                  <m:ctrlPr>
                    <w:rPr>
                      <w:rFonts w:ascii="Cambria Math" w:hAnsi="Cambria Math"/>
                      <w:b w:val="0"/>
                      <w:i/>
                      <w:noProof/>
                      <w:szCs w:val="24"/>
                      <w:lang w:val="es-ES" w:eastAsia="es-ES"/>
                    </w:rPr>
                  </m:ctrlPr>
                </m:sSupPr>
                <m:e>
                  <m:r>
                    <m:rPr>
                      <m:sty m:val="bi"/>
                    </m:rPr>
                    <w:rPr>
                      <w:rFonts w:ascii="Cambria Math" w:hAnsi="Cambria Math"/>
                      <w:noProof/>
                      <w:szCs w:val="24"/>
                      <w:lang w:val="es-ES" w:eastAsia="es-ES"/>
                    </w:rPr>
                    <m:t>e</m:t>
                  </m:r>
                </m:e>
                <m:sup>
                  <m:d>
                    <m:dPr>
                      <m:ctrlPr>
                        <w:rPr>
                          <w:rFonts w:ascii="Cambria Math" w:hAnsi="Cambria Math"/>
                          <w:b w:val="0"/>
                          <w:i/>
                          <w:noProof/>
                          <w:szCs w:val="24"/>
                          <w:lang w:val="es-ES" w:eastAsia="es-ES"/>
                        </w:rPr>
                      </m:ctrlPr>
                    </m:dPr>
                    <m:e>
                      <m:f>
                        <m:fPr>
                          <m:ctrlPr>
                            <w:rPr>
                              <w:rFonts w:ascii="Cambria Math" w:hAnsi="Cambria Math"/>
                              <w:b w:val="0"/>
                              <w:i/>
                              <w:noProof/>
                              <w:szCs w:val="24"/>
                              <w:lang w:val="es-ES" w:eastAsia="es-ES"/>
                            </w:rPr>
                          </m:ctrlPr>
                        </m:fPr>
                        <m:num>
                          <m:r>
                            <m:rPr>
                              <m:sty m:val="bi"/>
                            </m:rPr>
                            <w:rPr>
                              <w:rFonts w:ascii="Cambria Math" w:hAnsi="Cambria Math"/>
                              <w:noProof/>
                              <w:szCs w:val="24"/>
                              <w:lang w:val="es-ES" w:eastAsia="es-ES"/>
                            </w:rPr>
                            <m:t>V+I</m:t>
                          </m:r>
                          <m:sSub>
                            <m:sSubPr>
                              <m:ctrlPr>
                                <w:rPr>
                                  <w:rFonts w:ascii="Cambria Math" w:hAnsi="Cambria Math"/>
                                  <w:b w:val="0"/>
                                  <w:i/>
                                  <w:noProof/>
                                  <w:szCs w:val="24"/>
                                  <w:lang w:val="es-ES" w:eastAsia="es-ES"/>
                                </w:rPr>
                              </m:ctrlPr>
                            </m:sSubPr>
                            <m:e>
                              <m:r>
                                <m:rPr>
                                  <m:sty m:val="bi"/>
                                </m:rPr>
                                <w:rPr>
                                  <w:rFonts w:ascii="Cambria Math" w:hAnsi="Cambria Math"/>
                                  <w:noProof/>
                                  <w:szCs w:val="24"/>
                                  <w:lang w:val="es-ES" w:eastAsia="es-ES"/>
                                </w:rPr>
                                <m:t>R</m:t>
                              </m:r>
                            </m:e>
                            <m:sub>
                              <m:r>
                                <m:rPr>
                                  <m:sty m:val="bi"/>
                                </m:rPr>
                                <w:rPr>
                                  <w:rFonts w:ascii="Cambria Math" w:hAnsi="Cambria Math"/>
                                  <w:noProof/>
                                  <w:szCs w:val="24"/>
                                  <w:lang w:val="es-ES" w:eastAsia="es-ES"/>
                                </w:rPr>
                                <m:t>s</m:t>
                              </m:r>
                            </m:sub>
                          </m:sSub>
                        </m:num>
                        <m:den>
                          <m:r>
                            <m:rPr>
                              <m:sty m:val="bi"/>
                            </m:rPr>
                            <w:rPr>
                              <w:rFonts w:ascii="Cambria Math" w:hAnsi="Cambria Math"/>
                              <w:noProof/>
                              <w:szCs w:val="24"/>
                              <w:lang w:val="es-ES" w:eastAsia="es-ES"/>
                            </w:rPr>
                            <m:t>m</m:t>
                          </m:r>
                          <m:sSub>
                            <m:sSubPr>
                              <m:ctrlPr>
                                <w:rPr>
                                  <w:rFonts w:ascii="Cambria Math" w:hAnsi="Cambria Math"/>
                                  <w:b w:val="0"/>
                                  <w:i/>
                                  <w:noProof/>
                                  <w:szCs w:val="24"/>
                                  <w:lang w:val="es-ES" w:eastAsia="es-ES"/>
                                </w:rPr>
                              </m:ctrlPr>
                            </m:sSubPr>
                            <m:e>
                              <m:r>
                                <m:rPr>
                                  <m:sty m:val="bi"/>
                                </m:rPr>
                                <w:rPr>
                                  <w:rFonts w:ascii="Cambria Math" w:hAnsi="Cambria Math"/>
                                  <w:noProof/>
                                  <w:szCs w:val="24"/>
                                  <w:lang w:val="es-ES" w:eastAsia="es-ES"/>
                                </w:rPr>
                                <m:t>V</m:t>
                              </m:r>
                            </m:e>
                            <m:sub>
                              <m:r>
                                <m:rPr>
                                  <m:sty m:val="bi"/>
                                </m:rPr>
                                <w:rPr>
                                  <w:rFonts w:ascii="Cambria Math" w:hAnsi="Cambria Math"/>
                                  <w:noProof/>
                                  <w:szCs w:val="24"/>
                                  <w:lang w:val="es-ES" w:eastAsia="es-ES"/>
                                </w:rPr>
                                <m:t>t</m:t>
                              </m:r>
                            </m:sub>
                          </m:sSub>
                        </m:den>
                      </m:f>
                    </m:e>
                  </m:d>
                </m:sup>
              </m:sSup>
              <m:r>
                <m:rPr>
                  <m:sty m:val="bi"/>
                </m:rPr>
                <w:rPr>
                  <w:rFonts w:ascii="Cambria Math" w:hAnsi="Cambria Math"/>
                  <w:noProof/>
                  <w:szCs w:val="24"/>
                  <w:lang w:val="es-ES" w:eastAsia="es-ES"/>
                </w:rPr>
                <m:t>-1</m:t>
              </m:r>
            </m:e>
          </m:d>
        </m:oMath>
      </m:oMathPara>
    </w:p>
    <w:p w:rsidR="00CC2FBB" w:rsidRDefault="001C5730" w:rsidP="00327A07">
      <w:r>
        <w:t>Donde:</w:t>
      </w:r>
    </w:p>
    <w:p w:rsidR="001C5730" w:rsidRDefault="001C5730" w:rsidP="00327A07"/>
    <w:p w:rsidR="00CC2FBB" w:rsidRDefault="008C18ED" w:rsidP="00327A07">
      <m:oMath>
        <m:sSub>
          <m:sSubPr>
            <m:ctrlPr>
              <w:rPr>
                <w:rFonts w:ascii="Cambria Math" w:hAnsi="Cambria Math"/>
                <w:i/>
                <w:noProof/>
              </w:rPr>
            </m:ctrlPr>
          </m:sSubPr>
          <m:e>
            <m:r>
              <m:rPr>
                <m:sty m:val="bi"/>
              </m:rPr>
              <w:rPr>
                <w:rFonts w:ascii="Cambria Math" w:hAnsi="Cambria Math"/>
                <w:noProof/>
              </w:rPr>
              <m:t>I</m:t>
            </m:r>
          </m:e>
          <m:sub>
            <m:r>
              <m:rPr>
                <m:sty m:val="bi"/>
              </m:rPr>
              <w:rPr>
                <w:rFonts w:ascii="Cambria Math" w:hAnsi="Cambria Math"/>
                <w:noProof/>
              </w:rPr>
              <m:t>L</m:t>
            </m:r>
          </m:sub>
        </m:sSub>
      </m:oMath>
      <w:r w:rsidR="001B3E48">
        <w:t>= Es la intensidad fotogenerada o de iluminación.</w:t>
      </w:r>
    </w:p>
    <w:p w:rsidR="001B3E48" w:rsidRDefault="008C18ED" w:rsidP="00327A07">
      <m:oMath>
        <m:sSub>
          <m:sSubPr>
            <m:ctrlPr>
              <w:rPr>
                <w:rFonts w:ascii="Cambria Math" w:hAnsi="Cambria Math"/>
                <w:i/>
                <w:noProof/>
              </w:rPr>
            </m:ctrlPr>
          </m:sSubPr>
          <m:e>
            <m:r>
              <m:rPr>
                <m:sty m:val="bi"/>
              </m:rPr>
              <w:rPr>
                <w:rFonts w:ascii="Cambria Math" w:hAnsi="Cambria Math"/>
                <w:noProof/>
              </w:rPr>
              <m:t>I</m:t>
            </m:r>
          </m:e>
          <m:sub>
            <m:r>
              <m:rPr>
                <m:sty m:val="bi"/>
              </m:rPr>
              <w:rPr>
                <w:rFonts w:ascii="Cambria Math" w:hAnsi="Cambria Math"/>
                <w:noProof/>
              </w:rPr>
              <m:t>o</m:t>
            </m:r>
          </m:sub>
        </m:sSub>
      </m:oMath>
      <w:r w:rsidR="001B3E48">
        <w:t>= Es la intensidad del diodo.</w:t>
      </w:r>
    </w:p>
    <w:p w:rsidR="00CF1D8A" w:rsidRDefault="008C18ED" w:rsidP="00CF1D8A">
      <m:oMath>
        <m:sSub>
          <m:sSubPr>
            <m:ctrlPr>
              <w:rPr>
                <w:rFonts w:ascii="Cambria Math" w:hAnsi="Cambria Math"/>
                <w:i/>
                <w:noProof/>
              </w:rPr>
            </m:ctrlPr>
          </m:sSubPr>
          <m:e>
            <m:r>
              <w:rPr>
                <w:rFonts w:ascii="Cambria Math" w:hAnsi="Cambria Math"/>
                <w:noProof/>
              </w:rPr>
              <m:t>R</m:t>
            </m:r>
          </m:e>
          <m:sub>
            <m:r>
              <w:rPr>
                <w:rFonts w:ascii="Cambria Math" w:hAnsi="Cambria Math"/>
                <w:noProof/>
              </w:rPr>
              <m:t>s</m:t>
            </m:r>
          </m:sub>
        </m:sSub>
      </m:oMath>
      <w:r w:rsidR="00CF1D8A">
        <w:t>= Resistencia en serie.</w:t>
      </w:r>
    </w:p>
    <w:p w:rsidR="00CF1D8A" w:rsidRDefault="008C18ED" w:rsidP="00CF1D8A">
      <m:oMath>
        <m:sSub>
          <m:sSubPr>
            <m:ctrlPr>
              <w:rPr>
                <w:rFonts w:ascii="Cambria Math" w:hAnsi="Cambria Math"/>
                <w:i/>
                <w:noProof/>
              </w:rPr>
            </m:ctrlPr>
          </m:sSubPr>
          <m:e>
            <m:r>
              <w:rPr>
                <w:rFonts w:ascii="Cambria Math" w:hAnsi="Cambria Math"/>
                <w:noProof/>
              </w:rPr>
              <m:t>R</m:t>
            </m:r>
          </m:e>
          <m:sub>
            <m:r>
              <w:rPr>
                <w:rFonts w:ascii="Cambria Math" w:hAnsi="Cambria Math"/>
                <w:noProof/>
              </w:rPr>
              <m:t>sh</m:t>
            </m:r>
          </m:sub>
        </m:sSub>
      </m:oMath>
      <w:r w:rsidR="00CF1D8A">
        <w:t>= Resistencia paralelo.</w:t>
      </w:r>
    </w:p>
    <w:p w:rsidR="00E95600" w:rsidRDefault="00E95600" w:rsidP="00E95600">
      <m:oMath>
        <m:r>
          <w:rPr>
            <w:rFonts w:ascii="Cambria Math" w:hAnsi="Cambria Math"/>
            <w:noProof/>
          </w:rPr>
          <m:t>m</m:t>
        </m:r>
      </m:oMath>
      <w:r>
        <w:t>= Factor de idealidad de la célula solar.</w:t>
      </w:r>
    </w:p>
    <w:p w:rsidR="00E95600" w:rsidRDefault="008C18ED" w:rsidP="00E95600">
      <m:oMath>
        <m:sSub>
          <m:sSubPr>
            <m:ctrlPr>
              <w:rPr>
                <w:rFonts w:ascii="Cambria Math" w:hAnsi="Cambria Math"/>
                <w:i/>
                <w:noProof/>
              </w:rPr>
            </m:ctrlPr>
          </m:sSubPr>
          <m:e>
            <m:r>
              <w:rPr>
                <w:rFonts w:ascii="Cambria Math" w:hAnsi="Cambria Math"/>
                <w:noProof/>
              </w:rPr>
              <m:t>V</m:t>
            </m:r>
          </m:e>
          <m:sub>
            <m:r>
              <w:rPr>
                <w:rFonts w:ascii="Cambria Math" w:hAnsi="Cambria Math"/>
                <w:noProof/>
              </w:rPr>
              <m:t>T</m:t>
            </m:r>
          </m:sub>
        </m:sSub>
      </m:oMath>
      <w:r w:rsidR="00E95600">
        <w:t>= Voltaje térmico.</w:t>
      </w:r>
    </w:p>
    <w:p w:rsidR="00E95600" w:rsidRDefault="00E95600" w:rsidP="00CF1D8A"/>
    <w:p w:rsidR="00C851E8" w:rsidRDefault="00C851E8" w:rsidP="00CF1D8A">
      <w:r>
        <w:lastRenderedPageBreak/>
        <w:t xml:space="preserve">La ecuación anterior se deduce del siguiente circuito equivalente de una célula solar. </w:t>
      </w:r>
    </w:p>
    <w:p w:rsidR="00CF1D8A" w:rsidRDefault="00CF1D8A" w:rsidP="00CF1D8A"/>
    <w:p w:rsidR="00CF1D8A" w:rsidRDefault="00D93BB5" w:rsidP="00D93BB5">
      <w:pPr>
        <w:jc w:val="center"/>
      </w:pPr>
      <w:r>
        <w:rPr>
          <w:noProof/>
        </w:rPr>
        <w:drawing>
          <wp:inline distT="0" distB="0" distL="0" distR="0">
            <wp:extent cx="3403600" cy="1769255"/>
            <wp:effectExtent l="0" t="0" r="635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31649" cy="1783835"/>
                    </a:xfrm>
                    <a:prstGeom prst="rect">
                      <a:avLst/>
                    </a:prstGeom>
                    <a:noFill/>
                    <a:ln>
                      <a:noFill/>
                    </a:ln>
                  </pic:spPr>
                </pic:pic>
              </a:graphicData>
            </a:graphic>
          </wp:inline>
        </w:drawing>
      </w:r>
    </w:p>
    <w:p w:rsidR="001B3E48" w:rsidRPr="00D93BB5" w:rsidRDefault="00D93BB5" w:rsidP="00D93BB5">
      <w:pPr>
        <w:pStyle w:val="Ttulo"/>
        <w:spacing w:line="360" w:lineRule="auto"/>
        <w:ind w:right="39"/>
        <w:rPr>
          <w:rFonts w:ascii="Times New Roman" w:hAnsi="Times New Roman"/>
          <w:b w:val="0"/>
          <w:noProof/>
          <w:szCs w:val="24"/>
          <w:lang w:val="es-ES" w:eastAsia="es-ES"/>
        </w:rPr>
      </w:pPr>
      <w:r w:rsidRPr="0051564B">
        <w:rPr>
          <w:rFonts w:ascii="Times New Roman" w:hAnsi="Times New Roman"/>
          <w:b w:val="0"/>
          <w:noProof/>
          <w:szCs w:val="24"/>
          <w:lang w:val="es-ES" w:eastAsia="es-ES"/>
        </w:rPr>
        <w:t xml:space="preserve">Figura </w:t>
      </w:r>
      <w:r>
        <w:rPr>
          <w:rFonts w:ascii="Times New Roman" w:hAnsi="Times New Roman"/>
          <w:b w:val="0"/>
          <w:noProof/>
          <w:szCs w:val="24"/>
          <w:lang w:val="es-ES" w:eastAsia="es-ES"/>
        </w:rPr>
        <w:t>2</w:t>
      </w:r>
      <w:r w:rsidRPr="0051564B">
        <w:rPr>
          <w:rFonts w:ascii="Times New Roman" w:hAnsi="Times New Roman"/>
          <w:b w:val="0"/>
          <w:noProof/>
          <w:szCs w:val="24"/>
          <w:lang w:val="es-ES" w:eastAsia="es-ES"/>
        </w:rPr>
        <w:t>.</w:t>
      </w:r>
      <w:r>
        <w:rPr>
          <w:rFonts w:ascii="Times New Roman" w:hAnsi="Times New Roman"/>
          <w:b w:val="0"/>
          <w:noProof/>
          <w:szCs w:val="24"/>
          <w:lang w:val="es-ES" w:eastAsia="es-ES"/>
        </w:rPr>
        <w:t xml:space="preserve"> Circuitos equivalente de una célula solar.</w:t>
      </w:r>
    </w:p>
    <w:p w:rsidR="00CC2FBB" w:rsidRDefault="00F73CA7" w:rsidP="00B877C0">
      <w:pPr>
        <w:jc w:val="both"/>
      </w:pPr>
      <w:r>
        <w:t>Las principales características que deben tener en cuenta en la selección de un panel solar son:</w:t>
      </w:r>
    </w:p>
    <w:p w:rsidR="00F73CA7" w:rsidRDefault="00F73CA7" w:rsidP="00F73CA7">
      <w:pPr>
        <w:pStyle w:val="Prrafodelista"/>
        <w:numPr>
          <w:ilvl w:val="0"/>
          <w:numId w:val="30"/>
        </w:numPr>
      </w:pPr>
      <w:r>
        <w:t>Corriente de cortocircuito (</w:t>
      </w:r>
      <m:oMath>
        <m:sSub>
          <m:sSubPr>
            <m:ctrlPr>
              <w:rPr>
                <w:rFonts w:ascii="Cambria Math" w:hAnsi="Cambria Math"/>
                <w:i/>
                <w:noProof/>
              </w:rPr>
            </m:ctrlPr>
          </m:sSubPr>
          <m:e>
            <m:r>
              <m:rPr>
                <m:sty m:val="bi"/>
              </m:rPr>
              <w:rPr>
                <w:rFonts w:ascii="Cambria Math" w:hAnsi="Cambria Math"/>
                <w:noProof/>
              </w:rPr>
              <m:t>I</m:t>
            </m:r>
          </m:e>
          <m:sub>
            <m:r>
              <w:rPr>
                <w:rFonts w:ascii="Cambria Math" w:hAnsi="Cambria Math"/>
                <w:noProof/>
              </w:rPr>
              <m:t>SC</m:t>
            </m:r>
          </m:sub>
        </m:sSub>
      </m:oMath>
      <w:r>
        <w:t>)</w:t>
      </w:r>
    </w:p>
    <w:p w:rsidR="00F73CA7" w:rsidRDefault="00F73CA7" w:rsidP="00F73CA7">
      <w:pPr>
        <w:pStyle w:val="Prrafodelista"/>
        <w:numPr>
          <w:ilvl w:val="0"/>
          <w:numId w:val="30"/>
        </w:numPr>
      </w:pPr>
      <w:r>
        <w:t>Tensión de circuito abierto (</w:t>
      </w:r>
      <m:oMath>
        <m:sSub>
          <m:sSubPr>
            <m:ctrlPr>
              <w:rPr>
                <w:rFonts w:ascii="Cambria Math" w:hAnsi="Cambria Math"/>
                <w:noProof/>
              </w:rPr>
            </m:ctrlPr>
          </m:sSubPr>
          <m:e>
            <m:r>
              <m:rPr>
                <m:sty m:val="p"/>
              </m:rPr>
              <w:rPr>
                <w:rFonts w:ascii="Cambria Math" w:hAnsi="Cambria Math"/>
                <w:noProof/>
              </w:rPr>
              <m:t>V</m:t>
            </m:r>
          </m:e>
          <m:sub>
            <m:r>
              <m:rPr>
                <m:sty m:val="p"/>
              </m:rPr>
              <w:rPr>
                <w:rFonts w:ascii="Cambria Math" w:hAnsi="Cambria Math"/>
                <w:noProof/>
              </w:rPr>
              <m:t>oc</m:t>
            </m:r>
          </m:sub>
        </m:sSub>
        <m:r>
          <w:rPr>
            <w:rFonts w:ascii="Cambria Math" w:hAnsi="Cambria Math"/>
            <w:noProof/>
          </w:rPr>
          <m:t>)</m:t>
        </m:r>
      </m:oMath>
    </w:p>
    <w:p w:rsidR="00F73CA7" w:rsidRDefault="00F73CA7" w:rsidP="00F73CA7">
      <w:pPr>
        <w:pStyle w:val="Prrafodelista"/>
        <w:numPr>
          <w:ilvl w:val="0"/>
          <w:numId w:val="30"/>
        </w:numPr>
      </w:pPr>
      <w:r>
        <w:t>P</w:t>
      </w:r>
      <w:r w:rsidR="006C4AFC">
        <w:t xml:space="preserve">otencia </w:t>
      </w:r>
      <w:r>
        <w:t xml:space="preserve">máxima </w:t>
      </w:r>
      <w:r w:rsidR="006C4AFC">
        <w:t xml:space="preserve">en un punto </w:t>
      </w:r>
      <w:r>
        <w:t>(</w:t>
      </w:r>
      <m:oMath>
        <m:sSub>
          <m:sSubPr>
            <m:ctrlPr>
              <w:rPr>
                <w:rFonts w:ascii="Cambria Math" w:hAnsi="Cambria Math"/>
                <w:noProof/>
              </w:rPr>
            </m:ctrlPr>
          </m:sSubPr>
          <m:e>
            <m:r>
              <m:rPr>
                <m:sty m:val="p"/>
              </m:rPr>
              <w:rPr>
                <w:rFonts w:ascii="Cambria Math" w:hAnsi="Cambria Math"/>
                <w:noProof/>
              </w:rPr>
              <m:t>P</m:t>
            </m:r>
          </m:e>
          <m:sub>
            <m:r>
              <w:rPr>
                <w:rFonts w:ascii="Cambria Math" w:hAnsi="Cambria Math"/>
                <w:noProof/>
              </w:rPr>
              <m:t>max</m:t>
            </m:r>
          </m:sub>
        </m:sSub>
        <m:r>
          <w:rPr>
            <w:rFonts w:ascii="Cambria Math" w:hAnsi="Cambria Math"/>
            <w:noProof/>
          </w:rPr>
          <m:t>)</m:t>
        </m:r>
      </m:oMath>
    </w:p>
    <w:p w:rsidR="006C4AFC" w:rsidRDefault="006C4AFC" w:rsidP="00F73CA7">
      <w:pPr>
        <w:pStyle w:val="Prrafodelista"/>
        <w:numPr>
          <w:ilvl w:val="0"/>
          <w:numId w:val="30"/>
        </w:numPr>
      </w:pPr>
      <w:r>
        <w:t>Corriente máxima en un punto (</w:t>
      </w:r>
      <m:oMath>
        <m:sSub>
          <m:sSubPr>
            <m:ctrlPr>
              <w:rPr>
                <w:rFonts w:ascii="Cambria Math" w:hAnsi="Cambria Math"/>
                <w:noProof/>
              </w:rPr>
            </m:ctrlPr>
          </m:sSubPr>
          <m:e>
            <m:r>
              <m:rPr>
                <m:sty m:val="p"/>
              </m:rPr>
              <w:rPr>
                <w:rFonts w:ascii="Cambria Math" w:hAnsi="Cambria Math"/>
                <w:noProof/>
              </w:rPr>
              <m:t>I</m:t>
            </m:r>
          </m:e>
          <m:sub>
            <m:r>
              <w:rPr>
                <w:rFonts w:ascii="Cambria Math" w:hAnsi="Cambria Math"/>
                <w:noProof/>
              </w:rPr>
              <m:t>max</m:t>
            </m:r>
          </m:sub>
        </m:sSub>
        <m:r>
          <w:rPr>
            <w:rFonts w:ascii="Cambria Math" w:hAnsi="Cambria Math"/>
            <w:noProof/>
          </w:rPr>
          <m:t>)</m:t>
        </m:r>
      </m:oMath>
    </w:p>
    <w:p w:rsidR="006C4AFC" w:rsidRDefault="006C4AFC" w:rsidP="006C4AFC">
      <w:pPr>
        <w:pStyle w:val="Prrafodelista"/>
        <w:numPr>
          <w:ilvl w:val="0"/>
          <w:numId w:val="30"/>
        </w:numPr>
      </w:pPr>
      <w:r>
        <w:t>Tensión máxima en un punto (</w:t>
      </w:r>
      <m:oMath>
        <m:sSub>
          <m:sSubPr>
            <m:ctrlPr>
              <w:rPr>
                <w:rFonts w:ascii="Cambria Math" w:hAnsi="Cambria Math"/>
                <w:noProof/>
              </w:rPr>
            </m:ctrlPr>
          </m:sSubPr>
          <m:e>
            <m:r>
              <m:rPr>
                <m:sty m:val="p"/>
              </m:rPr>
              <w:rPr>
                <w:rFonts w:ascii="Cambria Math" w:hAnsi="Cambria Math"/>
                <w:noProof/>
              </w:rPr>
              <m:t>I</m:t>
            </m:r>
          </m:e>
          <m:sub>
            <m:r>
              <w:rPr>
                <w:rFonts w:ascii="Cambria Math" w:hAnsi="Cambria Math"/>
                <w:noProof/>
              </w:rPr>
              <m:t>max</m:t>
            </m:r>
          </m:sub>
        </m:sSub>
        <m:r>
          <w:rPr>
            <w:rFonts w:ascii="Cambria Math" w:hAnsi="Cambria Math"/>
            <w:noProof/>
          </w:rPr>
          <m:t>)</m:t>
        </m:r>
      </m:oMath>
    </w:p>
    <w:p w:rsidR="006C4AFC" w:rsidRDefault="006C4AFC" w:rsidP="006C4AFC">
      <w:pPr>
        <w:pStyle w:val="Prrafodelista"/>
        <w:ind w:left="720"/>
      </w:pPr>
    </w:p>
    <w:p w:rsidR="00CC2FBB" w:rsidRPr="00FC32CE" w:rsidRDefault="00CC0872" w:rsidP="00FC32CE">
      <w:pPr>
        <w:pStyle w:val="Ttulo"/>
        <w:spacing w:line="360" w:lineRule="auto"/>
        <w:ind w:right="39"/>
        <w:jc w:val="both"/>
        <w:rPr>
          <w:rFonts w:ascii="Times New Roman" w:hAnsi="Times New Roman"/>
          <w:b w:val="0"/>
          <w:noProof/>
          <w:szCs w:val="24"/>
          <w:lang w:val="es-ES" w:eastAsia="es-ES"/>
        </w:rPr>
      </w:pPr>
      <w:r w:rsidRPr="00FC32CE">
        <w:rPr>
          <w:rFonts w:ascii="Times New Roman" w:hAnsi="Times New Roman"/>
          <w:b w:val="0"/>
          <w:noProof/>
          <w:szCs w:val="24"/>
          <w:lang w:val="es-ES" w:eastAsia="es-ES"/>
        </w:rPr>
        <w:t>Estas características permiten evaluar el comportamiento del panel en circuito abierto, cortocircuito y trabajando a máxima potencia.</w:t>
      </w:r>
    </w:p>
    <w:p w:rsidR="00B877C0" w:rsidRDefault="00B877C0" w:rsidP="00B877C0">
      <w:pPr>
        <w:jc w:val="both"/>
      </w:pPr>
    </w:p>
    <w:p w:rsidR="00B877C0" w:rsidRPr="00FC32CE" w:rsidRDefault="007031CA" w:rsidP="00FC32CE">
      <w:pPr>
        <w:pStyle w:val="Ttulo"/>
        <w:spacing w:line="360" w:lineRule="auto"/>
        <w:ind w:right="39"/>
        <w:jc w:val="both"/>
        <w:rPr>
          <w:rFonts w:ascii="Times New Roman" w:hAnsi="Times New Roman"/>
          <w:b w:val="0"/>
          <w:noProof/>
          <w:szCs w:val="24"/>
          <w:lang w:val="es-ES" w:eastAsia="es-ES"/>
        </w:rPr>
      </w:pPr>
      <w:r w:rsidRPr="00FC32CE">
        <w:rPr>
          <w:rFonts w:ascii="Times New Roman" w:hAnsi="Times New Roman"/>
          <w:b w:val="0"/>
          <w:noProof/>
          <w:szCs w:val="24"/>
          <w:lang w:val="es-ES" w:eastAsia="es-ES"/>
        </w:rPr>
        <w:t>Los paneles solares son una alternativa eficiente como fuente de energía eléctrica para sistemas de generación distribuida, tanto para aplicaciones residenciales y portátiles</w:t>
      </w:r>
      <w:r w:rsidR="00FB1119" w:rsidRPr="00FC32CE">
        <w:rPr>
          <w:rFonts w:ascii="Times New Roman" w:hAnsi="Times New Roman"/>
          <w:b w:val="0"/>
          <w:noProof/>
          <w:szCs w:val="24"/>
          <w:lang w:val="es-ES" w:eastAsia="es-ES"/>
        </w:rPr>
        <w:t xml:space="preserve"> [1</w:t>
      </w:r>
      <w:r w:rsidR="000B666E">
        <w:rPr>
          <w:rFonts w:ascii="Times New Roman" w:hAnsi="Times New Roman"/>
          <w:b w:val="0"/>
          <w:noProof/>
          <w:szCs w:val="24"/>
          <w:lang w:val="es-ES" w:eastAsia="es-ES"/>
        </w:rPr>
        <w:t>6</w:t>
      </w:r>
      <w:r w:rsidR="00FB1119" w:rsidRPr="00FC32CE">
        <w:rPr>
          <w:rFonts w:ascii="Times New Roman" w:hAnsi="Times New Roman"/>
          <w:b w:val="0"/>
          <w:noProof/>
          <w:szCs w:val="24"/>
          <w:lang w:val="es-ES" w:eastAsia="es-ES"/>
        </w:rPr>
        <w:t>]</w:t>
      </w:r>
      <w:r w:rsidRPr="00FC32CE">
        <w:rPr>
          <w:rFonts w:ascii="Times New Roman" w:hAnsi="Times New Roman"/>
          <w:b w:val="0"/>
          <w:noProof/>
          <w:szCs w:val="24"/>
          <w:lang w:val="es-ES" w:eastAsia="es-ES"/>
        </w:rPr>
        <w:t>.</w:t>
      </w:r>
    </w:p>
    <w:p w:rsidR="00FC32CE" w:rsidRDefault="00FC32CE" w:rsidP="00FC32CE">
      <w:pPr>
        <w:pStyle w:val="Ttulo"/>
        <w:spacing w:line="360" w:lineRule="auto"/>
        <w:ind w:right="39"/>
        <w:jc w:val="both"/>
        <w:rPr>
          <w:rFonts w:ascii="Times New Roman" w:hAnsi="Times New Roman"/>
          <w:b w:val="0"/>
          <w:noProof/>
          <w:szCs w:val="24"/>
          <w:lang w:val="es-ES" w:eastAsia="es-ES"/>
        </w:rPr>
      </w:pPr>
      <w:r w:rsidRPr="00FC32CE">
        <w:rPr>
          <w:rFonts w:ascii="Times New Roman" w:hAnsi="Times New Roman"/>
          <w:b w:val="0"/>
          <w:noProof/>
          <w:szCs w:val="24"/>
          <w:lang w:val="es-ES" w:eastAsia="es-ES"/>
        </w:rPr>
        <w:t xml:space="preserve">Existen diferentes tipos topologías para </w:t>
      </w:r>
      <w:r>
        <w:rPr>
          <w:rFonts w:ascii="Times New Roman" w:hAnsi="Times New Roman"/>
          <w:b w:val="0"/>
          <w:noProof/>
          <w:szCs w:val="24"/>
          <w:lang w:val="es-ES" w:eastAsia="es-ES"/>
        </w:rPr>
        <w:t>la conexión d</w:t>
      </w:r>
      <w:r w:rsidRPr="00FC32CE">
        <w:rPr>
          <w:rFonts w:ascii="Times New Roman" w:hAnsi="Times New Roman"/>
          <w:b w:val="0"/>
          <w:noProof/>
          <w:szCs w:val="24"/>
          <w:lang w:val="es-ES" w:eastAsia="es-ES"/>
        </w:rPr>
        <w:t xml:space="preserve">el conjunto </w:t>
      </w:r>
      <w:r>
        <w:rPr>
          <w:rFonts w:ascii="Times New Roman" w:hAnsi="Times New Roman"/>
          <w:b w:val="0"/>
          <w:noProof/>
          <w:szCs w:val="24"/>
          <w:lang w:val="es-ES" w:eastAsia="es-ES"/>
        </w:rPr>
        <w:t>paneles solares</w:t>
      </w:r>
      <w:r w:rsidRPr="00AA1E93">
        <w:rPr>
          <w:rFonts w:ascii="Times New Roman" w:hAnsi="Times New Roman"/>
          <w:b w:val="0"/>
          <w:noProof/>
          <w:szCs w:val="24"/>
          <w:lang w:val="es-ES" w:eastAsia="es-ES"/>
        </w:rPr>
        <w:t xml:space="preserve">, </w:t>
      </w:r>
      <w:r>
        <w:rPr>
          <w:rFonts w:ascii="Times New Roman" w:hAnsi="Times New Roman"/>
          <w:b w:val="0"/>
          <w:noProof/>
          <w:szCs w:val="24"/>
          <w:lang w:val="es-ES" w:eastAsia="es-ES"/>
        </w:rPr>
        <w:t xml:space="preserve">elementos almacenadores de energía y la </w:t>
      </w:r>
      <w:r w:rsidRPr="00AA1E93">
        <w:rPr>
          <w:rFonts w:ascii="Times New Roman" w:hAnsi="Times New Roman"/>
          <w:b w:val="0"/>
          <w:noProof/>
          <w:szCs w:val="24"/>
          <w:lang w:val="es-ES" w:eastAsia="es-ES"/>
        </w:rPr>
        <w:t>unidad de control de potencia</w:t>
      </w:r>
      <w:r>
        <w:rPr>
          <w:rFonts w:ascii="Times New Roman" w:hAnsi="Times New Roman"/>
          <w:b w:val="0"/>
          <w:noProof/>
          <w:szCs w:val="24"/>
          <w:lang w:val="es-ES" w:eastAsia="es-ES"/>
        </w:rPr>
        <w:t xml:space="preserve">. Las topologías más usadas son </w:t>
      </w:r>
      <w:r w:rsidR="00202D6A">
        <w:rPr>
          <w:rFonts w:ascii="Times New Roman" w:hAnsi="Times New Roman"/>
          <w:b w:val="0"/>
          <w:noProof/>
          <w:szCs w:val="24"/>
          <w:lang w:val="es-ES" w:eastAsia="es-ES"/>
        </w:rPr>
        <w:t>serie, paralelo y mixta</w:t>
      </w:r>
      <w:r>
        <w:rPr>
          <w:rFonts w:ascii="Times New Roman" w:hAnsi="Times New Roman"/>
          <w:b w:val="0"/>
          <w:noProof/>
          <w:szCs w:val="24"/>
          <w:lang w:val="es-ES" w:eastAsia="es-ES"/>
        </w:rPr>
        <w:t xml:space="preserve"> [1</w:t>
      </w:r>
      <w:r w:rsidR="000B666E">
        <w:rPr>
          <w:rFonts w:ascii="Times New Roman" w:hAnsi="Times New Roman"/>
          <w:b w:val="0"/>
          <w:noProof/>
          <w:szCs w:val="24"/>
          <w:lang w:val="es-ES" w:eastAsia="es-ES"/>
        </w:rPr>
        <w:t>7</w:t>
      </w:r>
      <w:r>
        <w:rPr>
          <w:rFonts w:ascii="Times New Roman" w:hAnsi="Times New Roman"/>
          <w:b w:val="0"/>
          <w:noProof/>
          <w:szCs w:val="24"/>
          <w:lang w:val="es-ES" w:eastAsia="es-ES"/>
        </w:rPr>
        <w:t>].</w:t>
      </w:r>
    </w:p>
    <w:p w:rsidR="001F52C4" w:rsidRPr="001F52C4" w:rsidRDefault="001F52C4" w:rsidP="001F52C4">
      <w:r>
        <w:rPr>
          <w:noProof/>
        </w:rPr>
        <w:drawing>
          <wp:inline distT="0" distB="0" distL="0" distR="0">
            <wp:extent cx="5607050" cy="16954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07050" cy="1695450"/>
                    </a:xfrm>
                    <a:prstGeom prst="rect">
                      <a:avLst/>
                    </a:prstGeom>
                    <a:noFill/>
                    <a:ln>
                      <a:noFill/>
                    </a:ln>
                  </pic:spPr>
                </pic:pic>
              </a:graphicData>
            </a:graphic>
          </wp:inline>
        </w:drawing>
      </w:r>
    </w:p>
    <w:p w:rsidR="001F52C4" w:rsidRDefault="001F52C4" w:rsidP="001F52C4">
      <w:pPr>
        <w:pStyle w:val="Ttulo"/>
        <w:spacing w:line="360" w:lineRule="auto"/>
        <w:ind w:right="39"/>
        <w:rPr>
          <w:rFonts w:ascii="Times New Roman" w:hAnsi="Times New Roman"/>
          <w:b w:val="0"/>
          <w:noProof/>
          <w:szCs w:val="24"/>
          <w:lang w:val="es-ES" w:eastAsia="es-ES"/>
        </w:rPr>
      </w:pPr>
      <w:r w:rsidRPr="0051564B">
        <w:rPr>
          <w:rFonts w:ascii="Times New Roman" w:hAnsi="Times New Roman"/>
          <w:b w:val="0"/>
          <w:noProof/>
          <w:szCs w:val="24"/>
          <w:lang w:val="es-ES" w:eastAsia="es-ES"/>
        </w:rPr>
        <w:t xml:space="preserve">Figura </w:t>
      </w:r>
      <w:r>
        <w:rPr>
          <w:rFonts w:ascii="Times New Roman" w:hAnsi="Times New Roman"/>
          <w:b w:val="0"/>
          <w:noProof/>
          <w:szCs w:val="24"/>
          <w:lang w:val="es-ES" w:eastAsia="es-ES"/>
        </w:rPr>
        <w:t>3</w:t>
      </w:r>
      <w:r w:rsidRPr="0051564B">
        <w:rPr>
          <w:rFonts w:ascii="Times New Roman" w:hAnsi="Times New Roman"/>
          <w:b w:val="0"/>
          <w:noProof/>
          <w:szCs w:val="24"/>
          <w:lang w:val="es-ES" w:eastAsia="es-ES"/>
        </w:rPr>
        <w:t>.</w:t>
      </w:r>
      <w:r>
        <w:rPr>
          <w:rFonts w:ascii="Times New Roman" w:hAnsi="Times New Roman"/>
          <w:b w:val="0"/>
          <w:noProof/>
          <w:szCs w:val="24"/>
          <w:lang w:val="es-ES" w:eastAsia="es-ES"/>
        </w:rPr>
        <w:t xml:space="preserve"> Diagrama general de topologías comunes en buses dc.</w:t>
      </w:r>
    </w:p>
    <w:p w:rsidR="00BA6E64" w:rsidRPr="00BA6E64" w:rsidRDefault="00BA6E64" w:rsidP="00BA6E64">
      <w:r>
        <w:lastRenderedPageBreak/>
        <w:t>Donde:</w:t>
      </w:r>
    </w:p>
    <w:p w:rsidR="00CC2FBB" w:rsidRDefault="00CC2FBB" w:rsidP="00B877C0">
      <w:pPr>
        <w:jc w:val="both"/>
      </w:pPr>
    </w:p>
    <w:p w:rsidR="00202D6A" w:rsidRPr="00202D6A" w:rsidRDefault="00202D6A" w:rsidP="00202D6A">
      <w:pPr>
        <w:pStyle w:val="Ttulo"/>
        <w:spacing w:line="360" w:lineRule="auto"/>
        <w:ind w:right="39"/>
        <w:jc w:val="both"/>
        <w:rPr>
          <w:rFonts w:ascii="Times New Roman" w:hAnsi="Times New Roman"/>
          <w:b w:val="0"/>
          <w:noProof/>
          <w:szCs w:val="24"/>
          <w:lang w:val="es-ES" w:eastAsia="es-ES"/>
        </w:rPr>
      </w:pPr>
      <w:r w:rsidRPr="00202D6A">
        <w:rPr>
          <w:rFonts w:ascii="Times New Roman" w:hAnsi="Times New Roman"/>
          <w:b w:val="0"/>
          <w:noProof/>
          <w:szCs w:val="24"/>
          <w:lang w:val="es-ES" w:eastAsia="es-ES"/>
        </w:rPr>
        <w:t>1. Conexión paralelo: Requiere de los convertidores (1), (3) y (4). No existe (2).</w:t>
      </w:r>
    </w:p>
    <w:p w:rsidR="00202D6A" w:rsidRPr="00202D6A" w:rsidRDefault="00202D6A" w:rsidP="00202D6A">
      <w:pPr>
        <w:pStyle w:val="Ttulo"/>
        <w:spacing w:line="360" w:lineRule="auto"/>
        <w:ind w:right="39"/>
        <w:jc w:val="both"/>
        <w:rPr>
          <w:rFonts w:ascii="Times New Roman" w:hAnsi="Times New Roman"/>
          <w:b w:val="0"/>
          <w:noProof/>
          <w:szCs w:val="24"/>
          <w:lang w:val="es-ES" w:eastAsia="es-ES"/>
        </w:rPr>
      </w:pPr>
      <w:r w:rsidRPr="00202D6A">
        <w:rPr>
          <w:rFonts w:ascii="Times New Roman" w:hAnsi="Times New Roman"/>
          <w:b w:val="0"/>
          <w:noProof/>
          <w:szCs w:val="24"/>
          <w:lang w:val="es-ES" w:eastAsia="es-ES"/>
        </w:rPr>
        <w:t xml:space="preserve">2. Conexión serie: Requiere de los convertidores (2) y (3). </w:t>
      </w:r>
      <w:r w:rsidR="00BA6E64">
        <w:rPr>
          <w:rFonts w:ascii="Times New Roman" w:hAnsi="Times New Roman"/>
          <w:b w:val="0"/>
          <w:noProof/>
          <w:szCs w:val="24"/>
          <w:lang w:val="es-ES" w:eastAsia="es-ES"/>
        </w:rPr>
        <w:t>R</w:t>
      </w:r>
      <w:r w:rsidRPr="00202D6A">
        <w:rPr>
          <w:rFonts w:ascii="Times New Roman" w:hAnsi="Times New Roman"/>
          <w:b w:val="0"/>
          <w:noProof/>
          <w:szCs w:val="24"/>
          <w:lang w:val="es-ES" w:eastAsia="es-ES"/>
        </w:rPr>
        <w:t>equiere a (4). No existe (1).</w:t>
      </w:r>
    </w:p>
    <w:p w:rsidR="0010622D" w:rsidRDefault="00202D6A" w:rsidP="00202D6A">
      <w:pPr>
        <w:pStyle w:val="Ttulo"/>
        <w:spacing w:line="360" w:lineRule="auto"/>
        <w:ind w:right="39"/>
        <w:jc w:val="both"/>
        <w:rPr>
          <w:rFonts w:ascii="Times New Roman" w:hAnsi="Times New Roman"/>
          <w:b w:val="0"/>
          <w:noProof/>
          <w:szCs w:val="24"/>
          <w:lang w:val="es-ES" w:eastAsia="es-ES"/>
        </w:rPr>
      </w:pPr>
      <w:r w:rsidRPr="00202D6A">
        <w:rPr>
          <w:rFonts w:ascii="Times New Roman" w:hAnsi="Times New Roman"/>
          <w:b w:val="0"/>
          <w:noProof/>
          <w:szCs w:val="24"/>
          <w:lang w:val="es-ES" w:eastAsia="es-ES"/>
        </w:rPr>
        <w:t>3. Conexión mixta (serie-paralelo): Requiere de los convertidores (1), (2) y (3).</w:t>
      </w:r>
    </w:p>
    <w:p w:rsidR="00C70E3C" w:rsidRDefault="00C70E3C" w:rsidP="00C70E3C"/>
    <w:p w:rsidR="00C70E3C" w:rsidRDefault="00C70E3C" w:rsidP="00C70E3C">
      <w:pPr>
        <w:pStyle w:val="Ttulo"/>
        <w:spacing w:line="360" w:lineRule="auto"/>
        <w:ind w:right="39"/>
        <w:jc w:val="both"/>
        <w:rPr>
          <w:rFonts w:ascii="Times New Roman" w:hAnsi="Times New Roman"/>
          <w:b w:val="0"/>
          <w:noProof/>
          <w:szCs w:val="24"/>
          <w:lang w:val="es-ES" w:eastAsia="es-ES"/>
        </w:rPr>
      </w:pPr>
      <w:r w:rsidRPr="00C70E3C">
        <w:rPr>
          <w:rFonts w:ascii="Times New Roman" w:hAnsi="Times New Roman"/>
          <w:b w:val="0"/>
          <w:noProof/>
          <w:szCs w:val="24"/>
          <w:lang w:val="es-ES" w:eastAsia="es-ES"/>
        </w:rPr>
        <w:t>El uso de baterías en la topología mixta es muy utilizado debido a sus ventajas en la regulación de buses de distribución de energía de corriente continua.</w:t>
      </w:r>
      <w:r w:rsidR="002C713E">
        <w:rPr>
          <w:rFonts w:ascii="Times New Roman" w:hAnsi="Times New Roman"/>
          <w:b w:val="0"/>
          <w:noProof/>
          <w:szCs w:val="24"/>
          <w:lang w:val="es-ES" w:eastAsia="es-ES"/>
        </w:rPr>
        <w:t xml:space="preserve"> Algunos de los criterios para seleccionar la topología se basa en paramétros como la versatilidad, eficiencia y simplicidad en los lazos de control de los convertidores.</w:t>
      </w:r>
    </w:p>
    <w:p w:rsidR="00FC04C9" w:rsidRDefault="00FC04C9" w:rsidP="00FC04C9"/>
    <w:p w:rsidR="00FC04C9" w:rsidRDefault="00FC04C9" w:rsidP="00FC04C9">
      <w:pPr>
        <w:spacing w:before="120"/>
        <w:jc w:val="both"/>
        <w:rPr>
          <w:b/>
        </w:rPr>
      </w:pPr>
      <w:r>
        <w:rPr>
          <w:b/>
        </w:rPr>
        <w:t>MARCO REFERENCIAL</w:t>
      </w:r>
    </w:p>
    <w:p w:rsidR="00FC04C9" w:rsidRDefault="00FC04C9" w:rsidP="00FC04C9">
      <w:pPr>
        <w:spacing w:before="120"/>
        <w:jc w:val="both"/>
        <w:rPr>
          <w:b/>
        </w:rPr>
      </w:pPr>
    </w:p>
    <w:p w:rsidR="00344F88" w:rsidRDefault="00FC04C9" w:rsidP="00FC04C9">
      <w:pPr>
        <w:spacing w:line="360" w:lineRule="auto"/>
        <w:jc w:val="both"/>
      </w:pPr>
      <w:r w:rsidRPr="00AA7AD9">
        <w:t xml:space="preserve">Como trabajo previo se cuenta con la experiencia desarrollada por </w:t>
      </w:r>
      <w:r w:rsidR="00344F88">
        <w:t xml:space="preserve"> unos de los co-investigadores</w:t>
      </w:r>
      <w:r w:rsidRPr="00AA7AD9">
        <w:t xml:space="preserve"> quien</w:t>
      </w:r>
      <w:r w:rsidR="00344F88">
        <w:t xml:space="preserve"> ha orientado trabajos de grado a nivel investigativo y a nivel de pasantías en empresas que trabajan la temática propuesta. Además ha desarrollado proyectos de investigación avalados por FODEIN en la misma línea en las convocatorias 6 y 7. Adicionalmente trabaja desde 2010 con el semillero de investigación en eficiencia energética donde se han desarrollado trabajos capacitando estudiantes y publicando trabajos en el tema de energía. </w:t>
      </w:r>
      <w:r w:rsidR="00F94B57">
        <w:t>Por otra parte, el investigador principal cuenta con formación doctoral en el modelado, diseño, control e implementación de convertidores conmutados donde ha realizado algunas publicaciones en revistas especializadas.</w:t>
      </w:r>
    </w:p>
    <w:p w:rsidR="00FC04C9" w:rsidRPr="00AA7AD9" w:rsidRDefault="00FC04C9" w:rsidP="00FC04C9">
      <w:pPr>
        <w:spacing w:line="360" w:lineRule="auto"/>
        <w:jc w:val="both"/>
      </w:pPr>
    </w:p>
    <w:p w:rsidR="002B079A" w:rsidRDefault="002B079A" w:rsidP="002B079A">
      <w:pPr>
        <w:spacing w:before="120"/>
        <w:jc w:val="both"/>
        <w:rPr>
          <w:b/>
        </w:rPr>
      </w:pPr>
      <w:r>
        <w:rPr>
          <w:b/>
        </w:rPr>
        <w:t>CONTRIBUCIÓN DEL PROYECTO A LAS LÍNEAS DE INVESTIGACIÓN DEL GRUPO</w:t>
      </w:r>
    </w:p>
    <w:p w:rsidR="00541B72" w:rsidRDefault="00541B72" w:rsidP="002B079A">
      <w:pPr>
        <w:spacing w:before="120"/>
        <w:jc w:val="both"/>
        <w:rPr>
          <w:b/>
        </w:rPr>
      </w:pPr>
    </w:p>
    <w:p w:rsidR="00FC04C9" w:rsidRPr="00541B72" w:rsidRDefault="00541B72" w:rsidP="00541B72">
      <w:pPr>
        <w:spacing w:line="360" w:lineRule="auto"/>
        <w:jc w:val="both"/>
      </w:pPr>
      <w:r w:rsidRPr="00541B72">
        <w:t>El proyecto se integra a la línea de investigación de energías convencionales, alternativas y renovables puesto que se trabajará con paneles solares como fuente de energías principal en el diseño del bus de distribución de energía eléctrica.  Además el proyecto se integra  a la línea de automática ya que se trabajará en el diseño e implementación de lazos de control.</w:t>
      </w:r>
    </w:p>
    <w:p w:rsidR="00FC04C9" w:rsidRDefault="00FC04C9" w:rsidP="00FC04C9"/>
    <w:p w:rsidR="00D21AD5" w:rsidRDefault="00D21AD5" w:rsidP="00FC04C9"/>
    <w:p w:rsidR="00D21AD5" w:rsidRPr="00FC04C9" w:rsidRDefault="00D21AD5" w:rsidP="00FC04C9"/>
    <w:p w:rsidR="00E13AAC" w:rsidRDefault="00E13AAC" w:rsidP="00E13AAC">
      <w:pPr>
        <w:spacing w:before="120"/>
        <w:jc w:val="both"/>
        <w:rPr>
          <w:b/>
        </w:rPr>
      </w:pPr>
      <w:r>
        <w:rPr>
          <w:b/>
        </w:rPr>
        <w:t>METODOL</w:t>
      </w:r>
      <w:r w:rsidR="00D21AD5">
        <w:rPr>
          <w:b/>
        </w:rPr>
        <w:t>O</w:t>
      </w:r>
      <w:r>
        <w:rPr>
          <w:b/>
        </w:rPr>
        <w:t>GÍA</w:t>
      </w:r>
    </w:p>
    <w:p w:rsidR="00D21AD5" w:rsidRDefault="00D21AD5" w:rsidP="00D21AD5">
      <w:pPr>
        <w:spacing w:line="360" w:lineRule="auto"/>
        <w:jc w:val="both"/>
      </w:pPr>
    </w:p>
    <w:p w:rsidR="00D21AD5" w:rsidRPr="00D21AD5" w:rsidRDefault="00D21AD5" w:rsidP="00D21AD5">
      <w:pPr>
        <w:spacing w:line="360" w:lineRule="auto"/>
        <w:jc w:val="both"/>
      </w:pPr>
      <w:r w:rsidRPr="00D21AD5">
        <w:t>La realización del proyecto se llevará a cabo en torno a los objetivos descritos. Cada uno de los cuales estará vinculado a un conjunto de tareas, cuyas descripciones, interrelaciones, metodología de trabajo, investigadores responsables y participantes, son descritos con detalle a continuación.</w:t>
      </w:r>
    </w:p>
    <w:p w:rsidR="00D21AD5" w:rsidRPr="00D21AD5" w:rsidRDefault="00D21AD5" w:rsidP="00D21AD5">
      <w:pPr>
        <w:pStyle w:val="Prrafodelista"/>
        <w:numPr>
          <w:ilvl w:val="0"/>
          <w:numId w:val="33"/>
        </w:numPr>
        <w:spacing w:line="360" w:lineRule="auto"/>
        <w:jc w:val="both"/>
      </w:pPr>
      <w:r w:rsidRPr="005F1359">
        <w:rPr>
          <w:b/>
        </w:rPr>
        <w:t>T1</w:t>
      </w:r>
      <w:r>
        <w:t xml:space="preserve">: </w:t>
      </w:r>
      <w:r w:rsidRPr="00D21AD5">
        <w:t>Búsqueda bibliográfica sobre los temas de la inves</w:t>
      </w:r>
      <w:r w:rsidR="003214BE">
        <w:t>tigación propuesta: modelado de paneles solares</w:t>
      </w:r>
      <w:r w:rsidRPr="00D21AD5">
        <w:t xml:space="preserve">, convertidores para aplicaciones con </w:t>
      </w:r>
      <w:r w:rsidR="003214BE">
        <w:t>paneles</w:t>
      </w:r>
      <w:r w:rsidRPr="00D21AD5">
        <w:t>, diseño de buses de alimentación eléctrica y sistemas de almacenamiento de energía (carga y descarga de baterías). Esta tarea como es sabido se realiza intermitentemente a lo largo de toda la duración del proyecto.</w:t>
      </w:r>
    </w:p>
    <w:p w:rsidR="00E44987" w:rsidRPr="00E44987" w:rsidRDefault="00D21AD5" w:rsidP="00E44987">
      <w:pPr>
        <w:pStyle w:val="Prrafodelista"/>
        <w:numPr>
          <w:ilvl w:val="0"/>
          <w:numId w:val="33"/>
        </w:numPr>
        <w:spacing w:line="360" w:lineRule="auto"/>
        <w:jc w:val="both"/>
      </w:pPr>
      <w:r w:rsidRPr="00E44987">
        <w:rPr>
          <w:b/>
        </w:rPr>
        <w:t>T</w:t>
      </w:r>
      <w:r w:rsidR="00664D2A">
        <w:rPr>
          <w:b/>
        </w:rPr>
        <w:t>2</w:t>
      </w:r>
      <w:r>
        <w:t xml:space="preserve">: </w:t>
      </w:r>
      <w:r w:rsidR="00E44987" w:rsidRPr="00E44987">
        <w:t>Análisis de las condiciones de irradiancia yperfiles de carga</w:t>
      </w:r>
      <w:r w:rsidR="00E73E6D">
        <w:t>.</w:t>
      </w:r>
    </w:p>
    <w:p w:rsidR="00664D2A" w:rsidRPr="00664D2A" w:rsidRDefault="00664D2A" w:rsidP="00664D2A">
      <w:pPr>
        <w:pStyle w:val="Prrafodelista"/>
        <w:numPr>
          <w:ilvl w:val="0"/>
          <w:numId w:val="33"/>
        </w:numPr>
        <w:spacing w:line="360" w:lineRule="auto"/>
        <w:jc w:val="both"/>
      </w:pPr>
      <w:r w:rsidRPr="00E44987">
        <w:rPr>
          <w:b/>
        </w:rPr>
        <w:t>T</w:t>
      </w:r>
      <w:r>
        <w:rPr>
          <w:b/>
        </w:rPr>
        <w:t>3</w:t>
      </w:r>
      <w:r>
        <w:t xml:space="preserve">: </w:t>
      </w:r>
      <w:r w:rsidRPr="00664D2A">
        <w:t>Análisis y evaluación de estrategias de control</w:t>
      </w:r>
      <w:r>
        <w:t>.</w:t>
      </w:r>
    </w:p>
    <w:p w:rsidR="00664D2A" w:rsidRPr="00664D2A" w:rsidRDefault="00664D2A" w:rsidP="00664D2A">
      <w:pPr>
        <w:pStyle w:val="Prrafodelista"/>
        <w:numPr>
          <w:ilvl w:val="0"/>
          <w:numId w:val="33"/>
        </w:numPr>
        <w:spacing w:line="360" w:lineRule="auto"/>
        <w:jc w:val="both"/>
      </w:pPr>
      <w:r w:rsidRPr="00E44987">
        <w:rPr>
          <w:b/>
        </w:rPr>
        <w:t>T</w:t>
      </w:r>
      <w:r>
        <w:rPr>
          <w:b/>
        </w:rPr>
        <w:t>4</w:t>
      </w:r>
      <w:r>
        <w:t xml:space="preserve">: </w:t>
      </w:r>
      <w:r w:rsidR="00E73E6D" w:rsidRPr="00D21AD5">
        <w:t xml:space="preserve">Estudio </w:t>
      </w:r>
      <w:r w:rsidR="00E73E6D">
        <w:t>y selección de una arquitectura de conexión.</w:t>
      </w:r>
    </w:p>
    <w:p w:rsidR="00E73E6D" w:rsidRPr="00664D2A" w:rsidRDefault="00E73E6D" w:rsidP="00E73E6D">
      <w:pPr>
        <w:pStyle w:val="Prrafodelista"/>
        <w:numPr>
          <w:ilvl w:val="0"/>
          <w:numId w:val="33"/>
        </w:numPr>
        <w:spacing w:line="360" w:lineRule="auto"/>
        <w:jc w:val="both"/>
      </w:pPr>
      <w:r w:rsidRPr="00E44987">
        <w:rPr>
          <w:b/>
        </w:rPr>
        <w:t>T</w:t>
      </w:r>
      <w:r>
        <w:rPr>
          <w:b/>
        </w:rPr>
        <w:t>5</w:t>
      </w:r>
      <w:r>
        <w:t xml:space="preserve">: </w:t>
      </w:r>
      <w:r w:rsidRPr="00664D2A">
        <w:t>Modelado del conjunto panel</w:t>
      </w:r>
      <w:r w:rsidRPr="00664D2A">
        <w:rPr>
          <w:rFonts w:ascii="Cambria Math" w:hAnsi="Cambria Math" w:cs="Cambria Math"/>
        </w:rPr>
        <w:t>‐</w:t>
      </w:r>
      <w:r w:rsidRPr="00664D2A">
        <w:t>convertidor</w:t>
      </w:r>
      <w:r>
        <w:t>-carga.</w:t>
      </w:r>
    </w:p>
    <w:p w:rsidR="00D21AD5" w:rsidRDefault="00D21AD5" w:rsidP="00CE728E">
      <w:pPr>
        <w:pStyle w:val="Prrafodelista"/>
        <w:numPr>
          <w:ilvl w:val="0"/>
          <w:numId w:val="33"/>
        </w:numPr>
        <w:spacing w:line="360" w:lineRule="auto"/>
        <w:jc w:val="both"/>
      </w:pPr>
      <w:r w:rsidRPr="00CE728E">
        <w:rPr>
          <w:b/>
        </w:rPr>
        <w:t>T</w:t>
      </w:r>
      <w:r w:rsidR="00CE728E">
        <w:rPr>
          <w:b/>
        </w:rPr>
        <w:t>6</w:t>
      </w:r>
      <w:r w:rsidR="00CE728E" w:rsidRPr="00CE728E">
        <w:rPr>
          <w:b/>
        </w:rPr>
        <w:t>:</w:t>
      </w:r>
      <w:r w:rsidR="00CE728E" w:rsidRPr="00CE728E">
        <w:t xml:space="preserve"> Selección</w:t>
      </w:r>
      <w:r w:rsidRPr="00CE728E">
        <w:t xml:space="preserve"> de los elementos almacenadores de energía y diseño e implementación de los convertidores DC-DC.</w:t>
      </w:r>
    </w:p>
    <w:p w:rsidR="00D21AD5" w:rsidRDefault="004F5429" w:rsidP="005A2AF4">
      <w:pPr>
        <w:pStyle w:val="Prrafodelista"/>
        <w:numPr>
          <w:ilvl w:val="0"/>
          <w:numId w:val="33"/>
        </w:numPr>
        <w:spacing w:line="360" w:lineRule="auto"/>
        <w:jc w:val="both"/>
      </w:pPr>
      <w:r w:rsidRPr="004F5429">
        <w:rPr>
          <w:b/>
        </w:rPr>
        <w:t>T7</w:t>
      </w:r>
      <w:r>
        <w:t>: Validación y puesta en marcha del bus de distribución de energía.</w:t>
      </w:r>
    </w:p>
    <w:p w:rsidR="00D21AD5" w:rsidRPr="00D21AD5" w:rsidRDefault="00D21AD5" w:rsidP="004F5429">
      <w:pPr>
        <w:pStyle w:val="Prrafodelista"/>
        <w:numPr>
          <w:ilvl w:val="0"/>
          <w:numId w:val="33"/>
        </w:numPr>
        <w:spacing w:line="360" w:lineRule="auto"/>
        <w:jc w:val="both"/>
      </w:pPr>
      <w:r w:rsidRPr="004F5429">
        <w:rPr>
          <w:b/>
        </w:rPr>
        <w:t>T</w:t>
      </w:r>
      <w:r w:rsidR="002812FB">
        <w:rPr>
          <w:b/>
        </w:rPr>
        <w:t>8</w:t>
      </w:r>
      <w:r w:rsidR="004F5429">
        <w:t>:</w:t>
      </w:r>
      <w:r w:rsidRPr="00D21AD5">
        <w:t xml:space="preserve"> Explotación y difusión de resultados por parte de los investigadores. Los resultados obtenidos se difundirán, a través de ponencias en congresos y publicaciones en revistas.</w:t>
      </w:r>
    </w:p>
    <w:p w:rsidR="00B74E90" w:rsidRDefault="00B74E90" w:rsidP="00B74E90">
      <w:pPr>
        <w:spacing w:before="120"/>
        <w:jc w:val="both"/>
        <w:rPr>
          <w:b/>
        </w:rPr>
      </w:pPr>
      <w:r>
        <w:rPr>
          <w:b/>
        </w:rPr>
        <w:t>RESULTADOS E IMPACTOS ESPERADOS</w:t>
      </w:r>
    </w:p>
    <w:p w:rsidR="00F40F80" w:rsidRPr="00AA7AD9" w:rsidRDefault="00F40F80" w:rsidP="00F40F80">
      <w:pPr>
        <w:pStyle w:val="Prrafodelista"/>
        <w:widowControl w:val="0"/>
        <w:numPr>
          <w:ilvl w:val="0"/>
          <w:numId w:val="34"/>
        </w:numPr>
        <w:spacing w:line="360" w:lineRule="auto"/>
        <w:rPr>
          <w:b/>
          <w:color w:val="000000"/>
          <w:lang w:val="es-CO"/>
        </w:rPr>
      </w:pPr>
      <w:r w:rsidRPr="00AA7AD9">
        <w:rPr>
          <w:b/>
          <w:color w:val="000000"/>
          <w:lang w:val="es-CO"/>
        </w:rPr>
        <w:t>Generación de nuevo conocimiento</w:t>
      </w:r>
    </w:p>
    <w:tbl>
      <w:tblPr>
        <w:tblW w:w="0" w:type="auto"/>
        <w:tblInd w:w="70" w:type="dxa"/>
        <w:tblLayout w:type="fixed"/>
        <w:tblCellMar>
          <w:left w:w="70" w:type="dxa"/>
          <w:right w:w="70" w:type="dxa"/>
        </w:tblCellMar>
        <w:tblLook w:val="0000"/>
      </w:tblPr>
      <w:tblGrid>
        <w:gridCol w:w="4500"/>
        <w:gridCol w:w="4320"/>
      </w:tblGrid>
      <w:tr w:rsidR="00F40F80" w:rsidRPr="00AA7AD9" w:rsidTr="005A2AF4">
        <w:tc>
          <w:tcPr>
            <w:tcW w:w="4500" w:type="dxa"/>
            <w:tcBorders>
              <w:top w:val="single" w:sz="6" w:space="0" w:color="auto"/>
              <w:left w:val="single" w:sz="6" w:space="0" w:color="auto"/>
              <w:bottom w:val="single" w:sz="6" w:space="0" w:color="auto"/>
              <w:right w:val="single" w:sz="6" w:space="0" w:color="auto"/>
            </w:tcBorders>
          </w:tcPr>
          <w:p w:rsidR="00F40F80" w:rsidRPr="00AA7AD9" w:rsidRDefault="00F40F80" w:rsidP="005A2AF4">
            <w:pPr>
              <w:widowControl w:val="0"/>
              <w:spacing w:line="360" w:lineRule="auto"/>
              <w:jc w:val="center"/>
              <w:rPr>
                <w:color w:val="000000"/>
                <w:lang w:val="es-CO"/>
              </w:rPr>
            </w:pPr>
            <w:r w:rsidRPr="00AA7AD9">
              <w:rPr>
                <w:color w:val="00000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F40F80" w:rsidRPr="00AA7AD9" w:rsidRDefault="00F40F80" w:rsidP="005A2AF4">
            <w:pPr>
              <w:widowControl w:val="0"/>
              <w:spacing w:line="360" w:lineRule="auto"/>
              <w:jc w:val="center"/>
              <w:rPr>
                <w:color w:val="000000"/>
                <w:lang w:val="es-CO"/>
              </w:rPr>
            </w:pPr>
            <w:r w:rsidRPr="00AA7AD9">
              <w:rPr>
                <w:color w:val="000000"/>
                <w:lang w:val="es-CO"/>
              </w:rPr>
              <w:t>Beneficiario</w:t>
            </w:r>
          </w:p>
        </w:tc>
      </w:tr>
      <w:tr w:rsidR="00F40F80" w:rsidRPr="00AA7AD9" w:rsidTr="005A2AF4">
        <w:tc>
          <w:tcPr>
            <w:tcW w:w="4500" w:type="dxa"/>
            <w:tcBorders>
              <w:top w:val="single" w:sz="6" w:space="0" w:color="auto"/>
              <w:left w:val="single" w:sz="6" w:space="0" w:color="auto"/>
              <w:bottom w:val="single" w:sz="6" w:space="0" w:color="auto"/>
              <w:right w:val="single" w:sz="6" w:space="0" w:color="auto"/>
            </w:tcBorders>
          </w:tcPr>
          <w:p w:rsidR="00F40F80" w:rsidRPr="00AA7AD9" w:rsidRDefault="00F40F80" w:rsidP="005A2AF4">
            <w:pPr>
              <w:widowControl w:val="0"/>
              <w:tabs>
                <w:tab w:val="left" w:pos="0"/>
              </w:tabs>
              <w:spacing w:line="360" w:lineRule="auto"/>
              <w:jc w:val="both"/>
              <w:rPr>
                <w:color w:val="000000"/>
                <w:lang w:val="es-CO"/>
              </w:rPr>
            </w:pPr>
            <w:r w:rsidRPr="00AA7AD9">
              <w:rPr>
                <w:color w:val="000000"/>
                <w:lang w:val="es-CO"/>
              </w:rPr>
              <w:t>D</w:t>
            </w:r>
            <w:r>
              <w:rPr>
                <w:color w:val="000000"/>
                <w:lang w:val="es-CO"/>
              </w:rPr>
              <w:t xml:space="preserve">iseño e implementación de un bus de distribución de energía de corriente </w:t>
            </w:r>
            <w:r w:rsidR="002E5A99">
              <w:rPr>
                <w:color w:val="000000"/>
                <w:lang w:val="es-CO"/>
              </w:rPr>
              <w:t>continua</w:t>
            </w:r>
            <w:r>
              <w:rPr>
                <w:color w:val="000000"/>
                <w:lang w:val="es-CO"/>
              </w:rPr>
              <w:t xml:space="preserve"> utilizando paneles solares como fuente de energía principal</w:t>
            </w:r>
            <w:r w:rsidRPr="00AA7AD9">
              <w:rPr>
                <w:color w:val="000000"/>
                <w:lang w:val="es-CO"/>
              </w:rPr>
              <w:t>.</w:t>
            </w:r>
          </w:p>
          <w:p w:rsidR="00F40F80" w:rsidRPr="00AA7AD9" w:rsidRDefault="00F40F80" w:rsidP="005A2AF4">
            <w:pPr>
              <w:widowControl w:val="0"/>
              <w:tabs>
                <w:tab w:val="left" w:pos="0"/>
              </w:tabs>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F40F80" w:rsidRPr="00AA7AD9" w:rsidRDefault="00F40F80" w:rsidP="00F40F80">
            <w:pPr>
              <w:widowControl w:val="0"/>
              <w:spacing w:line="360" w:lineRule="auto"/>
              <w:jc w:val="both"/>
              <w:rPr>
                <w:color w:val="000000"/>
                <w:lang w:val="es-CO"/>
              </w:rPr>
            </w:pPr>
            <w:r w:rsidRPr="00AA7AD9">
              <w:rPr>
                <w:color w:val="000000"/>
                <w:lang w:val="es-CO"/>
              </w:rPr>
              <w:lastRenderedPageBreak/>
              <w:t xml:space="preserve">Grupo de investigación, Facultad de ingeniería electrónica, comunidad científica, empresas del sector </w:t>
            </w:r>
            <w:r>
              <w:rPr>
                <w:color w:val="000000"/>
                <w:lang w:val="es-CO"/>
              </w:rPr>
              <w:t>energético.</w:t>
            </w:r>
          </w:p>
        </w:tc>
      </w:tr>
    </w:tbl>
    <w:p w:rsidR="00541B72" w:rsidRDefault="00541B72" w:rsidP="00646691">
      <w:pPr>
        <w:spacing w:before="120"/>
        <w:jc w:val="both"/>
        <w:rPr>
          <w:b/>
        </w:rPr>
      </w:pPr>
    </w:p>
    <w:p w:rsidR="005D7B44" w:rsidRPr="00AA7AD9" w:rsidRDefault="005D7B44" w:rsidP="005D7B44">
      <w:pPr>
        <w:pStyle w:val="Prrafodelista"/>
        <w:widowControl w:val="0"/>
        <w:numPr>
          <w:ilvl w:val="0"/>
          <w:numId w:val="34"/>
        </w:numPr>
        <w:spacing w:line="360" w:lineRule="auto"/>
        <w:rPr>
          <w:b/>
          <w:color w:val="000000"/>
          <w:lang w:val="es-CO"/>
        </w:rPr>
      </w:pPr>
      <w:r w:rsidRPr="00AA7AD9">
        <w:rPr>
          <w:b/>
          <w:color w:val="000000"/>
          <w:lang w:val="es-CO"/>
        </w:rPr>
        <w:t>Fortalecimiento de la comunidad científica</w:t>
      </w:r>
    </w:p>
    <w:tbl>
      <w:tblPr>
        <w:tblW w:w="8820" w:type="dxa"/>
        <w:tblInd w:w="70" w:type="dxa"/>
        <w:tblLayout w:type="fixed"/>
        <w:tblCellMar>
          <w:left w:w="70" w:type="dxa"/>
          <w:right w:w="70" w:type="dxa"/>
        </w:tblCellMar>
        <w:tblLook w:val="0000"/>
      </w:tblPr>
      <w:tblGrid>
        <w:gridCol w:w="4500"/>
        <w:gridCol w:w="4320"/>
      </w:tblGrid>
      <w:tr w:rsidR="005D7B44" w:rsidRPr="00AA7AD9" w:rsidTr="005A2AF4">
        <w:tc>
          <w:tcPr>
            <w:tcW w:w="4500" w:type="dxa"/>
            <w:tcBorders>
              <w:top w:val="single" w:sz="6" w:space="0" w:color="auto"/>
              <w:left w:val="single" w:sz="6" w:space="0" w:color="auto"/>
              <w:bottom w:val="single" w:sz="6" w:space="0" w:color="auto"/>
              <w:right w:val="single" w:sz="6" w:space="0" w:color="auto"/>
            </w:tcBorders>
          </w:tcPr>
          <w:p w:rsidR="005D7B44" w:rsidRPr="00AA7AD9" w:rsidRDefault="005D7B44" w:rsidP="005A2AF4">
            <w:pPr>
              <w:widowControl w:val="0"/>
              <w:spacing w:line="360" w:lineRule="auto"/>
              <w:jc w:val="center"/>
              <w:rPr>
                <w:color w:val="000000"/>
                <w:lang w:val="es-CO"/>
              </w:rPr>
            </w:pPr>
            <w:r w:rsidRPr="00AA7AD9">
              <w:rPr>
                <w:color w:val="00000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5D7B44" w:rsidRPr="00AA7AD9" w:rsidRDefault="005D7B44" w:rsidP="005A2AF4">
            <w:pPr>
              <w:widowControl w:val="0"/>
              <w:spacing w:line="360" w:lineRule="auto"/>
              <w:jc w:val="center"/>
              <w:rPr>
                <w:color w:val="000000"/>
                <w:lang w:val="es-CO"/>
              </w:rPr>
            </w:pPr>
            <w:r w:rsidRPr="00AA7AD9">
              <w:rPr>
                <w:color w:val="000000"/>
                <w:lang w:val="es-CO"/>
              </w:rPr>
              <w:t>Beneficiario</w:t>
            </w:r>
          </w:p>
        </w:tc>
      </w:tr>
      <w:tr w:rsidR="005D7B44" w:rsidRPr="00AA7AD9" w:rsidTr="005A2AF4">
        <w:tc>
          <w:tcPr>
            <w:tcW w:w="4500" w:type="dxa"/>
            <w:tcBorders>
              <w:top w:val="single" w:sz="6" w:space="0" w:color="auto"/>
              <w:left w:val="single" w:sz="6" w:space="0" w:color="auto"/>
              <w:bottom w:val="single" w:sz="6" w:space="0" w:color="auto"/>
              <w:right w:val="single" w:sz="6" w:space="0" w:color="auto"/>
            </w:tcBorders>
          </w:tcPr>
          <w:p w:rsidR="005D7B44" w:rsidRPr="00AA7AD9" w:rsidRDefault="005D7B44" w:rsidP="005A2AF4">
            <w:pPr>
              <w:widowControl w:val="0"/>
              <w:spacing w:line="360" w:lineRule="auto"/>
              <w:jc w:val="both"/>
              <w:rPr>
                <w:color w:val="000000"/>
                <w:lang w:val="es-CO"/>
              </w:rPr>
            </w:pPr>
            <w:r w:rsidRPr="00AA7AD9">
              <w:rPr>
                <w:color w:val="000000"/>
                <w:lang w:val="es-CO"/>
              </w:rPr>
              <w:t xml:space="preserve">Generación y apropiación de conocimiento en el área </w:t>
            </w:r>
            <w:r>
              <w:rPr>
                <w:color w:val="000000"/>
                <w:lang w:val="es-CO"/>
              </w:rPr>
              <w:t>de sistemas de distribución de energía.</w:t>
            </w:r>
          </w:p>
          <w:p w:rsidR="005D7B44" w:rsidRPr="00AA7AD9" w:rsidRDefault="005D7B44" w:rsidP="005A2AF4">
            <w:pPr>
              <w:widowControl w:val="0"/>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D7B44" w:rsidRPr="00AA7AD9" w:rsidRDefault="005D7B44" w:rsidP="005A2AF4">
            <w:pPr>
              <w:widowControl w:val="0"/>
              <w:spacing w:line="360" w:lineRule="auto"/>
              <w:jc w:val="both"/>
              <w:rPr>
                <w:color w:val="000000"/>
                <w:lang w:val="es-CO"/>
              </w:rPr>
            </w:pPr>
            <w:r w:rsidRPr="00AA7AD9">
              <w:rPr>
                <w:color w:val="000000"/>
                <w:lang w:val="es-CO"/>
              </w:rPr>
              <w:t>Grupo de investigación, Facultad de ingeniería electrónica (programas de pregrado y postgrado)</w:t>
            </w:r>
          </w:p>
        </w:tc>
      </w:tr>
      <w:tr w:rsidR="005D7B44" w:rsidRPr="00AA7AD9" w:rsidTr="005A2AF4">
        <w:tc>
          <w:tcPr>
            <w:tcW w:w="4500" w:type="dxa"/>
            <w:tcBorders>
              <w:top w:val="single" w:sz="6" w:space="0" w:color="auto"/>
              <w:left w:val="single" w:sz="6" w:space="0" w:color="auto"/>
              <w:bottom w:val="single" w:sz="6" w:space="0" w:color="auto"/>
              <w:right w:val="single" w:sz="6" w:space="0" w:color="auto"/>
            </w:tcBorders>
          </w:tcPr>
          <w:p w:rsidR="005D7B44" w:rsidRPr="00AA7AD9" w:rsidRDefault="005D7B44" w:rsidP="005A2AF4">
            <w:pPr>
              <w:widowControl w:val="0"/>
              <w:tabs>
                <w:tab w:val="left" w:pos="0"/>
              </w:tabs>
              <w:spacing w:line="360" w:lineRule="auto"/>
              <w:jc w:val="both"/>
              <w:rPr>
                <w:color w:val="000000"/>
                <w:lang w:val="es-CO"/>
              </w:rPr>
            </w:pPr>
            <w:r w:rsidRPr="00AA7AD9">
              <w:rPr>
                <w:color w:val="000000"/>
                <w:lang w:val="es-CO"/>
              </w:rPr>
              <w:t>Fortalecimiento del grupo de investigación mediante las publicaciones en revistas indexadas y congresos relevantes en el área.</w:t>
            </w:r>
          </w:p>
          <w:p w:rsidR="005D7B44" w:rsidRPr="00AA7AD9" w:rsidRDefault="005D7B44" w:rsidP="005A2AF4">
            <w:pPr>
              <w:widowControl w:val="0"/>
              <w:tabs>
                <w:tab w:val="left" w:pos="0"/>
              </w:tabs>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D7B44" w:rsidRPr="00AA7AD9" w:rsidRDefault="005D7B44" w:rsidP="005A2AF4">
            <w:pPr>
              <w:widowControl w:val="0"/>
              <w:spacing w:line="360" w:lineRule="auto"/>
              <w:jc w:val="both"/>
              <w:rPr>
                <w:color w:val="000000"/>
                <w:lang w:val="es-CO"/>
              </w:rPr>
            </w:pPr>
            <w:r w:rsidRPr="00AA7AD9">
              <w:rPr>
                <w:color w:val="000000"/>
                <w:lang w:val="es-CO"/>
              </w:rPr>
              <w:t>Grupo de investigación, Facultad de ingeniería electrónica, Universidad Santo Tomás.</w:t>
            </w:r>
          </w:p>
        </w:tc>
      </w:tr>
    </w:tbl>
    <w:p w:rsidR="00BC01CB" w:rsidRPr="00AA7AD9" w:rsidRDefault="00BC01CB" w:rsidP="00BC01CB">
      <w:pPr>
        <w:pStyle w:val="Prrafodelista"/>
        <w:widowControl w:val="0"/>
        <w:numPr>
          <w:ilvl w:val="0"/>
          <w:numId w:val="34"/>
        </w:numPr>
        <w:spacing w:line="360" w:lineRule="auto"/>
        <w:rPr>
          <w:b/>
          <w:color w:val="000000"/>
          <w:lang w:val="es-CO"/>
        </w:rPr>
      </w:pPr>
      <w:r w:rsidRPr="00AA7AD9">
        <w:rPr>
          <w:b/>
          <w:color w:val="000000"/>
          <w:lang w:val="es-CO"/>
        </w:rPr>
        <w:t>Apropiación social del conocimiento</w:t>
      </w:r>
    </w:p>
    <w:tbl>
      <w:tblPr>
        <w:tblW w:w="0" w:type="auto"/>
        <w:tblInd w:w="70" w:type="dxa"/>
        <w:tblLayout w:type="fixed"/>
        <w:tblCellMar>
          <w:left w:w="70" w:type="dxa"/>
          <w:right w:w="70" w:type="dxa"/>
        </w:tblCellMar>
        <w:tblLook w:val="0000"/>
      </w:tblPr>
      <w:tblGrid>
        <w:gridCol w:w="4500"/>
        <w:gridCol w:w="4320"/>
      </w:tblGrid>
      <w:tr w:rsidR="00BC01CB" w:rsidRPr="00AA7AD9" w:rsidTr="005A2AF4">
        <w:tc>
          <w:tcPr>
            <w:tcW w:w="4500" w:type="dxa"/>
            <w:tcBorders>
              <w:top w:val="single" w:sz="6" w:space="0" w:color="auto"/>
              <w:left w:val="single" w:sz="6" w:space="0" w:color="auto"/>
              <w:bottom w:val="single" w:sz="6" w:space="0" w:color="auto"/>
              <w:right w:val="single" w:sz="6" w:space="0" w:color="auto"/>
            </w:tcBorders>
          </w:tcPr>
          <w:p w:rsidR="00BC01CB" w:rsidRPr="00AA7AD9" w:rsidRDefault="00BC01CB" w:rsidP="005A2AF4">
            <w:pPr>
              <w:widowControl w:val="0"/>
              <w:spacing w:line="360" w:lineRule="auto"/>
              <w:jc w:val="center"/>
              <w:rPr>
                <w:color w:val="000000"/>
                <w:lang w:val="es-CO"/>
              </w:rPr>
            </w:pPr>
            <w:r w:rsidRPr="00AA7AD9">
              <w:rPr>
                <w:color w:val="00000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BC01CB" w:rsidRPr="00AA7AD9" w:rsidRDefault="00BC01CB" w:rsidP="005A2AF4">
            <w:pPr>
              <w:widowControl w:val="0"/>
              <w:spacing w:line="360" w:lineRule="auto"/>
              <w:jc w:val="center"/>
              <w:rPr>
                <w:color w:val="000000"/>
                <w:lang w:val="es-CO"/>
              </w:rPr>
            </w:pPr>
            <w:r w:rsidRPr="00AA7AD9">
              <w:rPr>
                <w:color w:val="000000"/>
                <w:lang w:val="es-CO"/>
              </w:rPr>
              <w:t>Beneficiario</w:t>
            </w:r>
          </w:p>
        </w:tc>
      </w:tr>
      <w:tr w:rsidR="00BC01CB" w:rsidRPr="00AA7AD9" w:rsidTr="005A2AF4">
        <w:tc>
          <w:tcPr>
            <w:tcW w:w="4500" w:type="dxa"/>
            <w:tcBorders>
              <w:top w:val="single" w:sz="6" w:space="0" w:color="auto"/>
              <w:left w:val="single" w:sz="6" w:space="0" w:color="auto"/>
              <w:bottom w:val="single" w:sz="6" w:space="0" w:color="auto"/>
              <w:right w:val="single" w:sz="6" w:space="0" w:color="auto"/>
            </w:tcBorders>
          </w:tcPr>
          <w:p w:rsidR="00BC01CB" w:rsidRDefault="00BC01CB" w:rsidP="005A2AF4">
            <w:pPr>
              <w:widowControl w:val="0"/>
              <w:tabs>
                <w:tab w:val="left" w:pos="0"/>
              </w:tabs>
              <w:spacing w:line="360" w:lineRule="auto"/>
              <w:jc w:val="both"/>
              <w:rPr>
                <w:color w:val="000000"/>
                <w:lang w:val="es-CO"/>
              </w:rPr>
            </w:pPr>
            <w:r w:rsidRPr="00AA7AD9">
              <w:rPr>
                <w:color w:val="000000"/>
                <w:lang w:val="es-CO"/>
              </w:rPr>
              <w:t>Publicaciones en revistas indexadas</w:t>
            </w:r>
          </w:p>
          <w:p w:rsidR="00BC01CB" w:rsidRDefault="00BC01CB" w:rsidP="005A2AF4">
            <w:pPr>
              <w:widowControl w:val="0"/>
              <w:tabs>
                <w:tab w:val="left" w:pos="0"/>
              </w:tabs>
              <w:spacing w:line="360" w:lineRule="auto"/>
              <w:jc w:val="both"/>
              <w:rPr>
                <w:color w:val="000000"/>
                <w:lang w:val="es-CO"/>
              </w:rPr>
            </w:pPr>
            <w:r>
              <w:rPr>
                <w:color w:val="000000"/>
                <w:lang w:val="es-CO"/>
              </w:rPr>
              <w:t>2 artículos de investigación en revistas indexadas en  ISI o Scopus.</w:t>
            </w:r>
          </w:p>
          <w:p w:rsidR="00BC01CB" w:rsidRPr="00AA7AD9" w:rsidRDefault="00BC01CB" w:rsidP="005A2AF4">
            <w:pPr>
              <w:widowControl w:val="0"/>
              <w:tabs>
                <w:tab w:val="left" w:pos="0"/>
              </w:tabs>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BC01CB" w:rsidRPr="00AA7AD9" w:rsidRDefault="00BC01CB" w:rsidP="005A2AF4">
            <w:pPr>
              <w:widowControl w:val="0"/>
              <w:spacing w:line="360" w:lineRule="auto"/>
              <w:jc w:val="both"/>
              <w:rPr>
                <w:color w:val="000000"/>
                <w:lang w:val="es-CO"/>
              </w:rPr>
            </w:pPr>
            <w:r w:rsidRPr="00AA7AD9">
              <w:rPr>
                <w:color w:val="000000"/>
                <w:lang w:val="es-CO"/>
              </w:rPr>
              <w:t>Grupo de investigación, Facultad de ingeniería electrónica, Universidad Santo Tomás.</w:t>
            </w:r>
          </w:p>
        </w:tc>
      </w:tr>
      <w:tr w:rsidR="00BC01CB" w:rsidRPr="00AA7AD9" w:rsidTr="005A2AF4">
        <w:tc>
          <w:tcPr>
            <w:tcW w:w="4500" w:type="dxa"/>
            <w:tcBorders>
              <w:top w:val="single" w:sz="6" w:space="0" w:color="auto"/>
              <w:left w:val="single" w:sz="6" w:space="0" w:color="auto"/>
              <w:bottom w:val="single" w:sz="6" w:space="0" w:color="auto"/>
              <w:right w:val="single" w:sz="6" w:space="0" w:color="auto"/>
            </w:tcBorders>
          </w:tcPr>
          <w:p w:rsidR="00BC01CB" w:rsidRDefault="00BC01CB" w:rsidP="005A2AF4">
            <w:pPr>
              <w:widowControl w:val="0"/>
              <w:tabs>
                <w:tab w:val="left" w:pos="0"/>
              </w:tabs>
              <w:spacing w:line="360" w:lineRule="auto"/>
              <w:jc w:val="both"/>
              <w:rPr>
                <w:color w:val="000000"/>
                <w:lang w:val="es-CO"/>
              </w:rPr>
            </w:pPr>
            <w:r w:rsidRPr="00AA7AD9">
              <w:rPr>
                <w:color w:val="000000"/>
                <w:lang w:val="es-CO"/>
              </w:rPr>
              <w:t xml:space="preserve">Publicaciones en conferencias relevantes en el área de </w:t>
            </w:r>
            <w:r w:rsidR="00B96D4E">
              <w:rPr>
                <w:color w:val="000000"/>
                <w:lang w:val="es-CO"/>
              </w:rPr>
              <w:t>la electrónica industrial, electrónica de potencia, control y energías renovables</w:t>
            </w:r>
            <w:r w:rsidRPr="00AA7AD9">
              <w:rPr>
                <w:color w:val="000000"/>
                <w:lang w:val="es-CO"/>
              </w:rPr>
              <w:t>.</w:t>
            </w:r>
          </w:p>
          <w:p w:rsidR="00BC01CB" w:rsidRPr="00AA7AD9" w:rsidRDefault="00BC01CB" w:rsidP="005A2AF4">
            <w:pPr>
              <w:widowControl w:val="0"/>
              <w:tabs>
                <w:tab w:val="left" w:pos="0"/>
              </w:tabs>
              <w:spacing w:line="360" w:lineRule="auto"/>
              <w:jc w:val="both"/>
              <w:rPr>
                <w:color w:val="000000"/>
                <w:lang w:val="es-CO"/>
              </w:rPr>
            </w:pPr>
            <w:r w:rsidRPr="00AA7AD9">
              <w:rPr>
                <w:color w:val="000000"/>
                <w:lang w:val="es-CO"/>
              </w:rPr>
              <w:t>(</w:t>
            </w:r>
            <w:r>
              <w:rPr>
                <w:color w:val="000000"/>
                <w:lang w:val="es-CO"/>
              </w:rPr>
              <w:t>2</w:t>
            </w:r>
            <w:r w:rsidRPr="00AA7AD9">
              <w:rPr>
                <w:color w:val="000000"/>
                <w:lang w:val="es-CO"/>
              </w:rPr>
              <w:t xml:space="preserve"> artículos de conferencia</w:t>
            </w:r>
            <w:r>
              <w:rPr>
                <w:color w:val="000000"/>
                <w:lang w:val="es-CO"/>
              </w:rPr>
              <w:t>s, una nacional y otra internacional</w:t>
            </w:r>
            <w:r w:rsidRPr="00AA7AD9">
              <w:rPr>
                <w:color w:val="000000"/>
                <w:lang w:val="es-CO"/>
              </w:rPr>
              <w:t>)</w:t>
            </w:r>
            <w:r>
              <w:rPr>
                <w:color w:val="000000"/>
                <w:lang w:val="es-CO"/>
              </w:rPr>
              <w:t>.</w:t>
            </w:r>
          </w:p>
        </w:tc>
        <w:tc>
          <w:tcPr>
            <w:tcW w:w="4320" w:type="dxa"/>
            <w:tcBorders>
              <w:top w:val="single" w:sz="6" w:space="0" w:color="auto"/>
              <w:left w:val="single" w:sz="6" w:space="0" w:color="auto"/>
              <w:bottom w:val="single" w:sz="6" w:space="0" w:color="auto"/>
              <w:right w:val="single" w:sz="6" w:space="0" w:color="auto"/>
            </w:tcBorders>
          </w:tcPr>
          <w:p w:rsidR="00BC01CB" w:rsidRPr="00AA7AD9" w:rsidRDefault="00BC01CB" w:rsidP="005A2AF4">
            <w:pPr>
              <w:widowControl w:val="0"/>
              <w:spacing w:line="360" w:lineRule="auto"/>
              <w:jc w:val="both"/>
              <w:rPr>
                <w:color w:val="000000"/>
                <w:lang w:val="es-CO"/>
              </w:rPr>
            </w:pPr>
            <w:r w:rsidRPr="00AA7AD9">
              <w:rPr>
                <w:color w:val="000000"/>
                <w:lang w:val="es-CO"/>
              </w:rPr>
              <w:t>Grupo de investigación, Facultad de ingeniería electrónica, Universidad Santo Tomás.</w:t>
            </w:r>
          </w:p>
        </w:tc>
      </w:tr>
    </w:tbl>
    <w:p w:rsidR="008C6083" w:rsidRPr="00AA7AD9" w:rsidRDefault="00FA68E5" w:rsidP="00FA68E5">
      <w:pPr>
        <w:pStyle w:val="Prrafodelista"/>
        <w:widowControl w:val="0"/>
        <w:numPr>
          <w:ilvl w:val="0"/>
          <w:numId w:val="34"/>
        </w:numPr>
        <w:spacing w:line="360" w:lineRule="auto"/>
        <w:rPr>
          <w:b/>
          <w:color w:val="000000"/>
          <w:lang w:val="es-CO"/>
        </w:rPr>
      </w:pPr>
      <w:r>
        <w:rPr>
          <w:b/>
          <w:color w:val="000000"/>
          <w:lang w:val="es-CO"/>
        </w:rPr>
        <w:t>Impacto esperado</w:t>
      </w:r>
    </w:p>
    <w:tbl>
      <w:tblPr>
        <w:tblW w:w="0" w:type="auto"/>
        <w:tblInd w:w="70" w:type="dxa"/>
        <w:tblLayout w:type="fixed"/>
        <w:tblCellMar>
          <w:left w:w="70" w:type="dxa"/>
          <w:right w:w="70" w:type="dxa"/>
        </w:tblCellMar>
        <w:tblLook w:val="0000"/>
      </w:tblPr>
      <w:tblGrid>
        <w:gridCol w:w="1980"/>
        <w:gridCol w:w="3407"/>
        <w:gridCol w:w="3433"/>
      </w:tblGrid>
      <w:tr w:rsidR="008C6083" w:rsidRPr="00AA7AD9" w:rsidTr="005A2AF4">
        <w:tc>
          <w:tcPr>
            <w:tcW w:w="1980" w:type="dxa"/>
            <w:tcBorders>
              <w:top w:val="single" w:sz="6" w:space="0" w:color="auto"/>
              <w:left w:val="single" w:sz="6" w:space="0" w:color="auto"/>
              <w:bottom w:val="single" w:sz="6" w:space="0" w:color="auto"/>
              <w:right w:val="single" w:sz="6" w:space="0" w:color="auto"/>
            </w:tcBorders>
            <w:vAlign w:val="center"/>
          </w:tcPr>
          <w:p w:rsidR="008C6083" w:rsidRPr="00AA7AD9" w:rsidRDefault="008C6083" w:rsidP="005A2AF4">
            <w:pPr>
              <w:widowControl w:val="0"/>
              <w:spacing w:line="360" w:lineRule="auto"/>
              <w:jc w:val="both"/>
              <w:rPr>
                <w:color w:val="000000"/>
                <w:lang w:val="es-CO"/>
              </w:rPr>
            </w:pPr>
            <w:r w:rsidRPr="00AA7AD9">
              <w:rPr>
                <w:color w:val="000000"/>
                <w:lang w:val="es-CO"/>
              </w:rPr>
              <w:t>Impacto esperado</w:t>
            </w:r>
          </w:p>
        </w:tc>
        <w:tc>
          <w:tcPr>
            <w:tcW w:w="3407" w:type="dxa"/>
            <w:tcBorders>
              <w:top w:val="single" w:sz="6" w:space="0" w:color="auto"/>
              <w:left w:val="single" w:sz="6" w:space="0" w:color="auto"/>
              <w:bottom w:val="single" w:sz="6" w:space="0" w:color="auto"/>
              <w:right w:val="single" w:sz="6" w:space="0" w:color="auto"/>
            </w:tcBorders>
            <w:vAlign w:val="center"/>
          </w:tcPr>
          <w:p w:rsidR="008C6083" w:rsidRPr="00AA7AD9" w:rsidRDefault="008C6083" w:rsidP="005A2AF4">
            <w:pPr>
              <w:widowControl w:val="0"/>
              <w:spacing w:line="360" w:lineRule="auto"/>
              <w:jc w:val="both"/>
              <w:rPr>
                <w:color w:val="000000"/>
                <w:lang w:val="es-CO"/>
              </w:rPr>
            </w:pPr>
            <w:r w:rsidRPr="00AA7AD9">
              <w:rPr>
                <w:color w:val="000000"/>
                <w:lang w:val="es-CO"/>
              </w:rPr>
              <w:t xml:space="preserve">Plazo después de finalizado el proyecto: corto, mediano, largo </w:t>
            </w:r>
          </w:p>
        </w:tc>
        <w:tc>
          <w:tcPr>
            <w:tcW w:w="3433" w:type="dxa"/>
            <w:tcBorders>
              <w:top w:val="single" w:sz="6" w:space="0" w:color="auto"/>
              <w:left w:val="single" w:sz="6" w:space="0" w:color="auto"/>
              <w:bottom w:val="single" w:sz="6" w:space="0" w:color="auto"/>
              <w:right w:val="single" w:sz="6" w:space="0" w:color="auto"/>
            </w:tcBorders>
            <w:vAlign w:val="center"/>
          </w:tcPr>
          <w:p w:rsidR="008C6083" w:rsidRPr="00AA7AD9" w:rsidRDefault="008C6083" w:rsidP="005A2AF4">
            <w:pPr>
              <w:widowControl w:val="0"/>
              <w:spacing w:line="360" w:lineRule="auto"/>
              <w:jc w:val="both"/>
              <w:rPr>
                <w:color w:val="000000"/>
                <w:lang w:val="es-CO"/>
              </w:rPr>
            </w:pPr>
            <w:r w:rsidRPr="00AA7AD9">
              <w:rPr>
                <w:color w:val="000000"/>
                <w:lang w:val="es-CO"/>
              </w:rPr>
              <w:t>Supuestos</w:t>
            </w:r>
          </w:p>
        </w:tc>
      </w:tr>
      <w:tr w:rsidR="008C6083" w:rsidRPr="00AA7AD9" w:rsidTr="005A2AF4">
        <w:tc>
          <w:tcPr>
            <w:tcW w:w="1980" w:type="dxa"/>
            <w:tcBorders>
              <w:top w:val="single" w:sz="6" w:space="0" w:color="auto"/>
              <w:left w:val="single" w:sz="6" w:space="0" w:color="auto"/>
              <w:bottom w:val="single" w:sz="6" w:space="0" w:color="auto"/>
              <w:right w:val="single" w:sz="6" w:space="0" w:color="auto"/>
            </w:tcBorders>
          </w:tcPr>
          <w:p w:rsidR="008C6083" w:rsidRPr="00AA7AD9" w:rsidRDefault="008C6083" w:rsidP="00265596">
            <w:pPr>
              <w:widowControl w:val="0"/>
              <w:spacing w:line="360" w:lineRule="auto"/>
              <w:jc w:val="both"/>
              <w:rPr>
                <w:color w:val="000000"/>
                <w:lang w:val="es-CO"/>
              </w:rPr>
            </w:pPr>
            <w:r w:rsidRPr="00AA7AD9">
              <w:rPr>
                <w:color w:val="000000"/>
                <w:lang w:val="es-CO"/>
              </w:rPr>
              <w:t>Regi</w:t>
            </w:r>
            <w:r w:rsidR="00265596">
              <w:rPr>
                <w:color w:val="000000"/>
                <w:lang w:val="es-CO"/>
              </w:rPr>
              <w:t xml:space="preserve">stro y documentación </w:t>
            </w:r>
            <w:r w:rsidR="00265596">
              <w:rPr>
                <w:color w:val="000000"/>
                <w:lang w:val="es-CO"/>
              </w:rPr>
              <w:lastRenderedPageBreak/>
              <w:t>técnica de nuevo conocimiento</w:t>
            </w:r>
          </w:p>
        </w:tc>
        <w:tc>
          <w:tcPr>
            <w:tcW w:w="3407"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spacing w:line="360" w:lineRule="auto"/>
              <w:jc w:val="both"/>
              <w:rPr>
                <w:color w:val="000000"/>
                <w:lang w:val="es-CO"/>
              </w:rPr>
            </w:pPr>
            <w:r w:rsidRPr="00AA7AD9">
              <w:rPr>
                <w:color w:val="000000"/>
                <w:lang w:val="es-CO"/>
              </w:rPr>
              <w:lastRenderedPageBreak/>
              <w:t>Corto (1-4 meses)</w:t>
            </w:r>
          </w:p>
        </w:tc>
        <w:tc>
          <w:tcPr>
            <w:tcW w:w="3433"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spacing w:line="360" w:lineRule="auto"/>
              <w:jc w:val="both"/>
              <w:rPr>
                <w:color w:val="000000"/>
                <w:lang w:val="es-CO"/>
              </w:rPr>
            </w:pPr>
            <w:r w:rsidRPr="00AA7AD9">
              <w:rPr>
                <w:color w:val="000000"/>
                <w:lang w:val="es-CO"/>
              </w:rPr>
              <w:t xml:space="preserve">Financiación por parte de la universidad para asistir a </w:t>
            </w:r>
            <w:r w:rsidRPr="00AA7AD9">
              <w:rPr>
                <w:color w:val="000000"/>
                <w:lang w:val="es-CO"/>
              </w:rPr>
              <w:lastRenderedPageBreak/>
              <w:t>congresos.</w:t>
            </w:r>
          </w:p>
        </w:tc>
      </w:tr>
      <w:tr w:rsidR="008C6083" w:rsidRPr="00AA7AD9" w:rsidTr="005A2AF4">
        <w:tc>
          <w:tcPr>
            <w:tcW w:w="1980"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spacing w:line="360" w:lineRule="auto"/>
              <w:jc w:val="both"/>
              <w:rPr>
                <w:color w:val="000000"/>
                <w:lang w:val="es-CO"/>
              </w:rPr>
            </w:pPr>
            <w:r w:rsidRPr="00AA7AD9">
              <w:rPr>
                <w:color w:val="000000"/>
                <w:lang w:val="es-CO"/>
              </w:rPr>
              <w:lastRenderedPageBreak/>
              <w:t>Apropiación de conocimiento</w:t>
            </w:r>
          </w:p>
        </w:tc>
        <w:tc>
          <w:tcPr>
            <w:tcW w:w="3407"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tabs>
                <w:tab w:val="left" w:pos="2227"/>
              </w:tabs>
              <w:spacing w:line="360" w:lineRule="auto"/>
              <w:jc w:val="both"/>
              <w:rPr>
                <w:color w:val="000000"/>
                <w:lang w:val="es-CO"/>
              </w:rPr>
            </w:pPr>
            <w:r w:rsidRPr="00AA7AD9">
              <w:rPr>
                <w:color w:val="000000"/>
                <w:lang w:val="es-CO"/>
              </w:rPr>
              <w:t>Corto (1-4 meses)</w:t>
            </w:r>
          </w:p>
        </w:tc>
        <w:tc>
          <w:tcPr>
            <w:tcW w:w="3433"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tabs>
                <w:tab w:val="left" w:pos="1054"/>
              </w:tabs>
              <w:spacing w:line="360" w:lineRule="auto"/>
              <w:jc w:val="both"/>
              <w:rPr>
                <w:color w:val="000000"/>
                <w:lang w:val="es-CO"/>
              </w:rPr>
            </w:pPr>
            <w:r w:rsidRPr="00AA7AD9">
              <w:rPr>
                <w:color w:val="000000"/>
                <w:lang w:val="es-CO"/>
              </w:rPr>
              <w:t>Impartir docencia en las áreas competentes al proyecto de investigación y dirigir trabajos de grado.</w:t>
            </w:r>
          </w:p>
        </w:tc>
      </w:tr>
      <w:tr w:rsidR="008C6083" w:rsidRPr="00AA7AD9" w:rsidTr="005A2AF4">
        <w:tc>
          <w:tcPr>
            <w:tcW w:w="1980" w:type="dxa"/>
            <w:tcBorders>
              <w:top w:val="single" w:sz="6" w:space="0" w:color="auto"/>
              <w:left w:val="single" w:sz="6" w:space="0" w:color="auto"/>
              <w:bottom w:val="single" w:sz="6" w:space="0" w:color="auto"/>
              <w:right w:val="single" w:sz="6" w:space="0" w:color="auto"/>
            </w:tcBorders>
          </w:tcPr>
          <w:p w:rsidR="008C6083" w:rsidRPr="00AA7AD9" w:rsidRDefault="008C6083" w:rsidP="00265596">
            <w:pPr>
              <w:widowControl w:val="0"/>
              <w:spacing w:line="360" w:lineRule="auto"/>
              <w:jc w:val="both"/>
              <w:rPr>
                <w:color w:val="000000"/>
                <w:lang w:val="es-CO"/>
              </w:rPr>
            </w:pPr>
            <w:r w:rsidRPr="00AA7AD9">
              <w:rPr>
                <w:color w:val="000000"/>
                <w:lang w:val="es-CO"/>
              </w:rPr>
              <w:t xml:space="preserve">Uso de las estrategias desarrolladas </w:t>
            </w:r>
            <w:r w:rsidR="00265596">
              <w:rPr>
                <w:color w:val="000000"/>
                <w:lang w:val="es-CO"/>
              </w:rPr>
              <w:t>en el diseño y construcción de buses de distribución de energía eléctrica</w:t>
            </w:r>
          </w:p>
        </w:tc>
        <w:tc>
          <w:tcPr>
            <w:tcW w:w="3407"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tabs>
                <w:tab w:val="left" w:pos="2227"/>
              </w:tabs>
              <w:spacing w:line="360" w:lineRule="auto"/>
              <w:jc w:val="both"/>
              <w:rPr>
                <w:color w:val="000000"/>
                <w:lang w:val="es-CO"/>
              </w:rPr>
            </w:pPr>
            <w:r w:rsidRPr="00AA7AD9">
              <w:rPr>
                <w:color w:val="000000"/>
                <w:lang w:val="es-CO"/>
              </w:rPr>
              <w:t>Largo (10 o más meses)</w:t>
            </w:r>
          </w:p>
          <w:p w:rsidR="008C6083" w:rsidRPr="00AA7AD9" w:rsidRDefault="008C6083" w:rsidP="005A2AF4">
            <w:pPr>
              <w:spacing w:line="360" w:lineRule="auto"/>
              <w:rPr>
                <w:lang w:val="es-CO"/>
              </w:rPr>
            </w:pPr>
          </w:p>
          <w:p w:rsidR="008C6083" w:rsidRPr="00AA7AD9" w:rsidRDefault="008C6083" w:rsidP="005A2AF4">
            <w:pPr>
              <w:tabs>
                <w:tab w:val="left" w:pos="2539"/>
              </w:tabs>
              <w:spacing w:line="360" w:lineRule="auto"/>
              <w:rPr>
                <w:lang w:val="es-CO"/>
              </w:rPr>
            </w:pPr>
            <w:r w:rsidRPr="00AA7AD9">
              <w:rPr>
                <w:lang w:val="es-CO"/>
              </w:rPr>
              <w:tab/>
            </w:r>
          </w:p>
        </w:tc>
        <w:tc>
          <w:tcPr>
            <w:tcW w:w="3433"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tabs>
                <w:tab w:val="left" w:pos="1054"/>
              </w:tabs>
              <w:spacing w:line="360" w:lineRule="auto"/>
              <w:jc w:val="both"/>
              <w:rPr>
                <w:color w:val="000000"/>
                <w:lang w:val="es-CO"/>
              </w:rPr>
            </w:pPr>
            <w:r w:rsidRPr="00AA7AD9">
              <w:rPr>
                <w:color w:val="000000"/>
                <w:lang w:val="es-CO"/>
              </w:rPr>
              <w:t xml:space="preserve">Colaboración con empresas del sector de </w:t>
            </w:r>
            <w:r w:rsidR="00265596">
              <w:rPr>
                <w:color w:val="000000"/>
                <w:lang w:val="es-CO"/>
              </w:rPr>
              <w:t>energía.</w:t>
            </w:r>
          </w:p>
          <w:p w:rsidR="008C6083" w:rsidRPr="00AA7AD9" w:rsidRDefault="008C6083" w:rsidP="005A2AF4">
            <w:pPr>
              <w:widowControl w:val="0"/>
              <w:tabs>
                <w:tab w:val="left" w:pos="1054"/>
              </w:tabs>
              <w:spacing w:line="360" w:lineRule="auto"/>
              <w:jc w:val="both"/>
              <w:rPr>
                <w:color w:val="000000"/>
                <w:lang w:val="es-CO"/>
              </w:rPr>
            </w:pPr>
          </w:p>
        </w:tc>
      </w:tr>
    </w:tbl>
    <w:p w:rsidR="00F31151" w:rsidRDefault="00F31151" w:rsidP="00F31151">
      <w:pPr>
        <w:widowControl w:val="0"/>
        <w:spacing w:line="360" w:lineRule="auto"/>
        <w:rPr>
          <w:b/>
          <w:color w:val="000000"/>
          <w:lang w:val="es-CO"/>
        </w:rPr>
      </w:pPr>
    </w:p>
    <w:p w:rsidR="00DC6184" w:rsidRDefault="00F31151" w:rsidP="00F31151">
      <w:pPr>
        <w:widowControl w:val="0"/>
        <w:spacing w:line="360" w:lineRule="auto"/>
        <w:rPr>
          <w:b/>
          <w:color w:val="000000"/>
          <w:lang w:val="es-CO"/>
        </w:rPr>
      </w:pPr>
      <w:r>
        <w:rPr>
          <w:b/>
          <w:color w:val="000000"/>
          <w:lang w:val="es-CO"/>
        </w:rPr>
        <w:t>PRODUCTOS ESPERADOS</w:t>
      </w:r>
    </w:p>
    <w:tbl>
      <w:tblPr>
        <w:tblW w:w="8820" w:type="dxa"/>
        <w:tblInd w:w="70" w:type="dxa"/>
        <w:tblLayout w:type="fixed"/>
        <w:tblCellMar>
          <w:left w:w="70" w:type="dxa"/>
          <w:right w:w="70" w:type="dxa"/>
        </w:tblCellMar>
        <w:tblLook w:val="0000"/>
      </w:tblPr>
      <w:tblGrid>
        <w:gridCol w:w="4500"/>
        <w:gridCol w:w="4320"/>
      </w:tblGrid>
      <w:tr w:rsidR="008C6083" w:rsidRPr="00AA7AD9" w:rsidTr="005A2AF4">
        <w:tc>
          <w:tcPr>
            <w:tcW w:w="4500"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spacing w:line="360" w:lineRule="auto"/>
              <w:jc w:val="center"/>
              <w:rPr>
                <w:color w:val="000000"/>
                <w:lang w:val="es-CO"/>
              </w:rPr>
            </w:pPr>
            <w:r w:rsidRPr="00AA7AD9">
              <w:rPr>
                <w:color w:val="000000"/>
                <w:lang w:val="es-CO"/>
              </w:rPr>
              <w:t>Producto esperado</w:t>
            </w:r>
          </w:p>
        </w:tc>
        <w:tc>
          <w:tcPr>
            <w:tcW w:w="4320"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spacing w:line="360" w:lineRule="auto"/>
              <w:jc w:val="center"/>
              <w:rPr>
                <w:color w:val="000000"/>
                <w:lang w:val="es-CO"/>
              </w:rPr>
            </w:pPr>
            <w:r w:rsidRPr="00AA7AD9">
              <w:rPr>
                <w:color w:val="000000"/>
                <w:lang w:val="es-CO"/>
              </w:rPr>
              <w:t>Beneficiario</w:t>
            </w:r>
          </w:p>
        </w:tc>
      </w:tr>
      <w:tr w:rsidR="008C6083" w:rsidRPr="00AA7AD9" w:rsidTr="005A2AF4">
        <w:tc>
          <w:tcPr>
            <w:tcW w:w="4500" w:type="dxa"/>
            <w:tcBorders>
              <w:top w:val="single" w:sz="6" w:space="0" w:color="auto"/>
              <w:left w:val="single" w:sz="6" w:space="0" w:color="auto"/>
              <w:bottom w:val="single" w:sz="6" w:space="0" w:color="auto"/>
              <w:right w:val="single" w:sz="6" w:space="0" w:color="auto"/>
            </w:tcBorders>
          </w:tcPr>
          <w:p w:rsidR="008C6083" w:rsidRDefault="008C6083" w:rsidP="005A2AF4">
            <w:pPr>
              <w:widowControl w:val="0"/>
              <w:tabs>
                <w:tab w:val="left" w:pos="0"/>
              </w:tabs>
              <w:spacing w:line="360" w:lineRule="auto"/>
              <w:jc w:val="both"/>
              <w:rPr>
                <w:color w:val="000000"/>
                <w:lang w:val="es-CO"/>
              </w:rPr>
            </w:pPr>
            <w:r>
              <w:rPr>
                <w:color w:val="000000"/>
                <w:lang w:val="es-CO"/>
              </w:rPr>
              <w:t>2 artículos de investigación en revistas indexadas en  ISI o Scopus.</w:t>
            </w:r>
          </w:p>
          <w:p w:rsidR="008C6083" w:rsidRPr="00AA7AD9" w:rsidRDefault="008C6083" w:rsidP="005A2AF4">
            <w:pPr>
              <w:widowControl w:val="0"/>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spacing w:line="360" w:lineRule="auto"/>
              <w:jc w:val="both"/>
              <w:rPr>
                <w:color w:val="000000"/>
                <w:lang w:val="es-CO"/>
              </w:rPr>
            </w:pPr>
            <w:r w:rsidRPr="00AA7AD9">
              <w:rPr>
                <w:color w:val="000000"/>
                <w:lang w:val="es-CO"/>
              </w:rPr>
              <w:t>Grupo de investigación, Facultad de ingeniería electrónica (programas de pregrado y postgrado)</w:t>
            </w:r>
          </w:p>
        </w:tc>
      </w:tr>
      <w:tr w:rsidR="008C6083" w:rsidRPr="00AA7AD9" w:rsidTr="005A2AF4">
        <w:tc>
          <w:tcPr>
            <w:tcW w:w="4500"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tabs>
                <w:tab w:val="left" w:pos="0"/>
              </w:tabs>
              <w:spacing w:line="360" w:lineRule="auto"/>
              <w:jc w:val="both"/>
              <w:rPr>
                <w:color w:val="000000"/>
                <w:lang w:val="es-CO"/>
              </w:rPr>
            </w:pPr>
            <w:r>
              <w:rPr>
                <w:color w:val="000000"/>
                <w:lang w:val="es-CO"/>
              </w:rPr>
              <w:t>2</w:t>
            </w:r>
            <w:r w:rsidRPr="00AA7AD9">
              <w:rPr>
                <w:color w:val="000000"/>
                <w:lang w:val="es-CO"/>
              </w:rPr>
              <w:t xml:space="preserve"> artículos de conferencia</w:t>
            </w:r>
            <w:r>
              <w:rPr>
                <w:color w:val="000000"/>
                <w:lang w:val="es-CO"/>
              </w:rPr>
              <w:t>s, una nacional y otra internacional.</w:t>
            </w:r>
          </w:p>
        </w:tc>
        <w:tc>
          <w:tcPr>
            <w:tcW w:w="4320" w:type="dxa"/>
            <w:tcBorders>
              <w:top w:val="single" w:sz="6" w:space="0" w:color="auto"/>
              <w:left w:val="single" w:sz="6" w:space="0" w:color="auto"/>
              <w:bottom w:val="single" w:sz="6" w:space="0" w:color="auto"/>
              <w:right w:val="single" w:sz="6" w:space="0" w:color="auto"/>
            </w:tcBorders>
          </w:tcPr>
          <w:p w:rsidR="008C6083" w:rsidRPr="00AA7AD9" w:rsidRDefault="008C6083" w:rsidP="005A2AF4">
            <w:pPr>
              <w:widowControl w:val="0"/>
              <w:spacing w:line="360" w:lineRule="auto"/>
              <w:jc w:val="both"/>
              <w:rPr>
                <w:color w:val="000000"/>
                <w:lang w:val="es-CO"/>
              </w:rPr>
            </w:pPr>
            <w:r w:rsidRPr="00AA7AD9">
              <w:rPr>
                <w:color w:val="000000"/>
                <w:lang w:val="es-CO"/>
              </w:rPr>
              <w:t>Grupo de investigación, Facultad de ingeniería electrónica, Universidad Santo Tomás.</w:t>
            </w:r>
          </w:p>
        </w:tc>
      </w:tr>
    </w:tbl>
    <w:p w:rsidR="00BC01CB" w:rsidRDefault="00BC01CB" w:rsidP="00646691">
      <w:pPr>
        <w:spacing w:before="120"/>
        <w:jc w:val="both"/>
        <w:rPr>
          <w:b/>
        </w:rPr>
      </w:pPr>
    </w:p>
    <w:p w:rsidR="00F31151" w:rsidRDefault="00F31151" w:rsidP="00F31151">
      <w:pPr>
        <w:widowControl w:val="0"/>
        <w:spacing w:line="360" w:lineRule="auto"/>
        <w:rPr>
          <w:b/>
          <w:color w:val="000000"/>
          <w:lang w:val="es-CO"/>
        </w:rPr>
      </w:pPr>
      <w:r>
        <w:rPr>
          <w:b/>
          <w:color w:val="000000"/>
          <w:lang w:val="es-CO"/>
        </w:rPr>
        <w:t>CRONOGRAMA</w:t>
      </w:r>
    </w:p>
    <w:p w:rsidR="007F42E4" w:rsidRPr="007F42E4" w:rsidRDefault="007F42E4" w:rsidP="007F42E4">
      <w:pPr>
        <w:spacing w:line="360" w:lineRule="auto"/>
        <w:jc w:val="both"/>
      </w:pPr>
      <w:r w:rsidRPr="007F42E4">
        <w:t>A</w:t>
      </w:r>
      <w:r>
        <w:t xml:space="preserve"> continuación se detalla en la T</w:t>
      </w:r>
      <w:r w:rsidRPr="007F42E4">
        <w:t>abla 1 el cronograma propuesto para el desarrollo del proyecto de investigación. La duración del proyecto es de 9 meses de acuerdo a los lineamientos de la convocatoria e inicia en el mes de enero del año 2015.</w:t>
      </w:r>
    </w:p>
    <w:p w:rsidR="008C6083" w:rsidRDefault="008C6083" w:rsidP="00646691">
      <w:pPr>
        <w:spacing w:before="120"/>
        <w:jc w:val="both"/>
        <w:rPr>
          <w:b/>
        </w:rPr>
      </w:pPr>
    </w:p>
    <w:p w:rsidR="008C6083" w:rsidRDefault="008C6083" w:rsidP="00646691">
      <w:pPr>
        <w:spacing w:before="120"/>
        <w:jc w:val="both"/>
        <w:rPr>
          <w:b/>
        </w:rPr>
      </w:pPr>
    </w:p>
    <w:tbl>
      <w:tblPr>
        <w:tblStyle w:val="Tablaconcuadrcula"/>
        <w:tblW w:w="0" w:type="auto"/>
        <w:tblInd w:w="432" w:type="dxa"/>
        <w:tblLook w:val="04A0"/>
      </w:tblPr>
      <w:tblGrid>
        <w:gridCol w:w="829"/>
        <w:gridCol w:w="829"/>
        <w:gridCol w:w="829"/>
        <w:gridCol w:w="829"/>
        <w:gridCol w:w="828"/>
        <w:gridCol w:w="828"/>
        <w:gridCol w:w="829"/>
        <w:gridCol w:w="829"/>
        <w:gridCol w:w="829"/>
        <w:gridCol w:w="829"/>
      </w:tblGrid>
      <w:tr w:rsidR="007F42E4" w:rsidRPr="00AA7AD9" w:rsidTr="005A2AF4">
        <w:tc>
          <w:tcPr>
            <w:tcW w:w="829" w:type="dxa"/>
            <w:vMerge w:val="restart"/>
          </w:tcPr>
          <w:p w:rsidR="007F42E4" w:rsidRPr="00AA7AD9" w:rsidRDefault="007F42E4" w:rsidP="005A2AF4">
            <w:pPr>
              <w:widowControl w:val="0"/>
              <w:spacing w:line="360" w:lineRule="auto"/>
              <w:jc w:val="both"/>
              <w:rPr>
                <w:b/>
                <w:color w:val="000000"/>
                <w:lang w:val="es-CO"/>
              </w:rPr>
            </w:pPr>
          </w:p>
        </w:tc>
        <w:tc>
          <w:tcPr>
            <w:tcW w:w="7459" w:type="dxa"/>
            <w:gridSpan w:val="9"/>
          </w:tcPr>
          <w:p w:rsidR="007F42E4" w:rsidRPr="00AA7AD9" w:rsidRDefault="007F42E4" w:rsidP="005A2AF4">
            <w:pPr>
              <w:spacing w:line="360" w:lineRule="auto"/>
              <w:jc w:val="center"/>
              <w:rPr>
                <w:b/>
              </w:rPr>
            </w:pPr>
            <w:r w:rsidRPr="00AA7AD9">
              <w:rPr>
                <w:b/>
              </w:rPr>
              <w:t>Mes</w:t>
            </w:r>
          </w:p>
        </w:tc>
      </w:tr>
      <w:tr w:rsidR="007F42E4" w:rsidRPr="00AA7AD9" w:rsidTr="005A2AF4">
        <w:tc>
          <w:tcPr>
            <w:tcW w:w="829" w:type="dxa"/>
            <w:vMerge/>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7F42E4">
            <w:pPr>
              <w:widowControl w:val="0"/>
              <w:spacing w:line="360" w:lineRule="auto"/>
              <w:jc w:val="center"/>
              <w:rPr>
                <w:b/>
                <w:color w:val="000000"/>
                <w:lang w:val="es-CO"/>
              </w:rPr>
            </w:pPr>
            <w:r w:rsidRPr="00AA7AD9">
              <w:rPr>
                <w:b/>
                <w:color w:val="000000"/>
                <w:lang w:val="es-CO"/>
              </w:rPr>
              <w:t>1</w:t>
            </w:r>
          </w:p>
        </w:tc>
        <w:tc>
          <w:tcPr>
            <w:tcW w:w="829" w:type="dxa"/>
          </w:tcPr>
          <w:p w:rsidR="007F42E4" w:rsidRPr="00AA7AD9" w:rsidRDefault="007F42E4" w:rsidP="007F42E4">
            <w:pPr>
              <w:widowControl w:val="0"/>
              <w:spacing w:line="360" w:lineRule="auto"/>
              <w:jc w:val="center"/>
              <w:rPr>
                <w:b/>
                <w:color w:val="000000"/>
                <w:lang w:val="es-CO"/>
              </w:rPr>
            </w:pPr>
            <w:r w:rsidRPr="00AA7AD9">
              <w:rPr>
                <w:b/>
                <w:color w:val="000000"/>
                <w:lang w:val="es-CO"/>
              </w:rPr>
              <w:t>2</w:t>
            </w:r>
          </w:p>
        </w:tc>
        <w:tc>
          <w:tcPr>
            <w:tcW w:w="829" w:type="dxa"/>
          </w:tcPr>
          <w:p w:rsidR="007F42E4" w:rsidRPr="00AA7AD9" w:rsidRDefault="007F42E4" w:rsidP="007F42E4">
            <w:pPr>
              <w:widowControl w:val="0"/>
              <w:spacing w:line="360" w:lineRule="auto"/>
              <w:jc w:val="center"/>
              <w:rPr>
                <w:b/>
                <w:color w:val="000000"/>
                <w:lang w:val="es-CO"/>
              </w:rPr>
            </w:pPr>
            <w:r w:rsidRPr="00AA7AD9">
              <w:rPr>
                <w:b/>
                <w:color w:val="000000"/>
                <w:lang w:val="es-CO"/>
              </w:rPr>
              <w:t>3</w:t>
            </w:r>
          </w:p>
        </w:tc>
        <w:tc>
          <w:tcPr>
            <w:tcW w:w="828" w:type="dxa"/>
          </w:tcPr>
          <w:p w:rsidR="007F42E4" w:rsidRPr="00AA7AD9" w:rsidRDefault="007F42E4" w:rsidP="007F42E4">
            <w:pPr>
              <w:widowControl w:val="0"/>
              <w:spacing w:line="360" w:lineRule="auto"/>
              <w:jc w:val="center"/>
              <w:rPr>
                <w:b/>
                <w:color w:val="000000"/>
                <w:lang w:val="es-CO"/>
              </w:rPr>
            </w:pPr>
            <w:r w:rsidRPr="00AA7AD9">
              <w:rPr>
                <w:b/>
                <w:color w:val="000000"/>
                <w:lang w:val="es-CO"/>
              </w:rPr>
              <w:t>4</w:t>
            </w:r>
          </w:p>
        </w:tc>
        <w:tc>
          <w:tcPr>
            <w:tcW w:w="828" w:type="dxa"/>
          </w:tcPr>
          <w:p w:rsidR="007F42E4" w:rsidRPr="00AA7AD9" w:rsidRDefault="007F42E4" w:rsidP="007F42E4">
            <w:pPr>
              <w:widowControl w:val="0"/>
              <w:spacing w:line="360" w:lineRule="auto"/>
              <w:jc w:val="center"/>
              <w:rPr>
                <w:b/>
                <w:color w:val="000000"/>
                <w:lang w:val="es-CO"/>
              </w:rPr>
            </w:pPr>
            <w:r w:rsidRPr="00AA7AD9">
              <w:rPr>
                <w:b/>
                <w:color w:val="000000"/>
                <w:lang w:val="es-CO"/>
              </w:rPr>
              <w:t>5</w:t>
            </w:r>
          </w:p>
        </w:tc>
        <w:tc>
          <w:tcPr>
            <w:tcW w:w="829" w:type="dxa"/>
          </w:tcPr>
          <w:p w:rsidR="007F42E4" w:rsidRPr="00AA7AD9" w:rsidRDefault="007F42E4" w:rsidP="007F42E4">
            <w:pPr>
              <w:widowControl w:val="0"/>
              <w:spacing w:line="360" w:lineRule="auto"/>
              <w:jc w:val="center"/>
              <w:rPr>
                <w:b/>
                <w:color w:val="000000"/>
                <w:lang w:val="es-CO"/>
              </w:rPr>
            </w:pPr>
            <w:r w:rsidRPr="00AA7AD9">
              <w:rPr>
                <w:b/>
                <w:color w:val="000000"/>
                <w:lang w:val="es-CO"/>
              </w:rPr>
              <w:t>6</w:t>
            </w:r>
          </w:p>
        </w:tc>
        <w:tc>
          <w:tcPr>
            <w:tcW w:w="829" w:type="dxa"/>
          </w:tcPr>
          <w:p w:rsidR="007F42E4" w:rsidRPr="00AA7AD9" w:rsidRDefault="007F42E4" w:rsidP="007F42E4">
            <w:pPr>
              <w:widowControl w:val="0"/>
              <w:spacing w:line="360" w:lineRule="auto"/>
              <w:jc w:val="center"/>
              <w:rPr>
                <w:b/>
                <w:color w:val="000000"/>
                <w:lang w:val="es-CO"/>
              </w:rPr>
            </w:pPr>
            <w:r w:rsidRPr="00AA7AD9">
              <w:rPr>
                <w:b/>
                <w:color w:val="000000"/>
                <w:lang w:val="es-CO"/>
              </w:rPr>
              <w:t>7</w:t>
            </w:r>
          </w:p>
        </w:tc>
        <w:tc>
          <w:tcPr>
            <w:tcW w:w="829" w:type="dxa"/>
          </w:tcPr>
          <w:p w:rsidR="007F42E4" w:rsidRPr="00AA7AD9" w:rsidRDefault="007F42E4" w:rsidP="007F42E4">
            <w:pPr>
              <w:widowControl w:val="0"/>
              <w:spacing w:line="360" w:lineRule="auto"/>
              <w:jc w:val="center"/>
              <w:rPr>
                <w:b/>
                <w:color w:val="000000"/>
                <w:lang w:val="es-CO"/>
              </w:rPr>
            </w:pPr>
            <w:r w:rsidRPr="00AA7AD9">
              <w:rPr>
                <w:b/>
                <w:color w:val="000000"/>
                <w:lang w:val="es-CO"/>
              </w:rPr>
              <w:t>8</w:t>
            </w:r>
          </w:p>
        </w:tc>
        <w:tc>
          <w:tcPr>
            <w:tcW w:w="829" w:type="dxa"/>
          </w:tcPr>
          <w:p w:rsidR="007F42E4" w:rsidRPr="00AA7AD9" w:rsidRDefault="007F42E4" w:rsidP="007F42E4">
            <w:pPr>
              <w:widowControl w:val="0"/>
              <w:spacing w:line="360" w:lineRule="auto"/>
              <w:jc w:val="center"/>
              <w:rPr>
                <w:b/>
                <w:color w:val="000000"/>
                <w:lang w:val="es-CO"/>
              </w:rPr>
            </w:pPr>
            <w:r w:rsidRPr="00AA7AD9">
              <w:rPr>
                <w:b/>
                <w:color w:val="000000"/>
                <w:lang w:val="es-CO"/>
              </w:rPr>
              <w:t>9</w:t>
            </w:r>
          </w:p>
        </w:tc>
      </w:tr>
      <w:tr w:rsidR="007F42E4" w:rsidRPr="00AA7AD9" w:rsidTr="007F42E4">
        <w:tc>
          <w:tcPr>
            <w:tcW w:w="829" w:type="dxa"/>
          </w:tcPr>
          <w:p w:rsidR="007F42E4" w:rsidRPr="00AA7AD9" w:rsidRDefault="007F42E4" w:rsidP="007F42E4">
            <w:pPr>
              <w:widowControl w:val="0"/>
              <w:spacing w:line="360" w:lineRule="auto"/>
              <w:jc w:val="center"/>
              <w:rPr>
                <w:b/>
                <w:color w:val="000000"/>
                <w:lang w:val="es-CO"/>
              </w:rPr>
            </w:pPr>
            <w:r>
              <w:rPr>
                <w:b/>
                <w:color w:val="000000"/>
                <w:lang w:val="es-CO"/>
              </w:rPr>
              <w:t>T1</w:t>
            </w:r>
          </w:p>
          <w:p w:rsidR="007F42E4" w:rsidRPr="00AA7AD9" w:rsidRDefault="007F42E4" w:rsidP="007F42E4">
            <w:pPr>
              <w:widowControl w:val="0"/>
              <w:spacing w:line="360" w:lineRule="auto"/>
              <w:jc w:val="center"/>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highlight w:val="green"/>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highlight w:val="green"/>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highlight w:val="green"/>
                <w:lang w:val="es-CO"/>
              </w:rPr>
            </w:pPr>
          </w:p>
        </w:tc>
        <w:tc>
          <w:tcPr>
            <w:tcW w:w="828" w:type="dxa"/>
            <w:shd w:val="clear" w:color="auto" w:fill="FBD4B4" w:themeFill="accent6" w:themeFillTint="66"/>
          </w:tcPr>
          <w:p w:rsidR="007F42E4" w:rsidRPr="007F42E4" w:rsidRDefault="007F42E4" w:rsidP="005A2AF4">
            <w:pPr>
              <w:widowControl w:val="0"/>
              <w:spacing w:line="360" w:lineRule="auto"/>
              <w:jc w:val="both"/>
              <w:rPr>
                <w:b/>
                <w:color w:val="000000"/>
                <w:highlight w:val="green"/>
                <w:lang w:val="es-CO"/>
              </w:rPr>
            </w:pPr>
          </w:p>
        </w:tc>
        <w:tc>
          <w:tcPr>
            <w:tcW w:w="828" w:type="dxa"/>
            <w:shd w:val="clear" w:color="auto" w:fill="FBD4B4" w:themeFill="accent6" w:themeFillTint="66"/>
          </w:tcPr>
          <w:p w:rsidR="007F42E4" w:rsidRPr="007F42E4" w:rsidRDefault="007F42E4" w:rsidP="005A2AF4">
            <w:pPr>
              <w:widowControl w:val="0"/>
              <w:spacing w:line="360" w:lineRule="auto"/>
              <w:jc w:val="both"/>
              <w:rPr>
                <w:b/>
                <w:color w:val="000000"/>
                <w:highlight w:val="green"/>
                <w:lang w:val="es-CO"/>
              </w:rPr>
            </w:pPr>
          </w:p>
        </w:tc>
        <w:tc>
          <w:tcPr>
            <w:tcW w:w="829" w:type="dxa"/>
            <w:shd w:val="clear" w:color="auto" w:fill="FBD4B4" w:themeFill="accent6" w:themeFillTint="66"/>
          </w:tcPr>
          <w:p w:rsidR="007F42E4" w:rsidRPr="007F42E4" w:rsidRDefault="007F42E4" w:rsidP="005A2AF4">
            <w:pPr>
              <w:widowControl w:val="0"/>
              <w:spacing w:line="360" w:lineRule="auto"/>
              <w:jc w:val="both"/>
              <w:rPr>
                <w:b/>
                <w:color w:val="000000"/>
                <w:highlight w:val="green"/>
                <w:lang w:val="es-CO"/>
              </w:rPr>
            </w:pPr>
          </w:p>
        </w:tc>
        <w:tc>
          <w:tcPr>
            <w:tcW w:w="829" w:type="dxa"/>
            <w:shd w:val="clear" w:color="auto" w:fill="FBD4B4" w:themeFill="accent6" w:themeFillTint="66"/>
          </w:tcPr>
          <w:p w:rsidR="007F42E4" w:rsidRPr="007F42E4" w:rsidRDefault="007F42E4" w:rsidP="005A2AF4">
            <w:pPr>
              <w:widowControl w:val="0"/>
              <w:spacing w:line="360" w:lineRule="auto"/>
              <w:jc w:val="both"/>
              <w:rPr>
                <w:b/>
                <w:color w:val="000000"/>
                <w:highlight w:val="green"/>
                <w:lang w:val="es-CO"/>
              </w:rPr>
            </w:pPr>
          </w:p>
        </w:tc>
        <w:tc>
          <w:tcPr>
            <w:tcW w:w="829" w:type="dxa"/>
            <w:shd w:val="clear" w:color="auto" w:fill="FBD4B4" w:themeFill="accent6" w:themeFillTint="66"/>
          </w:tcPr>
          <w:p w:rsidR="007F42E4" w:rsidRPr="007F42E4" w:rsidRDefault="007F42E4" w:rsidP="005A2AF4">
            <w:pPr>
              <w:widowControl w:val="0"/>
              <w:spacing w:line="360" w:lineRule="auto"/>
              <w:jc w:val="both"/>
              <w:rPr>
                <w:b/>
                <w:color w:val="000000"/>
                <w:highlight w:val="green"/>
                <w:lang w:val="es-CO"/>
              </w:rPr>
            </w:pPr>
          </w:p>
        </w:tc>
        <w:tc>
          <w:tcPr>
            <w:tcW w:w="829" w:type="dxa"/>
            <w:shd w:val="clear" w:color="auto" w:fill="FBD4B4" w:themeFill="accent6" w:themeFillTint="66"/>
          </w:tcPr>
          <w:p w:rsidR="007F42E4" w:rsidRPr="007F42E4" w:rsidRDefault="007F42E4" w:rsidP="005A2AF4">
            <w:pPr>
              <w:widowControl w:val="0"/>
              <w:spacing w:line="360" w:lineRule="auto"/>
              <w:jc w:val="both"/>
              <w:rPr>
                <w:b/>
                <w:color w:val="000000"/>
                <w:highlight w:val="green"/>
                <w:lang w:val="es-CO"/>
              </w:rPr>
            </w:pPr>
          </w:p>
        </w:tc>
      </w:tr>
      <w:tr w:rsidR="007F42E4" w:rsidRPr="00AA7AD9" w:rsidTr="002812FB">
        <w:tc>
          <w:tcPr>
            <w:tcW w:w="829" w:type="dxa"/>
          </w:tcPr>
          <w:p w:rsidR="007F42E4" w:rsidRPr="00AA7AD9" w:rsidRDefault="007F42E4" w:rsidP="007F42E4">
            <w:pPr>
              <w:widowControl w:val="0"/>
              <w:spacing w:line="360" w:lineRule="auto"/>
              <w:jc w:val="center"/>
              <w:rPr>
                <w:b/>
                <w:color w:val="000000"/>
                <w:lang w:val="es-CO"/>
              </w:rPr>
            </w:pPr>
            <w:r>
              <w:rPr>
                <w:b/>
                <w:color w:val="000000"/>
                <w:lang w:val="es-CO"/>
              </w:rPr>
              <w:t>T2</w:t>
            </w: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highlight w:val="cyan"/>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highlight w:val="cyan"/>
                <w:lang w:val="es-CO"/>
              </w:rPr>
            </w:pPr>
          </w:p>
        </w:tc>
        <w:tc>
          <w:tcPr>
            <w:tcW w:w="828" w:type="dxa"/>
            <w:shd w:val="clear" w:color="auto" w:fill="auto"/>
          </w:tcPr>
          <w:p w:rsidR="007F42E4" w:rsidRPr="00AA7AD9" w:rsidRDefault="007F42E4" w:rsidP="005A2AF4">
            <w:pPr>
              <w:widowControl w:val="0"/>
              <w:spacing w:line="360" w:lineRule="auto"/>
              <w:jc w:val="both"/>
              <w:rPr>
                <w:b/>
                <w:color w:val="000000"/>
                <w:highlight w:val="cyan"/>
                <w:lang w:val="es-CO"/>
              </w:rPr>
            </w:pPr>
          </w:p>
        </w:tc>
        <w:tc>
          <w:tcPr>
            <w:tcW w:w="828"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5A2AF4">
            <w:pPr>
              <w:widowControl w:val="0"/>
              <w:spacing w:line="360" w:lineRule="auto"/>
              <w:jc w:val="both"/>
              <w:rPr>
                <w:b/>
                <w:color w:val="000000"/>
                <w:lang w:val="es-CO"/>
              </w:rPr>
            </w:pPr>
          </w:p>
        </w:tc>
      </w:tr>
      <w:tr w:rsidR="007F42E4" w:rsidRPr="00AA7AD9" w:rsidTr="002812FB">
        <w:tc>
          <w:tcPr>
            <w:tcW w:w="829" w:type="dxa"/>
          </w:tcPr>
          <w:p w:rsidR="007F42E4" w:rsidRPr="00AA7AD9" w:rsidRDefault="007F42E4" w:rsidP="007F42E4">
            <w:pPr>
              <w:widowControl w:val="0"/>
              <w:spacing w:line="360" w:lineRule="auto"/>
              <w:jc w:val="center"/>
              <w:rPr>
                <w:b/>
                <w:color w:val="000000"/>
                <w:lang w:val="es-CO"/>
              </w:rPr>
            </w:pPr>
            <w:r>
              <w:rPr>
                <w:b/>
                <w:color w:val="000000"/>
                <w:lang w:val="es-CO"/>
              </w:rPr>
              <w:t>T3</w:t>
            </w:r>
          </w:p>
        </w:tc>
        <w:tc>
          <w:tcPr>
            <w:tcW w:w="829" w:type="dxa"/>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8"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8"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tcBorders>
              <w:bottom w:val="single" w:sz="4" w:space="0" w:color="000000" w:themeColor="text1"/>
            </w:tcBorders>
          </w:tcPr>
          <w:p w:rsidR="007F42E4" w:rsidRPr="00AA7AD9" w:rsidRDefault="007F42E4" w:rsidP="005A2AF4">
            <w:pPr>
              <w:widowControl w:val="0"/>
              <w:spacing w:line="360" w:lineRule="auto"/>
              <w:jc w:val="both"/>
              <w:rPr>
                <w:b/>
                <w:color w:val="000000"/>
                <w:lang w:val="es-CO"/>
              </w:rPr>
            </w:pPr>
          </w:p>
        </w:tc>
        <w:tc>
          <w:tcPr>
            <w:tcW w:w="829" w:type="dxa"/>
            <w:tcBorders>
              <w:bottom w:val="single" w:sz="4" w:space="0" w:color="000000" w:themeColor="text1"/>
            </w:tcBorders>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5A2AF4">
            <w:pPr>
              <w:widowControl w:val="0"/>
              <w:spacing w:line="360" w:lineRule="auto"/>
              <w:jc w:val="both"/>
              <w:rPr>
                <w:b/>
                <w:color w:val="000000"/>
                <w:lang w:val="es-CO"/>
              </w:rPr>
            </w:pPr>
          </w:p>
        </w:tc>
      </w:tr>
      <w:tr w:rsidR="007F42E4" w:rsidRPr="00AA7AD9" w:rsidTr="002812FB">
        <w:tc>
          <w:tcPr>
            <w:tcW w:w="829" w:type="dxa"/>
          </w:tcPr>
          <w:p w:rsidR="007F42E4" w:rsidRPr="00AA7AD9" w:rsidRDefault="007F42E4" w:rsidP="007F42E4">
            <w:pPr>
              <w:widowControl w:val="0"/>
              <w:spacing w:line="360" w:lineRule="auto"/>
              <w:jc w:val="center"/>
              <w:rPr>
                <w:b/>
                <w:color w:val="000000"/>
                <w:lang w:val="es-CO"/>
              </w:rPr>
            </w:pPr>
            <w:r>
              <w:rPr>
                <w:b/>
                <w:color w:val="000000"/>
                <w:lang w:val="es-CO"/>
              </w:rPr>
              <w:t>T4</w:t>
            </w:r>
          </w:p>
        </w:tc>
        <w:tc>
          <w:tcPr>
            <w:tcW w:w="829" w:type="dxa"/>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8"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8"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tcBorders>
              <w:bottom w:val="single" w:sz="4" w:space="0" w:color="auto"/>
            </w:tcBorders>
            <w:shd w:val="clear" w:color="auto" w:fill="auto"/>
          </w:tcPr>
          <w:p w:rsidR="007F42E4" w:rsidRPr="00AA7AD9" w:rsidRDefault="007F42E4" w:rsidP="005A2AF4">
            <w:pPr>
              <w:widowControl w:val="0"/>
              <w:spacing w:line="360" w:lineRule="auto"/>
              <w:jc w:val="both"/>
              <w:rPr>
                <w:b/>
                <w:color w:val="000000"/>
                <w:lang w:val="es-CO"/>
              </w:rPr>
            </w:pPr>
          </w:p>
        </w:tc>
        <w:tc>
          <w:tcPr>
            <w:tcW w:w="829" w:type="dxa"/>
            <w:tcBorders>
              <w:bottom w:val="single" w:sz="4" w:space="0" w:color="auto"/>
            </w:tcBorders>
            <w:shd w:val="clear" w:color="auto" w:fill="auto"/>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5A2AF4">
            <w:pPr>
              <w:widowControl w:val="0"/>
              <w:spacing w:line="360" w:lineRule="auto"/>
              <w:jc w:val="both"/>
              <w:rPr>
                <w:b/>
                <w:color w:val="000000"/>
                <w:lang w:val="es-CO"/>
              </w:rPr>
            </w:pPr>
          </w:p>
        </w:tc>
      </w:tr>
      <w:tr w:rsidR="007F42E4" w:rsidRPr="00AA7AD9" w:rsidTr="002812FB">
        <w:tc>
          <w:tcPr>
            <w:tcW w:w="829" w:type="dxa"/>
          </w:tcPr>
          <w:p w:rsidR="007F42E4" w:rsidRPr="00AA7AD9" w:rsidRDefault="007F42E4" w:rsidP="007F42E4">
            <w:pPr>
              <w:widowControl w:val="0"/>
              <w:spacing w:line="360" w:lineRule="auto"/>
              <w:jc w:val="center"/>
              <w:rPr>
                <w:b/>
                <w:color w:val="000000"/>
                <w:lang w:val="es-CO"/>
              </w:rPr>
            </w:pPr>
            <w:r>
              <w:rPr>
                <w:b/>
                <w:color w:val="000000"/>
                <w:lang w:val="es-CO"/>
              </w:rPr>
              <w:t>T5</w:t>
            </w:r>
          </w:p>
        </w:tc>
        <w:tc>
          <w:tcPr>
            <w:tcW w:w="829" w:type="dxa"/>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5A2AF4">
            <w:pPr>
              <w:widowControl w:val="0"/>
              <w:spacing w:line="360" w:lineRule="auto"/>
              <w:jc w:val="both"/>
              <w:rPr>
                <w:b/>
                <w:color w:val="000000"/>
                <w:lang w:val="es-CO"/>
              </w:rPr>
            </w:pPr>
          </w:p>
        </w:tc>
        <w:tc>
          <w:tcPr>
            <w:tcW w:w="829" w:type="dxa"/>
          </w:tcPr>
          <w:p w:rsidR="007F42E4" w:rsidRPr="00AA7AD9" w:rsidRDefault="007F42E4" w:rsidP="005A2AF4">
            <w:pPr>
              <w:widowControl w:val="0"/>
              <w:spacing w:line="360" w:lineRule="auto"/>
              <w:jc w:val="both"/>
              <w:rPr>
                <w:b/>
                <w:color w:val="000000"/>
                <w:lang w:val="es-CO"/>
              </w:rPr>
            </w:pPr>
          </w:p>
        </w:tc>
        <w:tc>
          <w:tcPr>
            <w:tcW w:w="828"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8"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tcBorders>
              <w:right w:val="single" w:sz="4" w:space="0" w:color="auto"/>
            </w:tcBorders>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7F42E4" w:rsidRPr="00AA7AD9" w:rsidRDefault="007F42E4" w:rsidP="005A2AF4">
            <w:pPr>
              <w:widowControl w:val="0"/>
              <w:spacing w:line="360" w:lineRule="auto"/>
              <w:jc w:val="both"/>
              <w:rPr>
                <w:b/>
                <w:color w:val="000000"/>
                <w:highlight w:val="green"/>
                <w:lang w:val="es-CO"/>
              </w:rPr>
            </w:pPr>
          </w:p>
        </w:tc>
        <w:tc>
          <w:tcPr>
            <w:tcW w:w="829" w:type="dxa"/>
            <w:tcBorders>
              <w:top w:val="single" w:sz="4" w:space="0" w:color="auto"/>
              <w:left w:val="single" w:sz="4" w:space="0" w:color="auto"/>
              <w:bottom w:val="single" w:sz="4" w:space="0" w:color="auto"/>
              <w:right w:val="single" w:sz="4" w:space="0" w:color="auto"/>
            </w:tcBorders>
            <w:shd w:val="clear" w:color="auto" w:fill="auto"/>
          </w:tcPr>
          <w:p w:rsidR="007F42E4" w:rsidRPr="00AA7AD9" w:rsidRDefault="007F42E4" w:rsidP="005A2AF4">
            <w:pPr>
              <w:widowControl w:val="0"/>
              <w:spacing w:line="360" w:lineRule="auto"/>
              <w:jc w:val="both"/>
              <w:rPr>
                <w:b/>
                <w:color w:val="000000"/>
                <w:highlight w:val="green"/>
                <w:lang w:val="es-CO"/>
              </w:rPr>
            </w:pPr>
          </w:p>
        </w:tc>
        <w:tc>
          <w:tcPr>
            <w:tcW w:w="829" w:type="dxa"/>
            <w:tcBorders>
              <w:left w:val="single" w:sz="4" w:space="0" w:color="auto"/>
            </w:tcBorders>
            <w:shd w:val="clear" w:color="auto" w:fill="auto"/>
          </w:tcPr>
          <w:p w:rsidR="007F42E4" w:rsidRPr="00AA7AD9" w:rsidRDefault="007F42E4" w:rsidP="005A2AF4">
            <w:pPr>
              <w:widowControl w:val="0"/>
              <w:spacing w:line="360" w:lineRule="auto"/>
              <w:jc w:val="both"/>
              <w:rPr>
                <w:b/>
                <w:color w:val="000000"/>
                <w:highlight w:val="green"/>
                <w:lang w:val="es-CO"/>
              </w:rPr>
            </w:pPr>
          </w:p>
        </w:tc>
      </w:tr>
      <w:tr w:rsidR="002812FB" w:rsidRPr="00AA7AD9" w:rsidTr="002812FB">
        <w:tc>
          <w:tcPr>
            <w:tcW w:w="829" w:type="dxa"/>
          </w:tcPr>
          <w:p w:rsidR="007F42E4" w:rsidRPr="00AA7AD9" w:rsidRDefault="007F42E4" w:rsidP="007F42E4">
            <w:pPr>
              <w:widowControl w:val="0"/>
              <w:spacing w:line="360" w:lineRule="auto"/>
              <w:jc w:val="center"/>
              <w:rPr>
                <w:b/>
                <w:color w:val="000000"/>
                <w:lang w:val="es-CO"/>
              </w:rPr>
            </w:pPr>
            <w:r>
              <w:rPr>
                <w:b/>
                <w:color w:val="000000"/>
                <w:lang w:val="es-CO"/>
              </w:rPr>
              <w:t>T6</w:t>
            </w:r>
          </w:p>
        </w:tc>
        <w:tc>
          <w:tcPr>
            <w:tcW w:w="829" w:type="dxa"/>
            <w:shd w:val="clear" w:color="auto" w:fill="FFFFFF" w:themeFill="background1"/>
          </w:tcPr>
          <w:p w:rsidR="007F42E4" w:rsidRPr="00AA7AD9" w:rsidRDefault="007F42E4" w:rsidP="005A2AF4">
            <w:pPr>
              <w:widowControl w:val="0"/>
              <w:spacing w:line="360" w:lineRule="auto"/>
              <w:jc w:val="both"/>
              <w:rPr>
                <w:b/>
                <w:color w:val="000000"/>
                <w:lang w:val="es-CO"/>
              </w:rPr>
            </w:pP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c>
          <w:tcPr>
            <w:tcW w:w="828" w:type="dxa"/>
            <w:shd w:val="clear" w:color="auto" w:fill="auto"/>
          </w:tcPr>
          <w:p w:rsidR="007F42E4" w:rsidRPr="00AA7AD9" w:rsidRDefault="007F42E4" w:rsidP="005A2AF4">
            <w:pPr>
              <w:widowControl w:val="0"/>
              <w:spacing w:line="360" w:lineRule="auto"/>
              <w:jc w:val="both"/>
              <w:rPr>
                <w:b/>
                <w:color w:val="000000"/>
                <w:lang w:val="es-CO"/>
              </w:rPr>
            </w:pPr>
          </w:p>
        </w:tc>
        <w:tc>
          <w:tcPr>
            <w:tcW w:w="828"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tcBorders>
              <w:top w:val="single" w:sz="4" w:space="0" w:color="auto"/>
            </w:tcBorders>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tcBorders>
              <w:top w:val="single" w:sz="4" w:space="0" w:color="auto"/>
            </w:tcBorders>
            <w:shd w:val="clear" w:color="auto" w:fill="auto"/>
          </w:tcPr>
          <w:p w:rsidR="007F42E4" w:rsidRPr="00AA7AD9" w:rsidRDefault="007F42E4" w:rsidP="005A2AF4">
            <w:pPr>
              <w:widowControl w:val="0"/>
              <w:spacing w:line="360" w:lineRule="auto"/>
              <w:jc w:val="both"/>
              <w:rPr>
                <w:b/>
                <w:color w:val="000000"/>
                <w:lang w:val="es-CO"/>
              </w:rPr>
            </w:pP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r>
      <w:tr w:rsidR="007F42E4" w:rsidRPr="00AA7AD9" w:rsidTr="002812FB">
        <w:tc>
          <w:tcPr>
            <w:tcW w:w="829" w:type="dxa"/>
          </w:tcPr>
          <w:p w:rsidR="007F42E4" w:rsidRDefault="002812FB" w:rsidP="007F42E4">
            <w:pPr>
              <w:widowControl w:val="0"/>
              <w:spacing w:line="360" w:lineRule="auto"/>
              <w:jc w:val="center"/>
              <w:rPr>
                <w:b/>
                <w:color w:val="000000"/>
                <w:lang w:val="es-CO"/>
              </w:rPr>
            </w:pPr>
            <w:r>
              <w:rPr>
                <w:b/>
                <w:color w:val="000000"/>
                <w:lang w:val="es-CO"/>
              </w:rPr>
              <w:t>T7</w:t>
            </w:r>
          </w:p>
        </w:tc>
        <w:tc>
          <w:tcPr>
            <w:tcW w:w="829" w:type="dxa"/>
            <w:shd w:val="clear" w:color="auto" w:fill="FFFFFF" w:themeFill="background1"/>
          </w:tcPr>
          <w:p w:rsidR="007F42E4" w:rsidRPr="00AA7AD9" w:rsidRDefault="007F42E4" w:rsidP="005A2AF4">
            <w:pPr>
              <w:widowControl w:val="0"/>
              <w:spacing w:line="360" w:lineRule="auto"/>
              <w:jc w:val="both"/>
              <w:rPr>
                <w:b/>
                <w:color w:val="000000"/>
                <w:lang w:val="es-CO"/>
              </w:rPr>
            </w:pP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c>
          <w:tcPr>
            <w:tcW w:w="828" w:type="dxa"/>
            <w:shd w:val="clear" w:color="auto" w:fill="auto"/>
          </w:tcPr>
          <w:p w:rsidR="007F42E4" w:rsidRPr="00AA7AD9" w:rsidRDefault="007F42E4" w:rsidP="005A2AF4">
            <w:pPr>
              <w:widowControl w:val="0"/>
              <w:spacing w:line="360" w:lineRule="auto"/>
              <w:jc w:val="both"/>
              <w:rPr>
                <w:b/>
                <w:color w:val="000000"/>
                <w:lang w:val="es-CO"/>
              </w:rPr>
            </w:pPr>
          </w:p>
        </w:tc>
        <w:tc>
          <w:tcPr>
            <w:tcW w:w="828"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shd w:val="clear" w:color="auto" w:fill="auto"/>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c>
          <w:tcPr>
            <w:tcW w:w="829" w:type="dxa"/>
            <w:shd w:val="clear" w:color="auto" w:fill="FBD4B4" w:themeFill="accent6" w:themeFillTint="66"/>
          </w:tcPr>
          <w:p w:rsidR="007F42E4" w:rsidRPr="00AA7AD9" w:rsidRDefault="007F42E4" w:rsidP="005A2AF4">
            <w:pPr>
              <w:widowControl w:val="0"/>
              <w:spacing w:line="360" w:lineRule="auto"/>
              <w:jc w:val="both"/>
              <w:rPr>
                <w:b/>
                <w:color w:val="000000"/>
                <w:lang w:val="es-CO"/>
              </w:rPr>
            </w:pPr>
          </w:p>
        </w:tc>
      </w:tr>
      <w:tr w:rsidR="002812FB" w:rsidRPr="00AA7AD9" w:rsidTr="002812FB">
        <w:tc>
          <w:tcPr>
            <w:tcW w:w="829" w:type="dxa"/>
          </w:tcPr>
          <w:p w:rsidR="002812FB" w:rsidRDefault="002812FB" w:rsidP="007F42E4">
            <w:pPr>
              <w:widowControl w:val="0"/>
              <w:spacing w:line="360" w:lineRule="auto"/>
              <w:jc w:val="center"/>
              <w:rPr>
                <w:b/>
                <w:color w:val="000000"/>
                <w:lang w:val="es-CO"/>
              </w:rPr>
            </w:pPr>
            <w:r>
              <w:rPr>
                <w:b/>
                <w:color w:val="000000"/>
                <w:lang w:val="es-CO"/>
              </w:rPr>
              <w:t>T8</w:t>
            </w:r>
          </w:p>
        </w:tc>
        <w:tc>
          <w:tcPr>
            <w:tcW w:w="829" w:type="dxa"/>
            <w:shd w:val="clear" w:color="auto" w:fill="FFFFFF" w:themeFill="background1"/>
          </w:tcPr>
          <w:p w:rsidR="002812FB" w:rsidRPr="00AA7AD9" w:rsidRDefault="002812FB" w:rsidP="005A2AF4">
            <w:pPr>
              <w:widowControl w:val="0"/>
              <w:spacing w:line="360" w:lineRule="auto"/>
              <w:jc w:val="both"/>
              <w:rPr>
                <w:b/>
                <w:color w:val="000000"/>
                <w:lang w:val="es-CO"/>
              </w:rPr>
            </w:pPr>
          </w:p>
        </w:tc>
        <w:tc>
          <w:tcPr>
            <w:tcW w:w="829" w:type="dxa"/>
            <w:shd w:val="clear" w:color="auto" w:fill="auto"/>
          </w:tcPr>
          <w:p w:rsidR="002812FB" w:rsidRPr="00AA7AD9" w:rsidRDefault="002812FB" w:rsidP="005A2AF4">
            <w:pPr>
              <w:widowControl w:val="0"/>
              <w:spacing w:line="360" w:lineRule="auto"/>
              <w:jc w:val="both"/>
              <w:rPr>
                <w:b/>
                <w:color w:val="000000"/>
                <w:lang w:val="es-CO"/>
              </w:rPr>
            </w:pPr>
          </w:p>
        </w:tc>
        <w:tc>
          <w:tcPr>
            <w:tcW w:w="829" w:type="dxa"/>
            <w:shd w:val="clear" w:color="auto" w:fill="auto"/>
          </w:tcPr>
          <w:p w:rsidR="002812FB" w:rsidRPr="00AA7AD9" w:rsidRDefault="002812FB" w:rsidP="005A2AF4">
            <w:pPr>
              <w:widowControl w:val="0"/>
              <w:spacing w:line="360" w:lineRule="auto"/>
              <w:jc w:val="both"/>
              <w:rPr>
                <w:b/>
                <w:color w:val="000000"/>
                <w:lang w:val="es-CO"/>
              </w:rPr>
            </w:pPr>
          </w:p>
        </w:tc>
        <w:tc>
          <w:tcPr>
            <w:tcW w:w="828" w:type="dxa"/>
            <w:shd w:val="clear" w:color="auto" w:fill="auto"/>
          </w:tcPr>
          <w:p w:rsidR="002812FB" w:rsidRPr="00AA7AD9" w:rsidRDefault="002812FB" w:rsidP="005A2AF4">
            <w:pPr>
              <w:widowControl w:val="0"/>
              <w:spacing w:line="360" w:lineRule="auto"/>
              <w:jc w:val="both"/>
              <w:rPr>
                <w:b/>
                <w:color w:val="000000"/>
                <w:lang w:val="es-CO"/>
              </w:rPr>
            </w:pPr>
          </w:p>
        </w:tc>
        <w:tc>
          <w:tcPr>
            <w:tcW w:w="828" w:type="dxa"/>
            <w:shd w:val="clear" w:color="auto" w:fill="auto"/>
          </w:tcPr>
          <w:p w:rsidR="002812FB" w:rsidRPr="00AA7AD9" w:rsidRDefault="002812FB" w:rsidP="005A2AF4">
            <w:pPr>
              <w:widowControl w:val="0"/>
              <w:spacing w:line="360" w:lineRule="auto"/>
              <w:jc w:val="both"/>
              <w:rPr>
                <w:b/>
                <w:color w:val="000000"/>
                <w:lang w:val="es-CO"/>
              </w:rPr>
            </w:pPr>
          </w:p>
        </w:tc>
        <w:tc>
          <w:tcPr>
            <w:tcW w:w="829" w:type="dxa"/>
            <w:shd w:val="clear" w:color="auto" w:fill="auto"/>
          </w:tcPr>
          <w:p w:rsidR="002812FB" w:rsidRPr="00AA7AD9" w:rsidRDefault="002812FB" w:rsidP="005A2AF4">
            <w:pPr>
              <w:widowControl w:val="0"/>
              <w:spacing w:line="360" w:lineRule="auto"/>
              <w:jc w:val="both"/>
              <w:rPr>
                <w:b/>
                <w:color w:val="000000"/>
                <w:lang w:val="es-CO"/>
              </w:rPr>
            </w:pPr>
          </w:p>
        </w:tc>
        <w:tc>
          <w:tcPr>
            <w:tcW w:w="829" w:type="dxa"/>
            <w:shd w:val="clear" w:color="auto" w:fill="auto"/>
          </w:tcPr>
          <w:p w:rsidR="002812FB" w:rsidRPr="00AA7AD9" w:rsidRDefault="002812FB" w:rsidP="005A2AF4">
            <w:pPr>
              <w:widowControl w:val="0"/>
              <w:spacing w:line="360" w:lineRule="auto"/>
              <w:jc w:val="both"/>
              <w:rPr>
                <w:b/>
                <w:color w:val="000000"/>
                <w:lang w:val="es-CO"/>
              </w:rPr>
            </w:pPr>
          </w:p>
        </w:tc>
        <w:tc>
          <w:tcPr>
            <w:tcW w:w="829" w:type="dxa"/>
            <w:shd w:val="clear" w:color="auto" w:fill="FBD4B4" w:themeFill="accent6" w:themeFillTint="66"/>
          </w:tcPr>
          <w:p w:rsidR="002812FB" w:rsidRPr="00AA7AD9" w:rsidRDefault="002812FB" w:rsidP="005A2AF4">
            <w:pPr>
              <w:widowControl w:val="0"/>
              <w:spacing w:line="360" w:lineRule="auto"/>
              <w:jc w:val="both"/>
              <w:rPr>
                <w:b/>
                <w:color w:val="000000"/>
                <w:lang w:val="es-CO"/>
              </w:rPr>
            </w:pPr>
          </w:p>
        </w:tc>
        <w:tc>
          <w:tcPr>
            <w:tcW w:w="829" w:type="dxa"/>
            <w:shd w:val="clear" w:color="auto" w:fill="FBD4B4" w:themeFill="accent6" w:themeFillTint="66"/>
          </w:tcPr>
          <w:p w:rsidR="002812FB" w:rsidRPr="00AA7AD9" w:rsidRDefault="002812FB" w:rsidP="005A2AF4">
            <w:pPr>
              <w:widowControl w:val="0"/>
              <w:spacing w:line="360" w:lineRule="auto"/>
              <w:jc w:val="both"/>
              <w:rPr>
                <w:b/>
                <w:color w:val="000000"/>
                <w:lang w:val="es-CO"/>
              </w:rPr>
            </w:pPr>
          </w:p>
        </w:tc>
      </w:tr>
    </w:tbl>
    <w:p w:rsidR="00F31151" w:rsidRDefault="00F31151" w:rsidP="00646691">
      <w:pPr>
        <w:spacing w:before="120"/>
        <w:jc w:val="both"/>
        <w:rPr>
          <w:b/>
        </w:rPr>
      </w:pPr>
    </w:p>
    <w:p w:rsidR="00083B26" w:rsidRDefault="00083B26" w:rsidP="00083B26">
      <w:pPr>
        <w:spacing w:before="120"/>
        <w:jc w:val="both"/>
        <w:rPr>
          <w:b/>
        </w:rPr>
      </w:pPr>
      <w:r>
        <w:rPr>
          <w:b/>
        </w:rPr>
        <w:t>PRESUPUESTO:</w:t>
      </w:r>
    </w:p>
    <w:p w:rsidR="00083B26" w:rsidRDefault="00083B26" w:rsidP="00646691">
      <w:pPr>
        <w:spacing w:before="120"/>
        <w:jc w:val="both"/>
        <w:rPr>
          <w:b/>
        </w:rPr>
      </w:pPr>
    </w:p>
    <w:p w:rsidR="00083B26" w:rsidRDefault="00083B26" w:rsidP="00646691">
      <w:pPr>
        <w:spacing w:before="120"/>
        <w:jc w:val="both"/>
      </w:pPr>
      <w:r w:rsidRPr="00083B26">
        <w:t>ANEXO 5</w:t>
      </w:r>
    </w:p>
    <w:p w:rsidR="00083B26" w:rsidRPr="00083B26" w:rsidRDefault="00083B26" w:rsidP="00646691">
      <w:pPr>
        <w:spacing w:before="120"/>
        <w:jc w:val="both"/>
      </w:pPr>
    </w:p>
    <w:p w:rsidR="00646691" w:rsidRDefault="00646691" w:rsidP="00646691">
      <w:pPr>
        <w:spacing w:before="120"/>
        <w:jc w:val="both"/>
        <w:rPr>
          <w:b/>
        </w:rPr>
      </w:pPr>
      <w:r>
        <w:rPr>
          <w:b/>
        </w:rPr>
        <w:t>REFERENCIAS BIBLIOGRÁFICAS:</w:t>
      </w:r>
    </w:p>
    <w:p w:rsidR="00646691" w:rsidRDefault="00646691" w:rsidP="00646691">
      <w:pPr>
        <w:spacing w:before="120"/>
        <w:jc w:val="both"/>
        <w:rPr>
          <w:b/>
        </w:rPr>
      </w:pPr>
    </w:p>
    <w:p w:rsidR="00104003" w:rsidRDefault="008C18ED" w:rsidP="00104003">
      <w:pPr>
        <w:pStyle w:val="Ttulo"/>
        <w:numPr>
          <w:ilvl w:val="0"/>
          <w:numId w:val="28"/>
        </w:numPr>
        <w:spacing w:line="360" w:lineRule="auto"/>
        <w:ind w:right="39"/>
        <w:jc w:val="both"/>
        <w:rPr>
          <w:rFonts w:ascii="Times New Roman" w:hAnsi="Times New Roman"/>
          <w:b w:val="0"/>
          <w:noProof/>
          <w:szCs w:val="24"/>
          <w:lang w:val="es-ES" w:eastAsia="es-ES"/>
        </w:rPr>
      </w:pPr>
      <w:hyperlink r:id="rId11" w:history="1">
        <w:r w:rsidR="00B06350" w:rsidRPr="00BB1F54">
          <w:rPr>
            <w:rStyle w:val="Hipervnculo"/>
            <w:rFonts w:ascii="Times New Roman" w:hAnsi="Times New Roman"/>
            <w:b w:val="0"/>
            <w:noProof/>
            <w:szCs w:val="24"/>
            <w:lang w:val="es-ES" w:eastAsia="es-ES"/>
          </w:rPr>
          <w:t>www.energias-renovables.com</w:t>
        </w:r>
      </w:hyperlink>
    </w:p>
    <w:p w:rsidR="00B06350" w:rsidRDefault="00B06350" w:rsidP="00B06350">
      <w:pPr>
        <w:pStyle w:val="Ttulo"/>
        <w:numPr>
          <w:ilvl w:val="0"/>
          <w:numId w:val="28"/>
        </w:numPr>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J</w:t>
      </w:r>
      <w:r w:rsidRPr="00435728">
        <w:rPr>
          <w:rFonts w:ascii="Times New Roman" w:hAnsi="Times New Roman"/>
          <w:b w:val="0"/>
          <w:noProof/>
          <w:szCs w:val="24"/>
          <w:lang w:val="es-ES" w:eastAsia="es-ES"/>
        </w:rPr>
        <w:t>.</w:t>
      </w:r>
      <w:r>
        <w:rPr>
          <w:rFonts w:ascii="Times New Roman" w:hAnsi="Times New Roman"/>
          <w:b w:val="0"/>
          <w:noProof/>
          <w:szCs w:val="24"/>
          <w:lang w:val="es-ES" w:eastAsia="es-ES"/>
        </w:rPr>
        <w:t xml:space="preserve"> Serrano</w:t>
      </w:r>
      <w:r w:rsidRPr="00435728">
        <w:rPr>
          <w:rFonts w:ascii="Times New Roman" w:hAnsi="Times New Roman"/>
          <w:b w:val="0"/>
          <w:noProof/>
          <w:szCs w:val="24"/>
          <w:lang w:val="es-ES" w:eastAsia="es-ES"/>
        </w:rPr>
        <w:t>, “</w:t>
      </w:r>
      <w:r>
        <w:rPr>
          <w:rFonts w:ascii="Times New Roman" w:hAnsi="Times New Roman"/>
          <w:b w:val="0"/>
          <w:noProof/>
          <w:szCs w:val="24"/>
          <w:lang w:val="es-ES" w:eastAsia="es-ES"/>
        </w:rPr>
        <w:t>Proyecto de instalación energía solar para climatización y obtención de agua caliente sanitaria en albergue rural</w:t>
      </w:r>
      <w:r w:rsidRPr="00435728">
        <w:rPr>
          <w:rFonts w:ascii="Times New Roman" w:hAnsi="Times New Roman"/>
          <w:b w:val="0"/>
          <w:noProof/>
          <w:szCs w:val="24"/>
          <w:lang w:val="es-ES" w:eastAsia="es-ES"/>
        </w:rPr>
        <w:t>,”</w:t>
      </w:r>
      <w:r>
        <w:rPr>
          <w:rFonts w:ascii="Times New Roman" w:hAnsi="Times New Roman"/>
          <w:b w:val="0"/>
          <w:noProof/>
          <w:szCs w:val="24"/>
          <w:lang w:val="es-ES" w:eastAsia="es-ES"/>
        </w:rPr>
        <w:t xml:space="preserve"> Proyecto de Fin de Carrera</w:t>
      </w:r>
      <w:r w:rsidRPr="00435728">
        <w:rPr>
          <w:rFonts w:ascii="Times New Roman" w:hAnsi="Times New Roman"/>
          <w:b w:val="0"/>
          <w:noProof/>
          <w:szCs w:val="24"/>
          <w:lang w:val="es-ES" w:eastAsia="es-ES"/>
        </w:rPr>
        <w:t xml:space="preserve">, </w:t>
      </w:r>
      <w:r>
        <w:rPr>
          <w:rFonts w:ascii="Times New Roman" w:hAnsi="Times New Roman"/>
          <w:b w:val="0"/>
          <w:noProof/>
          <w:szCs w:val="24"/>
          <w:lang w:val="es-ES" w:eastAsia="es-ES"/>
        </w:rPr>
        <w:t>Escuela Técnica de Ingeniería</w:t>
      </w:r>
      <w:r w:rsidRPr="00435728">
        <w:rPr>
          <w:rFonts w:ascii="Times New Roman" w:hAnsi="Times New Roman"/>
          <w:b w:val="0"/>
          <w:noProof/>
          <w:szCs w:val="24"/>
          <w:lang w:val="es-ES" w:eastAsia="es-ES"/>
        </w:rPr>
        <w:t xml:space="preserve">, </w:t>
      </w:r>
      <w:r>
        <w:rPr>
          <w:rFonts w:ascii="Times New Roman" w:hAnsi="Times New Roman"/>
          <w:b w:val="0"/>
          <w:noProof/>
          <w:szCs w:val="24"/>
          <w:lang w:val="es-ES" w:eastAsia="es-ES"/>
        </w:rPr>
        <w:t>Universitat Rovira i Virgili</w:t>
      </w:r>
      <w:r w:rsidRPr="00435728">
        <w:rPr>
          <w:rFonts w:ascii="Times New Roman" w:hAnsi="Times New Roman"/>
          <w:b w:val="0"/>
          <w:noProof/>
          <w:szCs w:val="24"/>
          <w:lang w:val="es-ES" w:eastAsia="es-ES"/>
        </w:rPr>
        <w:t xml:space="preserve">, </w:t>
      </w:r>
      <w:r>
        <w:rPr>
          <w:rFonts w:ascii="Times New Roman" w:hAnsi="Times New Roman"/>
          <w:b w:val="0"/>
          <w:noProof/>
          <w:szCs w:val="24"/>
          <w:lang w:val="es-ES" w:eastAsia="es-ES"/>
        </w:rPr>
        <w:t>Tarragona-España,</w:t>
      </w:r>
      <w:r w:rsidRPr="00435728">
        <w:rPr>
          <w:rFonts w:ascii="Times New Roman" w:hAnsi="Times New Roman"/>
          <w:b w:val="0"/>
          <w:noProof/>
          <w:szCs w:val="24"/>
          <w:lang w:val="es-ES" w:eastAsia="es-ES"/>
        </w:rPr>
        <w:t xml:space="preserve"> 200</w:t>
      </w:r>
      <w:r>
        <w:rPr>
          <w:rFonts w:ascii="Times New Roman" w:hAnsi="Times New Roman"/>
          <w:b w:val="0"/>
          <w:noProof/>
          <w:szCs w:val="24"/>
          <w:lang w:val="es-ES" w:eastAsia="es-ES"/>
        </w:rPr>
        <w:t>6</w:t>
      </w:r>
      <w:r w:rsidRPr="00435728">
        <w:rPr>
          <w:rFonts w:ascii="Times New Roman" w:hAnsi="Times New Roman"/>
          <w:b w:val="0"/>
          <w:noProof/>
          <w:szCs w:val="24"/>
          <w:lang w:val="es-ES" w:eastAsia="es-ES"/>
        </w:rPr>
        <w:t>.</w:t>
      </w:r>
    </w:p>
    <w:p w:rsidR="00104003" w:rsidRDefault="00104003" w:rsidP="00104003">
      <w:pPr>
        <w:pStyle w:val="Ttulo"/>
        <w:numPr>
          <w:ilvl w:val="0"/>
          <w:numId w:val="28"/>
        </w:numPr>
        <w:spacing w:line="360" w:lineRule="auto"/>
        <w:ind w:right="39"/>
        <w:jc w:val="both"/>
        <w:rPr>
          <w:rFonts w:ascii="Times New Roman" w:hAnsi="Times New Roman"/>
          <w:b w:val="0"/>
          <w:noProof/>
          <w:szCs w:val="24"/>
          <w:lang w:val="es-ES" w:eastAsia="es-ES"/>
        </w:rPr>
      </w:pPr>
      <w:r w:rsidRPr="00104003">
        <w:rPr>
          <w:rFonts w:ascii="Times New Roman" w:hAnsi="Times New Roman"/>
          <w:b w:val="0"/>
          <w:noProof/>
          <w:szCs w:val="24"/>
          <w:lang w:val="es-ES" w:eastAsia="es-ES"/>
        </w:rPr>
        <w:t>O. Prias C. Tendencias tecnológicas y oportunidades para la eficiencia en la cadena energética. VI Jornada de Comercialización de Energía Eléctrica, Octubre 2010.</w:t>
      </w:r>
    </w:p>
    <w:p w:rsidR="00D76D3C" w:rsidRPr="00D76D3C" w:rsidRDefault="00D76D3C" w:rsidP="00D76D3C">
      <w:pPr>
        <w:pStyle w:val="Ttulo"/>
        <w:numPr>
          <w:ilvl w:val="0"/>
          <w:numId w:val="28"/>
        </w:numPr>
        <w:spacing w:line="360" w:lineRule="auto"/>
        <w:ind w:right="39"/>
        <w:jc w:val="both"/>
        <w:rPr>
          <w:rFonts w:ascii="Times New Roman" w:hAnsi="Times New Roman"/>
          <w:b w:val="0"/>
          <w:noProof/>
          <w:szCs w:val="24"/>
          <w:lang w:val="es-ES" w:eastAsia="es-ES"/>
        </w:rPr>
      </w:pPr>
      <w:r w:rsidRPr="00D76D3C">
        <w:rPr>
          <w:rFonts w:ascii="Times New Roman" w:hAnsi="Times New Roman"/>
          <w:b w:val="0"/>
          <w:noProof/>
          <w:szCs w:val="24"/>
          <w:lang w:val="es-ES" w:eastAsia="es-ES"/>
        </w:rPr>
        <w:t>M. Duvall and E. Knipping, “Environmental assessment of plug-in hybridelectric vehicles,” Electric Power Res. Inst., Palo Alto, CA, USA,Tech. Rep. 1015325, Final Rep., July 2007, vol. 1.</w:t>
      </w:r>
    </w:p>
    <w:p w:rsidR="00646691" w:rsidRDefault="00D76D3C" w:rsidP="00D76D3C">
      <w:pPr>
        <w:pStyle w:val="Ttulo"/>
        <w:numPr>
          <w:ilvl w:val="0"/>
          <w:numId w:val="28"/>
        </w:numPr>
        <w:spacing w:line="360" w:lineRule="auto"/>
        <w:ind w:right="39"/>
        <w:jc w:val="both"/>
        <w:rPr>
          <w:rFonts w:ascii="Times New Roman" w:hAnsi="Times New Roman"/>
          <w:b w:val="0"/>
          <w:noProof/>
          <w:szCs w:val="24"/>
          <w:lang w:val="es-ES" w:eastAsia="es-ES"/>
        </w:rPr>
      </w:pPr>
      <w:r w:rsidRPr="00D76D3C">
        <w:rPr>
          <w:rFonts w:ascii="Times New Roman" w:hAnsi="Times New Roman"/>
          <w:b w:val="0"/>
          <w:noProof/>
          <w:szCs w:val="24"/>
          <w:lang w:val="es-ES" w:eastAsia="es-ES"/>
        </w:rPr>
        <w:t xml:space="preserve">Electrification Coalition, “Electrification roadmap: Revolutionizingtransportation and achieving energy security,” [Online]. </w:t>
      </w:r>
      <w:r w:rsidRPr="00D76D3C">
        <w:rPr>
          <w:rFonts w:ascii="Times New Roman" w:hAnsi="Times New Roman"/>
          <w:b w:val="0"/>
          <w:noProof/>
          <w:szCs w:val="24"/>
          <w:lang w:val="es-ES" w:eastAsia="es-ES"/>
        </w:rPr>
        <w:lastRenderedPageBreak/>
        <w:t>Available:</w:t>
      </w:r>
      <w:hyperlink r:id="rId12" w:history="1">
        <w:r w:rsidRPr="00674097">
          <w:rPr>
            <w:rStyle w:val="Hipervnculo"/>
            <w:rFonts w:ascii="Times New Roman" w:hAnsi="Times New Roman"/>
            <w:b w:val="0"/>
            <w:noProof/>
            <w:szCs w:val="24"/>
            <w:lang w:val="es-ES" w:eastAsia="es-ES"/>
          </w:rPr>
          <w:t>http://www.electrificationcoalition.org/sites/default/files/</w:t>
        </w:r>
      </w:hyperlink>
      <w:r>
        <w:rPr>
          <w:rFonts w:ascii="Times New Roman" w:hAnsi="Times New Roman"/>
          <w:b w:val="0"/>
          <w:noProof/>
          <w:szCs w:val="24"/>
          <w:lang w:val="es-ES" w:eastAsia="es-ES"/>
        </w:rPr>
        <w:t xml:space="preserve"> SAF_1213_EC</w:t>
      </w:r>
      <w:r w:rsidRPr="00D76D3C">
        <w:rPr>
          <w:rFonts w:ascii="Times New Roman" w:hAnsi="Times New Roman"/>
          <w:b w:val="0"/>
          <w:noProof/>
          <w:szCs w:val="24"/>
          <w:lang w:val="es-ES" w:eastAsia="es-ES"/>
        </w:rPr>
        <w:t>Roadmap_v12_Online.pdf. Washington, DC, USA,Nov. 2009</w:t>
      </w:r>
    </w:p>
    <w:p w:rsidR="00E661AD" w:rsidRPr="00E661AD" w:rsidRDefault="00E661AD" w:rsidP="00E661AD">
      <w:pPr>
        <w:pStyle w:val="Ttulo"/>
        <w:numPr>
          <w:ilvl w:val="0"/>
          <w:numId w:val="28"/>
        </w:numPr>
        <w:spacing w:line="360" w:lineRule="auto"/>
        <w:ind w:right="39"/>
        <w:jc w:val="both"/>
        <w:rPr>
          <w:rFonts w:ascii="Times New Roman" w:hAnsi="Times New Roman"/>
          <w:b w:val="0"/>
          <w:noProof/>
          <w:szCs w:val="24"/>
          <w:lang w:val="es-ES" w:eastAsia="es-ES"/>
        </w:rPr>
      </w:pPr>
      <w:r w:rsidRPr="00E661AD">
        <w:rPr>
          <w:rFonts w:ascii="Times New Roman" w:hAnsi="Times New Roman"/>
          <w:b w:val="0"/>
          <w:noProof/>
          <w:szCs w:val="24"/>
          <w:lang w:val="es-ES" w:eastAsia="es-ES"/>
        </w:rPr>
        <w:t>“SAE electric vehicle and plug in hybrid electric vehicle conductivecharge coupler,” SAE J1772, Feb. 2012.</w:t>
      </w:r>
    </w:p>
    <w:p w:rsidR="0071006E" w:rsidRPr="009B4698" w:rsidRDefault="00E661AD" w:rsidP="009B4698">
      <w:pPr>
        <w:pStyle w:val="Ttulo"/>
        <w:numPr>
          <w:ilvl w:val="0"/>
          <w:numId w:val="28"/>
        </w:numPr>
        <w:spacing w:line="360" w:lineRule="auto"/>
        <w:ind w:right="39"/>
        <w:jc w:val="both"/>
        <w:rPr>
          <w:rFonts w:ascii="Times New Roman" w:hAnsi="Times New Roman"/>
          <w:b w:val="0"/>
          <w:noProof/>
          <w:szCs w:val="24"/>
          <w:lang w:val="es-ES" w:eastAsia="es-ES"/>
        </w:rPr>
      </w:pPr>
      <w:r w:rsidRPr="00E661AD">
        <w:rPr>
          <w:rFonts w:ascii="Times New Roman" w:hAnsi="Times New Roman"/>
          <w:b w:val="0"/>
          <w:noProof/>
          <w:szCs w:val="24"/>
          <w:lang w:val="es-ES" w:eastAsia="es-ES"/>
        </w:rPr>
        <w:t>J. Motavalli, “Killer app for E.V.’s: 30-minute recharges,” The NewYork Times Aug. 8, 2010, p. 2, Automobiles.</w:t>
      </w:r>
    </w:p>
    <w:p w:rsidR="00C7322D" w:rsidRPr="009B4698" w:rsidRDefault="00C7322D" w:rsidP="00C7322D">
      <w:pPr>
        <w:pStyle w:val="Ttulo"/>
        <w:numPr>
          <w:ilvl w:val="0"/>
          <w:numId w:val="28"/>
        </w:numPr>
        <w:spacing w:line="360" w:lineRule="auto"/>
        <w:ind w:right="39"/>
        <w:jc w:val="both"/>
        <w:rPr>
          <w:rFonts w:ascii="Times New Roman" w:hAnsi="Times New Roman"/>
          <w:b w:val="0"/>
          <w:noProof/>
          <w:szCs w:val="24"/>
          <w:lang w:val="es-ES" w:eastAsia="es-ES"/>
        </w:rPr>
      </w:pPr>
      <w:r w:rsidRPr="00C7322D">
        <w:rPr>
          <w:rFonts w:ascii="Times New Roman" w:hAnsi="Times New Roman"/>
          <w:b w:val="0"/>
          <w:noProof/>
          <w:szCs w:val="24"/>
          <w:lang w:val="es-ES" w:eastAsia="es-ES"/>
        </w:rPr>
        <w:t>E. Wesoff, “Envision’s solar PV building in a box,” Greentech Media,Oct. 1, 2010.</w:t>
      </w:r>
    </w:p>
    <w:p w:rsidR="0071006E" w:rsidRPr="00C7322D" w:rsidRDefault="00C7322D" w:rsidP="009B4698">
      <w:pPr>
        <w:pStyle w:val="Ttulo"/>
        <w:numPr>
          <w:ilvl w:val="0"/>
          <w:numId w:val="28"/>
        </w:numPr>
        <w:spacing w:line="360" w:lineRule="auto"/>
        <w:ind w:right="39"/>
        <w:jc w:val="both"/>
        <w:rPr>
          <w:rFonts w:ascii="Times New Roman" w:hAnsi="Times New Roman"/>
          <w:b w:val="0"/>
          <w:noProof/>
          <w:szCs w:val="24"/>
          <w:lang w:val="es-ES" w:eastAsia="es-ES"/>
        </w:rPr>
      </w:pPr>
      <w:r w:rsidRPr="00C7322D">
        <w:rPr>
          <w:rFonts w:ascii="Times New Roman" w:hAnsi="Times New Roman"/>
          <w:b w:val="0"/>
          <w:noProof/>
          <w:szCs w:val="24"/>
          <w:lang w:val="es-ES" w:eastAsia="es-ES"/>
        </w:rPr>
        <w:t>A. Smith and G. Gill, Toward Zero Carbon: The Chicago CentralArea DeCarbonization Plan. Mulgrave, Vic., Australia: ImagesPublishing Group Pty Ltd, 2011, ch. 3, sec. 8, pp. 218–219.</w:t>
      </w:r>
    </w:p>
    <w:p w:rsidR="00435728" w:rsidRPr="00435728" w:rsidRDefault="00435728" w:rsidP="00950E3C">
      <w:pPr>
        <w:pStyle w:val="Ttulo"/>
        <w:numPr>
          <w:ilvl w:val="0"/>
          <w:numId w:val="28"/>
        </w:numPr>
        <w:spacing w:line="360" w:lineRule="auto"/>
        <w:ind w:right="39"/>
        <w:jc w:val="both"/>
        <w:rPr>
          <w:rFonts w:ascii="Times New Roman" w:hAnsi="Times New Roman"/>
          <w:b w:val="0"/>
          <w:noProof/>
          <w:szCs w:val="24"/>
          <w:lang w:val="es-ES" w:eastAsia="es-ES"/>
        </w:rPr>
      </w:pPr>
      <w:r w:rsidRPr="00435728">
        <w:rPr>
          <w:rFonts w:ascii="Times New Roman" w:hAnsi="Times New Roman"/>
          <w:b w:val="0"/>
          <w:noProof/>
          <w:szCs w:val="24"/>
          <w:lang w:val="es-ES" w:eastAsia="es-ES"/>
        </w:rPr>
        <w:t>D. Xu, L. Kang, L. Chang, and B. Cao, “Optimal sizing of standalonehybrid wind/PV power systems using genetic algorithms,” in Proc.Can. Conf. Electr. Comput. Eng., Saskatoon, SK, Canada, May 2005,pp. 1722–1725.</w:t>
      </w:r>
    </w:p>
    <w:p w:rsidR="00435728" w:rsidRPr="00435728" w:rsidRDefault="00435728" w:rsidP="00950E3C">
      <w:pPr>
        <w:pStyle w:val="Ttulo"/>
        <w:numPr>
          <w:ilvl w:val="0"/>
          <w:numId w:val="28"/>
        </w:numPr>
        <w:spacing w:line="360" w:lineRule="auto"/>
        <w:ind w:right="39"/>
        <w:jc w:val="both"/>
        <w:rPr>
          <w:rFonts w:ascii="Times New Roman" w:hAnsi="Times New Roman"/>
          <w:b w:val="0"/>
          <w:noProof/>
          <w:szCs w:val="24"/>
          <w:lang w:val="es-ES" w:eastAsia="es-ES"/>
        </w:rPr>
      </w:pPr>
      <w:r w:rsidRPr="00435728">
        <w:rPr>
          <w:rFonts w:ascii="Times New Roman" w:hAnsi="Times New Roman"/>
          <w:b w:val="0"/>
          <w:noProof/>
          <w:szCs w:val="24"/>
          <w:lang w:val="es-ES" w:eastAsia="es-ES"/>
        </w:rPr>
        <w:t>B. S. Borowy and Z. M. Salameh, “Methodology for optimally sizingthe combination of a battery bank and PV array in a wind/PV hybridsystem,” IEEE Trans. Energy Convers., vol. 11, no. 2, pp. 367–375,Jun. 1996.</w:t>
      </w:r>
    </w:p>
    <w:p w:rsidR="00950E3C" w:rsidRDefault="00435728" w:rsidP="00435728">
      <w:pPr>
        <w:pStyle w:val="Ttulo"/>
        <w:numPr>
          <w:ilvl w:val="0"/>
          <w:numId w:val="28"/>
        </w:numPr>
        <w:spacing w:line="360" w:lineRule="auto"/>
        <w:ind w:right="39"/>
        <w:jc w:val="both"/>
        <w:rPr>
          <w:rFonts w:ascii="Times New Roman" w:hAnsi="Times New Roman"/>
          <w:b w:val="0"/>
          <w:noProof/>
          <w:szCs w:val="24"/>
          <w:lang w:val="es-ES" w:eastAsia="es-ES"/>
        </w:rPr>
      </w:pPr>
      <w:r w:rsidRPr="00435728">
        <w:rPr>
          <w:rFonts w:ascii="Times New Roman" w:hAnsi="Times New Roman"/>
          <w:b w:val="0"/>
          <w:noProof/>
          <w:szCs w:val="24"/>
          <w:lang w:val="es-ES" w:eastAsia="es-ES"/>
        </w:rPr>
        <w:t>A.Gupta,R. P. Saini, andM. P. Sharma, “Hybrid energy system sizingincorporating battery storage: An analysis via simulation calculation,”in Proc. 2009 3rd Int. Conf. Power Syst., Kharagpur, India, Dec. 2009.</w:t>
      </w:r>
    </w:p>
    <w:p w:rsidR="0071006E" w:rsidRPr="007A1246" w:rsidRDefault="00435728" w:rsidP="007A1246">
      <w:pPr>
        <w:pStyle w:val="Ttulo"/>
        <w:numPr>
          <w:ilvl w:val="0"/>
          <w:numId w:val="28"/>
        </w:numPr>
        <w:spacing w:line="360" w:lineRule="auto"/>
        <w:ind w:right="39"/>
        <w:jc w:val="both"/>
        <w:rPr>
          <w:rFonts w:ascii="Times New Roman" w:hAnsi="Times New Roman"/>
          <w:b w:val="0"/>
          <w:noProof/>
          <w:szCs w:val="24"/>
          <w:lang w:val="es-ES" w:eastAsia="es-ES"/>
        </w:rPr>
      </w:pPr>
      <w:r w:rsidRPr="00950E3C">
        <w:rPr>
          <w:rFonts w:ascii="Times New Roman" w:hAnsi="Times New Roman"/>
          <w:b w:val="0"/>
          <w:noProof/>
          <w:szCs w:val="24"/>
          <w:lang w:val="es-ES" w:eastAsia="es-ES"/>
        </w:rPr>
        <w:t>IEEE Recommended Practice for Sizing Lead-Acid Batteries for Stand- Alone Photovoltaic (PV) Systems, IEEE Standard 1013, 2007.</w:t>
      </w:r>
    </w:p>
    <w:p w:rsidR="007A1246" w:rsidRDefault="007A1246" w:rsidP="007A1246">
      <w:pPr>
        <w:pStyle w:val="Ttulo"/>
        <w:numPr>
          <w:ilvl w:val="0"/>
          <w:numId w:val="28"/>
        </w:numPr>
        <w:spacing w:line="360" w:lineRule="auto"/>
        <w:ind w:right="39"/>
        <w:jc w:val="both"/>
        <w:rPr>
          <w:rFonts w:ascii="Times New Roman" w:hAnsi="Times New Roman"/>
          <w:b w:val="0"/>
          <w:noProof/>
          <w:szCs w:val="24"/>
          <w:lang w:val="es-ES" w:eastAsia="es-ES"/>
        </w:rPr>
      </w:pPr>
      <w:r w:rsidRPr="007A1246">
        <w:rPr>
          <w:rFonts w:ascii="Times New Roman" w:hAnsi="Times New Roman"/>
          <w:b w:val="0"/>
          <w:noProof/>
          <w:szCs w:val="24"/>
          <w:lang w:val="es-ES" w:eastAsia="es-ES"/>
        </w:rPr>
        <w:t xml:space="preserve"> Trends in IEA countries between 1992 and 2006. Website: http://www.iea- pvps.org/products/download. </w:t>
      </w:r>
    </w:p>
    <w:p w:rsidR="0051564B" w:rsidRDefault="0051564B" w:rsidP="0051564B">
      <w:pPr>
        <w:pStyle w:val="Ttulo"/>
        <w:numPr>
          <w:ilvl w:val="0"/>
          <w:numId w:val="28"/>
        </w:numPr>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S</w:t>
      </w:r>
      <w:r w:rsidRPr="00435728">
        <w:rPr>
          <w:rFonts w:ascii="Times New Roman" w:hAnsi="Times New Roman"/>
          <w:b w:val="0"/>
          <w:noProof/>
          <w:szCs w:val="24"/>
          <w:lang w:val="es-ES" w:eastAsia="es-ES"/>
        </w:rPr>
        <w:t>.</w:t>
      </w:r>
      <w:r>
        <w:rPr>
          <w:rFonts w:ascii="Times New Roman" w:hAnsi="Times New Roman"/>
          <w:b w:val="0"/>
          <w:noProof/>
          <w:szCs w:val="24"/>
          <w:lang w:val="es-ES" w:eastAsia="es-ES"/>
        </w:rPr>
        <w:t xml:space="preserve"> García</w:t>
      </w:r>
      <w:r w:rsidRPr="00435728">
        <w:rPr>
          <w:rFonts w:ascii="Times New Roman" w:hAnsi="Times New Roman"/>
          <w:b w:val="0"/>
          <w:noProof/>
          <w:szCs w:val="24"/>
          <w:lang w:val="es-ES" w:eastAsia="es-ES"/>
        </w:rPr>
        <w:t>, “</w:t>
      </w:r>
      <w:r>
        <w:rPr>
          <w:rFonts w:ascii="Times New Roman" w:hAnsi="Times New Roman"/>
          <w:b w:val="0"/>
          <w:noProof/>
          <w:szCs w:val="24"/>
          <w:lang w:val="es-ES" w:eastAsia="es-ES"/>
        </w:rPr>
        <w:t>Estudio de control de búsqueda del extremo en MPPT para paneles solares</w:t>
      </w:r>
      <w:r w:rsidRPr="00435728">
        <w:rPr>
          <w:rFonts w:ascii="Times New Roman" w:hAnsi="Times New Roman"/>
          <w:b w:val="0"/>
          <w:noProof/>
          <w:szCs w:val="24"/>
          <w:lang w:val="es-ES" w:eastAsia="es-ES"/>
        </w:rPr>
        <w:t>,”</w:t>
      </w:r>
      <w:r>
        <w:rPr>
          <w:rFonts w:ascii="Times New Roman" w:hAnsi="Times New Roman"/>
          <w:b w:val="0"/>
          <w:noProof/>
          <w:szCs w:val="24"/>
          <w:lang w:val="es-ES" w:eastAsia="es-ES"/>
        </w:rPr>
        <w:t xml:space="preserve"> Proyecto de Fin de Carrera</w:t>
      </w:r>
      <w:r w:rsidRPr="00435728">
        <w:rPr>
          <w:rFonts w:ascii="Times New Roman" w:hAnsi="Times New Roman"/>
          <w:b w:val="0"/>
          <w:noProof/>
          <w:szCs w:val="24"/>
          <w:lang w:val="es-ES" w:eastAsia="es-ES"/>
        </w:rPr>
        <w:t xml:space="preserve">, </w:t>
      </w:r>
      <w:r>
        <w:rPr>
          <w:rFonts w:ascii="Times New Roman" w:hAnsi="Times New Roman"/>
          <w:b w:val="0"/>
          <w:noProof/>
          <w:szCs w:val="24"/>
          <w:lang w:val="es-ES" w:eastAsia="es-ES"/>
        </w:rPr>
        <w:t>Escuela Técnica de Ingeniería</w:t>
      </w:r>
      <w:r w:rsidRPr="00435728">
        <w:rPr>
          <w:rFonts w:ascii="Times New Roman" w:hAnsi="Times New Roman"/>
          <w:b w:val="0"/>
          <w:noProof/>
          <w:szCs w:val="24"/>
          <w:lang w:val="es-ES" w:eastAsia="es-ES"/>
        </w:rPr>
        <w:t xml:space="preserve">, </w:t>
      </w:r>
      <w:r>
        <w:rPr>
          <w:rFonts w:ascii="Times New Roman" w:hAnsi="Times New Roman"/>
          <w:b w:val="0"/>
          <w:noProof/>
          <w:szCs w:val="24"/>
          <w:lang w:val="es-ES" w:eastAsia="es-ES"/>
        </w:rPr>
        <w:t>Universitat Rovira i Virgili</w:t>
      </w:r>
      <w:r w:rsidRPr="00435728">
        <w:rPr>
          <w:rFonts w:ascii="Times New Roman" w:hAnsi="Times New Roman"/>
          <w:b w:val="0"/>
          <w:noProof/>
          <w:szCs w:val="24"/>
          <w:lang w:val="es-ES" w:eastAsia="es-ES"/>
        </w:rPr>
        <w:t xml:space="preserve">, </w:t>
      </w:r>
      <w:r>
        <w:rPr>
          <w:rFonts w:ascii="Times New Roman" w:hAnsi="Times New Roman"/>
          <w:b w:val="0"/>
          <w:noProof/>
          <w:szCs w:val="24"/>
          <w:lang w:val="es-ES" w:eastAsia="es-ES"/>
        </w:rPr>
        <w:t>Tarragona-España,</w:t>
      </w:r>
      <w:r w:rsidRPr="00435728">
        <w:rPr>
          <w:rFonts w:ascii="Times New Roman" w:hAnsi="Times New Roman"/>
          <w:b w:val="0"/>
          <w:noProof/>
          <w:szCs w:val="24"/>
          <w:lang w:val="es-ES" w:eastAsia="es-ES"/>
        </w:rPr>
        <w:t xml:space="preserve"> 200</w:t>
      </w:r>
      <w:r>
        <w:rPr>
          <w:rFonts w:ascii="Times New Roman" w:hAnsi="Times New Roman"/>
          <w:b w:val="0"/>
          <w:noProof/>
          <w:szCs w:val="24"/>
          <w:lang w:val="es-ES" w:eastAsia="es-ES"/>
        </w:rPr>
        <w:t>9</w:t>
      </w:r>
      <w:r w:rsidRPr="00435728">
        <w:rPr>
          <w:rFonts w:ascii="Times New Roman" w:hAnsi="Times New Roman"/>
          <w:b w:val="0"/>
          <w:noProof/>
          <w:szCs w:val="24"/>
          <w:lang w:val="es-ES" w:eastAsia="es-ES"/>
        </w:rPr>
        <w:t>.</w:t>
      </w:r>
    </w:p>
    <w:p w:rsidR="002D4DCC" w:rsidRPr="00435728" w:rsidRDefault="00C7759D" w:rsidP="002D4DCC">
      <w:pPr>
        <w:pStyle w:val="Ttulo"/>
        <w:numPr>
          <w:ilvl w:val="0"/>
          <w:numId w:val="28"/>
        </w:numPr>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t>G</w:t>
      </w:r>
      <w:r w:rsidR="002D4DCC" w:rsidRPr="00435728">
        <w:rPr>
          <w:rFonts w:ascii="Times New Roman" w:hAnsi="Times New Roman"/>
          <w:b w:val="0"/>
          <w:noProof/>
          <w:szCs w:val="24"/>
          <w:lang w:val="es-ES" w:eastAsia="es-ES"/>
        </w:rPr>
        <w:t xml:space="preserve">. </w:t>
      </w:r>
      <w:r>
        <w:rPr>
          <w:rFonts w:ascii="Times New Roman" w:hAnsi="Times New Roman"/>
          <w:b w:val="0"/>
          <w:noProof/>
          <w:szCs w:val="24"/>
          <w:lang w:val="es-ES" w:eastAsia="es-ES"/>
        </w:rPr>
        <w:t>Spagnuolo, L. Garcia Franquelo</w:t>
      </w:r>
      <w:r w:rsidR="002D4DCC" w:rsidRPr="00435728">
        <w:rPr>
          <w:rFonts w:ascii="Times New Roman" w:hAnsi="Times New Roman"/>
          <w:b w:val="0"/>
          <w:noProof/>
          <w:szCs w:val="24"/>
          <w:lang w:val="es-ES" w:eastAsia="es-ES"/>
        </w:rPr>
        <w:t xml:space="preserve"> and </w:t>
      </w:r>
      <w:r>
        <w:rPr>
          <w:rFonts w:ascii="Times New Roman" w:hAnsi="Times New Roman"/>
          <w:b w:val="0"/>
          <w:noProof/>
          <w:szCs w:val="24"/>
          <w:lang w:val="es-ES" w:eastAsia="es-ES"/>
        </w:rPr>
        <w:t>C.A. Ramos-Paja</w:t>
      </w:r>
      <w:r w:rsidR="002D4DCC" w:rsidRPr="00435728">
        <w:rPr>
          <w:rFonts w:ascii="Times New Roman" w:hAnsi="Times New Roman"/>
          <w:b w:val="0"/>
          <w:noProof/>
          <w:szCs w:val="24"/>
          <w:lang w:val="es-ES" w:eastAsia="es-ES"/>
        </w:rPr>
        <w:t>, “</w:t>
      </w:r>
      <w:r w:rsidR="002D4DCC">
        <w:rPr>
          <w:rFonts w:ascii="Times New Roman" w:hAnsi="Times New Roman"/>
          <w:b w:val="0"/>
          <w:noProof/>
          <w:szCs w:val="24"/>
          <w:lang w:val="es-ES" w:eastAsia="es-ES"/>
        </w:rPr>
        <w:t>Grid-Connected Photovoltaic Generation Plants: Components and Operation</w:t>
      </w:r>
      <w:r w:rsidR="002D4DCC" w:rsidRPr="00435728">
        <w:rPr>
          <w:rFonts w:ascii="Times New Roman" w:hAnsi="Times New Roman"/>
          <w:b w:val="0"/>
          <w:noProof/>
          <w:szCs w:val="24"/>
          <w:lang w:val="es-ES" w:eastAsia="es-ES"/>
        </w:rPr>
        <w:t xml:space="preserve">,” IEEE </w:t>
      </w:r>
      <w:r w:rsidR="002D4DCC">
        <w:rPr>
          <w:rFonts w:ascii="Times New Roman" w:hAnsi="Times New Roman"/>
          <w:b w:val="0"/>
          <w:noProof/>
          <w:szCs w:val="24"/>
          <w:lang w:val="es-ES" w:eastAsia="es-ES"/>
        </w:rPr>
        <w:t>Industrial Electronics Magazine</w:t>
      </w:r>
      <w:r w:rsidR="002D4DCC" w:rsidRPr="00435728">
        <w:rPr>
          <w:rFonts w:ascii="Times New Roman" w:hAnsi="Times New Roman"/>
          <w:b w:val="0"/>
          <w:noProof/>
          <w:szCs w:val="24"/>
          <w:lang w:val="es-ES" w:eastAsia="es-ES"/>
        </w:rPr>
        <w:t xml:space="preserve">, vol. </w:t>
      </w:r>
      <w:r w:rsidR="002D4DCC">
        <w:rPr>
          <w:rFonts w:ascii="Times New Roman" w:hAnsi="Times New Roman"/>
          <w:b w:val="0"/>
          <w:noProof/>
          <w:szCs w:val="24"/>
          <w:lang w:val="es-ES" w:eastAsia="es-ES"/>
        </w:rPr>
        <w:t>7</w:t>
      </w:r>
      <w:r w:rsidR="002D4DCC" w:rsidRPr="00435728">
        <w:rPr>
          <w:rFonts w:ascii="Times New Roman" w:hAnsi="Times New Roman"/>
          <w:b w:val="0"/>
          <w:noProof/>
          <w:szCs w:val="24"/>
          <w:lang w:val="es-ES" w:eastAsia="es-ES"/>
        </w:rPr>
        <w:t xml:space="preserve">, no. </w:t>
      </w:r>
      <w:r w:rsidR="002D4DCC">
        <w:rPr>
          <w:rFonts w:ascii="Times New Roman" w:hAnsi="Times New Roman"/>
          <w:b w:val="0"/>
          <w:noProof/>
          <w:szCs w:val="24"/>
          <w:lang w:val="es-ES" w:eastAsia="es-ES"/>
        </w:rPr>
        <w:t>3</w:t>
      </w:r>
      <w:r w:rsidR="002D4DCC" w:rsidRPr="00435728">
        <w:rPr>
          <w:rFonts w:ascii="Times New Roman" w:hAnsi="Times New Roman"/>
          <w:b w:val="0"/>
          <w:noProof/>
          <w:szCs w:val="24"/>
          <w:lang w:val="es-ES" w:eastAsia="es-ES"/>
        </w:rPr>
        <w:t xml:space="preserve">, pp. </w:t>
      </w:r>
      <w:r w:rsidR="002D4DCC">
        <w:rPr>
          <w:rFonts w:ascii="Times New Roman" w:hAnsi="Times New Roman"/>
          <w:b w:val="0"/>
          <w:noProof/>
          <w:szCs w:val="24"/>
          <w:lang w:val="es-ES" w:eastAsia="es-ES"/>
        </w:rPr>
        <w:t>6</w:t>
      </w:r>
      <w:r w:rsidR="002D4DCC" w:rsidRPr="00435728">
        <w:rPr>
          <w:rFonts w:ascii="Times New Roman" w:hAnsi="Times New Roman"/>
          <w:b w:val="0"/>
          <w:noProof/>
          <w:szCs w:val="24"/>
          <w:lang w:val="es-ES" w:eastAsia="es-ES"/>
        </w:rPr>
        <w:t>–</w:t>
      </w:r>
      <w:r w:rsidR="002D4DCC">
        <w:rPr>
          <w:rFonts w:ascii="Times New Roman" w:hAnsi="Times New Roman"/>
          <w:b w:val="0"/>
          <w:noProof/>
          <w:szCs w:val="24"/>
          <w:lang w:val="es-ES" w:eastAsia="es-ES"/>
        </w:rPr>
        <w:t>20</w:t>
      </w:r>
      <w:r w:rsidR="002D4DCC" w:rsidRPr="00435728">
        <w:rPr>
          <w:rFonts w:ascii="Times New Roman" w:hAnsi="Times New Roman"/>
          <w:b w:val="0"/>
          <w:noProof/>
          <w:szCs w:val="24"/>
          <w:lang w:val="es-ES" w:eastAsia="es-ES"/>
        </w:rPr>
        <w:t>,</w:t>
      </w:r>
      <w:r w:rsidR="002D4DCC">
        <w:rPr>
          <w:rFonts w:ascii="Times New Roman" w:hAnsi="Times New Roman"/>
          <w:b w:val="0"/>
          <w:noProof/>
          <w:szCs w:val="24"/>
          <w:lang w:val="es-ES" w:eastAsia="es-ES"/>
        </w:rPr>
        <w:t xml:space="preserve"> Sept</w:t>
      </w:r>
      <w:r w:rsidR="002D4DCC" w:rsidRPr="00435728">
        <w:rPr>
          <w:rFonts w:ascii="Times New Roman" w:hAnsi="Times New Roman"/>
          <w:b w:val="0"/>
          <w:noProof/>
          <w:szCs w:val="24"/>
          <w:lang w:val="es-ES" w:eastAsia="es-ES"/>
        </w:rPr>
        <w:t xml:space="preserve">. </w:t>
      </w:r>
      <w:r w:rsidR="002D4DCC">
        <w:rPr>
          <w:rFonts w:ascii="Times New Roman" w:hAnsi="Times New Roman"/>
          <w:b w:val="0"/>
          <w:noProof/>
          <w:szCs w:val="24"/>
          <w:lang w:val="es-ES" w:eastAsia="es-ES"/>
        </w:rPr>
        <w:t>2013</w:t>
      </w:r>
      <w:r w:rsidR="002D4DCC" w:rsidRPr="00435728">
        <w:rPr>
          <w:rFonts w:ascii="Times New Roman" w:hAnsi="Times New Roman"/>
          <w:b w:val="0"/>
          <w:noProof/>
          <w:szCs w:val="24"/>
          <w:lang w:val="es-ES" w:eastAsia="es-ES"/>
        </w:rPr>
        <w:t>.</w:t>
      </w:r>
    </w:p>
    <w:p w:rsidR="0071006E" w:rsidRPr="00083B26" w:rsidRDefault="00954DD1" w:rsidP="00083B26">
      <w:pPr>
        <w:pStyle w:val="Ttulo"/>
        <w:numPr>
          <w:ilvl w:val="0"/>
          <w:numId w:val="28"/>
        </w:numPr>
        <w:spacing w:line="360" w:lineRule="auto"/>
        <w:ind w:right="39"/>
        <w:jc w:val="both"/>
        <w:rPr>
          <w:rFonts w:ascii="Times New Roman" w:hAnsi="Times New Roman"/>
          <w:b w:val="0"/>
          <w:noProof/>
          <w:szCs w:val="24"/>
          <w:lang w:val="es-ES" w:eastAsia="es-ES"/>
        </w:rPr>
      </w:pPr>
      <w:r>
        <w:rPr>
          <w:rFonts w:ascii="Times New Roman" w:hAnsi="Times New Roman"/>
          <w:b w:val="0"/>
          <w:noProof/>
          <w:szCs w:val="24"/>
          <w:lang w:val="es-ES" w:eastAsia="es-ES"/>
        </w:rPr>
        <w:lastRenderedPageBreak/>
        <w:t xml:space="preserve">C.A. Ramos-Paja, A. Romero, R. Giral, J. Calvente and L. Martinez-Salamero, </w:t>
      </w:r>
      <w:r w:rsidRPr="00435728">
        <w:rPr>
          <w:rFonts w:ascii="Times New Roman" w:hAnsi="Times New Roman"/>
          <w:b w:val="0"/>
          <w:noProof/>
          <w:szCs w:val="24"/>
          <w:lang w:val="es-ES" w:eastAsia="es-ES"/>
        </w:rPr>
        <w:t>“</w:t>
      </w:r>
      <w:r w:rsidRPr="00954DD1">
        <w:rPr>
          <w:rFonts w:ascii="Times New Roman" w:hAnsi="Times New Roman"/>
          <w:b w:val="0"/>
          <w:noProof/>
          <w:szCs w:val="24"/>
          <w:lang w:val="es-ES" w:eastAsia="es-ES"/>
        </w:rPr>
        <w:t>Mathematical analysis of hybrid topologies efficiency for PEM fuelcell power systems design</w:t>
      </w:r>
      <w:r>
        <w:rPr>
          <w:rFonts w:ascii="Times New Roman" w:hAnsi="Times New Roman"/>
          <w:b w:val="0"/>
          <w:noProof/>
          <w:szCs w:val="24"/>
          <w:lang w:val="es-ES" w:eastAsia="es-ES"/>
        </w:rPr>
        <w:t>,</w:t>
      </w:r>
      <w:r w:rsidRPr="00435728">
        <w:rPr>
          <w:rFonts w:ascii="Times New Roman" w:hAnsi="Times New Roman"/>
          <w:b w:val="0"/>
          <w:noProof/>
          <w:szCs w:val="24"/>
          <w:lang w:val="es-ES" w:eastAsia="es-ES"/>
        </w:rPr>
        <w:t>”</w:t>
      </w:r>
      <w:r>
        <w:rPr>
          <w:rFonts w:ascii="Times New Roman" w:hAnsi="Times New Roman"/>
          <w:b w:val="0"/>
          <w:noProof/>
          <w:szCs w:val="24"/>
          <w:lang w:val="es-ES" w:eastAsia="es-ES"/>
        </w:rPr>
        <w:t xml:space="preserve"> Electrical Power and Energy Systems, vol. 32, pp. 1049-1061, 2010.</w:t>
      </w:r>
    </w:p>
    <w:p w:rsidR="0071006E" w:rsidRDefault="0071006E">
      <w:pPr>
        <w:spacing w:before="120"/>
        <w:jc w:val="both"/>
      </w:pPr>
    </w:p>
    <w:p w:rsidR="0071006E" w:rsidRDefault="0071006E">
      <w:pPr>
        <w:spacing w:before="120"/>
        <w:jc w:val="both"/>
      </w:pPr>
    </w:p>
    <w:sectPr w:rsidR="0071006E" w:rsidSect="0071006E">
      <w:headerReference w:type="default" r:id="rId13"/>
      <w:footerReference w:type="default" r:id="rId14"/>
      <w:pgSz w:w="12242" w:h="15842"/>
      <w:pgMar w:top="1701" w:right="1701" w:bottom="1701"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324E" w:rsidRDefault="0020324E" w:rsidP="00ED36A4">
      <w:r>
        <w:separator/>
      </w:r>
    </w:p>
  </w:endnote>
  <w:endnote w:type="continuationSeparator" w:id="1">
    <w:p w:rsidR="0020324E" w:rsidRDefault="0020324E" w:rsidP="00ED36A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AF4" w:rsidRDefault="008C18ED">
    <w:pPr>
      <w:pStyle w:val="Piedepgina"/>
      <w:ind w:right="360"/>
    </w:pPr>
    <w:r w:rsidRPr="008C18ED">
      <w:rPr>
        <w:noProof/>
        <w:lang w:val="es-CO" w:eastAsia="es-CO"/>
      </w:rPr>
      <w:pict>
        <v:rect id="Rectangle 1" o:spid="_x0000_s4097" style="position:absolute;margin-left:547.15pt;margin-top:710.5pt;width:44.55pt;height:15.1pt;rotation:11796470fd;flip:x;z-index:2516577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" filled="f" stroked="f">
          <v:textbox inset=",0,,0">
            <w:txbxContent>
              <w:p w:rsidR="005A2AF4" w:rsidRDefault="008C18ED">
                <w:pPr>
                  <w:pBdr>
                    <w:top w:val="single" w:sz="4" w:space="0" w:color="7F7F7F"/>
                  </w:pBdr>
                  <w:jc w:val="center"/>
                </w:pPr>
                <w:r>
                  <w:rPr>
                    <w:color w:val="C0504D"/>
                  </w:rPr>
                  <w:fldChar w:fldCharType="begin"/>
                </w:r>
                <w:r w:rsidR="005A2AF4">
                  <w:rPr>
                    <w:color w:val="C0504D"/>
                  </w:rPr>
                  <w:instrText xml:space="preserve"> PAGE </w:instrText>
                </w:r>
                <w:r>
                  <w:rPr>
                    <w:color w:val="C0504D"/>
                  </w:rPr>
                  <w:fldChar w:fldCharType="separate"/>
                </w:r>
                <w:r w:rsidR="00286A00">
                  <w:rPr>
                    <w:noProof/>
                    <w:color w:val="C0504D"/>
                  </w:rPr>
                  <w:t>1</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324E" w:rsidRDefault="0020324E" w:rsidP="00ED36A4">
      <w:r w:rsidRPr="00ED36A4">
        <w:rPr>
          <w:color w:val="000000"/>
        </w:rPr>
        <w:separator/>
      </w:r>
    </w:p>
  </w:footnote>
  <w:footnote w:type="continuationSeparator" w:id="1">
    <w:p w:rsidR="0020324E" w:rsidRDefault="0020324E" w:rsidP="00ED36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AF4" w:rsidRDefault="005A2AF4">
    <w:pPr>
      <w:pStyle w:val="Encabezado"/>
    </w:pPr>
    <w:r w:rsidRPr="003C2264">
      <w:rPr>
        <w:noProof/>
      </w:rPr>
      <w:drawing>
        <wp:inline distT="0" distB="0" distL="0" distR="0">
          <wp:extent cx="5038725" cy="685800"/>
          <wp:effectExtent l="19050" t="0" r="9525"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singleLevel"/>
    <w:tmpl w:val="00000002"/>
    <w:name w:val="WW8Num12"/>
    <w:lvl w:ilvl="0">
      <w:start w:val="1"/>
      <w:numFmt w:val="bullet"/>
      <w:lvlText w:val=""/>
      <w:lvlJc w:val="left"/>
      <w:pPr>
        <w:tabs>
          <w:tab w:val="num" w:pos="360"/>
        </w:tabs>
        <w:ind w:left="360" w:hanging="360"/>
      </w:pPr>
      <w:rPr>
        <w:rFonts w:ascii="Symbol" w:hAnsi="Symbol"/>
      </w:rPr>
    </w:lvl>
  </w:abstractNum>
  <w:abstractNum w:abstractNumId="2">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nsid w:val="1A2A7E71"/>
    <w:multiLevelType w:val="hybridMultilevel"/>
    <w:tmpl w:val="0090FC9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234845"/>
    <w:multiLevelType w:val="hybridMultilevel"/>
    <w:tmpl w:val="6728E7B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EA426FF"/>
    <w:multiLevelType w:val="hybridMultilevel"/>
    <w:tmpl w:val="5F989DB4"/>
    <w:lvl w:ilvl="0" w:tplc="240A0001">
      <w:start w:val="1"/>
      <w:numFmt w:val="bullet"/>
      <w:lvlText w:val=""/>
      <w:lvlJc w:val="left"/>
      <w:pPr>
        <w:ind w:left="2640" w:hanging="360"/>
      </w:pPr>
      <w:rPr>
        <w:rFonts w:ascii="Symbol" w:hAnsi="Symbol" w:hint="default"/>
      </w:rPr>
    </w:lvl>
    <w:lvl w:ilvl="1" w:tplc="240A0003" w:tentative="1">
      <w:start w:val="1"/>
      <w:numFmt w:val="bullet"/>
      <w:lvlText w:val="o"/>
      <w:lvlJc w:val="left"/>
      <w:pPr>
        <w:ind w:left="3360" w:hanging="360"/>
      </w:pPr>
      <w:rPr>
        <w:rFonts w:ascii="Courier New" w:hAnsi="Courier New" w:cs="Courier New" w:hint="default"/>
      </w:rPr>
    </w:lvl>
    <w:lvl w:ilvl="2" w:tplc="240A0005" w:tentative="1">
      <w:start w:val="1"/>
      <w:numFmt w:val="bullet"/>
      <w:lvlText w:val=""/>
      <w:lvlJc w:val="left"/>
      <w:pPr>
        <w:ind w:left="4080" w:hanging="360"/>
      </w:pPr>
      <w:rPr>
        <w:rFonts w:ascii="Wingdings" w:hAnsi="Wingdings" w:hint="default"/>
      </w:rPr>
    </w:lvl>
    <w:lvl w:ilvl="3" w:tplc="240A0001" w:tentative="1">
      <w:start w:val="1"/>
      <w:numFmt w:val="bullet"/>
      <w:lvlText w:val=""/>
      <w:lvlJc w:val="left"/>
      <w:pPr>
        <w:ind w:left="4800" w:hanging="360"/>
      </w:pPr>
      <w:rPr>
        <w:rFonts w:ascii="Symbol" w:hAnsi="Symbol" w:hint="default"/>
      </w:rPr>
    </w:lvl>
    <w:lvl w:ilvl="4" w:tplc="240A0003" w:tentative="1">
      <w:start w:val="1"/>
      <w:numFmt w:val="bullet"/>
      <w:lvlText w:val="o"/>
      <w:lvlJc w:val="left"/>
      <w:pPr>
        <w:ind w:left="5520" w:hanging="360"/>
      </w:pPr>
      <w:rPr>
        <w:rFonts w:ascii="Courier New" w:hAnsi="Courier New" w:cs="Courier New" w:hint="default"/>
      </w:rPr>
    </w:lvl>
    <w:lvl w:ilvl="5" w:tplc="240A0005" w:tentative="1">
      <w:start w:val="1"/>
      <w:numFmt w:val="bullet"/>
      <w:lvlText w:val=""/>
      <w:lvlJc w:val="left"/>
      <w:pPr>
        <w:ind w:left="6240" w:hanging="360"/>
      </w:pPr>
      <w:rPr>
        <w:rFonts w:ascii="Wingdings" w:hAnsi="Wingdings" w:hint="default"/>
      </w:rPr>
    </w:lvl>
    <w:lvl w:ilvl="6" w:tplc="240A0001" w:tentative="1">
      <w:start w:val="1"/>
      <w:numFmt w:val="bullet"/>
      <w:lvlText w:val=""/>
      <w:lvlJc w:val="left"/>
      <w:pPr>
        <w:ind w:left="6960" w:hanging="360"/>
      </w:pPr>
      <w:rPr>
        <w:rFonts w:ascii="Symbol" w:hAnsi="Symbol" w:hint="default"/>
      </w:rPr>
    </w:lvl>
    <w:lvl w:ilvl="7" w:tplc="240A0003" w:tentative="1">
      <w:start w:val="1"/>
      <w:numFmt w:val="bullet"/>
      <w:lvlText w:val="o"/>
      <w:lvlJc w:val="left"/>
      <w:pPr>
        <w:ind w:left="7680" w:hanging="360"/>
      </w:pPr>
      <w:rPr>
        <w:rFonts w:ascii="Courier New" w:hAnsi="Courier New" w:cs="Courier New" w:hint="default"/>
      </w:rPr>
    </w:lvl>
    <w:lvl w:ilvl="8" w:tplc="240A0005" w:tentative="1">
      <w:start w:val="1"/>
      <w:numFmt w:val="bullet"/>
      <w:lvlText w:val=""/>
      <w:lvlJc w:val="left"/>
      <w:pPr>
        <w:ind w:left="8400" w:hanging="360"/>
      </w:pPr>
      <w:rPr>
        <w:rFonts w:ascii="Wingdings" w:hAnsi="Wingdings" w:hint="default"/>
      </w:rPr>
    </w:lvl>
  </w:abstractNum>
  <w:abstractNum w:abstractNumId="10">
    <w:nsid w:val="21B14E1D"/>
    <w:multiLevelType w:val="hybridMultilevel"/>
    <w:tmpl w:val="D9C0297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5D77490"/>
    <w:multiLevelType w:val="hybridMultilevel"/>
    <w:tmpl w:val="3B36D9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2D194F70"/>
    <w:multiLevelType w:val="hybridMultilevel"/>
    <w:tmpl w:val="632E35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81362C2"/>
    <w:multiLevelType w:val="hybridMultilevel"/>
    <w:tmpl w:val="B1521F2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7">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42E2DEE"/>
    <w:multiLevelType w:val="hybridMultilevel"/>
    <w:tmpl w:val="A19ECC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5">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7">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9">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709604F9"/>
    <w:multiLevelType w:val="hybridMultilevel"/>
    <w:tmpl w:val="B1521F2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nsid w:val="7A276C4A"/>
    <w:multiLevelType w:val="hybridMultilevel"/>
    <w:tmpl w:val="619E42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8"/>
  </w:num>
  <w:num w:numId="2">
    <w:abstractNumId w:val="5"/>
  </w:num>
  <w:num w:numId="3">
    <w:abstractNumId w:val="33"/>
  </w:num>
  <w:num w:numId="4">
    <w:abstractNumId w:val="32"/>
  </w:num>
  <w:num w:numId="5">
    <w:abstractNumId w:val="27"/>
  </w:num>
  <w:num w:numId="6">
    <w:abstractNumId w:val="6"/>
  </w:num>
  <w:num w:numId="7">
    <w:abstractNumId w:val="24"/>
  </w:num>
  <w:num w:numId="8">
    <w:abstractNumId w:val="2"/>
  </w:num>
  <w:num w:numId="9">
    <w:abstractNumId w:val="26"/>
  </w:num>
  <w:num w:numId="10">
    <w:abstractNumId w:val="3"/>
  </w:num>
  <w:num w:numId="11">
    <w:abstractNumId w:val="25"/>
  </w:num>
  <w:num w:numId="12">
    <w:abstractNumId w:val="16"/>
  </w:num>
  <w:num w:numId="13">
    <w:abstractNumId w:val="29"/>
  </w:num>
  <w:num w:numId="14">
    <w:abstractNumId w:val="4"/>
  </w:num>
  <w:num w:numId="15">
    <w:abstractNumId w:val="17"/>
  </w:num>
  <w:num w:numId="16">
    <w:abstractNumId w:val="21"/>
  </w:num>
  <w:num w:numId="17">
    <w:abstractNumId w:val="20"/>
  </w:num>
  <w:num w:numId="18">
    <w:abstractNumId w:val="12"/>
  </w:num>
  <w:num w:numId="19">
    <w:abstractNumId w:val="19"/>
  </w:num>
  <w:num w:numId="20">
    <w:abstractNumId w:val="30"/>
  </w:num>
  <w:num w:numId="21">
    <w:abstractNumId w:val="23"/>
  </w:num>
  <w:num w:numId="22">
    <w:abstractNumId w:val="18"/>
  </w:num>
  <w:num w:numId="23">
    <w:abstractNumId w:val="15"/>
  </w:num>
  <w:num w:numId="24">
    <w:abstractNumId w:val="13"/>
  </w:num>
  <w:num w:numId="25">
    <w:abstractNumId w:val="10"/>
  </w:num>
  <w:num w:numId="26">
    <w:abstractNumId w:val="8"/>
  </w:num>
  <w:num w:numId="27">
    <w:abstractNumId w:val="14"/>
  </w:num>
  <w:num w:numId="28">
    <w:abstractNumId w:val="7"/>
  </w:num>
  <w:num w:numId="29">
    <w:abstractNumId w:val="0"/>
  </w:num>
  <w:num w:numId="30">
    <w:abstractNumId w:val="34"/>
  </w:num>
  <w:num w:numId="31">
    <w:abstractNumId w:val="31"/>
  </w:num>
  <w:num w:numId="32">
    <w:abstractNumId w:val="1"/>
  </w:num>
  <w:num w:numId="33">
    <w:abstractNumId w:val="11"/>
  </w:num>
  <w:num w:numId="34">
    <w:abstractNumId w:val="9"/>
  </w:num>
  <w:num w:numId="35">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drawingGridHorizontalSpacing w:val="120"/>
  <w:displayHorizontalDrawingGridEvery w:val="2"/>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ED36A4"/>
    <w:rsid w:val="000126AC"/>
    <w:rsid w:val="00017AAB"/>
    <w:rsid w:val="00020707"/>
    <w:rsid w:val="0003321B"/>
    <w:rsid w:val="0003368C"/>
    <w:rsid w:val="000367BE"/>
    <w:rsid w:val="00037100"/>
    <w:rsid w:val="00060D6E"/>
    <w:rsid w:val="00083B26"/>
    <w:rsid w:val="000876ED"/>
    <w:rsid w:val="000B09BC"/>
    <w:rsid w:val="000B666E"/>
    <w:rsid w:val="000C075A"/>
    <w:rsid w:val="000C1DE0"/>
    <w:rsid w:val="000C2F2A"/>
    <w:rsid w:val="000D0BA4"/>
    <w:rsid w:val="000E0364"/>
    <w:rsid w:val="000E4E3E"/>
    <w:rsid w:val="000F00A1"/>
    <w:rsid w:val="000F044F"/>
    <w:rsid w:val="00104003"/>
    <w:rsid w:val="001043E0"/>
    <w:rsid w:val="0010622D"/>
    <w:rsid w:val="00144894"/>
    <w:rsid w:val="00154A9C"/>
    <w:rsid w:val="0015682A"/>
    <w:rsid w:val="00164962"/>
    <w:rsid w:val="0017531A"/>
    <w:rsid w:val="001A3E93"/>
    <w:rsid w:val="001B3E48"/>
    <w:rsid w:val="001C4DE5"/>
    <w:rsid w:val="001C5730"/>
    <w:rsid w:val="001D4A80"/>
    <w:rsid w:val="001F1645"/>
    <w:rsid w:val="001F52C4"/>
    <w:rsid w:val="001F7594"/>
    <w:rsid w:val="00202268"/>
    <w:rsid w:val="00202D6A"/>
    <w:rsid w:val="0020324E"/>
    <w:rsid w:val="00211409"/>
    <w:rsid w:val="002228CD"/>
    <w:rsid w:val="002265F7"/>
    <w:rsid w:val="0023665B"/>
    <w:rsid w:val="002527C2"/>
    <w:rsid w:val="00256F35"/>
    <w:rsid w:val="00262470"/>
    <w:rsid w:val="0026250D"/>
    <w:rsid w:val="00264197"/>
    <w:rsid w:val="00265596"/>
    <w:rsid w:val="0026587E"/>
    <w:rsid w:val="002660DD"/>
    <w:rsid w:val="002719AD"/>
    <w:rsid w:val="002812FB"/>
    <w:rsid w:val="00286A00"/>
    <w:rsid w:val="0029253D"/>
    <w:rsid w:val="00293A45"/>
    <w:rsid w:val="002B079A"/>
    <w:rsid w:val="002B7589"/>
    <w:rsid w:val="002C440E"/>
    <w:rsid w:val="002C6E03"/>
    <w:rsid w:val="002C713E"/>
    <w:rsid w:val="002D0767"/>
    <w:rsid w:val="002D4DCC"/>
    <w:rsid w:val="002E5A99"/>
    <w:rsid w:val="002F2066"/>
    <w:rsid w:val="003056D1"/>
    <w:rsid w:val="003058DC"/>
    <w:rsid w:val="00316D71"/>
    <w:rsid w:val="003214BE"/>
    <w:rsid w:val="0032673B"/>
    <w:rsid w:val="00327A07"/>
    <w:rsid w:val="003438CE"/>
    <w:rsid w:val="00344F88"/>
    <w:rsid w:val="00345BE8"/>
    <w:rsid w:val="00346657"/>
    <w:rsid w:val="00352350"/>
    <w:rsid w:val="00353A4B"/>
    <w:rsid w:val="00357A2C"/>
    <w:rsid w:val="00371DFA"/>
    <w:rsid w:val="00385768"/>
    <w:rsid w:val="00393619"/>
    <w:rsid w:val="003A4399"/>
    <w:rsid w:val="003B1E4B"/>
    <w:rsid w:val="003B2EAC"/>
    <w:rsid w:val="003C0D18"/>
    <w:rsid w:val="003C2264"/>
    <w:rsid w:val="003D4C3C"/>
    <w:rsid w:val="003E35A3"/>
    <w:rsid w:val="003E735A"/>
    <w:rsid w:val="003F61E5"/>
    <w:rsid w:val="00415F1D"/>
    <w:rsid w:val="0041783C"/>
    <w:rsid w:val="00431D73"/>
    <w:rsid w:val="00435728"/>
    <w:rsid w:val="00443865"/>
    <w:rsid w:val="00466801"/>
    <w:rsid w:val="00475CDE"/>
    <w:rsid w:val="004912FD"/>
    <w:rsid w:val="004A0EE3"/>
    <w:rsid w:val="004A1018"/>
    <w:rsid w:val="004B11A9"/>
    <w:rsid w:val="004C521D"/>
    <w:rsid w:val="004C5258"/>
    <w:rsid w:val="004D6344"/>
    <w:rsid w:val="004D7693"/>
    <w:rsid w:val="004E157D"/>
    <w:rsid w:val="004E4032"/>
    <w:rsid w:val="004F5429"/>
    <w:rsid w:val="004F6936"/>
    <w:rsid w:val="00504CC7"/>
    <w:rsid w:val="005104FC"/>
    <w:rsid w:val="0051564B"/>
    <w:rsid w:val="00522EBF"/>
    <w:rsid w:val="00531312"/>
    <w:rsid w:val="00535953"/>
    <w:rsid w:val="00536335"/>
    <w:rsid w:val="00541B72"/>
    <w:rsid w:val="00543B69"/>
    <w:rsid w:val="00555FFF"/>
    <w:rsid w:val="0055628D"/>
    <w:rsid w:val="005616A8"/>
    <w:rsid w:val="00567D62"/>
    <w:rsid w:val="00572F3A"/>
    <w:rsid w:val="00592784"/>
    <w:rsid w:val="005A2AF4"/>
    <w:rsid w:val="005A7B80"/>
    <w:rsid w:val="005C65A3"/>
    <w:rsid w:val="005D41B5"/>
    <w:rsid w:val="005D4D4D"/>
    <w:rsid w:val="005D72F3"/>
    <w:rsid w:val="005D7B44"/>
    <w:rsid w:val="005E10B5"/>
    <w:rsid w:val="005E6EDD"/>
    <w:rsid w:val="005F1359"/>
    <w:rsid w:val="00600BDC"/>
    <w:rsid w:val="0061573B"/>
    <w:rsid w:val="00623396"/>
    <w:rsid w:val="00634FCF"/>
    <w:rsid w:val="00641828"/>
    <w:rsid w:val="00646691"/>
    <w:rsid w:val="00652EDF"/>
    <w:rsid w:val="00653BDF"/>
    <w:rsid w:val="006562C7"/>
    <w:rsid w:val="0065791A"/>
    <w:rsid w:val="00664D2A"/>
    <w:rsid w:val="006656A5"/>
    <w:rsid w:val="00672762"/>
    <w:rsid w:val="00686512"/>
    <w:rsid w:val="006908BE"/>
    <w:rsid w:val="00694E05"/>
    <w:rsid w:val="00695B1F"/>
    <w:rsid w:val="006B32E6"/>
    <w:rsid w:val="006C4AFC"/>
    <w:rsid w:val="006E41A7"/>
    <w:rsid w:val="007031CA"/>
    <w:rsid w:val="0071006E"/>
    <w:rsid w:val="00732424"/>
    <w:rsid w:val="007340C1"/>
    <w:rsid w:val="0073541F"/>
    <w:rsid w:val="00735870"/>
    <w:rsid w:val="007543EF"/>
    <w:rsid w:val="00763265"/>
    <w:rsid w:val="0076418F"/>
    <w:rsid w:val="007645AB"/>
    <w:rsid w:val="007721A8"/>
    <w:rsid w:val="00774B26"/>
    <w:rsid w:val="00776E9D"/>
    <w:rsid w:val="00780D6D"/>
    <w:rsid w:val="007A1246"/>
    <w:rsid w:val="007A33B9"/>
    <w:rsid w:val="007B01E5"/>
    <w:rsid w:val="007B0A1E"/>
    <w:rsid w:val="007C4A39"/>
    <w:rsid w:val="007C4D88"/>
    <w:rsid w:val="007D535D"/>
    <w:rsid w:val="007E37DB"/>
    <w:rsid w:val="007F42E4"/>
    <w:rsid w:val="00816F77"/>
    <w:rsid w:val="00822737"/>
    <w:rsid w:val="00823DC9"/>
    <w:rsid w:val="008326FE"/>
    <w:rsid w:val="00841413"/>
    <w:rsid w:val="0084582F"/>
    <w:rsid w:val="0085028F"/>
    <w:rsid w:val="00864DA2"/>
    <w:rsid w:val="00876220"/>
    <w:rsid w:val="008918B3"/>
    <w:rsid w:val="00891D92"/>
    <w:rsid w:val="00892EA5"/>
    <w:rsid w:val="0089760C"/>
    <w:rsid w:val="008A19DF"/>
    <w:rsid w:val="008A375D"/>
    <w:rsid w:val="008B5D55"/>
    <w:rsid w:val="008C18ED"/>
    <w:rsid w:val="008C6083"/>
    <w:rsid w:val="008D0C91"/>
    <w:rsid w:val="008D443E"/>
    <w:rsid w:val="008F5FDE"/>
    <w:rsid w:val="008F6139"/>
    <w:rsid w:val="009006FC"/>
    <w:rsid w:val="009125FF"/>
    <w:rsid w:val="009138A9"/>
    <w:rsid w:val="0091660C"/>
    <w:rsid w:val="00924FC4"/>
    <w:rsid w:val="00934925"/>
    <w:rsid w:val="009364A6"/>
    <w:rsid w:val="0093770B"/>
    <w:rsid w:val="00950E3C"/>
    <w:rsid w:val="00951579"/>
    <w:rsid w:val="00954DD1"/>
    <w:rsid w:val="009669C9"/>
    <w:rsid w:val="00971F51"/>
    <w:rsid w:val="00974B3C"/>
    <w:rsid w:val="009765F1"/>
    <w:rsid w:val="009A59A1"/>
    <w:rsid w:val="009B4698"/>
    <w:rsid w:val="009C1EE1"/>
    <w:rsid w:val="009D7422"/>
    <w:rsid w:val="009E56FF"/>
    <w:rsid w:val="009F2265"/>
    <w:rsid w:val="009F5D18"/>
    <w:rsid w:val="009F68C1"/>
    <w:rsid w:val="00A04898"/>
    <w:rsid w:val="00A13BB1"/>
    <w:rsid w:val="00A2364C"/>
    <w:rsid w:val="00A26769"/>
    <w:rsid w:val="00A26A00"/>
    <w:rsid w:val="00A40A2E"/>
    <w:rsid w:val="00A43302"/>
    <w:rsid w:val="00A44B39"/>
    <w:rsid w:val="00A6346A"/>
    <w:rsid w:val="00A679B0"/>
    <w:rsid w:val="00A70DDA"/>
    <w:rsid w:val="00A77600"/>
    <w:rsid w:val="00A85A4F"/>
    <w:rsid w:val="00A90062"/>
    <w:rsid w:val="00AA1E93"/>
    <w:rsid w:val="00AA3FD0"/>
    <w:rsid w:val="00AB0B16"/>
    <w:rsid w:val="00AB0C89"/>
    <w:rsid w:val="00AB2A8C"/>
    <w:rsid w:val="00AB680A"/>
    <w:rsid w:val="00AC447C"/>
    <w:rsid w:val="00AD44D0"/>
    <w:rsid w:val="00AF5F76"/>
    <w:rsid w:val="00B02A0F"/>
    <w:rsid w:val="00B0602B"/>
    <w:rsid w:val="00B06350"/>
    <w:rsid w:val="00B11A9B"/>
    <w:rsid w:val="00B16EB8"/>
    <w:rsid w:val="00B20E65"/>
    <w:rsid w:val="00B27224"/>
    <w:rsid w:val="00B30385"/>
    <w:rsid w:val="00B329E3"/>
    <w:rsid w:val="00B338F6"/>
    <w:rsid w:val="00B352C6"/>
    <w:rsid w:val="00B35410"/>
    <w:rsid w:val="00B3610B"/>
    <w:rsid w:val="00B37B11"/>
    <w:rsid w:val="00B45E2F"/>
    <w:rsid w:val="00B57BD8"/>
    <w:rsid w:val="00B57F55"/>
    <w:rsid w:val="00B74E90"/>
    <w:rsid w:val="00B877C0"/>
    <w:rsid w:val="00B93FB7"/>
    <w:rsid w:val="00B96D4E"/>
    <w:rsid w:val="00BA3A7D"/>
    <w:rsid w:val="00BA6E37"/>
    <w:rsid w:val="00BA6E64"/>
    <w:rsid w:val="00BC01CB"/>
    <w:rsid w:val="00BD3466"/>
    <w:rsid w:val="00BD6B8B"/>
    <w:rsid w:val="00BE03BC"/>
    <w:rsid w:val="00C01C40"/>
    <w:rsid w:val="00C1138A"/>
    <w:rsid w:val="00C15828"/>
    <w:rsid w:val="00C15A09"/>
    <w:rsid w:val="00C21E1D"/>
    <w:rsid w:val="00C2213D"/>
    <w:rsid w:val="00C258A2"/>
    <w:rsid w:val="00C305FB"/>
    <w:rsid w:val="00C31AFF"/>
    <w:rsid w:val="00C4790E"/>
    <w:rsid w:val="00C50705"/>
    <w:rsid w:val="00C53087"/>
    <w:rsid w:val="00C55999"/>
    <w:rsid w:val="00C569D4"/>
    <w:rsid w:val="00C70E3C"/>
    <w:rsid w:val="00C7322D"/>
    <w:rsid w:val="00C7759D"/>
    <w:rsid w:val="00C811CE"/>
    <w:rsid w:val="00C81BAC"/>
    <w:rsid w:val="00C851E8"/>
    <w:rsid w:val="00C90989"/>
    <w:rsid w:val="00C90C0E"/>
    <w:rsid w:val="00C913E7"/>
    <w:rsid w:val="00CA2254"/>
    <w:rsid w:val="00CB16A1"/>
    <w:rsid w:val="00CC0041"/>
    <w:rsid w:val="00CC0872"/>
    <w:rsid w:val="00CC14FE"/>
    <w:rsid w:val="00CC2FBB"/>
    <w:rsid w:val="00CD1FBE"/>
    <w:rsid w:val="00CD520F"/>
    <w:rsid w:val="00CD702E"/>
    <w:rsid w:val="00CE728E"/>
    <w:rsid w:val="00CF1D8A"/>
    <w:rsid w:val="00CF379B"/>
    <w:rsid w:val="00CF48AD"/>
    <w:rsid w:val="00D05681"/>
    <w:rsid w:val="00D142D7"/>
    <w:rsid w:val="00D14DB4"/>
    <w:rsid w:val="00D21AD5"/>
    <w:rsid w:val="00D31DFF"/>
    <w:rsid w:val="00D43ED7"/>
    <w:rsid w:val="00D43FA4"/>
    <w:rsid w:val="00D442D4"/>
    <w:rsid w:val="00D55A23"/>
    <w:rsid w:val="00D679DB"/>
    <w:rsid w:val="00D74888"/>
    <w:rsid w:val="00D76D3C"/>
    <w:rsid w:val="00D83EB5"/>
    <w:rsid w:val="00D858B7"/>
    <w:rsid w:val="00D8777C"/>
    <w:rsid w:val="00D93BB5"/>
    <w:rsid w:val="00D97944"/>
    <w:rsid w:val="00DC6184"/>
    <w:rsid w:val="00DD19C8"/>
    <w:rsid w:val="00DE306B"/>
    <w:rsid w:val="00DE79FC"/>
    <w:rsid w:val="00DE7FE2"/>
    <w:rsid w:val="00DF3684"/>
    <w:rsid w:val="00E07766"/>
    <w:rsid w:val="00E10F85"/>
    <w:rsid w:val="00E13AAC"/>
    <w:rsid w:val="00E167DB"/>
    <w:rsid w:val="00E4281C"/>
    <w:rsid w:val="00E44987"/>
    <w:rsid w:val="00E5147F"/>
    <w:rsid w:val="00E5250B"/>
    <w:rsid w:val="00E661AD"/>
    <w:rsid w:val="00E70739"/>
    <w:rsid w:val="00E73E6D"/>
    <w:rsid w:val="00E75F50"/>
    <w:rsid w:val="00E815A8"/>
    <w:rsid w:val="00E95600"/>
    <w:rsid w:val="00EB0F59"/>
    <w:rsid w:val="00EB31C7"/>
    <w:rsid w:val="00EC3837"/>
    <w:rsid w:val="00EC4AE1"/>
    <w:rsid w:val="00EC6639"/>
    <w:rsid w:val="00ED0182"/>
    <w:rsid w:val="00ED36A4"/>
    <w:rsid w:val="00EE503A"/>
    <w:rsid w:val="00EE7CC7"/>
    <w:rsid w:val="00EF3B70"/>
    <w:rsid w:val="00F02A8A"/>
    <w:rsid w:val="00F061D1"/>
    <w:rsid w:val="00F06AE8"/>
    <w:rsid w:val="00F11782"/>
    <w:rsid w:val="00F31151"/>
    <w:rsid w:val="00F40F80"/>
    <w:rsid w:val="00F52DB7"/>
    <w:rsid w:val="00F5765F"/>
    <w:rsid w:val="00F73CA7"/>
    <w:rsid w:val="00F75A09"/>
    <w:rsid w:val="00F77AFB"/>
    <w:rsid w:val="00F856F6"/>
    <w:rsid w:val="00F94B57"/>
    <w:rsid w:val="00FA68E5"/>
    <w:rsid w:val="00FB1119"/>
    <w:rsid w:val="00FC04C9"/>
    <w:rsid w:val="00FC32CE"/>
    <w:rsid w:val="00FE5AE5"/>
    <w:rsid w:val="00FF2E5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Listaconvietas21">
    <w:name w:val="Lista con viñetas 21"/>
    <w:basedOn w:val="Normal"/>
    <w:rsid w:val="00AA1E93"/>
    <w:pPr>
      <w:autoSpaceDN/>
      <w:textAlignment w:val="auto"/>
    </w:pPr>
    <w:rPr>
      <w:rFonts w:ascii="Arial" w:hAnsi="Arial"/>
      <w:sz w:val="20"/>
      <w:szCs w:val="20"/>
      <w:lang w:val="es-ES_tradnl" w:eastAsia="ar-SA"/>
    </w:rPr>
  </w:style>
  <w:style w:type="character" w:styleId="Textodelmarcadordeposicin">
    <w:name w:val="Placeholder Text"/>
    <w:basedOn w:val="Fuentedeprrafopredeter"/>
    <w:uiPriority w:val="99"/>
    <w:semiHidden/>
    <w:rsid w:val="009A59A1"/>
    <w:rPr>
      <w:color w:val="808080"/>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lectrificationcoalition.org/sites/default/file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nergias-renovables.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029ECE-274B-4E4C-9A19-D04C4A7DF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3518</Words>
  <Characters>19353</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 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22826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subject/>
  <dc:creator>Universidad Santo Tomas</dc:creator>
  <cp:keywords/>
  <dc:description/>
  <cp:lastModifiedBy>Doc12UnidInves</cp:lastModifiedBy>
  <cp:revision>2</cp:revision>
  <cp:lastPrinted>2014-08-15T19:28:00Z</cp:lastPrinted>
  <dcterms:created xsi:type="dcterms:W3CDTF">2014-08-26T21:59:00Z</dcterms:created>
  <dcterms:modified xsi:type="dcterms:W3CDTF">2014-08-26T21:59:00Z</dcterms:modified>
</cp:coreProperties>
</file>