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666" w:rsidRPr="00E67C39" w:rsidRDefault="00304666" w:rsidP="00304666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VALIDACIÓN ENCUESTA A DOCENTES Y </w:t>
      </w:r>
      <w:r w:rsidRPr="00E67C39">
        <w:rPr>
          <w:rFonts w:ascii="Times New Roman" w:hAnsi="Times New Roman" w:cs="Times New Roman"/>
        </w:rPr>
        <w:t>ENTREVISTA</w:t>
      </w:r>
      <w:r>
        <w:rPr>
          <w:rFonts w:ascii="Times New Roman" w:hAnsi="Times New Roman" w:cs="Times New Roman"/>
        </w:rPr>
        <w:t>S A DOCENTES DIRECTIVOS Y DOCENTES DE AULA DE APOYO</w:t>
      </w:r>
    </w:p>
    <w:p w:rsidR="00304666" w:rsidRDefault="00304666" w:rsidP="0002294B">
      <w:pPr>
        <w:spacing w:after="0" w:line="48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02294B" w:rsidRDefault="0002294B" w:rsidP="0002294B">
      <w:pPr>
        <w:spacing w:after="0" w:line="480" w:lineRule="auto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>En el segundo semestre de 2015, la</w:t>
      </w:r>
      <w:r w:rsidRPr="00E67C39">
        <w:rPr>
          <w:rFonts w:ascii="Times New Roman" w:eastAsia="Arial Unicode MS" w:hAnsi="Times New Roman" w:cs="Times New Roman"/>
          <w:sz w:val="24"/>
          <w:szCs w:val="24"/>
        </w:rPr>
        <w:t xml:space="preserve"> encuesta a docentes y las entrevistas a docentes directivos y el doc</w:t>
      </w:r>
      <w:r>
        <w:rPr>
          <w:rFonts w:ascii="Times New Roman" w:eastAsia="Arial Unicode MS" w:hAnsi="Times New Roman" w:cs="Times New Roman"/>
          <w:sz w:val="24"/>
          <w:szCs w:val="24"/>
        </w:rPr>
        <w:t>ente de aula de apoyo</w:t>
      </w:r>
      <w:r w:rsidRPr="00E67C39">
        <w:rPr>
          <w:rFonts w:ascii="Times New Roman" w:eastAsia="Arial Unicode MS" w:hAnsi="Times New Roman" w:cs="Times New Roman"/>
          <w:sz w:val="24"/>
          <w:szCs w:val="24"/>
        </w:rPr>
        <w:t xml:space="preserve">, se aplicaron a </w:t>
      </w:r>
      <w:r w:rsidR="001C3F5E">
        <w:rPr>
          <w:rFonts w:ascii="Times New Roman" w:eastAsia="Arial Unicode MS" w:hAnsi="Times New Roman" w:cs="Times New Roman"/>
          <w:sz w:val="24"/>
          <w:szCs w:val="24"/>
        </w:rPr>
        <w:t>quince (</w:t>
      </w:r>
      <w:r w:rsidRPr="00E67C39">
        <w:rPr>
          <w:rFonts w:ascii="Times New Roman" w:eastAsia="Arial Unicode MS" w:hAnsi="Times New Roman" w:cs="Times New Roman"/>
          <w:sz w:val="24"/>
          <w:szCs w:val="24"/>
        </w:rPr>
        <w:t>15</w:t>
      </w:r>
      <w:r w:rsidR="001C3F5E">
        <w:rPr>
          <w:rFonts w:ascii="Times New Roman" w:eastAsia="Arial Unicode MS" w:hAnsi="Times New Roman" w:cs="Times New Roman"/>
          <w:sz w:val="24"/>
          <w:szCs w:val="24"/>
        </w:rPr>
        <w:t>)</w:t>
      </w:r>
      <w:r w:rsidRPr="00E67C39">
        <w:rPr>
          <w:rFonts w:ascii="Times New Roman" w:eastAsia="Arial Unicode MS" w:hAnsi="Times New Roman" w:cs="Times New Roman"/>
          <w:sz w:val="24"/>
          <w:szCs w:val="24"/>
        </w:rPr>
        <w:t xml:space="preserve"> Docentes Maestrantes en Didáctica de la Universidad Santo Tomás sede Villavicencio, con el fin de validar las preguntas allí propuestas. De lo anterior se obtuvieron los siguientes resultados:</w:t>
      </w:r>
    </w:p>
    <w:p w:rsidR="00381E4B" w:rsidRDefault="00381E4B" w:rsidP="0002294B">
      <w:pPr>
        <w:spacing w:after="0" w:line="480" w:lineRule="auto"/>
        <w:rPr>
          <w:rFonts w:ascii="Times New Roman" w:eastAsia="Arial Unicode MS" w:hAnsi="Times New Roman" w:cs="Times New Roman"/>
          <w:sz w:val="24"/>
          <w:szCs w:val="24"/>
        </w:rPr>
      </w:pPr>
      <w:bookmarkStart w:id="0" w:name="_GoBack"/>
      <w:bookmarkEnd w:id="0"/>
    </w:p>
    <w:p w:rsidR="0002294B" w:rsidRPr="006F3FFF" w:rsidRDefault="0002294B" w:rsidP="0002294B">
      <w:pPr>
        <w:pStyle w:val="Prrafodelista"/>
        <w:numPr>
          <w:ilvl w:val="0"/>
          <w:numId w:val="2"/>
        </w:numPr>
        <w:spacing w:after="0"/>
        <w:jc w:val="center"/>
        <w:rPr>
          <w:rFonts w:ascii="Times New Roman" w:eastAsia="Arial Unicode MS" w:hAnsi="Times New Roman" w:cs="Times New Roman"/>
        </w:rPr>
      </w:pPr>
      <w:r w:rsidRPr="006F3FFF">
        <w:rPr>
          <w:rFonts w:ascii="Times New Roman" w:eastAsia="Arial Unicode MS" w:hAnsi="Times New Roman" w:cs="Times New Roman"/>
        </w:rPr>
        <w:t>ENCUESTA A DOCENTES DE DIFERENTES ÁREAS DE LA I.E. ALBERTO LLERAS CAMARGO JORNADA TARDE</w:t>
      </w:r>
    </w:p>
    <w:tbl>
      <w:tblPr>
        <w:tblStyle w:val="Tablaconcuadrcula"/>
        <w:tblW w:w="9464" w:type="dxa"/>
        <w:tblLayout w:type="fixed"/>
        <w:tblLook w:val="04A0" w:firstRow="1" w:lastRow="0" w:firstColumn="1" w:lastColumn="0" w:noHBand="0" w:noVBand="1"/>
      </w:tblPr>
      <w:tblGrid>
        <w:gridCol w:w="6487"/>
        <w:gridCol w:w="992"/>
        <w:gridCol w:w="993"/>
        <w:gridCol w:w="992"/>
      </w:tblGrid>
      <w:tr w:rsidR="0002294B" w:rsidRPr="006F3FFF" w:rsidTr="00610854">
        <w:tc>
          <w:tcPr>
            <w:tcW w:w="6487" w:type="dxa"/>
            <w:vMerge w:val="restart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PREGUNTA</w:t>
            </w:r>
          </w:p>
        </w:tc>
        <w:tc>
          <w:tcPr>
            <w:tcW w:w="2977" w:type="dxa"/>
            <w:gridSpan w:val="3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PERTINENTE</w:t>
            </w:r>
          </w:p>
        </w:tc>
      </w:tr>
      <w:tr w:rsidR="0002294B" w:rsidRPr="006F3FFF" w:rsidTr="00610854">
        <w:tc>
          <w:tcPr>
            <w:tcW w:w="6487" w:type="dxa"/>
            <w:vMerge/>
          </w:tcPr>
          <w:p w:rsidR="0002294B" w:rsidRPr="006F3FFF" w:rsidRDefault="0002294B" w:rsidP="00610854">
            <w:pPr>
              <w:spacing w:line="276" w:lineRule="auto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2" w:type="dxa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SI</w:t>
            </w:r>
          </w:p>
        </w:tc>
        <w:tc>
          <w:tcPr>
            <w:tcW w:w="993" w:type="dxa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NO</w:t>
            </w:r>
          </w:p>
        </w:tc>
        <w:tc>
          <w:tcPr>
            <w:tcW w:w="992" w:type="dxa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NS/NR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¿Qué estrategias y criterios metodológicos adopta para orientar a sus estudiantes con limitación o discapacidad visual (D.V.)?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11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¿Emplea el juego como aspecto motivacional o estrategia metodológica?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12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¿Adapta material de ayuda para esta población estudiantil?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13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¿Qué criterios de evaluación establece para estos estudiantes?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15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¿Cuánto tiempo lleva laborando en esta Institución?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10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4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¿Conoce y participa en la elaboración de proyectos que favorezcan el ambiente escolar de esta población estudiantil?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14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 xml:space="preserve">¿Cree indispensable conocer el sistema Braille para mejorar el proceso de enseñanza-aprendizaje impartido a sus estudiantes? 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14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 xml:space="preserve">¿Cómo es la comunicación de esta población estudiantil con los compañeros de clase? 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11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¿Se apoya en los padres de familia para entender las conductas apropiadas y no apropiadas de estos estudiantes?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13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¿Conoce el  entorno familiar de cada uno de sus estudiantes?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12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 es su mayor dificultad a la hora de transmitir conceptos a un estudiante con limitación visual o discapacidad visual?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15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 es su mayor dificultad a la hora de evaluar a estos estudiantes?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13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¿Cómo aplica el proceso de inclusión en el aula?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14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¿Ha recibido algún tipo de capacitación por parte de la Institución?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15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 es la ubicación de sus estudiantes con limitación o D.V. en el aula de clase? ¿Por qué esta ubicación?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12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</w:tbl>
    <w:p w:rsidR="0002294B" w:rsidRPr="00E67C39" w:rsidRDefault="0002294B" w:rsidP="0002294B">
      <w:pPr>
        <w:spacing w:after="0" w:line="48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02294B" w:rsidRPr="00E67C39" w:rsidRDefault="0002294B" w:rsidP="0002294B">
      <w:pPr>
        <w:spacing w:after="0" w:line="48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67C39">
        <w:rPr>
          <w:rFonts w:ascii="Times New Roman" w:eastAsia="Arial Unicode MS" w:hAnsi="Times New Roman" w:cs="Times New Roman"/>
          <w:sz w:val="24"/>
          <w:szCs w:val="24"/>
        </w:rPr>
        <w:lastRenderedPageBreak/>
        <w:t>Lo anterior indica que se le da validez al total de preguntas planteadas en la encuesta a aplicar a los docentes que orientan las diferentes áreas en la Institución Educativa.</w:t>
      </w:r>
    </w:p>
    <w:p w:rsidR="0002294B" w:rsidRPr="006F3FFF" w:rsidRDefault="0002294B" w:rsidP="0002294B">
      <w:pPr>
        <w:pStyle w:val="Prrafodelista"/>
        <w:numPr>
          <w:ilvl w:val="0"/>
          <w:numId w:val="2"/>
        </w:numPr>
        <w:spacing w:after="0"/>
        <w:jc w:val="center"/>
        <w:rPr>
          <w:rFonts w:ascii="Times New Roman" w:eastAsia="Arial Unicode MS" w:hAnsi="Times New Roman" w:cs="Times New Roman"/>
        </w:rPr>
      </w:pPr>
      <w:r w:rsidRPr="006F3FFF">
        <w:rPr>
          <w:rFonts w:ascii="Times New Roman" w:eastAsia="Arial Unicode MS" w:hAnsi="Times New Roman" w:cs="Times New Roman"/>
        </w:rPr>
        <w:t>ENTREVISTA A DOCENTE DE AULA DE APOYO DEL PROCESO DE INCLUSIÓN DE LA I.E. ALBERTO LLERAS CAMARGO</w:t>
      </w:r>
    </w:p>
    <w:tbl>
      <w:tblPr>
        <w:tblStyle w:val="Tablaconcuadrcula"/>
        <w:tblW w:w="9322" w:type="dxa"/>
        <w:tblLayout w:type="fixed"/>
        <w:tblLook w:val="04A0" w:firstRow="1" w:lastRow="0" w:firstColumn="1" w:lastColumn="0" w:noHBand="0" w:noVBand="1"/>
      </w:tblPr>
      <w:tblGrid>
        <w:gridCol w:w="6487"/>
        <w:gridCol w:w="992"/>
        <w:gridCol w:w="851"/>
        <w:gridCol w:w="992"/>
      </w:tblGrid>
      <w:tr w:rsidR="0002294B" w:rsidRPr="006F3FFF" w:rsidTr="00610854">
        <w:tc>
          <w:tcPr>
            <w:tcW w:w="6487" w:type="dxa"/>
            <w:vMerge w:val="restart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PREGUNTA</w:t>
            </w:r>
          </w:p>
        </w:tc>
        <w:tc>
          <w:tcPr>
            <w:tcW w:w="2835" w:type="dxa"/>
            <w:gridSpan w:val="3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PERTINENTE</w:t>
            </w:r>
          </w:p>
        </w:tc>
      </w:tr>
      <w:tr w:rsidR="0002294B" w:rsidRPr="006F3FFF" w:rsidTr="00610854">
        <w:tc>
          <w:tcPr>
            <w:tcW w:w="6487" w:type="dxa"/>
            <w:vMerge/>
          </w:tcPr>
          <w:p w:rsidR="0002294B" w:rsidRPr="006F3FFF" w:rsidRDefault="0002294B" w:rsidP="00610854">
            <w:pPr>
              <w:spacing w:line="276" w:lineRule="auto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2" w:type="dxa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SI</w:t>
            </w:r>
          </w:p>
        </w:tc>
        <w:tc>
          <w:tcPr>
            <w:tcW w:w="851" w:type="dxa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NO</w:t>
            </w:r>
          </w:p>
        </w:tc>
        <w:tc>
          <w:tcPr>
            <w:tcW w:w="992" w:type="dxa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NS/NR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  <w:noProof/>
                <w:lang w:eastAsia="es-CO"/>
              </w:rPr>
              <w:t>¿Cuál es su nombre y qué cargo desempeña en la Institución?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8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5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  <w:noProof/>
                <w:lang w:eastAsia="es-CO"/>
              </w:rPr>
              <w:t>¿Cuánto tiempo lleva laborando en la Institución?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10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4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  <w:noProof/>
                <w:lang w:eastAsia="es-CO"/>
              </w:rPr>
              <w:t>¿De dónde surge la idea de apoyar a los estudiantes con limitación o discapacidad visual (D.V.)?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11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  <w:noProof/>
                <w:lang w:eastAsia="es-CO"/>
              </w:rPr>
              <w:t>¿Qué capacitaciones ha recibido sobre el proceso de enseñanza-aprendizaje de esta población estudiantil?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12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¿Fue  capacitado por la Institución en el manejo de la escritura Braille?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10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¿Recibe de la Institución el apoyo necesario para orientar a los estudiantes con limitación o D.V. en su proceso de formación académica?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13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¿Qué herramientas pedagógicas lo respaldan en su función como docente de aula de apoyo del proceso de inclusión?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12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 es el papel de la secretaria de educación municipal en este proceso?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9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4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¿Cree que es suficiente el respaldo académico y económico dado tanto por la Institución como por el estado?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8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4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 xml:space="preserve">¿Qué papel juega la familia en el proceso de formación académica de </w:t>
            </w:r>
            <w:r w:rsidRPr="006F3FFF">
              <w:rPr>
                <w:rFonts w:ascii="Times New Roman" w:eastAsia="Arial Unicode MS" w:hAnsi="Times New Roman" w:cs="Times New Roman"/>
                <w:noProof/>
                <w:lang w:eastAsia="es-CO"/>
              </w:rPr>
              <w:t>esta población estudiantil</w:t>
            </w:r>
            <w:r w:rsidRPr="006F3FFF">
              <w:rPr>
                <w:rFonts w:ascii="Times New Roman" w:eastAsia="Arial Unicode MS" w:hAnsi="Times New Roman" w:cs="Times New Roman"/>
              </w:rPr>
              <w:t>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13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¿Cuáles cree que deben ser las fortalezas de los docentes que no manejan el tipo de formación e información que usted tiene frente a la educación inclusiva?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8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4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 cree es la mayor fortaleza y la mayor debilidad de la Institución frente a la educación inclusiva?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8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4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¿En algún momento ha brindado capacitación a los docentes de la Institución?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10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¿Con qué frecuencia orienta a los estudiantes con limitación o D.V.?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11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¿Qué temas aborda en esas orientaciones?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10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¿Cuánto tiempo les dedica?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9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3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¿Cuáles son las mayores dificultades manifestadas por sus estudiantes?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12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Encabezado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¿Cuáles son las fortalezas y debilidades de estos estudiantes?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12</w:t>
            </w:r>
          </w:p>
        </w:tc>
        <w:tc>
          <w:tcPr>
            <w:tcW w:w="851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  <w:tc>
          <w:tcPr>
            <w:tcW w:w="992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</w:tr>
    </w:tbl>
    <w:p w:rsidR="0002294B" w:rsidRPr="00E67C39" w:rsidRDefault="0002294B" w:rsidP="0002294B">
      <w:pPr>
        <w:spacing w:after="0" w:line="48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02294B" w:rsidRPr="00E67C39" w:rsidRDefault="0002294B" w:rsidP="0002294B">
      <w:pPr>
        <w:spacing w:after="0" w:line="48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67C39">
        <w:rPr>
          <w:rFonts w:ascii="Times New Roman" w:eastAsia="Arial Unicode MS" w:hAnsi="Times New Roman" w:cs="Times New Roman"/>
          <w:sz w:val="24"/>
          <w:szCs w:val="24"/>
        </w:rPr>
        <w:lastRenderedPageBreak/>
        <w:t>Según los resultados obtenidos en la validación hay algunas preguntas que no son pertinentes, estas son: 1, 9, 11 y 12. La funcionalidad de estas preguntas fue analizada por la investigadora y tutores de la presente investigación y se decidió dejarlas en la entrevista porque estas arrojan información importante para argumentar la justificación y planteamiento del problema de la misma.</w:t>
      </w:r>
    </w:p>
    <w:p w:rsidR="0002294B" w:rsidRPr="00E67C39" w:rsidRDefault="0002294B" w:rsidP="0002294B">
      <w:pPr>
        <w:spacing w:after="0" w:line="48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02294B" w:rsidRPr="006F3FFF" w:rsidRDefault="0002294B" w:rsidP="0002294B">
      <w:pPr>
        <w:pStyle w:val="Prrafodelista"/>
        <w:numPr>
          <w:ilvl w:val="0"/>
          <w:numId w:val="2"/>
        </w:numPr>
        <w:spacing w:after="0"/>
        <w:jc w:val="center"/>
        <w:rPr>
          <w:rFonts w:ascii="Times New Roman" w:eastAsia="Arial Unicode MS" w:hAnsi="Times New Roman" w:cs="Times New Roman"/>
        </w:rPr>
      </w:pPr>
      <w:r w:rsidRPr="006F3FFF">
        <w:rPr>
          <w:rFonts w:ascii="Times New Roman" w:eastAsia="Arial Unicode MS" w:hAnsi="Times New Roman" w:cs="Times New Roman"/>
        </w:rPr>
        <w:t>ENTREVISTA A DIRECTIVOS DOCENTES DE LA I.E. ALBERTO LLERAS CAMARGO JORNADA TARDE</w:t>
      </w:r>
    </w:p>
    <w:tbl>
      <w:tblPr>
        <w:tblStyle w:val="Tablaconcuadrcula"/>
        <w:tblW w:w="9039" w:type="dxa"/>
        <w:tblLayout w:type="fixed"/>
        <w:tblLook w:val="04A0" w:firstRow="1" w:lastRow="0" w:firstColumn="1" w:lastColumn="0" w:noHBand="0" w:noVBand="1"/>
      </w:tblPr>
      <w:tblGrid>
        <w:gridCol w:w="6487"/>
        <w:gridCol w:w="709"/>
        <w:gridCol w:w="850"/>
        <w:gridCol w:w="993"/>
      </w:tblGrid>
      <w:tr w:rsidR="0002294B" w:rsidRPr="006F3FFF" w:rsidTr="00610854">
        <w:tc>
          <w:tcPr>
            <w:tcW w:w="6487" w:type="dxa"/>
            <w:vMerge w:val="restart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PREGUNTA</w:t>
            </w:r>
          </w:p>
        </w:tc>
        <w:tc>
          <w:tcPr>
            <w:tcW w:w="2552" w:type="dxa"/>
            <w:gridSpan w:val="3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PERTINENTE</w:t>
            </w:r>
          </w:p>
        </w:tc>
      </w:tr>
      <w:tr w:rsidR="0002294B" w:rsidRPr="006F3FFF" w:rsidTr="00610854">
        <w:tc>
          <w:tcPr>
            <w:tcW w:w="6487" w:type="dxa"/>
            <w:vMerge/>
          </w:tcPr>
          <w:p w:rsidR="0002294B" w:rsidRPr="006F3FFF" w:rsidRDefault="0002294B" w:rsidP="00610854">
            <w:pPr>
              <w:spacing w:line="276" w:lineRule="auto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709" w:type="dxa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SI</w:t>
            </w:r>
          </w:p>
        </w:tc>
        <w:tc>
          <w:tcPr>
            <w:tcW w:w="850" w:type="dxa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NO</w:t>
            </w:r>
          </w:p>
        </w:tc>
        <w:tc>
          <w:tcPr>
            <w:tcW w:w="993" w:type="dxa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NS/NR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 es su nombre y qué cargo ocupa en la I.E.?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9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5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¿Cuánto tiempo lleva la Institución manejando la educación inclusiva?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12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¿Por qué la Institución maneja población con limitación o discapacidad visual (D.V.)?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11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4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¿Con qué herramientas pedagógicas cuenta la Institución para atender a esta población?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15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¿Están los docentes de la Institución capacitados para atender la población con limitación visual?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15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¿Cuenta la Institución con un aula especializada para atender la población con limitación o discapacidad visual?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12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¿Los docentes cuentan con las ayudas educativas necesarias para su proceso pedagógico en el aula de clase?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14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</w:t>
            </w: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¿Qué proyectos tiene la Institución para el mejoramiento de la calidad educativa y nivel académico de esta población?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15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 es el respaldo pedagógico y didáctico de la Secretaría de Educación Municipal?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13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2</w:t>
            </w: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¿Cuenta la Institución con convenios inter-institucionales que apoyen el proceso de inclusión de esta población?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15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  <w:tr w:rsidR="0002294B" w:rsidRPr="006F3FFF" w:rsidTr="00610854">
        <w:tc>
          <w:tcPr>
            <w:tcW w:w="6487" w:type="dxa"/>
          </w:tcPr>
          <w:p w:rsidR="0002294B" w:rsidRPr="006F3FFF" w:rsidRDefault="0002294B" w:rsidP="0002294B">
            <w:pPr>
              <w:pStyle w:val="Prrafodelista"/>
              <w:numPr>
                <w:ilvl w:val="0"/>
                <w:numId w:val="4"/>
              </w:numPr>
              <w:spacing w:line="276" w:lineRule="auto"/>
              <w:jc w:val="both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¿Cuál es la misión y la visión de la Institución con esta población estudiantil?</w:t>
            </w:r>
          </w:p>
        </w:tc>
        <w:tc>
          <w:tcPr>
            <w:tcW w:w="709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  <w:r w:rsidRPr="006F3FFF">
              <w:rPr>
                <w:rFonts w:ascii="Times New Roman" w:eastAsia="Arial Unicode MS" w:hAnsi="Times New Roman" w:cs="Times New Roman"/>
              </w:rPr>
              <w:t>15</w:t>
            </w:r>
          </w:p>
        </w:tc>
        <w:tc>
          <w:tcPr>
            <w:tcW w:w="850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:rsidR="0002294B" w:rsidRPr="006F3FFF" w:rsidRDefault="0002294B" w:rsidP="00610854">
            <w:pPr>
              <w:spacing w:line="276" w:lineRule="auto"/>
              <w:jc w:val="center"/>
              <w:rPr>
                <w:rFonts w:ascii="Times New Roman" w:eastAsia="Arial Unicode MS" w:hAnsi="Times New Roman" w:cs="Times New Roman"/>
              </w:rPr>
            </w:pPr>
          </w:p>
        </w:tc>
      </w:tr>
    </w:tbl>
    <w:p w:rsidR="0002294B" w:rsidRPr="006F3FFF" w:rsidRDefault="0002294B" w:rsidP="0002294B">
      <w:pPr>
        <w:spacing w:after="0" w:line="480" w:lineRule="auto"/>
        <w:rPr>
          <w:rFonts w:ascii="Times New Roman" w:eastAsia="Arial Unicode MS" w:hAnsi="Times New Roman" w:cs="Times New Roman"/>
        </w:rPr>
      </w:pPr>
    </w:p>
    <w:p w:rsidR="0002294B" w:rsidRDefault="0002294B" w:rsidP="0002294B">
      <w:pPr>
        <w:spacing w:after="0" w:line="48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67C39">
        <w:rPr>
          <w:rFonts w:ascii="Times New Roman" w:eastAsia="Arial Unicode MS" w:hAnsi="Times New Roman" w:cs="Times New Roman"/>
          <w:sz w:val="24"/>
          <w:szCs w:val="24"/>
        </w:rPr>
        <w:t>De acuerdo con los resultados obtenidos se consideran pertinentes todas las preguntas a aplicar en la entrevista.</w:t>
      </w:r>
    </w:p>
    <w:p w:rsidR="00D04910" w:rsidRDefault="00381E4B"/>
    <w:sectPr w:rsidR="00D0491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B61C5C"/>
    <w:multiLevelType w:val="hybridMultilevel"/>
    <w:tmpl w:val="18AAB3A4"/>
    <w:lvl w:ilvl="0" w:tplc="1110166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D4788D"/>
    <w:multiLevelType w:val="hybridMultilevel"/>
    <w:tmpl w:val="B98CCDEE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D33365"/>
    <w:multiLevelType w:val="hybridMultilevel"/>
    <w:tmpl w:val="A3347B60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A3920C8"/>
    <w:multiLevelType w:val="hybridMultilevel"/>
    <w:tmpl w:val="A3347B60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94B"/>
    <w:rsid w:val="0002294B"/>
    <w:rsid w:val="001C3F5E"/>
    <w:rsid w:val="00304666"/>
    <w:rsid w:val="00381E4B"/>
    <w:rsid w:val="00552B6A"/>
    <w:rsid w:val="00564648"/>
    <w:rsid w:val="00673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294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2294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2294B"/>
  </w:style>
  <w:style w:type="paragraph" w:styleId="Prrafodelista">
    <w:name w:val="List Paragraph"/>
    <w:basedOn w:val="Normal"/>
    <w:uiPriority w:val="34"/>
    <w:qFormat/>
    <w:rsid w:val="0002294B"/>
    <w:pPr>
      <w:ind w:left="720"/>
      <w:contextualSpacing/>
    </w:pPr>
  </w:style>
  <w:style w:type="table" w:styleId="Tablaconcuadrcula">
    <w:name w:val="Table Grid"/>
    <w:basedOn w:val="Tablanormal"/>
    <w:uiPriority w:val="59"/>
    <w:rsid w:val="000229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294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2294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2294B"/>
  </w:style>
  <w:style w:type="paragraph" w:styleId="Prrafodelista">
    <w:name w:val="List Paragraph"/>
    <w:basedOn w:val="Normal"/>
    <w:uiPriority w:val="34"/>
    <w:qFormat/>
    <w:rsid w:val="0002294B"/>
    <w:pPr>
      <w:ind w:left="720"/>
      <w:contextualSpacing/>
    </w:pPr>
  </w:style>
  <w:style w:type="table" w:styleId="Tablaconcuadrcula">
    <w:name w:val="Table Grid"/>
    <w:basedOn w:val="Tablanormal"/>
    <w:uiPriority w:val="59"/>
    <w:rsid w:val="000229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867</Words>
  <Characters>4772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 Fernanda Rodriguez</dc:creator>
  <cp:lastModifiedBy>Luisa Fernanda Rodriguez</cp:lastModifiedBy>
  <cp:revision>5</cp:revision>
  <dcterms:created xsi:type="dcterms:W3CDTF">2017-05-28T14:37:00Z</dcterms:created>
  <dcterms:modified xsi:type="dcterms:W3CDTF">2017-07-17T16:35:00Z</dcterms:modified>
</cp:coreProperties>
</file>