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368" w:type="dxa"/>
        <w:tblInd w:w="-34" w:type="dxa"/>
        <w:tbl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blBorders>
        <w:tblCellMar>
          <w:left w:w="98" w:type="dxa"/>
        </w:tblCellMar>
        <w:tblLook w:val="01E0" w:firstRow="1" w:lastRow="1" w:firstColumn="1" w:lastColumn="1" w:noHBand="0" w:noVBand="0"/>
      </w:tblPr>
      <w:tblGrid>
        <w:gridCol w:w="1154"/>
        <w:gridCol w:w="610"/>
        <w:gridCol w:w="385"/>
        <w:gridCol w:w="2397"/>
        <w:gridCol w:w="751"/>
        <w:gridCol w:w="1058"/>
        <w:gridCol w:w="1187"/>
        <w:gridCol w:w="276"/>
        <w:gridCol w:w="240"/>
        <w:gridCol w:w="646"/>
        <w:gridCol w:w="122"/>
        <w:gridCol w:w="711"/>
        <w:gridCol w:w="60"/>
        <w:gridCol w:w="771"/>
      </w:tblGrid>
      <w:tr w:rsidR="00F06F93" w:rsidRPr="00F06F93" w14:paraId="655ECCFD" w14:textId="77777777" w:rsidTr="00F82208">
        <w:trPr>
          <w:trHeight w:val="394"/>
        </w:trPr>
        <w:tc>
          <w:tcPr>
            <w:tcW w:w="10368" w:type="dxa"/>
            <w:gridSpan w:val="14"/>
            <w:tcBorders>
              <w:top w:val="single" w:sz="12" w:space="0" w:color="00000A"/>
              <w:left w:val="single" w:sz="12" w:space="0" w:color="00000A"/>
              <w:bottom w:val="single" w:sz="4" w:space="0" w:color="00000A"/>
              <w:right w:val="single" w:sz="12" w:space="0" w:color="00000A"/>
            </w:tcBorders>
            <w:shd w:val="clear" w:color="auto" w:fill="DAEEF3"/>
            <w:tcMar>
              <w:left w:w="98" w:type="dxa"/>
            </w:tcMar>
            <w:vAlign w:val="center"/>
          </w:tcPr>
          <w:p w14:paraId="6957B8F0" w14:textId="1EF45E63" w:rsidR="00BD034C" w:rsidRPr="00F06F93" w:rsidRDefault="00CC03F1" w:rsidP="004E2850">
            <w:pPr>
              <w:pStyle w:val="Puesto"/>
              <w:rPr>
                <w:rFonts w:ascii="Times New Roman" w:hAnsi="Times New Roman"/>
                <w:sz w:val="24"/>
                <w:szCs w:val="24"/>
              </w:rPr>
            </w:pPr>
            <w:r w:rsidRPr="00F06F93">
              <w:rPr>
                <w:rFonts w:ascii="Times New Roman" w:hAnsi="Times New Roman"/>
                <w:sz w:val="24"/>
                <w:szCs w:val="24"/>
              </w:rPr>
              <w:t>ACTA   Nº 0</w:t>
            </w:r>
            <w:r w:rsidR="004E2850">
              <w:rPr>
                <w:rFonts w:ascii="Times New Roman" w:hAnsi="Times New Roman"/>
                <w:sz w:val="24"/>
                <w:szCs w:val="24"/>
              </w:rPr>
              <w:t>4</w:t>
            </w:r>
            <w:r w:rsidR="006047A1" w:rsidRPr="00F06F93">
              <w:rPr>
                <w:rFonts w:ascii="Times New Roman" w:hAnsi="Times New Roman"/>
                <w:sz w:val="24"/>
                <w:szCs w:val="24"/>
              </w:rPr>
              <w:t>-2019</w:t>
            </w:r>
          </w:p>
        </w:tc>
      </w:tr>
      <w:tr w:rsidR="00F06F93" w:rsidRPr="00F06F93" w14:paraId="5330F9E3" w14:textId="77777777" w:rsidTr="00F82208">
        <w:trPr>
          <w:trHeight w:val="394"/>
        </w:trPr>
        <w:tc>
          <w:tcPr>
            <w:tcW w:w="10368" w:type="dxa"/>
            <w:gridSpan w:val="14"/>
            <w:tcBorders>
              <w:top w:val="single" w:sz="4" w:space="0" w:color="00000A"/>
              <w:left w:val="single" w:sz="12" w:space="0" w:color="00000A"/>
              <w:bottom w:val="single" w:sz="4" w:space="0" w:color="00000A"/>
              <w:right w:val="single" w:sz="12" w:space="0" w:color="00000A"/>
            </w:tcBorders>
            <w:shd w:val="clear" w:color="auto" w:fill="DAEEF3"/>
            <w:tcMar>
              <w:left w:w="98" w:type="dxa"/>
            </w:tcMar>
            <w:vAlign w:val="center"/>
          </w:tcPr>
          <w:p w14:paraId="00EB0524" w14:textId="77777777" w:rsidR="00BD034C" w:rsidRPr="00F06F93" w:rsidRDefault="00BD034C">
            <w:pPr>
              <w:pStyle w:val="Puesto"/>
              <w:rPr>
                <w:rFonts w:ascii="Times New Roman" w:hAnsi="Times New Roman"/>
                <w:sz w:val="24"/>
                <w:szCs w:val="24"/>
              </w:rPr>
            </w:pPr>
          </w:p>
        </w:tc>
      </w:tr>
      <w:tr w:rsidR="00F06F93" w:rsidRPr="00F06F93" w14:paraId="3291FAFF" w14:textId="77777777" w:rsidTr="00F82208">
        <w:trPr>
          <w:trHeight w:hRule="exact" w:val="113"/>
        </w:trPr>
        <w:tc>
          <w:tcPr>
            <w:tcW w:w="10368" w:type="dxa"/>
            <w:gridSpan w:val="14"/>
            <w:tcBorders>
              <w:top w:val="single" w:sz="4" w:space="0" w:color="00000A"/>
              <w:left w:val="single" w:sz="12" w:space="0" w:color="00000A"/>
              <w:right w:val="single" w:sz="12" w:space="0" w:color="00000A"/>
            </w:tcBorders>
            <w:shd w:val="clear" w:color="auto" w:fill="auto"/>
            <w:tcMar>
              <w:left w:w="98" w:type="dxa"/>
            </w:tcMar>
            <w:vAlign w:val="center"/>
          </w:tcPr>
          <w:p w14:paraId="18EF6212" w14:textId="77777777" w:rsidR="00BD034C" w:rsidRPr="00F06F93" w:rsidRDefault="00BD034C">
            <w:pPr>
              <w:pStyle w:val="Puesto"/>
              <w:rPr>
                <w:rFonts w:ascii="Times New Roman" w:hAnsi="Times New Roman"/>
                <w:b w:val="0"/>
                <w:sz w:val="24"/>
                <w:szCs w:val="24"/>
                <w:highlight w:val="yellow"/>
              </w:rPr>
            </w:pPr>
          </w:p>
        </w:tc>
      </w:tr>
      <w:tr w:rsidR="00F06F93" w:rsidRPr="00F06F93" w14:paraId="0ED1280A" w14:textId="77777777" w:rsidTr="00F82208">
        <w:trPr>
          <w:trHeight w:val="154"/>
        </w:trPr>
        <w:tc>
          <w:tcPr>
            <w:tcW w:w="1075" w:type="dxa"/>
            <w:vMerge w:val="restart"/>
            <w:tcBorders>
              <w:left w:val="single" w:sz="12" w:space="0" w:color="00000A"/>
              <w:right w:val="single" w:sz="4" w:space="0" w:color="00000A"/>
            </w:tcBorders>
            <w:shd w:val="clear" w:color="auto" w:fill="auto"/>
            <w:tcMar>
              <w:left w:w="98" w:type="dxa"/>
            </w:tcMar>
            <w:vAlign w:val="center"/>
          </w:tcPr>
          <w:p w14:paraId="2556D3CB" w14:textId="77777777" w:rsidR="00BD034C" w:rsidRPr="00F06F93" w:rsidRDefault="0092325D">
            <w:pPr>
              <w:pStyle w:val="Puesto"/>
              <w:jc w:val="both"/>
              <w:rPr>
                <w:rFonts w:ascii="Times New Roman" w:hAnsi="Times New Roman"/>
                <w:sz w:val="24"/>
                <w:szCs w:val="24"/>
              </w:rPr>
            </w:pPr>
            <w:r w:rsidRPr="00F06F93">
              <w:rPr>
                <w:rFonts w:ascii="Times New Roman" w:hAnsi="Times New Roman"/>
                <w:sz w:val="24"/>
                <w:szCs w:val="24"/>
              </w:rPr>
              <w:t>LUGAR:</w:t>
            </w:r>
          </w:p>
        </w:tc>
        <w:tc>
          <w:tcPr>
            <w:tcW w:w="5263" w:type="dxa"/>
            <w:gridSpan w:val="5"/>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F07CD58" w14:textId="22EED5E4" w:rsidR="00BD034C" w:rsidRPr="00F06F93" w:rsidRDefault="006047A1" w:rsidP="00363392">
            <w:pPr>
              <w:pStyle w:val="Puesto"/>
              <w:jc w:val="both"/>
              <w:rPr>
                <w:rFonts w:ascii="Times New Roman" w:hAnsi="Times New Roman"/>
                <w:b w:val="0"/>
                <w:sz w:val="24"/>
                <w:szCs w:val="24"/>
              </w:rPr>
            </w:pPr>
            <w:r w:rsidRPr="00F06F93">
              <w:rPr>
                <w:rFonts w:ascii="Times New Roman" w:eastAsia="Arial" w:hAnsi="Times New Roman"/>
                <w:b w:val="0"/>
                <w:sz w:val="24"/>
                <w:szCs w:val="24"/>
              </w:rPr>
              <w:t xml:space="preserve">UNIVERSIDAD </w:t>
            </w:r>
            <w:r w:rsidR="00363392">
              <w:rPr>
                <w:rFonts w:ascii="Times New Roman" w:eastAsia="Arial" w:hAnsi="Times New Roman"/>
                <w:b w:val="0"/>
                <w:sz w:val="24"/>
                <w:szCs w:val="24"/>
              </w:rPr>
              <w:t>SIMON BOLIVAR BARRANQUILLA</w:t>
            </w:r>
          </w:p>
        </w:tc>
        <w:tc>
          <w:tcPr>
            <w:tcW w:w="1468" w:type="dxa"/>
            <w:gridSpan w:val="2"/>
            <w:vMerge w:val="restart"/>
            <w:tcBorders>
              <w:left w:val="single" w:sz="4" w:space="0" w:color="00000A"/>
              <w:right w:val="single" w:sz="4" w:space="0" w:color="00000A"/>
            </w:tcBorders>
            <w:shd w:val="clear" w:color="auto" w:fill="auto"/>
            <w:tcMar>
              <w:left w:w="108" w:type="dxa"/>
            </w:tcMar>
            <w:vAlign w:val="center"/>
          </w:tcPr>
          <w:p w14:paraId="395D5E18" w14:textId="77777777" w:rsidR="00BD034C" w:rsidRPr="00F06F93" w:rsidRDefault="0092325D">
            <w:pPr>
              <w:pStyle w:val="Puesto"/>
              <w:rPr>
                <w:rFonts w:ascii="Times New Roman" w:hAnsi="Times New Roman"/>
                <w:sz w:val="24"/>
                <w:szCs w:val="24"/>
              </w:rPr>
            </w:pPr>
            <w:r w:rsidRPr="00F06F93">
              <w:rPr>
                <w:rFonts w:ascii="Times New Roman" w:hAnsi="Times New Roman"/>
                <w:sz w:val="24"/>
                <w:szCs w:val="24"/>
              </w:rPr>
              <w:t>FECHA:</w:t>
            </w:r>
          </w:p>
        </w:tc>
        <w:tc>
          <w:tcPr>
            <w:tcW w:w="893"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DEF903D" w14:textId="77777777" w:rsidR="00BD034C" w:rsidRPr="00F06F93" w:rsidRDefault="0092325D">
            <w:pPr>
              <w:pStyle w:val="Puesto"/>
              <w:rPr>
                <w:rFonts w:ascii="Times New Roman" w:hAnsi="Times New Roman"/>
                <w:sz w:val="24"/>
                <w:szCs w:val="24"/>
              </w:rPr>
            </w:pPr>
            <w:r w:rsidRPr="00F06F93">
              <w:rPr>
                <w:rFonts w:ascii="Times New Roman" w:hAnsi="Times New Roman"/>
                <w:sz w:val="24"/>
                <w:szCs w:val="24"/>
              </w:rPr>
              <w:t>DD</w:t>
            </w:r>
          </w:p>
        </w:tc>
        <w:tc>
          <w:tcPr>
            <w:tcW w:w="835"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A7D65F9" w14:textId="77777777" w:rsidR="00BD034C" w:rsidRPr="00F06F93" w:rsidRDefault="0092325D">
            <w:pPr>
              <w:pStyle w:val="Puesto"/>
              <w:rPr>
                <w:rFonts w:ascii="Times New Roman" w:hAnsi="Times New Roman"/>
                <w:sz w:val="24"/>
                <w:szCs w:val="24"/>
              </w:rPr>
            </w:pPr>
            <w:r w:rsidRPr="00F06F93">
              <w:rPr>
                <w:rFonts w:ascii="Times New Roman" w:hAnsi="Times New Roman"/>
                <w:sz w:val="24"/>
                <w:szCs w:val="24"/>
              </w:rPr>
              <w:t>MM</w:t>
            </w:r>
          </w:p>
        </w:tc>
        <w:tc>
          <w:tcPr>
            <w:tcW w:w="834" w:type="dxa"/>
            <w:gridSpan w:val="2"/>
            <w:tcBorders>
              <w:top w:val="single" w:sz="4" w:space="0" w:color="00000A"/>
              <w:left w:val="single" w:sz="4" w:space="0" w:color="00000A"/>
              <w:bottom w:val="single" w:sz="4" w:space="0" w:color="00000A"/>
              <w:right w:val="single" w:sz="12" w:space="0" w:color="00000A"/>
            </w:tcBorders>
            <w:shd w:val="clear" w:color="auto" w:fill="auto"/>
            <w:tcMar>
              <w:left w:w="108" w:type="dxa"/>
            </w:tcMar>
            <w:vAlign w:val="center"/>
          </w:tcPr>
          <w:p w14:paraId="37BDFE4A" w14:textId="77777777" w:rsidR="00BD034C" w:rsidRPr="00F06F93" w:rsidRDefault="0092325D">
            <w:pPr>
              <w:pStyle w:val="Puesto"/>
              <w:rPr>
                <w:rFonts w:ascii="Times New Roman" w:hAnsi="Times New Roman"/>
                <w:sz w:val="24"/>
                <w:szCs w:val="24"/>
              </w:rPr>
            </w:pPr>
            <w:r w:rsidRPr="00F06F93">
              <w:rPr>
                <w:rFonts w:ascii="Times New Roman" w:hAnsi="Times New Roman"/>
                <w:sz w:val="24"/>
                <w:szCs w:val="24"/>
              </w:rPr>
              <w:t>AA</w:t>
            </w:r>
          </w:p>
        </w:tc>
      </w:tr>
      <w:tr w:rsidR="00F06F93" w:rsidRPr="00F06F93" w14:paraId="267C5CBB" w14:textId="77777777" w:rsidTr="00F82208">
        <w:trPr>
          <w:trHeight w:val="313"/>
        </w:trPr>
        <w:tc>
          <w:tcPr>
            <w:tcW w:w="1075" w:type="dxa"/>
            <w:vMerge/>
            <w:tcBorders>
              <w:top w:val="single" w:sz="4" w:space="0" w:color="00000A"/>
              <w:left w:val="single" w:sz="12" w:space="0" w:color="00000A"/>
              <w:right w:val="single" w:sz="4" w:space="0" w:color="00000A"/>
            </w:tcBorders>
            <w:shd w:val="clear" w:color="auto" w:fill="auto"/>
            <w:tcMar>
              <w:left w:w="98" w:type="dxa"/>
            </w:tcMar>
            <w:vAlign w:val="center"/>
          </w:tcPr>
          <w:p w14:paraId="08F9C23B" w14:textId="77777777" w:rsidR="00BD034C" w:rsidRPr="00F06F93" w:rsidRDefault="00BD034C">
            <w:pPr>
              <w:pStyle w:val="Puesto"/>
              <w:jc w:val="both"/>
              <w:rPr>
                <w:rFonts w:ascii="Times New Roman" w:hAnsi="Times New Roman"/>
                <w:sz w:val="24"/>
                <w:szCs w:val="24"/>
              </w:rPr>
            </w:pPr>
          </w:p>
        </w:tc>
        <w:tc>
          <w:tcPr>
            <w:tcW w:w="5263" w:type="dxa"/>
            <w:gridSpan w:val="5"/>
            <w:vMerge/>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09D068E" w14:textId="77777777" w:rsidR="00BD034C" w:rsidRPr="00F06F93" w:rsidRDefault="00BD034C">
            <w:pPr>
              <w:pStyle w:val="Puesto"/>
              <w:rPr>
                <w:rFonts w:ascii="Times New Roman" w:hAnsi="Times New Roman"/>
                <w:b w:val="0"/>
                <w:sz w:val="24"/>
                <w:szCs w:val="24"/>
              </w:rPr>
            </w:pPr>
          </w:p>
        </w:tc>
        <w:tc>
          <w:tcPr>
            <w:tcW w:w="1468" w:type="dxa"/>
            <w:gridSpan w:val="2"/>
            <w:vMerge/>
            <w:tcBorders>
              <w:top w:val="single" w:sz="4" w:space="0" w:color="00000A"/>
              <w:left w:val="single" w:sz="4" w:space="0" w:color="00000A"/>
              <w:right w:val="single" w:sz="4" w:space="0" w:color="00000A"/>
            </w:tcBorders>
            <w:shd w:val="clear" w:color="auto" w:fill="auto"/>
            <w:tcMar>
              <w:left w:w="108" w:type="dxa"/>
            </w:tcMar>
            <w:vAlign w:val="center"/>
          </w:tcPr>
          <w:p w14:paraId="53116D78" w14:textId="77777777" w:rsidR="00BD034C" w:rsidRPr="00F06F93" w:rsidRDefault="00BD034C">
            <w:pPr>
              <w:pStyle w:val="Puesto"/>
              <w:jc w:val="both"/>
              <w:rPr>
                <w:rFonts w:ascii="Times New Roman" w:hAnsi="Times New Roman"/>
                <w:sz w:val="24"/>
                <w:szCs w:val="24"/>
              </w:rPr>
            </w:pPr>
          </w:p>
        </w:tc>
        <w:tc>
          <w:tcPr>
            <w:tcW w:w="893"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EA18669" w14:textId="208DCED3" w:rsidR="00BD034C" w:rsidRPr="00F06F93" w:rsidRDefault="00363392">
            <w:pPr>
              <w:pStyle w:val="Normal1"/>
              <w:jc w:val="center"/>
              <w:rPr>
                <w:color w:val="auto"/>
                <w:sz w:val="24"/>
                <w:szCs w:val="24"/>
              </w:rPr>
            </w:pPr>
            <w:r>
              <w:rPr>
                <w:rFonts w:eastAsia="Arial"/>
                <w:color w:val="auto"/>
                <w:sz w:val="24"/>
                <w:szCs w:val="24"/>
              </w:rPr>
              <w:t>06</w:t>
            </w:r>
          </w:p>
        </w:tc>
        <w:tc>
          <w:tcPr>
            <w:tcW w:w="835"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5AE409C" w14:textId="00A4AD16" w:rsidR="00BD034C" w:rsidRPr="00F06F93" w:rsidRDefault="00B17493" w:rsidP="00363392">
            <w:pPr>
              <w:pStyle w:val="Normal1"/>
              <w:jc w:val="center"/>
              <w:rPr>
                <w:color w:val="auto"/>
                <w:sz w:val="24"/>
                <w:szCs w:val="24"/>
              </w:rPr>
            </w:pPr>
            <w:r w:rsidRPr="00F06F93">
              <w:rPr>
                <w:rFonts w:eastAsia="Arial"/>
                <w:color w:val="auto"/>
                <w:sz w:val="24"/>
                <w:szCs w:val="24"/>
              </w:rPr>
              <w:t>0</w:t>
            </w:r>
            <w:r w:rsidR="00363392">
              <w:rPr>
                <w:rFonts w:eastAsia="Arial"/>
                <w:color w:val="auto"/>
                <w:sz w:val="24"/>
                <w:szCs w:val="24"/>
              </w:rPr>
              <w:t>9</w:t>
            </w:r>
            <w:bookmarkStart w:id="0" w:name="_GoBack"/>
            <w:bookmarkEnd w:id="0"/>
          </w:p>
        </w:tc>
        <w:tc>
          <w:tcPr>
            <w:tcW w:w="834" w:type="dxa"/>
            <w:gridSpan w:val="2"/>
            <w:tcBorders>
              <w:top w:val="single" w:sz="4" w:space="0" w:color="00000A"/>
              <w:left w:val="single" w:sz="4" w:space="0" w:color="00000A"/>
              <w:bottom w:val="single" w:sz="4" w:space="0" w:color="00000A"/>
              <w:right w:val="single" w:sz="12" w:space="0" w:color="00000A"/>
            </w:tcBorders>
            <w:shd w:val="clear" w:color="auto" w:fill="auto"/>
            <w:tcMar>
              <w:left w:w="108" w:type="dxa"/>
            </w:tcMar>
            <w:vAlign w:val="center"/>
          </w:tcPr>
          <w:p w14:paraId="38F1920A" w14:textId="13F439B4" w:rsidR="00BD034C" w:rsidRPr="00F06F93" w:rsidRDefault="00D833DB">
            <w:pPr>
              <w:pStyle w:val="Normal1"/>
              <w:jc w:val="center"/>
              <w:rPr>
                <w:color w:val="auto"/>
                <w:sz w:val="24"/>
                <w:szCs w:val="24"/>
              </w:rPr>
            </w:pPr>
            <w:r w:rsidRPr="00F06F93">
              <w:rPr>
                <w:rFonts w:eastAsia="Arial"/>
                <w:color w:val="auto"/>
                <w:sz w:val="24"/>
                <w:szCs w:val="24"/>
              </w:rPr>
              <w:t>2019</w:t>
            </w:r>
          </w:p>
        </w:tc>
      </w:tr>
      <w:tr w:rsidR="00F06F93" w:rsidRPr="00F06F93" w14:paraId="3274C1B8" w14:textId="77777777" w:rsidTr="00F82208">
        <w:trPr>
          <w:trHeight w:hRule="exact" w:val="113"/>
        </w:trPr>
        <w:tc>
          <w:tcPr>
            <w:tcW w:w="10368" w:type="dxa"/>
            <w:gridSpan w:val="14"/>
            <w:tcBorders>
              <w:left w:val="single" w:sz="12" w:space="0" w:color="00000A"/>
              <w:right w:val="single" w:sz="12" w:space="0" w:color="00000A"/>
            </w:tcBorders>
            <w:shd w:val="clear" w:color="auto" w:fill="auto"/>
            <w:tcMar>
              <w:left w:w="98" w:type="dxa"/>
            </w:tcMar>
            <w:vAlign w:val="center"/>
          </w:tcPr>
          <w:p w14:paraId="0BFE3646" w14:textId="77777777" w:rsidR="00BD034C" w:rsidRPr="00F06F93" w:rsidRDefault="00BD034C">
            <w:pPr>
              <w:pStyle w:val="Puesto"/>
              <w:rPr>
                <w:rFonts w:ascii="Times New Roman" w:hAnsi="Times New Roman"/>
                <w:b w:val="0"/>
                <w:sz w:val="24"/>
                <w:szCs w:val="24"/>
              </w:rPr>
            </w:pPr>
          </w:p>
        </w:tc>
      </w:tr>
      <w:tr w:rsidR="00F06F93" w:rsidRPr="00F06F93" w14:paraId="1ED3E241" w14:textId="77777777" w:rsidTr="006047A1">
        <w:trPr>
          <w:trHeight w:hRule="exact" w:val="641"/>
        </w:trPr>
        <w:tc>
          <w:tcPr>
            <w:tcW w:w="2079" w:type="dxa"/>
            <w:gridSpan w:val="3"/>
            <w:tcBorders>
              <w:left w:val="single" w:sz="12" w:space="0" w:color="00000A"/>
              <w:right w:val="single" w:sz="4" w:space="0" w:color="00000A"/>
            </w:tcBorders>
            <w:shd w:val="clear" w:color="auto" w:fill="auto"/>
            <w:tcMar>
              <w:left w:w="98" w:type="dxa"/>
            </w:tcMar>
            <w:vAlign w:val="center"/>
          </w:tcPr>
          <w:p w14:paraId="443882B7" w14:textId="77777777" w:rsidR="00BD034C" w:rsidRPr="00301136" w:rsidRDefault="0092325D">
            <w:pPr>
              <w:pStyle w:val="Puesto"/>
              <w:jc w:val="both"/>
              <w:rPr>
                <w:rFonts w:ascii="Times New Roman" w:hAnsi="Times New Roman"/>
                <w:szCs w:val="22"/>
              </w:rPr>
            </w:pPr>
            <w:r w:rsidRPr="00301136">
              <w:rPr>
                <w:rFonts w:ascii="Times New Roman" w:hAnsi="Times New Roman"/>
                <w:szCs w:val="22"/>
              </w:rPr>
              <w:t>HORA DE INICIO:</w:t>
            </w:r>
          </w:p>
        </w:tc>
        <w:tc>
          <w:tcPr>
            <w:tcW w:w="24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6FB7C46" w14:textId="7DD633E6" w:rsidR="00BD034C" w:rsidRPr="00F06F93" w:rsidRDefault="001A7305" w:rsidP="001A7305">
            <w:pPr>
              <w:pStyle w:val="Puesto"/>
              <w:rPr>
                <w:rFonts w:ascii="Times New Roman" w:hAnsi="Times New Roman"/>
                <w:b w:val="0"/>
                <w:sz w:val="24"/>
                <w:szCs w:val="24"/>
              </w:rPr>
            </w:pPr>
            <w:r>
              <w:rPr>
                <w:rFonts w:ascii="Times New Roman" w:hAnsi="Times New Roman"/>
                <w:b w:val="0"/>
                <w:sz w:val="24"/>
                <w:szCs w:val="24"/>
              </w:rPr>
              <w:t>1</w:t>
            </w:r>
            <w:r w:rsidR="00D833DB" w:rsidRPr="00F06F93">
              <w:rPr>
                <w:rFonts w:ascii="Times New Roman" w:hAnsi="Times New Roman"/>
                <w:b w:val="0"/>
                <w:sz w:val="24"/>
                <w:szCs w:val="24"/>
              </w:rPr>
              <w:t>:</w:t>
            </w:r>
            <w:r w:rsidR="006047A1" w:rsidRPr="00F06F93">
              <w:rPr>
                <w:rFonts w:ascii="Times New Roman" w:hAnsi="Times New Roman"/>
                <w:b w:val="0"/>
                <w:sz w:val="24"/>
                <w:szCs w:val="24"/>
              </w:rPr>
              <w:t>00</w:t>
            </w:r>
            <w:r w:rsidR="00CD0449" w:rsidRPr="00F06F93">
              <w:rPr>
                <w:rFonts w:ascii="Times New Roman" w:hAnsi="Times New Roman"/>
                <w:b w:val="0"/>
                <w:sz w:val="24"/>
                <w:szCs w:val="24"/>
              </w:rPr>
              <w:t xml:space="preserve"> </w:t>
            </w:r>
            <w:r>
              <w:rPr>
                <w:rFonts w:ascii="Times New Roman" w:hAnsi="Times New Roman"/>
                <w:b w:val="0"/>
                <w:sz w:val="24"/>
                <w:szCs w:val="24"/>
              </w:rPr>
              <w:t>pm</w:t>
            </w:r>
          </w:p>
        </w:tc>
        <w:tc>
          <w:tcPr>
            <w:tcW w:w="3021" w:type="dxa"/>
            <w:gridSpan w:val="3"/>
            <w:tcBorders>
              <w:left w:val="single" w:sz="4" w:space="0" w:color="00000A"/>
              <w:right w:val="single" w:sz="4" w:space="0" w:color="00000A"/>
            </w:tcBorders>
            <w:shd w:val="clear" w:color="auto" w:fill="auto"/>
            <w:tcMar>
              <w:left w:w="108" w:type="dxa"/>
            </w:tcMar>
            <w:vAlign w:val="center"/>
          </w:tcPr>
          <w:p w14:paraId="38DB6272" w14:textId="77777777" w:rsidR="00BD034C" w:rsidRPr="00F06F93" w:rsidRDefault="0092325D">
            <w:pPr>
              <w:pStyle w:val="Puesto"/>
              <w:rPr>
                <w:rFonts w:ascii="Times New Roman" w:hAnsi="Times New Roman"/>
                <w:sz w:val="24"/>
                <w:szCs w:val="24"/>
              </w:rPr>
            </w:pPr>
            <w:r w:rsidRPr="00F06F93">
              <w:rPr>
                <w:rFonts w:ascii="Times New Roman" w:hAnsi="Times New Roman"/>
                <w:sz w:val="24"/>
                <w:szCs w:val="24"/>
              </w:rPr>
              <w:t>HORA DE FINALIZACIÓN:</w:t>
            </w:r>
          </w:p>
        </w:tc>
        <w:tc>
          <w:tcPr>
            <w:tcW w:w="2842" w:type="dxa"/>
            <w:gridSpan w:val="7"/>
            <w:tcBorders>
              <w:top w:val="single" w:sz="4" w:space="0" w:color="00000A"/>
              <w:left w:val="single" w:sz="4" w:space="0" w:color="00000A"/>
              <w:bottom w:val="single" w:sz="4" w:space="0" w:color="00000A"/>
              <w:right w:val="single" w:sz="12" w:space="0" w:color="00000A"/>
            </w:tcBorders>
            <w:shd w:val="clear" w:color="auto" w:fill="auto"/>
            <w:tcMar>
              <w:left w:w="108" w:type="dxa"/>
            </w:tcMar>
            <w:vAlign w:val="center"/>
          </w:tcPr>
          <w:p w14:paraId="535C8129" w14:textId="70AF912E" w:rsidR="00BD034C" w:rsidRPr="00F06F93" w:rsidRDefault="0092325D" w:rsidP="0049588E">
            <w:pPr>
              <w:pStyle w:val="Puesto"/>
              <w:jc w:val="left"/>
              <w:rPr>
                <w:rFonts w:ascii="Times New Roman" w:hAnsi="Times New Roman"/>
                <w:b w:val="0"/>
                <w:sz w:val="24"/>
                <w:szCs w:val="24"/>
              </w:rPr>
            </w:pPr>
            <w:r w:rsidRPr="00F06F93">
              <w:rPr>
                <w:rFonts w:ascii="Times New Roman" w:hAnsi="Times New Roman"/>
                <w:b w:val="0"/>
                <w:sz w:val="24"/>
                <w:szCs w:val="24"/>
              </w:rPr>
              <w:t xml:space="preserve"> </w:t>
            </w:r>
            <w:r w:rsidR="001A7305">
              <w:rPr>
                <w:rFonts w:ascii="Times New Roman" w:hAnsi="Times New Roman"/>
                <w:b w:val="0"/>
                <w:sz w:val="24"/>
                <w:szCs w:val="24"/>
              </w:rPr>
              <w:t>4</w:t>
            </w:r>
            <w:r w:rsidR="00CD0449" w:rsidRPr="00F06F93">
              <w:rPr>
                <w:rFonts w:ascii="Times New Roman" w:hAnsi="Times New Roman"/>
                <w:b w:val="0"/>
                <w:sz w:val="24"/>
                <w:szCs w:val="24"/>
              </w:rPr>
              <w:t>:</w:t>
            </w:r>
            <w:r w:rsidR="006047A1" w:rsidRPr="00F06F93">
              <w:rPr>
                <w:rFonts w:ascii="Times New Roman" w:hAnsi="Times New Roman"/>
                <w:b w:val="0"/>
                <w:sz w:val="24"/>
                <w:szCs w:val="24"/>
              </w:rPr>
              <w:t>00</w:t>
            </w:r>
            <w:r w:rsidR="0049588E" w:rsidRPr="00F06F93">
              <w:rPr>
                <w:rFonts w:ascii="Times New Roman" w:hAnsi="Times New Roman"/>
                <w:b w:val="0"/>
                <w:sz w:val="24"/>
                <w:szCs w:val="24"/>
              </w:rPr>
              <w:t xml:space="preserve"> am</w:t>
            </w:r>
          </w:p>
        </w:tc>
      </w:tr>
      <w:tr w:rsidR="00F06F93" w:rsidRPr="00F06F93" w14:paraId="0A97DBF9" w14:textId="77777777" w:rsidTr="00F82208">
        <w:trPr>
          <w:trHeight w:hRule="exact" w:val="113"/>
        </w:trPr>
        <w:tc>
          <w:tcPr>
            <w:tcW w:w="10368" w:type="dxa"/>
            <w:gridSpan w:val="14"/>
            <w:tcBorders>
              <w:left w:val="single" w:sz="12" w:space="0" w:color="00000A"/>
              <w:right w:val="single" w:sz="12" w:space="0" w:color="00000A"/>
            </w:tcBorders>
            <w:shd w:val="clear" w:color="auto" w:fill="auto"/>
            <w:tcMar>
              <w:left w:w="98" w:type="dxa"/>
            </w:tcMar>
            <w:vAlign w:val="center"/>
          </w:tcPr>
          <w:p w14:paraId="419BA1B8" w14:textId="77777777" w:rsidR="00BD034C" w:rsidRPr="00301136" w:rsidRDefault="00BD034C">
            <w:pPr>
              <w:pStyle w:val="Puesto"/>
              <w:rPr>
                <w:rFonts w:ascii="Times New Roman" w:hAnsi="Times New Roman"/>
                <w:b w:val="0"/>
                <w:szCs w:val="22"/>
                <w:highlight w:val="yellow"/>
              </w:rPr>
            </w:pPr>
          </w:p>
        </w:tc>
      </w:tr>
      <w:tr w:rsidR="00F06F93" w:rsidRPr="00F06F93" w14:paraId="2D652F10" w14:textId="77777777" w:rsidTr="00F82208">
        <w:trPr>
          <w:trHeight w:val="619"/>
        </w:trPr>
        <w:tc>
          <w:tcPr>
            <w:tcW w:w="1688" w:type="dxa"/>
            <w:gridSpan w:val="2"/>
            <w:tcBorders>
              <w:left w:val="single" w:sz="12" w:space="0" w:color="00000A"/>
              <w:right w:val="single" w:sz="4" w:space="0" w:color="00000A"/>
            </w:tcBorders>
            <w:shd w:val="clear" w:color="auto" w:fill="auto"/>
            <w:tcMar>
              <w:left w:w="98" w:type="dxa"/>
            </w:tcMar>
            <w:vAlign w:val="center"/>
          </w:tcPr>
          <w:p w14:paraId="7EDEA7E9" w14:textId="77777777" w:rsidR="00BD034C" w:rsidRPr="00301136" w:rsidRDefault="0092325D">
            <w:pPr>
              <w:pStyle w:val="Puesto"/>
              <w:jc w:val="both"/>
              <w:rPr>
                <w:rFonts w:ascii="Times New Roman" w:hAnsi="Times New Roman"/>
                <w:szCs w:val="22"/>
              </w:rPr>
            </w:pPr>
            <w:r w:rsidRPr="00301136">
              <w:rPr>
                <w:rFonts w:ascii="Times New Roman" w:hAnsi="Times New Roman"/>
                <w:szCs w:val="22"/>
              </w:rPr>
              <w:t>ASISTENTES:</w:t>
            </w:r>
          </w:p>
        </w:tc>
        <w:tc>
          <w:tcPr>
            <w:tcW w:w="8680" w:type="dxa"/>
            <w:gridSpan w:val="12"/>
            <w:tcBorders>
              <w:top w:val="single" w:sz="4" w:space="0" w:color="00000A"/>
              <w:left w:val="single" w:sz="4" w:space="0" w:color="00000A"/>
              <w:bottom w:val="single" w:sz="4" w:space="0" w:color="00000A"/>
              <w:right w:val="single" w:sz="12" w:space="0" w:color="00000A"/>
            </w:tcBorders>
            <w:shd w:val="clear" w:color="auto" w:fill="auto"/>
            <w:tcMar>
              <w:left w:w="108" w:type="dxa"/>
            </w:tcMar>
            <w:vAlign w:val="center"/>
          </w:tcPr>
          <w:p w14:paraId="3EDC8849" w14:textId="42130D4A" w:rsidR="00BD034C" w:rsidRPr="00301136" w:rsidRDefault="00796290" w:rsidP="00D67C61">
            <w:pPr>
              <w:rPr>
                <w:sz w:val="22"/>
                <w:szCs w:val="22"/>
              </w:rPr>
            </w:pPr>
            <w:r w:rsidRPr="00301136">
              <w:rPr>
                <w:sz w:val="22"/>
                <w:szCs w:val="22"/>
              </w:rPr>
              <w:t>Universidad de la Salle:</w:t>
            </w:r>
            <w:r w:rsidR="004D4DDC" w:rsidRPr="00301136">
              <w:rPr>
                <w:sz w:val="22"/>
                <w:szCs w:val="22"/>
              </w:rPr>
              <w:t xml:space="preserve"> </w:t>
            </w:r>
            <w:r w:rsidR="006A386D" w:rsidRPr="00301136">
              <w:rPr>
                <w:sz w:val="22"/>
                <w:szCs w:val="22"/>
              </w:rPr>
              <w:t xml:space="preserve">Maribel Florian Buitrago, </w:t>
            </w:r>
            <w:r w:rsidRPr="00301136">
              <w:rPr>
                <w:sz w:val="22"/>
                <w:szCs w:val="22"/>
              </w:rPr>
              <w:t xml:space="preserve">Universidad Santo Tomás: </w:t>
            </w:r>
            <w:r w:rsidR="004D4DDC" w:rsidRPr="00301136">
              <w:rPr>
                <w:sz w:val="22"/>
                <w:szCs w:val="22"/>
              </w:rPr>
              <w:t>Luz Marina Moncada Torres,</w:t>
            </w:r>
            <w:r w:rsidRPr="00301136">
              <w:rPr>
                <w:sz w:val="22"/>
                <w:szCs w:val="22"/>
              </w:rPr>
              <w:t xml:space="preserve"> </w:t>
            </w:r>
            <w:r w:rsidR="00C90A3D" w:rsidRPr="00301136">
              <w:rPr>
                <w:rFonts w:eastAsia="Arial"/>
                <w:sz w:val="22"/>
                <w:szCs w:val="22"/>
              </w:rPr>
              <w:t>Andrea Lobo Romero.</w:t>
            </w:r>
            <w:r w:rsidR="00C90A3D" w:rsidRPr="00301136">
              <w:rPr>
                <w:sz w:val="22"/>
                <w:szCs w:val="22"/>
              </w:rPr>
              <w:t xml:space="preserve"> </w:t>
            </w:r>
            <w:r w:rsidRPr="00301136">
              <w:rPr>
                <w:sz w:val="22"/>
                <w:szCs w:val="22"/>
              </w:rPr>
              <w:t>Colegio Interdisciplinario de profesionales en familia,</w:t>
            </w:r>
            <w:r w:rsidR="004D4DDC" w:rsidRPr="00301136">
              <w:rPr>
                <w:sz w:val="22"/>
                <w:szCs w:val="22"/>
              </w:rPr>
              <w:t xml:space="preserve"> Dora Isabel Garzón,</w:t>
            </w:r>
            <w:r w:rsidRPr="00301136">
              <w:rPr>
                <w:sz w:val="22"/>
                <w:szCs w:val="22"/>
              </w:rPr>
              <w:t xml:space="preserve"> </w:t>
            </w:r>
            <w:r w:rsidR="00D67C61" w:rsidRPr="00301136">
              <w:rPr>
                <w:sz w:val="22"/>
                <w:szCs w:val="22"/>
              </w:rPr>
              <w:t xml:space="preserve">Douglas López, </w:t>
            </w:r>
            <w:r w:rsidRPr="00301136">
              <w:rPr>
                <w:sz w:val="22"/>
                <w:szCs w:val="22"/>
              </w:rPr>
              <w:t xml:space="preserve">Universidad Simón Bolívar: </w:t>
            </w:r>
            <w:r w:rsidR="004D4DDC" w:rsidRPr="00301136">
              <w:rPr>
                <w:sz w:val="22"/>
                <w:szCs w:val="22"/>
              </w:rPr>
              <w:t>Orlando Gu</w:t>
            </w:r>
            <w:r w:rsidR="00C90A3D" w:rsidRPr="00301136">
              <w:rPr>
                <w:sz w:val="22"/>
                <w:szCs w:val="22"/>
              </w:rPr>
              <w:t>tiérrez, Yolima Alarcón Vásquez.</w:t>
            </w:r>
            <w:r w:rsidR="004D4DDC" w:rsidRPr="00301136">
              <w:rPr>
                <w:sz w:val="22"/>
                <w:szCs w:val="22"/>
              </w:rPr>
              <w:t xml:space="preserve"> </w:t>
            </w:r>
            <w:r w:rsidRPr="00301136">
              <w:rPr>
                <w:sz w:val="22"/>
                <w:szCs w:val="22"/>
              </w:rPr>
              <w:t xml:space="preserve">Universidad de Antioquia: </w:t>
            </w:r>
            <w:r w:rsidR="003709CE" w:rsidRPr="00301136">
              <w:rPr>
                <w:sz w:val="22"/>
                <w:szCs w:val="22"/>
              </w:rPr>
              <w:t>Marta Cecilia Arroyave Gómez</w:t>
            </w:r>
            <w:r w:rsidR="00C90A3D" w:rsidRPr="00301136">
              <w:rPr>
                <w:sz w:val="22"/>
                <w:szCs w:val="22"/>
              </w:rPr>
              <w:t xml:space="preserve">. Universidad de Caldas, Zoraida Cárdenas Ramos, </w:t>
            </w:r>
            <w:r w:rsidRPr="00301136">
              <w:rPr>
                <w:sz w:val="22"/>
                <w:szCs w:val="22"/>
              </w:rPr>
              <w:t xml:space="preserve"> Universidad de los Llanos: Emilce Salamanca Ramos</w:t>
            </w:r>
            <w:r w:rsidR="00D67C61" w:rsidRPr="00301136">
              <w:rPr>
                <w:sz w:val="22"/>
                <w:szCs w:val="22"/>
              </w:rPr>
              <w:t>,</w:t>
            </w:r>
            <w:r w:rsidRPr="00301136">
              <w:rPr>
                <w:sz w:val="22"/>
                <w:szCs w:val="22"/>
              </w:rPr>
              <w:t xml:space="preserve"> </w:t>
            </w:r>
            <w:r w:rsidR="00C90A3D" w:rsidRPr="00301136">
              <w:rPr>
                <w:sz w:val="22"/>
                <w:szCs w:val="22"/>
              </w:rPr>
              <w:t xml:space="preserve">Universidad Nacional de Colombia, </w:t>
            </w:r>
            <w:r w:rsidR="00D67C61" w:rsidRPr="00301136">
              <w:rPr>
                <w:sz w:val="22"/>
                <w:szCs w:val="22"/>
              </w:rPr>
              <w:t>Yolanda López</w:t>
            </w:r>
          </w:p>
        </w:tc>
      </w:tr>
      <w:tr w:rsidR="00F06F93" w:rsidRPr="00F06F93" w14:paraId="1B00CFEC" w14:textId="77777777" w:rsidTr="00F82208">
        <w:trPr>
          <w:trHeight w:hRule="exact" w:val="113"/>
        </w:trPr>
        <w:tc>
          <w:tcPr>
            <w:tcW w:w="10368" w:type="dxa"/>
            <w:gridSpan w:val="14"/>
            <w:tcBorders>
              <w:left w:val="single" w:sz="12" w:space="0" w:color="00000A"/>
              <w:right w:val="single" w:sz="12" w:space="0" w:color="00000A"/>
            </w:tcBorders>
            <w:shd w:val="clear" w:color="auto" w:fill="auto"/>
            <w:tcMar>
              <w:left w:w="98" w:type="dxa"/>
            </w:tcMar>
            <w:vAlign w:val="center"/>
          </w:tcPr>
          <w:p w14:paraId="1DCB4AC9" w14:textId="77777777" w:rsidR="00BD034C" w:rsidRPr="00301136" w:rsidRDefault="00BD034C">
            <w:pPr>
              <w:pStyle w:val="Puesto"/>
              <w:rPr>
                <w:rFonts w:ascii="Times New Roman" w:hAnsi="Times New Roman"/>
                <w:b w:val="0"/>
                <w:szCs w:val="22"/>
              </w:rPr>
            </w:pPr>
          </w:p>
        </w:tc>
      </w:tr>
      <w:tr w:rsidR="00F06F93" w:rsidRPr="00F06F93" w14:paraId="59FBA44B" w14:textId="77777777" w:rsidTr="00F82208">
        <w:trPr>
          <w:trHeight w:val="428"/>
        </w:trPr>
        <w:tc>
          <w:tcPr>
            <w:tcW w:w="1688" w:type="dxa"/>
            <w:gridSpan w:val="2"/>
            <w:tcBorders>
              <w:left w:val="single" w:sz="12" w:space="0" w:color="00000A"/>
              <w:right w:val="single" w:sz="4" w:space="0" w:color="00000A"/>
            </w:tcBorders>
            <w:shd w:val="clear" w:color="auto" w:fill="auto"/>
            <w:tcMar>
              <w:left w:w="98" w:type="dxa"/>
            </w:tcMar>
            <w:vAlign w:val="center"/>
          </w:tcPr>
          <w:p w14:paraId="09354E7B" w14:textId="77777777" w:rsidR="00BD034C" w:rsidRPr="00301136" w:rsidRDefault="0092325D">
            <w:pPr>
              <w:pStyle w:val="Puesto"/>
              <w:jc w:val="both"/>
              <w:rPr>
                <w:rFonts w:ascii="Times New Roman" w:hAnsi="Times New Roman"/>
                <w:szCs w:val="22"/>
              </w:rPr>
            </w:pPr>
            <w:r w:rsidRPr="00301136">
              <w:rPr>
                <w:rFonts w:ascii="Times New Roman" w:hAnsi="Times New Roman"/>
                <w:szCs w:val="22"/>
              </w:rPr>
              <w:t>AUSENTES:</w:t>
            </w:r>
          </w:p>
        </w:tc>
        <w:tc>
          <w:tcPr>
            <w:tcW w:w="8680" w:type="dxa"/>
            <w:gridSpan w:val="12"/>
            <w:tcBorders>
              <w:top w:val="single" w:sz="4" w:space="0" w:color="00000A"/>
              <w:left w:val="single" w:sz="4" w:space="0" w:color="00000A"/>
              <w:bottom w:val="single" w:sz="4" w:space="0" w:color="00000A"/>
              <w:right w:val="single" w:sz="12" w:space="0" w:color="00000A"/>
            </w:tcBorders>
            <w:shd w:val="clear" w:color="auto" w:fill="auto"/>
            <w:tcMar>
              <w:left w:w="108" w:type="dxa"/>
            </w:tcMar>
            <w:vAlign w:val="center"/>
          </w:tcPr>
          <w:p w14:paraId="5D106B92" w14:textId="26990E01" w:rsidR="00BD034C" w:rsidRPr="00301136" w:rsidRDefault="00BD034C" w:rsidP="00C90A3D">
            <w:pPr>
              <w:jc w:val="both"/>
              <w:rPr>
                <w:sz w:val="22"/>
                <w:szCs w:val="22"/>
              </w:rPr>
            </w:pPr>
          </w:p>
        </w:tc>
      </w:tr>
      <w:tr w:rsidR="00F06F93" w:rsidRPr="00F06F93" w14:paraId="5115FA56" w14:textId="77777777" w:rsidTr="00F82208">
        <w:trPr>
          <w:trHeight w:hRule="exact" w:val="113"/>
        </w:trPr>
        <w:tc>
          <w:tcPr>
            <w:tcW w:w="10368" w:type="dxa"/>
            <w:gridSpan w:val="14"/>
            <w:tcBorders>
              <w:left w:val="single" w:sz="12" w:space="0" w:color="00000A"/>
              <w:right w:val="single" w:sz="12" w:space="0" w:color="00000A"/>
            </w:tcBorders>
            <w:shd w:val="clear" w:color="auto" w:fill="auto"/>
            <w:tcMar>
              <w:left w:w="98" w:type="dxa"/>
            </w:tcMar>
            <w:vAlign w:val="center"/>
          </w:tcPr>
          <w:p w14:paraId="25DAAC70" w14:textId="77777777" w:rsidR="00BD034C" w:rsidRPr="00301136" w:rsidRDefault="00BD034C">
            <w:pPr>
              <w:pStyle w:val="Puesto"/>
              <w:rPr>
                <w:rFonts w:ascii="Times New Roman" w:hAnsi="Times New Roman"/>
                <w:b w:val="0"/>
                <w:szCs w:val="22"/>
                <w:highlight w:val="yellow"/>
                <w:lang w:val="pt-BR"/>
              </w:rPr>
            </w:pPr>
          </w:p>
        </w:tc>
      </w:tr>
      <w:tr w:rsidR="00F06F93" w:rsidRPr="00F06F93" w14:paraId="77BEFA4C" w14:textId="77777777" w:rsidTr="00F82208">
        <w:trPr>
          <w:trHeight w:val="436"/>
        </w:trPr>
        <w:tc>
          <w:tcPr>
            <w:tcW w:w="1688" w:type="dxa"/>
            <w:gridSpan w:val="2"/>
            <w:tcBorders>
              <w:left w:val="single" w:sz="12" w:space="0" w:color="00000A"/>
              <w:right w:val="single" w:sz="4" w:space="0" w:color="00000A"/>
            </w:tcBorders>
            <w:shd w:val="clear" w:color="auto" w:fill="auto"/>
            <w:tcMar>
              <w:left w:w="98" w:type="dxa"/>
            </w:tcMar>
            <w:vAlign w:val="center"/>
          </w:tcPr>
          <w:p w14:paraId="5331912E" w14:textId="77777777" w:rsidR="00BD034C" w:rsidRPr="00301136" w:rsidRDefault="0092325D">
            <w:pPr>
              <w:pStyle w:val="Puesto"/>
              <w:jc w:val="both"/>
              <w:rPr>
                <w:rFonts w:ascii="Times New Roman" w:hAnsi="Times New Roman"/>
                <w:szCs w:val="22"/>
              </w:rPr>
            </w:pPr>
            <w:r w:rsidRPr="00301136">
              <w:rPr>
                <w:rFonts w:ascii="Times New Roman" w:hAnsi="Times New Roman"/>
                <w:szCs w:val="22"/>
              </w:rPr>
              <w:t>INVITADOS:</w:t>
            </w:r>
          </w:p>
        </w:tc>
        <w:tc>
          <w:tcPr>
            <w:tcW w:w="8680" w:type="dxa"/>
            <w:gridSpan w:val="12"/>
            <w:tcBorders>
              <w:top w:val="single" w:sz="4" w:space="0" w:color="00000A"/>
              <w:left w:val="single" w:sz="4" w:space="0" w:color="00000A"/>
              <w:bottom w:val="single" w:sz="4" w:space="0" w:color="00000A"/>
              <w:right w:val="single" w:sz="12" w:space="0" w:color="00000A"/>
            </w:tcBorders>
            <w:shd w:val="clear" w:color="auto" w:fill="auto"/>
            <w:tcMar>
              <w:left w:w="108" w:type="dxa"/>
            </w:tcMar>
            <w:vAlign w:val="center"/>
          </w:tcPr>
          <w:p w14:paraId="2F9B66AE" w14:textId="58BB06C4" w:rsidR="00BD034C" w:rsidRPr="00301136" w:rsidRDefault="00BD034C">
            <w:pPr>
              <w:jc w:val="both"/>
              <w:rPr>
                <w:sz w:val="22"/>
                <w:szCs w:val="22"/>
              </w:rPr>
            </w:pPr>
          </w:p>
        </w:tc>
      </w:tr>
      <w:tr w:rsidR="00F06F93" w:rsidRPr="00F06F93" w14:paraId="1B13202D" w14:textId="77777777" w:rsidTr="008728DC">
        <w:trPr>
          <w:trHeight w:hRule="exact" w:val="133"/>
        </w:trPr>
        <w:tc>
          <w:tcPr>
            <w:tcW w:w="10368" w:type="dxa"/>
            <w:gridSpan w:val="14"/>
            <w:tcBorders>
              <w:left w:val="single" w:sz="12" w:space="0" w:color="00000A"/>
              <w:bottom w:val="single" w:sz="12" w:space="0" w:color="00000A"/>
              <w:right w:val="single" w:sz="12" w:space="0" w:color="00000A"/>
            </w:tcBorders>
            <w:shd w:val="clear" w:color="auto" w:fill="auto"/>
            <w:tcMar>
              <w:left w:w="98" w:type="dxa"/>
            </w:tcMar>
            <w:vAlign w:val="center"/>
          </w:tcPr>
          <w:p w14:paraId="749534AF" w14:textId="77777777" w:rsidR="00BD034C" w:rsidRPr="00301136" w:rsidRDefault="00BD034C">
            <w:pPr>
              <w:pStyle w:val="Puesto"/>
              <w:jc w:val="left"/>
              <w:rPr>
                <w:rFonts w:ascii="Times New Roman" w:hAnsi="Times New Roman"/>
                <w:b w:val="0"/>
                <w:szCs w:val="22"/>
                <w:highlight w:val="yellow"/>
              </w:rPr>
            </w:pPr>
          </w:p>
        </w:tc>
      </w:tr>
      <w:tr w:rsidR="00F06F93" w:rsidRPr="00F06F93" w14:paraId="181BF57F" w14:textId="77777777" w:rsidTr="00F82208">
        <w:trPr>
          <w:trHeight w:val="435"/>
        </w:trPr>
        <w:tc>
          <w:tcPr>
            <w:tcW w:w="10368" w:type="dxa"/>
            <w:gridSpan w:val="14"/>
            <w:tcBorders>
              <w:top w:val="single" w:sz="12" w:space="0" w:color="00000A"/>
              <w:left w:val="single" w:sz="12" w:space="0" w:color="00000A"/>
              <w:bottom w:val="single" w:sz="12" w:space="0" w:color="00000A"/>
              <w:right w:val="single" w:sz="12" w:space="0" w:color="00000A"/>
            </w:tcBorders>
            <w:shd w:val="clear" w:color="auto" w:fill="DAEEF3"/>
            <w:tcMar>
              <w:left w:w="98" w:type="dxa"/>
            </w:tcMar>
            <w:vAlign w:val="center"/>
          </w:tcPr>
          <w:p w14:paraId="47C628E7" w14:textId="77777777" w:rsidR="00BD034C" w:rsidRPr="00301136" w:rsidRDefault="0092325D">
            <w:pPr>
              <w:pStyle w:val="Puesto"/>
              <w:rPr>
                <w:rFonts w:ascii="Times New Roman" w:hAnsi="Times New Roman"/>
                <w:szCs w:val="22"/>
                <w:highlight w:val="yellow"/>
              </w:rPr>
            </w:pPr>
            <w:r w:rsidRPr="00301136">
              <w:rPr>
                <w:rFonts w:ascii="Times New Roman" w:hAnsi="Times New Roman"/>
                <w:szCs w:val="22"/>
              </w:rPr>
              <w:t>AGENDA</w:t>
            </w:r>
          </w:p>
        </w:tc>
      </w:tr>
      <w:tr w:rsidR="00F06F93" w:rsidRPr="00F06F93" w14:paraId="183C656D" w14:textId="77777777" w:rsidTr="00AC0F42">
        <w:trPr>
          <w:trHeight w:val="1862"/>
        </w:trPr>
        <w:tc>
          <w:tcPr>
            <w:tcW w:w="10368" w:type="dxa"/>
            <w:gridSpan w:val="14"/>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045EEA40" w14:textId="77777777" w:rsidR="00822C1A" w:rsidRPr="00301136" w:rsidRDefault="00822C1A" w:rsidP="00822C1A">
            <w:pPr>
              <w:pStyle w:val="Prrafodelista"/>
              <w:numPr>
                <w:ilvl w:val="0"/>
                <w:numId w:val="38"/>
              </w:numPr>
              <w:contextualSpacing/>
              <w:jc w:val="both"/>
              <w:rPr>
                <w:sz w:val="22"/>
                <w:szCs w:val="22"/>
              </w:rPr>
            </w:pPr>
            <w:r w:rsidRPr="00301136">
              <w:rPr>
                <w:sz w:val="22"/>
                <w:szCs w:val="22"/>
              </w:rPr>
              <w:t xml:space="preserve">Saludo </w:t>
            </w:r>
          </w:p>
          <w:p w14:paraId="484D4FCC" w14:textId="77777777" w:rsidR="00822C1A" w:rsidRPr="00301136" w:rsidRDefault="00822C1A" w:rsidP="00822C1A">
            <w:pPr>
              <w:pStyle w:val="Prrafodelista"/>
              <w:numPr>
                <w:ilvl w:val="0"/>
                <w:numId w:val="38"/>
              </w:numPr>
              <w:spacing w:after="160" w:line="259" w:lineRule="auto"/>
              <w:contextualSpacing/>
              <w:jc w:val="both"/>
              <w:rPr>
                <w:sz w:val="22"/>
                <w:szCs w:val="22"/>
              </w:rPr>
            </w:pPr>
            <w:r w:rsidRPr="00301136">
              <w:rPr>
                <w:sz w:val="22"/>
                <w:szCs w:val="22"/>
              </w:rPr>
              <w:t>Verificación quorum</w:t>
            </w:r>
          </w:p>
          <w:p w14:paraId="58FB27F0" w14:textId="77777777" w:rsidR="00822C1A" w:rsidRPr="00301136" w:rsidRDefault="00822C1A" w:rsidP="00822C1A">
            <w:pPr>
              <w:pStyle w:val="Prrafodelista"/>
              <w:numPr>
                <w:ilvl w:val="0"/>
                <w:numId w:val="38"/>
              </w:numPr>
              <w:spacing w:after="160" w:line="259" w:lineRule="auto"/>
              <w:contextualSpacing/>
              <w:jc w:val="both"/>
              <w:rPr>
                <w:sz w:val="22"/>
                <w:szCs w:val="22"/>
              </w:rPr>
            </w:pPr>
            <w:r w:rsidRPr="00301136">
              <w:rPr>
                <w:sz w:val="22"/>
                <w:szCs w:val="22"/>
              </w:rPr>
              <w:t>Lectura Acta anterior</w:t>
            </w:r>
          </w:p>
          <w:p w14:paraId="2027E38C" w14:textId="77777777" w:rsidR="00822C1A" w:rsidRPr="00301136" w:rsidRDefault="00822C1A" w:rsidP="00822C1A">
            <w:pPr>
              <w:pStyle w:val="Prrafodelista"/>
              <w:numPr>
                <w:ilvl w:val="0"/>
                <w:numId w:val="39"/>
              </w:numPr>
              <w:contextualSpacing/>
              <w:jc w:val="both"/>
              <w:rPr>
                <w:sz w:val="22"/>
                <w:szCs w:val="22"/>
              </w:rPr>
            </w:pPr>
            <w:r w:rsidRPr="00301136">
              <w:rPr>
                <w:sz w:val="22"/>
                <w:szCs w:val="22"/>
              </w:rPr>
              <w:t>XVI del 6 de septiembre del 2018</w:t>
            </w:r>
          </w:p>
          <w:p w14:paraId="355146AE" w14:textId="77777777" w:rsidR="00822C1A" w:rsidRPr="00301136" w:rsidRDefault="00822C1A" w:rsidP="00822C1A">
            <w:pPr>
              <w:pStyle w:val="Prrafodelista"/>
              <w:numPr>
                <w:ilvl w:val="0"/>
                <w:numId w:val="39"/>
              </w:numPr>
              <w:contextualSpacing/>
              <w:jc w:val="both"/>
              <w:rPr>
                <w:sz w:val="22"/>
                <w:szCs w:val="22"/>
              </w:rPr>
            </w:pPr>
            <w:r w:rsidRPr="00301136">
              <w:rPr>
                <w:sz w:val="22"/>
                <w:szCs w:val="22"/>
              </w:rPr>
              <w:t xml:space="preserve">Seguimiento y compromisos del acta anterior </w:t>
            </w:r>
          </w:p>
          <w:p w14:paraId="54AB6CBE" w14:textId="77777777" w:rsidR="00822C1A" w:rsidRPr="00301136" w:rsidRDefault="00822C1A" w:rsidP="00822C1A">
            <w:pPr>
              <w:pStyle w:val="Prrafodelista"/>
              <w:numPr>
                <w:ilvl w:val="0"/>
                <w:numId w:val="38"/>
              </w:numPr>
              <w:contextualSpacing/>
              <w:jc w:val="both"/>
              <w:rPr>
                <w:sz w:val="22"/>
                <w:szCs w:val="22"/>
              </w:rPr>
            </w:pPr>
            <w:r w:rsidRPr="00301136">
              <w:rPr>
                <w:sz w:val="22"/>
                <w:szCs w:val="22"/>
              </w:rPr>
              <w:t xml:space="preserve">Presentación de informes por Nodo </w:t>
            </w:r>
          </w:p>
          <w:p w14:paraId="4F779083" w14:textId="77777777" w:rsidR="00822C1A" w:rsidRPr="00301136" w:rsidRDefault="00822C1A" w:rsidP="00822C1A">
            <w:pPr>
              <w:pStyle w:val="Prrafodelista"/>
              <w:numPr>
                <w:ilvl w:val="0"/>
                <w:numId w:val="40"/>
              </w:numPr>
              <w:contextualSpacing/>
              <w:jc w:val="both"/>
              <w:rPr>
                <w:sz w:val="22"/>
                <w:szCs w:val="22"/>
              </w:rPr>
            </w:pPr>
            <w:r w:rsidRPr="00301136">
              <w:rPr>
                <w:sz w:val="22"/>
                <w:szCs w:val="22"/>
              </w:rPr>
              <w:t>Nodo Caribe</w:t>
            </w:r>
          </w:p>
          <w:p w14:paraId="38EFC31D" w14:textId="77777777" w:rsidR="00822C1A" w:rsidRPr="00301136" w:rsidRDefault="00822C1A" w:rsidP="00822C1A">
            <w:pPr>
              <w:pStyle w:val="Prrafodelista"/>
              <w:numPr>
                <w:ilvl w:val="0"/>
                <w:numId w:val="40"/>
              </w:numPr>
              <w:contextualSpacing/>
              <w:jc w:val="both"/>
              <w:rPr>
                <w:sz w:val="22"/>
                <w:szCs w:val="22"/>
              </w:rPr>
            </w:pPr>
            <w:r w:rsidRPr="00301136">
              <w:rPr>
                <w:sz w:val="22"/>
                <w:szCs w:val="22"/>
              </w:rPr>
              <w:t>Nodo Antioquia</w:t>
            </w:r>
          </w:p>
          <w:p w14:paraId="611CFAFC" w14:textId="77777777" w:rsidR="00822C1A" w:rsidRPr="00301136" w:rsidRDefault="00822C1A" w:rsidP="00822C1A">
            <w:pPr>
              <w:pStyle w:val="Prrafodelista"/>
              <w:numPr>
                <w:ilvl w:val="0"/>
                <w:numId w:val="40"/>
              </w:numPr>
              <w:contextualSpacing/>
              <w:jc w:val="both"/>
              <w:rPr>
                <w:sz w:val="22"/>
                <w:szCs w:val="22"/>
              </w:rPr>
            </w:pPr>
            <w:r w:rsidRPr="00301136">
              <w:rPr>
                <w:sz w:val="22"/>
                <w:szCs w:val="22"/>
              </w:rPr>
              <w:t>Nodo Caldas</w:t>
            </w:r>
          </w:p>
          <w:p w14:paraId="2FD59261" w14:textId="77777777" w:rsidR="00822C1A" w:rsidRPr="00301136" w:rsidRDefault="00822C1A" w:rsidP="00822C1A">
            <w:pPr>
              <w:pStyle w:val="Prrafodelista"/>
              <w:numPr>
                <w:ilvl w:val="0"/>
                <w:numId w:val="40"/>
              </w:numPr>
              <w:contextualSpacing/>
              <w:jc w:val="both"/>
              <w:rPr>
                <w:sz w:val="22"/>
                <w:szCs w:val="22"/>
              </w:rPr>
            </w:pPr>
            <w:r w:rsidRPr="00301136">
              <w:rPr>
                <w:sz w:val="22"/>
                <w:szCs w:val="22"/>
              </w:rPr>
              <w:t xml:space="preserve">Nodo Bogotá Villavicencio </w:t>
            </w:r>
          </w:p>
          <w:p w14:paraId="2BF5438C" w14:textId="77777777" w:rsidR="00822C1A" w:rsidRPr="00301136" w:rsidRDefault="00822C1A" w:rsidP="00822C1A">
            <w:pPr>
              <w:pStyle w:val="Prrafodelista"/>
              <w:numPr>
                <w:ilvl w:val="0"/>
                <w:numId w:val="38"/>
              </w:numPr>
              <w:contextualSpacing/>
              <w:jc w:val="both"/>
              <w:rPr>
                <w:sz w:val="22"/>
                <w:szCs w:val="22"/>
              </w:rPr>
            </w:pPr>
            <w:r w:rsidRPr="00301136">
              <w:rPr>
                <w:sz w:val="22"/>
                <w:szCs w:val="22"/>
              </w:rPr>
              <w:t>Elección del (la) coordinador (ra) de la Red Nacional</w:t>
            </w:r>
          </w:p>
          <w:p w14:paraId="0AADF4D9" w14:textId="77777777" w:rsidR="00822C1A" w:rsidRPr="00301136" w:rsidRDefault="00822C1A" w:rsidP="00822C1A">
            <w:pPr>
              <w:pStyle w:val="Prrafodelista"/>
              <w:numPr>
                <w:ilvl w:val="0"/>
                <w:numId w:val="38"/>
              </w:numPr>
              <w:contextualSpacing/>
              <w:jc w:val="both"/>
              <w:rPr>
                <w:sz w:val="22"/>
                <w:szCs w:val="22"/>
              </w:rPr>
            </w:pPr>
            <w:r w:rsidRPr="00301136">
              <w:rPr>
                <w:sz w:val="22"/>
                <w:szCs w:val="22"/>
              </w:rPr>
              <w:t>Elección de la Ciudad y eje temático del encuentro 2020</w:t>
            </w:r>
          </w:p>
          <w:p w14:paraId="0B7AA0CA" w14:textId="77777777" w:rsidR="00822C1A" w:rsidRPr="00301136" w:rsidRDefault="00822C1A" w:rsidP="00822C1A">
            <w:pPr>
              <w:pStyle w:val="Prrafodelista"/>
              <w:numPr>
                <w:ilvl w:val="0"/>
                <w:numId w:val="38"/>
              </w:numPr>
              <w:contextualSpacing/>
              <w:jc w:val="both"/>
              <w:rPr>
                <w:sz w:val="22"/>
                <w:szCs w:val="22"/>
              </w:rPr>
            </w:pPr>
            <w:r w:rsidRPr="00301136">
              <w:rPr>
                <w:sz w:val="22"/>
                <w:szCs w:val="22"/>
              </w:rPr>
              <w:t>Varios</w:t>
            </w:r>
          </w:p>
          <w:p w14:paraId="47BC2DAD" w14:textId="77777777" w:rsidR="00822C1A" w:rsidRPr="00301136" w:rsidRDefault="00822C1A" w:rsidP="00822C1A">
            <w:pPr>
              <w:pStyle w:val="Prrafodelista"/>
              <w:numPr>
                <w:ilvl w:val="0"/>
                <w:numId w:val="38"/>
              </w:numPr>
              <w:contextualSpacing/>
              <w:jc w:val="both"/>
              <w:rPr>
                <w:sz w:val="22"/>
                <w:szCs w:val="22"/>
              </w:rPr>
            </w:pPr>
            <w:r w:rsidRPr="00301136">
              <w:rPr>
                <w:sz w:val="22"/>
                <w:szCs w:val="22"/>
              </w:rPr>
              <w:t>Cierre de la Reunión</w:t>
            </w:r>
          </w:p>
          <w:p w14:paraId="1043E888" w14:textId="61AEA78E" w:rsidR="00D67C61" w:rsidRPr="00301136" w:rsidRDefault="00D67C61" w:rsidP="00822C1A">
            <w:pPr>
              <w:contextualSpacing/>
              <w:jc w:val="both"/>
              <w:rPr>
                <w:sz w:val="22"/>
                <w:szCs w:val="22"/>
              </w:rPr>
            </w:pPr>
          </w:p>
        </w:tc>
      </w:tr>
      <w:tr w:rsidR="00F06F93" w:rsidRPr="00F06F93" w14:paraId="3FC57BDB" w14:textId="77777777" w:rsidTr="00F82208">
        <w:trPr>
          <w:trHeight w:val="394"/>
        </w:trPr>
        <w:tc>
          <w:tcPr>
            <w:tcW w:w="10368" w:type="dxa"/>
            <w:gridSpan w:val="14"/>
            <w:tcBorders>
              <w:top w:val="single" w:sz="12" w:space="0" w:color="00000A"/>
              <w:left w:val="single" w:sz="12" w:space="0" w:color="00000A"/>
              <w:bottom w:val="single" w:sz="12" w:space="0" w:color="00000A"/>
              <w:right w:val="single" w:sz="12" w:space="0" w:color="00000A"/>
            </w:tcBorders>
            <w:shd w:val="clear" w:color="auto" w:fill="DAEEF3"/>
            <w:tcMar>
              <w:left w:w="98" w:type="dxa"/>
            </w:tcMar>
            <w:vAlign w:val="center"/>
          </w:tcPr>
          <w:p w14:paraId="600BCD07" w14:textId="77777777" w:rsidR="00BD034C" w:rsidRPr="00301136" w:rsidRDefault="00BA6044">
            <w:pPr>
              <w:pStyle w:val="Puesto"/>
              <w:rPr>
                <w:rFonts w:ascii="Times New Roman" w:hAnsi="Times New Roman"/>
                <w:szCs w:val="22"/>
                <w:highlight w:val="yellow"/>
              </w:rPr>
            </w:pPr>
            <w:r w:rsidRPr="00301136">
              <w:rPr>
                <w:rFonts w:ascii="Times New Roman" w:hAnsi="Times New Roman"/>
                <w:szCs w:val="22"/>
              </w:rPr>
              <w:t xml:space="preserve">DESARROLLO DE LA REUNIÓN </w:t>
            </w:r>
          </w:p>
        </w:tc>
      </w:tr>
      <w:tr w:rsidR="00F06F93" w:rsidRPr="00F06F93" w14:paraId="6C809B45" w14:textId="77777777" w:rsidTr="00A40023">
        <w:trPr>
          <w:trHeight w:val="394"/>
        </w:trPr>
        <w:tc>
          <w:tcPr>
            <w:tcW w:w="10368" w:type="dxa"/>
            <w:gridSpan w:val="14"/>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04CAFABD" w14:textId="32C0B4E5" w:rsidR="00A40023" w:rsidRPr="00301136" w:rsidRDefault="00A40023" w:rsidP="00A40023">
            <w:pPr>
              <w:pStyle w:val="Prrafodelista"/>
              <w:ind w:left="720"/>
              <w:jc w:val="both"/>
              <w:rPr>
                <w:sz w:val="22"/>
                <w:szCs w:val="22"/>
                <w:lang w:val="es-ES_tradnl" w:eastAsia="es-ES_tradnl"/>
              </w:rPr>
            </w:pPr>
          </w:p>
          <w:p w14:paraId="7E09D872" w14:textId="5AC19868" w:rsidR="00822C1A" w:rsidRPr="00301136" w:rsidRDefault="00822C1A" w:rsidP="00D97781">
            <w:pPr>
              <w:pStyle w:val="Prrafodelista"/>
              <w:numPr>
                <w:ilvl w:val="0"/>
                <w:numId w:val="22"/>
              </w:numPr>
              <w:jc w:val="both"/>
              <w:rPr>
                <w:b/>
                <w:sz w:val="22"/>
                <w:szCs w:val="22"/>
                <w:lang w:val="es-ES_tradnl" w:eastAsia="es-ES_tradnl"/>
              </w:rPr>
            </w:pPr>
            <w:r w:rsidRPr="00301136">
              <w:rPr>
                <w:b/>
                <w:sz w:val="22"/>
                <w:szCs w:val="22"/>
              </w:rPr>
              <w:t>Saludo</w:t>
            </w:r>
          </w:p>
          <w:p w14:paraId="5000A586" w14:textId="5DF5FC27" w:rsidR="00822C1A" w:rsidRPr="00301136" w:rsidRDefault="00822C1A" w:rsidP="00822C1A">
            <w:pPr>
              <w:pStyle w:val="Prrafodelista"/>
              <w:ind w:left="720"/>
              <w:jc w:val="both"/>
              <w:rPr>
                <w:sz w:val="22"/>
                <w:szCs w:val="22"/>
              </w:rPr>
            </w:pPr>
            <w:r w:rsidRPr="00301136">
              <w:rPr>
                <w:sz w:val="22"/>
                <w:szCs w:val="22"/>
              </w:rPr>
              <w:t xml:space="preserve">Se da apertura con el saludo de cada uno de los Nodos, en donde se resaltó la planeación y desarrollo del “X Encuentro Nacional de programas Universitarios en Familia” y el “III encuentro del nodo caribe de la red de programas universitarios en Familia” </w:t>
            </w:r>
            <w:r w:rsidR="008931FD" w:rsidRPr="00301136">
              <w:rPr>
                <w:sz w:val="22"/>
                <w:szCs w:val="22"/>
              </w:rPr>
              <w:t>llev</w:t>
            </w:r>
            <w:r w:rsidR="008931FD">
              <w:rPr>
                <w:sz w:val="22"/>
                <w:szCs w:val="22"/>
              </w:rPr>
              <w:t>ad</w:t>
            </w:r>
            <w:r w:rsidR="008931FD" w:rsidRPr="00301136">
              <w:rPr>
                <w:sz w:val="22"/>
                <w:szCs w:val="22"/>
              </w:rPr>
              <w:t>o</w:t>
            </w:r>
            <w:r w:rsidRPr="00301136">
              <w:rPr>
                <w:sz w:val="22"/>
                <w:szCs w:val="22"/>
              </w:rPr>
              <w:t xml:space="preserve"> a cabo por el Nodo Caribe, se exalto su organización, calidad de ponentes y número de participantes durante toda la jornada.</w:t>
            </w:r>
          </w:p>
          <w:p w14:paraId="27B71C47" w14:textId="40D7455A" w:rsidR="00822C1A" w:rsidRPr="00301136" w:rsidRDefault="00822C1A" w:rsidP="00822C1A">
            <w:pPr>
              <w:pStyle w:val="Prrafodelista"/>
              <w:ind w:left="720"/>
              <w:jc w:val="both"/>
              <w:rPr>
                <w:sz w:val="22"/>
                <w:szCs w:val="22"/>
              </w:rPr>
            </w:pPr>
            <w:r w:rsidRPr="00301136">
              <w:rPr>
                <w:sz w:val="22"/>
                <w:szCs w:val="22"/>
              </w:rPr>
              <w:lastRenderedPageBreak/>
              <w:t xml:space="preserve">Una vez </w:t>
            </w:r>
            <w:r w:rsidR="008931FD">
              <w:rPr>
                <w:sz w:val="22"/>
                <w:szCs w:val="22"/>
              </w:rPr>
              <w:t xml:space="preserve">se </w:t>
            </w:r>
            <w:r w:rsidRPr="00301136">
              <w:rPr>
                <w:sz w:val="22"/>
                <w:szCs w:val="22"/>
              </w:rPr>
              <w:t>presenta el saludo los Nodos Antioquia, Caldas, Caribe y Bogotá/Villavicencio, se procede a seguir con el punto siguiente de la agenda.</w:t>
            </w:r>
          </w:p>
          <w:p w14:paraId="5CCD7E39" w14:textId="77777777" w:rsidR="00822C1A" w:rsidRPr="00301136" w:rsidRDefault="00822C1A" w:rsidP="00822C1A">
            <w:pPr>
              <w:pStyle w:val="Prrafodelista"/>
              <w:ind w:left="720"/>
              <w:jc w:val="both"/>
              <w:rPr>
                <w:b/>
                <w:sz w:val="22"/>
                <w:szCs w:val="22"/>
                <w:lang w:val="es-ES_tradnl" w:eastAsia="es-ES_tradnl"/>
              </w:rPr>
            </w:pPr>
          </w:p>
          <w:p w14:paraId="071EFE5D" w14:textId="77777777" w:rsidR="00067BD8" w:rsidRPr="00301136" w:rsidRDefault="00067BD8" w:rsidP="00D97781">
            <w:pPr>
              <w:pStyle w:val="Prrafodelista"/>
              <w:numPr>
                <w:ilvl w:val="0"/>
                <w:numId w:val="22"/>
              </w:numPr>
              <w:spacing w:after="160" w:line="259" w:lineRule="auto"/>
              <w:contextualSpacing/>
              <w:jc w:val="both"/>
              <w:rPr>
                <w:sz w:val="22"/>
                <w:szCs w:val="22"/>
              </w:rPr>
            </w:pPr>
            <w:r w:rsidRPr="00301136">
              <w:rPr>
                <w:b/>
                <w:sz w:val="22"/>
                <w:szCs w:val="22"/>
              </w:rPr>
              <w:t>Verificación quorum</w:t>
            </w:r>
          </w:p>
          <w:p w14:paraId="121409E8" w14:textId="77777777" w:rsidR="00067BD8" w:rsidRPr="00301136" w:rsidRDefault="00067BD8" w:rsidP="00067BD8">
            <w:pPr>
              <w:pStyle w:val="Prrafodelista"/>
              <w:ind w:left="720"/>
              <w:jc w:val="both"/>
              <w:rPr>
                <w:sz w:val="22"/>
                <w:szCs w:val="22"/>
                <w:lang w:val="es-ES_tradnl" w:eastAsia="es-ES_tradnl"/>
              </w:rPr>
            </w:pPr>
            <w:r w:rsidRPr="00301136">
              <w:rPr>
                <w:sz w:val="22"/>
                <w:szCs w:val="22"/>
                <w:lang w:val="es-ES_tradnl" w:eastAsia="es-ES_tradnl"/>
              </w:rPr>
              <w:t>Se verifica el Quorum y se da inicio con todos los nodos presentes, representados por las algunas Universidades adscritas actualmente.</w:t>
            </w:r>
          </w:p>
          <w:p w14:paraId="354A86B8" w14:textId="3BA5C250" w:rsidR="00067BD8" w:rsidRPr="00301136" w:rsidRDefault="00067BD8" w:rsidP="00067BD8">
            <w:pPr>
              <w:pStyle w:val="Prrafodelista"/>
              <w:ind w:left="720"/>
              <w:jc w:val="both"/>
              <w:rPr>
                <w:sz w:val="22"/>
                <w:szCs w:val="22"/>
                <w:lang w:val="es-ES_tradnl" w:eastAsia="es-ES_tradnl"/>
              </w:rPr>
            </w:pPr>
          </w:p>
          <w:p w14:paraId="7A01D343" w14:textId="128A8E27" w:rsidR="00A40023" w:rsidRPr="00301136" w:rsidRDefault="006047A1" w:rsidP="00D97781">
            <w:pPr>
              <w:pStyle w:val="Prrafodelista"/>
              <w:numPr>
                <w:ilvl w:val="0"/>
                <w:numId w:val="22"/>
              </w:numPr>
              <w:jc w:val="both"/>
              <w:rPr>
                <w:b/>
                <w:sz w:val="22"/>
                <w:szCs w:val="22"/>
                <w:lang w:val="es-ES_tradnl" w:eastAsia="es-ES_tradnl"/>
              </w:rPr>
            </w:pPr>
            <w:r w:rsidRPr="00301136">
              <w:rPr>
                <w:b/>
                <w:sz w:val="22"/>
                <w:szCs w:val="22"/>
                <w:lang w:val="es-ES_tradnl" w:eastAsia="es-ES_tradnl"/>
              </w:rPr>
              <w:t>Lectura del Acta Anterior</w:t>
            </w:r>
          </w:p>
          <w:p w14:paraId="3312B0CB" w14:textId="2825F60D" w:rsidR="00A40023" w:rsidRPr="00301136" w:rsidRDefault="006047A1" w:rsidP="00D67C61">
            <w:pPr>
              <w:ind w:left="720"/>
              <w:jc w:val="both"/>
              <w:rPr>
                <w:sz w:val="22"/>
                <w:szCs w:val="22"/>
              </w:rPr>
            </w:pPr>
            <w:r w:rsidRPr="00301136">
              <w:rPr>
                <w:sz w:val="22"/>
                <w:szCs w:val="22"/>
              </w:rPr>
              <w:t>Se hace la lectura del acta anterior recordando los compromisos que se establecieron en el encuentro anterior,</w:t>
            </w:r>
            <w:r w:rsidR="00D67C61" w:rsidRPr="00301136">
              <w:rPr>
                <w:sz w:val="22"/>
                <w:szCs w:val="22"/>
              </w:rPr>
              <w:t xml:space="preserve"> l</w:t>
            </w:r>
            <w:r w:rsidR="00364A42" w:rsidRPr="00301136">
              <w:rPr>
                <w:sz w:val="22"/>
                <w:szCs w:val="22"/>
              </w:rPr>
              <w:t>a cual es avalada por los presentes en la reunión.</w:t>
            </w:r>
          </w:p>
          <w:p w14:paraId="479A8564" w14:textId="77777777" w:rsidR="00364A42" w:rsidRPr="00301136" w:rsidRDefault="00364A42" w:rsidP="00A40023">
            <w:pPr>
              <w:pStyle w:val="Prrafodelista"/>
              <w:ind w:left="720"/>
              <w:jc w:val="both"/>
              <w:rPr>
                <w:sz w:val="22"/>
                <w:szCs w:val="22"/>
                <w:lang w:val="es-ES_tradnl" w:eastAsia="es-ES_tradnl"/>
              </w:rPr>
            </w:pPr>
          </w:p>
          <w:p w14:paraId="1ED2CEE8" w14:textId="036DD8C6" w:rsidR="00D23EDC" w:rsidRPr="00301136" w:rsidRDefault="00D23EDC" w:rsidP="00D97781">
            <w:pPr>
              <w:pStyle w:val="Prrafodelista"/>
              <w:numPr>
                <w:ilvl w:val="0"/>
                <w:numId w:val="22"/>
              </w:numPr>
              <w:rPr>
                <w:b/>
                <w:sz w:val="22"/>
                <w:szCs w:val="22"/>
                <w:lang w:val="es-ES_tradnl" w:eastAsia="es-ES_tradnl"/>
              </w:rPr>
            </w:pPr>
            <w:r w:rsidRPr="00301136">
              <w:rPr>
                <w:b/>
                <w:sz w:val="22"/>
                <w:szCs w:val="22"/>
                <w:lang w:val="es-ES_tradnl" w:eastAsia="es-ES_tradnl"/>
              </w:rPr>
              <w:t>Presentación de informe de cada Nodo</w:t>
            </w:r>
          </w:p>
          <w:p w14:paraId="5874CFCE" w14:textId="77777777" w:rsidR="00067BD8" w:rsidRPr="00301136" w:rsidRDefault="00067BD8" w:rsidP="00D23EDC">
            <w:pPr>
              <w:pStyle w:val="Prrafodelista"/>
              <w:ind w:left="720"/>
              <w:jc w:val="both"/>
              <w:rPr>
                <w:sz w:val="22"/>
                <w:szCs w:val="22"/>
                <w:lang w:val="es-ES_tradnl" w:eastAsia="es-ES_tradnl"/>
              </w:rPr>
            </w:pPr>
            <w:r w:rsidRPr="00301136">
              <w:rPr>
                <w:sz w:val="22"/>
                <w:szCs w:val="22"/>
                <w:lang w:val="es-ES_tradnl" w:eastAsia="es-ES_tradnl"/>
              </w:rPr>
              <w:t>Cada Nodo de la Red Nacional:</w:t>
            </w:r>
          </w:p>
          <w:p w14:paraId="2C72B664" w14:textId="77777777" w:rsidR="00D97781" w:rsidRPr="00301136" w:rsidRDefault="00D97781" w:rsidP="00D23EDC">
            <w:pPr>
              <w:pStyle w:val="Prrafodelista"/>
              <w:ind w:left="720"/>
              <w:jc w:val="both"/>
              <w:rPr>
                <w:sz w:val="22"/>
                <w:szCs w:val="22"/>
                <w:lang w:val="es-ES_tradnl" w:eastAsia="es-ES_tradnl"/>
              </w:rPr>
            </w:pPr>
          </w:p>
          <w:p w14:paraId="413AE34E" w14:textId="77777777" w:rsidR="00067BD8" w:rsidRPr="00301136" w:rsidRDefault="00067BD8" w:rsidP="00D97781">
            <w:pPr>
              <w:pStyle w:val="Prrafodelista"/>
              <w:numPr>
                <w:ilvl w:val="0"/>
                <w:numId w:val="43"/>
              </w:numPr>
              <w:ind w:left="1055" w:firstLine="0"/>
              <w:contextualSpacing/>
              <w:jc w:val="both"/>
              <w:rPr>
                <w:sz w:val="22"/>
                <w:szCs w:val="22"/>
              </w:rPr>
            </w:pPr>
            <w:r w:rsidRPr="00301136">
              <w:rPr>
                <w:sz w:val="22"/>
                <w:szCs w:val="22"/>
              </w:rPr>
              <w:t>Nodo Caribe</w:t>
            </w:r>
          </w:p>
          <w:p w14:paraId="0B2EEF6C" w14:textId="77777777" w:rsidR="00067BD8" w:rsidRPr="00301136" w:rsidRDefault="00067BD8" w:rsidP="00D97781">
            <w:pPr>
              <w:pStyle w:val="Prrafodelista"/>
              <w:numPr>
                <w:ilvl w:val="0"/>
                <w:numId w:val="43"/>
              </w:numPr>
              <w:ind w:left="1055" w:firstLine="0"/>
              <w:contextualSpacing/>
              <w:jc w:val="both"/>
              <w:rPr>
                <w:sz w:val="22"/>
                <w:szCs w:val="22"/>
              </w:rPr>
            </w:pPr>
            <w:r w:rsidRPr="00301136">
              <w:rPr>
                <w:sz w:val="22"/>
                <w:szCs w:val="22"/>
              </w:rPr>
              <w:t>Nodo Antioquia</w:t>
            </w:r>
          </w:p>
          <w:p w14:paraId="22A3ABAC" w14:textId="77777777" w:rsidR="00067BD8" w:rsidRPr="00301136" w:rsidRDefault="00067BD8" w:rsidP="00D97781">
            <w:pPr>
              <w:pStyle w:val="Prrafodelista"/>
              <w:numPr>
                <w:ilvl w:val="0"/>
                <w:numId w:val="43"/>
              </w:numPr>
              <w:ind w:left="1055" w:firstLine="0"/>
              <w:contextualSpacing/>
              <w:jc w:val="both"/>
              <w:rPr>
                <w:sz w:val="22"/>
                <w:szCs w:val="22"/>
              </w:rPr>
            </w:pPr>
            <w:r w:rsidRPr="00301136">
              <w:rPr>
                <w:sz w:val="22"/>
                <w:szCs w:val="22"/>
              </w:rPr>
              <w:t>Nodo Caldas</w:t>
            </w:r>
          </w:p>
          <w:p w14:paraId="7BFDAA1E" w14:textId="77777777" w:rsidR="00067BD8" w:rsidRPr="00301136" w:rsidRDefault="00067BD8" w:rsidP="00D97781">
            <w:pPr>
              <w:pStyle w:val="Prrafodelista"/>
              <w:numPr>
                <w:ilvl w:val="0"/>
                <w:numId w:val="43"/>
              </w:numPr>
              <w:ind w:left="1055" w:firstLine="0"/>
              <w:contextualSpacing/>
              <w:jc w:val="both"/>
              <w:rPr>
                <w:sz w:val="22"/>
                <w:szCs w:val="22"/>
              </w:rPr>
            </w:pPr>
            <w:r w:rsidRPr="00301136">
              <w:rPr>
                <w:sz w:val="22"/>
                <w:szCs w:val="22"/>
              </w:rPr>
              <w:t xml:space="preserve">Nodo Bogotá Villavicencio </w:t>
            </w:r>
          </w:p>
          <w:p w14:paraId="4204D1DE" w14:textId="77777777" w:rsidR="00067BD8" w:rsidRPr="00301136" w:rsidRDefault="00067BD8" w:rsidP="00D23EDC">
            <w:pPr>
              <w:pStyle w:val="Prrafodelista"/>
              <w:ind w:left="720"/>
              <w:jc w:val="both"/>
              <w:rPr>
                <w:sz w:val="22"/>
                <w:szCs w:val="22"/>
                <w:lang w:val="es-ES_tradnl" w:eastAsia="es-ES_tradnl"/>
              </w:rPr>
            </w:pPr>
          </w:p>
          <w:p w14:paraId="1B8D4EFA" w14:textId="1454F21F" w:rsidR="00A40023" w:rsidRPr="00301136" w:rsidRDefault="00D67C61" w:rsidP="00D23EDC">
            <w:pPr>
              <w:pStyle w:val="Prrafodelista"/>
              <w:ind w:left="720"/>
              <w:jc w:val="both"/>
              <w:rPr>
                <w:sz w:val="22"/>
                <w:szCs w:val="22"/>
                <w:lang w:val="es-ES_tradnl" w:eastAsia="es-ES_tradnl"/>
              </w:rPr>
            </w:pPr>
            <w:r w:rsidRPr="00301136">
              <w:rPr>
                <w:sz w:val="22"/>
                <w:szCs w:val="22"/>
                <w:lang w:val="es-ES_tradnl" w:eastAsia="es-ES_tradnl"/>
              </w:rPr>
              <w:t>Hace su presentación del Plan de Acción, con las actividades realizadas por eje, de acuerdo a la organización de cada uno, en donde se presentan algunas actividades de impacto en las diferentes Ciudades en donde esta cada Nodo.</w:t>
            </w:r>
          </w:p>
          <w:p w14:paraId="426264B8" w14:textId="39AFB583" w:rsidR="00D67C61" w:rsidRPr="00301136" w:rsidRDefault="00D67C61" w:rsidP="00D67C61">
            <w:pPr>
              <w:pStyle w:val="Prrafodelista"/>
              <w:ind w:left="720"/>
              <w:jc w:val="both"/>
              <w:rPr>
                <w:sz w:val="22"/>
                <w:szCs w:val="22"/>
                <w:lang w:val="es-ES_tradnl" w:eastAsia="es-ES_tradnl"/>
              </w:rPr>
            </w:pPr>
            <w:r w:rsidRPr="00301136">
              <w:rPr>
                <w:sz w:val="22"/>
                <w:szCs w:val="22"/>
                <w:lang w:val="es-ES_tradnl" w:eastAsia="es-ES_tradnl"/>
              </w:rPr>
              <w:t>Se solicita a cada Nodo envíe su informe al No</w:t>
            </w:r>
            <w:r w:rsidR="008931FD">
              <w:rPr>
                <w:sz w:val="22"/>
                <w:szCs w:val="22"/>
                <w:lang w:val="es-ES_tradnl" w:eastAsia="es-ES_tradnl"/>
              </w:rPr>
              <w:t>do Bogotá-Villavicencio, para ser consolidado</w:t>
            </w:r>
            <w:r w:rsidRPr="00301136">
              <w:rPr>
                <w:sz w:val="22"/>
                <w:szCs w:val="22"/>
                <w:lang w:val="es-ES_tradnl" w:eastAsia="es-ES_tradnl"/>
              </w:rPr>
              <w:t>.</w:t>
            </w:r>
          </w:p>
          <w:p w14:paraId="4DF40ABD" w14:textId="77777777" w:rsidR="00067BD8" w:rsidRPr="00301136" w:rsidRDefault="00067BD8" w:rsidP="00D67C61">
            <w:pPr>
              <w:pStyle w:val="Prrafodelista"/>
              <w:ind w:left="720"/>
              <w:jc w:val="both"/>
              <w:rPr>
                <w:sz w:val="22"/>
                <w:szCs w:val="22"/>
                <w:lang w:val="es-ES_tradnl" w:eastAsia="es-ES_tradnl"/>
              </w:rPr>
            </w:pPr>
          </w:p>
          <w:p w14:paraId="7EA7818B" w14:textId="54AB71B0" w:rsidR="00D67C61" w:rsidRPr="00301136" w:rsidRDefault="00D67C61" w:rsidP="00D67C61">
            <w:pPr>
              <w:pStyle w:val="Prrafodelista"/>
              <w:ind w:left="720"/>
              <w:jc w:val="both"/>
              <w:rPr>
                <w:sz w:val="22"/>
                <w:szCs w:val="22"/>
                <w:lang w:val="es-ES_tradnl" w:eastAsia="es-ES_tradnl"/>
              </w:rPr>
            </w:pPr>
            <w:r w:rsidRPr="00301136">
              <w:rPr>
                <w:sz w:val="22"/>
                <w:szCs w:val="22"/>
                <w:lang w:val="es-ES_tradnl" w:eastAsia="es-ES_tradnl"/>
              </w:rPr>
              <w:t>Adjunto, informes de Nodos.</w:t>
            </w:r>
            <w:r w:rsidR="008931FD">
              <w:rPr>
                <w:sz w:val="22"/>
                <w:szCs w:val="22"/>
                <w:lang w:val="es-ES_tradnl" w:eastAsia="es-ES_tradnl"/>
              </w:rPr>
              <w:t xml:space="preserve"> </w:t>
            </w:r>
            <w:r w:rsidR="008931FD" w:rsidRPr="008931FD">
              <w:rPr>
                <w:i/>
                <w:color w:val="7030A0"/>
                <w:sz w:val="22"/>
                <w:szCs w:val="22"/>
                <w:lang w:val="es-ES_tradnl" w:eastAsia="es-ES_tradnl"/>
              </w:rPr>
              <w:t>PENDIENTES POR ENVIAR POR LOS NODOS</w:t>
            </w:r>
          </w:p>
          <w:p w14:paraId="264CCD61" w14:textId="77777777" w:rsidR="00067BD8" w:rsidRPr="00301136" w:rsidRDefault="00067BD8" w:rsidP="00D67C61">
            <w:pPr>
              <w:pStyle w:val="Prrafodelista"/>
              <w:ind w:left="720"/>
              <w:jc w:val="both"/>
              <w:rPr>
                <w:sz w:val="22"/>
                <w:szCs w:val="22"/>
                <w:lang w:val="es-ES_tradnl" w:eastAsia="es-ES_tradnl"/>
              </w:rPr>
            </w:pPr>
          </w:p>
          <w:p w14:paraId="5F5FAB0E" w14:textId="7BA9C5C2" w:rsidR="00D23EDC" w:rsidRPr="00301136" w:rsidRDefault="00067BD8" w:rsidP="00067BD8">
            <w:pPr>
              <w:pStyle w:val="Prrafodelista"/>
              <w:ind w:left="720"/>
              <w:rPr>
                <w:rFonts w:eastAsia="Arial"/>
                <w:b/>
                <w:bCs/>
                <w:sz w:val="22"/>
                <w:szCs w:val="22"/>
              </w:rPr>
            </w:pPr>
            <w:r w:rsidRPr="00301136">
              <w:rPr>
                <w:sz w:val="22"/>
                <w:szCs w:val="22"/>
                <w:lang w:val="es-ES_tradnl" w:eastAsia="es-ES_tradnl"/>
              </w:rPr>
              <w:t>En el marco de</w:t>
            </w:r>
            <w:r w:rsidR="00F00FEF">
              <w:rPr>
                <w:sz w:val="22"/>
                <w:szCs w:val="22"/>
                <w:lang w:val="es-ES_tradnl" w:eastAsia="es-ES_tradnl"/>
              </w:rPr>
              <w:t xml:space="preserve"> </w:t>
            </w:r>
            <w:r w:rsidRPr="00301136">
              <w:rPr>
                <w:sz w:val="22"/>
                <w:szCs w:val="22"/>
                <w:lang w:val="es-ES_tradnl" w:eastAsia="es-ES_tradnl"/>
              </w:rPr>
              <w:t xml:space="preserve">la presentación del Nodo Bogotá/Villavicencio se </w:t>
            </w:r>
            <w:r w:rsidR="00F00FEF">
              <w:rPr>
                <w:sz w:val="22"/>
                <w:szCs w:val="22"/>
                <w:lang w:val="es-ES_tradnl" w:eastAsia="es-ES_tradnl"/>
              </w:rPr>
              <w:t>presentó</w:t>
            </w:r>
            <w:r w:rsidR="00D23EDC" w:rsidRPr="00301136">
              <w:rPr>
                <w:sz w:val="22"/>
                <w:szCs w:val="22"/>
                <w:lang w:val="es-ES_tradnl" w:eastAsia="es-ES_tradnl"/>
              </w:rPr>
              <w:t xml:space="preserve"> la </w:t>
            </w:r>
            <w:r w:rsidRPr="00301136">
              <w:rPr>
                <w:sz w:val="22"/>
                <w:szCs w:val="22"/>
                <w:lang w:val="es-ES_tradnl" w:eastAsia="es-ES_tradnl"/>
              </w:rPr>
              <w:t xml:space="preserve">propuesta de investigación </w:t>
            </w:r>
            <w:r w:rsidR="00D23EDC" w:rsidRPr="00301136">
              <w:rPr>
                <w:sz w:val="22"/>
                <w:szCs w:val="22"/>
                <w:lang w:val="es-ES_tradnl" w:eastAsia="es-ES_tradnl"/>
              </w:rPr>
              <w:t xml:space="preserve"> </w:t>
            </w:r>
            <w:r w:rsidR="00F00FEF">
              <w:rPr>
                <w:sz w:val="22"/>
                <w:szCs w:val="22"/>
                <w:lang w:val="es-ES_tradnl" w:eastAsia="es-ES_tradnl"/>
              </w:rPr>
              <w:t>que se estructuro. L</w:t>
            </w:r>
            <w:r w:rsidRPr="00301136">
              <w:rPr>
                <w:rFonts w:eastAsia="Arial"/>
                <w:bCs/>
                <w:sz w:val="22"/>
                <w:szCs w:val="22"/>
              </w:rPr>
              <w:t>a Mg. Dora Isabel Garzón y el Mag. Douglas López Corcho del Colegio Interdisciplinario de Familia</w:t>
            </w:r>
            <w:r w:rsidR="00301136">
              <w:rPr>
                <w:rFonts w:eastAsia="Arial"/>
                <w:bCs/>
                <w:sz w:val="22"/>
                <w:szCs w:val="22"/>
              </w:rPr>
              <w:t xml:space="preserve">, titulada, </w:t>
            </w:r>
            <w:r w:rsidRPr="00301136">
              <w:rPr>
                <w:rFonts w:eastAsia="Arial"/>
                <w:bCs/>
                <w:sz w:val="22"/>
                <w:szCs w:val="22"/>
              </w:rPr>
              <w:t>“</w:t>
            </w:r>
            <w:r w:rsidR="00D23EDC" w:rsidRPr="00301136">
              <w:rPr>
                <w:rFonts w:eastAsia="Arial"/>
                <w:b/>
                <w:bCs/>
                <w:sz w:val="22"/>
                <w:szCs w:val="22"/>
              </w:rPr>
              <w:t>CARACTERIZACION DE LAS FAMILIAS EN COLOMBIA”.</w:t>
            </w:r>
          </w:p>
          <w:p w14:paraId="2D3ADB41" w14:textId="21D9C0DE" w:rsidR="00D23EDC" w:rsidRPr="00301136" w:rsidRDefault="00D23EDC" w:rsidP="00D23EDC">
            <w:pPr>
              <w:ind w:left="720"/>
              <w:jc w:val="both"/>
              <w:rPr>
                <w:rFonts w:eastAsia="Arial"/>
                <w:bCs/>
                <w:sz w:val="22"/>
                <w:szCs w:val="22"/>
                <w:lang w:val="es-ES"/>
              </w:rPr>
            </w:pPr>
          </w:p>
          <w:p w14:paraId="48E0CE19" w14:textId="15E85D32" w:rsidR="00D23EDC" w:rsidRPr="00301136" w:rsidRDefault="00D23EDC" w:rsidP="00D23EDC">
            <w:pPr>
              <w:ind w:left="720"/>
              <w:jc w:val="both"/>
              <w:rPr>
                <w:rFonts w:eastAsia="Arial"/>
                <w:bCs/>
                <w:sz w:val="22"/>
                <w:szCs w:val="22"/>
                <w:lang w:val="es-ES"/>
              </w:rPr>
            </w:pPr>
            <w:r w:rsidRPr="00301136">
              <w:rPr>
                <w:rFonts w:eastAsia="Arial"/>
                <w:bCs/>
                <w:sz w:val="22"/>
                <w:szCs w:val="22"/>
                <w:lang w:val="es-ES"/>
              </w:rPr>
              <w:t xml:space="preserve">Después de hacer la presentación de la propuesta investigativa, se discute </w:t>
            </w:r>
            <w:r w:rsidR="00D97781" w:rsidRPr="00301136">
              <w:rPr>
                <w:rFonts w:eastAsia="Arial"/>
                <w:bCs/>
                <w:sz w:val="22"/>
                <w:szCs w:val="22"/>
                <w:lang w:val="es-ES"/>
              </w:rPr>
              <w:t>la forma en la cual podríamos trabajarla a nivel Nacional, los impactos investigativos-interventivos y el posicionamiento en la Red desde su propósito académico en Familia, buscando resolver preguntas que den cuenta de su desarrollo</w:t>
            </w:r>
            <w:r w:rsidRPr="00301136">
              <w:rPr>
                <w:rFonts w:eastAsia="Arial"/>
                <w:bCs/>
                <w:sz w:val="22"/>
                <w:szCs w:val="22"/>
                <w:lang w:val="es-ES"/>
              </w:rPr>
              <w:t>, se contemplaron</w:t>
            </w:r>
            <w:r w:rsidR="00FE4675" w:rsidRPr="00301136">
              <w:rPr>
                <w:rFonts w:eastAsia="Arial"/>
                <w:bCs/>
                <w:sz w:val="22"/>
                <w:szCs w:val="22"/>
                <w:lang w:val="es-ES"/>
              </w:rPr>
              <w:t xml:space="preserve"> </w:t>
            </w:r>
            <w:r w:rsidR="00D97781" w:rsidRPr="00301136">
              <w:rPr>
                <w:rFonts w:eastAsia="Arial"/>
                <w:bCs/>
                <w:sz w:val="22"/>
                <w:szCs w:val="22"/>
                <w:lang w:val="es-ES"/>
              </w:rPr>
              <w:t>las siguientes ideas</w:t>
            </w:r>
            <w:r w:rsidR="00FE4675" w:rsidRPr="00301136">
              <w:rPr>
                <w:rFonts w:eastAsia="Arial"/>
                <w:bCs/>
                <w:sz w:val="22"/>
                <w:szCs w:val="22"/>
                <w:lang w:val="es-ES"/>
              </w:rPr>
              <w:t>:</w:t>
            </w:r>
          </w:p>
          <w:p w14:paraId="56D8FEF4" w14:textId="77777777" w:rsidR="00D97781" w:rsidRPr="00301136" w:rsidRDefault="00D97781" w:rsidP="00D23EDC">
            <w:pPr>
              <w:ind w:left="720"/>
              <w:jc w:val="both"/>
              <w:rPr>
                <w:rFonts w:eastAsia="Arial"/>
                <w:bCs/>
                <w:sz w:val="22"/>
                <w:szCs w:val="22"/>
                <w:lang w:val="es-ES"/>
              </w:rPr>
            </w:pPr>
          </w:p>
          <w:p w14:paraId="7152D514" w14:textId="1A68FA95" w:rsidR="00FE4675" w:rsidRPr="00301136" w:rsidRDefault="00FE4675" w:rsidP="00301136">
            <w:pPr>
              <w:pStyle w:val="Prrafodelista"/>
              <w:numPr>
                <w:ilvl w:val="0"/>
                <w:numId w:val="42"/>
              </w:numPr>
              <w:ind w:left="772" w:firstLine="0"/>
              <w:jc w:val="both"/>
              <w:rPr>
                <w:rFonts w:eastAsia="Arial"/>
                <w:sz w:val="22"/>
                <w:szCs w:val="22"/>
              </w:rPr>
            </w:pPr>
            <w:r w:rsidRPr="00301136">
              <w:rPr>
                <w:rFonts w:eastAsia="Arial"/>
                <w:sz w:val="22"/>
                <w:szCs w:val="22"/>
              </w:rPr>
              <w:t>Hacer una investigación Nacional en donde todos los nodos de acuerdo a las características particulares de las regiones la adaptaran y determinaran los recursos que tendrían disponibles para desarrollarlos</w:t>
            </w:r>
          </w:p>
          <w:p w14:paraId="4FC9359F" w14:textId="2128C3EC" w:rsidR="00FE4675" w:rsidRPr="00301136" w:rsidRDefault="00FE4675" w:rsidP="00301136">
            <w:pPr>
              <w:pStyle w:val="Prrafodelista"/>
              <w:numPr>
                <w:ilvl w:val="0"/>
                <w:numId w:val="42"/>
              </w:numPr>
              <w:ind w:left="772" w:firstLine="0"/>
              <w:jc w:val="both"/>
              <w:rPr>
                <w:rFonts w:eastAsia="Arial"/>
                <w:sz w:val="22"/>
                <w:szCs w:val="22"/>
              </w:rPr>
            </w:pPr>
            <w:r w:rsidRPr="00301136">
              <w:rPr>
                <w:rFonts w:eastAsia="Arial"/>
                <w:sz w:val="22"/>
                <w:szCs w:val="22"/>
              </w:rPr>
              <w:t>Con la propuesta que hace e</w:t>
            </w:r>
            <w:r w:rsidR="00F00FEF">
              <w:rPr>
                <w:rFonts w:eastAsia="Arial"/>
                <w:sz w:val="22"/>
                <w:szCs w:val="22"/>
              </w:rPr>
              <w:t>l</w:t>
            </w:r>
            <w:r w:rsidRPr="00301136">
              <w:rPr>
                <w:rFonts w:eastAsia="Arial"/>
                <w:sz w:val="22"/>
                <w:szCs w:val="22"/>
              </w:rPr>
              <w:t xml:space="preserve"> Nodo Bogotá-Villavicencio, trabajar la línea de base de la investigación, pero proponiendo que cada Nodo, realice el levantamiento de la información en donde se revisen las categorías generales que nos permitan caracterizar a las familias a nivel País.</w:t>
            </w:r>
          </w:p>
          <w:p w14:paraId="5255A3E1" w14:textId="390E40A6" w:rsidR="00FE4675" w:rsidRPr="00301136" w:rsidRDefault="00F00FEF" w:rsidP="00301136">
            <w:pPr>
              <w:pStyle w:val="Prrafodelista"/>
              <w:numPr>
                <w:ilvl w:val="0"/>
                <w:numId w:val="42"/>
              </w:numPr>
              <w:ind w:left="772" w:firstLine="0"/>
              <w:jc w:val="both"/>
              <w:rPr>
                <w:rFonts w:eastAsia="Arial"/>
                <w:sz w:val="22"/>
                <w:szCs w:val="22"/>
              </w:rPr>
            </w:pPr>
            <w:r>
              <w:rPr>
                <w:rFonts w:eastAsia="Arial"/>
                <w:sz w:val="22"/>
                <w:szCs w:val="22"/>
              </w:rPr>
              <w:t>I</w:t>
            </w:r>
            <w:r w:rsidR="00FE4675" w:rsidRPr="00301136">
              <w:rPr>
                <w:rFonts w:eastAsia="Arial"/>
                <w:sz w:val="22"/>
                <w:szCs w:val="22"/>
              </w:rPr>
              <w:t>dentificar variables transversales de las familias en los territorios a nivel nacional.</w:t>
            </w:r>
          </w:p>
          <w:p w14:paraId="09AC443A" w14:textId="032C0A23" w:rsidR="00FE4675" w:rsidRDefault="00FE4675" w:rsidP="00301136">
            <w:pPr>
              <w:pStyle w:val="Prrafodelista"/>
              <w:numPr>
                <w:ilvl w:val="0"/>
                <w:numId w:val="42"/>
              </w:numPr>
              <w:ind w:left="772" w:firstLine="0"/>
              <w:jc w:val="both"/>
              <w:rPr>
                <w:rFonts w:eastAsia="Arial"/>
                <w:sz w:val="22"/>
                <w:szCs w:val="22"/>
              </w:rPr>
            </w:pPr>
            <w:r w:rsidRPr="00301136">
              <w:rPr>
                <w:rFonts w:eastAsia="Arial"/>
                <w:sz w:val="22"/>
                <w:szCs w:val="22"/>
              </w:rPr>
              <w:t xml:space="preserve">Se propone que una universidad lidere la investigación a nivel nacional, y que el resto </w:t>
            </w:r>
            <w:r w:rsidR="00F00FEF">
              <w:rPr>
                <w:rFonts w:eastAsia="Arial"/>
                <w:sz w:val="22"/>
                <w:szCs w:val="22"/>
              </w:rPr>
              <w:t xml:space="preserve">se una como coinvestigador o asociado, de acuerdo a las lógicas de cada Universidad o Institución </w:t>
            </w:r>
          </w:p>
          <w:p w14:paraId="2D834A16" w14:textId="0D58D389" w:rsidR="00FE4675" w:rsidRPr="00301136" w:rsidRDefault="00FE4675" w:rsidP="00301136">
            <w:pPr>
              <w:pStyle w:val="Prrafodelista"/>
              <w:numPr>
                <w:ilvl w:val="0"/>
                <w:numId w:val="42"/>
              </w:numPr>
              <w:ind w:left="772" w:firstLine="0"/>
              <w:jc w:val="both"/>
              <w:rPr>
                <w:rFonts w:eastAsia="Arial"/>
                <w:sz w:val="22"/>
                <w:szCs w:val="22"/>
              </w:rPr>
            </w:pPr>
            <w:r w:rsidRPr="00301136">
              <w:rPr>
                <w:rFonts w:eastAsia="Arial"/>
                <w:sz w:val="22"/>
                <w:szCs w:val="22"/>
              </w:rPr>
              <w:lastRenderedPageBreak/>
              <w:t>Buscar invitados estratégicos como instituciones para fortalecer la investigación en trabajo interinstitucional</w:t>
            </w:r>
          </w:p>
          <w:p w14:paraId="2FE9731D" w14:textId="4BE299EA" w:rsidR="00FE4675" w:rsidRPr="00301136" w:rsidRDefault="00FE4675" w:rsidP="00301136">
            <w:pPr>
              <w:pStyle w:val="Prrafodelista"/>
              <w:numPr>
                <w:ilvl w:val="0"/>
                <w:numId w:val="42"/>
              </w:numPr>
              <w:ind w:left="772" w:firstLine="0"/>
              <w:jc w:val="both"/>
              <w:rPr>
                <w:rFonts w:eastAsia="Arial"/>
                <w:sz w:val="22"/>
                <w:szCs w:val="22"/>
              </w:rPr>
            </w:pPr>
            <w:r w:rsidRPr="00301136">
              <w:rPr>
                <w:rFonts w:eastAsia="Arial"/>
                <w:sz w:val="22"/>
                <w:szCs w:val="22"/>
              </w:rPr>
              <w:t>Buscar las convocatorias COLCIENCIAS para identificar en cual categoría entraríamos y planear como podemos vincularnos desde los nodos</w:t>
            </w:r>
          </w:p>
          <w:p w14:paraId="43C4D8FC" w14:textId="77777777" w:rsidR="00FE4675" w:rsidRPr="00301136" w:rsidRDefault="00FE4675" w:rsidP="00301136">
            <w:pPr>
              <w:pStyle w:val="Prrafodelista"/>
              <w:numPr>
                <w:ilvl w:val="0"/>
                <w:numId w:val="42"/>
              </w:numPr>
              <w:ind w:left="772" w:firstLine="0"/>
              <w:jc w:val="both"/>
              <w:rPr>
                <w:rFonts w:eastAsia="Arial"/>
                <w:sz w:val="22"/>
                <w:szCs w:val="22"/>
              </w:rPr>
            </w:pPr>
            <w:r w:rsidRPr="00301136">
              <w:rPr>
                <w:rFonts w:eastAsia="Arial"/>
                <w:sz w:val="22"/>
                <w:szCs w:val="22"/>
              </w:rPr>
              <w:t>Proponer la investigación para iniciar su proceso en 2020</w:t>
            </w:r>
          </w:p>
          <w:p w14:paraId="009F4796" w14:textId="69CD049F" w:rsidR="00FE4675" w:rsidRPr="00301136" w:rsidRDefault="00FE4675" w:rsidP="00301136">
            <w:pPr>
              <w:pStyle w:val="Prrafodelista"/>
              <w:numPr>
                <w:ilvl w:val="0"/>
                <w:numId w:val="42"/>
              </w:numPr>
              <w:ind w:left="772" w:firstLine="0"/>
              <w:jc w:val="both"/>
              <w:rPr>
                <w:rFonts w:eastAsia="Arial"/>
                <w:sz w:val="22"/>
                <w:szCs w:val="22"/>
              </w:rPr>
            </w:pPr>
            <w:r w:rsidRPr="00301136">
              <w:rPr>
                <w:rFonts w:eastAsia="Arial"/>
                <w:sz w:val="22"/>
                <w:szCs w:val="22"/>
              </w:rPr>
              <w:t>Se propone compartir la estructura elaborada hasta ahora por el Nodo Bogotá-Villavicencio, para que los diferentes Nodos de la Red, nutran la investigación desde su experiencia investigativa, con el objetivo de encontrarnos en un espacio de discusión y fortalecer la propuesta desde cada región, permitiendo planear para 2020 su ejecución</w:t>
            </w:r>
            <w:r w:rsidR="00D92CCC" w:rsidRPr="00301136">
              <w:rPr>
                <w:rFonts w:eastAsia="Arial"/>
                <w:sz w:val="22"/>
                <w:szCs w:val="22"/>
              </w:rPr>
              <w:t>.</w:t>
            </w:r>
          </w:p>
          <w:p w14:paraId="15729241" w14:textId="77777777" w:rsidR="00D92CCC" w:rsidRPr="00301136" w:rsidRDefault="00D92CCC" w:rsidP="00D92CCC">
            <w:pPr>
              <w:pStyle w:val="Prrafodelista"/>
              <w:ind w:left="1440"/>
              <w:jc w:val="both"/>
              <w:rPr>
                <w:rFonts w:eastAsia="Arial"/>
                <w:sz w:val="22"/>
                <w:szCs w:val="22"/>
              </w:rPr>
            </w:pPr>
          </w:p>
          <w:p w14:paraId="678048F7" w14:textId="77777777" w:rsidR="00D92CCC" w:rsidRPr="00301136" w:rsidRDefault="00FE4675" w:rsidP="00FE4675">
            <w:pPr>
              <w:jc w:val="both"/>
              <w:rPr>
                <w:rFonts w:eastAsia="Arial"/>
                <w:sz w:val="22"/>
                <w:szCs w:val="22"/>
              </w:rPr>
            </w:pPr>
            <w:r w:rsidRPr="00301136">
              <w:rPr>
                <w:rFonts w:eastAsia="Arial"/>
                <w:sz w:val="22"/>
                <w:szCs w:val="22"/>
              </w:rPr>
              <w:t xml:space="preserve"> </w:t>
            </w:r>
            <w:r w:rsidR="00D92CCC" w:rsidRPr="00301136">
              <w:rPr>
                <w:rFonts w:eastAsia="Arial"/>
                <w:sz w:val="22"/>
                <w:szCs w:val="22"/>
              </w:rPr>
              <w:t>De acuerdo a lo anterior discutido se concluye que la última sugerencia se retoma, el Nodo Bogotá Villavicencio compartirá el documento estructurado hasta la fecha, para que cada Nodo a nivel País, lo revise y nutra desde las experiencias investigativas y posibilidad de región.  Con lo anterior buscando un encuentro virtual antes de finalizar año 2019, para socializar lo revisado y construido.</w:t>
            </w:r>
          </w:p>
          <w:p w14:paraId="0D340D82" w14:textId="77777777" w:rsidR="00D97781" w:rsidRPr="00301136" w:rsidRDefault="00D97781" w:rsidP="00FE4675">
            <w:pPr>
              <w:jc w:val="both"/>
              <w:rPr>
                <w:rFonts w:eastAsia="Arial"/>
                <w:sz w:val="22"/>
                <w:szCs w:val="22"/>
              </w:rPr>
            </w:pPr>
          </w:p>
          <w:p w14:paraId="2487B2D4" w14:textId="1D833193" w:rsidR="00D92CCC" w:rsidRPr="00301136" w:rsidRDefault="00D92CCC" w:rsidP="00FE4675">
            <w:pPr>
              <w:jc w:val="both"/>
              <w:rPr>
                <w:rFonts w:eastAsia="Arial"/>
                <w:sz w:val="22"/>
                <w:szCs w:val="22"/>
              </w:rPr>
            </w:pPr>
            <w:r w:rsidRPr="00301136">
              <w:rPr>
                <w:rFonts w:eastAsia="Arial"/>
                <w:sz w:val="22"/>
                <w:szCs w:val="22"/>
              </w:rPr>
              <w:t xml:space="preserve">Así mismo analizar cómo podríamos trabajar en el entendido que cada Nodo, presente las posibilidades </w:t>
            </w:r>
            <w:r w:rsidR="00D97781" w:rsidRPr="00301136">
              <w:rPr>
                <w:rFonts w:eastAsia="Arial"/>
                <w:sz w:val="22"/>
                <w:szCs w:val="22"/>
              </w:rPr>
              <w:t>dentro de las dinámicas institucionales de cada región</w:t>
            </w:r>
            <w:r w:rsidRPr="00301136">
              <w:rPr>
                <w:rFonts w:eastAsia="Arial"/>
                <w:sz w:val="22"/>
                <w:szCs w:val="22"/>
              </w:rPr>
              <w:t>.</w:t>
            </w:r>
          </w:p>
          <w:p w14:paraId="2BC98A4A" w14:textId="60819D66" w:rsidR="00FE4675" w:rsidRPr="00301136" w:rsidRDefault="00D92CCC" w:rsidP="00FE4675">
            <w:pPr>
              <w:jc w:val="both"/>
              <w:rPr>
                <w:rFonts w:eastAsia="Arial"/>
                <w:sz w:val="22"/>
                <w:szCs w:val="22"/>
              </w:rPr>
            </w:pPr>
            <w:r w:rsidRPr="00301136">
              <w:rPr>
                <w:rFonts w:eastAsia="Arial"/>
                <w:sz w:val="22"/>
                <w:szCs w:val="22"/>
              </w:rPr>
              <w:t xml:space="preserve"> </w:t>
            </w:r>
          </w:p>
          <w:p w14:paraId="24234B9A" w14:textId="77777777" w:rsidR="00D23EDC" w:rsidRPr="00301136" w:rsidRDefault="00D23EDC" w:rsidP="00D23EDC">
            <w:pPr>
              <w:jc w:val="both"/>
              <w:rPr>
                <w:rFonts w:eastAsia="Arial"/>
                <w:sz w:val="22"/>
                <w:szCs w:val="22"/>
              </w:rPr>
            </w:pPr>
          </w:p>
          <w:p w14:paraId="3C2159FA" w14:textId="77777777" w:rsidR="00D97781" w:rsidRPr="00301136" w:rsidRDefault="00D97781" w:rsidP="00D97781">
            <w:pPr>
              <w:pStyle w:val="Prrafodelista"/>
              <w:numPr>
                <w:ilvl w:val="0"/>
                <w:numId w:val="22"/>
              </w:numPr>
              <w:contextualSpacing/>
              <w:jc w:val="both"/>
              <w:rPr>
                <w:b/>
                <w:sz w:val="22"/>
                <w:szCs w:val="22"/>
              </w:rPr>
            </w:pPr>
            <w:r w:rsidRPr="00301136">
              <w:rPr>
                <w:b/>
                <w:sz w:val="22"/>
                <w:szCs w:val="22"/>
              </w:rPr>
              <w:t>Elección del (la) coordinador (ra) de la Red Nacional</w:t>
            </w:r>
          </w:p>
          <w:p w14:paraId="47CBDEE3" w14:textId="3BBDA174" w:rsidR="00D97781" w:rsidRPr="00301136" w:rsidRDefault="00D97781" w:rsidP="00D97781">
            <w:pPr>
              <w:contextualSpacing/>
              <w:jc w:val="both"/>
              <w:rPr>
                <w:sz w:val="22"/>
                <w:szCs w:val="22"/>
              </w:rPr>
            </w:pPr>
            <w:r w:rsidRPr="00301136">
              <w:rPr>
                <w:sz w:val="22"/>
                <w:szCs w:val="22"/>
              </w:rPr>
              <w:t xml:space="preserve">Se somete a votación la elección y cada Nodo presenta su propuesta, teniendo en cuenta los resultados, compromiso e impacto en la convocatoria del evento nacional desarrollado en la Ciudad de Barranquilla por el Nodo Caribe, en la totalidad se define que el Coordinador de la Red Nacional, a partir del 2020 sea la Universidad Simón Bolívar, como líder del Nodo Caribe.  </w:t>
            </w:r>
          </w:p>
          <w:p w14:paraId="29438206" w14:textId="77777777" w:rsidR="00D97781" w:rsidRPr="00301136" w:rsidRDefault="00D97781" w:rsidP="00D97781">
            <w:pPr>
              <w:contextualSpacing/>
              <w:jc w:val="both"/>
              <w:rPr>
                <w:sz w:val="22"/>
                <w:szCs w:val="22"/>
              </w:rPr>
            </w:pPr>
          </w:p>
          <w:p w14:paraId="607DBC39" w14:textId="1DD0C152" w:rsidR="00D97781" w:rsidRPr="00301136" w:rsidRDefault="00D97781" w:rsidP="00D97781">
            <w:pPr>
              <w:contextualSpacing/>
              <w:jc w:val="both"/>
              <w:rPr>
                <w:sz w:val="22"/>
                <w:szCs w:val="22"/>
              </w:rPr>
            </w:pPr>
            <w:r w:rsidRPr="00301136">
              <w:rPr>
                <w:sz w:val="22"/>
                <w:szCs w:val="22"/>
              </w:rPr>
              <w:t>De igual manera se solicita que el Nodo Bogotá/Villavicencio siga liderando la Coordinación Nacional, hasta diciembre de 2019.</w:t>
            </w:r>
          </w:p>
          <w:p w14:paraId="6C952DAB" w14:textId="77777777" w:rsidR="00D97781" w:rsidRPr="00301136" w:rsidRDefault="00D97781" w:rsidP="00D97781">
            <w:pPr>
              <w:contextualSpacing/>
              <w:jc w:val="both"/>
              <w:rPr>
                <w:sz w:val="22"/>
                <w:szCs w:val="22"/>
              </w:rPr>
            </w:pPr>
          </w:p>
          <w:p w14:paraId="1DDFE351" w14:textId="048886FA" w:rsidR="00D97781" w:rsidRPr="00301136" w:rsidRDefault="00D97781" w:rsidP="00D97781">
            <w:pPr>
              <w:contextualSpacing/>
              <w:jc w:val="both"/>
              <w:rPr>
                <w:sz w:val="22"/>
                <w:szCs w:val="22"/>
              </w:rPr>
            </w:pPr>
            <w:r w:rsidRPr="00301136">
              <w:rPr>
                <w:sz w:val="22"/>
                <w:szCs w:val="22"/>
              </w:rPr>
              <w:t>Estando de acuerdo todos los participantes, queda en acta lo descrito anteriormente.</w:t>
            </w:r>
          </w:p>
          <w:p w14:paraId="74E7B648" w14:textId="77777777" w:rsidR="00D97781" w:rsidRPr="00301136" w:rsidRDefault="00D97781" w:rsidP="00D97781">
            <w:pPr>
              <w:contextualSpacing/>
              <w:jc w:val="both"/>
              <w:rPr>
                <w:sz w:val="22"/>
                <w:szCs w:val="22"/>
              </w:rPr>
            </w:pPr>
          </w:p>
          <w:p w14:paraId="6685927A" w14:textId="77777777" w:rsidR="00D97781" w:rsidRPr="00301136" w:rsidRDefault="00D97781" w:rsidP="00D97781">
            <w:pPr>
              <w:pStyle w:val="Prrafodelista"/>
              <w:numPr>
                <w:ilvl w:val="0"/>
                <w:numId w:val="22"/>
              </w:numPr>
              <w:contextualSpacing/>
              <w:jc w:val="both"/>
              <w:rPr>
                <w:b/>
                <w:sz w:val="22"/>
                <w:szCs w:val="22"/>
              </w:rPr>
            </w:pPr>
            <w:r w:rsidRPr="00301136">
              <w:rPr>
                <w:b/>
                <w:sz w:val="22"/>
                <w:szCs w:val="22"/>
              </w:rPr>
              <w:t>Elección de la Ciudad y eje temático del encuentro 2020</w:t>
            </w:r>
          </w:p>
          <w:p w14:paraId="07867E90" w14:textId="77777777" w:rsidR="00F3720A" w:rsidRPr="00301136" w:rsidRDefault="00F3720A" w:rsidP="00D97781">
            <w:pPr>
              <w:contextualSpacing/>
              <w:jc w:val="both"/>
              <w:rPr>
                <w:sz w:val="22"/>
                <w:szCs w:val="22"/>
              </w:rPr>
            </w:pPr>
          </w:p>
          <w:p w14:paraId="04AEE6FC" w14:textId="2F1340B1" w:rsidR="00D97781" w:rsidRPr="00301136" w:rsidRDefault="00D97781" w:rsidP="00D97781">
            <w:pPr>
              <w:contextualSpacing/>
              <w:jc w:val="both"/>
              <w:rPr>
                <w:sz w:val="22"/>
                <w:szCs w:val="22"/>
              </w:rPr>
            </w:pPr>
            <w:r w:rsidRPr="00301136">
              <w:rPr>
                <w:sz w:val="22"/>
                <w:szCs w:val="22"/>
              </w:rPr>
              <w:t>En el marco de las programaciones establecidas por cada Nodo y teniendo en cuenta la rotación que se dispone en la d</w:t>
            </w:r>
            <w:r w:rsidR="00F3720A" w:rsidRPr="00301136">
              <w:rPr>
                <w:sz w:val="22"/>
                <w:szCs w:val="22"/>
              </w:rPr>
              <w:t>inámica de estos encuentros</w:t>
            </w:r>
            <w:r w:rsidRPr="00301136">
              <w:rPr>
                <w:sz w:val="22"/>
                <w:szCs w:val="22"/>
              </w:rPr>
              <w:t xml:space="preserve">, se propone que </w:t>
            </w:r>
            <w:r w:rsidR="00F3720A" w:rsidRPr="00301136">
              <w:rPr>
                <w:sz w:val="22"/>
                <w:szCs w:val="22"/>
              </w:rPr>
              <w:t xml:space="preserve">el Nodo que liderara el próximo evento será, la Universidad de caldas con las Universidades que hacen parte del Nodo Caldas, </w:t>
            </w:r>
            <w:r w:rsidRPr="00301136">
              <w:rPr>
                <w:sz w:val="22"/>
                <w:szCs w:val="22"/>
              </w:rPr>
              <w:t>en el marco de</w:t>
            </w:r>
            <w:r w:rsidR="00F3720A" w:rsidRPr="00301136">
              <w:rPr>
                <w:sz w:val="22"/>
                <w:szCs w:val="22"/>
              </w:rPr>
              <w:t xml:space="preserve"> su VII</w:t>
            </w:r>
            <w:r w:rsidRPr="00301136">
              <w:rPr>
                <w:sz w:val="22"/>
                <w:szCs w:val="22"/>
              </w:rPr>
              <w:t xml:space="preserve"> Seminario Internacional de Familia</w:t>
            </w:r>
            <w:r w:rsidR="00F3720A" w:rsidRPr="00301136">
              <w:rPr>
                <w:sz w:val="22"/>
                <w:szCs w:val="22"/>
              </w:rPr>
              <w:t>, que se desarrollará en el mes de agosto de 2020, que tendrá como eje central, las perspectivas en el estudio de familia, liderado por el doctorado en estudios de familia.</w:t>
            </w:r>
          </w:p>
          <w:p w14:paraId="35480C3C" w14:textId="77777777" w:rsidR="00F3720A" w:rsidRPr="00301136" w:rsidRDefault="00F3720A" w:rsidP="00D97781">
            <w:pPr>
              <w:contextualSpacing/>
              <w:jc w:val="both"/>
              <w:rPr>
                <w:sz w:val="22"/>
                <w:szCs w:val="22"/>
              </w:rPr>
            </w:pPr>
          </w:p>
          <w:p w14:paraId="280A3AE8" w14:textId="54F4D489" w:rsidR="00F3720A" w:rsidRPr="00301136" w:rsidRDefault="00F3720A" w:rsidP="00D97781">
            <w:pPr>
              <w:contextualSpacing/>
              <w:jc w:val="both"/>
              <w:rPr>
                <w:sz w:val="22"/>
                <w:szCs w:val="22"/>
              </w:rPr>
            </w:pPr>
            <w:r w:rsidRPr="00301136">
              <w:rPr>
                <w:sz w:val="22"/>
                <w:szCs w:val="22"/>
              </w:rPr>
              <w:t>Invitándonos a su vez a publicar en la revista Latinoamericana de Familia, que tiene publicaciones en temas que centran su atención en Familia.</w:t>
            </w:r>
          </w:p>
          <w:p w14:paraId="4F8A6E13" w14:textId="77777777" w:rsidR="00F3720A" w:rsidRPr="00301136" w:rsidRDefault="00F3720A" w:rsidP="00D97781">
            <w:pPr>
              <w:contextualSpacing/>
              <w:jc w:val="both"/>
              <w:rPr>
                <w:sz w:val="22"/>
                <w:szCs w:val="22"/>
              </w:rPr>
            </w:pPr>
          </w:p>
          <w:p w14:paraId="10A58D43" w14:textId="60E275D1" w:rsidR="00F3720A" w:rsidRPr="00301136" w:rsidRDefault="00F3720A" w:rsidP="00D97781">
            <w:pPr>
              <w:contextualSpacing/>
              <w:jc w:val="both"/>
              <w:rPr>
                <w:sz w:val="22"/>
                <w:szCs w:val="22"/>
              </w:rPr>
            </w:pPr>
            <w:r w:rsidRPr="00301136">
              <w:rPr>
                <w:sz w:val="22"/>
                <w:szCs w:val="22"/>
              </w:rPr>
              <w:t>Lo anterior queda aprobado por los asistentes, en espera de recibir información y a su vez responder con aportes por parte de cada Nodo.</w:t>
            </w:r>
          </w:p>
          <w:p w14:paraId="0C5542A5" w14:textId="77777777" w:rsidR="005E35F0" w:rsidRPr="00301136" w:rsidRDefault="005E35F0" w:rsidP="00D97781">
            <w:pPr>
              <w:contextualSpacing/>
              <w:jc w:val="both"/>
              <w:rPr>
                <w:sz w:val="22"/>
                <w:szCs w:val="22"/>
              </w:rPr>
            </w:pPr>
          </w:p>
          <w:p w14:paraId="07E18EF6" w14:textId="6D005E2D" w:rsidR="005E35F0" w:rsidRPr="00301136" w:rsidRDefault="005E35F0" w:rsidP="00301136">
            <w:pPr>
              <w:contextualSpacing/>
              <w:jc w:val="both"/>
              <w:rPr>
                <w:sz w:val="22"/>
                <w:szCs w:val="22"/>
              </w:rPr>
            </w:pPr>
            <w:r w:rsidRPr="00301136">
              <w:rPr>
                <w:sz w:val="22"/>
                <w:szCs w:val="22"/>
              </w:rPr>
              <w:t>Datos del evento:</w:t>
            </w:r>
            <w:r w:rsidR="00301136" w:rsidRPr="00301136">
              <w:rPr>
                <w:sz w:val="22"/>
                <w:szCs w:val="22"/>
              </w:rPr>
              <w:t xml:space="preserve"> </w:t>
            </w:r>
            <w:r w:rsidRPr="00301136">
              <w:rPr>
                <w:sz w:val="22"/>
                <w:szCs w:val="22"/>
              </w:rPr>
              <w:t>Organizan:</w:t>
            </w:r>
          </w:p>
          <w:p w14:paraId="075059C5" w14:textId="77777777" w:rsidR="00301136" w:rsidRPr="00301136" w:rsidRDefault="005E35F0" w:rsidP="005E35F0">
            <w:pPr>
              <w:outlineLvl w:val="0"/>
              <w:rPr>
                <w:sz w:val="22"/>
                <w:szCs w:val="22"/>
              </w:rPr>
            </w:pPr>
            <w:r w:rsidRPr="00301136">
              <w:rPr>
                <w:sz w:val="22"/>
                <w:szCs w:val="22"/>
              </w:rPr>
              <w:lastRenderedPageBreak/>
              <w:t xml:space="preserve">Universidad de caldas. Facultad de ciencias jurídicas y sociales. Departamento de estudios de familia. Universidad de la frontera </w:t>
            </w:r>
            <w:r w:rsidR="00301136" w:rsidRPr="00301136">
              <w:rPr>
                <w:sz w:val="22"/>
                <w:szCs w:val="22"/>
              </w:rPr>
              <w:t>T</w:t>
            </w:r>
            <w:r w:rsidRPr="00301136">
              <w:rPr>
                <w:sz w:val="22"/>
                <w:szCs w:val="22"/>
              </w:rPr>
              <w:t xml:space="preserve">emuco chile. </w:t>
            </w:r>
            <w:r w:rsidRPr="00301136">
              <w:rPr>
                <w:color w:val="222222"/>
                <w:sz w:val="22"/>
                <w:szCs w:val="22"/>
                <w:shd w:val="clear" w:color="auto" w:fill="FFFFFF"/>
              </w:rPr>
              <w:t>Facultad de educación, ciencias sociales y humanidades</w:t>
            </w:r>
            <w:r w:rsidR="00301136" w:rsidRPr="00301136">
              <w:rPr>
                <w:color w:val="222222"/>
                <w:sz w:val="22"/>
                <w:szCs w:val="22"/>
                <w:shd w:val="clear" w:color="auto" w:fill="FFFFFF"/>
              </w:rPr>
              <w:t xml:space="preserve">. </w:t>
            </w:r>
            <w:r w:rsidRPr="00301136">
              <w:rPr>
                <w:color w:val="222222"/>
                <w:sz w:val="22"/>
                <w:szCs w:val="22"/>
                <w:shd w:val="clear" w:color="auto" w:fill="FFFFFF"/>
              </w:rPr>
              <w:t xml:space="preserve">Departamento de trabajo social. </w:t>
            </w:r>
            <w:r w:rsidRPr="00301136">
              <w:rPr>
                <w:sz w:val="22"/>
                <w:szCs w:val="22"/>
              </w:rPr>
              <w:t xml:space="preserve">Pontificia universidad javeriana </w:t>
            </w:r>
            <w:r w:rsidR="00301136" w:rsidRPr="00301136">
              <w:rPr>
                <w:sz w:val="22"/>
                <w:szCs w:val="22"/>
              </w:rPr>
              <w:t>C</w:t>
            </w:r>
            <w:r w:rsidRPr="00301136">
              <w:rPr>
                <w:sz w:val="22"/>
                <w:szCs w:val="22"/>
              </w:rPr>
              <w:t>ali</w:t>
            </w:r>
            <w:r w:rsidR="00301136" w:rsidRPr="00301136">
              <w:rPr>
                <w:sz w:val="22"/>
                <w:szCs w:val="22"/>
              </w:rPr>
              <w:t xml:space="preserve">. </w:t>
            </w:r>
            <w:r w:rsidRPr="00301136">
              <w:rPr>
                <w:sz w:val="22"/>
                <w:szCs w:val="22"/>
              </w:rPr>
              <w:t xml:space="preserve">Facultad de humanidades y ciencias sociales. Departamento de ciencias sociales. Red nacional de programas universitarios de familia. Colombia. </w:t>
            </w:r>
          </w:p>
          <w:p w14:paraId="35864395" w14:textId="77777777" w:rsidR="00301136" w:rsidRPr="00301136" w:rsidRDefault="00301136" w:rsidP="005E35F0">
            <w:pPr>
              <w:outlineLvl w:val="0"/>
              <w:rPr>
                <w:sz w:val="22"/>
                <w:szCs w:val="22"/>
              </w:rPr>
            </w:pPr>
          </w:p>
          <w:p w14:paraId="72889CE8" w14:textId="77777777" w:rsidR="00301136" w:rsidRPr="00301136" w:rsidRDefault="00301136" w:rsidP="00301136">
            <w:pPr>
              <w:jc w:val="both"/>
              <w:rPr>
                <w:sz w:val="22"/>
                <w:szCs w:val="22"/>
              </w:rPr>
            </w:pPr>
            <w:r w:rsidRPr="00301136">
              <w:rPr>
                <w:sz w:val="22"/>
                <w:szCs w:val="22"/>
              </w:rPr>
              <w:t xml:space="preserve">Título: </w:t>
            </w:r>
            <w:r w:rsidR="005E35F0" w:rsidRPr="00301136">
              <w:rPr>
                <w:b/>
                <w:i/>
                <w:sz w:val="22"/>
                <w:szCs w:val="22"/>
              </w:rPr>
              <w:t>VII SEMINARIO INTERNACIONAL SOBRE FAMILIA</w:t>
            </w:r>
            <w:r w:rsidRPr="00301136">
              <w:rPr>
                <w:b/>
                <w:i/>
                <w:sz w:val="22"/>
                <w:szCs w:val="22"/>
              </w:rPr>
              <w:t xml:space="preserve">. </w:t>
            </w:r>
            <w:r w:rsidRPr="00301136">
              <w:rPr>
                <w:sz w:val="22"/>
                <w:szCs w:val="22"/>
              </w:rPr>
              <w:t xml:space="preserve">Las familias en tiempos </w:t>
            </w:r>
            <w:r w:rsidRPr="00301136">
              <w:rPr>
                <w:i/>
                <w:sz w:val="22"/>
                <w:szCs w:val="22"/>
              </w:rPr>
              <w:t>complejos</w:t>
            </w:r>
            <w:r w:rsidRPr="00301136">
              <w:rPr>
                <w:sz w:val="22"/>
                <w:szCs w:val="22"/>
              </w:rPr>
              <w:t xml:space="preserve"> de transición (provisional)</w:t>
            </w:r>
          </w:p>
          <w:p w14:paraId="4D59181C" w14:textId="7C699E83" w:rsidR="005E35F0" w:rsidRPr="00301136" w:rsidRDefault="00301136" w:rsidP="00301136">
            <w:pPr>
              <w:outlineLvl w:val="0"/>
              <w:rPr>
                <w:sz w:val="22"/>
                <w:szCs w:val="22"/>
              </w:rPr>
            </w:pPr>
            <w:r w:rsidRPr="00301136">
              <w:rPr>
                <w:sz w:val="22"/>
                <w:szCs w:val="22"/>
              </w:rPr>
              <w:t>Fecha</w:t>
            </w:r>
            <w:r w:rsidRPr="00301136">
              <w:rPr>
                <w:b/>
                <w:i/>
                <w:sz w:val="22"/>
                <w:szCs w:val="22"/>
              </w:rPr>
              <w:t xml:space="preserve">: </w:t>
            </w:r>
            <w:r w:rsidR="005E35F0" w:rsidRPr="00301136">
              <w:rPr>
                <w:sz w:val="22"/>
                <w:szCs w:val="22"/>
              </w:rPr>
              <w:t>Manizales, 10 y 11 de agosto/</w:t>
            </w:r>
            <w:r w:rsidRPr="00301136">
              <w:rPr>
                <w:sz w:val="22"/>
                <w:szCs w:val="22"/>
              </w:rPr>
              <w:t xml:space="preserve"> </w:t>
            </w:r>
            <w:r w:rsidR="005E35F0" w:rsidRPr="00301136">
              <w:rPr>
                <w:sz w:val="22"/>
                <w:szCs w:val="22"/>
              </w:rPr>
              <w:t>Cali. 13 y 14 de agosto de 2020</w:t>
            </w:r>
          </w:p>
          <w:p w14:paraId="644388E7" w14:textId="77777777" w:rsidR="005E35F0" w:rsidRPr="00301136" w:rsidRDefault="005E35F0" w:rsidP="00D97781">
            <w:pPr>
              <w:contextualSpacing/>
              <w:jc w:val="both"/>
              <w:rPr>
                <w:sz w:val="22"/>
                <w:szCs w:val="22"/>
              </w:rPr>
            </w:pPr>
          </w:p>
          <w:p w14:paraId="7EFB3E00" w14:textId="77777777" w:rsidR="00F3720A" w:rsidRPr="00301136" w:rsidRDefault="00F3720A" w:rsidP="00D97781">
            <w:pPr>
              <w:contextualSpacing/>
              <w:jc w:val="both"/>
              <w:rPr>
                <w:sz w:val="22"/>
                <w:szCs w:val="22"/>
              </w:rPr>
            </w:pPr>
          </w:p>
          <w:p w14:paraId="2D51372D" w14:textId="77777777" w:rsidR="00D97781" w:rsidRPr="00301136" w:rsidRDefault="00D97781" w:rsidP="00D97781">
            <w:pPr>
              <w:pStyle w:val="Prrafodelista"/>
              <w:numPr>
                <w:ilvl w:val="0"/>
                <w:numId w:val="22"/>
              </w:numPr>
              <w:contextualSpacing/>
              <w:jc w:val="both"/>
              <w:rPr>
                <w:b/>
                <w:sz w:val="22"/>
                <w:szCs w:val="22"/>
              </w:rPr>
            </w:pPr>
            <w:r w:rsidRPr="00301136">
              <w:rPr>
                <w:b/>
                <w:sz w:val="22"/>
                <w:szCs w:val="22"/>
              </w:rPr>
              <w:t>Varios</w:t>
            </w:r>
          </w:p>
          <w:p w14:paraId="7DA2E82B" w14:textId="101F4F5C" w:rsidR="005E35F0" w:rsidRDefault="005E35F0" w:rsidP="005E35F0">
            <w:pPr>
              <w:contextualSpacing/>
              <w:jc w:val="both"/>
              <w:rPr>
                <w:sz w:val="22"/>
                <w:szCs w:val="22"/>
              </w:rPr>
            </w:pPr>
            <w:r w:rsidRPr="00301136">
              <w:rPr>
                <w:sz w:val="22"/>
                <w:szCs w:val="22"/>
              </w:rPr>
              <w:t xml:space="preserve">Se propone </w:t>
            </w:r>
            <w:r w:rsidR="00301136">
              <w:rPr>
                <w:sz w:val="22"/>
                <w:szCs w:val="22"/>
              </w:rPr>
              <w:t xml:space="preserve"> como parte de los procesos de publicación y construcción, compilar un libro de investigación de la Red de Programas Universitarios, en donde concertemos un capitulo por Nodo, para proponerlo por capítulos, con el objetivo de visibilizar el trabajo desarrollado por región.</w:t>
            </w:r>
          </w:p>
          <w:p w14:paraId="1C343332" w14:textId="77777777" w:rsidR="00301136" w:rsidRDefault="00301136" w:rsidP="005E35F0">
            <w:pPr>
              <w:contextualSpacing/>
              <w:jc w:val="both"/>
              <w:rPr>
                <w:sz w:val="22"/>
                <w:szCs w:val="22"/>
              </w:rPr>
            </w:pPr>
          </w:p>
          <w:p w14:paraId="30DF29A6" w14:textId="7C4DA403" w:rsidR="00301136" w:rsidRDefault="00301136" w:rsidP="005E35F0">
            <w:pPr>
              <w:contextualSpacing/>
              <w:jc w:val="both"/>
              <w:rPr>
                <w:sz w:val="22"/>
                <w:szCs w:val="22"/>
              </w:rPr>
            </w:pPr>
            <w:r>
              <w:rPr>
                <w:sz w:val="22"/>
                <w:szCs w:val="22"/>
              </w:rPr>
              <w:t>Se pide que esta estructura sea conversada en el encuentro virtual antes de finalizar 2019.</w:t>
            </w:r>
          </w:p>
          <w:p w14:paraId="4AD89303" w14:textId="77777777" w:rsidR="00F06F93" w:rsidRPr="00301136" w:rsidRDefault="00F06F93" w:rsidP="00F06F93">
            <w:pPr>
              <w:pStyle w:val="Prrafodelista"/>
              <w:ind w:left="720"/>
              <w:jc w:val="both"/>
              <w:rPr>
                <w:rFonts w:eastAsia="Arial"/>
                <w:sz w:val="22"/>
                <w:szCs w:val="22"/>
              </w:rPr>
            </w:pPr>
          </w:p>
          <w:p w14:paraId="781641B3" w14:textId="00D3F931" w:rsidR="00EA590E" w:rsidRPr="00301136" w:rsidRDefault="00EA590E" w:rsidP="00D97781">
            <w:pPr>
              <w:pStyle w:val="ndice"/>
              <w:numPr>
                <w:ilvl w:val="0"/>
                <w:numId w:val="22"/>
              </w:numPr>
              <w:jc w:val="both"/>
              <w:rPr>
                <w:rFonts w:eastAsia="PMingLiU" w:cs="Times New Roman"/>
                <w:b/>
                <w:sz w:val="22"/>
                <w:szCs w:val="22"/>
              </w:rPr>
            </w:pPr>
            <w:r w:rsidRPr="00301136">
              <w:rPr>
                <w:rFonts w:eastAsia="PMingLiU" w:cs="Times New Roman"/>
                <w:b/>
                <w:sz w:val="22"/>
                <w:szCs w:val="22"/>
              </w:rPr>
              <w:t xml:space="preserve">Cierre de la Reunión </w:t>
            </w:r>
          </w:p>
          <w:p w14:paraId="6CB81167" w14:textId="693E5C60" w:rsidR="00F51103" w:rsidRPr="00301136" w:rsidRDefault="00F51103" w:rsidP="002C5101">
            <w:pPr>
              <w:pStyle w:val="ndice"/>
              <w:ind w:left="1055"/>
              <w:jc w:val="both"/>
              <w:rPr>
                <w:rFonts w:eastAsia="PMingLiU" w:cs="Times New Roman"/>
                <w:sz w:val="22"/>
                <w:szCs w:val="22"/>
              </w:rPr>
            </w:pPr>
          </w:p>
        </w:tc>
      </w:tr>
      <w:tr w:rsidR="00F06F93" w:rsidRPr="00F06F93" w14:paraId="5A00C845" w14:textId="77777777" w:rsidTr="00F82208">
        <w:trPr>
          <w:trHeight w:val="394"/>
        </w:trPr>
        <w:tc>
          <w:tcPr>
            <w:tcW w:w="10368" w:type="dxa"/>
            <w:gridSpan w:val="14"/>
            <w:tcBorders>
              <w:top w:val="single" w:sz="12" w:space="0" w:color="00000A"/>
              <w:left w:val="single" w:sz="12" w:space="0" w:color="00000A"/>
              <w:bottom w:val="single" w:sz="12" w:space="0" w:color="00000A"/>
              <w:right w:val="single" w:sz="12" w:space="0" w:color="00000A"/>
            </w:tcBorders>
            <w:shd w:val="clear" w:color="auto" w:fill="DAEEF3"/>
            <w:tcMar>
              <w:left w:w="98" w:type="dxa"/>
            </w:tcMar>
            <w:vAlign w:val="center"/>
          </w:tcPr>
          <w:p w14:paraId="0FAC247F" w14:textId="08E7250D" w:rsidR="00A40023" w:rsidRPr="00F06F93" w:rsidRDefault="00A40023" w:rsidP="00A40023">
            <w:pPr>
              <w:pStyle w:val="Puesto"/>
              <w:rPr>
                <w:rFonts w:ascii="Times New Roman" w:hAnsi="Times New Roman"/>
                <w:sz w:val="24"/>
                <w:szCs w:val="24"/>
              </w:rPr>
            </w:pPr>
            <w:r w:rsidRPr="00F06F93">
              <w:rPr>
                <w:rFonts w:ascii="Times New Roman" w:hAnsi="Times New Roman"/>
                <w:sz w:val="24"/>
                <w:szCs w:val="24"/>
              </w:rPr>
              <w:lastRenderedPageBreak/>
              <w:t>COMPROMISOS</w:t>
            </w:r>
          </w:p>
        </w:tc>
      </w:tr>
      <w:tr w:rsidR="00F06F93" w:rsidRPr="00F06F93" w14:paraId="5F166695" w14:textId="77777777" w:rsidTr="00AF66DF">
        <w:trPr>
          <w:trHeight w:val="64"/>
        </w:trPr>
        <w:tc>
          <w:tcPr>
            <w:tcW w:w="5264" w:type="dxa"/>
            <w:gridSpan w:val="5"/>
            <w:vMerge w:val="restart"/>
            <w:tcBorders>
              <w:top w:val="single" w:sz="12" w:space="0" w:color="00000A"/>
              <w:left w:val="single" w:sz="12" w:space="0" w:color="00000A"/>
              <w:bottom w:val="single" w:sz="4" w:space="0" w:color="00000A"/>
              <w:right w:val="single" w:sz="12" w:space="0" w:color="00000A"/>
            </w:tcBorders>
            <w:shd w:val="clear" w:color="auto" w:fill="auto"/>
            <w:tcMar>
              <w:left w:w="98" w:type="dxa"/>
            </w:tcMar>
            <w:vAlign w:val="center"/>
          </w:tcPr>
          <w:p w14:paraId="6B0FD861" w14:textId="77777777" w:rsidR="00A40023" w:rsidRPr="00F06F93" w:rsidRDefault="00A40023" w:rsidP="00A40023">
            <w:pPr>
              <w:pStyle w:val="Puesto"/>
              <w:rPr>
                <w:rFonts w:ascii="Times New Roman" w:hAnsi="Times New Roman"/>
                <w:sz w:val="24"/>
                <w:szCs w:val="24"/>
              </w:rPr>
            </w:pPr>
            <w:r w:rsidRPr="00F06F93">
              <w:rPr>
                <w:rFonts w:ascii="Times New Roman" w:hAnsi="Times New Roman"/>
                <w:sz w:val="24"/>
                <w:szCs w:val="24"/>
              </w:rPr>
              <w:t>ACTIVIDAD</w:t>
            </w:r>
          </w:p>
        </w:tc>
        <w:tc>
          <w:tcPr>
            <w:tcW w:w="2783" w:type="dxa"/>
            <w:gridSpan w:val="4"/>
            <w:vMerge w:val="restart"/>
            <w:tcBorders>
              <w:top w:val="single" w:sz="12" w:space="0" w:color="00000A"/>
              <w:left w:val="single" w:sz="12" w:space="0" w:color="00000A"/>
              <w:bottom w:val="single" w:sz="4" w:space="0" w:color="00000A"/>
              <w:right w:val="single" w:sz="12" w:space="0" w:color="00000A"/>
            </w:tcBorders>
            <w:shd w:val="clear" w:color="auto" w:fill="auto"/>
            <w:tcMar>
              <w:left w:w="98" w:type="dxa"/>
            </w:tcMar>
            <w:vAlign w:val="center"/>
          </w:tcPr>
          <w:p w14:paraId="59ECEEDB" w14:textId="77777777" w:rsidR="00A40023" w:rsidRPr="00F06F93" w:rsidRDefault="00A40023" w:rsidP="00A40023">
            <w:pPr>
              <w:pStyle w:val="Puesto"/>
              <w:rPr>
                <w:rFonts w:ascii="Times New Roman" w:hAnsi="Times New Roman"/>
                <w:sz w:val="24"/>
                <w:szCs w:val="24"/>
              </w:rPr>
            </w:pPr>
            <w:r w:rsidRPr="00F06F93">
              <w:rPr>
                <w:rFonts w:ascii="Times New Roman" w:hAnsi="Times New Roman"/>
                <w:sz w:val="24"/>
                <w:szCs w:val="24"/>
              </w:rPr>
              <w:t>RESPONSABLE</w:t>
            </w:r>
          </w:p>
        </w:tc>
        <w:tc>
          <w:tcPr>
            <w:tcW w:w="2321" w:type="dxa"/>
            <w:gridSpan w:val="5"/>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71943DDE" w14:textId="77777777" w:rsidR="00A40023" w:rsidRPr="00F06F93" w:rsidRDefault="00A40023" w:rsidP="00A40023">
            <w:pPr>
              <w:pStyle w:val="Puesto"/>
              <w:rPr>
                <w:rFonts w:ascii="Times New Roman" w:hAnsi="Times New Roman"/>
                <w:sz w:val="24"/>
                <w:szCs w:val="24"/>
              </w:rPr>
            </w:pPr>
            <w:r w:rsidRPr="00F06F93">
              <w:rPr>
                <w:rFonts w:ascii="Times New Roman" w:hAnsi="Times New Roman"/>
                <w:sz w:val="24"/>
                <w:szCs w:val="24"/>
              </w:rPr>
              <w:t xml:space="preserve">FECHA </w:t>
            </w:r>
          </w:p>
        </w:tc>
      </w:tr>
      <w:tr w:rsidR="00F06F93" w:rsidRPr="00F06F93" w14:paraId="5B55A3A9" w14:textId="77777777" w:rsidTr="00AF66DF">
        <w:trPr>
          <w:trHeight w:val="261"/>
        </w:trPr>
        <w:tc>
          <w:tcPr>
            <w:tcW w:w="5264" w:type="dxa"/>
            <w:gridSpan w:val="5"/>
            <w:vMerge/>
            <w:tcBorders>
              <w:top w:val="single" w:sz="4" w:space="0" w:color="00000A"/>
              <w:left w:val="single" w:sz="12" w:space="0" w:color="00000A"/>
              <w:bottom w:val="single" w:sz="12" w:space="0" w:color="00000A"/>
              <w:right w:val="single" w:sz="12" w:space="0" w:color="00000A"/>
            </w:tcBorders>
            <w:shd w:val="clear" w:color="auto" w:fill="auto"/>
            <w:tcMar>
              <w:left w:w="98" w:type="dxa"/>
            </w:tcMar>
            <w:vAlign w:val="center"/>
          </w:tcPr>
          <w:p w14:paraId="796A428F" w14:textId="77777777" w:rsidR="00A40023" w:rsidRPr="00F06F93" w:rsidRDefault="00A40023" w:rsidP="00A40023">
            <w:pPr>
              <w:pStyle w:val="Puesto"/>
              <w:rPr>
                <w:rFonts w:ascii="Times New Roman" w:hAnsi="Times New Roman"/>
                <w:sz w:val="24"/>
                <w:szCs w:val="24"/>
              </w:rPr>
            </w:pPr>
          </w:p>
        </w:tc>
        <w:tc>
          <w:tcPr>
            <w:tcW w:w="2783" w:type="dxa"/>
            <w:gridSpan w:val="4"/>
            <w:vMerge/>
            <w:tcBorders>
              <w:top w:val="single" w:sz="4" w:space="0" w:color="00000A"/>
              <w:left w:val="single" w:sz="12" w:space="0" w:color="00000A"/>
              <w:bottom w:val="single" w:sz="12" w:space="0" w:color="00000A"/>
              <w:right w:val="single" w:sz="12" w:space="0" w:color="00000A"/>
            </w:tcBorders>
            <w:shd w:val="clear" w:color="auto" w:fill="auto"/>
            <w:tcMar>
              <w:left w:w="98" w:type="dxa"/>
            </w:tcMar>
            <w:vAlign w:val="center"/>
          </w:tcPr>
          <w:p w14:paraId="7C885F62" w14:textId="77777777" w:rsidR="00A40023" w:rsidRPr="00F06F93" w:rsidRDefault="00A40023" w:rsidP="00A40023">
            <w:pPr>
              <w:pStyle w:val="Puesto"/>
              <w:jc w:val="both"/>
              <w:rPr>
                <w:rFonts w:ascii="Times New Roman" w:hAnsi="Times New Roman"/>
                <w:sz w:val="24"/>
                <w:szCs w:val="24"/>
              </w:rPr>
            </w:pP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16C02120" w14:textId="77777777" w:rsidR="00A40023" w:rsidRPr="00F06F93" w:rsidRDefault="00A40023" w:rsidP="00A40023">
            <w:pPr>
              <w:pStyle w:val="Puesto"/>
              <w:rPr>
                <w:rFonts w:ascii="Times New Roman" w:hAnsi="Times New Roman"/>
                <w:sz w:val="24"/>
                <w:szCs w:val="24"/>
              </w:rPr>
            </w:pPr>
            <w:r w:rsidRPr="00F06F93">
              <w:rPr>
                <w:rFonts w:ascii="Times New Roman" w:hAnsi="Times New Roman"/>
                <w:sz w:val="24"/>
                <w:szCs w:val="24"/>
              </w:rPr>
              <w:t>DD</w:t>
            </w: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63C3791A" w14:textId="77777777" w:rsidR="00A40023" w:rsidRPr="00F06F93" w:rsidRDefault="00A40023" w:rsidP="00A40023">
            <w:pPr>
              <w:pStyle w:val="Puesto"/>
              <w:rPr>
                <w:rFonts w:ascii="Times New Roman" w:hAnsi="Times New Roman"/>
                <w:sz w:val="24"/>
                <w:szCs w:val="24"/>
              </w:rPr>
            </w:pPr>
            <w:r w:rsidRPr="00F06F93">
              <w:rPr>
                <w:rFonts w:ascii="Times New Roman" w:hAnsi="Times New Roman"/>
                <w:sz w:val="24"/>
                <w:szCs w:val="24"/>
              </w:rPr>
              <w:t>MM</w:t>
            </w:r>
          </w:p>
        </w:tc>
        <w:tc>
          <w:tcPr>
            <w:tcW w:w="773"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5D09C84A" w14:textId="77777777" w:rsidR="00A40023" w:rsidRPr="00F06F93" w:rsidRDefault="00A40023" w:rsidP="00A40023">
            <w:pPr>
              <w:pStyle w:val="Puesto"/>
              <w:rPr>
                <w:rFonts w:ascii="Times New Roman" w:hAnsi="Times New Roman"/>
                <w:sz w:val="24"/>
                <w:szCs w:val="24"/>
              </w:rPr>
            </w:pPr>
            <w:r w:rsidRPr="00F06F93">
              <w:rPr>
                <w:rFonts w:ascii="Times New Roman" w:hAnsi="Times New Roman"/>
                <w:sz w:val="24"/>
                <w:szCs w:val="24"/>
              </w:rPr>
              <w:t>AA</w:t>
            </w:r>
          </w:p>
        </w:tc>
      </w:tr>
      <w:tr w:rsidR="00F06F93" w:rsidRPr="00F06F93" w14:paraId="1C89E8CF" w14:textId="77777777" w:rsidTr="00AF66DF">
        <w:trPr>
          <w:trHeight w:val="648"/>
        </w:trPr>
        <w:tc>
          <w:tcPr>
            <w:tcW w:w="5264" w:type="dxa"/>
            <w:gridSpan w:val="5"/>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583F0D22" w14:textId="6BBDB98A" w:rsidR="001F33DE" w:rsidRPr="001F33DE" w:rsidRDefault="00301136" w:rsidP="001F33DE">
            <w:pPr>
              <w:spacing w:after="160" w:line="259" w:lineRule="auto"/>
              <w:contextualSpacing/>
              <w:jc w:val="both"/>
              <w:rPr>
                <w:rFonts w:eastAsia="Arial"/>
              </w:rPr>
            </w:pPr>
            <w:r>
              <w:rPr>
                <w:rFonts w:eastAsia="Arial"/>
              </w:rPr>
              <w:t>Envío de la propuesta investigativa Nodo Bogotá/Villavicencio</w:t>
            </w:r>
          </w:p>
          <w:p w14:paraId="7F746FFE" w14:textId="57FE7799" w:rsidR="00A40023" w:rsidRPr="00F06F93" w:rsidRDefault="00A40023" w:rsidP="00A40023">
            <w:pPr>
              <w:jc w:val="both"/>
            </w:pPr>
          </w:p>
        </w:tc>
        <w:tc>
          <w:tcPr>
            <w:tcW w:w="2783" w:type="dxa"/>
            <w:gridSpan w:val="4"/>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30F96F2A" w14:textId="3909B61B" w:rsidR="00A40023" w:rsidRPr="00F06F93" w:rsidRDefault="00301136" w:rsidP="00A40023">
            <w:pPr>
              <w:pStyle w:val="Normal1"/>
              <w:rPr>
                <w:color w:val="auto"/>
                <w:sz w:val="24"/>
                <w:szCs w:val="24"/>
                <w:lang w:val="es-ES_tradnl" w:eastAsia="es-ES_tradnl"/>
              </w:rPr>
            </w:pPr>
            <w:r>
              <w:rPr>
                <w:color w:val="auto"/>
                <w:sz w:val="24"/>
                <w:szCs w:val="24"/>
                <w:lang w:val="es-ES_tradnl" w:eastAsia="es-ES_tradnl"/>
              </w:rPr>
              <w:t>Nodo Bogotá-Villavicencio</w:t>
            </w: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6C2A7CE4" w14:textId="30C3434A" w:rsidR="00A40023" w:rsidRPr="00F06F93" w:rsidRDefault="00301136" w:rsidP="00A40023">
            <w:pPr>
              <w:pStyle w:val="Normal1"/>
              <w:rPr>
                <w:color w:val="auto"/>
                <w:sz w:val="24"/>
                <w:szCs w:val="24"/>
                <w:lang w:val="es-ES_tradnl" w:eastAsia="es-ES_tradnl"/>
              </w:rPr>
            </w:pPr>
            <w:r>
              <w:rPr>
                <w:color w:val="auto"/>
                <w:sz w:val="24"/>
                <w:szCs w:val="24"/>
                <w:lang w:val="es-ES_tradnl" w:eastAsia="es-ES_tradnl"/>
              </w:rPr>
              <w:t>09</w:t>
            </w: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3506207A" w14:textId="64901775" w:rsidR="00A40023" w:rsidRPr="00F06F93" w:rsidRDefault="00301136" w:rsidP="00301136">
            <w:pPr>
              <w:pStyle w:val="Normal1"/>
              <w:jc w:val="center"/>
              <w:rPr>
                <w:color w:val="auto"/>
                <w:sz w:val="24"/>
                <w:szCs w:val="24"/>
                <w:lang w:val="es-ES_tradnl" w:eastAsia="es-ES_tradnl"/>
              </w:rPr>
            </w:pPr>
            <w:r>
              <w:rPr>
                <w:color w:val="auto"/>
                <w:sz w:val="24"/>
                <w:szCs w:val="24"/>
                <w:lang w:val="es-ES_tradnl" w:eastAsia="es-ES_tradnl"/>
              </w:rPr>
              <w:t>10</w:t>
            </w:r>
          </w:p>
        </w:tc>
        <w:tc>
          <w:tcPr>
            <w:tcW w:w="773"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4718C6A8" w14:textId="0CA839A4" w:rsidR="00A40023" w:rsidRPr="00F06F93" w:rsidRDefault="00EA590E" w:rsidP="00A40023">
            <w:pPr>
              <w:pStyle w:val="Normal1"/>
              <w:jc w:val="center"/>
              <w:rPr>
                <w:color w:val="auto"/>
                <w:sz w:val="24"/>
                <w:szCs w:val="24"/>
                <w:lang w:val="es-ES_tradnl" w:eastAsia="es-ES_tradnl"/>
              </w:rPr>
            </w:pPr>
            <w:r w:rsidRPr="00F06F93">
              <w:rPr>
                <w:color w:val="auto"/>
                <w:sz w:val="24"/>
                <w:szCs w:val="24"/>
                <w:lang w:val="es-ES_tradnl" w:eastAsia="es-ES_tradnl"/>
              </w:rPr>
              <w:t>2019</w:t>
            </w:r>
          </w:p>
        </w:tc>
      </w:tr>
      <w:tr w:rsidR="00F06F93" w:rsidRPr="00F06F93" w14:paraId="21B3BA62" w14:textId="77777777" w:rsidTr="00AF66DF">
        <w:trPr>
          <w:trHeight w:val="648"/>
        </w:trPr>
        <w:tc>
          <w:tcPr>
            <w:tcW w:w="5264" w:type="dxa"/>
            <w:gridSpan w:val="5"/>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40983CD7" w14:textId="0409F36E" w:rsidR="001E02C9" w:rsidRPr="00F06F93" w:rsidRDefault="007E1843" w:rsidP="007E1843">
            <w:pPr>
              <w:jc w:val="both"/>
            </w:pPr>
            <w:r>
              <w:t>E</w:t>
            </w:r>
            <w:r w:rsidR="00301136">
              <w:t xml:space="preserve">nvío de los informes plan de acción por nodo </w:t>
            </w:r>
          </w:p>
        </w:tc>
        <w:tc>
          <w:tcPr>
            <w:tcW w:w="2783" w:type="dxa"/>
            <w:gridSpan w:val="4"/>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2B62D7E0" w14:textId="22EF567C" w:rsidR="001E02C9" w:rsidRPr="00F06F93" w:rsidRDefault="001F33DE" w:rsidP="00A40023">
            <w:pPr>
              <w:pStyle w:val="Normal1"/>
              <w:rPr>
                <w:color w:val="auto"/>
                <w:sz w:val="24"/>
                <w:szCs w:val="24"/>
                <w:lang w:val="es-ES_tradnl" w:eastAsia="es-ES_tradnl"/>
              </w:rPr>
            </w:pPr>
            <w:r>
              <w:rPr>
                <w:color w:val="auto"/>
                <w:sz w:val="24"/>
                <w:szCs w:val="24"/>
                <w:lang w:val="es-ES_tradnl" w:eastAsia="es-ES_tradnl"/>
              </w:rPr>
              <w:t>Nodos a nivel Nacional</w:t>
            </w: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0A008911" w14:textId="3BAD68B0" w:rsidR="001E02C9" w:rsidRPr="00F06F93" w:rsidRDefault="00301136" w:rsidP="00A40023">
            <w:pPr>
              <w:pStyle w:val="Normal1"/>
              <w:rPr>
                <w:color w:val="auto"/>
                <w:sz w:val="24"/>
                <w:szCs w:val="24"/>
                <w:lang w:val="es-ES_tradnl" w:eastAsia="es-ES_tradnl"/>
              </w:rPr>
            </w:pPr>
            <w:r>
              <w:rPr>
                <w:color w:val="auto"/>
                <w:sz w:val="24"/>
                <w:szCs w:val="24"/>
                <w:lang w:val="es-ES_tradnl" w:eastAsia="es-ES_tradnl"/>
              </w:rPr>
              <w:t>09</w:t>
            </w: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5196F8BD" w14:textId="3EA88CE1" w:rsidR="001E02C9" w:rsidRPr="00F06F93" w:rsidRDefault="00301136" w:rsidP="00301136">
            <w:pPr>
              <w:pStyle w:val="Normal1"/>
              <w:jc w:val="center"/>
              <w:rPr>
                <w:color w:val="auto"/>
                <w:sz w:val="24"/>
                <w:szCs w:val="24"/>
                <w:lang w:val="es-ES_tradnl" w:eastAsia="es-ES_tradnl"/>
              </w:rPr>
            </w:pPr>
            <w:r>
              <w:rPr>
                <w:color w:val="auto"/>
                <w:sz w:val="24"/>
                <w:szCs w:val="24"/>
                <w:lang w:val="es-ES_tradnl" w:eastAsia="es-ES_tradnl"/>
              </w:rPr>
              <w:t>10</w:t>
            </w:r>
          </w:p>
        </w:tc>
        <w:tc>
          <w:tcPr>
            <w:tcW w:w="773"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27D140E8" w14:textId="6710BAED" w:rsidR="001E02C9" w:rsidRPr="00F06F93" w:rsidRDefault="001E02C9" w:rsidP="00A40023">
            <w:pPr>
              <w:pStyle w:val="Normal1"/>
              <w:jc w:val="center"/>
              <w:rPr>
                <w:color w:val="auto"/>
                <w:sz w:val="24"/>
                <w:szCs w:val="24"/>
                <w:lang w:val="es-ES_tradnl" w:eastAsia="es-ES_tradnl"/>
              </w:rPr>
            </w:pPr>
            <w:r w:rsidRPr="00F06F93">
              <w:rPr>
                <w:color w:val="auto"/>
                <w:sz w:val="24"/>
                <w:szCs w:val="24"/>
                <w:lang w:val="es-ES_tradnl" w:eastAsia="es-ES_tradnl"/>
              </w:rPr>
              <w:t>2019</w:t>
            </w:r>
          </w:p>
        </w:tc>
      </w:tr>
      <w:tr w:rsidR="00F06F93" w:rsidRPr="00F06F93" w14:paraId="6B3EDB85" w14:textId="77777777" w:rsidTr="00AF66DF">
        <w:trPr>
          <w:trHeight w:val="648"/>
        </w:trPr>
        <w:tc>
          <w:tcPr>
            <w:tcW w:w="5264" w:type="dxa"/>
            <w:gridSpan w:val="5"/>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2F7DF388" w14:textId="291AC27F" w:rsidR="00EA590E" w:rsidRPr="00F06F93" w:rsidRDefault="007E1843" w:rsidP="007E1843">
            <w:pPr>
              <w:jc w:val="both"/>
            </w:pPr>
            <w:r>
              <w:t>Revisión y propuesta para proyectar la discusión de la Investigación Nacional</w:t>
            </w:r>
          </w:p>
        </w:tc>
        <w:tc>
          <w:tcPr>
            <w:tcW w:w="2783" w:type="dxa"/>
            <w:gridSpan w:val="4"/>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0DF465ED" w14:textId="310B8943" w:rsidR="00EA590E" w:rsidRPr="00F06F93" w:rsidRDefault="007E1843" w:rsidP="00A40023">
            <w:pPr>
              <w:pStyle w:val="Normal1"/>
              <w:rPr>
                <w:color w:val="auto"/>
                <w:sz w:val="24"/>
                <w:szCs w:val="24"/>
                <w:lang w:val="es-ES_tradnl" w:eastAsia="es-ES_tradnl"/>
              </w:rPr>
            </w:pPr>
            <w:r>
              <w:rPr>
                <w:color w:val="auto"/>
                <w:sz w:val="24"/>
                <w:szCs w:val="24"/>
                <w:lang w:val="es-ES_tradnl" w:eastAsia="es-ES_tradnl"/>
              </w:rPr>
              <w:t>Nodos a nivel Nacional</w:t>
            </w: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73F6ED71" w14:textId="143F6918" w:rsidR="00EA590E" w:rsidRPr="00F06F93" w:rsidRDefault="007E1843" w:rsidP="00A40023">
            <w:pPr>
              <w:pStyle w:val="Normal1"/>
              <w:rPr>
                <w:color w:val="auto"/>
                <w:sz w:val="24"/>
                <w:szCs w:val="24"/>
                <w:lang w:val="es-ES_tradnl" w:eastAsia="es-ES_tradnl"/>
              </w:rPr>
            </w:pPr>
            <w:r>
              <w:rPr>
                <w:color w:val="auto"/>
                <w:sz w:val="24"/>
                <w:szCs w:val="24"/>
                <w:lang w:val="es-ES_tradnl" w:eastAsia="es-ES_tradnl"/>
              </w:rPr>
              <w:t>30</w:t>
            </w: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62FFF8AB" w14:textId="2043C224" w:rsidR="00EA590E" w:rsidRPr="00F06F93" w:rsidRDefault="007E1843" w:rsidP="007E1843">
            <w:pPr>
              <w:pStyle w:val="Normal1"/>
              <w:jc w:val="center"/>
              <w:rPr>
                <w:color w:val="auto"/>
                <w:sz w:val="24"/>
                <w:szCs w:val="24"/>
                <w:lang w:val="es-ES_tradnl" w:eastAsia="es-ES_tradnl"/>
              </w:rPr>
            </w:pPr>
            <w:r>
              <w:rPr>
                <w:color w:val="auto"/>
                <w:sz w:val="24"/>
                <w:szCs w:val="24"/>
                <w:lang w:val="es-ES_tradnl" w:eastAsia="es-ES_tradnl"/>
              </w:rPr>
              <w:t>10</w:t>
            </w:r>
          </w:p>
        </w:tc>
        <w:tc>
          <w:tcPr>
            <w:tcW w:w="773"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10F39243" w14:textId="7F790802" w:rsidR="00EA590E" w:rsidRPr="00F06F93" w:rsidRDefault="00EA590E" w:rsidP="00A40023">
            <w:pPr>
              <w:pStyle w:val="Normal1"/>
              <w:jc w:val="center"/>
              <w:rPr>
                <w:color w:val="auto"/>
                <w:sz w:val="24"/>
                <w:szCs w:val="24"/>
                <w:lang w:val="es-ES_tradnl" w:eastAsia="es-ES_tradnl"/>
              </w:rPr>
            </w:pPr>
            <w:r w:rsidRPr="00F06F93">
              <w:rPr>
                <w:color w:val="auto"/>
                <w:sz w:val="24"/>
                <w:szCs w:val="24"/>
                <w:lang w:val="es-ES_tradnl" w:eastAsia="es-ES_tradnl"/>
              </w:rPr>
              <w:t>2019</w:t>
            </w:r>
          </w:p>
        </w:tc>
      </w:tr>
      <w:tr w:rsidR="00F06F93" w:rsidRPr="00F06F93" w14:paraId="610EE7C4" w14:textId="77777777" w:rsidTr="00AF66DF">
        <w:trPr>
          <w:trHeight w:val="648"/>
        </w:trPr>
        <w:tc>
          <w:tcPr>
            <w:tcW w:w="5264" w:type="dxa"/>
            <w:gridSpan w:val="5"/>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010ACD78" w14:textId="6C42AC3C" w:rsidR="00A40023" w:rsidRPr="00F06F93" w:rsidRDefault="007E1843" w:rsidP="001F33DE">
            <w:pPr>
              <w:jc w:val="both"/>
            </w:pPr>
            <w:r>
              <w:t xml:space="preserve">Reunión Virtual para presentación de la propuesta del capítulo de libro e Investigación nacional </w:t>
            </w:r>
            <w:r w:rsidR="001F33DE">
              <w:t xml:space="preserve"> </w:t>
            </w:r>
          </w:p>
        </w:tc>
        <w:tc>
          <w:tcPr>
            <w:tcW w:w="2783" w:type="dxa"/>
            <w:gridSpan w:val="4"/>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16791BEF" w14:textId="5AB7BE9E" w:rsidR="00A40023" w:rsidRPr="00F06F93" w:rsidRDefault="001F33DE" w:rsidP="00A40023">
            <w:pPr>
              <w:pStyle w:val="Normal1"/>
              <w:rPr>
                <w:color w:val="auto"/>
                <w:sz w:val="24"/>
                <w:szCs w:val="24"/>
                <w:lang w:val="es-ES_tradnl" w:eastAsia="es-ES_tradnl"/>
              </w:rPr>
            </w:pPr>
            <w:r>
              <w:rPr>
                <w:color w:val="auto"/>
                <w:sz w:val="24"/>
                <w:szCs w:val="24"/>
                <w:lang w:val="es-ES_tradnl" w:eastAsia="es-ES_tradnl"/>
              </w:rPr>
              <w:t>Nodos a nivel Nacional</w:t>
            </w: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3F31612A" w14:textId="31867E46" w:rsidR="00A40023" w:rsidRPr="00F06F93" w:rsidRDefault="007E1843" w:rsidP="007E1843">
            <w:pPr>
              <w:pStyle w:val="Normal1"/>
              <w:rPr>
                <w:color w:val="auto"/>
                <w:sz w:val="24"/>
                <w:szCs w:val="24"/>
                <w:lang w:val="es-ES_tradnl" w:eastAsia="es-ES_tradnl"/>
              </w:rPr>
            </w:pPr>
            <w:r>
              <w:rPr>
                <w:color w:val="auto"/>
                <w:sz w:val="24"/>
                <w:szCs w:val="24"/>
                <w:lang w:val="es-ES_tradnl" w:eastAsia="es-ES_tradnl"/>
              </w:rPr>
              <w:t>26</w:t>
            </w:r>
          </w:p>
        </w:tc>
        <w:tc>
          <w:tcPr>
            <w:tcW w:w="774" w:type="dxa"/>
            <w:gridSpan w:val="2"/>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64695638" w14:textId="22930264" w:rsidR="00A40023" w:rsidRPr="00F06F93" w:rsidRDefault="007E1843" w:rsidP="007E1843">
            <w:pPr>
              <w:pStyle w:val="Normal1"/>
              <w:jc w:val="center"/>
              <w:rPr>
                <w:color w:val="auto"/>
                <w:sz w:val="24"/>
                <w:szCs w:val="24"/>
                <w:lang w:val="es-ES_tradnl" w:eastAsia="es-ES_tradnl"/>
              </w:rPr>
            </w:pPr>
            <w:r>
              <w:rPr>
                <w:color w:val="auto"/>
                <w:sz w:val="24"/>
                <w:szCs w:val="24"/>
                <w:lang w:val="es-ES_tradnl" w:eastAsia="es-ES_tradnl"/>
              </w:rPr>
              <w:t>11</w:t>
            </w:r>
          </w:p>
        </w:tc>
        <w:tc>
          <w:tcPr>
            <w:tcW w:w="773" w:type="dxa"/>
            <w:tcBorders>
              <w:top w:val="single" w:sz="12" w:space="0" w:color="00000A"/>
              <w:left w:val="single" w:sz="12" w:space="0" w:color="00000A"/>
              <w:bottom w:val="single" w:sz="12" w:space="0" w:color="00000A"/>
              <w:right w:val="single" w:sz="12" w:space="0" w:color="00000A"/>
            </w:tcBorders>
            <w:shd w:val="clear" w:color="auto" w:fill="auto"/>
            <w:tcMar>
              <w:left w:w="98" w:type="dxa"/>
            </w:tcMar>
            <w:vAlign w:val="center"/>
          </w:tcPr>
          <w:p w14:paraId="381D8F4A" w14:textId="7C725E0E" w:rsidR="00A40023" w:rsidRPr="00F06F93" w:rsidRDefault="00EA590E" w:rsidP="00A40023">
            <w:pPr>
              <w:pStyle w:val="Normal1"/>
              <w:jc w:val="center"/>
              <w:rPr>
                <w:color w:val="auto"/>
                <w:sz w:val="24"/>
                <w:szCs w:val="24"/>
                <w:lang w:val="es-ES_tradnl" w:eastAsia="es-ES_tradnl"/>
              </w:rPr>
            </w:pPr>
            <w:r w:rsidRPr="00F06F93">
              <w:rPr>
                <w:color w:val="auto"/>
                <w:sz w:val="24"/>
                <w:szCs w:val="24"/>
                <w:lang w:val="es-ES_tradnl" w:eastAsia="es-ES_tradnl"/>
              </w:rPr>
              <w:t>2019</w:t>
            </w:r>
          </w:p>
        </w:tc>
      </w:tr>
    </w:tbl>
    <w:p w14:paraId="4D78B505" w14:textId="77777777" w:rsidR="00BD034C" w:rsidRPr="00F06F93" w:rsidRDefault="00BD034C">
      <w:pPr>
        <w:jc w:val="both"/>
      </w:pPr>
    </w:p>
    <w:p w14:paraId="72FF7080" w14:textId="1D922029" w:rsidR="00BD034C" w:rsidRPr="00F06F93" w:rsidRDefault="0092325D">
      <w:pPr>
        <w:jc w:val="both"/>
        <w:rPr>
          <w:b/>
        </w:rPr>
      </w:pPr>
      <w:r w:rsidRPr="00F06F93">
        <w:rPr>
          <w:lang w:val="es-ES" w:eastAsia="es-ES"/>
        </w:rPr>
        <w:t>Se da por terminada la reunión y en constancia se firma el acta correspondiente.</w:t>
      </w:r>
      <w:r w:rsidR="007E1843">
        <w:rPr>
          <w:lang w:val="es-ES" w:eastAsia="es-ES"/>
        </w:rPr>
        <w:t xml:space="preserve"> Adjunto Registro de asistencia, listado con fecha 06/09/2019</w:t>
      </w:r>
      <w:r w:rsidR="004839A1">
        <w:rPr>
          <w:lang w:val="es-ES" w:eastAsia="es-ES"/>
        </w:rPr>
        <w:t>.</w:t>
      </w:r>
    </w:p>
    <w:p w14:paraId="1EFCC909" w14:textId="77777777" w:rsidR="00BD034C" w:rsidRPr="00F06F93" w:rsidRDefault="00BD034C" w:rsidP="007E1843">
      <w:pPr>
        <w:tabs>
          <w:tab w:val="left" w:pos="1260"/>
        </w:tabs>
        <w:jc w:val="center"/>
      </w:pPr>
    </w:p>
    <w:sectPr w:rsidR="00BD034C" w:rsidRPr="00F06F93">
      <w:headerReference w:type="default" r:id="rId8"/>
      <w:footerReference w:type="default" r:id="rId9"/>
      <w:pgSz w:w="12240" w:h="15840"/>
      <w:pgMar w:top="2127" w:right="851" w:bottom="1985" w:left="1134" w:header="680" w:footer="680" w:gutter="0"/>
      <w:cols w:space="720"/>
      <w:formProt w:val="0"/>
      <w:docGrid w:linePitch="360" w:charSpace="204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B2CF55" w14:textId="77777777" w:rsidR="00113C4B" w:rsidRDefault="00113C4B">
      <w:r>
        <w:separator/>
      </w:r>
    </w:p>
  </w:endnote>
  <w:endnote w:type="continuationSeparator" w:id="0">
    <w:p w14:paraId="7CA3D379" w14:textId="77777777" w:rsidR="00113C4B" w:rsidRDefault="00113C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Univers">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¹Å">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auto"/>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B84B0B" w14:textId="77777777" w:rsidR="006F3E60" w:rsidRDefault="006F3E60">
    <w:pPr>
      <w:pStyle w:val="Piedepgina"/>
      <w:jc w:val="center"/>
      <w:rPr>
        <w:szCs w:val="17"/>
      </w:rPr>
    </w:pPr>
    <w:r>
      <w:rPr>
        <w:noProof/>
        <w:szCs w:val="17"/>
        <w:lang w:val="es-CO" w:eastAsia="es-CO"/>
      </w:rPr>
      <w:drawing>
        <wp:anchor distT="0" distB="0" distL="114300" distR="114300" simplePos="0" relativeHeight="9" behindDoc="1" locked="0" layoutInCell="1" allowOverlap="1" wp14:anchorId="00DC9866" wp14:editId="29CF3F3F">
          <wp:simplePos x="0" y="0"/>
          <wp:positionH relativeFrom="column">
            <wp:posOffset>-768350</wp:posOffset>
          </wp:positionH>
          <wp:positionV relativeFrom="paragraph">
            <wp:posOffset>-600075</wp:posOffset>
          </wp:positionV>
          <wp:extent cx="7772400" cy="975360"/>
          <wp:effectExtent l="0" t="0" r="0" b="0"/>
          <wp:wrapNone/>
          <wp:docPr id="2" name="Immagine 1" descr="184H_HOJA_MEMBRETE_OFICIO_linea_gris[1]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descr="184H_HOJA_MEMBRETE_OFICIO_linea_gris[1] (1)-01"/>
                  <pic:cNvPicPr>
                    <a:picLocks noChangeAspect="1" noChangeArrowheads="1"/>
                  </pic:cNvPicPr>
                </pic:nvPicPr>
                <pic:blipFill>
                  <a:blip r:embed="rId1"/>
                  <a:stretch>
                    <a:fillRect/>
                  </a:stretch>
                </pic:blipFill>
                <pic:spPr bwMode="auto">
                  <a:xfrm>
                    <a:off x="0" y="0"/>
                    <a:ext cx="7772400" cy="975360"/>
                  </a:xfrm>
                  <a:prstGeom prst="rect">
                    <a:avLst/>
                  </a:prstGeom>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C64D9A" w14:textId="77777777" w:rsidR="00113C4B" w:rsidRDefault="00113C4B">
      <w:r>
        <w:separator/>
      </w:r>
    </w:p>
  </w:footnote>
  <w:footnote w:type="continuationSeparator" w:id="0">
    <w:p w14:paraId="0307CF9F" w14:textId="77777777" w:rsidR="00113C4B" w:rsidRDefault="00113C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90"/>
      <w:gridCol w:w="4660"/>
      <w:gridCol w:w="1276"/>
      <w:gridCol w:w="1417"/>
    </w:tblGrid>
    <w:tr w:rsidR="006047A1" w:rsidRPr="001B57FE" w14:paraId="0E0C4279" w14:textId="77777777" w:rsidTr="006047A1">
      <w:trPr>
        <w:trHeight w:val="671"/>
      </w:trPr>
      <w:tc>
        <w:tcPr>
          <w:tcW w:w="2990" w:type="dxa"/>
          <w:vMerge w:val="restart"/>
          <w:shd w:val="clear" w:color="auto" w:fill="auto"/>
        </w:tcPr>
        <w:p w14:paraId="6F7E310C" w14:textId="2372323A" w:rsidR="006047A1" w:rsidRPr="001B57FE" w:rsidRDefault="006047A1" w:rsidP="006047A1">
          <w:r w:rsidRPr="00E108E5">
            <w:rPr>
              <w:noProof/>
              <w:lang w:val="es-CO" w:eastAsia="es-CO"/>
            </w:rPr>
            <w:drawing>
              <wp:inline distT="0" distB="0" distL="0" distR="0" wp14:anchorId="79FCBA26" wp14:editId="7E4E7883">
                <wp:extent cx="1714500" cy="523875"/>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14500" cy="523875"/>
                        </a:xfrm>
                        <a:prstGeom prst="rect">
                          <a:avLst/>
                        </a:prstGeom>
                        <a:noFill/>
                        <a:ln>
                          <a:noFill/>
                        </a:ln>
                      </pic:spPr>
                    </pic:pic>
                  </a:graphicData>
                </a:graphic>
              </wp:inline>
            </w:drawing>
          </w:r>
        </w:p>
        <w:p w14:paraId="572C9344" w14:textId="77777777" w:rsidR="006047A1" w:rsidRPr="001B57FE" w:rsidRDefault="006047A1" w:rsidP="006047A1"/>
      </w:tc>
      <w:tc>
        <w:tcPr>
          <w:tcW w:w="4660" w:type="dxa"/>
          <w:vMerge w:val="restart"/>
          <w:shd w:val="clear" w:color="auto" w:fill="auto"/>
          <w:vAlign w:val="center"/>
        </w:tcPr>
        <w:p w14:paraId="641A85EC" w14:textId="77777777" w:rsidR="006047A1" w:rsidRPr="001B57FE" w:rsidRDefault="006047A1" w:rsidP="006047A1">
          <w:pPr>
            <w:jc w:val="center"/>
            <w:rPr>
              <w:rFonts w:ascii="Verdana" w:hAnsi="Verdana"/>
              <w:b/>
            </w:rPr>
          </w:pPr>
          <w:r w:rsidRPr="001B57FE">
            <w:rPr>
              <w:rFonts w:ascii="Verdana" w:hAnsi="Verdana"/>
              <w:b/>
              <w:sz w:val="28"/>
            </w:rPr>
            <w:t>ACTA DE REUNIÓN</w:t>
          </w:r>
        </w:p>
      </w:tc>
      <w:tc>
        <w:tcPr>
          <w:tcW w:w="1276" w:type="dxa"/>
          <w:shd w:val="clear" w:color="auto" w:fill="auto"/>
          <w:vAlign w:val="center"/>
        </w:tcPr>
        <w:p w14:paraId="68908FFD" w14:textId="77777777" w:rsidR="006047A1" w:rsidRPr="001B57FE" w:rsidRDefault="006047A1" w:rsidP="006047A1">
          <w:pPr>
            <w:rPr>
              <w:rFonts w:ascii="Verdana" w:hAnsi="Verdana"/>
              <w:b/>
            </w:rPr>
          </w:pPr>
          <w:r w:rsidRPr="001B57FE">
            <w:rPr>
              <w:rFonts w:ascii="Verdana" w:hAnsi="Verdana"/>
              <w:b/>
            </w:rPr>
            <w:t>Fecha</w:t>
          </w:r>
        </w:p>
      </w:tc>
      <w:tc>
        <w:tcPr>
          <w:tcW w:w="1417" w:type="dxa"/>
          <w:shd w:val="clear" w:color="auto" w:fill="auto"/>
          <w:vAlign w:val="center"/>
        </w:tcPr>
        <w:p w14:paraId="0CF0D446" w14:textId="77777777" w:rsidR="006047A1" w:rsidRPr="001B57FE" w:rsidRDefault="006047A1" w:rsidP="006047A1">
          <w:pPr>
            <w:jc w:val="right"/>
            <w:rPr>
              <w:rFonts w:ascii="Verdana" w:hAnsi="Verdana"/>
              <w:sz w:val="20"/>
            </w:rPr>
          </w:pPr>
          <w:r>
            <w:rPr>
              <w:rFonts w:ascii="Verdana" w:hAnsi="Verdana"/>
              <w:sz w:val="20"/>
            </w:rPr>
            <w:t>12/07</w:t>
          </w:r>
          <w:r w:rsidRPr="001B57FE">
            <w:rPr>
              <w:rFonts w:ascii="Verdana" w:hAnsi="Verdana"/>
              <w:sz w:val="20"/>
            </w:rPr>
            <w:t>/201</w:t>
          </w:r>
          <w:r>
            <w:rPr>
              <w:rFonts w:ascii="Verdana" w:hAnsi="Verdana"/>
              <w:sz w:val="20"/>
            </w:rPr>
            <w:t>8</w:t>
          </w:r>
        </w:p>
      </w:tc>
    </w:tr>
    <w:tr w:rsidR="006047A1" w:rsidRPr="001B57FE" w14:paraId="63809DDA" w14:textId="77777777" w:rsidTr="006047A1">
      <w:tblPrEx>
        <w:tblCellMar>
          <w:left w:w="108" w:type="dxa"/>
          <w:right w:w="108" w:type="dxa"/>
        </w:tblCellMar>
      </w:tblPrEx>
      <w:tc>
        <w:tcPr>
          <w:tcW w:w="2990" w:type="dxa"/>
          <w:vMerge/>
          <w:shd w:val="clear" w:color="auto" w:fill="auto"/>
        </w:tcPr>
        <w:p w14:paraId="075EC28D" w14:textId="77777777" w:rsidR="006047A1" w:rsidRPr="001B57FE" w:rsidRDefault="006047A1" w:rsidP="006047A1"/>
      </w:tc>
      <w:tc>
        <w:tcPr>
          <w:tcW w:w="4660" w:type="dxa"/>
          <w:vMerge/>
          <w:shd w:val="clear" w:color="auto" w:fill="auto"/>
        </w:tcPr>
        <w:p w14:paraId="595A3D3D" w14:textId="77777777" w:rsidR="006047A1" w:rsidRPr="001B57FE" w:rsidRDefault="006047A1" w:rsidP="006047A1"/>
      </w:tc>
      <w:tc>
        <w:tcPr>
          <w:tcW w:w="1276" w:type="dxa"/>
          <w:shd w:val="clear" w:color="auto" w:fill="auto"/>
          <w:vAlign w:val="center"/>
        </w:tcPr>
        <w:p w14:paraId="75EC38D4" w14:textId="77777777" w:rsidR="006047A1" w:rsidRPr="001B57FE" w:rsidRDefault="006047A1" w:rsidP="006047A1">
          <w:pPr>
            <w:rPr>
              <w:rFonts w:ascii="Verdana" w:hAnsi="Verdana"/>
              <w:b/>
            </w:rPr>
          </w:pPr>
          <w:r w:rsidRPr="001B57FE">
            <w:rPr>
              <w:rFonts w:ascii="Verdana" w:hAnsi="Verdana"/>
              <w:b/>
            </w:rPr>
            <w:t>Versión</w:t>
          </w:r>
        </w:p>
      </w:tc>
      <w:tc>
        <w:tcPr>
          <w:tcW w:w="1417" w:type="dxa"/>
          <w:shd w:val="clear" w:color="auto" w:fill="auto"/>
          <w:vAlign w:val="center"/>
        </w:tcPr>
        <w:p w14:paraId="024D1DE5" w14:textId="77777777" w:rsidR="006047A1" w:rsidRPr="001B57FE" w:rsidRDefault="006047A1" w:rsidP="006047A1">
          <w:pPr>
            <w:jc w:val="right"/>
            <w:rPr>
              <w:rFonts w:ascii="Verdana" w:hAnsi="Verdana"/>
              <w:sz w:val="20"/>
            </w:rPr>
          </w:pPr>
          <w:r w:rsidRPr="001B57FE">
            <w:rPr>
              <w:rFonts w:ascii="Verdana" w:hAnsi="Verdana"/>
              <w:sz w:val="20"/>
            </w:rPr>
            <w:t>1</w:t>
          </w:r>
        </w:p>
      </w:tc>
    </w:tr>
  </w:tbl>
  <w:p w14:paraId="2B9B2750" w14:textId="77777777" w:rsidR="006F3E60" w:rsidRDefault="006F3E60">
    <w:pPr>
      <w:pStyle w:val="Encabezado"/>
      <w:jc w:val="both"/>
      <w:rPr>
        <w:rFonts w:ascii="Arial" w:hAnsi="Arial" w:cs="Arial"/>
        <w:sz w:val="12"/>
        <w:szCs w:val="1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E39F9"/>
    <w:multiLevelType w:val="hybridMultilevel"/>
    <w:tmpl w:val="7D1C01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A53321D"/>
    <w:multiLevelType w:val="hybridMultilevel"/>
    <w:tmpl w:val="961AE70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0C413E52"/>
    <w:multiLevelType w:val="hybridMultilevel"/>
    <w:tmpl w:val="3504581C"/>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3" w15:restartNumberingAfterBreak="0">
    <w:nsid w:val="0D216DEC"/>
    <w:multiLevelType w:val="hybridMultilevel"/>
    <w:tmpl w:val="9C747C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E4B1387"/>
    <w:multiLevelType w:val="hybridMultilevel"/>
    <w:tmpl w:val="BBD0BDFE"/>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F392E1D6">
      <w:numFmt w:val="bullet"/>
      <w:lvlText w:val="-"/>
      <w:lvlJc w:val="left"/>
      <w:pPr>
        <w:ind w:left="2160" w:hanging="360"/>
      </w:pPr>
      <w:rPr>
        <w:rFonts w:ascii="Times New Roman" w:eastAsia="Times New Roman" w:hAnsi="Times New Roman" w:cs="Times New Roman"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0E7C57C8"/>
    <w:multiLevelType w:val="hybridMultilevel"/>
    <w:tmpl w:val="464C285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F6D75F5"/>
    <w:multiLevelType w:val="hybridMultilevel"/>
    <w:tmpl w:val="126E8D7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1058384C"/>
    <w:multiLevelType w:val="hybridMultilevel"/>
    <w:tmpl w:val="11A2FBD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11C557C5"/>
    <w:multiLevelType w:val="hybridMultilevel"/>
    <w:tmpl w:val="B0682C4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15:restartNumberingAfterBreak="0">
    <w:nsid w:val="11D41D20"/>
    <w:multiLevelType w:val="hybridMultilevel"/>
    <w:tmpl w:val="BED81B0C"/>
    <w:lvl w:ilvl="0" w:tplc="240A0001">
      <w:start w:val="1"/>
      <w:numFmt w:val="bullet"/>
      <w:lvlText w:val=""/>
      <w:lvlJc w:val="left"/>
      <w:pPr>
        <w:ind w:left="720" w:hanging="36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16DB07C4"/>
    <w:multiLevelType w:val="hybridMultilevel"/>
    <w:tmpl w:val="11A2FBD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190746E9"/>
    <w:multiLevelType w:val="hybridMultilevel"/>
    <w:tmpl w:val="97F89D58"/>
    <w:lvl w:ilvl="0" w:tplc="735E3758">
      <w:start w:val="1"/>
      <w:numFmt w:val="bullet"/>
      <w:lvlText w:val="-"/>
      <w:lvlJc w:val="left"/>
      <w:pPr>
        <w:ind w:left="720" w:hanging="360"/>
      </w:pPr>
      <w:rPr>
        <w:rFonts w:ascii="Times New Roman" w:eastAsia="PMingLiU"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1AFC75E0"/>
    <w:multiLevelType w:val="hybridMultilevel"/>
    <w:tmpl w:val="D2AE03DC"/>
    <w:lvl w:ilvl="0" w:tplc="88B88C46">
      <w:start w:val="2"/>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20397489"/>
    <w:multiLevelType w:val="hybridMultilevel"/>
    <w:tmpl w:val="EDA4752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210F03A9"/>
    <w:multiLevelType w:val="hybridMultilevel"/>
    <w:tmpl w:val="11A2FBD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237569C4"/>
    <w:multiLevelType w:val="hybridMultilevel"/>
    <w:tmpl w:val="C5AAA45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23884B6A"/>
    <w:multiLevelType w:val="hybridMultilevel"/>
    <w:tmpl w:val="B2CCAE82"/>
    <w:lvl w:ilvl="0" w:tplc="240A0001">
      <w:start w:val="1"/>
      <w:numFmt w:val="bullet"/>
      <w:lvlText w:val=""/>
      <w:lvlJc w:val="left"/>
      <w:pPr>
        <w:ind w:left="720" w:hanging="36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24EA6811"/>
    <w:multiLevelType w:val="hybridMultilevel"/>
    <w:tmpl w:val="26667B3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2D31720C"/>
    <w:multiLevelType w:val="hybridMultilevel"/>
    <w:tmpl w:val="F3E2B80E"/>
    <w:lvl w:ilvl="0" w:tplc="D61692D2">
      <w:start w:val="3"/>
      <w:numFmt w:val="decimal"/>
      <w:lvlText w:val="%1."/>
      <w:lvlJc w:val="left"/>
      <w:pPr>
        <w:ind w:left="720" w:hanging="360"/>
      </w:pPr>
      <w:rPr>
        <w:rFonts w:eastAsia="Times New Roman" w:cs="Manga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2E6A55DD"/>
    <w:multiLevelType w:val="multilevel"/>
    <w:tmpl w:val="71320908"/>
    <w:lvl w:ilvl="0">
      <w:start w:val="2"/>
      <w:numFmt w:val="bullet"/>
      <w:lvlText w:val="-"/>
      <w:lvlJc w:val="left"/>
      <w:pPr>
        <w:ind w:left="720" w:hanging="360"/>
      </w:pPr>
      <w:rPr>
        <w:rFonts w:ascii="Arial" w:hAnsi="Arial" w:cs="Arial" w:hint="default"/>
        <w:sz w:val="19"/>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0" w15:restartNumberingAfterBreak="0">
    <w:nsid w:val="31CF1C65"/>
    <w:multiLevelType w:val="multilevel"/>
    <w:tmpl w:val="04FA4DF4"/>
    <w:lvl w:ilvl="0">
      <w:start w:val="2"/>
      <w:numFmt w:val="bullet"/>
      <w:lvlText w:val="-"/>
      <w:lvlJc w:val="left"/>
      <w:pPr>
        <w:ind w:left="720" w:hanging="360"/>
      </w:pPr>
      <w:rPr>
        <w:rFonts w:ascii="Arial" w:hAnsi="Arial" w:cs="Arial" w:hint="default"/>
        <w:sz w:val="19"/>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 w15:restartNumberingAfterBreak="0">
    <w:nsid w:val="3375603A"/>
    <w:multiLevelType w:val="hybridMultilevel"/>
    <w:tmpl w:val="D86AE24E"/>
    <w:lvl w:ilvl="0" w:tplc="8124B31C">
      <w:start w:val="3"/>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15:restartNumberingAfterBreak="0">
    <w:nsid w:val="37560AC6"/>
    <w:multiLevelType w:val="hybridMultilevel"/>
    <w:tmpl w:val="CAF6F508"/>
    <w:lvl w:ilvl="0" w:tplc="240A000F">
      <w:start w:val="1"/>
      <w:numFmt w:val="decimal"/>
      <w:lvlText w:val="%1."/>
      <w:lvlJc w:val="left"/>
      <w:pPr>
        <w:ind w:left="720" w:hanging="360"/>
      </w:pPr>
      <w:rPr>
        <w:rFonts w:hint="default"/>
      </w:rPr>
    </w:lvl>
    <w:lvl w:ilvl="1" w:tplc="240A0001">
      <w:start w:val="1"/>
      <w:numFmt w:val="bullet"/>
      <w:lvlText w:val=""/>
      <w:lvlJc w:val="left"/>
      <w:pPr>
        <w:ind w:left="1440" w:hanging="360"/>
      </w:pPr>
      <w:rPr>
        <w:rFonts w:ascii="Symbol" w:hAnsi="Symbol" w:hint="default"/>
      </w:rPr>
    </w:lvl>
    <w:lvl w:ilvl="2" w:tplc="F392E1D6">
      <w:numFmt w:val="bullet"/>
      <w:lvlText w:val="-"/>
      <w:lvlJc w:val="left"/>
      <w:pPr>
        <w:ind w:left="2160" w:hanging="360"/>
      </w:pPr>
      <w:rPr>
        <w:rFonts w:ascii="Times New Roman" w:eastAsia="Times New Roman" w:hAnsi="Times New Roman" w:cs="Times New Roman"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15:restartNumberingAfterBreak="0">
    <w:nsid w:val="43347367"/>
    <w:multiLevelType w:val="hybridMultilevel"/>
    <w:tmpl w:val="C0CC091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4" w15:restartNumberingAfterBreak="0">
    <w:nsid w:val="49C66FB3"/>
    <w:multiLevelType w:val="hybridMultilevel"/>
    <w:tmpl w:val="11A2FBD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5" w15:restartNumberingAfterBreak="0">
    <w:nsid w:val="4B7E5ADC"/>
    <w:multiLevelType w:val="hybridMultilevel"/>
    <w:tmpl w:val="FAC28E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02317C7"/>
    <w:multiLevelType w:val="hybridMultilevel"/>
    <w:tmpl w:val="AB18327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7" w15:restartNumberingAfterBreak="0">
    <w:nsid w:val="5B354B9D"/>
    <w:multiLevelType w:val="hybridMultilevel"/>
    <w:tmpl w:val="654EB884"/>
    <w:lvl w:ilvl="0" w:tplc="1B14302A">
      <w:start w:val="1"/>
      <w:numFmt w:val="decimal"/>
      <w:lvlText w:val="%1."/>
      <w:lvlJc w:val="left"/>
      <w:pPr>
        <w:ind w:left="360" w:hanging="360"/>
      </w:pPr>
      <w:rPr>
        <w:rFonts w:ascii="Times New Roman" w:eastAsiaTheme="minorHAnsi" w:hAnsi="Times New Roman" w:cs="Times New Roman"/>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15:restartNumberingAfterBreak="0">
    <w:nsid w:val="5B6F09D9"/>
    <w:multiLevelType w:val="hybridMultilevel"/>
    <w:tmpl w:val="DD7428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C1F481C"/>
    <w:multiLevelType w:val="hybridMultilevel"/>
    <w:tmpl w:val="3D6E23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DB939F2"/>
    <w:multiLevelType w:val="hybridMultilevel"/>
    <w:tmpl w:val="7B64135A"/>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F392E1D6">
      <w:numFmt w:val="bullet"/>
      <w:lvlText w:val="-"/>
      <w:lvlJc w:val="left"/>
      <w:pPr>
        <w:ind w:left="2160" w:hanging="360"/>
      </w:pPr>
      <w:rPr>
        <w:rFonts w:ascii="Times New Roman" w:eastAsia="Times New Roman" w:hAnsi="Times New Roman" w:cs="Times New Roman"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1" w15:restartNumberingAfterBreak="0">
    <w:nsid w:val="5F2977CB"/>
    <w:multiLevelType w:val="multilevel"/>
    <w:tmpl w:val="FEDCF84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2" w15:restartNumberingAfterBreak="0">
    <w:nsid w:val="62440AA5"/>
    <w:multiLevelType w:val="hybridMultilevel"/>
    <w:tmpl w:val="FB4C16B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3" w15:restartNumberingAfterBreak="0">
    <w:nsid w:val="64921106"/>
    <w:multiLevelType w:val="hybridMultilevel"/>
    <w:tmpl w:val="11B25B4A"/>
    <w:lvl w:ilvl="0" w:tplc="240A000F">
      <w:start w:val="1"/>
      <w:numFmt w:val="decimal"/>
      <w:lvlText w:val="%1."/>
      <w:lvlJc w:val="left"/>
      <w:pPr>
        <w:ind w:left="720" w:hanging="360"/>
      </w:pPr>
      <w:rPr>
        <w:rFonts w:hint="default"/>
      </w:rPr>
    </w:lvl>
    <w:lvl w:ilvl="1" w:tplc="240A0001">
      <w:start w:val="1"/>
      <w:numFmt w:val="bullet"/>
      <w:lvlText w:val=""/>
      <w:lvlJc w:val="left"/>
      <w:pPr>
        <w:ind w:left="1440" w:hanging="360"/>
      </w:pPr>
      <w:rPr>
        <w:rFonts w:ascii="Symbol" w:hAnsi="Symbol"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4" w15:restartNumberingAfterBreak="0">
    <w:nsid w:val="68817D16"/>
    <w:multiLevelType w:val="hybridMultilevel"/>
    <w:tmpl w:val="8188B2B6"/>
    <w:lvl w:ilvl="0" w:tplc="34FC15E0">
      <w:start w:val="2"/>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5" w15:restartNumberingAfterBreak="0">
    <w:nsid w:val="6A2F59DF"/>
    <w:multiLevelType w:val="hybridMultilevel"/>
    <w:tmpl w:val="10B2DB0A"/>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F392E1D6">
      <w:numFmt w:val="bullet"/>
      <w:lvlText w:val="-"/>
      <w:lvlJc w:val="left"/>
      <w:pPr>
        <w:ind w:left="2160" w:hanging="360"/>
      </w:pPr>
      <w:rPr>
        <w:rFonts w:ascii="Times New Roman" w:eastAsia="Times New Roman" w:hAnsi="Times New Roman" w:cs="Times New Roman"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6" w15:restartNumberingAfterBreak="0">
    <w:nsid w:val="6D954451"/>
    <w:multiLevelType w:val="multilevel"/>
    <w:tmpl w:val="2BB88A5C"/>
    <w:lvl w:ilvl="0">
      <w:start w:val="2"/>
      <w:numFmt w:val="bullet"/>
      <w:lvlText w:val="-"/>
      <w:lvlJc w:val="left"/>
      <w:pPr>
        <w:ind w:left="720" w:hanging="360"/>
      </w:pPr>
      <w:rPr>
        <w:rFonts w:ascii="Arial" w:hAnsi="Arial" w:cs="Arial" w:hint="default"/>
        <w:sz w:val="19"/>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7" w15:restartNumberingAfterBreak="0">
    <w:nsid w:val="7593586C"/>
    <w:multiLevelType w:val="hybridMultilevel"/>
    <w:tmpl w:val="078CDC7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6156009"/>
    <w:multiLevelType w:val="hybridMultilevel"/>
    <w:tmpl w:val="11A2FBD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9" w15:restartNumberingAfterBreak="0">
    <w:nsid w:val="798C4BF3"/>
    <w:multiLevelType w:val="multilevel"/>
    <w:tmpl w:val="C6BCCE8E"/>
    <w:lvl w:ilvl="0">
      <w:start w:val="2"/>
      <w:numFmt w:val="bullet"/>
      <w:lvlText w:val="-"/>
      <w:lvlJc w:val="left"/>
      <w:pPr>
        <w:ind w:left="720" w:hanging="360"/>
      </w:pPr>
      <w:rPr>
        <w:rFonts w:ascii="Arial" w:hAnsi="Arial" w:cs="Arial" w:hint="default"/>
        <w:sz w:val="19"/>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0" w15:restartNumberingAfterBreak="0">
    <w:nsid w:val="7A487615"/>
    <w:multiLevelType w:val="hybridMultilevel"/>
    <w:tmpl w:val="B8F08702"/>
    <w:lvl w:ilvl="0" w:tplc="040A000F">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41" w15:restartNumberingAfterBreak="0">
    <w:nsid w:val="7B291634"/>
    <w:multiLevelType w:val="hybridMultilevel"/>
    <w:tmpl w:val="004CAA50"/>
    <w:lvl w:ilvl="0" w:tplc="8124B31C">
      <w:start w:val="3"/>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2" w15:restartNumberingAfterBreak="0">
    <w:nsid w:val="7EB9593A"/>
    <w:multiLevelType w:val="hybridMultilevel"/>
    <w:tmpl w:val="D59C6D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0"/>
  </w:num>
  <w:num w:numId="2">
    <w:abstractNumId w:val="39"/>
  </w:num>
  <w:num w:numId="3">
    <w:abstractNumId w:val="36"/>
  </w:num>
  <w:num w:numId="4">
    <w:abstractNumId w:val="19"/>
  </w:num>
  <w:num w:numId="5">
    <w:abstractNumId w:val="31"/>
  </w:num>
  <w:num w:numId="6">
    <w:abstractNumId w:val="37"/>
  </w:num>
  <w:num w:numId="7">
    <w:abstractNumId w:val="12"/>
  </w:num>
  <w:num w:numId="8">
    <w:abstractNumId w:val="34"/>
  </w:num>
  <w:num w:numId="9">
    <w:abstractNumId w:val="13"/>
  </w:num>
  <w:num w:numId="10">
    <w:abstractNumId w:val="10"/>
  </w:num>
  <w:num w:numId="11">
    <w:abstractNumId w:val="17"/>
  </w:num>
  <w:num w:numId="12">
    <w:abstractNumId w:val="40"/>
  </w:num>
  <w:num w:numId="13">
    <w:abstractNumId w:val="6"/>
  </w:num>
  <w:num w:numId="14">
    <w:abstractNumId w:val="21"/>
  </w:num>
  <w:num w:numId="15">
    <w:abstractNumId w:val="41"/>
  </w:num>
  <w:num w:numId="16">
    <w:abstractNumId w:val="24"/>
  </w:num>
  <w:num w:numId="17">
    <w:abstractNumId w:val="14"/>
  </w:num>
  <w:num w:numId="18">
    <w:abstractNumId w:val="38"/>
  </w:num>
  <w:num w:numId="19">
    <w:abstractNumId w:val="7"/>
  </w:num>
  <w:num w:numId="20">
    <w:abstractNumId w:val="11"/>
  </w:num>
  <w:num w:numId="21">
    <w:abstractNumId w:val="33"/>
  </w:num>
  <w:num w:numId="22">
    <w:abstractNumId w:val="22"/>
  </w:num>
  <w:num w:numId="23">
    <w:abstractNumId w:val="2"/>
  </w:num>
  <w:num w:numId="24">
    <w:abstractNumId w:val="0"/>
  </w:num>
  <w:num w:numId="25">
    <w:abstractNumId w:val="28"/>
  </w:num>
  <w:num w:numId="26">
    <w:abstractNumId w:val="18"/>
  </w:num>
  <w:num w:numId="27">
    <w:abstractNumId w:val="15"/>
  </w:num>
  <w:num w:numId="28">
    <w:abstractNumId w:val="1"/>
  </w:num>
  <w:num w:numId="29">
    <w:abstractNumId w:val="23"/>
  </w:num>
  <w:num w:numId="30">
    <w:abstractNumId w:val="32"/>
  </w:num>
  <w:num w:numId="31">
    <w:abstractNumId w:val="9"/>
  </w:num>
  <w:num w:numId="32">
    <w:abstractNumId w:val="5"/>
  </w:num>
  <w:num w:numId="33">
    <w:abstractNumId w:val="3"/>
  </w:num>
  <w:num w:numId="34">
    <w:abstractNumId w:val="16"/>
  </w:num>
  <w:num w:numId="35">
    <w:abstractNumId w:val="25"/>
  </w:num>
  <w:num w:numId="36">
    <w:abstractNumId w:val="42"/>
  </w:num>
  <w:num w:numId="37">
    <w:abstractNumId w:val="8"/>
  </w:num>
  <w:num w:numId="38">
    <w:abstractNumId w:val="27"/>
  </w:num>
  <w:num w:numId="39">
    <w:abstractNumId w:val="29"/>
  </w:num>
  <w:num w:numId="40">
    <w:abstractNumId w:val="26"/>
  </w:num>
  <w:num w:numId="41">
    <w:abstractNumId w:val="4"/>
  </w:num>
  <w:num w:numId="42">
    <w:abstractNumId w:val="35"/>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034C"/>
    <w:rsid w:val="00026048"/>
    <w:rsid w:val="0003055C"/>
    <w:rsid w:val="000555E0"/>
    <w:rsid w:val="00062AA9"/>
    <w:rsid w:val="00067BD8"/>
    <w:rsid w:val="00070B3B"/>
    <w:rsid w:val="000734AE"/>
    <w:rsid w:val="00090932"/>
    <w:rsid w:val="000A5287"/>
    <w:rsid w:val="000B1647"/>
    <w:rsid w:val="000B5C2B"/>
    <w:rsid w:val="000D6FC4"/>
    <w:rsid w:val="000E3AA5"/>
    <w:rsid w:val="00105507"/>
    <w:rsid w:val="00106CC0"/>
    <w:rsid w:val="00113C4B"/>
    <w:rsid w:val="001153C7"/>
    <w:rsid w:val="0013385C"/>
    <w:rsid w:val="001338BA"/>
    <w:rsid w:val="0013589B"/>
    <w:rsid w:val="00146884"/>
    <w:rsid w:val="00147CD6"/>
    <w:rsid w:val="001516D2"/>
    <w:rsid w:val="001516F6"/>
    <w:rsid w:val="00152AAB"/>
    <w:rsid w:val="00163F63"/>
    <w:rsid w:val="00181694"/>
    <w:rsid w:val="001A1118"/>
    <w:rsid w:val="001A7305"/>
    <w:rsid w:val="001D6DB1"/>
    <w:rsid w:val="001E02C9"/>
    <w:rsid w:val="001F33DE"/>
    <w:rsid w:val="00210058"/>
    <w:rsid w:val="002326CA"/>
    <w:rsid w:val="002330EF"/>
    <w:rsid w:val="0023310E"/>
    <w:rsid w:val="002409FD"/>
    <w:rsid w:val="00241E9B"/>
    <w:rsid w:val="0024690E"/>
    <w:rsid w:val="00263B6F"/>
    <w:rsid w:val="00265EDE"/>
    <w:rsid w:val="00266F4B"/>
    <w:rsid w:val="00267D5D"/>
    <w:rsid w:val="0028575F"/>
    <w:rsid w:val="002927F4"/>
    <w:rsid w:val="002C5101"/>
    <w:rsid w:val="002D62ED"/>
    <w:rsid w:val="002E27B8"/>
    <w:rsid w:val="002F3C34"/>
    <w:rsid w:val="00301136"/>
    <w:rsid w:val="003460CF"/>
    <w:rsid w:val="00351625"/>
    <w:rsid w:val="0035227C"/>
    <w:rsid w:val="00363392"/>
    <w:rsid w:val="00363B58"/>
    <w:rsid w:val="00364A42"/>
    <w:rsid w:val="00370072"/>
    <w:rsid w:val="003709CE"/>
    <w:rsid w:val="00396E14"/>
    <w:rsid w:val="003A1F6A"/>
    <w:rsid w:val="003A461F"/>
    <w:rsid w:val="003D554B"/>
    <w:rsid w:val="003E2855"/>
    <w:rsid w:val="003E49CE"/>
    <w:rsid w:val="003F71A9"/>
    <w:rsid w:val="004342EA"/>
    <w:rsid w:val="00445F9C"/>
    <w:rsid w:val="00463333"/>
    <w:rsid w:val="00463D5A"/>
    <w:rsid w:val="004839A1"/>
    <w:rsid w:val="00490545"/>
    <w:rsid w:val="004906E1"/>
    <w:rsid w:val="0049588E"/>
    <w:rsid w:val="004D1738"/>
    <w:rsid w:val="004D4DDC"/>
    <w:rsid w:val="004E2850"/>
    <w:rsid w:val="004E6F8D"/>
    <w:rsid w:val="005019D5"/>
    <w:rsid w:val="0050366B"/>
    <w:rsid w:val="00512664"/>
    <w:rsid w:val="00530B61"/>
    <w:rsid w:val="00551294"/>
    <w:rsid w:val="0055256D"/>
    <w:rsid w:val="0056503D"/>
    <w:rsid w:val="00570506"/>
    <w:rsid w:val="00596D89"/>
    <w:rsid w:val="005A39B6"/>
    <w:rsid w:val="005B13A4"/>
    <w:rsid w:val="005C020A"/>
    <w:rsid w:val="005C7915"/>
    <w:rsid w:val="005D1BFE"/>
    <w:rsid w:val="005D4CEC"/>
    <w:rsid w:val="005E35F0"/>
    <w:rsid w:val="005E4070"/>
    <w:rsid w:val="005E6845"/>
    <w:rsid w:val="005F20A7"/>
    <w:rsid w:val="006046E3"/>
    <w:rsid w:val="006047A1"/>
    <w:rsid w:val="00613F04"/>
    <w:rsid w:val="00653417"/>
    <w:rsid w:val="00657B35"/>
    <w:rsid w:val="0068076F"/>
    <w:rsid w:val="006A386D"/>
    <w:rsid w:val="006A5FE7"/>
    <w:rsid w:val="006A7B99"/>
    <w:rsid w:val="006B3008"/>
    <w:rsid w:val="006C55DA"/>
    <w:rsid w:val="006E14EA"/>
    <w:rsid w:val="006E301C"/>
    <w:rsid w:val="006F3E60"/>
    <w:rsid w:val="00712BF4"/>
    <w:rsid w:val="00716543"/>
    <w:rsid w:val="00737DF6"/>
    <w:rsid w:val="007401DC"/>
    <w:rsid w:val="00744FAF"/>
    <w:rsid w:val="00790EE1"/>
    <w:rsid w:val="00793F09"/>
    <w:rsid w:val="00796290"/>
    <w:rsid w:val="007A688B"/>
    <w:rsid w:val="007B13FA"/>
    <w:rsid w:val="007B1465"/>
    <w:rsid w:val="007D2149"/>
    <w:rsid w:val="007E1843"/>
    <w:rsid w:val="007F58F1"/>
    <w:rsid w:val="00822C1A"/>
    <w:rsid w:val="00833AB7"/>
    <w:rsid w:val="00833EE8"/>
    <w:rsid w:val="0083476A"/>
    <w:rsid w:val="00845527"/>
    <w:rsid w:val="00845D5C"/>
    <w:rsid w:val="0085279B"/>
    <w:rsid w:val="0086396B"/>
    <w:rsid w:val="00865DA5"/>
    <w:rsid w:val="00870890"/>
    <w:rsid w:val="008728DC"/>
    <w:rsid w:val="008931FD"/>
    <w:rsid w:val="00896AAD"/>
    <w:rsid w:val="008D1B28"/>
    <w:rsid w:val="008D3DDA"/>
    <w:rsid w:val="008D6396"/>
    <w:rsid w:val="00902E91"/>
    <w:rsid w:val="0090695E"/>
    <w:rsid w:val="009214E3"/>
    <w:rsid w:val="0092325D"/>
    <w:rsid w:val="0092623A"/>
    <w:rsid w:val="00947B5D"/>
    <w:rsid w:val="00962C36"/>
    <w:rsid w:val="009735BB"/>
    <w:rsid w:val="00984CDE"/>
    <w:rsid w:val="0098531F"/>
    <w:rsid w:val="0098679B"/>
    <w:rsid w:val="009A2A28"/>
    <w:rsid w:val="009D71C1"/>
    <w:rsid w:val="00A02D95"/>
    <w:rsid w:val="00A06109"/>
    <w:rsid w:val="00A12B2B"/>
    <w:rsid w:val="00A159DD"/>
    <w:rsid w:val="00A3750A"/>
    <w:rsid w:val="00A40023"/>
    <w:rsid w:val="00A46CE5"/>
    <w:rsid w:val="00A52229"/>
    <w:rsid w:val="00A5279B"/>
    <w:rsid w:val="00A75E13"/>
    <w:rsid w:val="00A96CC7"/>
    <w:rsid w:val="00AA3E0E"/>
    <w:rsid w:val="00AB47C2"/>
    <w:rsid w:val="00AB7844"/>
    <w:rsid w:val="00AC0C2B"/>
    <w:rsid w:val="00AC0C7A"/>
    <w:rsid w:val="00AC0F42"/>
    <w:rsid w:val="00AF66DF"/>
    <w:rsid w:val="00B13612"/>
    <w:rsid w:val="00B15371"/>
    <w:rsid w:val="00B17493"/>
    <w:rsid w:val="00B17E78"/>
    <w:rsid w:val="00B23666"/>
    <w:rsid w:val="00B519C2"/>
    <w:rsid w:val="00B60DC7"/>
    <w:rsid w:val="00B638BB"/>
    <w:rsid w:val="00B66D94"/>
    <w:rsid w:val="00B678FB"/>
    <w:rsid w:val="00B706BA"/>
    <w:rsid w:val="00B716F6"/>
    <w:rsid w:val="00B95A0F"/>
    <w:rsid w:val="00B9754C"/>
    <w:rsid w:val="00B978E8"/>
    <w:rsid w:val="00BA09D9"/>
    <w:rsid w:val="00BA6044"/>
    <w:rsid w:val="00BD034C"/>
    <w:rsid w:val="00BD0D9D"/>
    <w:rsid w:val="00BD4E31"/>
    <w:rsid w:val="00C104BA"/>
    <w:rsid w:val="00C14A7E"/>
    <w:rsid w:val="00C14DDD"/>
    <w:rsid w:val="00C31899"/>
    <w:rsid w:val="00C5243D"/>
    <w:rsid w:val="00C52D86"/>
    <w:rsid w:val="00C64FD8"/>
    <w:rsid w:val="00C66A39"/>
    <w:rsid w:val="00C72101"/>
    <w:rsid w:val="00C76D77"/>
    <w:rsid w:val="00C8143C"/>
    <w:rsid w:val="00C90A3D"/>
    <w:rsid w:val="00CA7836"/>
    <w:rsid w:val="00CC03F1"/>
    <w:rsid w:val="00CD0449"/>
    <w:rsid w:val="00CD1EB5"/>
    <w:rsid w:val="00CE4F34"/>
    <w:rsid w:val="00CE6F8A"/>
    <w:rsid w:val="00CF35A6"/>
    <w:rsid w:val="00CF3E57"/>
    <w:rsid w:val="00D23EDC"/>
    <w:rsid w:val="00D349E6"/>
    <w:rsid w:val="00D350A3"/>
    <w:rsid w:val="00D46633"/>
    <w:rsid w:val="00D54AA4"/>
    <w:rsid w:val="00D633BD"/>
    <w:rsid w:val="00D67C61"/>
    <w:rsid w:val="00D76D84"/>
    <w:rsid w:val="00D833DB"/>
    <w:rsid w:val="00D92CCC"/>
    <w:rsid w:val="00D97781"/>
    <w:rsid w:val="00DB46C2"/>
    <w:rsid w:val="00DB4B44"/>
    <w:rsid w:val="00DC41AB"/>
    <w:rsid w:val="00DD598D"/>
    <w:rsid w:val="00DD6725"/>
    <w:rsid w:val="00DE489D"/>
    <w:rsid w:val="00DF4DBD"/>
    <w:rsid w:val="00E026A0"/>
    <w:rsid w:val="00E21353"/>
    <w:rsid w:val="00E23679"/>
    <w:rsid w:val="00E604C3"/>
    <w:rsid w:val="00E6258B"/>
    <w:rsid w:val="00E90F82"/>
    <w:rsid w:val="00EA37E3"/>
    <w:rsid w:val="00EA590E"/>
    <w:rsid w:val="00EB1208"/>
    <w:rsid w:val="00EC0BBB"/>
    <w:rsid w:val="00EC543A"/>
    <w:rsid w:val="00ED72E4"/>
    <w:rsid w:val="00EF28FC"/>
    <w:rsid w:val="00F00FEF"/>
    <w:rsid w:val="00F06F93"/>
    <w:rsid w:val="00F11537"/>
    <w:rsid w:val="00F20C2F"/>
    <w:rsid w:val="00F2426F"/>
    <w:rsid w:val="00F2655A"/>
    <w:rsid w:val="00F3720A"/>
    <w:rsid w:val="00F42F6F"/>
    <w:rsid w:val="00F4381F"/>
    <w:rsid w:val="00F51103"/>
    <w:rsid w:val="00F52FA0"/>
    <w:rsid w:val="00F53598"/>
    <w:rsid w:val="00F64084"/>
    <w:rsid w:val="00F76986"/>
    <w:rsid w:val="00F82208"/>
    <w:rsid w:val="00F945C8"/>
    <w:rsid w:val="00FE2831"/>
    <w:rsid w:val="00FE4675"/>
  </w:rsids>
  <m:mathPr>
    <m:mathFont m:val="Cambria Math"/>
    <m:brkBin m:val="before"/>
    <m:brkBinSub m:val="--"/>
    <m:smallFrac m:val="0"/>
    <m:dispDef/>
    <m:lMargin m:val="0"/>
    <m:rMargin m:val="0"/>
    <m:defJc m:val="centerGroup"/>
    <m:wrapIndent m:val="1440"/>
    <m:intLim m:val="subSup"/>
    <m:naryLim m:val="undOvr"/>
  </m:mathPr>
  <w:themeFontLang w:val="it-IT" w:eastAsia="ja-JP"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1A6586"/>
  <w15:docId w15:val="{532FF29D-12B7-487D-918B-CCFE8532C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695E"/>
    <w:rPr>
      <w:sz w:val="24"/>
      <w:szCs w:val="24"/>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lacedeInternet">
    <w:name w:val="Enlace de Internet"/>
    <w:rsid w:val="0005430D"/>
    <w:rPr>
      <w:color w:val="0000FF"/>
      <w:u w:val="single"/>
    </w:rPr>
  </w:style>
  <w:style w:type="character" w:customStyle="1" w:styleId="SangradetextonormalCar">
    <w:name w:val="Sangría de texto normal Car"/>
    <w:link w:val="Sangradetextonormal"/>
    <w:qFormat/>
    <w:rsid w:val="004F640F"/>
    <w:rPr>
      <w:rFonts w:ascii="Arial" w:hAnsi="Arial" w:cs="Arial"/>
      <w:sz w:val="24"/>
      <w:szCs w:val="24"/>
    </w:rPr>
  </w:style>
  <w:style w:type="character" w:customStyle="1" w:styleId="CharAttribute4">
    <w:name w:val="CharAttribute4"/>
    <w:qFormat/>
    <w:rsid w:val="005E5B6C"/>
    <w:rPr>
      <w:rFonts w:ascii="Arial" w:eastAsia="Times New Roman" w:hAnsi="Arial"/>
    </w:rPr>
  </w:style>
  <w:style w:type="character" w:customStyle="1" w:styleId="CharAttribute3">
    <w:name w:val="CharAttribute3"/>
    <w:qFormat/>
    <w:rsid w:val="005E5B6C"/>
    <w:rPr>
      <w:rFonts w:ascii="Arial" w:eastAsia="Times New Roman" w:hAnsi="Arial"/>
      <w:b/>
    </w:rPr>
  </w:style>
  <w:style w:type="character" w:customStyle="1" w:styleId="PuestoCar">
    <w:name w:val="Puesto Car"/>
    <w:link w:val="Puesto"/>
    <w:qFormat/>
    <w:rsid w:val="00C4790C"/>
    <w:rPr>
      <w:rFonts w:ascii="Bookman Old Style" w:hAnsi="Bookman Old Style"/>
      <w:b/>
      <w:sz w:val="22"/>
      <w:lang w:val="es-ES" w:eastAsia="es-ES"/>
    </w:rPr>
  </w:style>
  <w:style w:type="character" w:customStyle="1" w:styleId="apple-converted-space">
    <w:name w:val="apple-converted-space"/>
    <w:qFormat/>
    <w:rsid w:val="00885C8A"/>
  </w:style>
  <w:style w:type="character" w:customStyle="1" w:styleId="Grigliamedia2Carattere">
    <w:name w:val="Griglia media 2 Carattere"/>
    <w:link w:val="Grigliamedia21"/>
    <w:uiPriority w:val="1"/>
    <w:qFormat/>
    <w:rsid w:val="00F11AA1"/>
    <w:rPr>
      <w:rFonts w:ascii="Calibri" w:hAnsi="Calibri"/>
      <w:sz w:val="22"/>
      <w:szCs w:val="22"/>
    </w:rPr>
  </w:style>
  <w:style w:type="character" w:customStyle="1" w:styleId="Tabellasemplice-31">
    <w:name w:val="Tabella semplice - 31"/>
    <w:uiPriority w:val="19"/>
    <w:qFormat/>
    <w:rsid w:val="00F6267A"/>
    <w:rPr>
      <w:i/>
      <w:iCs/>
      <w:color w:val="808080"/>
    </w:rPr>
  </w:style>
  <w:style w:type="character" w:customStyle="1" w:styleId="il">
    <w:name w:val="il"/>
    <w:basedOn w:val="Fuentedeprrafopredeter"/>
    <w:qFormat/>
    <w:rsid w:val="007A45FC"/>
  </w:style>
  <w:style w:type="character" w:customStyle="1" w:styleId="ListLabel1">
    <w:name w:val="ListLabel 1"/>
    <w:qFormat/>
    <w:rPr>
      <w:rFonts w:eastAsia="Times New Roman" w:cs="Arial"/>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eastAsia="Times New Roman" w:cs="Arial"/>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eastAsia="Times New Roman" w:cs="Arial"/>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eastAsia="Times New Roman" w:cs="Arial"/>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0"/>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eastAsia="Times New Roman" w:cs="Arial"/>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ascii="Arial" w:eastAsia="Times New Roman" w:hAnsi="Arial" w:cs="Arial"/>
      <w:sz w:val="19"/>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eastAsia="Times New Roman" w:cs="Arial"/>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ascii="Arial" w:eastAsia="Times New Roman" w:hAnsi="Arial" w:cs="Arial"/>
      <w:sz w:val="19"/>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ascii="Arial" w:eastAsia="Times New Roman" w:hAnsi="Arial" w:cs="Arial"/>
      <w:sz w:val="19"/>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ascii="Arial" w:eastAsia="Times New Roman" w:hAnsi="Arial" w:cs="Arial"/>
      <w:sz w:val="19"/>
    </w:rPr>
  </w:style>
  <w:style w:type="character" w:customStyle="1" w:styleId="ListLabel65">
    <w:name w:val="ListLabel 65"/>
    <w:qFormat/>
    <w:rPr>
      <w:rFonts w:cs="Courier New"/>
    </w:rPr>
  </w:style>
  <w:style w:type="character" w:customStyle="1" w:styleId="ListLabel66">
    <w:name w:val="ListLabel 66"/>
    <w:qFormat/>
    <w:rPr>
      <w:rFonts w:cs="Courier New"/>
    </w:rPr>
  </w:style>
  <w:style w:type="character" w:customStyle="1" w:styleId="ListLabel67">
    <w:name w:val="ListLabel 67"/>
    <w:qFormat/>
    <w:rPr>
      <w:rFonts w:cs="Courier New"/>
    </w:rPr>
  </w:style>
  <w:style w:type="paragraph" w:styleId="Encabezado">
    <w:name w:val="header"/>
    <w:basedOn w:val="Normal"/>
    <w:next w:val="Textoindependiente"/>
    <w:rsid w:val="0005430D"/>
    <w:pPr>
      <w:tabs>
        <w:tab w:val="center" w:pos="4252"/>
        <w:tab w:val="right" w:pos="8504"/>
      </w:tabs>
    </w:pPr>
    <w:rPr>
      <w:sz w:val="20"/>
      <w:szCs w:val="20"/>
      <w:lang w:val="es-ES" w:eastAsia="es-ES"/>
    </w:rPr>
  </w:style>
  <w:style w:type="paragraph" w:styleId="Textoindependiente">
    <w:name w:val="Body Text"/>
    <w:basedOn w:val="Normal"/>
    <w:pPr>
      <w:spacing w:after="140" w:line="288" w:lineRule="auto"/>
    </w:pPr>
    <w:rPr>
      <w:sz w:val="20"/>
      <w:szCs w:val="20"/>
      <w:lang w:val="es-ES" w:eastAsia="es-ES"/>
    </w:rPr>
  </w:style>
  <w:style w:type="paragraph" w:styleId="Lista">
    <w:name w:val="List"/>
    <w:basedOn w:val="Textoindependiente"/>
    <w:rPr>
      <w:rFonts w:ascii="Univers" w:hAnsi="Univers" w:cs="Mangal"/>
    </w:rPr>
  </w:style>
  <w:style w:type="paragraph" w:styleId="Descripcin">
    <w:name w:val="caption"/>
    <w:basedOn w:val="Normal"/>
    <w:qFormat/>
    <w:pPr>
      <w:suppressLineNumbers/>
      <w:spacing w:before="120" w:after="120"/>
    </w:pPr>
    <w:rPr>
      <w:rFonts w:cs="Mangal"/>
      <w:i/>
      <w:iCs/>
      <w:lang w:val="es-ES" w:eastAsia="es-ES"/>
    </w:rPr>
  </w:style>
  <w:style w:type="paragraph" w:customStyle="1" w:styleId="ndice">
    <w:name w:val="Índice"/>
    <w:basedOn w:val="Normal"/>
    <w:qFormat/>
    <w:pPr>
      <w:suppressLineNumbers/>
    </w:pPr>
    <w:rPr>
      <w:rFonts w:cs="Mangal"/>
      <w:sz w:val="20"/>
      <w:szCs w:val="20"/>
      <w:lang w:val="es-ES" w:eastAsia="es-ES"/>
    </w:rPr>
  </w:style>
  <w:style w:type="paragraph" w:styleId="Piedepgina">
    <w:name w:val="footer"/>
    <w:basedOn w:val="Normal"/>
    <w:rsid w:val="0005430D"/>
    <w:pPr>
      <w:tabs>
        <w:tab w:val="center" w:pos="4252"/>
        <w:tab w:val="right" w:pos="8504"/>
      </w:tabs>
    </w:pPr>
    <w:rPr>
      <w:sz w:val="20"/>
      <w:szCs w:val="20"/>
      <w:lang w:val="es-ES" w:eastAsia="es-ES"/>
    </w:rPr>
  </w:style>
  <w:style w:type="paragraph" w:styleId="Puesto">
    <w:name w:val="Title"/>
    <w:basedOn w:val="Normal"/>
    <w:link w:val="PuestoCar"/>
    <w:qFormat/>
    <w:rsid w:val="0005430D"/>
    <w:pPr>
      <w:jc w:val="center"/>
    </w:pPr>
    <w:rPr>
      <w:rFonts w:ascii="Bookman Old Style" w:hAnsi="Bookman Old Style"/>
      <w:b/>
      <w:sz w:val="22"/>
      <w:szCs w:val="20"/>
      <w:lang w:val="es-ES" w:eastAsia="es-ES"/>
    </w:rPr>
  </w:style>
  <w:style w:type="paragraph" w:styleId="Textodeglobo">
    <w:name w:val="Balloon Text"/>
    <w:basedOn w:val="Normal"/>
    <w:semiHidden/>
    <w:qFormat/>
    <w:rsid w:val="003C7B29"/>
    <w:rPr>
      <w:rFonts w:ascii="Tahoma" w:hAnsi="Tahoma" w:cs="Tahoma"/>
      <w:sz w:val="16"/>
      <w:szCs w:val="16"/>
      <w:lang w:val="es-ES" w:eastAsia="es-ES"/>
    </w:rPr>
  </w:style>
  <w:style w:type="paragraph" w:customStyle="1" w:styleId="Elencoacolori-Colore11">
    <w:name w:val="Elenco a colori - Colore 11"/>
    <w:basedOn w:val="Normal"/>
    <w:uiPriority w:val="34"/>
    <w:qFormat/>
    <w:rsid w:val="005C4D0E"/>
    <w:pPr>
      <w:ind w:left="708"/>
    </w:pPr>
    <w:rPr>
      <w:sz w:val="20"/>
      <w:szCs w:val="20"/>
      <w:lang w:val="es-ES" w:eastAsia="es-ES"/>
    </w:rPr>
  </w:style>
  <w:style w:type="paragraph" w:styleId="NormalWeb">
    <w:name w:val="Normal (Web)"/>
    <w:basedOn w:val="Normal"/>
    <w:uiPriority w:val="99"/>
    <w:unhideWhenUsed/>
    <w:qFormat/>
    <w:rsid w:val="0022331C"/>
    <w:pPr>
      <w:spacing w:beforeAutospacing="1" w:afterAutospacing="1"/>
    </w:pPr>
    <w:rPr>
      <w:lang w:val="es-ES" w:eastAsia="es-ES"/>
    </w:rPr>
  </w:style>
  <w:style w:type="paragraph" w:styleId="Sangradetextonormal">
    <w:name w:val="Body Text Indent"/>
    <w:basedOn w:val="Normal"/>
    <w:link w:val="SangradetextonormalCar"/>
    <w:rsid w:val="004F640F"/>
    <w:pPr>
      <w:ind w:left="-720"/>
      <w:jc w:val="both"/>
    </w:pPr>
    <w:rPr>
      <w:rFonts w:ascii="Arial" w:hAnsi="Arial"/>
      <w:lang w:val="x-none" w:eastAsia="x-none"/>
    </w:rPr>
  </w:style>
  <w:style w:type="paragraph" w:customStyle="1" w:styleId="ParaAttribute2">
    <w:name w:val="ParaAttribute2"/>
    <w:qFormat/>
    <w:rsid w:val="005E5B6C"/>
    <w:pPr>
      <w:widowControl w:val="0"/>
      <w:jc w:val="both"/>
    </w:pPr>
    <w:rPr>
      <w:rFonts w:eastAsia="¹Å"/>
      <w:lang w:val="es-CO" w:eastAsia="es-CO"/>
    </w:rPr>
  </w:style>
  <w:style w:type="paragraph" w:customStyle="1" w:styleId="Grigliamedia21">
    <w:name w:val="Griglia media 21"/>
    <w:link w:val="Grigliamedia2Carattere"/>
    <w:uiPriority w:val="1"/>
    <w:qFormat/>
    <w:rsid w:val="00F11AA1"/>
    <w:rPr>
      <w:rFonts w:ascii="Calibri" w:hAnsi="Calibri"/>
      <w:sz w:val="22"/>
      <w:szCs w:val="22"/>
      <w:lang w:val="es-CO" w:eastAsia="es-CO"/>
    </w:rPr>
  </w:style>
  <w:style w:type="paragraph" w:customStyle="1" w:styleId="Normal1">
    <w:name w:val="Normal1"/>
    <w:qFormat/>
    <w:rsid w:val="00F11AA1"/>
    <w:rPr>
      <w:color w:val="000000"/>
      <w:lang w:val="es-CO" w:eastAsia="es-CO"/>
    </w:rPr>
  </w:style>
  <w:style w:type="paragraph" w:customStyle="1" w:styleId="m162720155403344580gmail-msolistparagraph">
    <w:name w:val="m_162720155403344580gmail-msolistparagraph"/>
    <w:basedOn w:val="Normal"/>
    <w:qFormat/>
    <w:rsid w:val="00767378"/>
    <w:pPr>
      <w:spacing w:beforeAutospacing="1" w:afterAutospacing="1"/>
    </w:pPr>
    <w:rPr>
      <w:lang w:val="es-MX" w:eastAsia="es-MX"/>
    </w:rPr>
  </w:style>
  <w:style w:type="paragraph" w:styleId="Prrafodelista">
    <w:name w:val="List Paragraph"/>
    <w:basedOn w:val="Normal"/>
    <w:uiPriority w:val="34"/>
    <w:qFormat/>
    <w:rsid w:val="00767378"/>
    <w:pPr>
      <w:ind w:left="708"/>
    </w:pPr>
    <w:rPr>
      <w:sz w:val="20"/>
      <w:szCs w:val="20"/>
      <w:lang w:val="es-ES" w:eastAsia="es-ES"/>
    </w:rPr>
  </w:style>
  <w:style w:type="table" w:styleId="Tablaconcuadrcula">
    <w:name w:val="Table Grid"/>
    <w:basedOn w:val="Tablanormal"/>
    <w:uiPriority w:val="39"/>
    <w:rsid w:val="000543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qFormat/>
    <w:rsid w:val="00F11537"/>
    <w:rPr>
      <w:i/>
      <w:iCs/>
    </w:rPr>
  </w:style>
  <w:style w:type="character" w:styleId="Refdecomentario">
    <w:name w:val="annotation reference"/>
    <w:basedOn w:val="Fuentedeprrafopredeter"/>
    <w:semiHidden/>
    <w:unhideWhenUsed/>
    <w:rsid w:val="00796290"/>
    <w:rPr>
      <w:sz w:val="16"/>
      <w:szCs w:val="16"/>
    </w:rPr>
  </w:style>
  <w:style w:type="paragraph" w:styleId="Textocomentario">
    <w:name w:val="annotation text"/>
    <w:basedOn w:val="Normal"/>
    <w:link w:val="TextocomentarioCar"/>
    <w:semiHidden/>
    <w:unhideWhenUsed/>
    <w:rsid w:val="00796290"/>
    <w:rPr>
      <w:sz w:val="20"/>
      <w:szCs w:val="20"/>
    </w:rPr>
  </w:style>
  <w:style w:type="character" w:customStyle="1" w:styleId="TextocomentarioCar">
    <w:name w:val="Texto comentario Car"/>
    <w:basedOn w:val="Fuentedeprrafopredeter"/>
    <w:link w:val="Textocomentario"/>
    <w:semiHidden/>
    <w:rsid w:val="00796290"/>
    <w:rPr>
      <w:lang w:val="es-ES_tradnl" w:eastAsia="es-ES_tradnl"/>
    </w:rPr>
  </w:style>
  <w:style w:type="paragraph" w:styleId="Asuntodelcomentario">
    <w:name w:val="annotation subject"/>
    <w:basedOn w:val="Textocomentario"/>
    <w:next w:val="Textocomentario"/>
    <w:link w:val="AsuntodelcomentarioCar"/>
    <w:semiHidden/>
    <w:unhideWhenUsed/>
    <w:rsid w:val="00796290"/>
    <w:rPr>
      <w:b/>
      <w:bCs/>
    </w:rPr>
  </w:style>
  <w:style w:type="character" w:customStyle="1" w:styleId="AsuntodelcomentarioCar">
    <w:name w:val="Asunto del comentario Car"/>
    <w:basedOn w:val="TextocomentarioCar"/>
    <w:link w:val="Asuntodelcomentario"/>
    <w:semiHidden/>
    <w:rsid w:val="00796290"/>
    <w:rPr>
      <w:b/>
      <w:bCs/>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945877">
      <w:bodyDiv w:val="1"/>
      <w:marLeft w:val="0"/>
      <w:marRight w:val="0"/>
      <w:marTop w:val="0"/>
      <w:marBottom w:val="0"/>
      <w:divBdr>
        <w:top w:val="none" w:sz="0" w:space="0" w:color="auto"/>
        <w:left w:val="none" w:sz="0" w:space="0" w:color="auto"/>
        <w:bottom w:val="none" w:sz="0" w:space="0" w:color="auto"/>
        <w:right w:val="none" w:sz="0" w:space="0" w:color="auto"/>
      </w:divBdr>
    </w:div>
    <w:div w:id="74401108">
      <w:bodyDiv w:val="1"/>
      <w:marLeft w:val="0"/>
      <w:marRight w:val="0"/>
      <w:marTop w:val="0"/>
      <w:marBottom w:val="0"/>
      <w:divBdr>
        <w:top w:val="none" w:sz="0" w:space="0" w:color="auto"/>
        <w:left w:val="none" w:sz="0" w:space="0" w:color="auto"/>
        <w:bottom w:val="none" w:sz="0" w:space="0" w:color="auto"/>
        <w:right w:val="none" w:sz="0" w:space="0" w:color="auto"/>
      </w:divBdr>
    </w:div>
    <w:div w:id="275216963">
      <w:bodyDiv w:val="1"/>
      <w:marLeft w:val="0"/>
      <w:marRight w:val="0"/>
      <w:marTop w:val="0"/>
      <w:marBottom w:val="0"/>
      <w:divBdr>
        <w:top w:val="none" w:sz="0" w:space="0" w:color="auto"/>
        <w:left w:val="none" w:sz="0" w:space="0" w:color="auto"/>
        <w:bottom w:val="none" w:sz="0" w:space="0" w:color="auto"/>
        <w:right w:val="none" w:sz="0" w:space="0" w:color="auto"/>
      </w:divBdr>
    </w:div>
    <w:div w:id="442111392">
      <w:bodyDiv w:val="1"/>
      <w:marLeft w:val="0"/>
      <w:marRight w:val="0"/>
      <w:marTop w:val="0"/>
      <w:marBottom w:val="0"/>
      <w:divBdr>
        <w:top w:val="none" w:sz="0" w:space="0" w:color="auto"/>
        <w:left w:val="none" w:sz="0" w:space="0" w:color="auto"/>
        <w:bottom w:val="none" w:sz="0" w:space="0" w:color="auto"/>
        <w:right w:val="none" w:sz="0" w:space="0" w:color="auto"/>
      </w:divBdr>
    </w:div>
    <w:div w:id="449595678">
      <w:bodyDiv w:val="1"/>
      <w:marLeft w:val="0"/>
      <w:marRight w:val="0"/>
      <w:marTop w:val="0"/>
      <w:marBottom w:val="0"/>
      <w:divBdr>
        <w:top w:val="none" w:sz="0" w:space="0" w:color="auto"/>
        <w:left w:val="none" w:sz="0" w:space="0" w:color="auto"/>
        <w:bottom w:val="none" w:sz="0" w:space="0" w:color="auto"/>
        <w:right w:val="none" w:sz="0" w:space="0" w:color="auto"/>
      </w:divBdr>
    </w:div>
    <w:div w:id="534007281">
      <w:bodyDiv w:val="1"/>
      <w:marLeft w:val="0"/>
      <w:marRight w:val="0"/>
      <w:marTop w:val="0"/>
      <w:marBottom w:val="0"/>
      <w:divBdr>
        <w:top w:val="none" w:sz="0" w:space="0" w:color="auto"/>
        <w:left w:val="none" w:sz="0" w:space="0" w:color="auto"/>
        <w:bottom w:val="none" w:sz="0" w:space="0" w:color="auto"/>
        <w:right w:val="none" w:sz="0" w:space="0" w:color="auto"/>
      </w:divBdr>
    </w:div>
    <w:div w:id="612903364">
      <w:bodyDiv w:val="1"/>
      <w:marLeft w:val="0"/>
      <w:marRight w:val="0"/>
      <w:marTop w:val="0"/>
      <w:marBottom w:val="0"/>
      <w:divBdr>
        <w:top w:val="none" w:sz="0" w:space="0" w:color="auto"/>
        <w:left w:val="none" w:sz="0" w:space="0" w:color="auto"/>
        <w:bottom w:val="none" w:sz="0" w:space="0" w:color="auto"/>
        <w:right w:val="none" w:sz="0" w:space="0" w:color="auto"/>
      </w:divBdr>
    </w:div>
    <w:div w:id="698091571">
      <w:bodyDiv w:val="1"/>
      <w:marLeft w:val="0"/>
      <w:marRight w:val="0"/>
      <w:marTop w:val="0"/>
      <w:marBottom w:val="0"/>
      <w:divBdr>
        <w:top w:val="none" w:sz="0" w:space="0" w:color="auto"/>
        <w:left w:val="none" w:sz="0" w:space="0" w:color="auto"/>
        <w:bottom w:val="none" w:sz="0" w:space="0" w:color="auto"/>
        <w:right w:val="none" w:sz="0" w:space="0" w:color="auto"/>
      </w:divBdr>
    </w:div>
    <w:div w:id="734621310">
      <w:bodyDiv w:val="1"/>
      <w:marLeft w:val="0"/>
      <w:marRight w:val="0"/>
      <w:marTop w:val="0"/>
      <w:marBottom w:val="0"/>
      <w:divBdr>
        <w:top w:val="none" w:sz="0" w:space="0" w:color="auto"/>
        <w:left w:val="none" w:sz="0" w:space="0" w:color="auto"/>
        <w:bottom w:val="none" w:sz="0" w:space="0" w:color="auto"/>
        <w:right w:val="none" w:sz="0" w:space="0" w:color="auto"/>
      </w:divBdr>
    </w:div>
    <w:div w:id="1149861576">
      <w:bodyDiv w:val="1"/>
      <w:marLeft w:val="0"/>
      <w:marRight w:val="0"/>
      <w:marTop w:val="0"/>
      <w:marBottom w:val="0"/>
      <w:divBdr>
        <w:top w:val="none" w:sz="0" w:space="0" w:color="auto"/>
        <w:left w:val="none" w:sz="0" w:space="0" w:color="auto"/>
        <w:bottom w:val="none" w:sz="0" w:space="0" w:color="auto"/>
        <w:right w:val="none" w:sz="0" w:space="0" w:color="auto"/>
      </w:divBdr>
    </w:div>
    <w:div w:id="1157307029">
      <w:bodyDiv w:val="1"/>
      <w:marLeft w:val="0"/>
      <w:marRight w:val="0"/>
      <w:marTop w:val="0"/>
      <w:marBottom w:val="0"/>
      <w:divBdr>
        <w:top w:val="none" w:sz="0" w:space="0" w:color="auto"/>
        <w:left w:val="none" w:sz="0" w:space="0" w:color="auto"/>
        <w:bottom w:val="none" w:sz="0" w:space="0" w:color="auto"/>
        <w:right w:val="none" w:sz="0" w:space="0" w:color="auto"/>
      </w:divBdr>
    </w:div>
    <w:div w:id="1323269864">
      <w:bodyDiv w:val="1"/>
      <w:marLeft w:val="0"/>
      <w:marRight w:val="0"/>
      <w:marTop w:val="0"/>
      <w:marBottom w:val="0"/>
      <w:divBdr>
        <w:top w:val="none" w:sz="0" w:space="0" w:color="auto"/>
        <w:left w:val="none" w:sz="0" w:space="0" w:color="auto"/>
        <w:bottom w:val="none" w:sz="0" w:space="0" w:color="auto"/>
        <w:right w:val="none" w:sz="0" w:space="0" w:color="auto"/>
      </w:divBdr>
    </w:div>
    <w:div w:id="1346321354">
      <w:bodyDiv w:val="1"/>
      <w:marLeft w:val="0"/>
      <w:marRight w:val="0"/>
      <w:marTop w:val="0"/>
      <w:marBottom w:val="0"/>
      <w:divBdr>
        <w:top w:val="none" w:sz="0" w:space="0" w:color="auto"/>
        <w:left w:val="none" w:sz="0" w:space="0" w:color="auto"/>
        <w:bottom w:val="none" w:sz="0" w:space="0" w:color="auto"/>
        <w:right w:val="none" w:sz="0" w:space="0" w:color="auto"/>
      </w:divBdr>
    </w:div>
    <w:div w:id="1481998018">
      <w:bodyDiv w:val="1"/>
      <w:marLeft w:val="0"/>
      <w:marRight w:val="0"/>
      <w:marTop w:val="0"/>
      <w:marBottom w:val="0"/>
      <w:divBdr>
        <w:top w:val="none" w:sz="0" w:space="0" w:color="auto"/>
        <w:left w:val="none" w:sz="0" w:space="0" w:color="auto"/>
        <w:bottom w:val="none" w:sz="0" w:space="0" w:color="auto"/>
        <w:right w:val="none" w:sz="0" w:space="0" w:color="auto"/>
      </w:divBdr>
    </w:div>
    <w:div w:id="1621909731">
      <w:bodyDiv w:val="1"/>
      <w:marLeft w:val="0"/>
      <w:marRight w:val="0"/>
      <w:marTop w:val="0"/>
      <w:marBottom w:val="0"/>
      <w:divBdr>
        <w:top w:val="none" w:sz="0" w:space="0" w:color="auto"/>
        <w:left w:val="none" w:sz="0" w:space="0" w:color="auto"/>
        <w:bottom w:val="none" w:sz="0" w:space="0" w:color="auto"/>
        <w:right w:val="none" w:sz="0" w:space="0" w:color="auto"/>
      </w:divBdr>
    </w:div>
    <w:div w:id="1981225401">
      <w:bodyDiv w:val="1"/>
      <w:marLeft w:val="0"/>
      <w:marRight w:val="0"/>
      <w:marTop w:val="0"/>
      <w:marBottom w:val="0"/>
      <w:divBdr>
        <w:top w:val="none" w:sz="0" w:space="0" w:color="auto"/>
        <w:left w:val="none" w:sz="0" w:space="0" w:color="auto"/>
        <w:bottom w:val="none" w:sz="0" w:space="0" w:color="auto"/>
        <w:right w:val="none" w:sz="0" w:space="0" w:color="auto"/>
      </w:divBdr>
      <w:divsChild>
        <w:div w:id="1030842031">
          <w:marLeft w:val="0"/>
          <w:marRight w:val="0"/>
          <w:marTop w:val="0"/>
          <w:marBottom w:val="0"/>
          <w:divBdr>
            <w:top w:val="none" w:sz="0" w:space="0" w:color="auto"/>
            <w:left w:val="none" w:sz="0" w:space="0" w:color="auto"/>
            <w:bottom w:val="none" w:sz="0" w:space="0" w:color="auto"/>
            <w:right w:val="none" w:sz="0" w:space="0" w:color="auto"/>
          </w:divBdr>
          <w:divsChild>
            <w:div w:id="617490551">
              <w:marLeft w:val="0"/>
              <w:marRight w:val="0"/>
              <w:marTop w:val="0"/>
              <w:marBottom w:val="0"/>
              <w:divBdr>
                <w:top w:val="none" w:sz="0" w:space="0" w:color="auto"/>
                <w:left w:val="none" w:sz="0" w:space="0" w:color="auto"/>
                <w:bottom w:val="none" w:sz="0" w:space="0" w:color="auto"/>
                <w:right w:val="none" w:sz="0" w:space="0" w:color="auto"/>
              </w:divBdr>
              <w:divsChild>
                <w:div w:id="852300305">
                  <w:marLeft w:val="0"/>
                  <w:marRight w:val="0"/>
                  <w:marTop w:val="0"/>
                  <w:marBottom w:val="0"/>
                  <w:divBdr>
                    <w:top w:val="none" w:sz="0" w:space="0" w:color="auto"/>
                    <w:left w:val="none" w:sz="0" w:space="0" w:color="auto"/>
                    <w:bottom w:val="none" w:sz="0" w:space="0" w:color="auto"/>
                    <w:right w:val="none" w:sz="0" w:space="0" w:color="auto"/>
                  </w:divBdr>
                  <w:divsChild>
                    <w:div w:id="824125974">
                      <w:marLeft w:val="0"/>
                      <w:marRight w:val="0"/>
                      <w:marTop w:val="0"/>
                      <w:marBottom w:val="0"/>
                      <w:divBdr>
                        <w:top w:val="none" w:sz="0" w:space="0" w:color="auto"/>
                        <w:left w:val="none" w:sz="0" w:space="0" w:color="auto"/>
                        <w:bottom w:val="none" w:sz="0" w:space="0" w:color="auto"/>
                        <w:right w:val="none" w:sz="0" w:space="0" w:color="auto"/>
                      </w:divBdr>
                      <w:divsChild>
                        <w:div w:id="625964218">
                          <w:marLeft w:val="0"/>
                          <w:marRight w:val="0"/>
                          <w:marTop w:val="0"/>
                          <w:marBottom w:val="0"/>
                          <w:divBdr>
                            <w:top w:val="none" w:sz="0" w:space="0" w:color="auto"/>
                            <w:left w:val="none" w:sz="0" w:space="0" w:color="auto"/>
                            <w:bottom w:val="none" w:sz="0" w:space="0" w:color="auto"/>
                            <w:right w:val="none" w:sz="0" w:space="0" w:color="auto"/>
                          </w:divBdr>
                          <w:divsChild>
                            <w:div w:id="683702144">
                              <w:marLeft w:val="0"/>
                              <w:marRight w:val="0"/>
                              <w:marTop w:val="0"/>
                              <w:marBottom w:val="0"/>
                              <w:divBdr>
                                <w:top w:val="none" w:sz="0" w:space="0" w:color="auto"/>
                                <w:left w:val="none" w:sz="0" w:space="0" w:color="auto"/>
                                <w:bottom w:val="none" w:sz="0" w:space="0" w:color="auto"/>
                                <w:right w:val="none" w:sz="0" w:space="0" w:color="auto"/>
                              </w:divBdr>
                              <w:divsChild>
                                <w:div w:id="19130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519368">
                      <w:marLeft w:val="0"/>
                      <w:marRight w:val="0"/>
                      <w:marTop w:val="0"/>
                      <w:marBottom w:val="0"/>
                      <w:divBdr>
                        <w:top w:val="none" w:sz="0" w:space="0" w:color="auto"/>
                        <w:left w:val="none" w:sz="0" w:space="0" w:color="auto"/>
                        <w:bottom w:val="none" w:sz="0" w:space="0" w:color="auto"/>
                        <w:right w:val="none" w:sz="0" w:space="0" w:color="auto"/>
                      </w:divBdr>
                    </w:div>
                  </w:divsChild>
                </w:div>
                <w:div w:id="526985660">
                  <w:marLeft w:val="0"/>
                  <w:marRight w:val="0"/>
                  <w:marTop w:val="0"/>
                  <w:marBottom w:val="0"/>
                  <w:divBdr>
                    <w:top w:val="none" w:sz="0" w:space="0" w:color="auto"/>
                    <w:left w:val="none" w:sz="0" w:space="0" w:color="auto"/>
                    <w:bottom w:val="none" w:sz="0" w:space="0" w:color="auto"/>
                    <w:right w:val="none" w:sz="0" w:space="0" w:color="auto"/>
                  </w:divBdr>
                </w:div>
              </w:divsChild>
            </w:div>
            <w:div w:id="1817868605">
              <w:marLeft w:val="0"/>
              <w:marRight w:val="0"/>
              <w:marTop w:val="0"/>
              <w:marBottom w:val="0"/>
              <w:divBdr>
                <w:top w:val="none" w:sz="0" w:space="0" w:color="auto"/>
                <w:left w:val="none" w:sz="0" w:space="0" w:color="auto"/>
                <w:bottom w:val="none" w:sz="0" w:space="0" w:color="auto"/>
                <w:right w:val="none" w:sz="0" w:space="0" w:color="auto"/>
              </w:divBdr>
            </w:div>
          </w:divsChild>
        </w:div>
        <w:div w:id="1986349561">
          <w:marLeft w:val="0"/>
          <w:marRight w:val="0"/>
          <w:marTop w:val="0"/>
          <w:marBottom w:val="0"/>
          <w:divBdr>
            <w:top w:val="none" w:sz="0" w:space="0" w:color="auto"/>
            <w:left w:val="none" w:sz="0" w:space="0" w:color="auto"/>
            <w:bottom w:val="none" w:sz="0" w:space="0" w:color="auto"/>
            <w:right w:val="none" w:sz="0" w:space="0" w:color="auto"/>
          </w:divBdr>
        </w:div>
      </w:divsChild>
    </w:div>
    <w:div w:id="19989161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A09BFB-E53E-4351-A360-F1A0659A0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4</Pages>
  <Words>1272</Words>
  <Characters>6998</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8254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subject/>
  <dc:creator>UNIVERSIDAD SANTO TOMAS</dc:creator>
  <dc:description/>
  <cp:lastModifiedBy>Luz Marina Moncada Torres</cp:lastModifiedBy>
  <cp:revision>12</cp:revision>
  <cp:lastPrinted>2018-03-07T19:25:00Z</cp:lastPrinted>
  <dcterms:created xsi:type="dcterms:W3CDTF">2019-10-29T14:41:00Z</dcterms:created>
  <dcterms:modified xsi:type="dcterms:W3CDTF">2019-11-08T22:32:00Z</dcterms:modified>
  <dc:language>es-MX</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Universidad Santo Tomas</vt:lpwstr>
  </property>
  <property fmtid="{D5CDD505-2E9C-101B-9397-08002B2CF9AE}" pid="4" name="DocSecurity">
    <vt:i4>0</vt:i4>
  </property>
  <property fmtid="{D5CDD505-2E9C-101B-9397-08002B2CF9AE}" pid="5" name="HyperlinksChanged">
    <vt:bool>true</vt:bool>
  </property>
  <property fmtid="{D5CDD505-2E9C-101B-9397-08002B2CF9AE}" pid="6" name="LinksUpToDate">
    <vt:bool>true</vt:bool>
  </property>
  <property fmtid="{D5CDD505-2E9C-101B-9397-08002B2CF9AE}" pid="7" name="ScaleCrop">
    <vt:bool>true</vt:bool>
  </property>
  <property fmtid="{D5CDD505-2E9C-101B-9397-08002B2CF9AE}" pid="8" name="ShareDoc">
    <vt:bool>true</vt:bool>
  </property>
</Properties>
</file>