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C9019C" w14:textId="77777777" w:rsidR="006F26E1" w:rsidRPr="006F26E1" w:rsidRDefault="006F26E1" w:rsidP="006F26E1">
      <w:pPr>
        <w:spacing w:after="0" w:line="240" w:lineRule="auto"/>
        <w:jc w:val="center"/>
        <w:textAlignment w:val="baseline"/>
        <w:rPr>
          <w:rFonts w:eastAsia="Times New Roman" w:cstheme="minorHAnsi"/>
          <w:b/>
          <w:bCs/>
          <w:sz w:val="20"/>
          <w:szCs w:val="20"/>
        </w:rPr>
      </w:pPr>
    </w:p>
    <w:p w14:paraId="4F2847B5" w14:textId="250B8A65" w:rsidR="006F26E1" w:rsidRPr="006F26E1" w:rsidRDefault="006F26E1" w:rsidP="006F26E1">
      <w:pPr>
        <w:spacing w:after="0" w:line="240" w:lineRule="auto"/>
        <w:jc w:val="center"/>
        <w:textAlignment w:val="baseline"/>
        <w:rPr>
          <w:rFonts w:eastAsia="Times New Roman" w:cstheme="minorHAnsi"/>
          <w:b/>
          <w:bCs/>
          <w:sz w:val="20"/>
          <w:szCs w:val="20"/>
        </w:rPr>
      </w:pPr>
      <w:r w:rsidRPr="006F26E1">
        <w:rPr>
          <w:rFonts w:eastAsia="Times New Roman" w:cstheme="minorHAnsi"/>
          <w:b/>
          <w:bCs/>
          <w:sz w:val="20"/>
          <w:szCs w:val="20"/>
        </w:rPr>
        <w:t>GRUPO DE INVESTIGACIÓN GICAEDS</w:t>
      </w:r>
    </w:p>
    <w:p w14:paraId="5753C617" w14:textId="77777777" w:rsidR="006F26E1" w:rsidRPr="006F26E1" w:rsidRDefault="006F26E1" w:rsidP="006F26E1">
      <w:pPr>
        <w:spacing w:after="0" w:line="240" w:lineRule="auto"/>
        <w:jc w:val="center"/>
        <w:textAlignment w:val="baseline"/>
        <w:rPr>
          <w:rFonts w:eastAsia="Times New Roman" w:cstheme="minorHAnsi"/>
          <w:b/>
          <w:bCs/>
          <w:sz w:val="20"/>
          <w:szCs w:val="20"/>
        </w:rPr>
      </w:pPr>
      <w:r w:rsidRPr="006F26E1">
        <w:rPr>
          <w:rFonts w:eastAsia="Times New Roman" w:cstheme="minorHAnsi"/>
          <w:b/>
          <w:bCs/>
          <w:sz w:val="20"/>
          <w:szCs w:val="20"/>
        </w:rPr>
        <w:t>LÍNEA DE FISIOLOGÍA MUSCULAR Y ENTRENAMENTO DEPORTIVO</w:t>
      </w:r>
    </w:p>
    <w:p w14:paraId="43E34A4E" w14:textId="77777777" w:rsidR="006F26E1" w:rsidRPr="006F26E1" w:rsidRDefault="006F26E1" w:rsidP="006F26E1">
      <w:pPr>
        <w:spacing w:after="0" w:line="240" w:lineRule="auto"/>
        <w:jc w:val="center"/>
        <w:textAlignment w:val="baseline"/>
        <w:rPr>
          <w:rFonts w:eastAsia="Times New Roman" w:cstheme="minorHAnsi"/>
          <w:b/>
          <w:bCs/>
          <w:sz w:val="20"/>
          <w:szCs w:val="20"/>
        </w:rPr>
      </w:pPr>
      <w:r w:rsidRPr="006F26E1">
        <w:rPr>
          <w:rFonts w:eastAsia="Times New Roman" w:cstheme="minorHAnsi"/>
          <w:b/>
          <w:bCs/>
          <w:sz w:val="20"/>
          <w:szCs w:val="20"/>
        </w:rPr>
        <w:t>FORMATO CONSENTIMIENTO INFORMADO</w:t>
      </w:r>
    </w:p>
    <w:p w14:paraId="78E31BA2" w14:textId="77777777" w:rsidR="006F26E1" w:rsidRPr="006F26E1" w:rsidRDefault="006F26E1" w:rsidP="00720BCB">
      <w:pPr>
        <w:spacing w:after="0" w:line="240" w:lineRule="auto"/>
        <w:jc w:val="both"/>
        <w:textAlignment w:val="baseline"/>
        <w:rPr>
          <w:rFonts w:eastAsia="Times New Roman" w:cstheme="minorHAnsi"/>
          <w:b/>
          <w:bCs/>
          <w:sz w:val="20"/>
          <w:szCs w:val="20"/>
        </w:rPr>
      </w:pPr>
    </w:p>
    <w:p w14:paraId="0E17871C" w14:textId="77777777" w:rsidR="00E35964" w:rsidRPr="006F26E1" w:rsidRDefault="00E35964"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Influencia del ejercicio físico supervisado sobre el estado neurocognitivo, de ánimo y físico en persona mayor de la ciudad de Bogotá D.C</w:t>
      </w:r>
    </w:p>
    <w:p w14:paraId="37A705B4"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p>
    <w:p w14:paraId="1D929DA3" w14:textId="6D6E1D42"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xml:space="preserve">El propósito de la siguiente prueba de esfuerzo es medir las respuestas en cuanto al Estado de Ánimo, Frecuencia Cardiaca, Temperatura y </w:t>
      </w:r>
      <w:r w:rsidR="006F26E1" w:rsidRPr="006F26E1">
        <w:rPr>
          <w:rFonts w:eastAsia="Times New Roman" w:cstheme="minorHAnsi"/>
          <w:sz w:val="20"/>
          <w:szCs w:val="20"/>
          <w:lang w:val="es-ES"/>
        </w:rPr>
        <w:t>Cognición (</w:t>
      </w:r>
      <w:r w:rsidRPr="006F26E1">
        <w:rPr>
          <w:rFonts w:eastAsia="Times New Roman" w:cstheme="minorHAnsi"/>
          <w:sz w:val="20"/>
          <w:szCs w:val="20"/>
          <w:lang w:val="es-ES"/>
        </w:rPr>
        <w:t>Memoria de Trabajo y Velocidad de Procesamiento) con relación a la Expresión Proteica de Neurotrofinas en sangre durante una prueba de esfuerzo increment</w:t>
      </w:r>
      <w:r w:rsidR="00A25366" w:rsidRPr="006F26E1">
        <w:rPr>
          <w:rFonts w:eastAsia="Times New Roman" w:cstheme="minorHAnsi"/>
          <w:sz w:val="20"/>
          <w:szCs w:val="20"/>
          <w:lang w:val="es-ES"/>
        </w:rPr>
        <w:t>al que se estima de duración entre 30 y 90 minutos.</w:t>
      </w:r>
    </w:p>
    <w:p w14:paraId="1CB6487D" w14:textId="01B9ADD6"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Con tal de observar la expresión protéica de la neurotrofina, para este caso, el Factor </w:t>
      </w:r>
      <w:r w:rsidR="006F26E1" w:rsidRPr="006F26E1">
        <w:rPr>
          <w:rFonts w:eastAsia="Times New Roman" w:cstheme="minorHAnsi"/>
          <w:color w:val="000000"/>
          <w:sz w:val="20"/>
          <w:szCs w:val="20"/>
          <w:lang w:val="es-ES"/>
        </w:rPr>
        <w:t>Neurotrófico Derivado</w:t>
      </w:r>
      <w:r w:rsidRPr="006F26E1">
        <w:rPr>
          <w:rFonts w:eastAsia="Times New Roman" w:cstheme="minorHAnsi"/>
          <w:color w:val="000000"/>
          <w:sz w:val="20"/>
          <w:szCs w:val="20"/>
          <w:lang w:val="es-ES"/>
        </w:rPr>
        <w:t> del Cerebro (BDNF)</w:t>
      </w:r>
      <w:r w:rsidR="00A25366" w:rsidRPr="006F26E1">
        <w:rPr>
          <w:rFonts w:eastAsia="Times New Roman" w:cstheme="minorHAnsi"/>
          <w:color w:val="000000"/>
          <w:sz w:val="20"/>
          <w:szCs w:val="20"/>
          <w:lang w:val="es-ES"/>
        </w:rPr>
        <w:t xml:space="preserve"> Factor de Crecimiento Endotelial Vascular (VEGF)</w:t>
      </w:r>
      <w:r w:rsidRPr="006F26E1">
        <w:rPr>
          <w:rFonts w:eastAsia="Times New Roman" w:cstheme="minorHAnsi"/>
          <w:color w:val="000000"/>
          <w:sz w:val="20"/>
          <w:szCs w:val="20"/>
          <w:lang w:val="es-ES"/>
        </w:rPr>
        <w:t xml:space="preserve"> la extracción de la muestra de sangre se realizará por medio de la implantación de un catéter heparinizado en la región </w:t>
      </w:r>
      <w:proofErr w:type="spellStart"/>
      <w:r w:rsidRPr="006F26E1">
        <w:rPr>
          <w:rFonts w:eastAsia="Times New Roman" w:cstheme="minorHAnsi"/>
          <w:color w:val="000000"/>
          <w:sz w:val="20"/>
          <w:szCs w:val="20"/>
          <w:lang w:val="es-ES"/>
        </w:rPr>
        <w:t>antecubital</w:t>
      </w:r>
      <w:proofErr w:type="spellEnd"/>
      <w:r w:rsidRPr="006F26E1">
        <w:rPr>
          <w:rFonts w:eastAsia="Times New Roman" w:cstheme="minorHAnsi"/>
          <w:color w:val="000000"/>
          <w:sz w:val="20"/>
          <w:szCs w:val="20"/>
          <w:lang w:val="es-ES"/>
        </w:rPr>
        <w:t>. Tal procedimiento será realizado por un profesional en salud (enfermero). </w:t>
      </w:r>
      <w:r w:rsidR="006F26E1" w:rsidRPr="006F26E1">
        <w:rPr>
          <w:rFonts w:eastAsia="Times New Roman" w:cstheme="minorHAnsi"/>
          <w:color w:val="000000"/>
          <w:sz w:val="20"/>
          <w:szCs w:val="20"/>
          <w:lang w:val="es-ES"/>
        </w:rPr>
        <w:t>Además,</w:t>
      </w:r>
      <w:r w:rsidRPr="006F26E1">
        <w:rPr>
          <w:rFonts w:eastAsia="Times New Roman" w:cstheme="minorHAnsi"/>
          <w:color w:val="000000"/>
          <w:sz w:val="20"/>
          <w:szCs w:val="20"/>
          <w:lang w:val="es-ES"/>
        </w:rPr>
        <w:t xml:space="preserve"> el procedimiento facilita la extracción de sangre con una única venopunción, y la toma de las muestras de sangre </w:t>
      </w:r>
      <w:r w:rsidR="00A25366" w:rsidRPr="006F26E1">
        <w:rPr>
          <w:rFonts w:eastAsia="Times New Roman" w:cstheme="minorHAnsi"/>
          <w:color w:val="000000"/>
          <w:sz w:val="20"/>
          <w:szCs w:val="20"/>
          <w:lang w:val="es-ES"/>
        </w:rPr>
        <w:t xml:space="preserve">al inicio y </w:t>
      </w:r>
      <w:r w:rsidRPr="006F26E1">
        <w:rPr>
          <w:rFonts w:eastAsia="Times New Roman" w:cstheme="minorHAnsi"/>
          <w:color w:val="000000"/>
          <w:sz w:val="20"/>
          <w:szCs w:val="20"/>
          <w:lang w:val="es-ES"/>
        </w:rPr>
        <w:t>al finalizar la prueba.</w:t>
      </w:r>
      <w:r w:rsidRPr="006F26E1">
        <w:rPr>
          <w:rFonts w:eastAsia="Times New Roman" w:cstheme="minorHAnsi"/>
          <w:sz w:val="20"/>
          <w:szCs w:val="20"/>
          <w:lang w:val="es-ES"/>
        </w:rPr>
        <w:t> </w:t>
      </w:r>
    </w:p>
    <w:p w14:paraId="1807A7D3"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Riesgos Frente a la Venopunción</w:t>
      </w:r>
      <w:r w:rsidRPr="006F26E1">
        <w:rPr>
          <w:rFonts w:eastAsia="Times New Roman" w:cstheme="minorHAnsi"/>
          <w:sz w:val="20"/>
          <w:szCs w:val="20"/>
          <w:lang w:val="es-ES"/>
        </w:rPr>
        <w:t> </w:t>
      </w:r>
    </w:p>
    <w:p w14:paraId="78BDF6E8"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Los riesgos son mínimos y fácilmente tratables:</w:t>
      </w:r>
      <w:r w:rsidRPr="006F26E1">
        <w:rPr>
          <w:rFonts w:eastAsia="Times New Roman" w:cstheme="minorHAnsi"/>
          <w:sz w:val="20"/>
          <w:szCs w:val="20"/>
          <w:lang w:val="es-ES"/>
        </w:rPr>
        <w:t> </w:t>
      </w:r>
    </w:p>
    <w:p w14:paraId="2AB61765"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•Molestia en el punto de la punción</w:t>
      </w:r>
      <w:r w:rsidRPr="006F26E1">
        <w:rPr>
          <w:rFonts w:eastAsia="Times New Roman" w:cstheme="minorHAnsi"/>
          <w:sz w:val="20"/>
          <w:szCs w:val="20"/>
          <w:lang w:val="es-ES"/>
        </w:rPr>
        <w:t> </w:t>
      </w:r>
    </w:p>
    <w:p w14:paraId="26AC53F0"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•Pequeño sangrado en pacientes con alteraciones de la coagulación</w:t>
      </w:r>
      <w:r w:rsidRPr="006F26E1">
        <w:rPr>
          <w:rFonts w:eastAsia="Times New Roman" w:cstheme="minorHAnsi"/>
          <w:sz w:val="20"/>
          <w:szCs w:val="20"/>
          <w:lang w:val="es-ES"/>
        </w:rPr>
        <w:t> </w:t>
      </w:r>
    </w:p>
    <w:p w14:paraId="3C1CD449"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•Hematoma en la zona de la punción</w:t>
      </w:r>
      <w:r w:rsidRPr="006F26E1">
        <w:rPr>
          <w:rFonts w:eastAsia="Times New Roman" w:cstheme="minorHAnsi"/>
          <w:sz w:val="20"/>
          <w:szCs w:val="20"/>
          <w:lang w:val="es-ES"/>
        </w:rPr>
        <w:t> </w:t>
      </w:r>
    </w:p>
    <w:p w14:paraId="3908D3E7"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•Flebitis (inflamación/infección de la vena utilizada en la punción)</w:t>
      </w:r>
      <w:r w:rsidRPr="006F26E1">
        <w:rPr>
          <w:rFonts w:eastAsia="Times New Roman" w:cstheme="minorHAnsi"/>
          <w:sz w:val="20"/>
          <w:szCs w:val="20"/>
          <w:lang w:val="es-ES"/>
        </w:rPr>
        <w:t> </w:t>
      </w:r>
    </w:p>
    <w:p w14:paraId="22B62787" w14:textId="77777777" w:rsidR="00A25366" w:rsidRPr="006F26E1" w:rsidRDefault="00A25366"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En caso de presentar alguna de las molestias anteriores, el sujeto será tratado por el enfermero encargado y remitido al servicio médico instalado en el Campus San Alberto Magno para su tratamiento.</w:t>
      </w:r>
    </w:p>
    <w:p w14:paraId="41171B04" w14:textId="77777777" w:rsidR="00720BCB" w:rsidRPr="006F26E1" w:rsidRDefault="00720BCB" w:rsidP="00720BCB">
      <w:pPr>
        <w:spacing w:after="0" w:line="240" w:lineRule="auto"/>
        <w:jc w:val="both"/>
        <w:textAlignment w:val="baseline"/>
        <w:rPr>
          <w:rFonts w:eastAsia="Times New Roman" w:cstheme="minorHAnsi"/>
          <w:b/>
          <w:bCs/>
          <w:sz w:val="20"/>
          <w:szCs w:val="20"/>
          <w:lang w:val="es-ES"/>
        </w:rPr>
      </w:pPr>
      <w:r w:rsidRPr="006F26E1">
        <w:rPr>
          <w:rFonts w:eastAsia="Times New Roman" w:cstheme="minorHAnsi"/>
          <w:b/>
          <w:bCs/>
          <w:color w:val="000000"/>
          <w:sz w:val="20"/>
          <w:szCs w:val="20"/>
          <w:lang w:val="es-ES"/>
        </w:rPr>
        <w:t>Contraindicaciones del estudio</w:t>
      </w:r>
      <w:r w:rsidRPr="006F26E1">
        <w:rPr>
          <w:rFonts w:eastAsia="Times New Roman" w:cstheme="minorHAnsi"/>
          <w:b/>
          <w:bCs/>
          <w:sz w:val="20"/>
          <w:szCs w:val="20"/>
          <w:lang w:val="es-ES"/>
        </w:rPr>
        <w:t> </w:t>
      </w:r>
    </w:p>
    <w:p w14:paraId="2E745267"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El paciente debe consultar con su médico antes de realizar el examen en caso de:</w:t>
      </w:r>
      <w:r w:rsidRPr="006F26E1">
        <w:rPr>
          <w:rFonts w:eastAsia="Times New Roman" w:cstheme="minorHAnsi"/>
          <w:sz w:val="20"/>
          <w:szCs w:val="20"/>
          <w:lang w:val="es-ES"/>
        </w:rPr>
        <w:t> </w:t>
      </w:r>
    </w:p>
    <w:p w14:paraId="3F8A0D1D"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•Toma o uso de anticoagulantes</w:t>
      </w:r>
      <w:r w:rsidRPr="006F26E1">
        <w:rPr>
          <w:rFonts w:eastAsia="Times New Roman" w:cstheme="minorHAnsi"/>
          <w:sz w:val="20"/>
          <w:szCs w:val="20"/>
          <w:lang w:val="es-ES"/>
        </w:rPr>
        <w:t> </w:t>
      </w:r>
    </w:p>
    <w:p w14:paraId="2E25E741" w14:textId="14E0AD94" w:rsidR="00720BCB"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La extracción de sangre es levemente dolorosa dado que el tipo de aguja utilizado es de un calibre pequeño. El paciente puede sentir una leve presión en el antebrazo al colocar la banda elástica y como un pequeño pellizco en el momento de la punción.</w:t>
      </w:r>
      <w:r w:rsidRPr="006F26E1">
        <w:rPr>
          <w:rFonts w:eastAsia="Times New Roman" w:cstheme="minorHAnsi"/>
          <w:sz w:val="20"/>
          <w:szCs w:val="20"/>
          <w:lang w:val="es-ES"/>
        </w:rPr>
        <w:t> </w:t>
      </w:r>
    </w:p>
    <w:p w14:paraId="0A6FB440" w14:textId="77777777" w:rsidR="006F26E1" w:rsidRPr="006F26E1" w:rsidRDefault="006F26E1" w:rsidP="00720BCB">
      <w:pPr>
        <w:spacing w:after="0" w:line="240" w:lineRule="auto"/>
        <w:jc w:val="both"/>
        <w:textAlignment w:val="baseline"/>
        <w:rPr>
          <w:rFonts w:eastAsia="Times New Roman" w:cstheme="minorHAnsi"/>
          <w:sz w:val="20"/>
          <w:szCs w:val="20"/>
          <w:lang w:val="es-ES"/>
        </w:rPr>
      </w:pPr>
    </w:p>
    <w:p w14:paraId="7F257AA8" w14:textId="77777777" w:rsidR="00E35964" w:rsidRPr="006F26E1" w:rsidRDefault="00E35964" w:rsidP="00E35964">
      <w:pPr>
        <w:spacing w:after="0" w:line="240" w:lineRule="auto"/>
        <w:jc w:val="both"/>
        <w:textAlignment w:val="baseline"/>
        <w:rPr>
          <w:rFonts w:eastAsia="Times New Roman" w:cstheme="minorHAnsi"/>
          <w:sz w:val="20"/>
          <w:szCs w:val="20"/>
          <w:lang w:val="es-ES"/>
        </w:rPr>
      </w:pPr>
      <w:r w:rsidRPr="006F26E1">
        <w:rPr>
          <w:rFonts w:eastAsia="Times New Roman" w:cstheme="minorHAnsi"/>
          <w:b/>
          <w:bCs/>
          <w:sz w:val="20"/>
          <w:szCs w:val="20"/>
          <w:lang w:val="es-ES"/>
        </w:rPr>
        <w:t>RIESGO</w:t>
      </w:r>
      <w:r w:rsidRPr="006F26E1">
        <w:rPr>
          <w:rFonts w:eastAsia="Times New Roman" w:cstheme="minorHAnsi"/>
          <w:sz w:val="20"/>
          <w:szCs w:val="20"/>
          <w:lang w:val="es-ES"/>
        </w:rPr>
        <w:t>: La investigación es cumple con características de riesgo mínimo según resolución N.º 008430 de 1993(4 de octubre de 1993 articulo 11), por cuanto al realizar venopunciones se extra</w:t>
      </w:r>
      <w:r w:rsidR="00535525" w:rsidRPr="006F26E1">
        <w:rPr>
          <w:rFonts w:eastAsia="Times New Roman" w:cstheme="minorHAnsi"/>
          <w:sz w:val="20"/>
          <w:szCs w:val="20"/>
          <w:lang w:val="es-ES"/>
        </w:rPr>
        <w:t>e aproximadamente un total de 10</w:t>
      </w:r>
      <w:r w:rsidRPr="006F26E1">
        <w:rPr>
          <w:rFonts w:eastAsia="Times New Roman" w:cstheme="minorHAnsi"/>
          <w:sz w:val="20"/>
          <w:szCs w:val="20"/>
          <w:lang w:val="es-ES"/>
        </w:rPr>
        <w:t xml:space="preserve"> ml de sangre total en </w:t>
      </w:r>
      <w:r w:rsidR="00535525" w:rsidRPr="006F26E1">
        <w:rPr>
          <w:rFonts w:eastAsia="Times New Roman" w:cstheme="minorHAnsi"/>
          <w:sz w:val="20"/>
          <w:szCs w:val="20"/>
          <w:lang w:val="es-ES"/>
        </w:rPr>
        <w:t xml:space="preserve">dos </w:t>
      </w:r>
      <w:r w:rsidRPr="006F26E1">
        <w:rPr>
          <w:rFonts w:eastAsia="Times New Roman" w:cstheme="minorHAnsi"/>
          <w:sz w:val="20"/>
          <w:szCs w:val="20"/>
          <w:lang w:val="es-ES"/>
        </w:rPr>
        <w:t>tubos de 5ml</w:t>
      </w:r>
      <w:r w:rsidR="00535525" w:rsidRPr="006F26E1">
        <w:rPr>
          <w:rFonts w:eastAsia="Times New Roman" w:cstheme="minorHAnsi"/>
          <w:sz w:val="20"/>
          <w:szCs w:val="20"/>
          <w:lang w:val="es-ES"/>
        </w:rPr>
        <w:t xml:space="preserve"> en cada sesión de entrenamiento</w:t>
      </w:r>
      <w:r w:rsidRPr="006F26E1">
        <w:rPr>
          <w:rFonts w:eastAsia="Times New Roman" w:cstheme="minorHAnsi"/>
          <w:sz w:val="20"/>
          <w:szCs w:val="20"/>
          <w:lang w:val="es-ES"/>
        </w:rPr>
        <w:t>. Sin embargo, la prueba de esfuerzo requiere llegar a intensidades de moderadas a altas; razón por la cual se integra en el marco de Investigación con Riesgo Mayor al Mínimo de la misma resolución</w:t>
      </w:r>
    </w:p>
    <w:p w14:paraId="384E764D" w14:textId="77777777" w:rsidR="006F26E1" w:rsidRDefault="006F26E1" w:rsidP="00E35964">
      <w:pPr>
        <w:spacing w:after="0" w:line="240" w:lineRule="auto"/>
        <w:jc w:val="both"/>
        <w:textAlignment w:val="baseline"/>
        <w:rPr>
          <w:rFonts w:eastAsia="Times New Roman" w:cstheme="minorHAnsi"/>
          <w:sz w:val="20"/>
          <w:szCs w:val="20"/>
          <w:lang w:val="es-ES"/>
        </w:rPr>
      </w:pPr>
    </w:p>
    <w:p w14:paraId="5BDF7B43" w14:textId="7A62B88A" w:rsidR="00E35964" w:rsidRPr="006F26E1" w:rsidRDefault="00E35964" w:rsidP="00E35964">
      <w:pPr>
        <w:spacing w:after="0" w:line="240" w:lineRule="auto"/>
        <w:jc w:val="both"/>
        <w:textAlignment w:val="baseline"/>
        <w:rPr>
          <w:rFonts w:eastAsia="Times New Roman" w:cstheme="minorHAnsi"/>
          <w:sz w:val="20"/>
          <w:szCs w:val="20"/>
          <w:lang w:val="es-ES"/>
        </w:rPr>
      </w:pPr>
      <w:r w:rsidRPr="006F26E1">
        <w:rPr>
          <w:rFonts w:eastAsia="Times New Roman" w:cstheme="minorHAnsi"/>
          <w:b/>
          <w:bCs/>
          <w:sz w:val="20"/>
          <w:szCs w:val="20"/>
          <w:lang w:val="es-ES"/>
        </w:rPr>
        <w:t>BENEFICIO:</w:t>
      </w:r>
      <w:r w:rsidRPr="006F26E1">
        <w:rPr>
          <w:rFonts w:eastAsia="Times New Roman" w:cstheme="minorHAnsi"/>
          <w:sz w:val="20"/>
          <w:szCs w:val="20"/>
          <w:lang w:val="es-ES"/>
        </w:rPr>
        <w:t xml:space="preserve"> El presente proyecto busca establecer en la fase aguda, </w:t>
      </w:r>
      <w:r w:rsidR="00C35783" w:rsidRPr="006F26E1">
        <w:rPr>
          <w:rFonts w:eastAsia="Times New Roman" w:cstheme="minorHAnsi"/>
          <w:sz w:val="20"/>
          <w:szCs w:val="20"/>
          <w:lang w:val="es-ES"/>
        </w:rPr>
        <w:t>como el ejercicio físico puede</w:t>
      </w:r>
      <w:r w:rsidRPr="006F26E1">
        <w:rPr>
          <w:rFonts w:eastAsia="Times New Roman" w:cstheme="minorHAnsi"/>
          <w:sz w:val="20"/>
          <w:szCs w:val="20"/>
          <w:lang w:val="es-ES"/>
        </w:rPr>
        <w:t xml:space="preserve"> eleva</w:t>
      </w:r>
      <w:r w:rsidR="00C35783" w:rsidRPr="006F26E1">
        <w:rPr>
          <w:rFonts w:eastAsia="Times New Roman" w:cstheme="minorHAnsi"/>
          <w:sz w:val="20"/>
          <w:szCs w:val="20"/>
          <w:lang w:val="es-ES"/>
        </w:rPr>
        <w:t>r</w:t>
      </w:r>
      <w:r w:rsidRPr="006F26E1">
        <w:rPr>
          <w:rFonts w:eastAsia="Times New Roman" w:cstheme="minorHAnsi"/>
          <w:sz w:val="20"/>
          <w:szCs w:val="20"/>
          <w:lang w:val="es-ES"/>
        </w:rPr>
        <w:t xml:space="preserve"> de manera importante en la concentraci</w:t>
      </w:r>
      <w:r w:rsidR="00A47776" w:rsidRPr="006F26E1">
        <w:rPr>
          <w:rFonts w:eastAsia="Times New Roman" w:cstheme="minorHAnsi"/>
          <w:sz w:val="20"/>
          <w:szCs w:val="20"/>
          <w:lang w:val="es-ES"/>
        </w:rPr>
        <w:t>ón de proteínas neurotróficas circulantes</w:t>
      </w:r>
      <w:r w:rsidRPr="006F26E1">
        <w:rPr>
          <w:rFonts w:eastAsia="Times New Roman" w:cstheme="minorHAnsi"/>
          <w:sz w:val="20"/>
          <w:szCs w:val="20"/>
          <w:lang w:val="es-ES"/>
        </w:rPr>
        <w:t>, siendo esta una apuesta sobre la cual población adulta mayor podría centrar su proceso de trabajo y mejorar aspectos tales como la cognición, estado de ánimo y velocidad de procesamiento.</w:t>
      </w:r>
      <w:r w:rsidR="00A47776" w:rsidRPr="006F26E1">
        <w:rPr>
          <w:rFonts w:eastAsia="Times New Roman" w:cstheme="minorHAnsi"/>
          <w:sz w:val="20"/>
          <w:szCs w:val="20"/>
          <w:lang w:val="es-ES"/>
        </w:rPr>
        <w:t xml:space="preserve"> Lo anterior, en procura de establecer protocolos de ejercicio físico que favorezcan la funcionalidad y la adherencia a programas enfocados a la salud en el adulto mayor.</w:t>
      </w:r>
    </w:p>
    <w:p w14:paraId="2788997A" w14:textId="54CEE4E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Una vez realizada la extracción sanguínea las muestras se almacenarán en tubos al vacío, los cuales, contienen los reactivos para preservar los componentes sanguíneos (células rojas y plasma). Posteriormente, serán separados dichos componentes para obtener el plasma sanguíneo, del cual serán tomadas las muestras </w:t>
      </w:r>
      <w:r w:rsidR="006F26E1" w:rsidRPr="006F26E1">
        <w:rPr>
          <w:rFonts w:eastAsia="Times New Roman" w:cstheme="minorHAnsi"/>
          <w:color w:val="000000"/>
          <w:sz w:val="20"/>
          <w:szCs w:val="20"/>
          <w:lang w:val="es-ES"/>
        </w:rPr>
        <w:t>prot</w:t>
      </w:r>
      <w:r w:rsidR="006F26E1">
        <w:rPr>
          <w:rFonts w:eastAsia="Times New Roman" w:cstheme="minorHAnsi"/>
          <w:color w:val="000000"/>
          <w:sz w:val="20"/>
          <w:szCs w:val="20"/>
          <w:lang w:val="es-ES"/>
        </w:rPr>
        <w:t>é</w:t>
      </w:r>
      <w:r w:rsidR="006F26E1" w:rsidRPr="006F26E1">
        <w:rPr>
          <w:rFonts w:eastAsia="Times New Roman" w:cstheme="minorHAnsi"/>
          <w:color w:val="000000"/>
          <w:sz w:val="20"/>
          <w:szCs w:val="20"/>
          <w:lang w:val="es-ES"/>
        </w:rPr>
        <w:t>ica</w:t>
      </w:r>
      <w:r w:rsidR="006F26E1">
        <w:rPr>
          <w:rFonts w:eastAsia="Times New Roman" w:cstheme="minorHAnsi"/>
          <w:color w:val="000000"/>
          <w:sz w:val="20"/>
          <w:szCs w:val="20"/>
          <w:lang w:val="es-ES"/>
        </w:rPr>
        <w:t>s</w:t>
      </w:r>
      <w:r w:rsidRPr="006F26E1">
        <w:rPr>
          <w:rFonts w:eastAsia="Times New Roman" w:cstheme="minorHAnsi"/>
          <w:color w:val="000000"/>
          <w:sz w:val="20"/>
          <w:szCs w:val="20"/>
          <w:lang w:val="es-ES"/>
        </w:rPr>
        <w:t> de BDNF</w:t>
      </w:r>
      <w:r w:rsidR="00A25366" w:rsidRPr="006F26E1">
        <w:rPr>
          <w:rFonts w:eastAsia="Times New Roman" w:cstheme="minorHAnsi"/>
          <w:color w:val="000000"/>
          <w:sz w:val="20"/>
          <w:szCs w:val="20"/>
          <w:lang w:val="es-ES"/>
        </w:rPr>
        <w:t xml:space="preserve"> y VEGF</w:t>
      </w:r>
      <w:r w:rsidRPr="006F26E1">
        <w:rPr>
          <w:rFonts w:eastAsia="Times New Roman" w:cstheme="minorHAnsi"/>
          <w:color w:val="000000"/>
          <w:sz w:val="20"/>
          <w:szCs w:val="20"/>
          <w:lang w:val="es-ES"/>
        </w:rPr>
        <w:t>, el componente restante será desechado con el tubo en el </w:t>
      </w:r>
      <w:r w:rsidR="006F26E1" w:rsidRPr="006F26E1">
        <w:rPr>
          <w:rFonts w:eastAsia="Times New Roman" w:cstheme="minorHAnsi"/>
          <w:color w:val="000000"/>
          <w:sz w:val="20"/>
          <w:szCs w:val="20"/>
          <w:lang w:val="es-ES"/>
        </w:rPr>
        <w:t>cual</w:t>
      </w:r>
      <w:r w:rsidRPr="006F26E1">
        <w:rPr>
          <w:rFonts w:eastAsia="Times New Roman" w:cstheme="minorHAnsi"/>
          <w:color w:val="000000"/>
          <w:sz w:val="20"/>
          <w:szCs w:val="20"/>
          <w:lang w:val="es-ES"/>
        </w:rPr>
        <w:t> fue recolectada en un contenedor dispuesto para el manejo de residuos biológicos para, posteriormente, ser incinerado.</w:t>
      </w:r>
      <w:r w:rsidRPr="006F26E1">
        <w:rPr>
          <w:rFonts w:eastAsia="Times New Roman" w:cstheme="minorHAnsi"/>
          <w:sz w:val="20"/>
          <w:szCs w:val="20"/>
          <w:lang w:val="es-ES"/>
        </w:rPr>
        <w:t> </w:t>
      </w:r>
    </w:p>
    <w:p w14:paraId="3E749285" w14:textId="7501BCB8"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lastRenderedPageBreak/>
        <w:t>La muestra de plasma sanguíneo será almacenada a una temperatura de -70 grados centígrados para posteriormente ser analizada. Las muestras serán almacenadas en el laboratorio de </w:t>
      </w:r>
      <w:r w:rsidR="006F26E1">
        <w:rPr>
          <w:rFonts w:eastAsia="Times New Roman" w:cstheme="minorHAnsi"/>
          <w:color w:val="000000"/>
          <w:sz w:val="20"/>
          <w:szCs w:val="20"/>
          <w:lang w:val="es-ES"/>
        </w:rPr>
        <w:t>Biología Molecular</w:t>
      </w:r>
      <w:r w:rsidR="00A25366" w:rsidRPr="006F26E1">
        <w:rPr>
          <w:rFonts w:eastAsia="Times New Roman" w:cstheme="minorHAnsi"/>
          <w:color w:val="000000"/>
          <w:sz w:val="20"/>
          <w:szCs w:val="20"/>
          <w:lang w:val="es-ES"/>
        </w:rPr>
        <w:t xml:space="preserve"> de la Universidad Distrital</w:t>
      </w:r>
      <w:r w:rsidRPr="006F26E1">
        <w:rPr>
          <w:rFonts w:eastAsia="Times New Roman" w:cstheme="minorHAnsi"/>
          <w:color w:val="000000"/>
          <w:sz w:val="20"/>
          <w:szCs w:val="20"/>
          <w:lang w:val="es-ES"/>
        </w:rPr>
        <w:t xml:space="preserve"> por aproximadamente un mes, hasta que se completen el total de muestras para realizar análisis </w:t>
      </w:r>
      <w:r w:rsidR="00A25366" w:rsidRPr="006F26E1">
        <w:rPr>
          <w:rFonts w:eastAsia="Times New Roman" w:cstheme="minorHAnsi"/>
          <w:color w:val="000000"/>
          <w:sz w:val="20"/>
          <w:szCs w:val="20"/>
          <w:lang w:val="es-ES"/>
        </w:rPr>
        <w:t>masivo</w:t>
      </w:r>
      <w:r w:rsidRPr="006F26E1">
        <w:rPr>
          <w:rFonts w:eastAsia="Times New Roman" w:cstheme="minorHAnsi"/>
          <w:color w:val="000000"/>
          <w:sz w:val="20"/>
          <w:szCs w:val="20"/>
          <w:lang w:val="es-ES"/>
        </w:rPr>
        <w:t xml:space="preserve"> con tal de minimizar costos. </w:t>
      </w:r>
      <w:r w:rsidRPr="006F26E1">
        <w:rPr>
          <w:rFonts w:eastAsia="Times New Roman" w:cstheme="minorHAnsi"/>
          <w:sz w:val="20"/>
          <w:szCs w:val="20"/>
          <w:lang w:val="es-ES"/>
        </w:rPr>
        <w:t> </w:t>
      </w:r>
    </w:p>
    <w:p w14:paraId="1925D0CF"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color w:val="000000"/>
          <w:sz w:val="20"/>
          <w:szCs w:val="20"/>
          <w:lang w:val="es-ES"/>
        </w:rPr>
        <w:t>Se garantizará la confidencialidad de las muestras pues serán codificadas con un número arbitrario diferenciado de la cédula de ciudadanía y el nombre del participante, de igual manera la investigación en curso es regida bajo los principios éticos planteados en la declaración de Helsinki y dentro de la legislación colombiana bajo el código de ética (ley 23 del 18 de febrero de 1981) y su decreto reglamentario número 3380 del 30 de noviembre de 1981, además de la resolución 13437 de 1991 del Ministerio de Salud </w:t>
      </w:r>
      <w:proofErr w:type="spellStart"/>
      <w:r w:rsidRPr="006F26E1">
        <w:rPr>
          <w:rFonts w:eastAsia="Times New Roman" w:cstheme="minorHAnsi"/>
          <w:color w:val="000000"/>
          <w:sz w:val="20"/>
          <w:szCs w:val="20"/>
          <w:lang w:val="es-ES"/>
        </w:rPr>
        <w:t>Publica</w:t>
      </w:r>
      <w:proofErr w:type="spellEnd"/>
      <w:r w:rsidRPr="006F26E1">
        <w:rPr>
          <w:rFonts w:eastAsia="Times New Roman" w:cstheme="minorHAnsi"/>
          <w:color w:val="000000"/>
          <w:sz w:val="20"/>
          <w:szCs w:val="20"/>
          <w:lang w:val="es-ES"/>
        </w:rPr>
        <w:t>, por la cual de adopta el Decálogo de Derechos de los Pacientes aprobado por la Asociación Médica Mundial en Lisboa en 1981.</w:t>
      </w:r>
      <w:r w:rsidRPr="006F26E1">
        <w:rPr>
          <w:rFonts w:eastAsia="Times New Roman" w:cstheme="minorHAnsi"/>
          <w:sz w:val="20"/>
          <w:szCs w:val="20"/>
          <w:lang w:val="es-ES"/>
        </w:rPr>
        <w:t> </w:t>
      </w:r>
    </w:p>
    <w:p w14:paraId="5AC85C88" w14:textId="791914A9"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xml:space="preserve">Con el fin de </w:t>
      </w:r>
      <w:r w:rsidR="006F26E1" w:rsidRPr="006F26E1">
        <w:rPr>
          <w:rFonts w:eastAsia="Times New Roman" w:cstheme="minorHAnsi"/>
          <w:sz w:val="20"/>
          <w:szCs w:val="20"/>
          <w:lang w:val="es-ES"/>
        </w:rPr>
        <w:t>iniciar</w:t>
      </w:r>
      <w:r w:rsidRPr="006F26E1">
        <w:rPr>
          <w:rFonts w:eastAsia="Times New Roman" w:cstheme="minorHAnsi"/>
          <w:sz w:val="20"/>
          <w:szCs w:val="20"/>
          <w:lang w:val="es-ES"/>
        </w:rPr>
        <w:t xml:space="preserve"> la prueba, es necesario realizar una valoración inicial donde se revisen los antecedentes personales y familiares de los participantes y se detecten factores de riesgo que pueden ser contraindicados en el ejercicio físico.  </w:t>
      </w:r>
    </w:p>
    <w:p w14:paraId="5392A43F"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El día de la prueba se debe disponer de mínimo dos horas. Se recomienda el uso de ropa deportiva pantaloneta si es posible. Antes de iniciar la prueba física, se tomarán muestras sangre, FC, Temperatura, Intensidad (Escala de Borg) y de Estado de ánimo (P</w:t>
      </w:r>
      <w:r w:rsidR="0065377E" w:rsidRPr="006F26E1">
        <w:rPr>
          <w:rFonts w:eastAsia="Times New Roman" w:cstheme="minorHAnsi"/>
          <w:sz w:val="20"/>
          <w:szCs w:val="20"/>
          <w:lang w:val="es-ES"/>
        </w:rPr>
        <w:t>ANAS</w:t>
      </w:r>
      <w:r w:rsidRPr="006F26E1">
        <w:rPr>
          <w:rFonts w:eastAsia="Times New Roman" w:cstheme="minorHAnsi"/>
          <w:sz w:val="20"/>
          <w:szCs w:val="20"/>
          <w:lang w:val="es-ES"/>
        </w:rPr>
        <w:t>)</w:t>
      </w:r>
      <w:r w:rsidR="0065377E" w:rsidRPr="006F26E1">
        <w:rPr>
          <w:rFonts w:eastAsia="Times New Roman" w:cstheme="minorHAnsi"/>
          <w:sz w:val="20"/>
          <w:szCs w:val="20"/>
          <w:lang w:val="es-ES"/>
        </w:rPr>
        <w:t xml:space="preserve"> y Cognición (WAIS)</w:t>
      </w:r>
      <w:r w:rsidRPr="006F26E1">
        <w:rPr>
          <w:rFonts w:eastAsia="Times New Roman" w:cstheme="minorHAnsi"/>
          <w:sz w:val="20"/>
          <w:szCs w:val="20"/>
          <w:lang w:val="es-ES"/>
        </w:rPr>
        <w:t>.</w:t>
      </w:r>
      <w:r w:rsidR="00A25366" w:rsidRPr="006F26E1">
        <w:rPr>
          <w:rFonts w:eastAsia="Times New Roman" w:cstheme="minorHAnsi"/>
          <w:sz w:val="20"/>
          <w:szCs w:val="20"/>
          <w:lang w:val="es-ES"/>
        </w:rPr>
        <w:t xml:space="preserve"> </w:t>
      </w:r>
      <w:r w:rsidRPr="006F26E1">
        <w:rPr>
          <w:rFonts w:eastAsia="Times New Roman" w:cstheme="minorHAnsi"/>
          <w:sz w:val="20"/>
          <w:szCs w:val="20"/>
          <w:lang w:val="es-ES"/>
        </w:rPr>
        <w:t xml:space="preserve">A continuación, se </w:t>
      </w:r>
      <w:proofErr w:type="gramStart"/>
      <w:r w:rsidRPr="006F26E1">
        <w:rPr>
          <w:rFonts w:eastAsia="Times New Roman" w:cstheme="minorHAnsi"/>
          <w:sz w:val="20"/>
          <w:szCs w:val="20"/>
          <w:lang w:val="es-ES"/>
        </w:rPr>
        <w:t>dará inicio a</w:t>
      </w:r>
      <w:proofErr w:type="gramEnd"/>
      <w:r w:rsidRPr="006F26E1">
        <w:rPr>
          <w:rFonts w:eastAsia="Times New Roman" w:cstheme="minorHAnsi"/>
          <w:sz w:val="20"/>
          <w:szCs w:val="20"/>
          <w:lang w:val="es-ES"/>
        </w:rPr>
        <w:t xml:space="preserve"> la prueba física solo en las personas en las cuales se haya descartado cualquier factor de riesgo. La duración de la prueba física es</w:t>
      </w:r>
      <w:r w:rsidR="00E35964" w:rsidRPr="006F26E1">
        <w:rPr>
          <w:rFonts w:eastAsia="Times New Roman" w:cstheme="minorHAnsi"/>
          <w:sz w:val="20"/>
          <w:szCs w:val="20"/>
          <w:lang w:val="es-ES"/>
        </w:rPr>
        <w:t>tará entre 30 y 90 min</w:t>
      </w:r>
      <w:r w:rsidRPr="006F26E1">
        <w:rPr>
          <w:rFonts w:eastAsia="Times New Roman" w:cstheme="minorHAnsi"/>
          <w:sz w:val="20"/>
          <w:szCs w:val="20"/>
          <w:lang w:val="es-ES"/>
        </w:rPr>
        <w:t xml:space="preserve"> y la intensidad será determinada por </w:t>
      </w:r>
      <w:r w:rsidR="00E35964" w:rsidRPr="006F26E1">
        <w:rPr>
          <w:rFonts w:eastAsia="Times New Roman" w:cstheme="minorHAnsi"/>
          <w:sz w:val="20"/>
          <w:szCs w:val="20"/>
          <w:lang w:val="es-ES"/>
        </w:rPr>
        <w:t>percepción subjetiva de esfuerzo y frecuencia cardiaca</w:t>
      </w:r>
      <w:r w:rsidRPr="006F26E1">
        <w:rPr>
          <w:rFonts w:eastAsia="Times New Roman" w:cstheme="minorHAnsi"/>
          <w:sz w:val="20"/>
          <w:szCs w:val="20"/>
          <w:lang w:val="es-ES"/>
        </w:rPr>
        <w:t xml:space="preserve"> para cada sujeto de manera individual</w:t>
      </w:r>
      <w:r w:rsidR="00E35964" w:rsidRPr="006F26E1">
        <w:rPr>
          <w:rFonts w:eastAsia="Times New Roman" w:cstheme="minorHAnsi"/>
          <w:sz w:val="20"/>
          <w:szCs w:val="20"/>
          <w:lang w:val="es-ES"/>
        </w:rPr>
        <w:t>.</w:t>
      </w:r>
      <w:r w:rsidRPr="006F26E1">
        <w:rPr>
          <w:rFonts w:eastAsia="Times New Roman" w:cstheme="minorHAnsi"/>
          <w:sz w:val="20"/>
          <w:szCs w:val="20"/>
          <w:lang w:val="es-ES"/>
        </w:rPr>
        <w:t> </w:t>
      </w:r>
      <w:r w:rsidRPr="006F26E1">
        <w:rPr>
          <w:rFonts w:eastAsia="Times New Roman" w:cstheme="minorHAnsi"/>
          <w:color w:val="000000"/>
          <w:sz w:val="20"/>
          <w:szCs w:val="20"/>
          <w:lang w:val="es-ES"/>
        </w:rPr>
        <w:t xml:space="preserve">Durante la realización de la prueba se tomarán muestras de </w:t>
      </w:r>
      <w:r w:rsidR="00E35964" w:rsidRPr="006F26E1">
        <w:rPr>
          <w:rFonts w:eastAsia="Times New Roman" w:cstheme="minorHAnsi"/>
          <w:color w:val="000000"/>
          <w:sz w:val="20"/>
          <w:szCs w:val="20"/>
          <w:lang w:val="es-ES"/>
        </w:rPr>
        <w:t>Gasto Calórico, Frecuencia Cardiaca, y Percepción Subjetiva del Esfuerzo</w:t>
      </w:r>
      <w:r w:rsidRPr="006F26E1">
        <w:rPr>
          <w:rFonts w:eastAsia="Times New Roman" w:cstheme="minorHAnsi"/>
          <w:color w:val="000000"/>
          <w:sz w:val="20"/>
          <w:szCs w:val="20"/>
          <w:lang w:val="es-ES"/>
        </w:rPr>
        <w:t>.</w:t>
      </w:r>
      <w:r w:rsidRPr="006F26E1">
        <w:rPr>
          <w:rFonts w:eastAsia="Times New Roman" w:cstheme="minorHAnsi"/>
          <w:sz w:val="20"/>
          <w:szCs w:val="20"/>
          <w:lang w:val="es-ES"/>
        </w:rPr>
        <w:t> </w:t>
      </w:r>
    </w:p>
    <w:p w14:paraId="3BB3F2BB"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El personal encargado de coordinar la pr</w:t>
      </w:r>
      <w:r w:rsidR="00E35964" w:rsidRPr="006F26E1">
        <w:rPr>
          <w:rFonts w:eastAsia="Times New Roman" w:cstheme="minorHAnsi"/>
          <w:sz w:val="20"/>
          <w:szCs w:val="20"/>
          <w:lang w:val="es-ES"/>
        </w:rPr>
        <w:t>ueba estará atento</w:t>
      </w:r>
      <w:r w:rsidRPr="006F26E1">
        <w:rPr>
          <w:rFonts w:eastAsia="Times New Roman" w:cstheme="minorHAnsi"/>
          <w:sz w:val="20"/>
          <w:szCs w:val="20"/>
          <w:lang w:val="es-ES"/>
        </w:rPr>
        <w:t xml:space="preserve"> a brindar recomendaciones pertinentes durante la prueba, basándose en la información consignada en la historia clínica y </w:t>
      </w:r>
      <w:r w:rsidR="00E35964" w:rsidRPr="006F26E1">
        <w:rPr>
          <w:rFonts w:eastAsia="Times New Roman" w:cstheme="minorHAnsi"/>
          <w:sz w:val="20"/>
          <w:szCs w:val="20"/>
          <w:lang w:val="es-ES"/>
        </w:rPr>
        <w:t>el cuestionario</w:t>
      </w:r>
      <w:r w:rsidRPr="006F26E1">
        <w:rPr>
          <w:rFonts w:eastAsia="Times New Roman" w:cstheme="minorHAnsi"/>
          <w:sz w:val="20"/>
          <w:szCs w:val="20"/>
          <w:lang w:val="es-ES"/>
        </w:rPr>
        <w:t xml:space="preserve"> IPAQ.  </w:t>
      </w:r>
    </w:p>
    <w:p w14:paraId="0173D4B7"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Durante la prueba se pueden presentar efectos adversos como: caídas, fatiga muscular, mareo, ataques cardíacos, desgarros musculares, fracturas, esguinces, mareo, pérdida de la conciencia, entre otros. Por lo cual, es necesario seguir las recomendaciones previas al ejercicio (buena alimentación, hidratación y sueño), ser lo más claro sobre el estado de salud previo y nivel de actividad física. También es importante, que si siente algún síntoma que le esté dificultando la realización de la prueba y no sé siente seguro de continuarla, avisar a uno de los asistentes para que se tomen l</w:t>
      </w:r>
      <w:r w:rsidR="00E35964" w:rsidRPr="006F26E1">
        <w:rPr>
          <w:rFonts w:eastAsia="Times New Roman" w:cstheme="minorHAnsi"/>
          <w:sz w:val="20"/>
          <w:szCs w:val="20"/>
          <w:lang w:val="es-ES"/>
        </w:rPr>
        <w:t>as medidas pertinentes, dentro de las cuales estará presente el traslado al servicio médico de la universidad.</w:t>
      </w:r>
    </w:p>
    <w:p w14:paraId="53B42FB8"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Los sujetos que presenten alguna de las contraindicaciones absolutas no podrán realizar la prueba.  </w:t>
      </w:r>
    </w:p>
    <w:p w14:paraId="42978B5F"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Dentro de éstas se incluye, la angina inestable, arritmias cardíacas, miocarditis, embolia pulmonar, infección sistémica y aneurisma. Por otro lado, las personas que presentan una contraindicación relativa solo realizarán la prueba con previa autorización médica. En estos casos tenemos a: enfermedad valvular, alteraciones electrolíticas como hipopotasemia o hipomagnesemia, hipertensión arterial severa, enfermedad metabólica no controlada. </w:t>
      </w:r>
    </w:p>
    <w:p w14:paraId="4ACAA589"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w:t>
      </w:r>
    </w:p>
    <w:p w14:paraId="5B3D536E" w14:textId="4CB7B3AA"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Yo______________________________________ con c.c.____________________ he sido informado sobre el protocolo de la prueba de esfuerzo perteneciente al pr</w:t>
      </w:r>
      <w:r w:rsidRPr="006F26E1">
        <w:rPr>
          <w:rFonts w:eastAsia="Times New Roman" w:cstheme="minorHAnsi"/>
          <w:color w:val="000000"/>
          <w:sz w:val="20"/>
          <w:szCs w:val="20"/>
          <w:lang w:val="es-ES"/>
        </w:rPr>
        <w:t xml:space="preserve">oyecto de investigación denominado </w:t>
      </w:r>
      <w:r w:rsidR="00E35964" w:rsidRPr="006F26E1">
        <w:rPr>
          <w:rFonts w:eastAsia="Times New Roman" w:cstheme="minorHAnsi"/>
          <w:sz w:val="20"/>
          <w:szCs w:val="20"/>
        </w:rPr>
        <w:t>“</w:t>
      </w:r>
      <w:r w:rsidR="00E35964" w:rsidRPr="006F26E1">
        <w:rPr>
          <w:rFonts w:eastAsia="Times New Roman" w:cstheme="minorHAnsi"/>
          <w:b/>
          <w:color w:val="000000"/>
          <w:sz w:val="20"/>
          <w:szCs w:val="20"/>
          <w:lang w:val="es-ES"/>
        </w:rPr>
        <w:t>Influencia del ejercicio físico supervisado sobre el estado neurocognitivo</w:t>
      </w:r>
      <w:r w:rsidR="00E35964" w:rsidRPr="006F26E1">
        <w:rPr>
          <w:rFonts w:eastAsia="Times New Roman" w:cstheme="minorHAnsi"/>
          <w:b/>
          <w:sz w:val="20"/>
          <w:szCs w:val="20"/>
          <w:lang w:val="es-ES"/>
        </w:rPr>
        <w:t>, de ánimo y físico en persona mayor de la ciudad de Bogotá D.C</w:t>
      </w:r>
      <w:r w:rsidRPr="006F26E1">
        <w:rPr>
          <w:rFonts w:eastAsia="Times New Roman" w:cstheme="minorHAnsi"/>
          <w:sz w:val="20"/>
          <w:szCs w:val="20"/>
          <w:lang w:val="es-ES"/>
        </w:rPr>
        <w:t>, así mismo como de los efectos adversos y las contraindicaciones absolutas y relativas. Conozco </w:t>
      </w:r>
      <w:r w:rsidR="006F26E1" w:rsidRPr="006F26E1">
        <w:rPr>
          <w:rFonts w:eastAsia="Times New Roman" w:cstheme="minorHAnsi"/>
          <w:sz w:val="20"/>
          <w:szCs w:val="20"/>
          <w:lang w:val="es-ES"/>
        </w:rPr>
        <w:t>que,</w:t>
      </w:r>
      <w:r w:rsidRPr="006F26E1">
        <w:rPr>
          <w:rFonts w:eastAsia="Times New Roman" w:cstheme="minorHAnsi"/>
          <w:sz w:val="20"/>
          <w:szCs w:val="20"/>
          <w:lang w:val="es-ES"/>
        </w:rPr>
        <w:t> si llegase a presentar alguna contraindicación absoluta, el protocolo de ejercicio no podrá realizarse hasta que esta condición se estabilice o trate adecuadamente. Si llegase a presentar alguna contraindicación relativa, dicha contraindicación puede ser anulada si los beneficios del ejercicio superan los riesgos.  </w:t>
      </w:r>
    </w:p>
    <w:p w14:paraId="5AB69AEB"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Afirmo que he brindado toda la información acerca de mi estado de salud. Si presento alguna condición física que pueda alterar mi desempeño durante la prueba detectada en la evaluación física o por notificación médica, seguiré las recomendaciones dadas por el profesional pertinente.  Si no las sigo, me hago responsable de mi salud y bienestar; librando de cualquier responsabilidad a quienes lideran el proyecto de investigación, a la Universidad Santo Tom</w:t>
      </w:r>
      <w:r w:rsidR="0065377E" w:rsidRPr="006F26E1">
        <w:rPr>
          <w:rFonts w:eastAsia="Times New Roman" w:cstheme="minorHAnsi"/>
          <w:sz w:val="20"/>
          <w:szCs w:val="20"/>
          <w:lang w:val="es-ES"/>
        </w:rPr>
        <w:t>ás de Bogotá.</w:t>
      </w:r>
    </w:p>
    <w:p w14:paraId="2A622228" w14:textId="2E4403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lastRenderedPageBreak/>
        <w:t>Al firmar este consentimiento informado, aceptó la total responsabilidad sobre mi salud y bienestar. Igualmente, afirmó que he leído y entendido este documento y que las dudas que he presentado me han sido aclaradas en su totalidad. Así mismo, declaró que me encuentro en perfectas condiciones físicas, o, que presento una condición que afecta mi salud la cual se encuentra controlada mediante tratamiento médico, o, me hago responsable por el estado de mi salud debido a que no tengo aprobación </w:t>
      </w:r>
      <w:r w:rsidR="006F26E1" w:rsidRPr="006F26E1">
        <w:rPr>
          <w:rFonts w:eastAsia="Times New Roman" w:cstheme="minorHAnsi"/>
          <w:sz w:val="20"/>
          <w:szCs w:val="20"/>
          <w:lang w:val="es-ES"/>
        </w:rPr>
        <w:t>médica,</w:t>
      </w:r>
      <w:r w:rsidRPr="006F26E1">
        <w:rPr>
          <w:rFonts w:eastAsia="Times New Roman" w:cstheme="minorHAnsi"/>
          <w:sz w:val="20"/>
          <w:szCs w:val="20"/>
          <w:lang w:val="es-ES"/>
        </w:rPr>
        <w:t> aunque me fue informado. Así mismo retiro toda la responsabilidad sobre el profesional a cargo de la práctica y acepto mi responsabilidad al participar en estas pruebas.  </w:t>
      </w:r>
    </w:p>
    <w:p w14:paraId="499014ED" w14:textId="77777777" w:rsidR="006F26E1" w:rsidRDefault="006F26E1" w:rsidP="00720BCB">
      <w:pPr>
        <w:spacing w:after="0" w:line="240" w:lineRule="auto"/>
        <w:jc w:val="both"/>
        <w:textAlignment w:val="baseline"/>
        <w:rPr>
          <w:rFonts w:eastAsia="Times New Roman" w:cstheme="minorHAnsi"/>
          <w:sz w:val="20"/>
          <w:szCs w:val="20"/>
          <w:lang w:val="es-ES"/>
        </w:rPr>
      </w:pPr>
    </w:p>
    <w:p w14:paraId="11C52AE1" w14:textId="0245C480" w:rsidR="00171E45" w:rsidRPr="006F26E1" w:rsidRDefault="00171E45"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b/>
          <w:bCs/>
          <w:sz w:val="20"/>
          <w:szCs w:val="20"/>
          <w:lang w:val="es-ES"/>
        </w:rPr>
        <w:t>MANEJO DE LA INFORMACION</w:t>
      </w:r>
      <w:r w:rsidRPr="006F26E1">
        <w:rPr>
          <w:rFonts w:eastAsia="Times New Roman" w:cstheme="minorHAnsi"/>
          <w:sz w:val="20"/>
          <w:szCs w:val="20"/>
          <w:lang w:val="es-ES"/>
        </w:rPr>
        <w:t xml:space="preserve">: La participación en este estudio es estrictamente voluntaria. La información que se recoja será confidencial y no se usara para ningún otro propósito fuera de los de la investigación en curso. Sus respuestas registradas en la encuesta serán codificadas usando un número de identificación </w:t>
      </w:r>
      <w:proofErr w:type="gramStart"/>
      <w:r w:rsidRPr="006F26E1">
        <w:rPr>
          <w:rFonts w:eastAsia="Times New Roman" w:cstheme="minorHAnsi"/>
          <w:sz w:val="20"/>
          <w:szCs w:val="20"/>
          <w:lang w:val="es-ES"/>
        </w:rPr>
        <w:t>y</w:t>
      </w:r>
      <w:proofErr w:type="gramEnd"/>
      <w:r w:rsidRPr="006F26E1">
        <w:rPr>
          <w:rFonts w:eastAsia="Times New Roman" w:cstheme="minorHAnsi"/>
          <w:sz w:val="20"/>
          <w:szCs w:val="20"/>
          <w:lang w:val="es-ES"/>
        </w:rPr>
        <w:t xml:space="preserve"> por lo tanto, serán anónimas. Si tiene alguna duda sobre este proyecto, puede hacer preguntas en cualquier momento durante su participación en él; para lo cual puede contactar al Investigador principal de la USTA (sus datos se encuentran al final de este documento). Igualmente, puede retirarse del proyecto en cualquier momento sin que eso lo perjudique en ninguna forma en su folio de vida. Acceso a la información: Señor participante, usted tendrá acceso a los datos y resultados derivados de las pruebas</w:t>
      </w:r>
      <w:r w:rsidR="00640A3B" w:rsidRPr="006F26E1">
        <w:rPr>
          <w:rFonts w:eastAsia="Times New Roman" w:cstheme="minorHAnsi"/>
          <w:sz w:val="20"/>
          <w:szCs w:val="20"/>
          <w:lang w:val="es-ES"/>
        </w:rPr>
        <w:t xml:space="preserve"> incluso durante el desarrollo del proyecto</w:t>
      </w:r>
      <w:r w:rsidRPr="006F26E1">
        <w:rPr>
          <w:rFonts w:eastAsia="Times New Roman" w:cstheme="minorHAnsi"/>
          <w:sz w:val="20"/>
          <w:szCs w:val="20"/>
          <w:lang w:val="es-ES"/>
        </w:rPr>
        <w:t>, por medio de una solicitud verbal y/o escrita al investigador principal.  Por último, es importante hacer la aclaración que NO tiene ningún costo participar en el presente estudio, razón por la cual tampoco recibirá remuneración económica de ningún concepto. La aplicación de los protocolos y demás pruebas de valoración se llevará</w:t>
      </w:r>
      <w:r w:rsidR="00596382" w:rsidRPr="006F26E1">
        <w:rPr>
          <w:rFonts w:eastAsia="Times New Roman" w:cstheme="minorHAnsi"/>
          <w:sz w:val="20"/>
          <w:szCs w:val="20"/>
          <w:lang w:val="es-ES"/>
        </w:rPr>
        <w:t>n a cabo al interior de la USTA en el laboratorio de Ciencias Morfofuncionales de la Facultad de Cultura Física, Deporte y Recreación en donde se tienen las instalaciones necesarias para mantener la seguridad y la realización a cabalidad de los protocolos de investigación.</w:t>
      </w:r>
    </w:p>
    <w:p w14:paraId="540AC51E"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w:t>
      </w:r>
    </w:p>
    <w:p w14:paraId="3C38DF66"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Fecha: ___________________  </w:t>
      </w:r>
    </w:p>
    <w:p w14:paraId="6CDF1B2D"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w:t>
      </w:r>
    </w:p>
    <w:p w14:paraId="4622865B"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Firma Profesional Evaluador: __________________________  </w:t>
      </w:r>
    </w:p>
    <w:p w14:paraId="35893863"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w:t>
      </w:r>
    </w:p>
    <w:p w14:paraId="6C44F3F2"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Firma Paciente: _______________________  </w:t>
      </w:r>
    </w:p>
    <w:p w14:paraId="2C4F7DC8"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w:t>
      </w:r>
    </w:p>
    <w:p w14:paraId="009926AB"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Testigo 1 </w:t>
      </w:r>
    </w:p>
    <w:p w14:paraId="0E6D2CC4" w14:textId="017D0EF2" w:rsidR="00720BCB" w:rsidRPr="006F26E1" w:rsidRDefault="006F26E1"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Nombre: _</w:t>
      </w:r>
      <w:r w:rsidR="00720BCB" w:rsidRPr="006F26E1">
        <w:rPr>
          <w:rFonts w:eastAsia="Times New Roman" w:cstheme="minorHAnsi"/>
          <w:sz w:val="20"/>
          <w:szCs w:val="20"/>
          <w:lang w:val="es-ES"/>
        </w:rPr>
        <w:t>________________________________ </w:t>
      </w:r>
    </w:p>
    <w:p w14:paraId="0D5B08FD" w14:textId="47621D3E" w:rsidR="00720BCB" w:rsidRPr="006F26E1" w:rsidRDefault="006F26E1"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Dirección: _</w:t>
      </w:r>
      <w:r w:rsidR="00720BCB" w:rsidRPr="006F26E1">
        <w:rPr>
          <w:rFonts w:eastAsia="Times New Roman" w:cstheme="minorHAnsi"/>
          <w:sz w:val="20"/>
          <w:szCs w:val="20"/>
          <w:lang w:val="es-ES"/>
        </w:rPr>
        <w:t>_______________________________ </w:t>
      </w:r>
    </w:p>
    <w:p w14:paraId="78749036"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Teléfono: ________________________________ </w:t>
      </w:r>
    </w:p>
    <w:p w14:paraId="2ACD55F3"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Parentesco: ______________________________ </w:t>
      </w:r>
    </w:p>
    <w:p w14:paraId="226723EB"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w:t>
      </w:r>
    </w:p>
    <w:p w14:paraId="69D9C3A3"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Firma __________________________________ </w:t>
      </w:r>
    </w:p>
    <w:p w14:paraId="6233392D"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 </w:t>
      </w:r>
    </w:p>
    <w:p w14:paraId="622561F1"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Testigo 2 </w:t>
      </w:r>
    </w:p>
    <w:p w14:paraId="4F2B3849" w14:textId="44269F82" w:rsidR="00720BCB" w:rsidRPr="006F26E1" w:rsidRDefault="006F26E1"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Nombre: _</w:t>
      </w:r>
      <w:r w:rsidR="00720BCB" w:rsidRPr="006F26E1">
        <w:rPr>
          <w:rFonts w:eastAsia="Times New Roman" w:cstheme="minorHAnsi"/>
          <w:sz w:val="20"/>
          <w:szCs w:val="20"/>
          <w:lang w:val="es-ES"/>
        </w:rPr>
        <w:t>________________________________ </w:t>
      </w:r>
    </w:p>
    <w:p w14:paraId="481B2B46" w14:textId="26DD9437" w:rsidR="00720BCB" w:rsidRPr="006F26E1" w:rsidRDefault="006F26E1"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Dirección: _</w:t>
      </w:r>
      <w:r w:rsidR="00720BCB" w:rsidRPr="006F26E1">
        <w:rPr>
          <w:rFonts w:eastAsia="Times New Roman" w:cstheme="minorHAnsi"/>
          <w:sz w:val="20"/>
          <w:szCs w:val="20"/>
          <w:lang w:val="es-ES"/>
        </w:rPr>
        <w:t>_______________________________ </w:t>
      </w:r>
    </w:p>
    <w:p w14:paraId="555805B4" w14:textId="77777777" w:rsidR="00720BCB" w:rsidRPr="006F26E1" w:rsidRDefault="00720BCB" w:rsidP="00720BCB">
      <w:pPr>
        <w:spacing w:after="0" w:line="240" w:lineRule="auto"/>
        <w:jc w:val="both"/>
        <w:textAlignment w:val="baseline"/>
        <w:rPr>
          <w:rFonts w:eastAsia="Times New Roman" w:cstheme="minorHAnsi"/>
          <w:sz w:val="20"/>
          <w:szCs w:val="20"/>
          <w:lang w:val="es-ES"/>
        </w:rPr>
      </w:pPr>
      <w:r w:rsidRPr="006F26E1">
        <w:rPr>
          <w:rFonts w:eastAsia="Times New Roman" w:cstheme="minorHAnsi"/>
          <w:sz w:val="20"/>
          <w:szCs w:val="20"/>
          <w:lang w:val="es-ES"/>
        </w:rPr>
        <w:t>Teléfono: ________________________________ </w:t>
      </w:r>
    </w:p>
    <w:p w14:paraId="2CDFAC19" w14:textId="77777777" w:rsidR="00720BCB" w:rsidRPr="006F26E1" w:rsidRDefault="00720BCB" w:rsidP="00720BCB">
      <w:pPr>
        <w:spacing w:after="0" w:line="240" w:lineRule="auto"/>
        <w:jc w:val="both"/>
        <w:textAlignment w:val="baseline"/>
        <w:rPr>
          <w:rFonts w:eastAsia="Times New Roman" w:cstheme="minorHAnsi"/>
          <w:sz w:val="20"/>
          <w:szCs w:val="20"/>
        </w:rPr>
      </w:pPr>
      <w:r w:rsidRPr="006F26E1">
        <w:rPr>
          <w:rFonts w:eastAsia="Times New Roman" w:cstheme="minorHAnsi"/>
          <w:sz w:val="20"/>
          <w:szCs w:val="20"/>
          <w:lang w:val="es-ES"/>
        </w:rPr>
        <w:t>Parentesco: ______________________________</w:t>
      </w:r>
      <w:r w:rsidRPr="006F26E1">
        <w:rPr>
          <w:rFonts w:eastAsia="Times New Roman" w:cstheme="minorHAnsi"/>
          <w:sz w:val="20"/>
          <w:szCs w:val="20"/>
        </w:rPr>
        <w:t> </w:t>
      </w:r>
    </w:p>
    <w:p w14:paraId="1BDA0F87" w14:textId="77777777" w:rsidR="00720BCB" w:rsidRPr="006F26E1" w:rsidRDefault="00720BCB" w:rsidP="00720BCB">
      <w:pPr>
        <w:spacing w:after="0" w:line="240" w:lineRule="auto"/>
        <w:jc w:val="both"/>
        <w:textAlignment w:val="baseline"/>
        <w:rPr>
          <w:rFonts w:eastAsia="Times New Roman" w:cstheme="minorHAnsi"/>
          <w:sz w:val="20"/>
          <w:szCs w:val="20"/>
        </w:rPr>
      </w:pPr>
      <w:r w:rsidRPr="006F26E1">
        <w:rPr>
          <w:rFonts w:eastAsia="Times New Roman" w:cstheme="minorHAnsi"/>
          <w:sz w:val="20"/>
          <w:szCs w:val="20"/>
        </w:rPr>
        <w:t> </w:t>
      </w:r>
    </w:p>
    <w:p w14:paraId="17927CB8" w14:textId="77777777" w:rsidR="00720BCB" w:rsidRPr="006F26E1" w:rsidRDefault="00720BCB" w:rsidP="00720BCB">
      <w:pPr>
        <w:spacing w:after="0" w:line="240" w:lineRule="auto"/>
        <w:jc w:val="both"/>
        <w:textAlignment w:val="baseline"/>
        <w:rPr>
          <w:rFonts w:eastAsia="Times New Roman" w:cstheme="minorHAnsi"/>
          <w:sz w:val="20"/>
          <w:szCs w:val="20"/>
        </w:rPr>
      </w:pPr>
      <w:r w:rsidRPr="006F26E1">
        <w:rPr>
          <w:rFonts w:eastAsia="Times New Roman" w:cstheme="minorHAnsi"/>
          <w:sz w:val="20"/>
          <w:szCs w:val="20"/>
          <w:lang w:val="es-ES"/>
        </w:rPr>
        <w:t>Firma __________________________________</w:t>
      </w:r>
      <w:r w:rsidRPr="006F26E1">
        <w:rPr>
          <w:rFonts w:eastAsia="Times New Roman" w:cstheme="minorHAnsi"/>
          <w:sz w:val="20"/>
          <w:szCs w:val="20"/>
        </w:rPr>
        <w:t> </w:t>
      </w:r>
    </w:p>
    <w:p w14:paraId="69C76E0A" w14:textId="77777777" w:rsidR="00720BCB" w:rsidRPr="006F26E1" w:rsidRDefault="00720BCB" w:rsidP="00720BCB">
      <w:pPr>
        <w:spacing w:after="0" w:line="240" w:lineRule="auto"/>
        <w:jc w:val="both"/>
        <w:textAlignment w:val="baseline"/>
        <w:rPr>
          <w:rFonts w:eastAsia="Times New Roman" w:cstheme="minorHAnsi"/>
          <w:sz w:val="20"/>
          <w:szCs w:val="20"/>
        </w:rPr>
      </w:pPr>
      <w:r w:rsidRPr="006F26E1">
        <w:rPr>
          <w:rFonts w:eastAsia="Times New Roman" w:cstheme="minorHAnsi"/>
          <w:sz w:val="20"/>
          <w:szCs w:val="20"/>
        </w:rPr>
        <w:t> </w:t>
      </w:r>
    </w:p>
    <w:p w14:paraId="22D5759D" w14:textId="77777777" w:rsidR="00720BCB" w:rsidRPr="006F26E1" w:rsidRDefault="00720BCB" w:rsidP="00720BCB">
      <w:pPr>
        <w:rPr>
          <w:rFonts w:cstheme="minorHAnsi"/>
          <w:sz w:val="20"/>
          <w:szCs w:val="20"/>
          <w:lang w:val="es-ES"/>
        </w:rPr>
      </w:pPr>
    </w:p>
    <w:p w14:paraId="720DC4CD" w14:textId="77777777" w:rsidR="00596382" w:rsidRPr="006F26E1" w:rsidRDefault="00596382" w:rsidP="00596382">
      <w:pPr>
        <w:widowControl w:val="0"/>
        <w:rPr>
          <w:rFonts w:cstheme="minorHAnsi"/>
          <w:b/>
          <w:bCs/>
          <w:sz w:val="20"/>
          <w:szCs w:val="20"/>
          <w:lang w:val="es-MX"/>
        </w:rPr>
      </w:pPr>
      <w:r w:rsidRPr="006F26E1">
        <w:rPr>
          <w:rFonts w:cstheme="minorHAnsi"/>
          <w:b/>
          <w:bCs/>
          <w:sz w:val="20"/>
          <w:szCs w:val="20"/>
          <w:u w:val="single"/>
          <w:lang w:val="es-MX"/>
        </w:rPr>
        <w:t>FELIPE RICARDO GARAVITO PEÑA</w:t>
      </w:r>
    </w:p>
    <w:p w14:paraId="1543D23A" w14:textId="77777777" w:rsidR="00596382" w:rsidRPr="006F26E1" w:rsidRDefault="00596382" w:rsidP="00596382">
      <w:pPr>
        <w:pStyle w:val="WW-Textoindependiente21"/>
        <w:widowControl w:val="0"/>
        <w:spacing w:line="276" w:lineRule="auto"/>
        <w:rPr>
          <w:rFonts w:asciiTheme="minorHAnsi" w:hAnsiTheme="minorHAnsi" w:cstheme="minorHAnsi"/>
          <w:sz w:val="20"/>
          <w:lang w:val="es-MX"/>
        </w:rPr>
      </w:pPr>
      <w:r w:rsidRPr="006F26E1">
        <w:rPr>
          <w:rFonts w:asciiTheme="minorHAnsi" w:hAnsiTheme="minorHAnsi" w:cstheme="minorHAnsi"/>
          <w:sz w:val="20"/>
          <w:lang w:val="es-MX"/>
        </w:rPr>
        <w:t>Investigador principal USTA</w:t>
      </w:r>
      <w:r w:rsidRPr="006F26E1">
        <w:rPr>
          <w:rFonts w:asciiTheme="minorHAnsi" w:hAnsiTheme="minorHAnsi" w:cstheme="minorHAnsi"/>
          <w:sz w:val="20"/>
          <w:lang w:val="es-MX"/>
        </w:rPr>
        <w:tab/>
      </w:r>
      <w:r w:rsidRPr="006F26E1">
        <w:rPr>
          <w:rFonts w:asciiTheme="minorHAnsi" w:hAnsiTheme="minorHAnsi" w:cstheme="minorHAnsi"/>
          <w:sz w:val="20"/>
          <w:lang w:val="es-MX"/>
        </w:rPr>
        <w:tab/>
      </w:r>
      <w:r w:rsidRPr="006F26E1">
        <w:rPr>
          <w:rFonts w:asciiTheme="minorHAnsi" w:hAnsiTheme="minorHAnsi" w:cstheme="minorHAnsi"/>
          <w:sz w:val="20"/>
          <w:lang w:val="es-MX"/>
        </w:rPr>
        <w:tab/>
        <w:t xml:space="preserve">        Firma del Investigador                                      </w:t>
      </w:r>
    </w:p>
    <w:p w14:paraId="65E4C852" w14:textId="77777777" w:rsidR="00596382" w:rsidRPr="006F26E1" w:rsidRDefault="00596382" w:rsidP="00596382">
      <w:pPr>
        <w:pStyle w:val="WW-Textoindependiente21"/>
        <w:widowControl w:val="0"/>
        <w:spacing w:line="276" w:lineRule="auto"/>
        <w:rPr>
          <w:rFonts w:asciiTheme="minorHAnsi" w:hAnsiTheme="minorHAnsi" w:cstheme="minorHAnsi"/>
          <w:sz w:val="20"/>
          <w:lang w:val="es-MX"/>
        </w:rPr>
      </w:pPr>
      <w:r w:rsidRPr="006F26E1">
        <w:rPr>
          <w:rFonts w:asciiTheme="minorHAnsi" w:hAnsiTheme="minorHAnsi" w:cstheme="minorHAnsi"/>
          <w:sz w:val="20"/>
          <w:lang w:val="es-MX"/>
        </w:rPr>
        <w:t>Celular: 3114646015</w:t>
      </w:r>
    </w:p>
    <w:p w14:paraId="14E5D60C" w14:textId="77777777" w:rsidR="00596382" w:rsidRPr="006F26E1" w:rsidRDefault="00596382" w:rsidP="00596382">
      <w:pPr>
        <w:pStyle w:val="WW-Textoindependiente21"/>
        <w:widowControl w:val="0"/>
        <w:spacing w:line="276" w:lineRule="auto"/>
        <w:rPr>
          <w:rFonts w:asciiTheme="minorHAnsi" w:hAnsiTheme="minorHAnsi" w:cstheme="minorHAnsi"/>
          <w:b/>
          <w:sz w:val="20"/>
        </w:rPr>
      </w:pPr>
    </w:p>
    <w:p w14:paraId="50513F2F" w14:textId="77777777" w:rsidR="00596382" w:rsidRPr="006F26E1" w:rsidRDefault="00596382" w:rsidP="00596382">
      <w:pPr>
        <w:pStyle w:val="WW-Textoindependiente21"/>
        <w:widowControl w:val="0"/>
        <w:spacing w:line="276" w:lineRule="auto"/>
        <w:rPr>
          <w:rFonts w:asciiTheme="minorHAnsi" w:hAnsiTheme="minorHAnsi" w:cstheme="minorHAnsi"/>
          <w:b/>
          <w:sz w:val="20"/>
        </w:rPr>
      </w:pPr>
    </w:p>
    <w:p w14:paraId="57F1CA16" w14:textId="77777777" w:rsidR="00596382" w:rsidRPr="006F26E1" w:rsidRDefault="00596382" w:rsidP="00596382">
      <w:pPr>
        <w:widowControl w:val="0"/>
        <w:jc w:val="both"/>
        <w:rPr>
          <w:rFonts w:cstheme="minorHAnsi"/>
          <w:b/>
          <w:bCs/>
          <w:sz w:val="20"/>
          <w:szCs w:val="20"/>
          <w:lang w:val="es-MX"/>
        </w:rPr>
      </w:pPr>
      <w:r w:rsidRPr="006F26E1">
        <w:rPr>
          <w:rFonts w:cstheme="minorHAnsi"/>
          <w:b/>
          <w:bCs/>
          <w:sz w:val="20"/>
          <w:szCs w:val="20"/>
          <w:u w:val="single"/>
          <w:lang w:val="es-MX"/>
        </w:rPr>
        <w:t>ISABEL ADRIANA SÁNCHEZ ROJAS</w:t>
      </w:r>
    </w:p>
    <w:p w14:paraId="71E289ED" w14:textId="77777777" w:rsidR="00596382" w:rsidRPr="006F26E1" w:rsidRDefault="00596382" w:rsidP="00596382">
      <w:pPr>
        <w:widowControl w:val="0"/>
        <w:spacing w:after="0"/>
        <w:jc w:val="both"/>
        <w:rPr>
          <w:rFonts w:cstheme="minorHAnsi"/>
          <w:sz w:val="20"/>
          <w:szCs w:val="20"/>
          <w:lang w:val="es-MX"/>
        </w:rPr>
      </w:pPr>
      <w:r w:rsidRPr="006F26E1">
        <w:rPr>
          <w:rFonts w:cstheme="minorHAnsi"/>
          <w:sz w:val="20"/>
          <w:szCs w:val="20"/>
          <w:lang w:val="es-MX"/>
        </w:rPr>
        <w:t>Nombre Co Investigadora USTA</w:t>
      </w:r>
      <w:r w:rsidRPr="006F26E1">
        <w:rPr>
          <w:rFonts w:cstheme="minorHAnsi"/>
          <w:sz w:val="20"/>
          <w:szCs w:val="20"/>
          <w:lang w:val="es-MX"/>
        </w:rPr>
        <w:tab/>
      </w:r>
      <w:r w:rsidRPr="006F26E1">
        <w:rPr>
          <w:rFonts w:cstheme="minorHAnsi"/>
          <w:sz w:val="20"/>
          <w:szCs w:val="20"/>
          <w:lang w:val="es-MX"/>
        </w:rPr>
        <w:tab/>
      </w:r>
      <w:r w:rsidRPr="006F26E1">
        <w:rPr>
          <w:rFonts w:cstheme="minorHAnsi"/>
          <w:sz w:val="20"/>
          <w:szCs w:val="20"/>
          <w:lang w:val="es-MX"/>
        </w:rPr>
        <w:tab/>
        <w:t>Firma de la Investigadora</w:t>
      </w:r>
    </w:p>
    <w:p w14:paraId="1AD2446F" w14:textId="77777777" w:rsidR="00596382" w:rsidRPr="006F26E1" w:rsidRDefault="00596382" w:rsidP="00596382">
      <w:pPr>
        <w:rPr>
          <w:rFonts w:cstheme="minorHAnsi"/>
          <w:sz w:val="20"/>
          <w:szCs w:val="20"/>
        </w:rPr>
      </w:pPr>
      <w:r w:rsidRPr="006F26E1">
        <w:rPr>
          <w:rFonts w:cstheme="minorHAnsi"/>
          <w:sz w:val="20"/>
          <w:szCs w:val="20"/>
        </w:rPr>
        <w:t>Celular: 3107542877</w:t>
      </w:r>
    </w:p>
    <w:p w14:paraId="0F980934" w14:textId="77777777" w:rsidR="00B6184B" w:rsidRPr="006F26E1" w:rsidRDefault="00B6184B">
      <w:pPr>
        <w:rPr>
          <w:rFonts w:cstheme="minorHAnsi"/>
          <w:sz w:val="20"/>
          <w:szCs w:val="20"/>
        </w:rPr>
      </w:pPr>
    </w:p>
    <w:p w14:paraId="56A5D02E" w14:textId="77777777" w:rsidR="00233216" w:rsidRPr="006F26E1" w:rsidRDefault="00233216" w:rsidP="00233216">
      <w:pPr>
        <w:widowControl w:val="0"/>
        <w:jc w:val="center"/>
        <w:rPr>
          <w:rFonts w:cstheme="minorHAnsi"/>
          <w:b/>
          <w:sz w:val="20"/>
          <w:szCs w:val="20"/>
        </w:rPr>
      </w:pPr>
      <w:r w:rsidRPr="006F26E1">
        <w:rPr>
          <w:rFonts w:cstheme="minorHAnsi"/>
          <w:b/>
          <w:sz w:val="20"/>
          <w:szCs w:val="20"/>
        </w:rPr>
        <w:t>APARTADO AUTORIZACIÓN PARA EL TRATAMIENTO DE DATOS PERSONALES</w:t>
      </w:r>
    </w:p>
    <w:p w14:paraId="323048B5" w14:textId="77777777" w:rsidR="00233216" w:rsidRPr="006F26E1" w:rsidRDefault="00233216" w:rsidP="00233216">
      <w:pPr>
        <w:autoSpaceDE w:val="0"/>
        <w:autoSpaceDN w:val="0"/>
        <w:spacing w:after="0" w:line="240" w:lineRule="auto"/>
        <w:jc w:val="both"/>
        <w:rPr>
          <w:rFonts w:cstheme="minorHAnsi"/>
          <w:sz w:val="20"/>
          <w:szCs w:val="20"/>
        </w:rPr>
      </w:pPr>
      <w:r w:rsidRPr="006F26E1">
        <w:rPr>
          <w:rFonts w:cstheme="minorHAnsi"/>
          <w:sz w:val="20"/>
          <w:szCs w:val="20"/>
        </w:rPr>
        <w:t xml:space="preserve">De conformidad con lo definido por la Ley 1581 de 2012, el Decreto Reglamentario 1377 de 2013, la Circular Externa 002 de 2015 expedida por la Superintendencia de Industria y Comercio, la política interna de manejo de la información, Autorizo de manera libre, voluntaria, previa, explícita, informada e inequívoca a los investigadores del proyecto anteriormente expuesto, para que en los términos legalmente establecidos realice la recolección, almacenamiento, uso, </w:t>
      </w:r>
      <w:bookmarkStart w:id="0" w:name="_GoBack"/>
      <w:bookmarkEnd w:id="0"/>
      <w:r w:rsidRPr="006F26E1">
        <w:rPr>
          <w:rFonts w:cstheme="minorHAnsi"/>
          <w:sz w:val="20"/>
          <w:szCs w:val="20"/>
        </w:rPr>
        <w:t xml:space="preserve">circulación, supresión y en general, el tratamiento de los datos personales que he procedido a entregar o que entregaré, en virtud del desarrollo del estudio de investigación. </w:t>
      </w:r>
    </w:p>
    <w:p w14:paraId="016212FC" w14:textId="77777777" w:rsidR="00233216" w:rsidRPr="006F26E1" w:rsidRDefault="00233216" w:rsidP="00233216">
      <w:pPr>
        <w:autoSpaceDE w:val="0"/>
        <w:autoSpaceDN w:val="0"/>
        <w:spacing w:after="0" w:line="240" w:lineRule="auto"/>
        <w:jc w:val="both"/>
        <w:rPr>
          <w:rFonts w:cstheme="minorHAnsi"/>
          <w:sz w:val="20"/>
          <w:szCs w:val="20"/>
        </w:rPr>
      </w:pPr>
    </w:p>
    <w:p w14:paraId="2A7F0F1C" w14:textId="77777777" w:rsidR="00233216" w:rsidRPr="006F26E1" w:rsidRDefault="00233216" w:rsidP="00233216">
      <w:pPr>
        <w:autoSpaceDE w:val="0"/>
        <w:autoSpaceDN w:val="0"/>
        <w:spacing w:after="0" w:line="240" w:lineRule="auto"/>
        <w:jc w:val="both"/>
        <w:rPr>
          <w:rFonts w:cstheme="minorHAnsi"/>
          <w:sz w:val="20"/>
          <w:szCs w:val="20"/>
        </w:rPr>
      </w:pPr>
      <w:r w:rsidRPr="006F26E1">
        <w:rPr>
          <w:rFonts w:cstheme="minorHAnsi"/>
          <w:sz w:val="20"/>
          <w:szCs w:val="20"/>
        </w:rPr>
        <w:t>Dicha autorización para adelantar el tratamiento de mis datos personales se extiende durante la ejecución del proyecto de investigación y sus productos de divulgación y con posterioridad al finiquito de este, siempre que tal tratamiento se encuentre relacionado con las finalidades para las cuales los datos personales, fueron inicialmente suministrados.</w:t>
      </w:r>
    </w:p>
    <w:p w14:paraId="67737C8A" w14:textId="77777777" w:rsidR="00233216" w:rsidRPr="006F26E1" w:rsidRDefault="00233216" w:rsidP="00233216">
      <w:pPr>
        <w:autoSpaceDE w:val="0"/>
        <w:autoSpaceDN w:val="0"/>
        <w:spacing w:after="0" w:line="240" w:lineRule="auto"/>
        <w:jc w:val="both"/>
        <w:rPr>
          <w:rFonts w:cstheme="minorHAnsi"/>
          <w:sz w:val="20"/>
          <w:szCs w:val="20"/>
        </w:rPr>
      </w:pPr>
    </w:p>
    <w:p w14:paraId="547D9788" w14:textId="77777777" w:rsidR="00233216" w:rsidRPr="006F26E1" w:rsidRDefault="00233216" w:rsidP="00233216">
      <w:pPr>
        <w:spacing w:after="0" w:line="240" w:lineRule="auto"/>
        <w:jc w:val="both"/>
        <w:rPr>
          <w:rFonts w:cstheme="minorHAnsi"/>
          <w:sz w:val="20"/>
          <w:szCs w:val="20"/>
        </w:rPr>
      </w:pPr>
      <w:r w:rsidRPr="006F26E1">
        <w:rPr>
          <w:rFonts w:cstheme="minorHAnsi"/>
          <w:sz w:val="20"/>
          <w:szCs w:val="20"/>
        </w:rPr>
        <w:t>Dada a los _____ días del mes de _______________de ________</w:t>
      </w:r>
    </w:p>
    <w:p w14:paraId="712B1305" w14:textId="77777777" w:rsidR="00233216" w:rsidRPr="006F26E1" w:rsidRDefault="00233216" w:rsidP="00233216">
      <w:pPr>
        <w:spacing w:after="0" w:line="240" w:lineRule="auto"/>
        <w:jc w:val="both"/>
        <w:rPr>
          <w:rFonts w:cstheme="minorHAnsi"/>
          <w:sz w:val="20"/>
          <w:szCs w:val="20"/>
        </w:rPr>
      </w:pPr>
    </w:p>
    <w:p w14:paraId="1C85A61F" w14:textId="77777777" w:rsidR="00233216" w:rsidRPr="006F26E1" w:rsidRDefault="00233216" w:rsidP="00233216">
      <w:pPr>
        <w:spacing w:after="0" w:line="240" w:lineRule="auto"/>
        <w:jc w:val="both"/>
        <w:rPr>
          <w:rFonts w:cstheme="minorHAnsi"/>
          <w:sz w:val="20"/>
          <w:szCs w:val="20"/>
        </w:rPr>
      </w:pPr>
    </w:p>
    <w:p w14:paraId="4E42BE1D" w14:textId="77777777" w:rsidR="00233216" w:rsidRPr="006F26E1" w:rsidRDefault="00233216" w:rsidP="00233216">
      <w:pPr>
        <w:spacing w:after="0" w:line="240" w:lineRule="auto"/>
        <w:jc w:val="both"/>
        <w:rPr>
          <w:rFonts w:cstheme="minorHAnsi"/>
          <w:sz w:val="20"/>
          <w:szCs w:val="20"/>
        </w:rPr>
      </w:pPr>
      <w:r w:rsidRPr="006F26E1">
        <w:rPr>
          <w:rFonts w:cstheme="minorHAnsi"/>
          <w:sz w:val="20"/>
          <w:szCs w:val="20"/>
        </w:rPr>
        <w:t xml:space="preserve">Cordialmente, </w:t>
      </w:r>
    </w:p>
    <w:p w14:paraId="718449FB" w14:textId="77777777" w:rsidR="00233216" w:rsidRPr="006F26E1" w:rsidRDefault="00233216" w:rsidP="00233216">
      <w:pPr>
        <w:spacing w:after="0" w:line="240" w:lineRule="auto"/>
        <w:jc w:val="both"/>
        <w:rPr>
          <w:rFonts w:cstheme="minorHAnsi"/>
          <w:sz w:val="20"/>
          <w:szCs w:val="20"/>
        </w:rPr>
      </w:pPr>
    </w:p>
    <w:p w14:paraId="7B170E27" w14:textId="77777777" w:rsidR="00233216" w:rsidRPr="006F26E1" w:rsidRDefault="00233216" w:rsidP="00233216">
      <w:pPr>
        <w:spacing w:after="0" w:line="240" w:lineRule="auto"/>
        <w:jc w:val="both"/>
        <w:rPr>
          <w:rFonts w:cstheme="minorHAnsi"/>
          <w:sz w:val="20"/>
          <w:szCs w:val="20"/>
        </w:rPr>
      </w:pPr>
      <w:r w:rsidRPr="006F26E1">
        <w:rPr>
          <w:rFonts w:cstheme="minorHAnsi"/>
          <w:sz w:val="20"/>
          <w:szCs w:val="20"/>
        </w:rPr>
        <w:t xml:space="preserve">______________________________________ </w:t>
      </w:r>
    </w:p>
    <w:p w14:paraId="3E86E4A1" w14:textId="77777777" w:rsidR="00233216" w:rsidRPr="006F26E1" w:rsidRDefault="00233216" w:rsidP="00233216">
      <w:pPr>
        <w:spacing w:after="0" w:line="240" w:lineRule="auto"/>
        <w:jc w:val="both"/>
        <w:rPr>
          <w:rFonts w:cstheme="minorHAnsi"/>
          <w:sz w:val="20"/>
          <w:szCs w:val="20"/>
        </w:rPr>
      </w:pPr>
      <w:r w:rsidRPr="006F26E1">
        <w:rPr>
          <w:rFonts w:cstheme="minorHAnsi"/>
          <w:sz w:val="20"/>
          <w:szCs w:val="20"/>
        </w:rPr>
        <w:t xml:space="preserve">NOMBRE: </w:t>
      </w:r>
    </w:p>
    <w:p w14:paraId="57FDD512" w14:textId="77777777" w:rsidR="00233216" w:rsidRPr="006F26E1" w:rsidRDefault="00233216" w:rsidP="00233216">
      <w:pPr>
        <w:spacing w:after="0" w:line="240" w:lineRule="auto"/>
        <w:jc w:val="both"/>
        <w:rPr>
          <w:rFonts w:cstheme="minorHAnsi"/>
          <w:sz w:val="20"/>
          <w:szCs w:val="20"/>
        </w:rPr>
      </w:pPr>
      <w:r w:rsidRPr="006F26E1">
        <w:rPr>
          <w:rFonts w:cstheme="minorHAnsi"/>
          <w:sz w:val="20"/>
          <w:szCs w:val="20"/>
        </w:rPr>
        <w:t>C.C. ______________</w:t>
      </w:r>
    </w:p>
    <w:p w14:paraId="3FE3F28C" w14:textId="77777777" w:rsidR="00233216" w:rsidRPr="006F26E1" w:rsidRDefault="00233216" w:rsidP="00233216">
      <w:pPr>
        <w:spacing w:after="0" w:line="240" w:lineRule="auto"/>
        <w:jc w:val="both"/>
        <w:rPr>
          <w:rFonts w:cstheme="minorHAnsi"/>
          <w:sz w:val="20"/>
          <w:szCs w:val="20"/>
        </w:rPr>
      </w:pPr>
      <w:r w:rsidRPr="006F26E1">
        <w:rPr>
          <w:rFonts w:cstheme="minorHAnsi"/>
          <w:sz w:val="20"/>
          <w:szCs w:val="20"/>
        </w:rPr>
        <w:t>Fecha: ________________________________</w:t>
      </w:r>
    </w:p>
    <w:p w14:paraId="26DCCAFD" w14:textId="77777777" w:rsidR="00233216" w:rsidRPr="006F26E1" w:rsidRDefault="00233216" w:rsidP="00233216">
      <w:pPr>
        <w:spacing w:after="0" w:line="240" w:lineRule="auto"/>
        <w:jc w:val="both"/>
        <w:rPr>
          <w:rFonts w:cstheme="minorHAnsi"/>
          <w:sz w:val="20"/>
          <w:szCs w:val="20"/>
        </w:rPr>
      </w:pPr>
      <w:r w:rsidRPr="006F26E1">
        <w:rPr>
          <w:rFonts w:cstheme="minorHAnsi"/>
          <w:sz w:val="20"/>
          <w:szCs w:val="20"/>
        </w:rPr>
        <w:t>Teléfono: ______________________________</w:t>
      </w:r>
    </w:p>
    <w:p w14:paraId="7F64157C" w14:textId="77777777" w:rsidR="00233216" w:rsidRPr="006F26E1" w:rsidRDefault="00233216" w:rsidP="00233216">
      <w:pPr>
        <w:rPr>
          <w:rFonts w:cstheme="minorHAnsi"/>
          <w:sz w:val="20"/>
          <w:szCs w:val="20"/>
        </w:rPr>
      </w:pPr>
      <w:r w:rsidRPr="006F26E1">
        <w:rPr>
          <w:rFonts w:cstheme="minorHAnsi"/>
          <w:sz w:val="20"/>
          <w:szCs w:val="20"/>
        </w:rPr>
        <w:t>Dirección: _____________________________</w:t>
      </w:r>
    </w:p>
    <w:sectPr w:rsidR="00233216" w:rsidRPr="006F26E1">
      <w:head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730B4" w14:textId="77777777" w:rsidR="00076BA6" w:rsidRDefault="00076BA6" w:rsidP="006F26E1">
      <w:pPr>
        <w:spacing w:after="0" w:line="240" w:lineRule="auto"/>
      </w:pPr>
      <w:r>
        <w:separator/>
      </w:r>
    </w:p>
  </w:endnote>
  <w:endnote w:type="continuationSeparator" w:id="0">
    <w:p w14:paraId="7B91247C" w14:textId="77777777" w:rsidR="00076BA6" w:rsidRDefault="00076BA6" w:rsidP="006F26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CFD1B2" w14:textId="77777777" w:rsidR="00076BA6" w:rsidRDefault="00076BA6" w:rsidP="006F26E1">
      <w:pPr>
        <w:spacing w:after="0" w:line="240" w:lineRule="auto"/>
      </w:pPr>
      <w:r>
        <w:separator/>
      </w:r>
    </w:p>
  </w:footnote>
  <w:footnote w:type="continuationSeparator" w:id="0">
    <w:p w14:paraId="357B43B6" w14:textId="77777777" w:rsidR="00076BA6" w:rsidRDefault="00076BA6" w:rsidP="006F26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C35AD6" w14:textId="0A2C79FA" w:rsidR="006F26E1" w:rsidRDefault="006F26E1">
    <w:pPr>
      <w:pStyle w:val="Encabezado"/>
    </w:pPr>
    <w:r>
      <w:rPr>
        <w:noProof/>
      </w:rPr>
      <w:drawing>
        <wp:inline distT="0" distB="0" distL="0" distR="0" wp14:anchorId="675012DB" wp14:editId="05F04DC1">
          <wp:extent cx="5304817" cy="7823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4373" r="49028"/>
                  <a:stretch/>
                </pic:blipFill>
                <pic:spPr bwMode="auto">
                  <a:xfrm>
                    <a:off x="0" y="0"/>
                    <a:ext cx="5421429" cy="799517"/>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0BCB"/>
    <w:rsid w:val="00076BA6"/>
    <w:rsid w:val="000D65D6"/>
    <w:rsid w:val="00171E45"/>
    <w:rsid w:val="00233216"/>
    <w:rsid w:val="00333915"/>
    <w:rsid w:val="00535525"/>
    <w:rsid w:val="00596382"/>
    <w:rsid w:val="00640A3B"/>
    <w:rsid w:val="0065377E"/>
    <w:rsid w:val="006F26E1"/>
    <w:rsid w:val="00720BCB"/>
    <w:rsid w:val="00A25366"/>
    <w:rsid w:val="00A47776"/>
    <w:rsid w:val="00B6184B"/>
    <w:rsid w:val="00C35783"/>
    <w:rsid w:val="00E3596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E52E6D"/>
  <w15:chartTrackingRefBased/>
  <w15:docId w15:val="{2CD5A838-06BB-4C74-A893-82DCDCAB0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0BC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WW-Textoindependiente21">
    <w:name w:val="WW-Texto independiente 21"/>
    <w:basedOn w:val="Normal"/>
    <w:rsid w:val="00596382"/>
    <w:pPr>
      <w:suppressAutoHyphens/>
      <w:spacing w:after="0" w:line="480" w:lineRule="auto"/>
      <w:jc w:val="both"/>
    </w:pPr>
    <w:rPr>
      <w:rFonts w:ascii="Arial" w:eastAsia="Times New Roman" w:hAnsi="Arial" w:cs="Times New Roman"/>
      <w:sz w:val="24"/>
      <w:szCs w:val="20"/>
      <w:lang w:val="es-ES"/>
    </w:rPr>
  </w:style>
  <w:style w:type="paragraph" w:styleId="Encabezado">
    <w:name w:val="header"/>
    <w:basedOn w:val="Normal"/>
    <w:link w:val="EncabezadoCar"/>
    <w:uiPriority w:val="99"/>
    <w:unhideWhenUsed/>
    <w:rsid w:val="006F26E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F26E1"/>
    <w:rPr>
      <w:lang w:val="en-US"/>
    </w:rPr>
  </w:style>
  <w:style w:type="paragraph" w:styleId="Piedepgina">
    <w:name w:val="footer"/>
    <w:basedOn w:val="Normal"/>
    <w:link w:val="PiedepginaCar"/>
    <w:uiPriority w:val="99"/>
    <w:unhideWhenUsed/>
    <w:rsid w:val="006F26E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F26E1"/>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4</Pages>
  <Words>1938</Words>
  <Characters>10662</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Uusario Usta</dc:creator>
  <cp:keywords/>
  <dc:description/>
  <cp:lastModifiedBy>Evaluador</cp:lastModifiedBy>
  <cp:revision>10</cp:revision>
  <dcterms:created xsi:type="dcterms:W3CDTF">2019-04-30T17:32:00Z</dcterms:created>
  <dcterms:modified xsi:type="dcterms:W3CDTF">2019-07-09T14:34:00Z</dcterms:modified>
</cp:coreProperties>
</file>