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DC76219" w14:textId="43173F3D" w:rsidR="00963A90" w:rsidRPr="004762A2" w:rsidRDefault="004762A2" w:rsidP="00963A90">
      <w:pPr>
        <w:jc w:val="both"/>
        <w:rPr>
          <w:b/>
          <w:lang w:val="es-CO"/>
        </w:rPr>
      </w:pPr>
      <w:r w:rsidRPr="004762A2">
        <w:rPr>
          <w:b/>
          <w:lang w:val="es-CO"/>
        </w:rPr>
        <w:t xml:space="preserve">Tipo de trabajo: </w:t>
      </w:r>
      <w:r w:rsidRPr="004762A2">
        <w:rPr>
          <w:lang w:val="es-CO"/>
        </w:rPr>
        <w:t>Poster</w:t>
      </w:r>
    </w:p>
    <w:p w14:paraId="7B6EC9A2" w14:textId="559A5B37" w:rsidR="00963A90" w:rsidRPr="004762A2" w:rsidRDefault="004762A2" w:rsidP="00963A90">
      <w:pPr>
        <w:jc w:val="both"/>
        <w:rPr>
          <w:lang w:val="es-CO"/>
        </w:rPr>
      </w:pPr>
      <w:r w:rsidRPr="004762A2">
        <w:rPr>
          <w:lang w:val="es-CO"/>
        </w:rPr>
        <w:t>E</w:t>
      </w:r>
      <w:r w:rsidR="00963A90" w:rsidRPr="004762A2">
        <w:rPr>
          <w:lang w:val="es-CO"/>
        </w:rPr>
        <w:t>STRATEGIA COMUNICATIVA PARA FRUVERS Y FRUTERIAS EN EL MANEJO DE RESIDUOS SÓLIDOS ORGÁNICOS DE LA FRUTA EN EL BARRIO SAN FRANCISCO (CIUDAD BOLÍVAR)</w:t>
      </w:r>
    </w:p>
    <w:p w14:paraId="5A640EBA" w14:textId="31F73969" w:rsidR="00926F03" w:rsidRPr="004762A2" w:rsidRDefault="00963A90" w:rsidP="005D1899">
      <w:pPr>
        <w:jc w:val="both"/>
        <w:rPr>
          <w:lang w:val="en-US"/>
        </w:rPr>
      </w:pPr>
      <w:r w:rsidRPr="004762A2">
        <w:rPr>
          <w:lang w:val="en-US"/>
        </w:rPr>
        <w:t xml:space="preserve">COMMUNICATIVE STRATEGY </w:t>
      </w:r>
      <w:r w:rsidR="00C71B69">
        <w:rPr>
          <w:lang w:val="en-US"/>
        </w:rPr>
        <w:t xml:space="preserve">FOR </w:t>
      </w:r>
      <w:r w:rsidRPr="004762A2">
        <w:rPr>
          <w:lang w:val="en-US"/>
        </w:rPr>
        <w:t xml:space="preserve">THE </w:t>
      </w:r>
      <w:r w:rsidR="00C71B69" w:rsidRPr="004762A2">
        <w:rPr>
          <w:lang w:val="en-US"/>
        </w:rPr>
        <w:t>ORGANIC SOLID WASTE</w:t>
      </w:r>
      <w:r w:rsidR="00C71B69" w:rsidRPr="004762A2">
        <w:rPr>
          <w:lang w:val="en-US"/>
        </w:rPr>
        <w:t xml:space="preserve"> </w:t>
      </w:r>
      <w:r w:rsidR="00C71B69">
        <w:rPr>
          <w:lang w:val="en-US"/>
        </w:rPr>
        <w:t xml:space="preserve">MANAGEMENT IN </w:t>
      </w:r>
      <w:r w:rsidR="00C71B69">
        <w:rPr>
          <w:lang w:val="en-US"/>
        </w:rPr>
        <w:t xml:space="preserve">FRUIT AND VEGETABLE STORES </w:t>
      </w:r>
      <w:r w:rsidR="00C71B69">
        <w:rPr>
          <w:lang w:val="en-US"/>
        </w:rPr>
        <w:t>IN</w:t>
      </w:r>
      <w:bookmarkStart w:id="0" w:name="_GoBack"/>
      <w:bookmarkEnd w:id="0"/>
      <w:r w:rsidR="00C71B69">
        <w:rPr>
          <w:lang w:val="en-US"/>
        </w:rPr>
        <w:t xml:space="preserve"> </w:t>
      </w:r>
      <w:r w:rsidRPr="004762A2">
        <w:rPr>
          <w:lang w:val="en-US"/>
        </w:rPr>
        <w:t>SAN FRANCISCO DISTRICT (CIUDAD BOLÍVAR)</w:t>
      </w:r>
    </w:p>
    <w:p w14:paraId="50EB92BC" w14:textId="77777777" w:rsidR="00963A90" w:rsidRPr="004762A2" w:rsidRDefault="00963A90" w:rsidP="005D1899">
      <w:pPr>
        <w:jc w:val="both"/>
        <w:rPr>
          <w:b/>
          <w:lang w:val="es-CO"/>
        </w:rPr>
      </w:pPr>
      <w:r w:rsidRPr="004762A2">
        <w:rPr>
          <w:b/>
          <w:lang w:val="es-CO"/>
        </w:rPr>
        <w:t xml:space="preserve">Autores: </w:t>
      </w:r>
      <w:r w:rsidR="00F11E0A" w:rsidRPr="004762A2">
        <w:rPr>
          <w:b/>
          <w:lang w:val="es-CO"/>
        </w:rPr>
        <w:t xml:space="preserve"> </w:t>
      </w:r>
    </w:p>
    <w:p w14:paraId="38E48B57" w14:textId="204B9543" w:rsidR="00963A90" w:rsidRPr="004762A2" w:rsidRDefault="00963A90" w:rsidP="00963A90">
      <w:pPr>
        <w:jc w:val="both"/>
        <w:rPr>
          <w:lang w:val="es-CO"/>
        </w:rPr>
      </w:pPr>
      <w:r w:rsidRPr="004762A2">
        <w:rPr>
          <w:lang w:val="es-CO"/>
        </w:rPr>
        <w:t>Solanyi Castañeda Torres; Tatiana Milena Campo Súarez; Argemiro Estepa; Harold Leonardo Buitrago; Patricia Díaz Suescun</w:t>
      </w:r>
    </w:p>
    <w:p w14:paraId="1DAA4338" w14:textId="1202D652" w:rsidR="004762A2" w:rsidRPr="004762A2" w:rsidRDefault="004762A2" w:rsidP="00963A90">
      <w:pPr>
        <w:jc w:val="both"/>
        <w:rPr>
          <w:lang w:val="es-CO"/>
        </w:rPr>
      </w:pPr>
      <w:r w:rsidRPr="004762A2">
        <w:rPr>
          <w:b/>
          <w:lang w:val="es-CO"/>
        </w:rPr>
        <w:t>Afiliación institucional:</w:t>
      </w:r>
      <w:r w:rsidRPr="004762A2">
        <w:rPr>
          <w:lang w:val="es-CO"/>
        </w:rPr>
        <w:t xml:space="preserve">  Universidad Uniminuto</w:t>
      </w:r>
    </w:p>
    <w:p w14:paraId="0541B59C" w14:textId="1ECD01FF" w:rsidR="005B0608" w:rsidRPr="004762A2" w:rsidRDefault="008F3FCF" w:rsidP="005D1899">
      <w:pPr>
        <w:jc w:val="both"/>
        <w:rPr>
          <w:b/>
          <w:lang w:val="es-CO"/>
        </w:rPr>
      </w:pPr>
      <w:r w:rsidRPr="004762A2">
        <w:rPr>
          <w:b/>
          <w:lang w:val="es-CO"/>
        </w:rPr>
        <w:t>Dirección de correo de electrónico de contacto</w:t>
      </w:r>
      <w:r w:rsidR="00963A90" w:rsidRPr="004762A2">
        <w:rPr>
          <w:b/>
          <w:lang w:val="es-CO"/>
        </w:rPr>
        <w:t xml:space="preserve">: </w:t>
      </w:r>
      <w:r w:rsidR="00963A90" w:rsidRPr="004762A2">
        <w:rPr>
          <w:lang w:val="es-CO"/>
        </w:rPr>
        <w:t>scastaned19@uniminuto.edu.co</w:t>
      </w:r>
      <w:r w:rsidR="00DB6C93" w:rsidRPr="004762A2">
        <w:rPr>
          <w:b/>
          <w:lang w:val="es-CO"/>
        </w:rPr>
        <w:tab/>
      </w:r>
      <w:r w:rsidR="00F11E0A" w:rsidRPr="004762A2">
        <w:rPr>
          <w:b/>
          <w:lang w:val="es-CO"/>
        </w:rPr>
        <w:tab/>
      </w:r>
      <w:r w:rsidRPr="004762A2">
        <w:rPr>
          <w:b/>
          <w:lang w:val="es-CO"/>
        </w:rPr>
        <w:t xml:space="preserve"> </w:t>
      </w:r>
    </w:p>
    <w:p w14:paraId="7574F078" w14:textId="77777777" w:rsidR="00963A90" w:rsidRPr="004762A2" w:rsidRDefault="00963A90" w:rsidP="00963A90">
      <w:pPr>
        <w:jc w:val="both"/>
        <w:rPr>
          <w:lang w:val="es-CO"/>
        </w:rPr>
      </w:pPr>
      <w:r w:rsidRPr="004762A2">
        <w:rPr>
          <w:b/>
          <w:lang w:val="es-CO"/>
        </w:rPr>
        <w:t>RESUMEN</w:t>
      </w:r>
      <w:r w:rsidRPr="004762A2">
        <w:rPr>
          <w:lang w:val="es-CO"/>
        </w:rPr>
        <w:t xml:space="preserve">: </w:t>
      </w:r>
    </w:p>
    <w:p w14:paraId="7E16EDD7" w14:textId="223A129F" w:rsidR="00963A90" w:rsidRPr="004762A2" w:rsidRDefault="00963A90" w:rsidP="00963A90">
      <w:pPr>
        <w:jc w:val="both"/>
        <w:rPr>
          <w:lang w:val="es-CO"/>
        </w:rPr>
      </w:pPr>
      <w:r w:rsidRPr="004762A2">
        <w:rPr>
          <w:lang w:val="es-CO"/>
        </w:rPr>
        <w:t xml:space="preserve"> Este trabajo de investigación contempla diseñar una estrategia comunicativa dirigida a las cadenas de Fruver y fruterías del barrio San Francisco en la localidad de Ciudad Bolívar enfocada al manejo  adecuado de residuos sólidos orgánicos (RSO), realizando un diagnostico general de cómo se manejan en la actualidad estos residuos, identificando si existen buenas prácticas ambientales como separación en la fuente, y si a estos residuos se les da un aprovechamiento.</w:t>
      </w:r>
    </w:p>
    <w:p w14:paraId="50AF43D2" w14:textId="77777777" w:rsidR="00963A90" w:rsidRPr="004762A2" w:rsidRDefault="00963A90" w:rsidP="00963A90">
      <w:pPr>
        <w:jc w:val="both"/>
        <w:rPr>
          <w:lang w:val="es-CO"/>
        </w:rPr>
      </w:pPr>
      <w:r w:rsidRPr="004762A2">
        <w:rPr>
          <w:lang w:val="es-CO"/>
        </w:rPr>
        <w:t xml:space="preserve">El tipo de investigación aplicada en este trabajo se considera descriptivo ya que se va a analizar el fenómeno con el objeto de proponer alternativas de aprovechamiento, y su enfoque será mixto teniendo en cuenta por una parte la población (cantidad de fruver de la zona) y por otra parte los fenómenos que se presentan por el manejo inadecuado de los RSO.     </w:t>
      </w:r>
    </w:p>
    <w:p w14:paraId="1B4480B5" w14:textId="3E064687" w:rsidR="00963A90" w:rsidRPr="004762A2" w:rsidRDefault="00963A90" w:rsidP="00963A90">
      <w:pPr>
        <w:jc w:val="both"/>
        <w:rPr>
          <w:lang w:val="es-CO"/>
        </w:rPr>
      </w:pPr>
      <w:r w:rsidRPr="004762A2">
        <w:rPr>
          <w:b/>
          <w:lang w:val="es-CO"/>
        </w:rPr>
        <w:t xml:space="preserve">Palabras clave:  </w:t>
      </w:r>
      <w:r w:rsidRPr="004762A2">
        <w:rPr>
          <w:lang w:val="es-CO"/>
        </w:rPr>
        <w:t>Orgánicos - Residuos - clasificación - comerciantes -</w:t>
      </w:r>
      <w:r w:rsidR="0098301C" w:rsidRPr="004762A2">
        <w:rPr>
          <w:lang w:val="es-CO"/>
        </w:rPr>
        <w:t>sensibilización</w:t>
      </w:r>
      <w:r w:rsidRPr="004762A2">
        <w:rPr>
          <w:lang w:val="es-CO"/>
        </w:rPr>
        <w:t xml:space="preserve"> - estrategías.</w:t>
      </w:r>
    </w:p>
    <w:p w14:paraId="2E0A5EFF" w14:textId="77777777" w:rsidR="00963A90" w:rsidRPr="004762A2" w:rsidRDefault="00963A90" w:rsidP="00963A90">
      <w:pPr>
        <w:jc w:val="both"/>
        <w:rPr>
          <w:lang w:val="es-CO"/>
        </w:rPr>
      </w:pPr>
    </w:p>
    <w:p w14:paraId="6EC9ACB9" w14:textId="1920D2D2" w:rsidR="00963A90" w:rsidRPr="004762A2" w:rsidRDefault="00963A90" w:rsidP="00963A90">
      <w:pPr>
        <w:jc w:val="both"/>
        <w:rPr>
          <w:b/>
          <w:lang w:val="en-US"/>
        </w:rPr>
      </w:pPr>
      <w:r w:rsidRPr="00C71B69">
        <w:rPr>
          <w:b/>
          <w:lang w:val="en-US"/>
        </w:rPr>
        <w:t xml:space="preserve">ABSTRACT: </w:t>
      </w:r>
    </w:p>
    <w:p w14:paraId="49F42274" w14:textId="77777777" w:rsidR="00963A90" w:rsidRPr="004762A2" w:rsidRDefault="00963A90" w:rsidP="00963A90">
      <w:pPr>
        <w:jc w:val="both"/>
        <w:rPr>
          <w:lang w:val="en-US"/>
        </w:rPr>
      </w:pPr>
      <w:r w:rsidRPr="004762A2">
        <w:rPr>
          <w:lang w:val="en-US"/>
        </w:rPr>
        <w:t xml:space="preserve">This research project aims to design a communication strategy aimed at Fruver chains and fruit stores in the San Francisco neighborhood in the city of Ciudad Bolivar focused on the proper management of organic solid waste (RSO), making a general diagnosis of how they are handled today This waste, identifying if there are good environmental practices such as separation at the source, and if these waste is given an advantage. </w:t>
      </w:r>
    </w:p>
    <w:p w14:paraId="6B93B4B5" w14:textId="35DA8FB0" w:rsidR="00963A90" w:rsidRPr="004762A2" w:rsidRDefault="00963A90" w:rsidP="00963A90">
      <w:pPr>
        <w:jc w:val="both"/>
        <w:rPr>
          <w:lang w:val="en-US"/>
        </w:rPr>
      </w:pPr>
      <w:r w:rsidRPr="004762A2">
        <w:rPr>
          <w:lang w:val="en-US"/>
        </w:rPr>
        <w:t>The type of research applied in this work is considered descriptive since the phenomenon will be analyzed in order to propose alternatives for exploitation, and its approach will be mixed taking into account on the one hand the population (amount of fruver in the area) and on the other hand, the phenomena that arise due to inadequate management of RSO.</w:t>
      </w:r>
    </w:p>
    <w:p w14:paraId="3E0E8EEE" w14:textId="77777777" w:rsidR="00963A90" w:rsidRPr="004762A2" w:rsidRDefault="00963A90" w:rsidP="00963A90">
      <w:pPr>
        <w:jc w:val="both"/>
        <w:rPr>
          <w:lang w:val="en-US"/>
        </w:rPr>
      </w:pPr>
      <w:r w:rsidRPr="004762A2">
        <w:rPr>
          <w:lang w:val="en-US"/>
        </w:rPr>
        <w:lastRenderedPageBreak/>
        <w:t xml:space="preserve">This research project aims to design a communication strategy aimed at Fruver chains and fruit stores in the San Francisco neighborhood in the city of Ciudad Bolivar focused on the proper management of organic solid waste (RSO), making a general diagnosis of how they are handled today This waste, identifying if there are good environmental practices such as separation at the source, and if these waste is given an advantage. </w:t>
      </w:r>
    </w:p>
    <w:p w14:paraId="4922C877" w14:textId="4F8E174D" w:rsidR="00963A90" w:rsidRPr="004762A2" w:rsidRDefault="00963A90" w:rsidP="00963A90">
      <w:pPr>
        <w:jc w:val="both"/>
        <w:rPr>
          <w:lang w:val="en-US"/>
        </w:rPr>
      </w:pPr>
      <w:r w:rsidRPr="004762A2">
        <w:rPr>
          <w:lang w:val="en-US"/>
        </w:rPr>
        <w:t>The type of research applied in this work is considered descriptive since the phenomenon will be analyzed in order to propose alternatives for exploitation, and its approach will be mixed taking into account on the one hand the population (amount of fruver in the area) and on the other hand, the phenomena that arise due to inadequate management of RSO.</w:t>
      </w:r>
    </w:p>
    <w:p w14:paraId="567157AB" w14:textId="59E9F0DD" w:rsidR="00963A90" w:rsidRPr="004762A2" w:rsidRDefault="00963A90" w:rsidP="00963A90">
      <w:pPr>
        <w:jc w:val="both"/>
        <w:rPr>
          <w:lang w:val="en-US"/>
        </w:rPr>
      </w:pPr>
      <w:r w:rsidRPr="004762A2">
        <w:rPr>
          <w:b/>
          <w:lang w:val="en-US"/>
        </w:rPr>
        <w:t>Keywords:</w:t>
      </w:r>
      <w:r w:rsidRPr="004762A2">
        <w:rPr>
          <w:lang w:val="en-US"/>
        </w:rPr>
        <w:t xml:space="preserve"> Organic - Waste - classification - merchants - awareness - strategies.</w:t>
      </w:r>
    </w:p>
    <w:p w14:paraId="34BAFE79" w14:textId="20001F8E" w:rsidR="00AC5292" w:rsidRPr="004762A2" w:rsidRDefault="00AC5292" w:rsidP="005D1899">
      <w:pPr>
        <w:jc w:val="both"/>
        <w:rPr>
          <w:lang w:val="es-CO"/>
        </w:rPr>
      </w:pPr>
      <w:r w:rsidRPr="004762A2">
        <w:rPr>
          <w:b/>
          <w:i/>
          <w:lang w:val="es-CO"/>
        </w:rPr>
        <w:t>INTRODUCCION</w:t>
      </w:r>
      <w:r w:rsidRPr="004762A2">
        <w:rPr>
          <w:i/>
          <w:lang w:val="es-CO"/>
        </w:rPr>
        <w:t>:</w:t>
      </w:r>
      <w:r w:rsidRPr="004762A2">
        <w:rPr>
          <w:lang w:val="es-CO"/>
        </w:rPr>
        <w:t xml:space="preserve"> </w:t>
      </w:r>
    </w:p>
    <w:p w14:paraId="0AAC9567" w14:textId="4768F15C" w:rsidR="00963A90" w:rsidRPr="004762A2" w:rsidRDefault="00963A90" w:rsidP="00963A90">
      <w:pPr>
        <w:jc w:val="both"/>
        <w:rPr>
          <w:lang w:val="es-CO"/>
        </w:rPr>
      </w:pPr>
      <w:r w:rsidRPr="004762A2">
        <w:rPr>
          <w:lang w:val="es-CO"/>
        </w:rPr>
        <w:t xml:space="preserve">Problema a resolver: ¿Cuál es la estrategia comunicativa para concientizar a los comerciantes de la cadena de fruvers y fruterías en el manejo de residuos sólidos orgánicos de pulpa de fruta en el barrio San Francisco (Ciudad Bolívar)? </w:t>
      </w:r>
    </w:p>
    <w:p w14:paraId="19EC3B34" w14:textId="77777777" w:rsidR="00963A90" w:rsidRPr="004762A2" w:rsidRDefault="00963A90" w:rsidP="00963A90">
      <w:pPr>
        <w:jc w:val="both"/>
        <w:rPr>
          <w:lang w:val="es-CO"/>
        </w:rPr>
      </w:pPr>
      <w:r w:rsidRPr="004762A2">
        <w:rPr>
          <w:lang w:val="es-CO"/>
        </w:rPr>
        <w:t>Justificación: En el Distrito Capital funcionan según el Instituto Para la Economía Social IPES, 49 plazas de mercado clasificadas según su tamaño en mayoristas y minoristas, de las cuales 30 son de carácter privado y 19 son de propiedad del Distrito Capital. La disposición de los Residuos Sólidos Ordinarios (RSO) aprovechables a nivel local, municipal, regional o nacional, en su gran mayoría es un destino final llegar a los rellenos sanitarios, éstos residuos aportan un 68% aproximado del total de los residuos sólidos dispuestos en el sitio. Cifra importante y equivalente a 1.644.353 tn/año de RSO, (UAESP, 2010 pg. 58).</w:t>
      </w:r>
    </w:p>
    <w:p w14:paraId="51DEC3F7" w14:textId="27A1A7B2" w:rsidR="00963A90" w:rsidRPr="004762A2" w:rsidRDefault="00963A90" w:rsidP="00963A90">
      <w:pPr>
        <w:jc w:val="both"/>
        <w:rPr>
          <w:lang w:val="es-CO"/>
        </w:rPr>
      </w:pPr>
      <w:r w:rsidRPr="004762A2">
        <w:rPr>
          <w:lang w:val="es-CO"/>
        </w:rPr>
        <w:t>Vale decir que estos residuos podrían tener otro destino final; separarlos, caracterizarlos y transformarlos, sería una de las estrategias más relevantes, esto permitirá aprovecharlos y conferirles un valor agregado al final del proceso. En ese sentido, es importante determinar cuáles serán las acciones más adecuadas a seguir para el aprovechamiento de este tipo de residuos bajo las condiciones de producción del lugar y con ello priorizar los beneficios que se otorga. (Salamanca, 2014).</w:t>
      </w:r>
    </w:p>
    <w:p w14:paraId="65729729" w14:textId="3FC748DA" w:rsidR="00AC5292" w:rsidRPr="004762A2" w:rsidRDefault="00AC5292" w:rsidP="004E2429">
      <w:pPr>
        <w:jc w:val="both"/>
        <w:rPr>
          <w:lang w:val="es-CO"/>
        </w:rPr>
      </w:pPr>
      <w:r w:rsidRPr="004762A2">
        <w:rPr>
          <w:lang w:val="es-CO"/>
        </w:rPr>
        <w:t xml:space="preserve"> </w:t>
      </w:r>
    </w:p>
    <w:p w14:paraId="07EC9F30" w14:textId="7FAB0F1C" w:rsidR="00CE26D0" w:rsidRPr="004762A2" w:rsidRDefault="00CE26D0" w:rsidP="00CE26D0">
      <w:pPr>
        <w:jc w:val="both"/>
        <w:rPr>
          <w:lang w:val="es-CO"/>
        </w:rPr>
      </w:pPr>
      <w:r w:rsidRPr="004762A2">
        <w:rPr>
          <w:b/>
          <w:i/>
          <w:lang w:val="es-CO"/>
        </w:rPr>
        <w:t>METODOLOGIA</w:t>
      </w:r>
      <w:r w:rsidRPr="004762A2">
        <w:rPr>
          <w:i/>
          <w:lang w:val="es-CO"/>
        </w:rPr>
        <w:t>:</w:t>
      </w:r>
      <w:r w:rsidRPr="004762A2">
        <w:rPr>
          <w:lang w:val="es-CO"/>
        </w:rPr>
        <w:t xml:space="preserve"> </w:t>
      </w:r>
    </w:p>
    <w:p w14:paraId="5EE42AAC" w14:textId="77777777" w:rsidR="00963A90" w:rsidRPr="004762A2" w:rsidRDefault="00963A90" w:rsidP="00963A90">
      <w:pPr>
        <w:jc w:val="both"/>
        <w:rPr>
          <w:lang w:val="es-CO"/>
        </w:rPr>
      </w:pPr>
      <w:r w:rsidRPr="004762A2">
        <w:rPr>
          <w:lang w:val="es-CO"/>
        </w:rPr>
        <w:t>Diseñar una estrategia comunicativa dirigida al manejo de residuos sólidos orgánicos de la fruta en los fruver y fruterías del barrio San Francisco en la localidad de Ciudad Bolívar.</w:t>
      </w:r>
    </w:p>
    <w:p w14:paraId="7245FF18" w14:textId="77777777" w:rsidR="00963A90" w:rsidRPr="004762A2" w:rsidRDefault="00963A90" w:rsidP="00963A90">
      <w:pPr>
        <w:jc w:val="both"/>
        <w:rPr>
          <w:lang w:val="es-CO"/>
        </w:rPr>
      </w:pPr>
      <w:r w:rsidRPr="004762A2">
        <w:rPr>
          <w:lang w:val="es-CO"/>
        </w:rPr>
        <w:t>•</w:t>
      </w:r>
      <w:r w:rsidRPr="004762A2">
        <w:rPr>
          <w:lang w:val="es-CO"/>
        </w:rPr>
        <w:tab/>
        <w:t>Realizar un diagnóstico general del manejo de residuos sólidos orgánicos provenientes de la fruta en los fruver y fruterías del barrio San Francisco en la localidad de Ciudad Bolívar.</w:t>
      </w:r>
    </w:p>
    <w:p w14:paraId="02582A2B" w14:textId="77777777" w:rsidR="00963A90" w:rsidRPr="004762A2" w:rsidRDefault="00963A90" w:rsidP="00963A90">
      <w:pPr>
        <w:jc w:val="both"/>
        <w:rPr>
          <w:lang w:val="es-CO"/>
        </w:rPr>
      </w:pPr>
      <w:r w:rsidRPr="004762A2">
        <w:rPr>
          <w:lang w:val="es-CO"/>
        </w:rPr>
        <w:t>•</w:t>
      </w:r>
      <w:r w:rsidRPr="004762A2">
        <w:rPr>
          <w:lang w:val="es-CO"/>
        </w:rPr>
        <w:tab/>
        <w:t xml:space="preserve">  Identificar el manejo de prácticas ambientales de separación en la fuente del material orgánico en los fruver y fruterías del barrio San Francisco en la localidad de Ciudad Bolívar</w:t>
      </w:r>
    </w:p>
    <w:p w14:paraId="18351552" w14:textId="0B565D36" w:rsidR="00963A90" w:rsidRPr="004762A2" w:rsidRDefault="00963A90" w:rsidP="00963A90">
      <w:pPr>
        <w:jc w:val="both"/>
        <w:rPr>
          <w:lang w:val="es-CO"/>
        </w:rPr>
      </w:pPr>
      <w:r w:rsidRPr="004762A2">
        <w:rPr>
          <w:lang w:val="es-CO"/>
        </w:rPr>
        <w:t>•</w:t>
      </w:r>
      <w:r w:rsidRPr="004762A2">
        <w:rPr>
          <w:lang w:val="es-CO"/>
        </w:rPr>
        <w:tab/>
        <w:t>Conocer la percepción del aprovechamiento de los residuos sólidos orgánicos producto de la  fruta en los fruver y fruterías del barrio San Francisco en la localidad de Ciudad Bolívar</w:t>
      </w:r>
    </w:p>
    <w:p w14:paraId="1BA39CC0" w14:textId="0B428CD5" w:rsidR="00CE26D0" w:rsidRPr="004762A2" w:rsidRDefault="00CE26D0" w:rsidP="004E2429">
      <w:pPr>
        <w:jc w:val="both"/>
        <w:rPr>
          <w:lang w:val="es-CO"/>
        </w:rPr>
      </w:pPr>
      <w:r w:rsidRPr="004762A2">
        <w:rPr>
          <w:lang w:val="es-CO"/>
        </w:rPr>
        <w:t xml:space="preserve"> </w:t>
      </w:r>
    </w:p>
    <w:p w14:paraId="7A938A30" w14:textId="132171EF" w:rsidR="00CE26D0" w:rsidRPr="004762A2" w:rsidRDefault="00CE26D0" w:rsidP="00CE26D0">
      <w:pPr>
        <w:jc w:val="both"/>
        <w:rPr>
          <w:lang w:val="es-CO"/>
        </w:rPr>
      </w:pPr>
      <w:r w:rsidRPr="004762A2">
        <w:rPr>
          <w:b/>
          <w:i/>
          <w:lang w:val="es-CO"/>
        </w:rPr>
        <w:t>RESULTADOS Y DISCUSIÓN</w:t>
      </w:r>
      <w:r w:rsidRPr="004762A2">
        <w:rPr>
          <w:i/>
          <w:lang w:val="es-CO"/>
        </w:rPr>
        <w:t>:</w:t>
      </w:r>
      <w:r w:rsidRPr="004762A2">
        <w:rPr>
          <w:lang w:val="es-CO"/>
        </w:rPr>
        <w:t xml:space="preserve"> </w:t>
      </w:r>
    </w:p>
    <w:p w14:paraId="512719AE" w14:textId="77777777" w:rsidR="00963A90" w:rsidRPr="004762A2" w:rsidRDefault="00963A90" w:rsidP="00963A90">
      <w:pPr>
        <w:jc w:val="both"/>
        <w:rPr>
          <w:lang w:val="es-CO"/>
        </w:rPr>
      </w:pPr>
      <w:r w:rsidRPr="004762A2">
        <w:rPr>
          <w:lang w:val="es-CO"/>
        </w:rPr>
        <w:t>Del grafico número 1: se evidencia que los fruvers y fruterías desechan entre 5 y 40 kilogramos diarios, en el análisis se muestra que el promedio es de 15 y 25 kilogramos de residuos sólidos orgánicos cada día; En resumen se muestra que muchos no saben cómo separar los desechos y los mezclan en diferentes tipos de recipientes, con diferentes tipos de residuos; asimismo se muestra que otros reutilizan la fruta para venderla como pulpa y evitan la producción máxima de desechos, otros la regalan para alimento de animales.</w:t>
      </w:r>
    </w:p>
    <w:p w14:paraId="20284DE6" w14:textId="6411021F" w:rsidR="00963A90" w:rsidRPr="004762A2" w:rsidRDefault="00963A90" w:rsidP="00963A90">
      <w:pPr>
        <w:jc w:val="both"/>
        <w:rPr>
          <w:lang w:val="es-CO"/>
        </w:rPr>
      </w:pPr>
      <w:r w:rsidRPr="004762A2">
        <w:rPr>
          <w:lang w:val="es-CO"/>
        </w:rPr>
        <w:t xml:space="preserve">Del grafico numero 2: Se considera que día de la semana se producen en la semana se denota que el día que más volumen de residuos produce es el domingo, cuando se realizó el análisis respectivo del porque los tenderos decían que sin duda se mostraba mayor producción este día, porque la mayoría de las familias realizan mercado este día y en el alistamiento de los productos se desechan, se escogen y se manipulan más las frutas.  </w:t>
      </w:r>
    </w:p>
    <w:p w14:paraId="46E4CDAB" w14:textId="77777777" w:rsidR="004762A2" w:rsidRPr="004762A2" w:rsidRDefault="00CE26D0" w:rsidP="004762A2">
      <w:pPr>
        <w:jc w:val="both"/>
        <w:rPr>
          <w:lang w:val="es-CO"/>
        </w:rPr>
      </w:pPr>
      <w:r w:rsidRPr="004762A2">
        <w:rPr>
          <w:lang w:val="es-CO"/>
        </w:rPr>
        <w:t xml:space="preserve"> </w:t>
      </w:r>
    </w:p>
    <w:p w14:paraId="52B2F50F" w14:textId="77777777" w:rsidR="004762A2" w:rsidRPr="004762A2" w:rsidRDefault="00C71B69" w:rsidP="004762A2">
      <w:pPr>
        <w:jc w:val="both"/>
        <w:rPr>
          <w:lang w:val="es-CO"/>
        </w:rPr>
      </w:pPr>
      <w:sdt>
        <w:sdtPr>
          <w:rPr>
            <w:lang w:val="es-CO"/>
          </w:rPr>
          <w:id w:val="-1582904975"/>
          <w:picture/>
        </w:sdtPr>
        <w:sdtEndPr/>
        <w:sdtContent>
          <w:r w:rsidR="004762A2" w:rsidRPr="004762A2">
            <w:rPr>
              <w:noProof/>
              <w:lang w:val="es-CO" w:eastAsia="es-CO"/>
            </w:rPr>
            <w:drawing>
              <wp:inline distT="0" distB="0" distL="0" distR="0" wp14:anchorId="5BD6DC20" wp14:editId="5CC7A698">
                <wp:extent cx="3838073" cy="20622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r="43724" b="48406"/>
                        <a:stretch/>
                      </pic:blipFill>
                      <pic:spPr bwMode="auto">
                        <a:xfrm>
                          <a:off x="0" y="0"/>
                          <a:ext cx="3855167" cy="2071449"/>
                        </a:xfrm>
                        <a:prstGeom prst="rect">
                          <a:avLst/>
                        </a:prstGeom>
                        <a:noFill/>
                        <a:ln>
                          <a:noFill/>
                        </a:ln>
                        <a:extLst>
                          <a:ext uri="{53640926-AAD7-44D8-BBD7-CCE9431645EC}">
                            <a14:shadowObscured xmlns:a14="http://schemas.microsoft.com/office/drawing/2010/main"/>
                          </a:ext>
                        </a:extLst>
                      </pic:spPr>
                    </pic:pic>
                  </a:graphicData>
                </a:graphic>
              </wp:inline>
            </w:drawing>
          </w:r>
        </w:sdtContent>
      </w:sdt>
    </w:p>
    <w:p w14:paraId="3670156B" w14:textId="77777777" w:rsidR="004762A2" w:rsidRPr="004762A2" w:rsidRDefault="004762A2" w:rsidP="004762A2">
      <w:pPr>
        <w:jc w:val="both"/>
        <w:rPr>
          <w:lang w:val="es-CO"/>
        </w:rPr>
      </w:pPr>
      <w:r w:rsidRPr="004762A2">
        <w:rPr>
          <w:lang w:val="es-CO"/>
        </w:rPr>
        <w:t>Gráfico 1 ¿Cuantos residuos sólidos orgánicos se producen en el día?</w:t>
      </w:r>
    </w:p>
    <w:p w14:paraId="04F282F7" w14:textId="77777777" w:rsidR="004762A2" w:rsidRPr="004762A2" w:rsidRDefault="004762A2" w:rsidP="004762A2">
      <w:pPr>
        <w:jc w:val="both"/>
        <w:rPr>
          <w:lang w:val="es-CO"/>
        </w:rPr>
      </w:pPr>
    </w:p>
    <w:p w14:paraId="6696F015" w14:textId="77777777" w:rsidR="004762A2" w:rsidRPr="004762A2" w:rsidRDefault="004762A2" w:rsidP="004762A2">
      <w:pPr>
        <w:jc w:val="both"/>
        <w:rPr>
          <w:lang w:val="es-CO"/>
        </w:rPr>
      </w:pPr>
      <w:r w:rsidRPr="004762A2">
        <w:rPr>
          <w:noProof/>
          <w:lang w:val="es-CO" w:eastAsia="es-CO"/>
        </w:rPr>
        <w:drawing>
          <wp:inline distT="0" distB="0" distL="0" distR="0" wp14:anchorId="724EEF6E" wp14:editId="59444379">
            <wp:extent cx="3984997" cy="2188723"/>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34808" b="38906"/>
                    <a:stretch/>
                  </pic:blipFill>
                  <pic:spPr bwMode="auto">
                    <a:xfrm>
                      <a:off x="0" y="0"/>
                      <a:ext cx="3991081" cy="2192065"/>
                    </a:xfrm>
                    <a:prstGeom prst="rect">
                      <a:avLst/>
                    </a:prstGeom>
                    <a:noFill/>
                    <a:ln>
                      <a:noFill/>
                    </a:ln>
                    <a:extLst>
                      <a:ext uri="{53640926-AAD7-44D8-BBD7-CCE9431645EC}">
                        <a14:shadowObscured xmlns:a14="http://schemas.microsoft.com/office/drawing/2010/main"/>
                      </a:ext>
                    </a:extLst>
                  </pic:spPr>
                </pic:pic>
              </a:graphicData>
            </a:graphic>
          </wp:inline>
        </w:drawing>
      </w:r>
    </w:p>
    <w:p w14:paraId="478531DE" w14:textId="77777777" w:rsidR="004762A2" w:rsidRPr="004762A2" w:rsidRDefault="004762A2" w:rsidP="004762A2">
      <w:pPr>
        <w:jc w:val="both"/>
        <w:rPr>
          <w:lang w:val="es-CO"/>
        </w:rPr>
      </w:pPr>
      <w:r w:rsidRPr="004762A2">
        <w:rPr>
          <w:lang w:val="es-CO"/>
        </w:rPr>
        <w:t>Gráfico 2.  ¿Qué día de la semana considera que se produce más residuos sólidos orgánicos?</w:t>
      </w:r>
    </w:p>
    <w:p w14:paraId="09295897" w14:textId="779C6BE9" w:rsidR="00CE26D0" w:rsidRPr="004762A2" w:rsidRDefault="00CE26D0" w:rsidP="004E2429">
      <w:pPr>
        <w:jc w:val="both"/>
        <w:rPr>
          <w:lang w:val="es-CO"/>
        </w:rPr>
      </w:pPr>
    </w:p>
    <w:p w14:paraId="24956B6B" w14:textId="2D0D4FC6" w:rsidR="00CE26D0" w:rsidRPr="004762A2" w:rsidRDefault="00CE26D0" w:rsidP="00CE26D0">
      <w:pPr>
        <w:jc w:val="both"/>
        <w:rPr>
          <w:lang w:val="es-CO"/>
        </w:rPr>
      </w:pPr>
      <w:r w:rsidRPr="004762A2">
        <w:rPr>
          <w:b/>
          <w:i/>
          <w:lang w:val="es-CO"/>
        </w:rPr>
        <w:t>CONCLUSIONES</w:t>
      </w:r>
      <w:r w:rsidRPr="004762A2">
        <w:rPr>
          <w:i/>
          <w:lang w:val="es-CO"/>
        </w:rPr>
        <w:t>:</w:t>
      </w:r>
      <w:r w:rsidRPr="004762A2">
        <w:rPr>
          <w:lang w:val="es-CO"/>
        </w:rPr>
        <w:t xml:space="preserve"> </w:t>
      </w:r>
    </w:p>
    <w:p w14:paraId="27BC4193" w14:textId="09DAC8EC" w:rsidR="00963A90" w:rsidRPr="004762A2" w:rsidRDefault="00963A90" w:rsidP="00CE26D0">
      <w:pPr>
        <w:jc w:val="both"/>
        <w:rPr>
          <w:lang w:val="es-CO"/>
        </w:rPr>
      </w:pPr>
      <w:r w:rsidRPr="004762A2">
        <w:rPr>
          <w:lang w:val="es-CO"/>
        </w:rPr>
        <w:t>Se concluye que falta una planta de recolección y aprovechamiento de los residuos sólidos orgánicos en Bogotá y se denota el impacto que se presenta ambientalmente, hay que crear conciencia ambiental.</w:t>
      </w:r>
    </w:p>
    <w:p w14:paraId="09A27568" w14:textId="1B37BEFF" w:rsidR="00113DDF" w:rsidRPr="004762A2" w:rsidRDefault="00113DDF" w:rsidP="00113DDF">
      <w:pPr>
        <w:jc w:val="both"/>
        <w:rPr>
          <w:lang w:val="es-CO"/>
        </w:rPr>
      </w:pPr>
      <w:r w:rsidRPr="004762A2">
        <w:rPr>
          <w:b/>
          <w:i/>
          <w:lang w:val="es-CO"/>
        </w:rPr>
        <w:t>LITERATURA CITADA</w:t>
      </w:r>
      <w:r w:rsidRPr="004762A2">
        <w:rPr>
          <w:i/>
          <w:lang w:val="es-CO"/>
        </w:rPr>
        <w:t>:</w:t>
      </w:r>
      <w:r w:rsidRPr="004762A2">
        <w:rPr>
          <w:lang w:val="es-CO"/>
        </w:rPr>
        <w:t xml:space="preserve"> </w:t>
      </w:r>
    </w:p>
    <w:p w14:paraId="251CAD4F" w14:textId="77777777" w:rsidR="004762A2" w:rsidRPr="004762A2" w:rsidRDefault="004762A2" w:rsidP="004762A2">
      <w:pPr>
        <w:jc w:val="both"/>
        <w:rPr>
          <w:lang w:val="es-CO"/>
        </w:rPr>
      </w:pPr>
      <w:r w:rsidRPr="004762A2">
        <w:rPr>
          <w:lang w:val="es-CO"/>
        </w:rPr>
        <w:t>Colombia, Presidencia de la república. (18 de 12 de 1974). Unidad nacional para la gestión del riesgo de desastres. Obtenido de http://hdl.handle.net/20.500.11762/20167</w:t>
      </w:r>
    </w:p>
    <w:p w14:paraId="58318724" w14:textId="77777777" w:rsidR="004762A2" w:rsidRPr="004762A2" w:rsidRDefault="004762A2" w:rsidP="004762A2">
      <w:pPr>
        <w:jc w:val="both"/>
        <w:rPr>
          <w:lang w:val="es-CO"/>
        </w:rPr>
      </w:pPr>
      <w:r w:rsidRPr="004762A2">
        <w:rPr>
          <w:lang w:val="es-CO"/>
        </w:rPr>
        <w:t>corporación univeritaria Minuto De Dios. (2017). Corporación universitaria Minuto De Dios - Lineas de investigación. Obtenido de https://www.uniminuto.edu/lineas-de-investigacion</w:t>
      </w:r>
    </w:p>
    <w:p w14:paraId="7F1A48F1" w14:textId="77777777" w:rsidR="004762A2" w:rsidRPr="004762A2" w:rsidRDefault="004762A2" w:rsidP="004762A2">
      <w:pPr>
        <w:jc w:val="both"/>
        <w:rPr>
          <w:lang w:val="es-CO"/>
        </w:rPr>
      </w:pPr>
      <w:r w:rsidRPr="004762A2">
        <w:rPr>
          <w:lang w:val="es-CO"/>
        </w:rPr>
        <w:t>Donato Garcia , A. (2015). sostenibilidad e inclusion. inclusion y desarrollo , 20-29.IDO:http://dx.doi.org/10.26620/uniminuto.inclusion.2.1.2015.20-25.</w:t>
      </w:r>
    </w:p>
    <w:p w14:paraId="2E6D2FBA" w14:textId="77777777" w:rsidR="004762A2" w:rsidRPr="004762A2" w:rsidRDefault="004762A2" w:rsidP="004762A2">
      <w:pPr>
        <w:jc w:val="both"/>
        <w:rPr>
          <w:lang w:val="es-CO"/>
        </w:rPr>
      </w:pPr>
      <w:r w:rsidRPr="004762A2">
        <w:rPr>
          <w:lang w:val="es-CO"/>
        </w:rPr>
        <w:t>Ministerio de ambiente, vivienda y desarrollo territorial. (23 de 3 de 2005a ). Ministerio de ambiente, vivienda y desarrollo territorial. Obtenido de http://www.minambiente.gov.co/images/BosquesBiodiversidadyServiciosEcosistemicos/pdf/Normativa/Decretos/dec_0838_230305.pdf</w:t>
      </w:r>
    </w:p>
    <w:p w14:paraId="2DCCB4E2" w14:textId="77777777" w:rsidR="004762A2" w:rsidRPr="004762A2" w:rsidRDefault="004762A2" w:rsidP="004762A2">
      <w:pPr>
        <w:jc w:val="both"/>
        <w:rPr>
          <w:lang w:val="es-CO"/>
        </w:rPr>
      </w:pPr>
      <w:r w:rsidRPr="004762A2">
        <w:rPr>
          <w:lang w:val="es-CO"/>
        </w:rPr>
        <w:t>Ministerio de ambiente, vivienda y desarrollo territorial. (23 de 3 de 2005b). Ministerio de ambiente, vivienda y desarrollo territorial. Obtenido de http://www.minambiente.gov.co/images/BosquesBiodiversidadyServiciosEcosistemicos/pdf/Normativa/Decretos/dec_0838_230305.pdf</w:t>
      </w:r>
    </w:p>
    <w:p w14:paraId="2144126D" w14:textId="77777777" w:rsidR="004762A2" w:rsidRPr="004762A2" w:rsidRDefault="004762A2" w:rsidP="004762A2">
      <w:pPr>
        <w:jc w:val="both"/>
        <w:rPr>
          <w:lang w:val="es-CO"/>
        </w:rPr>
      </w:pPr>
      <w:r w:rsidRPr="004762A2">
        <w:rPr>
          <w:lang w:val="es-CO"/>
        </w:rPr>
        <w:t>Ruiz, Borboa y Rodríguez, M. (16 de 7 de 2013). Enfoques cuantitativo, cualitativo y mixto. TLATEMOAN, (5.-6.) DOI: http://www.eumed.net/rev/tlatemoani/13/estudios-fiscales.pdf. Obtenido de http://www.eumed.net/tesis-doctorales/2012/mirm/cualitativo_cuantitativo_mixto.html</w:t>
      </w:r>
    </w:p>
    <w:p w14:paraId="4B83AEA6" w14:textId="77777777" w:rsidR="004762A2" w:rsidRPr="004762A2" w:rsidRDefault="004762A2" w:rsidP="004762A2">
      <w:pPr>
        <w:jc w:val="both"/>
        <w:rPr>
          <w:lang w:val="es-CO"/>
        </w:rPr>
      </w:pPr>
      <w:r w:rsidRPr="004762A2">
        <w:rPr>
          <w:lang w:val="es-CO"/>
        </w:rPr>
        <w:t>Salamanca Castro, E. M. (11 de 11 de 2014). Estrategias para el aprovechamiento de los residuos sólidos orgánicos producidos en la plaza de mercado de Fontibón. D.C. Obtenido de Ridum : http://ridum.umanizales.edu.co:8080/xmlui/handle/6789/1931</w:t>
      </w:r>
    </w:p>
    <w:p w14:paraId="25367974" w14:textId="631D458E" w:rsidR="004762A2" w:rsidRPr="004762A2" w:rsidRDefault="004762A2" w:rsidP="004762A2">
      <w:pPr>
        <w:jc w:val="both"/>
        <w:rPr>
          <w:lang w:val="es-CO"/>
        </w:rPr>
      </w:pPr>
      <w:r w:rsidRPr="004762A2">
        <w:rPr>
          <w:lang w:val="es-CO"/>
        </w:rPr>
        <w:t>Santos Rayo , j. M., Sandobal Niño , J. G., &amp; Vargas Fuetes , L. (2017). Caracterización de las acciones para la separacion de los resudios en las fuentes de los barrios caracolì,potosì y tres es quinas de la localidad de ciudad bolivar. inclucion y desarrollo, DOI: http://dx.doi.org/10.26620/uniminuto.inclusion.4.2.2017.94-1</w:t>
      </w:r>
    </w:p>
    <w:sectPr w:rsidR="004762A2" w:rsidRPr="004762A2" w:rsidSect="00A531D0">
      <w:headerReference w:type="default" r:id="rId9"/>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72159" w14:textId="77777777" w:rsidR="00DD7051" w:rsidRDefault="00DD7051" w:rsidP="00242B72">
      <w:pPr>
        <w:spacing w:after="0" w:line="240" w:lineRule="auto"/>
      </w:pPr>
      <w:r>
        <w:separator/>
      </w:r>
    </w:p>
  </w:endnote>
  <w:endnote w:type="continuationSeparator" w:id="0">
    <w:p w14:paraId="2FC05F4C" w14:textId="77777777" w:rsidR="00DD7051" w:rsidRDefault="00DD7051"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B5110" w14:textId="77777777" w:rsidR="00DD7051" w:rsidRDefault="00DD7051" w:rsidP="00242B72">
      <w:pPr>
        <w:spacing w:after="0" w:line="240" w:lineRule="auto"/>
      </w:pPr>
      <w:r>
        <w:separator/>
      </w:r>
    </w:p>
  </w:footnote>
  <w:footnote w:type="continuationSeparator" w:id="0">
    <w:p w14:paraId="22E5C855" w14:textId="77777777" w:rsidR="00DD7051" w:rsidRDefault="00DD7051"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C71B69"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C71B69"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displayBackgroundShape/>
  <w:documentProtection w:edit="forms"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113DDF"/>
    <w:rsid w:val="001857FB"/>
    <w:rsid w:val="001D0D5E"/>
    <w:rsid w:val="00205ECE"/>
    <w:rsid w:val="00242B72"/>
    <w:rsid w:val="002D3EAC"/>
    <w:rsid w:val="00333AB8"/>
    <w:rsid w:val="00345CAC"/>
    <w:rsid w:val="003474F6"/>
    <w:rsid w:val="003606AA"/>
    <w:rsid w:val="003933C5"/>
    <w:rsid w:val="003C5E2C"/>
    <w:rsid w:val="00413950"/>
    <w:rsid w:val="004759C2"/>
    <w:rsid w:val="004762A2"/>
    <w:rsid w:val="004C4625"/>
    <w:rsid w:val="004E2429"/>
    <w:rsid w:val="00566CF0"/>
    <w:rsid w:val="005B0608"/>
    <w:rsid w:val="005D1899"/>
    <w:rsid w:val="00613B64"/>
    <w:rsid w:val="00691E65"/>
    <w:rsid w:val="006960BB"/>
    <w:rsid w:val="006D3FB8"/>
    <w:rsid w:val="0070217F"/>
    <w:rsid w:val="00780379"/>
    <w:rsid w:val="00781119"/>
    <w:rsid w:val="007C6797"/>
    <w:rsid w:val="008F3FCF"/>
    <w:rsid w:val="00903629"/>
    <w:rsid w:val="009048D1"/>
    <w:rsid w:val="00911739"/>
    <w:rsid w:val="009120ED"/>
    <w:rsid w:val="00926F03"/>
    <w:rsid w:val="0094746A"/>
    <w:rsid w:val="00963A90"/>
    <w:rsid w:val="0098301C"/>
    <w:rsid w:val="009D57FF"/>
    <w:rsid w:val="009D5C74"/>
    <w:rsid w:val="00A3223A"/>
    <w:rsid w:val="00A43738"/>
    <w:rsid w:val="00A531D0"/>
    <w:rsid w:val="00A75DE5"/>
    <w:rsid w:val="00AC5292"/>
    <w:rsid w:val="00AF424C"/>
    <w:rsid w:val="00B029F5"/>
    <w:rsid w:val="00BB6351"/>
    <w:rsid w:val="00BC5316"/>
    <w:rsid w:val="00BD21BA"/>
    <w:rsid w:val="00C441BE"/>
    <w:rsid w:val="00C71B69"/>
    <w:rsid w:val="00CE26D0"/>
    <w:rsid w:val="00DB6C93"/>
    <w:rsid w:val="00DD7051"/>
    <w:rsid w:val="00F11E0A"/>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074B5-0E71-494F-AE4A-896DF70A9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1320</Words>
  <Characters>7266</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4</cp:revision>
  <dcterms:created xsi:type="dcterms:W3CDTF">2019-02-05T19:11:00Z</dcterms:created>
  <dcterms:modified xsi:type="dcterms:W3CDTF">2019-03-21T14:41:00Z</dcterms:modified>
</cp:coreProperties>
</file>