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E90DD6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30</w:t>
            </w:r>
          </w:p>
        </w:tc>
        <w:tc>
          <w:tcPr>
            <w:tcW w:w="735" w:type="dxa"/>
            <w:vAlign w:val="center"/>
          </w:tcPr>
          <w:p w:rsidR="00315CF4" w:rsidRPr="00E13D74" w:rsidRDefault="00E90DD6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11</w:t>
            </w:r>
          </w:p>
        </w:tc>
        <w:tc>
          <w:tcPr>
            <w:tcW w:w="729" w:type="dxa"/>
            <w:vAlign w:val="center"/>
          </w:tcPr>
          <w:p w:rsidR="00315CF4" w:rsidRPr="00E13D74" w:rsidRDefault="00E90DD6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90DD6">
              <w:rPr>
                <w:rFonts w:asciiTheme="minorHAnsi" w:hAnsiTheme="minorHAnsi" w:cs="Arial"/>
                <w:b w:val="0"/>
                <w:sz w:val="20"/>
              </w:rPr>
              <w:t>Ninfa Stella Cárdenas Sánchez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90DD6">
              <w:rPr>
                <w:rFonts w:asciiTheme="minorHAnsi" w:hAnsiTheme="minorHAnsi" w:cs="Arial"/>
                <w:b w:val="0"/>
                <w:sz w:val="20"/>
              </w:rPr>
              <w:t>ninfacardenas@usantotomas.edu.co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90DD6">
              <w:rPr>
                <w:rFonts w:asciiTheme="minorHAnsi" w:hAnsiTheme="minorHAnsi" w:cs="Arial"/>
                <w:b w:val="0"/>
                <w:sz w:val="20"/>
              </w:rPr>
              <w:t>Universidad de Antioquia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E90DD6" w:rsidP="00F44000">
            <w:pPr>
              <w:pStyle w:val="Puest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Medellín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E90DD6" w:rsidP="00391075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E90DD6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90DD6">
              <w:rPr>
                <w:rFonts w:asciiTheme="minorHAnsi" w:hAnsiTheme="minorHAnsi" w:cs="Arial"/>
                <w:b w:val="0"/>
                <w:sz w:val="20"/>
              </w:rPr>
              <w:t>Participar como ponente en el</w:t>
            </w:r>
            <w:r w:rsidR="00E90DD6" w:rsidRPr="006E33AC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E90DD6" w:rsidRPr="006E33AC">
              <w:rPr>
                <w:rFonts w:ascii="Tahoma" w:hAnsi="Tahoma" w:cs="Tahoma"/>
                <w:sz w:val="16"/>
                <w:szCs w:val="16"/>
              </w:rPr>
              <w:t>II Congreso Internacional de Investigación Lingüística y III Coloquio Internacional de Argots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E90DD6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921D01" w:rsidRPr="00E13D74" w:rsidRDefault="00921D01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8A3600" w:rsidRDefault="00E90DD6" w:rsidP="00E90DD6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8A3600">
              <w:rPr>
                <w:rFonts w:asciiTheme="minorHAnsi" w:hAnsiTheme="minorHAnsi" w:cs="Arial"/>
                <w:b w:val="0"/>
                <w:sz w:val="20"/>
              </w:rPr>
              <w:t>Asistí a las conferencias centrales y de mesas, desarrolladas a lo largo de los tres días del Congreso.</w:t>
            </w:r>
          </w:p>
          <w:p w:rsidR="00E90DD6" w:rsidRPr="008A3600" w:rsidRDefault="00E90DD6" w:rsidP="00E90DD6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8A3600">
              <w:rPr>
                <w:rFonts w:asciiTheme="minorHAnsi" w:hAnsiTheme="minorHAnsi" w:cs="Arial"/>
                <w:b w:val="0"/>
                <w:sz w:val="20"/>
              </w:rPr>
              <w:t>Presenté mi ponencia</w:t>
            </w:r>
            <w:r w:rsidRPr="008A3600">
              <w:rPr>
                <w:rFonts w:ascii="Tahoma" w:hAnsi="Tahoma" w:cs="Tahoma"/>
                <w:i/>
                <w:sz w:val="14"/>
                <w:szCs w:val="16"/>
              </w:rPr>
              <w:t xml:space="preserve"> </w:t>
            </w:r>
            <w:r w:rsidRPr="008A3600">
              <w:rPr>
                <w:rFonts w:asciiTheme="minorHAnsi" w:hAnsiTheme="minorHAnsi" w:cs="Tahoma"/>
                <w:i/>
                <w:sz w:val="20"/>
                <w:szCs w:val="22"/>
              </w:rPr>
              <w:t>Una lectura de la lectura: del análisis textual al análisis crítico del discurso</w:t>
            </w:r>
            <w:r w:rsidRPr="008A3600">
              <w:rPr>
                <w:rFonts w:asciiTheme="minorHAnsi" w:hAnsiTheme="minorHAnsi" w:cs="Tahoma"/>
                <w:b w:val="0"/>
                <w:sz w:val="20"/>
                <w:szCs w:val="22"/>
              </w:rPr>
              <w:t>, el día viernes 25 de noviembre, a las 10:50 de la mañana.</w:t>
            </w:r>
          </w:p>
          <w:p w:rsidR="00E90DD6" w:rsidRPr="008A3600" w:rsidRDefault="00E90DD6" w:rsidP="00E90DD6">
            <w:pPr>
              <w:pStyle w:val="Puesto"/>
              <w:ind w:left="720"/>
              <w:jc w:val="both"/>
              <w:rPr>
                <w:rFonts w:asciiTheme="minorHAnsi" w:hAnsiTheme="minorHAnsi" w:cs="Arial"/>
                <w:b w:val="0"/>
                <w:smallCaps/>
                <w:sz w:val="20"/>
              </w:rPr>
            </w:pPr>
            <w:r w:rsidRPr="008A3600">
              <w:rPr>
                <w:rFonts w:asciiTheme="minorHAnsi" w:hAnsiTheme="minorHAnsi" w:cs="Tahoma"/>
                <w:b w:val="0"/>
                <w:sz w:val="20"/>
                <w:szCs w:val="22"/>
              </w:rPr>
              <w:t>La ponencia fue bien recibida por el público, algunos estudiantes de la Maestría en L</w:t>
            </w:r>
            <w:r w:rsidRPr="008A3600">
              <w:rPr>
                <w:rFonts w:asciiTheme="minorHAnsi" w:hAnsiTheme="minorHAnsi" w:cs="Tahoma"/>
                <w:b w:val="0"/>
                <w:smallCaps/>
                <w:sz w:val="20"/>
                <w:szCs w:val="22"/>
              </w:rPr>
              <w:t>ingüística  de la Universidad de Antioquia, se mostraron interesados por el trabajo.</w:t>
            </w:r>
          </w:p>
          <w:p w:rsidR="00E90DD6" w:rsidRPr="00E13D74" w:rsidRDefault="00E90DD6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lastRenderedPageBreak/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E90DD6" w:rsidRDefault="00E90DD6" w:rsidP="00E90DD6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En </w:t>
            </w:r>
            <w:r>
              <w:rPr>
                <w:rFonts w:ascii="Tahoma" w:hAnsi="Tahoma" w:cs="Tahoma"/>
                <w:sz w:val="16"/>
                <w:szCs w:val="16"/>
              </w:rPr>
              <w:t xml:space="preserve">mi calidad de coordinadora del Área de Letras de la Licenciatura en Filosofía y lengua castellana y docente del espacio académico </w:t>
            </w:r>
            <w:r>
              <w:rPr>
                <w:rFonts w:ascii="Tahoma" w:hAnsi="Tahoma" w:cs="Tahoma"/>
                <w:i/>
                <w:sz w:val="16"/>
                <w:szCs w:val="16"/>
              </w:rPr>
              <w:t>Lingüística general</w:t>
            </w:r>
            <w:r>
              <w:rPr>
                <w:rFonts w:ascii="Tahoma" w:hAnsi="Tahoma" w:cs="Tahoma"/>
                <w:sz w:val="16"/>
                <w:szCs w:val="16"/>
              </w:rPr>
              <w:t xml:space="preserve"> (de primer semestre), </w:t>
            </w:r>
            <w:r>
              <w:rPr>
                <w:rFonts w:ascii="Tahoma" w:hAnsi="Tahoma" w:cs="Tahoma"/>
                <w:sz w:val="16"/>
                <w:szCs w:val="16"/>
              </w:rPr>
              <w:t>resultó valioso</w:t>
            </w:r>
            <w:r>
              <w:rPr>
                <w:rFonts w:ascii="Tahoma" w:hAnsi="Tahoma" w:cs="Tahoma"/>
                <w:sz w:val="16"/>
                <w:szCs w:val="16"/>
              </w:rPr>
              <w:t xml:space="preserve"> asistir  a las </w:t>
            </w:r>
            <w:r>
              <w:rPr>
                <w:rFonts w:ascii="Tahoma" w:hAnsi="Tahoma" w:cs="Tahoma"/>
                <w:sz w:val="16"/>
                <w:szCs w:val="16"/>
              </w:rPr>
              <w:t>ponencias presentadas</w:t>
            </w:r>
            <w:r>
              <w:rPr>
                <w:rFonts w:ascii="Tahoma" w:hAnsi="Tahoma" w:cs="Tahoma"/>
                <w:sz w:val="16"/>
                <w:szCs w:val="16"/>
              </w:rPr>
              <w:t xml:space="preserve"> en el Congreso, </w:t>
            </w:r>
            <w:r>
              <w:rPr>
                <w:rFonts w:ascii="Tahoma" w:hAnsi="Tahoma" w:cs="Tahoma"/>
                <w:sz w:val="16"/>
                <w:szCs w:val="16"/>
              </w:rPr>
              <w:t>ya que tuve la oportunidad de conocer</w:t>
            </w:r>
            <w:r>
              <w:rPr>
                <w:rFonts w:ascii="Tahoma" w:hAnsi="Tahoma" w:cs="Tahoma"/>
                <w:sz w:val="16"/>
                <w:szCs w:val="16"/>
              </w:rPr>
              <w:t xml:space="preserve"> los trabajos de otros docentes de esta área lo que repercutirá, en mi trabajo en el aula de clase.</w:t>
            </w:r>
          </w:p>
          <w:p w:rsidR="008A3600" w:rsidRDefault="008A3600" w:rsidP="00E90DD6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  <w:p w:rsidR="000E7FA4" w:rsidRDefault="008A3600" w:rsidP="008A3600">
            <w:pPr>
              <w:jc w:val="both"/>
              <w:rPr>
                <w:rFonts w:asciiTheme="minorHAnsi" w:hAnsiTheme="minorHAnsi" w:cs="Arial"/>
                <w:b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De otra parte, las ponencias serán publicadas por la Universidad, lo que ofrece un espacio para la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visibilización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 xml:space="preserve"> del grupo de investigación Antón de Montesinos de y de la Santo Tomás.</w:t>
            </w:r>
          </w:p>
          <w:p w:rsidR="00E13D74" w:rsidRPr="00E13D74" w:rsidRDefault="00E13D74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8A3600" w:rsidRDefault="008A3600" w:rsidP="008A3600">
            <w:pPr>
              <w:jc w:val="both"/>
              <w:rPr>
                <w:rFonts w:ascii="Tahoma" w:hAnsi="Tahoma" w:cs="Tahoma"/>
                <w:szCs w:val="24"/>
              </w:rPr>
            </w:pPr>
            <w:r w:rsidRPr="008A3600">
              <w:rPr>
                <w:rFonts w:ascii="Tahoma" w:hAnsi="Tahoma" w:cs="Tahoma"/>
                <w:sz w:val="28"/>
                <w:szCs w:val="24"/>
                <w:vertAlign w:val="subscript"/>
              </w:rPr>
              <w:t>Aunque planeé p</w:t>
            </w:r>
            <w:r w:rsidRPr="008A3600">
              <w:rPr>
                <w:rFonts w:ascii="Tahoma" w:hAnsi="Tahoma" w:cs="Tahoma"/>
                <w:sz w:val="28"/>
                <w:szCs w:val="24"/>
                <w:vertAlign w:val="subscript"/>
              </w:rPr>
              <w:t>rocurar acercamientos con investigadores de otras instituciones, con el fin de buscar la posibilidad de colaboraciones interinstitucionales, en el desarrollo de proyectos futuros o de actividades académicas (como el Congreso Internacional de Literatura Iberoamericana, por ejemplo)</w:t>
            </w:r>
            <w:r w:rsidRPr="008A3600">
              <w:rPr>
                <w:rFonts w:ascii="Tahoma" w:hAnsi="Tahoma" w:cs="Tahoma"/>
                <w:sz w:val="28"/>
                <w:szCs w:val="24"/>
                <w:vertAlign w:val="subscript"/>
              </w:rPr>
              <w:t>,</w:t>
            </w:r>
            <w:r w:rsidRPr="008A3600">
              <w:rPr>
                <w:rFonts w:ascii="Tahoma" w:hAnsi="Tahoma" w:cs="Tahoma"/>
                <w:sz w:val="28"/>
                <w:szCs w:val="24"/>
              </w:rPr>
              <w:t xml:space="preserve"> </w:t>
            </w:r>
            <w:r w:rsidRPr="008A3600">
              <w:rPr>
                <w:rFonts w:ascii="Tahoma" w:hAnsi="Tahoma" w:cs="Tahoma"/>
                <w:szCs w:val="24"/>
              </w:rPr>
              <w:t xml:space="preserve">cabe señalar que dada la especialización del congreso y los ponentes en campos particulares de la lingüística, no fue posible establecer contactos </w:t>
            </w:r>
            <w:r>
              <w:rPr>
                <w:rFonts w:ascii="Tahoma" w:hAnsi="Tahoma" w:cs="Tahoma"/>
                <w:szCs w:val="24"/>
              </w:rPr>
              <w:t>con quienes pudiera pensarse en convenios o desarrollo de proyectos.</w:t>
            </w:r>
          </w:p>
          <w:p w:rsidR="00D15EE5" w:rsidRPr="008A3600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  <w:sz w:val="18"/>
              </w:rPr>
            </w:pPr>
          </w:p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8A3600" w:rsidRDefault="008A3600" w:rsidP="008A3600">
            <w:pPr>
              <w:rPr>
                <w:rFonts w:ascii="Tahoma" w:hAnsi="Tahoma" w:cs="Tahoma"/>
                <w:sz w:val="16"/>
                <w:szCs w:val="16"/>
              </w:rPr>
            </w:pPr>
          </w:p>
          <w:p w:rsidR="008A3600" w:rsidRDefault="008A3600" w:rsidP="008A3600">
            <w:pPr>
              <w:pStyle w:val="Prrafodelista"/>
              <w:numPr>
                <w:ilvl w:val="0"/>
                <w:numId w:val="43"/>
              </w:numPr>
              <w:contextualSpacing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Socialicé</w:t>
            </w:r>
            <w:r>
              <w:rPr>
                <w:rFonts w:ascii="Tahoma" w:hAnsi="Tahoma" w:cs="Tahoma"/>
                <w:sz w:val="16"/>
                <w:szCs w:val="16"/>
              </w:rPr>
              <w:t xml:space="preserve"> con los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coinvestigadores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 xml:space="preserve"> del proyecto los resultados de mi participación, así como los interés, objetos, enfoques y o resultados presentados por otros investigadores en la mesa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Literacidad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>.</w:t>
            </w:r>
          </w:p>
          <w:p w:rsidR="008A3600" w:rsidRDefault="008A3600" w:rsidP="008A3600">
            <w:pPr>
              <w:pStyle w:val="Prrafodelista"/>
              <w:numPr>
                <w:ilvl w:val="0"/>
                <w:numId w:val="43"/>
              </w:numPr>
              <w:contextualSpacing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Dado el momento en que se desarrolló el Congreso, queda pendiente s</w:t>
            </w:r>
            <w:r>
              <w:rPr>
                <w:rFonts w:ascii="Tahoma" w:hAnsi="Tahoma" w:cs="Tahoma"/>
                <w:sz w:val="16"/>
                <w:szCs w:val="16"/>
              </w:rPr>
              <w:t>ocializar con los profesores del Área de Letras tanto la experiencia de mi participación como los aspectos relevantes que en relación con los estudios lingüísticos pude identificar a lo largo de las distintas ponencias que se presentaron en el Congreso.</w:t>
            </w:r>
          </w:p>
          <w:p w:rsidR="008A3600" w:rsidRPr="006424D5" w:rsidRDefault="00A917A1" w:rsidP="008A3600">
            <w:pPr>
              <w:pStyle w:val="Prrafodelista"/>
              <w:numPr>
                <w:ilvl w:val="0"/>
                <w:numId w:val="43"/>
              </w:numPr>
              <w:contextualSpacing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Esta experiencia será una buena base para la revisión del syllabus de Lingüística general, asignatura que actualmente está a mi cargo.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lastRenderedPageBreak/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Default="00A917A1" w:rsidP="00A917A1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Programación general del Congreso</w:t>
            </w:r>
          </w:p>
          <w:p w:rsidR="00A917A1" w:rsidRDefault="00A917A1" w:rsidP="00A917A1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Carta de aprobación</w:t>
            </w:r>
          </w:p>
          <w:p w:rsidR="00A917A1" w:rsidRPr="00E13D74" w:rsidRDefault="00A917A1" w:rsidP="00A917A1">
            <w:pPr>
              <w:pStyle w:val="Puesto"/>
              <w:numPr>
                <w:ilvl w:val="0"/>
                <w:numId w:val="43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El certificado de participación lo enviarán al correo personal.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A917A1" w:rsidRDefault="00A917A1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</w:p>
          <w:p w:rsidR="00A917A1" w:rsidRDefault="00A917A1" w:rsidP="00A917A1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szCs w:val="16"/>
              </w:rPr>
            </w:pPr>
            <w:r>
              <w:rPr>
                <w:rFonts w:asciiTheme="minorHAnsi" w:hAnsiTheme="minorHAnsi" w:cs="Arial"/>
                <w:szCs w:val="16"/>
              </w:rPr>
              <w:t>Considero que asistir al Congreso fue muy conveniente dada la diversidad de trabajos que se presentaron sobre temas propios de la lingüística.</w:t>
            </w:r>
          </w:p>
          <w:p w:rsidR="00A917A1" w:rsidRDefault="00A917A1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  <w:szCs w:val="16"/>
              </w:rPr>
            </w:pPr>
          </w:p>
          <w:p w:rsidR="00A917A1" w:rsidRDefault="00A917A1" w:rsidP="00A917A1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szCs w:val="16"/>
              </w:rPr>
            </w:pPr>
            <w:r>
              <w:rPr>
                <w:rFonts w:asciiTheme="minorHAnsi" w:hAnsiTheme="minorHAnsi" w:cs="Arial"/>
                <w:szCs w:val="16"/>
              </w:rPr>
              <w:t>De otra parte, fue fructífero escuchar particularmente, las investigaciones sobre análisis del discurso y sobre los desarrollos, problemas y enfoques que actualmente se trabajan en las investigaciones sobre los procesos de lectura y escritura.</w:t>
            </w:r>
          </w:p>
          <w:p w:rsidR="00A917A1" w:rsidRDefault="00A917A1" w:rsidP="00A917A1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szCs w:val="16"/>
              </w:rPr>
            </w:pPr>
          </w:p>
          <w:p w:rsidR="007B0518" w:rsidRPr="00E13D74" w:rsidRDefault="00A917A1" w:rsidP="00A917A1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b/>
                <w:szCs w:val="22"/>
              </w:rPr>
            </w:pPr>
            <w:r>
              <w:rPr>
                <w:rFonts w:asciiTheme="minorHAnsi" w:hAnsiTheme="minorHAnsi" w:cs="Arial"/>
                <w:szCs w:val="16"/>
              </w:rPr>
              <w:t>El evento fue muy enriquecedor, pero creo que fue necesario concentrar las mesas en espacios particulares, lo que permitiría un mejor desarrollo de las discusiones sobre los temas desarrollados.</w:t>
            </w:r>
            <w:bookmarkStart w:id="0" w:name="_GoBack"/>
            <w:bookmarkEnd w:id="0"/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0D8B" w:rsidRDefault="00FB0D8B" w:rsidP="0005430D">
      <w:pPr>
        <w:pStyle w:val="Puesto"/>
      </w:pPr>
      <w:r>
        <w:separator/>
      </w:r>
    </w:p>
  </w:endnote>
  <w:endnote w:type="continuationSeparator" w:id="0">
    <w:p w:rsidR="00FB0D8B" w:rsidRDefault="00FB0D8B" w:rsidP="0005430D">
      <w:pPr>
        <w:pStyle w:val="Pues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0D8B" w:rsidRDefault="00FB0D8B" w:rsidP="0005430D">
      <w:pPr>
        <w:pStyle w:val="Puesto"/>
      </w:pPr>
      <w:r>
        <w:separator/>
      </w:r>
    </w:p>
  </w:footnote>
  <w:footnote w:type="continuationSeparator" w:id="0">
    <w:p w:rsidR="00FB0D8B" w:rsidRDefault="00FB0D8B" w:rsidP="0005430D">
      <w:pPr>
        <w:pStyle w:val="Pues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>
    <w:nsid w:val="41E705E0"/>
    <w:multiLevelType w:val="hybridMultilevel"/>
    <w:tmpl w:val="657E3252"/>
    <w:lvl w:ilvl="0" w:tplc="E1F4ED70">
      <w:start w:val="26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05D28DF"/>
    <w:multiLevelType w:val="hybridMultilevel"/>
    <w:tmpl w:val="22CC74BC"/>
    <w:lvl w:ilvl="0" w:tplc="E5A6AED8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7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9"/>
  </w:num>
  <w:num w:numId="3">
    <w:abstractNumId w:val="25"/>
  </w:num>
  <w:num w:numId="4">
    <w:abstractNumId w:val="40"/>
  </w:num>
  <w:num w:numId="5">
    <w:abstractNumId w:val="3"/>
  </w:num>
  <w:num w:numId="6">
    <w:abstractNumId w:val="41"/>
  </w:num>
  <w:num w:numId="7">
    <w:abstractNumId w:val="32"/>
  </w:num>
  <w:num w:numId="8">
    <w:abstractNumId w:val="39"/>
  </w:num>
  <w:num w:numId="9">
    <w:abstractNumId w:val="42"/>
  </w:num>
  <w:num w:numId="10">
    <w:abstractNumId w:val="37"/>
  </w:num>
  <w:num w:numId="11">
    <w:abstractNumId w:val="11"/>
  </w:num>
  <w:num w:numId="12">
    <w:abstractNumId w:val="36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5"/>
  </w:num>
  <w:num w:numId="18">
    <w:abstractNumId w:val="26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1"/>
  </w:num>
  <w:num w:numId="27">
    <w:abstractNumId w:val="5"/>
  </w:num>
  <w:num w:numId="28">
    <w:abstractNumId w:val="12"/>
  </w:num>
  <w:num w:numId="29">
    <w:abstractNumId w:val="28"/>
  </w:num>
  <w:num w:numId="30">
    <w:abstractNumId w:val="18"/>
  </w:num>
  <w:num w:numId="31">
    <w:abstractNumId w:val="19"/>
  </w:num>
  <w:num w:numId="32">
    <w:abstractNumId w:val="30"/>
  </w:num>
  <w:num w:numId="33">
    <w:abstractNumId w:val="29"/>
  </w:num>
  <w:num w:numId="34">
    <w:abstractNumId w:val="24"/>
  </w:num>
  <w:num w:numId="35">
    <w:abstractNumId w:val="38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7"/>
  </w:num>
  <w:num w:numId="41">
    <w:abstractNumId w:val="8"/>
  </w:num>
  <w:num w:numId="42">
    <w:abstractNumId w:val="33"/>
  </w:num>
  <w:num w:numId="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27566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3600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4EE5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17A1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90DD6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0D8B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A75D7A8C-3705-4EB1-BA80-157A71D5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Puesto">
    <w:name w:val="Title"/>
    <w:basedOn w:val="Normal"/>
    <w:link w:val="Puest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PuestoCar">
    <w:name w:val="Puesto Car"/>
    <w:basedOn w:val="Fuentedeprrafopredeter"/>
    <w:link w:val="Puest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985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6392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Sala Docentes Facultad Filosofia y Letras</cp:lastModifiedBy>
  <cp:revision>3</cp:revision>
  <cp:lastPrinted>2011-08-26T23:08:00Z</cp:lastPrinted>
  <dcterms:created xsi:type="dcterms:W3CDTF">2016-11-29T19:25:00Z</dcterms:created>
  <dcterms:modified xsi:type="dcterms:W3CDTF">2016-11-29T19:56:00Z</dcterms:modified>
</cp:coreProperties>
</file>