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216BE8">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216BE8"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31</w:t>
            </w:r>
          </w:p>
        </w:tc>
        <w:tc>
          <w:tcPr>
            <w:tcW w:w="735" w:type="dxa"/>
            <w:vAlign w:val="center"/>
          </w:tcPr>
          <w:p w:rsidR="00315CF4" w:rsidRPr="00E13D74" w:rsidRDefault="00216BE8"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10</w:t>
            </w:r>
          </w:p>
        </w:tc>
        <w:tc>
          <w:tcPr>
            <w:tcW w:w="729" w:type="dxa"/>
            <w:vAlign w:val="center"/>
          </w:tcPr>
          <w:p w:rsidR="00315CF4" w:rsidRPr="00E13D74" w:rsidRDefault="00216BE8"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216BE8">
              <w:rPr>
                <w:rFonts w:asciiTheme="minorHAnsi" w:hAnsiTheme="minorHAnsi" w:cs="Arial"/>
                <w:b w:val="0"/>
                <w:sz w:val="20"/>
              </w:rPr>
              <w:t>DALIA CARREÑO DUEÑAS</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D36F86" w:rsidP="00A57CEB">
            <w:pPr>
              <w:pStyle w:val="Ttulo"/>
              <w:jc w:val="both"/>
              <w:rPr>
                <w:rFonts w:asciiTheme="minorHAnsi" w:hAnsiTheme="minorHAnsi" w:cs="Arial"/>
                <w:b w:val="0"/>
                <w:sz w:val="20"/>
              </w:rPr>
            </w:pPr>
            <w:r>
              <w:rPr>
                <w:rFonts w:asciiTheme="minorHAnsi" w:hAnsiTheme="minorHAnsi" w:cs="Arial"/>
                <w:b w:val="0"/>
                <w:sz w:val="20"/>
              </w:rPr>
              <w:t xml:space="preserve"> </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216BE8">
              <w:rPr>
                <w:rFonts w:asciiTheme="minorHAnsi" w:hAnsiTheme="minorHAnsi" w:cs="Arial"/>
                <w:b w:val="0"/>
                <w:sz w:val="20"/>
              </w:rPr>
              <w:t xml:space="preserve">UNIVERSIDAD BUENOS AIRES </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216BE8" w:rsidP="00F44000">
            <w:pPr>
              <w:pStyle w:val="Ttulo"/>
              <w:rPr>
                <w:rFonts w:asciiTheme="minorHAnsi" w:hAnsiTheme="minorHAnsi" w:cs="Arial"/>
                <w:b w:val="0"/>
                <w:sz w:val="20"/>
              </w:rPr>
            </w:pPr>
            <w:r>
              <w:rPr>
                <w:rFonts w:asciiTheme="minorHAnsi" w:hAnsiTheme="minorHAnsi" w:cs="Arial"/>
                <w:b w:val="0"/>
                <w:sz w:val="20"/>
              </w:rPr>
              <w:t xml:space="preserve">BUENOS AIRES </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216BE8" w:rsidP="00391075">
            <w:pPr>
              <w:pStyle w:val="Ttulo"/>
              <w:jc w:val="left"/>
              <w:rPr>
                <w:rFonts w:asciiTheme="minorHAnsi" w:hAnsiTheme="minorHAnsi" w:cs="Arial"/>
                <w:b w:val="0"/>
                <w:sz w:val="20"/>
              </w:rPr>
            </w:pPr>
            <w:r>
              <w:rPr>
                <w:rFonts w:asciiTheme="minorHAnsi" w:hAnsiTheme="minorHAnsi" w:cs="Arial"/>
                <w:b w:val="0"/>
                <w:sz w:val="20"/>
              </w:rPr>
              <w:t xml:space="preserve">ARGENTINA </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216BE8" w:rsidP="00D521AE">
            <w:pPr>
              <w:pStyle w:val="Ttulo"/>
              <w:jc w:val="left"/>
              <w:rPr>
                <w:rFonts w:asciiTheme="minorHAnsi" w:hAnsiTheme="minorHAnsi" w:cs="Arial"/>
                <w:b w:val="0"/>
                <w:sz w:val="20"/>
              </w:rPr>
            </w:pPr>
            <w:r>
              <w:rPr>
                <w:rFonts w:asciiTheme="minorHAnsi" w:hAnsiTheme="minorHAnsi" w:cs="Arial"/>
                <w:b w:val="0"/>
                <w:sz w:val="20"/>
              </w:rPr>
              <w:t xml:space="preserve">Participación como ponente en evento internacional II INTERESCUELAS DE FILOSOFÍA DEL DERECHO Facultad de Derecho Universidad de Buenos Aires </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216BE8"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216BE8" w:rsidP="00BA2346">
            <w:pPr>
              <w:jc w:val="center"/>
              <w:rPr>
                <w:rFonts w:asciiTheme="minorHAnsi" w:hAnsiTheme="minorHAnsi" w:cs="Tahoma"/>
                <w:sz w:val="16"/>
                <w:szCs w:val="16"/>
              </w:rPr>
            </w:pPr>
            <w:r>
              <w:rPr>
                <w:rFonts w:asciiTheme="minorHAnsi" w:hAnsiTheme="minorHAnsi" w:cs="Tahoma"/>
                <w:sz w:val="16"/>
                <w:szCs w:val="16"/>
              </w:rPr>
              <w:t>X</w:t>
            </w: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4125FA" w:rsidRPr="004125FA" w:rsidRDefault="004125FA" w:rsidP="00921D01">
            <w:pPr>
              <w:pStyle w:val="Ttulo"/>
              <w:jc w:val="both"/>
              <w:rPr>
                <w:rFonts w:asciiTheme="minorHAnsi" w:hAnsiTheme="minorHAnsi" w:cs="Arial"/>
                <w:b w:val="0"/>
                <w:sz w:val="16"/>
                <w:szCs w:val="16"/>
              </w:rPr>
            </w:pPr>
            <w:r w:rsidRPr="004125FA">
              <w:rPr>
                <w:rFonts w:asciiTheme="minorHAnsi" w:hAnsiTheme="minorHAnsi" w:cs="Arial"/>
                <w:b w:val="0"/>
                <w:sz w:val="16"/>
                <w:szCs w:val="16"/>
              </w:rPr>
              <w:t>Participación en el evento II INTERESCUELAS DE FILOSOFÍA DEL DERECHO Facultad de Derecho Universidad de Buenos Aires</w:t>
            </w:r>
            <w:r>
              <w:rPr>
                <w:rFonts w:asciiTheme="minorHAnsi" w:hAnsiTheme="minorHAnsi" w:cs="Arial"/>
                <w:b w:val="0"/>
                <w:sz w:val="16"/>
                <w:szCs w:val="16"/>
              </w:rPr>
              <w:t xml:space="preserve">, durante los días 13 y 14 de octubre de 2016, presenté la ponencia en dinámica de hoja de diálogo, además de tener una buena recepción de la misma, respondí las preguntas y las inquietudes de </w:t>
            </w:r>
            <w:r w:rsidRPr="004125FA">
              <w:rPr>
                <w:rFonts w:asciiTheme="minorHAnsi" w:hAnsiTheme="minorHAnsi" w:cs="Arial"/>
                <w:b w:val="0"/>
                <w:sz w:val="16"/>
                <w:szCs w:val="16"/>
              </w:rPr>
              <w:t>los demás participantes.</w:t>
            </w:r>
          </w:p>
          <w:p w:rsidR="004125FA" w:rsidRPr="004125FA" w:rsidRDefault="004125FA" w:rsidP="00921D01">
            <w:pPr>
              <w:pStyle w:val="Ttulo"/>
              <w:jc w:val="both"/>
              <w:rPr>
                <w:rFonts w:asciiTheme="minorHAnsi" w:hAnsiTheme="minorHAnsi" w:cs="Arial"/>
                <w:b w:val="0"/>
                <w:sz w:val="16"/>
                <w:szCs w:val="16"/>
              </w:rPr>
            </w:pPr>
            <w:r w:rsidRPr="004125FA">
              <w:rPr>
                <w:rFonts w:asciiTheme="minorHAnsi" w:hAnsiTheme="minorHAnsi" w:cs="Arial"/>
                <w:b w:val="0"/>
                <w:sz w:val="16"/>
                <w:szCs w:val="16"/>
              </w:rPr>
              <w:t>De igual manera hice presencia y comentarios a las intervenciones de los demás participantes.</w:t>
            </w:r>
          </w:p>
          <w:p w:rsidR="00921D01" w:rsidRDefault="004125FA" w:rsidP="00921D01">
            <w:pPr>
              <w:pStyle w:val="Ttulo"/>
              <w:jc w:val="both"/>
              <w:rPr>
                <w:rFonts w:asciiTheme="minorHAnsi" w:hAnsiTheme="minorHAnsi" w:cs="Arial"/>
                <w:b w:val="0"/>
                <w:sz w:val="16"/>
                <w:szCs w:val="16"/>
              </w:rPr>
            </w:pPr>
            <w:r w:rsidRPr="004125FA">
              <w:rPr>
                <w:rFonts w:asciiTheme="minorHAnsi" w:hAnsiTheme="minorHAnsi" w:cs="Arial"/>
                <w:b w:val="0"/>
                <w:sz w:val="16"/>
                <w:szCs w:val="16"/>
              </w:rPr>
              <w:t xml:space="preserve">El resultado de la participación fue </w:t>
            </w:r>
            <w:r>
              <w:rPr>
                <w:rFonts w:asciiTheme="minorHAnsi" w:hAnsiTheme="minorHAnsi" w:cs="Arial"/>
                <w:b w:val="0"/>
                <w:sz w:val="16"/>
                <w:szCs w:val="16"/>
              </w:rPr>
              <w:t>significativo por el impacto y los comentarios que hicieron por parte de los demás colegas participantes, es importante estar en el centro teórico de las reflexiones de la filosofía del derecho hoy, como bien lo plantea la UBA.</w:t>
            </w:r>
          </w:p>
          <w:p w:rsidR="00645EA5" w:rsidRPr="00E13D74" w:rsidRDefault="004125FA" w:rsidP="00921D01">
            <w:pPr>
              <w:pStyle w:val="Ttulo"/>
              <w:jc w:val="both"/>
              <w:rPr>
                <w:rFonts w:asciiTheme="minorHAnsi" w:hAnsiTheme="minorHAnsi" w:cs="Arial"/>
                <w:b w:val="0"/>
              </w:rPr>
            </w:pPr>
            <w:r>
              <w:rPr>
                <w:rFonts w:asciiTheme="minorHAnsi" w:hAnsiTheme="minorHAnsi" w:cs="Arial"/>
                <w:b w:val="0"/>
                <w:sz w:val="16"/>
                <w:szCs w:val="16"/>
              </w:rPr>
              <w:t xml:space="preserve">Contacté al Dr. Ricardo </w:t>
            </w:r>
            <w:proofErr w:type="spellStart"/>
            <w:r>
              <w:rPr>
                <w:rFonts w:asciiTheme="minorHAnsi" w:hAnsiTheme="minorHAnsi" w:cs="Arial"/>
                <w:b w:val="0"/>
                <w:sz w:val="16"/>
                <w:szCs w:val="16"/>
              </w:rPr>
              <w:t>Guibourg</w:t>
            </w:r>
            <w:proofErr w:type="spellEnd"/>
            <w:r>
              <w:rPr>
                <w:rFonts w:asciiTheme="minorHAnsi" w:hAnsiTheme="minorHAnsi" w:cs="Arial"/>
                <w:b w:val="0"/>
                <w:sz w:val="16"/>
                <w:szCs w:val="16"/>
              </w:rPr>
              <w:t xml:space="preserve"> Director de la Maestría en Filosofía del Derecho, a quien le planteé la posibilidad de intercambio y actividades en relación con los temas y problemas de la Filosofía del Derecho hoy, se mostró muy receptivo y atento.</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A7745B" w:rsidRDefault="00A7745B" w:rsidP="007B0518">
            <w:pPr>
              <w:pStyle w:val="Ttulo"/>
              <w:jc w:val="both"/>
              <w:rPr>
                <w:rFonts w:asciiTheme="minorHAnsi" w:hAnsiTheme="minorHAnsi" w:cs="Arial"/>
                <w:b w:val="0"/>
                <w:sz w:val="16"/>
                <w:szCs w:val="16"/>
              </w:rPr>
            </w:pPr>
            <w:r w:rsidRPr="00A7745B">
              <w:rPr>
                <w:rFonts w:asciiTheme="minorHAnsi" w:hAnsiTheme="minorHAnsi" w:cs="Arial"/>
                <w:b w:val="0"/>
                <w:sz w:val="16"/>
                <w:szCs w:val="16"/>
              </w:rPr>
              <w:t>El beneficio mayor</w:t>
            </w:r>
            <w:r w:rsidR="000E6417">
              <w:rPr>
                <w:rFonts w:asciiTheme="minorHAnsi" w:hAnsiTheme="minorHAnsi" w:cs="Arial"/>
                <w:b w:val="0"/>
                <w:sz w:val="16"/>
                <w:szCs w:val="16"/>
              </w:rPr>
              <w:t xml:space="preserve"> es hacer presencia y hacer visibilidad institucional como USTA en este tipo de eventos, en un polo de reflexión de la Filosofía del Derecho a nivel internacional. </w:t>
            </w:r>
          </w:p>
          <w:p w:rsidR="000E6417" w:rsidRDefault="000E6417" w:rsidP="007B0518">
            <w:pPr>
              <w:pStyle w:val="Ttulo"/>
              <w:jc w:val="both"/>
              <w:rPr>
                <w:rFonts w:asciiTheme="minorHAnsi" w:hAnsiTheme="minorHAnsi" w:cs="Arial"/>
                <w:b w:val="0"/>
                <w:sz w:val="16"/>
                <w:szCs w:val="16"/>
              </w:rPr>
            </w:pPr>
            <w:r>
              <w:rPr>
                <w:rFonts w:asciiTheme="minorHAnsi" w:hAnsiTheme="minorHAnsi" w:cs="Arial"/>
                <w:b w:val="0"/>
                <w:sz w:val="16"/>
                <w:szCs w:val="16"/>
              </w:rPr>
              <w:t>A la investigación el aporte se da en términos de establecer diálogos frente a los temas</w:t>
            </w:r>
            <w:r w:rsidR="00340629">
              <w:rPr>
                <w:rFonts w:asciiTheme="minorHAnsi" w:hAnsiTheme="minorHAnsi" w:cs="Arial"/>
                <w:b w:val="0"/>
                <w:sz w:val="16"/>
                <w:szCs w:val="16"/>
              </w:rPr>
              <w:t xml:space="preserve"> y problemas que se plantean en el pensar del derecho.</w:t>
            </w:r>
          </w:p>
          <w:p w:rsidR="000E7FA4" w:rsidRPr="00065691" w:rsidRDefault="00065691" w:rsidP="007B0518">
            <w:pPr>
              <w:pStyle w:val="Ttulo"/>
              <w:jc w:val="both"/>
              <w:rPr>
                <w:rFonts w:asciiTheme="minorHAnsi" w:hAnsiTheme="minorHAnsi" w:cs="Arial"/>
                <w:b w:val="0"/>
                <w:sz w:val="16"/>
                <w:szCs w:val="16"/>
              </w:rPr>
            </w:pPr>
            <w:r>
              <w:rPr>
                <w:rFonts w:asciiTheme="minorHAnsi" w:hAnsiTheme="minorHAnsi" w:cs="Arial"/>
                <w:b w:val="0"/>
                <w:sz w:val="16"/>
                <w:szCs w:val="16"/>
              </w:rPr>
              <w:lastRenderedPageBreak/>
              <w:t>A la docencia el aporte se tradujo en lecturas y textos que estoy circulando entre los profesores del módulo introductorio, como referentes teóricos para sus clases.</w:t>
            </w: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0920C2" w:rsidRDefault="000920C2" w:rsidP="00D15EE5">
            <w:pPr>
              <w:pStyle w:val="Ttulo"/>
              <w:jc w:val="both"/>
              <w:rPr>
                <w:rFonts w:asciiTheme="minorHAnsi" w:hAnsiTheme="minorHAnsi" w:cs="Arial"/>
                <w:b w:val="0"/>
              </w:rPr>
            </w:pPr>
            <w:r w:rsidRPr="000920C2">
              <w:rPr>
                <w:rFonts w:asciiTheme="minorHAnsi" w:hAnsiTheme="minorHAnsi" w:cs="Arial"/>
                <w:b w:val="0"/>
                <w:sz w:val="16"/>
                <w:szCs w:val="16"/>
              </w:rPr>
              <w:t>Una de l</w:t>
            </w:r>
            <w:r>
              <w:rPr>
                <w:rFonts w:asciiTheme="minorHAnsi" w:hAnsiTheme="minorHAnsi" w:cs="Arial"/>
                <w:b w:val="0"/>
                <w:sz w:val="16"/>
                <w:szCs w:val="16"/>
              </w:rPr>
              <w:t xml:space="preserve">as actividades </w:t>
            </w:r>
          </w:p>
          <w:p w:rsidR="00D15EE5" w:rsidRPr="000920C2"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E9129B" w:rsidP="007B0518">
            <w:pPr>
              <w:pStyle w:val="Ttulo"/>
              <w:jc w:val="both"/>
              <w:rPr>
                <w:rFonts w:asciiTheme="minorHAnsi" w:hAnsiTheme="minorHAnsi" w:cs="Arial"/>
                <w:b w:val="0"/>
                <w:sz w:val="20"/>
              </w:rPr>
            </w:pPr>
            <w:r>
              <w:rPr>
                <w:rFonts w:asciiTheme="minorHAnsi" w:hAnsiTheme="minorHAnsi" w:cs="Arial"/>
                <w:b w:val="0"/>
                <w:sz w:val="20"/>
              </w:rPr>
              <w:t xml:space="preserve">Ricardo A. </w:t>
            </w:r>
            <w:proofErr w:type="spellStart"/>
            <w:r>
              <w:rPr>
                <w:rFonts w:asciiTheme="minorHAnsi" w:hAnsiTheme="minorHAnsi" w:cs="Arial"/>
                <w:b w:val="0"/>
                <w:sz w:val="20"/>
              </w:rPr>
              <w:t>Guibourg</w:t>
            </w:r>
            <w:proofErr w:type="spellEnd"/>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F3B4E" w:rsidP="00D36F86">
            <w:pPr>
              <w:pStyle w:val="Ttulo"/>
              <w:jc w:val="both"/>
              <w:rPr>
                <w:rFonts w:asciiTheme="minorHAnsi" w:hAnsiTheme="minorHAnsi" w:cs="Arial"/>
                <w:b w:val="0"/>
                <w:sz w:val="20"/>
              </w:rPr>
            </w:pPr>
            <w:hyperlink r:id="rId7" w:history="1"/>
            <w:r w:rsidR="00D36F86">
              <w:rPr>
                <w:rStyle w:val="Hipervnculo"/>
                <w:rFonts w:asciiTheme="minorHAnsi" w:hAnsiTheme="minorHAnsi" w:cs="Arial"/>
                <w:b w:val="0"/>
                <w:sz w:val="20"/>
              </w:rPr>
              <w:t xml:space="preserve"> </w:t>
            </w:r>
            <w:bookmarkStart w:id="0" w:name="_GoBack"/>
            <w:bookmarkEnd w:id="0"/>
            <w:r w:rsidR="00E9129B">
              <w:rPr>
                <w:rFonts w:asciiTheme="minorHAnsi" w:hAnsiTheme="minorHAnsi" w:cs="Arial"/>
                <w:b w:val="0"/>
                <w:sz w:val="20"/>
              </w:rPr>
              <w:t xml:space="preserve"> </w:t>
            </w: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E9129B" w:rsidP="007B0518">
            <w:pPr>
              <w:pStyle w:val="Ttulo"/>
              <w:jc w:val="both"/>
              <w:rPr>
                <w:rFonts w:asciiTheme="minorHAnsi" w:hAnsiTheme="minorHAnsi" w:cs="Arial"/>
                <w:b w:val="0"/>
                <w:sz w:val="20"/>
              </w:rPr>
            </w:pPr>
            <w:r>
              <w:rPr>
                <w:rFonts w:asciiTheme="minorHAnsi" w:hAnsiTheme="minorHAnsi" w:cs="Arial"/>
                <w:b w:val="0"/>
                <w:sz w:val="20"/>
              </w:rPr>
              <w:t>Universidad de Buenos Aires/ Director Maestría en Filosofía del Derecho</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623649" w:rsidP="007B0518">
            <w:pPr>
              <w:pStyle w:val="Ttulo"/>
              <w:jc w:val="both"/>
              <w:rPr>
                <w:rFonts w:asciiTheme="minorHAnsi" w:hAnsiTheme="minorHAnsi" w:cs="Arial"/>
                <w:b w:val="0"/>
                <w:sz w:val="20"/>
              </w:rPr>
            </w:pPr>
            <w:r>
              <w:rPr>
                <w:rFonts w:asciiTheme="minorHAnsi" w:hAnsiTheme="minorHAnsi" w:cs="Arial"/>
                <w:b w:val="0"/>
                <w:sz w:val="20"/>
              </w:rPr>
              <w:t>Establecer la posibilidad de intercambio de investigación, docencia e investigación interinstitucional.</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0E2187" w:rsidRDefault="000E2187" w:rsidP="007B0518">
            <w:pPr>
              <w:pStyle w:val="Ttulo"/>
              <w:jc w:val="both"/>
              <w:rPr>
                <w:rFonts w:asciiTheme="minorHAnsi" w:hAnsiTheme="minorHAnsi" w:cs="Arial"/>
                <w:b w:val="0"/>
                <w:szCs w:val="22"/>
              </w:rPr>
            </w:pPr>
            <w:r w:rsidRPr="000E2187">
              <w:rPr>
                <w:rFonts w:asciiTheme="minorHAnsi" w:hAnsiTheme="minorHAnsi" w:cs="Arial"/>
                <w:b w:val="0"/>
                <w:sz w:val="16"/>
                <w:szCs w:val="16"/>
              </w:rPr>
              <w:t xml:space="preserve">Posterior </w:t>
            </w:r>
            <w:r>
              <w:rPr>
                <w:rFonts w:asciiTheme="minorHAnsi" w:hAnsiTheme="minorHAnsi" w:cs="Arial"/>
                <w:b w:val="0"/>
                <w:sz w:val="16"/>
                <w:szCs w:val="16"/>
              </w:rPr>
              <w:t xml:space="preserve">a la visita, en la reunión del módulo introductorio se comentó a los docentes los temas y problemas de discusión en Filosofía del Derecho y se compartió el link para poder acceder a las ponencias, también se copió el </w:t>
            </w:r>
            <w:r w:rsidRPr="000E2187">
              <w:rPr>
                <w:rFonts w:ascii="Times New Roman" w:hAnsi="Times New Roman"/>
                <w:b w:val="0"/>
                <w:sz w:val="16"/>
                <w:szCs w:val="16"/>
              </w:rPr>
              <w:t>texto TÛ</w:t>
            </w:r>
            <w:r>
              <w:rPr>
                <w:rFonts w:ascii="Times New Roman" w:hAnsi="Times New Roman"/>
                <w:b w:val="0"/>
                <w:sz w:val="16"/>
                <w:szCs w:val="16"/>
              </w:rPr>
              <w:t>-T</w:t>
            </w:r>
            <w:r w:rsidRPr="000E2187">
              <w:rPr>
                <w:rFonts w:ascii="Times New Roman" w:hAnsi="Times New Roman"/>
                <w:b w:val="0"/>
                <w:sz w:val="16"/>
                <w:szCs w:val="16"/>
              </w:rPr>
              <w:t>Û</w:t>
            </w:r>
            <w:r>
              <w:rPr>
                <w:rFonts w:ascii="Times New Roman" w:hAnsi="Times New Roman"/>
                <w:b w:val="0"/>
                <w:sz w:val="16"/>
                <w:szCs w:val="16"/>
              </w:rPr>
              <w:t xml:space="preserve"> de A. Ross.</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D953B8" w:rsidRDefault="00D953B8" w:rsidP="007B0518">
            <w:pPr>
              <w:pStyle w:val="Ttulo"/>
              <w:jc w:val="both"/>
              <w:rPr>
                <w:rFonts w:asciiTheme="minorHAnsi" w:hAnsiTheme="minorHAnsi" w:cs="Arial"/>
                <w:b w:val="0"/>
                <w:sz w:val="16"/>
                <w:szCs w:val="16"/>
              </w:rPr>
            </w:pPr>
            <w:r>
              <w:rPr>
                <w:rFonts w:asciiTheme="minorHAnsi" w:hAnsiTheme="minorHAnsi" w:cs="Arial"/>
                <w:b w:val="0"/>
                <w:sz w:val="16"/>
                <w:szCs w:val="16"/>
              </w:rPr>
              <w:t>Anexo certificación de asistencia como ponente al evento, certificado que se subirá al CVLAC y GRUPLAC como producto 2016, participación como ponente en evento Internacional.</w:t>
            </w:r>
          </w:p>
          <w:p w:rsidR="0048440C" w:rsidRDefault="0048440C" w:rsidP="007B0518">
            <w:pPr>
              <w:pStyle w:val="Ttulo"/>
              <w:jc w:val="both"/>
              <w:rPr>
                <w:rFonts w:asciiTheme="minorHAnsi" w:hAnsiTheme="minorHAnsi" w:cs="Arial"/>
                <w:b w:val="0"/>
                <w:sz w:val="16"/>
                <w:szCs w:val="16"/>
              </w:rPr>
            </w:pPr>
            <w:r>
              <w:rPr>
                <w:rFonts w:asciiTheme="minorHAnsi" w:hAnsiTheme="minorHAnsi" w:cs="Arial"/>
                <w:b w:val="0"/>
                <w:sz w:val="16"/>
                <w:szCs w:val="16"/>
              </w:rPr>
              <w:t>Anexo dirección de Revista INTERFOLIO en donde está alojada la hoja de dialogo, o ponencia para el evento.</w:t>
            </w:r>
          </w:p>
          <w:p w:rsidR="0048440C" w:rsidRPr="0048440C" w:rsidRDefault="0048440C" w:rsidP="007B0518">
            <w:pPr>
              <w:pStyle w:val="Ttulo"/>
              <w:jc w:val="both"/>
              <w:rPr>
                <w:rFonts w:asciiTheme="minorHAnsi" w:hAnsiTheme="minorHAnsi" w:cs="Arial"/>
                <w:sz w:val="16"/>
                <w:szCs w:val="16"/>
              </w:rPr>
            </w:pPr>
            <w:r w:rsidRPr="0048440C">
              <w:rPr>
                <w:rFonts w:asciiTheme="minorHAnsi" w:hAnsiTheme="minorHAnsi" w:cs="Arial"/>
                <w:sz w:val="16"/>
                <w:szCs w:val="16"/>
              </w:rPr>
              <w:t>https://interescuelas.wordpress.com/</w:t>
            </w:r>
          </w:p>
          <w:p w:rsidR="00D953B8" w:rsidRPr="00E13D74" w:rsidRDefault="00D953B8" w:rsidP="007B0518">
            <w:pPr>
              <w:pStyle w:val="Ttulo"/>
              <w:jc w:val="both"/>
              <w:rPr>
                <w:rFonts w:asciiTheme="minorHAnsi" w:hAnsiTheme="minorHAnsi" w:cs="Arial"/>
                <w:b w:val="0"/>
                <w:sz w:val="20"/>
              </w:rPr>
            </w:pPr>
            <w:r>
              <w:rPr>
                <w:rFonts w:asciiTheme="minorHAnsi" w:hAnsiTheme="minorHAnsi" w:cs="Arial"/>
                <w:b w:val="0"/>
                <w:noProof/>
                <w:sz w:val="20"/>
                <w:lang w:val="es-CO" w:eastAsia="es-CO"/>
              </w:rPr>
              <w:lastRenderedPageBreak/>
              <w:drawing>
                <wp:inline distT="0" distB="0" distL="0" distR="0" wp14:anchorId="4341611B">
                  <wp:extent cx="5614670" cy="8035290"/>
                  <wp:effectExtent l="0" t="0" r="5080" b="381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4670" cy="8035290"/>
                          </a:xfrm>
                          <a:prstGeom prst="rect">
                            <a:avLst/>
                          </a:prstGeom>
                          <a:noFill/>
                        </pic:spPr>
                      </pic:pic>
                    </a:graphicData>
                  </a:graphic>
                </wp:inline>
              </w:drawing>
            </w:r>
          </w:p>
          <w:p w:rsidR="007B0518" w:rsidRPr="00E13D74" w:rsidRDefault="007B0518" w:rsidP="007B0518">
            <w:pPr>
              <w:pStyle w:val="Ttulo"/>
              <w:jc w:val="both"/>
              <w:rPr>
                <w:rFonts w:asciiTheme="minorHAnsi" w:hAnsiTheme="minorHAnsi" w:cs="Arial"/>
                <w:b w:val="0"/>
                <w:szCs w:val="22"/>
              </w:rPr>
            </w:pP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E13D74" w:rsidRDefault="00CC1764" w:rsidP="007B0518">
            <w:pPr>
              <w:pStyle w:val="Ttulo"/>
              <w:jc w:val="both"/>
              <w:rPr>
                <w:rFonts w:asciiTheme="minorHAnsi" w:hAnsiTheme="minorHAnsi" w:cs="Arial"/>
                <w:b w:val="0"/>
                <w:szCs w:val="22"/>
              </w:rPr>
            </w:pPr>
            <w:r>
              <w:rPr>
                <w:rFonts w:asciiTheme="minorHAnsi" w:hAnsiTheme="minorHAnsi" w:cs="Arial"/>
                <w:b w:val="0"/>
                <w:szCs w:val="22"/>
              </w:rPr>
              <w:t xml:space="preserve">La </w:t>
            </w:r>
            <w:proofErr w:type="spellStart"/>
            <w:r>
              <w:rPr>
                <w:rFonts w:asciiTheme="minorHAnsi" w:hAnsiTheme="minorHAnsi" w:cs="Arial"/>
                <w:b w:val="0"/>
                <w:szCs w:val="22"/>
              </w:rPr>
              <w:t>movibilidad</w:t>
            </w:r>
            <w:proofErr w:type="spellEnd"/>
            <w:r>
              <w:rPr>
                <w:rFonts w:asciiTheme="minorHAnsi" w:hAnsiTheme="minorHAnsi" w:cs="Arial"/>
                <w:b w:val="0"/>
                <w:szCs w:val="22"/>
              </w:rPr>
              <w:t xml:space="preserve"> fue exitosa, además de importante y necesaria por la oportunidad de diálogo e intercambio en el campo de la Filosofía del Derecho.</w:t>
            </w:r>
          </w:p>
          <w:p w:rsidR="007B0518" w:rsidRPr="00E13D74" w:rsidRDefault="007B0518" w:rsidP="007B0518">
            <w:pPr>
              <w:pStyle w:val="Ttulo"/>
              <w:jc w:val="both"/>
              <w:rPr>
                <w:rFonts w:asciiTheme="minorHAnsi" w:hAnsiTheme="minorHAnsi" w:cs="Arial"/>
                <w:b w:val="0"/>
                <w:sz w:val="20"/>
              </w:rPr>
            </w:pPr>
          </w:p>
        </w:tc>
      </w:tr>
    </w:tbl>
    <w:p w:rsidR="009B58E8" w:rsidRPr="00E13D74" w:rsidRDefault="009B58E8" w:rsidP="00E413A2">
      <w:pPr>
        <w:jc w:val="both"/>
        <w:rPr>
          <w:rFonts w:asciiTheme="minorHAnsi" w:hAnsiTheme="minorHAnsi"/>
        </w:rPr>
      </w:pPr>
    </w:p>
    <w:sectPr w:rsidR="009B58E8" w:rsidRPr="00E13D74" w:rsidSect="00725963">
      <w:headerReference w:type="default" r:id="rId9"/>
      <w:footerReference w:type="default" r:id="rId10"/>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3B4E" w:rsidRDefault="007F3B4E" w:rsidP="0005430D">
      <w:pPr>
        <w:pStyle w:val="Ttulo"/>
      </w:pPr>
      <w:r>
        <w:separator/>
      </w:r>
    </w:p>
  </w:endnote>
  <w:endnote w:type="continuationSeparator" w:id="0">
    <w:p w:rsidR="007F3B4E" w:rsidRDefault="007F3B4E"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3B4E" w:rsidRDefault="007F3B4E" w:rsidP="0005430D">
      <w:pPr>
        <w:pStyle w:val="Ttulo"/>
      </w:pPr>
      <w:r>
        <w:separator/>
      </w:r>
    </w:p>
  </w:footnote>
  <w:footnote w:type="continuationSeparator" w:id="0">
    <w:p w:rsidR="007F3B4E" w:rsidRDefault="007F3B4E"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691"/>
    <w:rsid w:val="00065EB8"/>
    <w:rsid w:val="00082F5D"/>
    <w:rsid w:val="00086533"/>
    <w:rsid w:val="00087778"/>
    <w:rsid w:val="000920C2"/>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187"/>
    <w:rsid w:val="000E25B9"/>
    <w:rsid w:val="000E55F9"/>
    <w:rsid w:val="000E6417"/>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E2F7F"/>
    <w:rsid w:val="001E59A3"/>
    <w:rsid w:val="001F39C0"/>
    <w:rsid w:val="00201FAA"/>
    <w:rsid w:val="0020448F"/>
    <w:rsid w:val="0020465A"/>
    <w:rsid w:val="002058E3"/>
    <w:rsid w:val="00216BE8"/>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0629"/>
    <w:rsid w:val="00347499"/>
    <w:rsid w:val="00347522"/>
    <w:rsid w:val="00350920"/>
    <w:rsid w:val="00351D58"/>
    <w:rsid w:val="00355732"/>
    <w:rsid w:val="00361A6B"/>
    <w:rsid w:val="00364D32"/>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25FA"/>
    <w:rsid w:val="00413984"/>
    <w:rsid w:val="0041769D"/>
    <w:rsid w:val="00420FA2"/>
    <w:rsid w:val="00422A26"/>
    <w:rsid w:val="00423BFC"/>
    <w:rsid w:val="004245F5"/>
    <w:rsid w:val="00425A4C"/>
    <w:rsid w:val="004269F2"/>
    <w:rsid w:val="00432DE9"/>
    <w:rsid w:val="00433314"/>
    <w:rsid w:val="00437A74"/>
    <w:rsid w:val="0044278D"/>
    <w:rsid w:val="00445BB8"/>
    <w:rsid w:val="00461069"/>
    <w:rsid w:val="00465689"/>
    <w:rsid w:val="004733F0"/>
    <w:rsid w:val="004819C5"/>
    <w:rsid w:val="0048440C"/>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6713"/>
    <w:rsid w:val="005F67AF"/>
    <w:rsid w:val="00603464"/>
    <w:rsid w:val="00605980"/>
    <w:rsid w:val="006074CE"/>
    <w:rsid w:val="00617BD9"/>
    <w:rsid w:val="0062364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E4D61"/>
    <w:rsid w:val="007F2304"/>
    <w:rsid w:val="007F3B4E"/>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7745B"/>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764"/>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36F86"/>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953B8"/>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9129B"/>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FF2207F"/>
  <w15:docId w15:val="{729272B0-98B5-4A76-9F0E-9E64F3E4F8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pachigui@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594</Words>
  <Characters>3272</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17</cp:revision>
  <cp:lastPrinted>2011-08-26T23:08:00Z</cp:lastPrinted>
  <dcterms:created xsi:type="dcterms:W3CDTF">2016-10-31T20:16:00Z</dcterms:created>
  <dcterms:modified xsi:type="dcterms:W3CDTF">2020-07-09T18:20:00Z</dcterms:modified>
</cp:coreProperties>
</file>