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DD</w:t>
            </w:r>
          </w:p>
        </w:tc>
        <w:tc>
          <w:tcPr>
            <w:tcW w:w="735"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MM</w:t>
            </w:r>
          </w:p>
        </w:tc>
        <w:tc>
          <w:tcPr>
            <w:tcW w:w="729"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AAAA</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9B44EB">
              <w:rPr>
                <w:rFonts w:asciiTheme="minorHAnsi" w:hAnsiTheme="minorHAnsi" w:cs="Arial"/>
                <w:b w:val="0"/>
                <w:sz w:val="20"/>
              </w:rPr>
              <w:t xml:space="preserve">Didier Arnulfo Santiago Franco </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150ED1"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9B44EB">
              <w:rPr>
                <w:rFonts w:asciiTheme="minorHAnsi" w:hAnsiTheme="minorHAnsi" w:cs="Arial"/>
                <w:b w:val="0"/>
                <w:sz w:val="20"/>
              </w:rPr>
              <w:t xml:space="preserve">UNAD- Medellín </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9B44EB" w:rsidP="00F44000">
            <w:pPr>
              <w:pStyle w:val="Ttulo"/>
              <w:rPr>
                <w:rFonts w:asciiTheme="minorHAnsi" w:hAnsiTheme="minorHAnsi" w:cs="Arial"/>
                <w:b w:val="0"/>
                <w:sz w:val="20"/>
              </w:rPr>
            </w:pPr>
            <w:r>
              <w:rPr>
                <w:rFonts w:asciiTheme="minorHAnsi" w:hAnsiTheme="minorHAnsi" w:cs="Arial"/>
                <w:b w:val="0"/>
                <w:sz w:val="20"/>
              </w:rPr>
              <w:t xml:space="preserve">Medellín </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9B44EB" w:rsidP="00391075">
            <w:pPr>
              <w:pStyle w:val="Ttulo"/>
              <w:jc w:val="left"/>
              <w:rPr>
                <w:rFonts w:asciiTheme="minorHAnsi" w:hAnsiTheme="minorHAnsi" w:cs="Arial"/>
                <w:b w:val="0"/>
                <w:sz w:val="20"/>
              </w:rPr>
            </w:pPr>
            <w:r>
              <w:rPr>
                <w:rFonts w:asciiTheme="minorHAnsi" w:hAnsiTheme="minorHAnsi" w:cs="Arial"/>
                <w:b w:val="0"/>
                <w:sz w:val="20"/>
              </w:rPr>
              <w:t>Colombia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9B44EB">
              <w:rPr>
                <w:rFonts w:asciiTheme="minorHAnsi" w:hAnsiTheme="minorHAnsi" w:cs="Arial"/>
                <w:b w:val="0"/>
                <w:sz w:val="20"/>
              </w:rPr>
              <w:t xml:space="preserve">Exponer parte del trabajo de investigación a través de una ponencia. </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9B44EB"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21D01" w:rsidRPr="00E13D74" w:rsidRDefault="009B44EB" w:rsidP="00921D01">
            <w:pPr>
              <w:pStyle w:val="Ttulo"/>
              <w:jc w:val="both"/>
              <w:rPr>
                <w:rFonts w:asciiTheme="minorHAnsi" w:hAnsiTheme="minorHAnsi" w:cs="Arial"/>
                <w:b w:val="0"/>
              </w:rPr>
            </w:pPr>
            <w:r>
              <w:rPr>
                <w:rFonts w:asciiTheme="minorHAnsi" w:hAnsiTheme="minorHAnsi" w:cs="Arial"/>
                <w:b w:val="0"/>
              </w:rPr>
              <w:t xml:space="preserve">La estancia en la ciudad de Medellín fue durante el viernes 15 de Agosto en el evento V Foro de Filosofía y Pedagogía en el que participó como asistente, al mismo tiempo que se hizo la presentación de una ponencia. </w:t>
            </w:r>
          </w:p>
          <w:p w:rsidR="00645EA5" w:rsidRPr="00E13D74" w:rsidRDefault="00645EA5" w:rsidP="00921D01">
            <w:pPr>
              <w:pStyle w:val="Ttulo"/>
              <w:jc w:val="both"/>
              <w:rPr>
                <w:rFonts w:asciiTheme="minorHAnsi" w:hAnsiTheme="minorHAnsi" w:cs="Arial"/>
                <w:b w:val="0"/>
              </w:rPr>
            </w:pP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9B44EB" w:rsidP="007B0518">
            <w:pPr>
              <w:pStyle w:val="Ttulo"/>
              <w:jc w:val="both"/>
              <w:rPr>
                <w:rFonts w:asciiTheme="minorHAnsi" w:hAnsiTheme="minorHAnsi" w:cs="Arial"/>
                <w:b w:val="0"/>
                <w:szCs w:val="22"/>
              </w:rPr>
            </w:pPr>
            <w:r>
              <w:rPr>
                <w:rFonts w:asciiTheme="minorHAnsi" w:hAnsiTheme="minorHAnsi" w:cs="Arial"/>
                <w:b w:val="0"/>
                <w:szCs w:val="22"/>
              </w:rPr>
              <w:t xml:space="preserve">Se socializó parte del trabajo de investigación que se ha venido realizando en torno al proyecto de Filosofía para Niños y Competencia Digital. </w:t>
            </w:r>
          </w:p>
          <w:p w:rsidR="000E7FA4" w:rsidRDefault="000E7FA4" w:rsidP="007B0518">
            <w:pPr>
              <w:pStyle w:val="Ttulo"/>
              <w:jc w:val="both"/>
              <w:rPr>
                <w:rFonts w:asciiTheme="minorHAnsi" w:hAnsiTheme="minorHAnsi" w:cs="Arial"/>
                <w:b w:val="0"/>
                <w:sz w:val="20"/>
              </w:rPr>
            </w:pP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Default="00D15EE5" w:rsidP="00D15EE5">
            <w:pPr>
              <w:pStyle w:val="Ttulo"/>
              <w:jc w:val="both"/>
              <w:rPr>
                <w:rFonts w:asciiTheme="minorHAnsi" w:hAnsiTheme="minorHAnsi" w:cs="Arial"/>
                <w:b w:val="0"/>
                <w:color w:val="BFBFBF" w:themeColor="background1" w:themeShade="BF"/>
                <w:sz w:val="16"/>
                <w:szCs w:val="16"/>
              </w:rPr>
            </w:pPr>
          </w:p>
          <w:p w:rsidR="00D15EE5" w:rsidRPr="00E13D74" w:rsidRDefault="009B44EB" w:rsidP="00D15EE5">
            <w:pPr>
              <w:pStyle w:val="Ttulo"/>
              <w:jc w:val="both"/>
              <w:rPr>
                <w:rFonts w:asciiTheme="minorHAnsi" w:hAnsiTheme="minorHAnsi" w:cs="Arial"/>
                <w:b w:val="0"/>
              </w:rPr>
            </w:pPr>
            <w:r w:rsidRPr="009B44EB">
              <w:rPr>
                <w:rFonts w:asciiTheme="minorHAnsi" w:hAnsiTheme="minorHAnsi" w:cs="Arial"/>
                <w:b w:val="0"/>
                <w:szCs w:val="22"/>
              </w:rPr>
              <w:t xml:space="preserve">Se </w:t>
            </w:r>
            <w:r>
              <w:rPr>
                <w:rFonts w:asciiTheme="minorHAnsi" w:hAnsiTheme="minorHAnsi" w:cs="Arial"/>
                <w:b w:val="0"/>
                <w:szCs w:val="22"/>
              </w:rPr>
              <w:t>han logrado contactos con algunos miembros de la comunidad académica de la UNAD, y la UDEA en la ciudad con el fin de empezar a crear redes de cooperación.</w:t>
            </w: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9B44EB" w:rsidP="007B0518">
            <w:pPr>
              <w:pStyle w:val="Ttulo"/>
              <w:jc w:val="both"/>
              <w:rPr>
                <w:rFonts w:asciiTheme="minorHAnsi" w:hAnsiTheme="minorHAnsi" w:cs="Arial"/>
                <w:b w:val="0"/>
                <w:sz w:val="20"/>
              </w:rPr>
            </w:pPr>
            <w:r w:rsidRPr="009B44EB">
              <w:rPr>
                <w:rFonts w:asciiTheme="minorHAnsi" w:hAnsiTheme="minorHAnsi" w:cs="Arial"/>
                <w:b w:val="0"/>
                <w:sz w:val="20"/>
              </w:rPr>
              <w:t>John Fredy Vélez Díaz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9B44EB" w:rsidP="007B0518">
            <w:pPr>
              <w:pStyle w:val="Ttulo"/>
              <w:jc w:val="both"/>
              <w:rPr>
                <w:rFonts w:asciiTheme="minorHAnsi" w:hAnsiTheme="minorHAnsi" w:cs="Arial"/>
                <w:b w:val="0"/>
                <w:sz w:val="20"/>
              </w:rPr>
            </w:pPr>
            <w:r>
              <w:rPr>
                <w:rFonts w:asciiTheme="minorHAnsi" w:hAnsiTheme="minorHAnsi" w:cs="Arial"/>
                <w:b w:val="0"/>
                <w:sz w:val="20"/>
              </w:rPr>
              <w:t xml:space="preserve">UNAD – Docente </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9B44EB" w:rsidP="007B0518">
            <w:pPr>
              <w:pStyle w:val="Ttulo"/>
              <w:jc w:val="both"/>
              <w:rPr>
                <w:rFonts w:asciiTheme="minorHAnsi" w:hAnsiTheme="minorHAnsi" w:cs="Arial"/>
                <w:b w:val="0"/>
                <w:sz w:val="20"/>
              </w:rPr>
            </w:pPr>
            <w:r>
              <w:rPr>
                <w:rFonts w:asciiTheme="minorHAnsi" w:hAnsiTheme="minorHAnsi" w:cs="Arial"/>
                <w:b w:val="0"/>
                <w:sz w:val="20"/>
              </w:rPr>
              <w:t xml:space="preserve">Fortalecer el trabajo en Filosofía para Niños </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9B44EB" w:rsidP="007B0518">
            <w:pPr>
              <w:pStyle w:val="Ttulo"/>
              <w:jc w:val="left"/>
              <w:rPr>
                <w:rFonts w:asciiTheme="minorHAnsi" w:hAnsiTheme="minorHAnsi" w:cs="Arial"/>
                <w:b w:val="0"/>
                <w:sz w:val="20"/>
              </w:rPr>
            </w:pPr>
            <w:r w:rsidRPr="009B44EB">
              <w:rPr>
                <w:rFonts w:asciiTheme="minorHAnsi" w:hAnsiTheme="minorHAnsi" w:cs="Arial"/>
                <w:b w:val="0"/>
                <w:sz w:val="20"/>
              </w:rPr>
              <w:t>Carlos Enrique Restrepo Bermúdez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9B44EB" w:rsidP="007B0518">
            <w:pPr>
              <w:pStyle w:val="Ttulo"/>
              <w:jc w:val="both"/>
              <w:rPr>
                <w:rFonts w:asciiTheme="minorHAnsi" w:hAnsiTheme="minorHAnsi" w:cs="Arial"/>
                <w:b w:val="0"/>
                <w:sz w:val="20"/>
              </w:rPr>
            </w:pPr>
            <w:r>
              <w:rPr>
                <w:rFonts w:asciiTheme="minorHAnsi" w:hAnsiTheme="minorHAnsi" w:cs="Arial"/>
                <w:b w:val="0"/>
                <w:sz w:val="20"/>
              </w:rPr>
              <w:t xml:space="preserve">UDEA- Instituto de Filosofía </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9B44EB" w:rsidP="007B0518">
            <w:pPr>
              <w:pStyle w:val="Ttulo"/>
              <w:jc w:val="both"/>
              <w:rPr>
                <w:rFonts w:asciiTheme="minorHAnsi" w:hAnsiTheme="minorHAnsi" w:cs="Arial"/>
                <w:b w:val="0"/>
                <w:sz w:val="20"/>
              </w:rPr>
            </w:pPr>
            <w:r>
              <w:rPr>
                <w:rFonts w:asciiTheme="minorHAnsi" w:hAnsiTheme="minorHAnsi" w:cs="Arial"/>
                <w:b w:val="0"/>
                <w:sz w:val="20"/>
              </w:rPr>
              <w:t xml:space="preserve">Cooperar en torno al trabajo de reflexión sobre las humanidades en la Universidad. Posible invitado al seminario de Formación permanente. </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444EEF" w:rsidP="007B0518">
            <w:pPr>
              <w:pStyle w:val="Ttulo"/>
              <w:jc w:val="both"/>
              <w:rPr>
                <w:rFonts w:asciiTheme="minorHAnsi" w:hAnsiTheme="minorHAnsi" w:cs="Arial"/>
                <w:b w:val="0"/>
                <w:szCs w:val="22"/>
              </w:rPr>
            </w:pPr>
            <w:r>
              <w:rPr>
                <w:rFonts w:asciiTheme="minorHAnsi" w:hAnsiTheme="minorHAnsi" w:cs="Arial"/>
                <w:b w:val="0"/>
                <w:szCs w:val="22"/>
              </w:rPr>
              <w:t xml:space="preserve">Socialización con los compañeros del grupo de Investigación de la presentación de la ponencia. Presentación de la posible cooperación del Profesor Carlos Restrepo con el Docente Luis  Fernando Bravo, coordinador del Seminario de formación permanente del Departamento de Humanidades. </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444EEF" w:rsidP="00444EEF">
            <w:pPr>
              <w:pStyle w:val="Ttulo"/>
              <w:numPr>
                <w:ilvl w:val="0"/>
                <w:numId w:val="42"/>
              </w:numPr>
              <w:jc w:val="both"/>
              <w:rPr>
                <w:rFonts w:asciiTheme="minorHAnsi" w:hAnsiTheme="minorHAnsi" w:cs="Arial"/>
                <w:b w:val="0"/>
                <w:szCs w:val="22"/>
              </w:rPr>
            </w:pPr>
            <w:r>
              <w:rPr>
                <w:rFonts w:asciiTheme="minorHAnsi" w:hAnsiTheme="minorHAnsi" w:cs="Arial"/>
                <w:b w:val="0"/>
                <w:szCs w:val="22"/>
              </w:rPr>
              <w:t xml:space="preserve">Certificación como ponente del evento.  Registro Departamento de Humanidades. </w:t>
            </w:r>
          </w:p>
          <w:p w:rsidR="00444EEF" w:rsidRPr="00E13D74" w:rsidRDefault="00444EEF" w:rsidP="00444EEF">
            <w:pPr>
              <w:pStyle w:val="Ttulo"/>
              <w:numPr>
                <w:ilvl w:val="0"/>
                <w:numId w:val="42"/>
              </w:numPr>
              <w:jc w:val="both"/>
              <w:rPr>
                <w:rFonts w:asciiTheme="minorHAnsi" w:hAnsiTheme="minorHAnsi" w:cs="Arial"/>
                <w:b w:val="0"/>
                <w:szCs w:val="22"/>
              </w:rPr>
            </w:pPr>
            <w:r>
              <w:rPr>
                <w:rFonts w:asciiTheme="minorHAnsi" w:hAnsiTheme="minorHAnsi" w:cs="Arial"/>
                <w:b w:val="0"/>
                <w:szCs w:val="22"/>
              </w:rPr>
              <w:t xml:space="preserve">Ponencia Publicada como parte de las memorias del Evento. </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444EEF" w:rsidP="007B0518">
            <w:pPr>
              <w:pStyle w:val="Ttulo"/>
              <w:jc w:val="both"/>
              <w:rPr>
                <w:rFonts w:asciiTheme="minorHAnsi" w:hAnsiTheme="minorHAnsi" w:cs="Arial"/>
                <w:b w:val="0"/>
                <w:szCs w:val="22"/>
              </w:rPr>
            </w:pPr>
            <w:r>
              <w:rPr>
                <w:rFonts w:asciiTheme="minorHAnsi" w:hAnsiTheme="minorHAnsi" w:cs="Arial"/>
                <w:b w:val="0"/>
                <w:szCs w:val="22"/>
              </w:rPr>
              <w:t xml:space="preserve">Tener en cuenta la solicitud de la movilidad con el tiempo asignado para dichos trámites. </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3265" w:rsidRDefault="00AB3265" w:rsidP="0005430D">
      <w:pPr>
        <w:pStyle w:val="Ttulo"/>
      </w:pPr>
      <w:r>
        <w:separator/>
      </w:r>
    </w:p>
  </w:endnote>
  <w:endnote w:type="continuationSeparator" w:id="0">
    <w:p w:rsidR="00AB3265" w:rsidRDefault="00AB3265"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3265" w:rsidRDefault="00AB3265" w:rsidP="0005430D">
      <w:pPr>
        <w:pStyle w:val="Ttulo"/>
      </w:pPr>
      <w:r>
        <w:separator/>
      </w:r>
    </w:p>
  </w:footnote>
  <w:footnote w:type="continuationSeparator" w:id="0">
    <w:p w:rsidR="00AB3265" w:rsidRDefault="00AB3265"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C743CB8"/>
    <w:multiLevelType w:val="hybridMultilevel"/>
    <w:tmpl w:val="345AEC0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5"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8"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9"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0"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2"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3"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4"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5"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7"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0"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1"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6"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8"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3"/>
  </w:num>
  <w:num w:numId="2">
    <w:abstractNumId w:val="9"/>
  </w:num>
  <w:num w:numId="3">
    <w:abstractNumId w:val="25"/>
  </w:num>
  <w:num w:numId="4">
    <w:abstractNumId w:val="39"/>
  </w:num>
  <w:num w:numId="5">
    <w:abstractNumId w:val="3"/>
  </w:num>
  <w:num w:numId="6">
    <w:abstractNumId w:val="40"/>
  </w:num>
  <w:num w:numId="7">
    <w:abstractNumId w:val="32"/>
  </w:num>
  <w:num w:numId="8">
    <w:abstractNumId w:val="38"/>
  </w:num>
  <w:num w:numId="9">
    <w:abstractNumId w:val="41"/>
  </w:num>
  <w:num w:numId="10">
    <w:abstractNumId w:val="36"/>
  </w:num>
  <w:num w:numId="11">
    <w:abstractNumId w:val="11"/>
  </w:num>
  <w:num w:numId="12">
    <w:abstractNumId w:val="35"/>
  </w:num>
  <w:num w:numId="13">
    <w:abstractNumId w:val="23"/>
  </w:num>
  <w:num w:numId="14">
    <w:abstractNumId w:val="17"/>
  </w:num>
  <w:num w:numId="15">
    <w:abstractNumId w:val="7"/>
  </w:num>
  <w:num w:numId="16">
    <w:abstractNumId w:val="6"/>
  </w:num>
  <w:num w:numId="17">
    <w:abstractNumId w:val="34"/>
  </w:num>
  <w:num w:numId="18">
    <w:abstractNumId w:val="26"/>
  </w:num>
  <w:num w:numId="19">
    <w:abstractNumId w:val="22"/>
  </w:num>
  <w:num w:numId="20">
    <w:abstractNumId w:val="1"/>
  </w:num>
  <w:num w:numId="21">
    <w:abstractNumId w:val="10"/>
  </w:num>
  <w:num w:numId="22">
    <w:abstractNumId w:val="16"/>
  </w:num>
  <w:num w:numId="23">
    <w:abstractNumId w:val="21"/>
  </w:num>
  <w:num w:numId="24">
    <w:abstractNumId w:val="2"/>
  </w:num>
  <w:num w:numId="25">
    <w:abstractNumId w:val="4"/>
  </w:num>
  <w:num w:numId="26">
    <w:abstractNumId w:val="31"/>
  </w:num>
  <w:num w:numId="27">
    <w:abstractNumId w:val="5"/>
  </w:num>
  <w:num w:numId="28">
    <w:abstractNumId w:val="12"/>
  </w:num>
  <w:num w:numId="29">
    <w:abstractNumId w:val="28"/>
  </w:num>
  <w:num w:numId="30">
    <w:abstractNumId w:val="19"/>
  </w:num>
  <w:num w:numId="31">
    <w:abstractNumId w:val="20"/>
  </w:num>
  <w:num w:numId="32">
    <w:abstractNumId w:val="30"/>
  </w:num>
  <w:num w:numId="33">
    <w:abstractNumId w:val="29"/>
  </w:num>
  <w:num w:numId="34">
    <w:abstractNumId w:val="24"/>
  </w:num>
  <w:num w:numId="35">
    <w:abstractNumId w:val="37"/>
  </w:num>
  <w:num w:numId="36">
    <w:abstractNumId w:val="18"/>
  </w:num>
  <w:num w:numId="37">
    <w:abstractNumId w:val="14"/>
  </w:num>
  <w:num w:numId="38">
    <w:abstractNumId w:val="15"/>
  </w:num>
  <w:num w:numId="39">
    <w:abstractNumId w:val="0"/>
  </w:num>
  <w:num w:numId="40">
    <w:abstractNumId w:val="27"/>
  </w:num>
  <w:num w:numId="41">
    <w:abstractNumId w:val="8"/>
  </w:num>
  <w:num w:numId="4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0ED1"/>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4EEF"/>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0CB6"/>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44EB"/>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4FEB"/>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B3265"/>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90BCEA"/>
  <w15:docId w15:val="{D319F717-8773-4CC0-9ACA-9CA1948675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414</Words>
  <Characters>2278</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2687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4</cp:revision>
  <cp:lastPrinted>2011-08-26T23:08:00Z</cp:lastPrinted>
  <dcterms:created xsi:type="dcterms:W3CDTF">2014-10-15T21:41:00Z</dcterms:created>
  <dcterms:modified xsi:type="dcterms:W3CDTF">2021-02-12T19:30:00Z</dcterms:modified>
</cp:coreProperties>
</file>