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2D5F" w:rsidRPr="008302CD" w:rsidRDefault="00AD2D5F" w:rsidP="00AD2D5F">
      <w:pPr>
        <w:spacing w:line="360" w:lineRule="auto"/>
        <w:ind w:left="1416" w:firstLine="708"/>
        <w:rPr>
          <w:rFonts w:ascii="Arial" w:hAnsi="Arial" w:cs="Arial"/>
          <w:b/>
          <w:noProof/>
          <w:lang w:eastAsia="es-CO"/>
        </w:rPr>
      </w:pPr>
      <w:r w:rsidRPr="008302CD">
        <w:rPr>
          <w:rFonts w:ascii="Arial" w:hAnsi="Arial" w:cs="Arial"/>
          <w:b/>
          <w:noProof/>
          <w:lang w:eastAsia="es-CO"/>
        </w:rPr>
        <w:t xml:space="preserve">                         </w:t>
      </w:r>
      <w:r w:rsidR="00184BD7" w:rsidRPr="008302CD">
        <w:rPr>
          <w:rFonts w:ascii="Arial" w:hAnsi="Arial" w:cs="Arial"/>
          <w:b/>
          <w:noProof/>
          <w:lang w:val="es-CO" w:eastAsia="es-CO"/>
        </w:rPr>
        <w:drawing>
          <wp:inline distT="0" distB="0" distL="0" distR="0">
            <wp:extent cx="1233805" cy="1233805"/>
            <wp:effectExtent l="19050" t="0" r="4445" b="0"/>
            <wp:docPr id="1" name="Imagen 99" descr="Descripción: http://upload.wikimedia.org/wikipedia/commons/thumb/6/60/Escudo_Usta.png/280px-Escudo_Us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9" descr="Descripción: http://upload.wikimedia.org/wikipedia/commons/thumb/6/60/Escudo_Usta.png/280px-Escudo_Usta.png"/>
                    <pic:cNvPicPr>
                      <a:picLocks noChangeAspect="1" noChangeArrowheads="1"/>
                    </pic:cNvPicPr>
                  </pic:nvPicPr>
                  <pic:blipFill>
                    <a:blip r:embed="rId9"/>
                    <a:srcRect/>
                    <a:stretch>
                      <a:fillRect/>
                    </a:stretch>
                  </pic:blipFill>
                  <pic:spPr bwMode="auto">
                    <a:xfrm>
                      <a:off x="0" y="0"/>
                      <a:ext cx="1233805" cy="1233805"/>
                    </a:xfrm>
                    <a:prstGeom prst="rect">
                      <a:avLst/>
                    </a:prstGeom>
                    <a:noFill/>
                    <a:ln w="9525">
                      <a:noFill/>
                      <a:miter lim="800000"/>
                      <a:headEnd/>
                      <a:tailEnd/>
                    </a:ln>
                  </pic:spPr>
                </pic:pic>
              </a:graphicData>
            </a:graphic>
          </wp:inline>
        </w:drawing>
      </w:r>
    </w:p>
    <w:p w:rsidR="00AD2D5F" w:rsidRPr="008302CD" w:rsidRDefault="00AD2D5F" w:rsidP="00AD2D5F">
      <w:pPr>
        <w:spacing w:line="360" w:lineRule="auto"/>
        <w:jc w:val="center"/>
        <w:rPr>
          <w:rFonts w:ascii="Arial" w:hAnsi="Arial" w:cs="Arial"/>
          <w:b/>
        </w:rPr>
      </w:pPr>
    </w:p>
    <w:p w:rsidR="00AD2D5F" w:rsidRPr="008302CD" w:rsidRDefault="00AD2D5F" w:rsidP="001B3D27">
      <w:pPr>
        <w:spacing w:line="360" w:lineRule="auto"/>
        <w:ind w:left="708" w:firstLine="708"/>
        <w:jc w:val="center"/>
        <w:rPr>
          <w:rFonts w:ascii="Arial" w:hAnsi="Arial" w:cs="Arial"/>
          <w:b/>
        </w:rPr>
      </w:pPr>
      <w:r w:rsidRPr="008302CD">
        <w:rPr>
          <w:rFonts w:ascii="Arial" w:hAnsi="Arial" w:cs="Arial"/>
          <w:b/>
        </w:rPr>
        <w:t xml:space="preserve">TRABAJO </w:t>
      </w:r>
      <w:r w:rsidR="001B3D27" w:rsidRPr="008302CD">
        <w:rPr>
          <w:rFonts w:ascii="Arial" w:hAnsi="Arial" w:cs="Arial"/>
          <w:b/>
        </w:rPr>
        <w:t>TPI 2</w:t>
      </w: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r w:rsidRPr="008302CD">
        <w:rPr>
          <w:rFonts w:ascii="Arial" w:hAnsi="Arial" w:cs="Arial"/>
          <w:b/>
        </w:rPr>
        <w:tab/>
      </w:r>
      <w:r w:rsidRPr="008302CD">
        <w:rPr>
          <w:rFonts w:ascii="Arial" w:hAnsi="Arial" w:cs="Arial"/>
          <w:b/>
        </w:rPr>
        <w:tab/>
      </w:r>
      <w:r w:rsidRPr="008302CD">
        <w:rPr>
          <w:rFonts w:ascii="Arial" w:hAnsi="Arial" w:cs="Arial"/>
          <w:b/>
        </w:rPr>
        <w:tab/>
      </w:r>
      <w:r w:rsidRPr="008302CD">
        <w:rPr>
          <w:rFonts w:ascii="Arial" w:hAnsi="Arial" w:cs="Arial"/>
          <w:b/>
        </w:rPr>
        <w:tab/>
      </w:r>
      <w:r w:rsidRPr="008302CD">
        <w:rPr>
          <w:rFonts w:ascii="Arial" w:hAnsi="Arial" w:cs="Arial"/>
          <w:b/>
        </w:rPr>
        <w:tab/>
      </w:r>
      <w:r w:rsidRPr="008302CD">
        <w:rPr>
          <w:rFonts w:ascii="Arial" w:hAnsi="Arial" w:cs="Arial"/>
          <w:b/>
        </w:rPr>
        <w:tab/>
      </w:r>
      <w:r w:rsidRPr="008302CD">
        <w:rPr>
          <w:rFonts w:ascii="Arial" w:hAnsi="Arial" w:cs="Arial"/>
          <w:b/>
        </w:rPr>
        <w:tab/>
        <w:t>JEYMI CARREÑO ZAMORA</w:t>
      </w:r>
    </w:p>
    <w:p w:rsidR="00AD2D5F" w:rsidRPr="008302CD" w:rsidRDefault="00AD2D5F" w:rsidP="00AD2D5F">
      <w:pPr>
        <w:spacing w:line="360" w:lineRule="auto"/>
        <w:jc w:val="both"/>
        <w:rPr>
          <w:rFonts w:ascii="Arial" w:hAnsi="Arial" w:cs="Arial"/>
          <w:b/>
        </w:rPr>
      </w:pPr>
      <w:r w:rsidRPr="008302CD">
        <w:rPr>
          <w:rFonts w:ascii="Arial" w:hAnsi="Arial" w:cs="Arial"/>
          <w:b/>
        </w:rPr>
        <w:tab/>
      </w:r>
      <w:r w:rsidRPr="008302CD">
        <w:rPr>
          <w:rFonts w:ascii="Arial" w:hAnsi="Arial" w:cs="Arial"/>
          <w:b/>
        </w:rPr>
        <w:tab/>
      </w:r>
      <w:r w:rsidRPr="008302CD">
        <w:rPr>
          <w:rFonts w:ascii="Arial" w:hAnsi="Arial" w:cs="Arial"/>
          <w:b/>
        </w:rPr>
        <w:tab/>
      </w:r>
      <w:r w:rsidRPr="008302CD">
        <w:rPr>
          <w:rFonts w:ascii="Arial" w:hAnsi="Arial" w:cs="Arial"/>
          <w:b/>
        </w:rPr>
        <w:tab/>
      </w:r>
      <w:r w:rsidRPr="008302CD">
        <w:rPr>
          <w:rFonts w:ascii="Arial" w:hAnsi="Arial" w:cs="Arial"/>
          <w:b/>
        </w:rPr>
        <w:tab/>
      </w:r>
      <w:r w:rsidRPr="008302CD">
        <w:rPr>
          <w:rFonts w:ascii="Arial" w:hAnsi="Arial" w:cs="Arial"/>
          <w:b/>
        </w:rPr>
        <w:tab/>
      </w:r>
      <w:r w:rsidRPr="008302CD">
        <w:rPr>
          <w:rFonts w:ascii="Arial" w:hAnsi="Arial" w:cs="Arial"/>
          <w:b/>
        </w:rPr>
        <w:tab/>
        <w:t>CODIGO: 52457045</w:t>
      </w:r>
    </w:p>
    <w:p w:rsidR="00AD2D5F" w:rsidRPr="008302CD" w:rsidRDefault="00AD2D5F" w:rsidP="00AD2D5F">
      <w:pPr>
        <w:spacing w:line="360" w:lineRule="auto"/>
        <w:ind w:left="4956"/>
        <w:jc w:val="both"/>
        <w:rPr>
          <w:rFonts w:ascii="Arial" w:hAnsi="Arial" w:cs="Arial"/>
          <w:b/>
        </w:rPr>
      </w:pPr>
      <w:r w:rsidRPr="008302CD">
        <w:rPr>
          <w:rFonts w:ascii="Arial" w:hAnsi="Arial" w:cs="Arial"/>
          <w:b/>
        </w:rPr>
        <w:t xml:space="preserve">ROSALBA MONROY VARGAS </w:t>
      </w:r>
    </w:p>
    <w:p w:rsidR="00AD2D5F" w:rsidRPr="008302CD" w:rsidRDefault="00AD2D5F" w:rsidP="00AD2D5F">
      <w:pPr>
        <w:spacing w:line="360" w:lineRule="auto"/>
        <w:ind w:left="4248" w:firstLine="708"/>
        <w:jc w:val="both"/>
        <w:rPr>
          <w:rFonts w:ascii="Arial" w:hAnsi="Arial" w:cs="Arial"/>
          <w:b/>
        </w:rPr>
      </w:pPr>
      <w:r w:rsidRPr="008302CD">
        <w:rPr>
          <w:rFonts w:ascii="Arial" w:hAnsi="Arial" w:cs="Arial"/>
          <w:b/>
        </w:rPr>
        <w:t>CODIGO: 51986687</w:t>
      </w: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1B3D27" w:rsidRPr="008302CD" w:rsidRDefault="001B3D27" w:rsidP="00AD2D5F">
      <w:pPr>
        <w:spacing w:line="360" w:lineRule="auto"/>
        <w:jc w:val="both"/>
        <w:rPr>
          <w:rFonts w:ascii="Arial" w:hAnsi="Arial" w:cs="Arial"/>
          <w:b/>
        </w:rPr>
      </w:pPr>
    </w:p>
    <w:p w:rsidR="001B3D27" w:rsidRPr="008302CD" w:rsidRDefault="001B3D27" w:rsidP="00AD2D5F">
      <w:pPr>
        <w:spacing w:line="360" w:lineRule="auto"/>
        <w:jc w:val="both"/>
        <w:rPr>
          <w:rFonts w:ascii="Arial" w:hAnsi="Arial" w:cs="Arial"/>
          <w:b/>
        </w:rPr>
      </w:pPr>
    </w:p>
    <w:p w:rsidR="001B3D27" w:rsidRPr="008302CD" w:rsidRDefault="001B3D27" w:rsidP="00AD2D5F">
      <w:pPr>
        <w:spacing w:line="360" w:lineRule="auto"/>
        <w:jc w:val="both"/>
        <w:rPr>
          <w:rFonts w:ascii="Arial" w:hAnsi="Arial" w:cs="Arial"/>
          <w:b/>
        </w:rPr>
      </w:pPr>
    </w:p>
    <w:p w:rsidR="001B3D27" w:rsidRPr="008302CD" w:rsidRDefault="001B3D27" w:rsidP="00AD2D5F">
      <w:pPr>
        <w:spacing w:line="360" w:lineRule="auto"/>
        <w:jc w:val="both"/>
        <w:rPr>
          <w:rFonts w:ascii="Arial" w:hAnsi="Arial" w:cs="Arial"/>
          <w:b/>
        </w:rPr>
      </w:pPr>
    </w:p>
    <w:p w:rsidR="001B3D27" w:rsidRPr="008302CD" w:rsidRDefault="001B3D27"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center"/>
        <w:rPr>
          <w:rFonts w:ascii="Arial" w:hAnsi="Arial" w:cs="Arial"/>
          <w:b/>
        </w:rPr>
      </w:pPr>
      <w:r w:rsidRPr="008302CD">
        <w:rPr>
          <w:rFonts w:ascii="Arial" w:hAnsi="Arial" w:cs="Arial"/>
          <w:b/>
        </w:rPr>
        <w:t>ESPECIALIZACION EN GESTION PARA EL DESARROLLO EMPRESARIAL</w:t>
      </w:r>
    </w:p>
    <w:p w:rsidR="00AD2D5F" w:rsidRPr="008302CD" w:rsidRDefault="00AD2D5F" w:rsidP="00AD2D5F">
      <w:pPr>
        <w:spacing w:line="360" w:lineRule="auto"/>
        <w:ind w:left="708" w:firstLine="708"/>
        <w:rPr>
          <w:rFonts w:ascii="Arial" w:hAnsi="Arial" w:cs="Arial"/>
          <w:b/>
        </w:rPr>
      </w:pPr>
      <w:r w:rsidRPr="008302CD">
        <w:rPr>
          <w:rFonts w:ascii="Arial" w:hAnsi="Arial" w:cs="Arial"/>
          <w:b/>
        </w:rPr>
        <w:t xml:space="preserve">                               TPI</w:t>
      </w:r>
      <w:r w:rsidR="001B3D27" w:rsidRPr="008302CD">
        <w:rPr>
          <w:rFonts w:ascii="Arial" w:hAnsi="Arial" w:cs="Arial"/>
          <w:b/>
        </w:rPr>
        <w:t xml:space="preserve"> 2</w:t>
      </w:r>
    </w:p>
    <w:p w:rsidR="00AD2D5F" w:rsidRPr="008302CD" w:rsidRDefault="00AD2D5F" w:rsidP="00AD2D5F">
      <w:pPr>
        <w:spacing w:line="360" w:lineRule="auto"/>
        <w:ind w:left="360"/>
        <w:jc w:val="center"/>
        <w:rPr>
          <w:rFonts w:ascii="Arial" w:hAnsi="Arial" w:cs="Arial"/>
          <w:b/>
        </w:rPr>
      </w:pPr>
      <w:r w:rsidRPr="008302CD">
        <w:rPr>
          <w:rFonts w:ascii="Arial" w:hAnsi="Arial" w:cs="Arial"/>
          <w:b/>
        </w:rPr>
        <w:t>BOGOTA, D.C. 10 DE FEBRERO  DE 2015</w:t>
      </w:r>
    </w:p>
    <w:p w:rsidR="00D94E4C" w:rsidRPr="008302CD" w:rsidRDefault="00D94E4C" w:rsidP="00D94E4C">
      <w:pPr>
        <w:spacing w:line="360" w:lineRule="auto"/>
        <w:ind w:left="708" w:firstLine="708"/>
        <w:jc w:val="center"/>
        <w:rPr>
          <w:rFonts w:ascii="Arial" w:hAnsi="Arial" w:cs="Arial"/>
          <w:b/>
        </w:rPr>
      </w:pPr>
      <w:r w:rsidRPr="008302CD">
        <w:rPr>
          <w:rFonts w:ascii="Arial" w:hAnsi="Arial" w:cs="Arial"/>
          <w:b/>
        </w:rPr>
        <w:lastRenderedPageBreak/>
        <w:t>TRABAJO TPI 2</w:t>
      </w:r>
    </w:p>
    <w:p w:rsidR="00AD2D5F" w:rsidRPr="008302CD" w:rsidRDefault="00AD2D5F" w:rsidP="00D94E4C">
      <w:pPr>
        <w:spacing w:line="360" w:lineRule="auto"/>
        <w:ind w:left="708" w:firstLine="708"/>
        <w:jc w:val="center"/>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r w:rsidRPr="008302CD">
        <w:rPr>
          <w:rFonts w:ascii="Arial" w:hAnsi="Arial" w:cs="Arial"/>
          <w:b/>
        </w:rPr>
        <w:t xml:space="preserve">                                                              DOCENTE</w:t>
      </w:r>
    </w:p>
    <w:p w:rsidR="00AD2D5F" w:rsidRPr="008302CD" w:rsidRDefault="00AD2D5F" w:rsidP="00AD2D5F">
      <w:pPr>
        <w:spacing w:line="360" w:lineRule="auto"/>
        <w:jc w:val="both"/>
        <w:rPr>
          <w:rFonts w:ascii="Arial" w:hAnsi="Arial" w:cs="Arial"/>
          <w:b/>
        </w:rPr>
      </w:pPr>
      <w:r w:rsidRPr="008302CD">
        <w:rPr>
          <w:rFonts w:ascii="Arial" w:hAnsi="Arial" w:cs="Arial"/>
          <w:b/>
        </w:rPr>
        <w:t xml:space="preserve">                                                              DR. </w:t>
      </w:r>
      <w:r w:rsidR="00D94E4C" w:rsidRPr="008302CD">
        <w:rPr>
          <w:rFonts w:ascii="Arial" w:hAnsi="Arial" w:cs="Arial"/>
          <w:b/>
        </w:rPr>
        <w:t>GABRIEL RODRIGUEZ LOPEZ</w:t>
      </w: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r w:rsidRPr="008302CD">
        <w:rPr>
          <w:rFonts w:ascii="Arial" w:hAnsi="Arial" w:cs="Arial"/>
          <w:b/>
        </w:rPr>
        <w:t xml:space="preserve">UNIVERSIDAD SANTO TOMAS </w:t>
      </w: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AD2D5F" w:rsidRPr="008302CD" w:rsidRDefault="00AD2D5F" w:rsidP="00AD2D5F">
      <w:pPr>
        <w:spacing w:line="360" w:lineRule="auto"/>
        <w:jc w:val="both"/>
        <w:rPr>
          <w:rFonts w:ascii="Arial" w:hAnsi="Arial" w:cs="Arial"/>
          <w:b/>
        </w:rPr>
      </w:pPr>
    </w:p>
    <w:p w:rsidR="005C19AD" w:rsidRPr="008302CD" w:rsidRDefault="005C19AD" w:rsidP="00AD2D5F">
      <w:pPr>
        <w:spacing w:line="360" w:lineRule="auto"/>
        <w:jc w:val="both"/>
        <w:rPr>
          <w:rFonts w:ascii="Arial" w:hAnsi="Arial" w:cs="Arial"/>
          <w:b/>
        </w:rPr>
      </w:pPr>
    </w:p>
    <w:p w:rsidR="005C19AD" w:rsidRPr="008302CD" w:rsidRDefault="005C19AD" w:rsidP="00AD2D5F">
      <w:pPr>
        <w:spacing w:line="360" w:lineRule="auto"/>
        <w:jc w:val="both"/>
        <w:rPr>
          <w:rFonts w:ascii="Arial" w:hAnsi="Arial" w:cs="Arial"/>
          <w:b/>
        </w:rPr>
      </w:pPr>
    </w:p>
    <w:p w:rsidR="005C19AD" w:rsidRPr="008302CD" w:rsidRDefault="005C19AD" w:rsidP="00AD2D5F">
      <w:pPr>
        <w:spacing w:line="360" w:lineRule="auto"/>
        <w:jc w:val="both"/>
        <w:rPr>
          <w:rFonts w:ascii="Arial" w:hAnsi="Arial" w:cs="Arial"/>
          <w:b/>
        </w:rPr>
      </w:pPr>
    </w:p>
    <w:p w:rsidR="005C19AD" w:rsidRPr="008302CD" w:rsidRDefault="005C19AD" w:rsidP="00AD2D5F">
      <w:pPr>
        <w:spacing w:line="360" w:lineRule="auto"/>
        <w:jc w:val="both"/>
        <w:rPr>
          <w:rFonts w:ascii="Arial" w:hAnsi="Arial" w:cs="Arial"/>
          <w:b/>
        </w:rPr>
      </w:pPr>
    </w:p>
    <w:p w:rsidR="005C19AD" w:rsidRPr="008302CD" w:rsidRDefault="005C19AD" w:rsidP="00AD2D5F">
      <w:pPr>
        <w:spacing w:line="360" w:lineRule="auto"/>
        <w:jc w:val="both"/>
        <w:rPr>
          <w:rFonts w:ascii="Arial" w:hAnsi="Arial" w:cs="Arial"/>
          <w:b/>
        </w:rPr>
      </w:pPr>
    </w:p>
    <w:p w:rsidR="005C19AD" w:rsidRPr="008302CD" w:rsidRDefault="005C19AD" w:rsidP="00AD2D5F">
      <w:pPr>
        <w:spacing w:line="360" w:lineRule="auto"/>
        <w:jc w:val="both"/>
        <w:rPr>
          <w:rFonts w:ascii="Arial" w:hAnsi="Arial" w:cs="Arial"/>
          <w:b/>
        </w:rPr>
      </w:pPr>
    </w:p>
    <w:p w:rsidR="005C19AD" w:rsidRPr="008302CD" w:rsidRDefault="005C19AD" w:rsidP="00AD2D5F">
      <w:pPr>
        <w:spacing w:line="360" w:lineRule="auto"/>
        <w:jc w:val="both"/>
        <w:rPr>
          <w:rFonts w:ascii="Arial" w:hAnsi="Arial" w:cs="Arial"/>
          <w:b/>
        </w:rPr>
      </w:pPr>
    </w:p>
    <w:p w:rsidR="005C19AD" w:rsidRPr="008302CD" w:rsidRDefault="005C19AD" w:rsidP="00AD2D5F">
      <w:pPr>
        <w:spacing w:line="360" w:lineRule="auto"/>
        <w:jc w:val="both"/>
        <w:rPr>
          <w:rFonts w:ascii="Arial" w:hAnsi="Arial" w:cs="Arial"/>
          <w:b/>
        </w:rPr>
      </w:pPr>
    </w:p>
    <w:p w:rsidR="00AD2D5F" w:rsidRPr="008302CD" w:rsidRDefault="00AD2D5F" w:rsidP="00AD2D5F">
      <w:pPr>
        <w:spacing w:line="360" w:lineRule="auto"/>
        <w:jc w:val="center"/>
        <w:rPr>
          <w:rFonts w:ascii="Arial" w:hAnsi="Arial" w:cs="Arial"/>
          <w:b/>
        </w:rPr>
      </w:pPr>
      <w:r w:rsidRPr="008302CD">
        <w:rPr>
          <w:rFonts w:ascii="Arial" w:hAnsi="Arial" w:cs="Arial"/>
          <w:b/>
        </w:rPr>
        <w:t>ESPECIALIZACION EN GESTION PARA EL DESARROLLO EMPRESARIAL</w:t>
      </w:r>
    </w:p>
    <w:p w:rsidR="005C19AD" w:rsidRPr="008302CD" w:rsidRDefault="00AD2D5F" w:rsidP="005C19AD">
      <w:pPr>
        <w:spacing w:line="360" w:lineRule="auto"/>
        <w:ind w:left="708" w:firstLine="708"/>
        <w:rPr>
          <w:rFonts w:ascii="Arial" w:hAnsi="Arial" w:cs="Arial"/>
          <w:b/>
        </w:rPr>
      </w:pPr>
      <w:r w:rsidRPr="008302CD">
        <w:rPr>
          <w:rFonts w:ascii="Arial" w:hAnsi="Arial" w:cs="Arial"/>
          <w:b/>
        </w:rPr>
        <w:t xml:space="preserve">               </w:t>
      </w:r>
      <w:r w:rsidR="005C19AD" w:rsidRPr="008302CD">
        <w:rPr>
          <w:rFonts w:ascii="Arial" w:hAnsi="Arial" w:cs="Arial"/>
          <w:b/>
        </w:rPr>
        <w:t xml:space="preserve">                               TPI 2</w:t>
      </w:r>
    </w:p>
    <w:p w:rsidR="005C19AD" w:rsidRPr="008302CD" w:rsidRDefault="005C19AD" w:rsidP="005C19AD">
      <w:pPr>
        <w:spacing w:line="360" w:lineRule="auto"/>
        <w:ind w:left="360"/>
        <w:jc w:val="center"/>
        <w:rPr>
          <w:rFonts w:ascii="Arial" w:hAnsi="Arial" w:cs="Arial"/>
          <w:b/>
        </w:rPr>
      </w:pPr>
      <w:r w:rsidRPr="008302CD">
        <w:rPr>
          <w:rFonts w:ascii="Arial" w:hAnsi="Arial" w:cs="Arial"/>
          <w:b/>
        </w:rPr>
        <w:t>BOGOTA, D.C. 10 DE FEBRERO  DE 2015</w:t>
      </w:r>
    </w:p>
    <w:p w:rsidR="002D01EE" w:rsidRPr="008302CD" w:rsidRDefault="002D01EE">
      <w:pPr>
        <w:pStyle w:val="TtulodeTDC"/>
        <w:rPr>
          <w:color w:val="auto"/>
        </w:rPr>
      </w:pPr>
      <w:r w:rsidRPr="008302CD">
        <w:rPr>
          <w:color w:val="auto"/>
        </w:rPr>
        <w:lastRenderedPageBreak/>
        <w:t>Tabla de contenido</w:t>
      </w:r>
    </w:p>
    <w:p w:rsidR="008302CD" w:rsidRPr="008302CD" w:rsidRDefault="000E6394">
      <w:pPr>
        <w:pStyle w:val="TDC1"/>
        <w:rPr>
          <w:rFonts w:asciiTheme="minorHAnsi" w:eastAsiaTheme="minorEastAsia" w:hAnsiTheme="minorHAnsi" w:cstheme="minorBidi"/>
          <w:noProof/>
          <w:lang w:val="es-CO" w:eastAsia="es-CO"/>
        </w:rPr>
      </w:pPr>
      <w:r w:rsidRPr="008302CD">
        <w:fldChar w:fldCharType="begin"/>
      </w:r>
      <w:r w:rsidR="002D01EE" w:rsidRPr="008302CD">
        <w:instrText xml:space="preserve"> TOC \o "1-3" \h \z \u </w:instrText>
      </w:r>
      <w:r w:rsidRPr="008302CD">
        <w:fldChar w:fldCharType="separate"/>
      </w:r>
      <w:hyperlink w:anchor="_Toc414917368" w:history="1">
        <w:r w:rsidR="008302CD" w:rsidRPr="008302CD">
          <w:rPr>
            <w:rStyle w:val="Hipervnculo"/>
            <w:noProof/>
            <w:color w:val="auto"/>
            <w:shd w:val="clear" w:color="auto" w:fill="FFFFFF"/>
          </w:rPr>
          <w:t>INTRODUCCION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_Toc414917368 \h </w:instrText>
        </w:r>
        <w:r w:rsidR="008302CD" w:rsidRPr="008302CD">
          <w:rPr>
            <w:noProof/>
            <w:webHidden/>
          </w:rPr>
        </w:r>
        <w:r w:rsidR="008302CD" w:rsidRPr="008302CD">
          <w:rPr>
            <w:noProof/>
            <w:webHidden/>
          </w:rPr>
          <w:fldChar w:fldCharType="separate"/>
        </w:r>
        <w:r w:rsidR="008302CD" w:rsidRPr="008302CD">
          <w:rPr>
            <w:noProof/>
            <w:webHidden/>
          </w:rPr>
          <w:t>9</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69" w:history="1">
        <w:r w:rsidR="008302CD" w:rsidRPr="008302CD">
          <w:rPr>
            <w:rStyle w:val="Hipervnculo"/>
            <w:caps/>
            <w:noProof/>
            <w:color w:val="auto"/>
          </w:rPr>
          <w:t>Planteamiento del Problema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_Toc414917369 \h </w:instrText>
        </w:r>
        <w:r w:rsidR="008302CD" w:rsidRPr="008302CD">
          <w:rPr>
            <w:noProof/>
            <w:webHidden/>
          </w:rPr>
        </w:r>
        <w:r w:rsidR="008302CD" w:rsidRPr="008302CD">
          <w:rPr>
            <w:noProof/>
            <w:webHidden/>
          </w:rPr>
          <w:fldChar w:fldCharType="separate"/>
        </w:r>
        <w:r w:rsidR="008302CD" w:rsidRPr="008302CD">
          <w:rPr>
            <w:noProof/>
            <w:webHidden/>
          </w:rPr>
          <w:t>12</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0" w:history="1">
        <w:r w:rsidR="008302CD" w:rsidRPr="008302CD">
          <w:rPr>
            <w:rStyle w:val="Hipervnculo"/>
            <w:noProof/>
            <w:color w:val="auto"/>
          </w:rPr>
          <w:t>JUSTIFICACIÓN DEL PROYECTO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_Toc414917370 \h </w:instrText>
        </w:r>
        <w:r w:rsidR="008302CD" w:rsidRPr="008302CD">
          <w:rPr>
            <w:noProof/>
            <w:webHidden/>
          </w:rPr>
        </w:r>
        <w:r w:rsidR="008302CD" w:rsidRPr="008302CD">
          <w:rPr>
            <w:noProof/>
            <w:webHidden/>
          </w:rPr>
          <w:fldChar w:fldCharType="separate"/>
        </w:r>
        <w:r w:rsidR="008302CD" w:rsidRPr="008302CD">
          <w:rPr>
            <w:noProof/>
            <w:webHidden/>
          </w:rPr>
          <w:t>14</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1" w:history="1">
        <w:r w:rsidR="008302CD" w:rsidRPr="008302CD">
          <w:rPr>
            <w:rStyle w:val="Hipervnculo"/>
            <w:noProof/>
            <w:color w:val="auto"/>
          </w:rPr>
          <w:t>OBJETIVOS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_Toc414917371 \h </w:instrText>
        </w:r>
        <w:r w:rsidR="008302CD" w:rsidRPr="008302CD">
          <w:rPr>
            <w:noProof/>
            <w:webHidden/>
          </w:rPr>
        </w:r>
        <w:r w:rsidR="008302CD" w:rsidRPr="008302CD">
          <w:rPr>
            <w:noProof/>
            <w:webHidden/>
          </w:rPr>
          <w:fldChar w:fldCharType="separate"/>
        </w:r>
        <w:r w:rsidR="008302CD" w:rsidRPr="008302CD">
          <w:rPr>
            <w:noProof/>
            <w:webHidden/>
          </w:rPr>
          <w:t>17</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2" w:history="1">
        <w:r w:rsidR="008302CD" w:rsidRPr="008302CD">
          <w:rPr>
            <w:rStyle w:val="Hipervnculo"/>
            <w:noProof/>
            <w:color w:val="auto"/>
          </w:rPr>
          <w:t>Objetivo General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_Toc414917372 \h </w:instrText>
        </w:r>
        <w:r w:rsidR="008302CD" w:rsidRPr="008302CD">
          <w:rPr>
            <w:noProof/>
            <w:webHidden/>
          </w:rPr>
        </w:r>
        <w:r w:rsidR="008302CD" w:rsidRPr="008302CD">
          <w:rPr>
            <w:noProof/>
            <w:webHidden/>
          </w:rPr>
          <w:fldChar w:fldCharType="separate"/>
        </w:r>
        <w:r w:rsidR="008302CD" w:rsidRPr="008302CD">
          <w:rPr>
            <w:noProof/>
            <w:webHidden/>
          </w:rPr>
          <w:t>17</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3" w:history="1">
        <w:r w:rsidR="008302CD" w:rsidRPr="008302CD">
          <w:rPr>
            <w:rStyle w:val="Hipervnculo"/>
            <w:noProof/>
            <w:color w:val="auto"/>
          </w:rPr>
          <w:t>Objetivos Específicos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_Toc414917373 \h </w:instrText>
        </w:r>
        <w:r w:rsidR="008302CD" w:rsidRPr="008302CD">
          <w:rPr>
            <w:noProof/>
            <w:webHidden/>
          </w:rPr>
        </w:r>
        <w:r w:rsidR="008302CD" w:rsidRPr="008302CD">
          <w:rPr>
            <w:noProof/>
            <w:webHidden/>
          </w:rPr>
          <w:fldChar w:fldCharType="separate"/>
        </w:r>
        <w:r w:rsidR="008302CD" w:rsidRPr="008302CD">
          <w:rPr>
            <w:noProof/>
            <w:webHidden/>
          </w:rPr>
          <w:t>17</w:t>
        </w:r>
        <w:r w:rsidR="008302CD" w:rsidRPr="008302CD">
          <w:rPr>
            <w:noProof/>
            <w:webHidden/>
          </w:rPr>
          <w:fldChar w:fldCharType="end"/>
        </w:r>
      </w:hyperlink>
    </w:p>
    <w:p w:rsidR="008302CD" w:rsidRPr="008302CD" w:rsidRDefault="00C22A24">
      <w:pPr>
        <w:pStyle w:val="TDC1"/>
        <w:tabs>
          <w:tab w:val="left" w:pos="440"/>
        </w:tabs>
        <w:rPr>
          <w:rFonts w:asciiTheme="minorHAnsi" w:eastAsiaTheme="minorEastAsia" w:hAnsiTheme="minorHAnsi" w:cstheme="minorBidi"/>
          <w:noProof/>
          <w:lang w:val="es-CO" w:eastAsia="es-CO"/>
        </w:rPr>
      </w:pPr>
      <w:hyperlink w:anchor="_Toc414917374" w:history="1">
        <w:r w:rsidR="008302CD" w:rsidRPr="008302CD">
          <w:rPr>
            <w:rStyle w:val="Hipervnculo"/>
            <w:noProof/>
            <w:color w:val="auto"/>
          </w:rPr>
          <w:t>1.</w:t>
        </w:r>
        <w:r w:rsidR="008302CD" w:rsidRPr="008302CD">
          <w:rPr>
            <w:rFonts w:asciiTheme="minorHAnsi" w:eastAsiaTheme="minorEastAsia" w:hAnsiTheme="minorHAnsi" w:cstheme="minorBidi"/>
            <w:noProof/>
            <w:lang w:val="es-CO" w:eastAsia="es-CO"/>
          </w:rPr>
          <w:tab/>
        </w:r>
        <w:r w:rsidR="008302CD" w:rsidRPr="008302CD">
          <w:rPr>
            <w:rStyle w:val="Hipervnculo"/>
            <w:noProof/>
            <w:color w:val="auto"/>
          </w:rPr>
          <w:t>DESCRIPCION PLAN DEL NEGOCIO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_Toc414917374 \h </w:instrText>
        </w:r>
        <w:r w:rsidR="008302CD" w:rsidRPr="008302CD">
          <w:rPr>
            <w:noProof/>
            <w:webHidden/>
          </w:rPr>
        </w:r>
        <w:r w:rsidR="008302CD" w:rsidRPr="008302CD">
          <w:rPr>
            <w:noProof/>
            <w:webHidden/>
          </w:rPr>
          <w:fldChar w:fldCharType="separate"/>
        </w:r>
        <w:r w:rsidR="008302CD" w:rsidRPr="008302CD">
          <w:rPr>
            <w:noProof/>
            <w:webHidden/>
          </w:rPr>
          <w:t>18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5" w:history="1">
        <w:r w:rsidR="008302CD" w:rsidRPr="008302CD">
          <w:rPr>
            <w:rStyle w:val="Hipervnculo"/>
            <w:noProof/>
            <w:color w:val="auto"/>
          </w:rPr>
          <w:t>Nombre de la empresa: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_Toc414917375 \h </w:instrText>
        </w:r>
        <w:r w:rsidR="008302CD" w:rsidRPr="008302CD">
          <w:rPr>
            <w:noProof/>
            <w:webHidden/>
          </w:rPr>
        </w:r>
        <w:r w:rsidR="008302CD" w:rsidRPr="008302CD">
          <w:rPr>
            <w:noProof/>
            <w:webHidden/>
          </w:rPr>
          <w:fldChar w:fldCharType="separate"/>
        </w:r>
        <w:r w:rsidR="008302CD" w:rsidRPr="008302CD">
          <w:rPr>
            <w:noProof/>
            <w:webHidden/>
          </w:rPr>
          <w:t>18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6" w:history="1">
        <w:r w:rsidR="008302CD" w:rsidRPr="008302CD">
          <w:rPr>
            <w:rStyle w:val="Hipervnculo"/>
            <w:noProof/>
            <w:color w:val="auto"/>
          </w:rPr>
          <w:t>Tipo de Empresa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_Toc414917376 \h </w:instrText>
        </w:r>
        <w:r w:rsidR="008302CD" w:rsidRPr="008302CD">
          <w:rPr>
            <w:noProof/>
            <w:webHidden/>
          </w:rPr>
        </w:r>
        <w:r w:rsidR="008302CD" w:rsidRPr="008302CD">
          <w:rPr>
            <w:noProof/>
            <w:webHidden/>
          </w:rPr>
          <w:fldChar w:fldCharType="separate"/>
        </w:r>
        <w:r w:rsidR="008302CD" w:rsidRPr="008302CD">
          <w:rPr>
            <w:noProof/>
            <w:webHidden/>
          </w:rPr>
          <w:t>18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7" w:history="1">
        <w:r w:rsidR="008302CD" w:rsidRPr="008302CD">
          <w:rPr>
            <w:rStyle w:val="Hipervnculo"/>
            <w:noProof/>
            <w:color w:val="auto"/>
          </w:rPr>
          <w:t>Descripción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_Toc414917377 \h </w:instrText>
        </w:r>
        <w:r w:rsidR="008302CD" w:rsidRPr="008302CD">
          <w:rPr>
            <w:noProof/>
            <w:webHidden/>
          </w:rPr>
        </w:r>
        <w:r w:rsidR="008302CD" w:rsidRPr="008302CD">
          <w:rPr>
            <w:noProof/>
            <w:webHidden/>
          </w:rPr>
          <w:fldChar w:fldCharType="separate"/>
        </w:r>
        <w:r w:rsidR="008302CD" w:rsidRPr="008302CD">
          <w:rPr>
            <w:noProof/>
            <w:webHidden/>
          </w:rPr>
          <w:t>18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8" w:history="1">
        <w:r w:rsidR="008302CD" w:rsidRPr="008302CD">
          <w:rPr>
            <w:rStyle w:val="Hipervnculo"/>
            <w:noProof/>
            <w:color w:val="auto"/>
          </w:rPr>
          <w:t>Ubicación: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_Toc414917378 \h </w:instrText>
        </w:r>
        <w:r w:rsidR="008302CD" w:rsidRPr="008302CD">
          <w:rPr>
            <w:noProof/>
            <w:webHidden/>
          </w:rPr>
        </w:r>
        <w:r w:rsidR="008302CD" w:rsidRPr="008302CD">
          <w:rPr>
            <w:noProof/>
            <w:webHidden/>
          </w:rPr>
          <w:fldChar w:fldCharType="separate"/>
        </w:r>
        <w:r w:rsidR="008302CD" w:rsidRPr="008302CD">
          <w:rPr>
            <w:noProof/>
            <w:webHidden/>
          </w:rPr>
          <w:t>19</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79" w:history="1">
        <w:r w:rsidR="008302CD" w:rsidRPr="008302CD">
          <w:rPr>
            <w:rStyle w:val="Hipervnculo"/>
            <w:caps/>
            <w:noProof/>
            <w:color w:val="auto"/>
          </w:rPr>
          <w:t>Ventajas competitivas y diferenciadoras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_Toc414917379 \h </w:instrText>
        </w:r>
        <w:r w:rsidR="008302CD" w:rsidRPr="008302CD">
          <w:rPr>
            <w:noProof/>
            <w:webHidden/>
          </w:rPr>
        </w:r>
        <w:r w:rsidR="008302CD" w:rsidRPr="008302CD">
          <w:rPr>
            <w:noProof/>
            <w:webHidden/>
          </w:rPr>
          <w:fldChar w:fldCharType="separate"/>
        </w:r>
        <w:r w:rsidR="008302CD" w:rsidRPr="008302CD">
          <w:rPr>
            <w:noProof/>
            <w:webHidden/>
          </w:rPr>
          <w:t>19</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380" w:history="1">
        <w:r w:rsidR="008302CD" w:rsidRPr="008302CD">
          <w:rPr>
            <w:rStyle w:val="Hipervnculo"/>
            <w:noProof/>
            <w:color w:val="auto"/>
          </w:rPr>
          <w:t>MISION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_Toc414917380 \h </w:instrText>
        </w:r>
        <w:r w:rsidR="008302CD" w:rsidRPr="008302CD">
          <w:rPr>
            <w:noProof/>
            <w:webHidden/>
          </w:rPr>
        </w:r>
        <w:r w:rsidR="008302CD" w:rsidRPr="008302CD">
          <w:rPr>
            <w:noProof/>
            <w:webHidden/>
          </w:rPr>
          <w:fldChar w:fldCharType="separate"/>
        </w:r>
        <w:r w:rsidR="008302CD" w:rsidRPr="008302CD">
          <w:rPr>
            <w:noProof/>
            <w:webHidden/>
          </w:rPr>
          <w:t>21</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381" w:history="1">
        <w:r w:rsidR="008302CD" w:rsidRPr="008302CD">
          <w:rPr>
            <w:rStyle w:val="Hipervnculo"/>
            <w:noProof/>
            <w:color w:val="auto"/>
          </w:rPr>
          <w:t>VISION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_Toc414917381 \h </w:instrText>
        </w:r>
        <w:r w:rsidR="008302CD" w:rsidRPr="008302CD">
          <w:rPr>
            <w:noProof/>
            <w:webHidden/>
          </w:rPr>
        </w:r>
        <w:r w:rsidR="008302CD" w:rsidRPr="008302CD">
          <w:rPr>
            <w:noProof/>
            <w:webHidden/>
          </w:rPr>
          <w:fldChar w:fldCharType="separate"/>
        </w:r>
        <w:r w:rsidR="008302CD" w:rsidRPr="008302CD">
          <w:rPr>
            <w:noProof/>
            <w:webHidden/>
          </w:rPr>
          <w:t>21</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382" w:history="1">
        <w:r w:rsidR="008302CD" w:rsidRPr="008302CD">
          <w:rPr>
            <w:rStyle w:val="Hipervnculo"/>
            <w:noProof/>
            <w:color w:val="auto"/>
          </w:rPr>
          <w:t>ANALISIS DOFA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_Toc414917382 \h </w:instrText>
        </w:r>
        <w:r w:rsidR="008302CD" w:rsidRPr="008302CD">
          <w:rPr>
            <w:noProof/>
            <w:webHidden/>
          </w:rPr>
        </w:r>
        <w:r w:rsidR="008302CD" w:rsidRPr="008302CD">
          <w:rPr>
            <w:noProof/>
            <w:webHidden/>
          </w:rPr>
          <w:fldChar w:fldCharType="separate"/>
        </w:r>
        <w:r w:rsidR="008302CD" w:rsidRPr="008302CD">
          <w:rPr>
            <w:noProof/>
            <w:webHidden/>
          </w:rPr>
          <w:t>21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83" w:history="1">
        <w:r w:rsidR="008302CD" w:rsidRPr="008302CD">
          <w:rPr>
            <w:rStyle w:val="Hipervnculo"/>
            <w:noProof/>
            <w:color w:val="auto"/>
          </w:rPr>
          <w:t>Marco Teórico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_Toc414917383 \h </w:instrText>
        </w:r>
        <w:r w:rsidR="008302CD" w:rsidRPr="008302CD">
          <w:rPr>
            <w:noProof/>
            <w:webHidden/>
          </w:rPr>
        </w:r>
        <w:r w:rsidR="008302CD" w:rsidRPr="008302CD">
          <w:rPr>
            <w:noProof/>
            <w:webHidden/>
          </w:rPr>
          <w:fldChar w:fldCharType="separate"/>
        </w:r>
        <w:r w:rsidR="008302CD" w:rsidRPr="008302CD">
          <w:rPr>
            <w:noProof/>
            <w:webHidden/>
          </w:rPr>
          <w:t>24</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84" w:history="1">
        <w:r w:rsidR="008302CD" w:rsidRPr="008302CD">
          <w:rPr>
            <w:rStyle w:val="Hipervnculo"/>
            <w:noProof/>
            <w:color w:val="auto"/>
          </w:rPr>
          <w:t>Delimitación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_Toc414917384 \h </w:instrText>
        </w:r>
        <w:r w:rsidR="008302CD" w:rsidRPr="008302CD">
          <w:rPr>
            <w:noProof/>
            <w:webHidden/>
          </w:rPr>
        </w:r>
        <w:r w:rsidR="008302CD" w:rsidRPr="008302CD">
          <w:rPr>
            <w:noProof/>
            <w:webHidden/>
          </w:rPr>
          <w:fldChar w:fldCharType="separate"/>
        </w:r>
        <w:r w:rsidR="008302CD" w:rsidRPr="008302CD">
          <w:rPr>
            <w:noProof/>
            <w:webHidden/>
          </w:rPr>
          <w:t>24</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85" w:history="1">
        <w:r w:rsidR="008302CD" w:rsidRPr="008302CD">
          <w:rPr>
            <w:rStyle w:val="Hipervnculo"/>
            <w:noProof/>
            <w:color w:val="auto"/>
            <w:spacing w:val="-2"/>
          </w:rPr>
          <w:t>Marco Geográfico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_Toc414917385 \h </w:instrText>
        </w:r>
        <w:r w:rsidR="008302CD" w:rsidRPr="008302CD">
          <w:rPr>
            <w:noProof/>
            <w:webHidden/>
          </w:rPr>
        </w:r>
        <w:r w:rsidR="008302CD" w:rsidRPr="008302CD">
          <w:rPr>
            <w:noProof/>
            <w:webHidden/>
          </w:rPr>
          <w:fldChar w:fldCharType="separate"/>
        </w:r>
        <w:r w:rsidR="008302CD" w:rsidRPr="008302CD">
          <w:rPr>
            <w:noProof/>
            <w:webHidden/>
          </w:rPr>
          <w:t>25</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86" w:history="1">
        <w:r w:rsidR="008302CD" w:rsidRPr="008302CD">
          <w:rPr>
            <w:rStyle w:val="Hipervnculo"/>
            <w:noProof/>
            <w:color w:val="auto"/>
            <w:spacing w:val="-2"/>
          </w:rPr>
          <w:t>Macro Localización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_Toc414917386 \h </w:instrText>
        </w:r>
        <w:r w:rsidR="008302CD" w:rsidRPr="008302CD">
          <w:rPr>
            <w:noProof/>
            <w:webHidden/>
          </w:rPr>
        </w:r>
        <w:r w:rsidR="008302CD" w:rsidRPr="008302CD">
          <w:rPr>
            <w:noProof/>
            <w:webHidden/>
          </w:rPr>
          <w:fldChar w:fldCharType="separate"/>
        </w:r>
        <w:r w:rsidR="008302CD" w:rsidRPr="008302CD">
          <w:rPr>
            <w:noProof/>
            <w:webHidden/>
          </w:rPr>
          <w:t>25</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87" w:history="1">
        <w:r w:rsidR="008302CD" w:rsidRPr="008302CD">
          <w:rPr>
            <w:rStyle w:val="Hipervnculo"/>
            <w:noProof/>
            <w:color w:val="auto"/>
          </w:rPr>
          <w:t>Micro Localización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_Toc414917387 \h </w:instrText>
        </w:r>
        <w:r w:rsidR="008302CD" w:rsidRPr="008302CD">
          <w:rPr>
            <w:noProof/>
            <w:webHidden/>
          </w:rPr>
        </w:r>
        <w:r w:rsidR="008302CD" w:rsidRPr="008302CD">
          <w:rPr>
            <w:noProof/>
            <w:webHidden/>
          </w:rPr>
          <w:fldChar w:fldCharType="separate"/>
        </w:r>
        <w:r w:rsidR="008302CD" w:rsidRPr="008302CD">
          <w:rPr>
            <w:noProof/>
            <w:webHidden/>
          </w:rPr>
          <w:t>26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88" w:history="1">
        <w:r w:rsidR="008302CD" w:rsidRPr="008302CD">
          <w:rPr>
            <w:rStyle w:val="Hipervnculo"/>
            <w:noProof/>
            <w:color w:val="auto"/>
          </w:rPr>
          <w:t>Marco Histórico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_Toc414917388 \h </w:instrText>
        </w:r>
        <w:r w:rsidR="008302CD" w:rsidRPr="008302CD">
          <w:rPr>
            <w:noProof/>
            <w:webHidden/>
          </w:rPr>
        </w:r>
        <w:r w:rsidR="008302CD" w:rsidRPr="008302CD">
          <w:rPr>
            <w:noProof/>
            <w:webHidden/>
          </w:rPr>
          <w:fldChar w:fldCharType="separate"/>
        </w:r>
        <w:r w:rsidR="008302CD" w:rsidRPr="008302CD">
          <w:rPr>
            <w:noProof/>
            <w:webHidden/>
          </w:rPr>
          <w:t>28</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389" w:history="1">
        <w:r w:rsidR="008302CD" w:rsidRPr="008302CD">
          <w:rPr>
            <w:rStyle w:val="Hipervnculo"/>
            <w:noProof/>
            <w:color w:val="auto"/>
          </w:rPr>
          <w:t>ALCANCES  DEL PROYECTO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_Toc414917389 \h </w:instrText>
        </w:r>
        <w:r w:rsidR="008302CD" w:rsidRPr="008302CD">
          <w:rPr>
            <w:noProof/>
            <w:webHidden/>
          </w:rPr>
        </w:r>
        <w:r w:rsidR="008302CD" w:rsidRPr="008302CD">
          <w:rPr>
            <w:noProof/>
            <w:webHidden/>
          </w:rPr>
          <w:fldChar w:fldCharType="separate"/>
        </w:r>
        <w:r w:rsidR="008302CD" w:rsidRPr="008302CD">
          <w:rPr>
            <w:noProof/>
            <w:webHidden/>
          </w:rPr>
          <w:t>30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90" w:history="1">
        <w:r w:rsidR="008302CD" w:rsidRPr="008302CD">
          <w:rPr>
            <w:rStyle w:val="Hipervnculo"/>
            <w:noProof/>
            <w:color w:val="auto"/>
          </w:rPr>
          <w:t>Alcances Económicos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_Toc414917390 \h </w:instrText>
        </w:r>
        <w:r w:rsidR="008302CD" w:rsidRPr="008302CD">
          <w:rPr>
            <w:noProof/>
            <w:webHidden/>
          </w:rPr>
        </w:r>
        <w:r w:rsidR="008302CD" w:rsidRPr="008302CD">
          <w:rPr>
            <w:noProof/>
            <w:webHidden/>
          </w:rPr>
          <w:fldChar w:fldCharType="separate"/>
        </w:r>
        <w:r w:rsidR="008302CD" w:rsidRPr="008302CD">
          <w:rPr>
            <w:noProof/>
            <w:webHidden/>
          </w:rPr>
          <w:t>30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91" w:history="1">
        <w:r w:rsidR="008302CD" w:rsidRPr="008302CD">
          <w:rPr>
            <w:rStyle w:val="Hipervnculo"/>
            <w:noProof/>
            <w:color w:val="auto"/>
          </w:rPr>
          <w:t>Alcances  Sociales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_Toc414917391 \h </w:instrText>
        </w:r>
        <w:r w:rsidR="008302CD" w:rsidRPr="008302CD">
          <w:rPr>
            <w:noProof/>
            <w:webHidden/>
          </w:rPr>
        </w:r>
        <w:r w:rsidR="008302CD" w:rsidRPr="008302CD">
          <w:rPr>
            <w:noProof/>
            <w:webHidden/>
          </w:rPr>
          <w:fldChar w:fldCharType="separate"/>
        </w:r>
        <w:r w:rsidR="008302CD" w:rsidRPr="008302CD">
          <w:rPr>
            <w:noProof/>
            <w:webHidden/>
          </w:rPr>
          <w:t>30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92" w:history="1">
        <w:r w:rsidR="008302CD" w:rsidRPr="008302CD">
          <w:rPr>
            <w:rStyle w:val="Hipervnculo"/>
            <w:noProof/>
            <w:color w:val="auto"/>
          </w:rPr>
          <w:t>Alcance Empresarial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_Toc414917392 \h </w:instrText>
        </w:r>
        <w:r w:rsidR="008302CD" w:rsidRPr="008302CD">
          <w:rPr>
            <w:noProof/>
            <w:webHidden/>
          </w:rPr>
        </w:r>
        <w:r w:rsidR="008302CD" w:rsidRPr="008302CD">
          <w:rPr>
            <w:noProof/>
            <w:webHidden/>
          </w:rPr>
          <w:fldChar w:fldCharType="separate"/>
        </w:r>
        <w:r w:rsidR="008302CD" w:rsidRPr="008302CD">
          <w:rPr>
            <w:noProof/>
            <w:webHidden/>
          </w:rPr>
          <w:t>31</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393" w:history="1">
        <w:r w:rsidR="008302CD" w:rsidRPr="008302CD">
          <w:rPr>
            <w:rStyle w:val="Hipervnculo"/>
            <w:noProof/>
            <w:color w:val="auto"/>
          </w:rPr>
          <w:t>METODOLOGIA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_Toc414917393 \h </w:instrText>
        </w:r>
        <w:r w:rsidR="008302CD" w:rsidRPr="008302CD">
          <w:rPr>
            <w:noProof/>
            <w:webHidden/>
          </w:rPr>
        </w:r>
        <w:r w:rsidR="008302CD" w:rsidRPr="008302CD">
          <w:rPr>
            <w:noProof/>
            <w:webHidden/>
          </w:rPr>
          <w:fldChar w:fldCharType="separate"/>
        </w:r>
        <w:r w:rsidR="008302CD" w:rsidRPr="008302CD">
          <w:rPr>
            <w:noProof/>
            <w:webHidden/>
          </w:rPr>
          <w:t>31</w:t>
        </w:r>
        <w:r w:rsidR="008302CD" w:rsidRPr="008302CD">
          <w:rPr>
            <w:noProof/>
            <w:webHidden/>
          </w:rPr>
          <w:fldChar w:fldCharType="end"/>
        </w:r>
      </w:hyperlink>
    </w:p>
    <w:p w:rsidR="008302CD" w:rsidRPr="008302CD" w:rsidRDefault="00C22A24">
      <w:pPr>
        <w:pStyle w:val="TDC1"/>
        <w:tabs>
          <w:tab w:val="left" w:pos="440"/>
        </w:tabs>
        <w:rPr>
          <w:rFonts w:asciiTheme="minorHAnsi" w:eastAsiaTheme="minorEastAsia" w:hAnsiTheme="minorHAnsi" w:cstheme="minorBidi"/>
          <w:noProof/>
          <w:lang w:val="es-CO" w:eastAsia="es-CO"/>
        </w:rPr>
      </w:pPr>
      <w:hyperlink w:anchor="_Toc414917394" w:history="1">
        <w:r w:rsidR="008302CD" w:rsidRPr="008302CD">
          <w:rPr>
            <w:rStyle w:val="Hipervnculo"/>
            <w:noProof/>
            <w:color w:val="auto"/>
          </w:rPr>
          <w:t>2.</w:t>
        </w:r>
        <w:r w:rsidR="008302CD" w:rsidRPr="008302CD">
          <w:rPr>
            <w:rFonts w:asciiTheme="minorHAnsi" w:eastAsiaTheme="minorEastAsia" w:hAnsiTheme="minorHAnsi" w:cstheme="minorBidi"/>
            <w:noProof/>
            <w:lang w:val="es-CO" w:eastAsia="es-CO"/>
          </w:rPr>
          <w:tab/>
        </w:r>
        <w:r w:rsidR="008302CD" w:rsidRPr="008302CD">
          <w:rPr>
            <w:rStyle w:val="Hipervnculo"/>
            <w:noProof/>
            <w:color w:val="auto"/>
          </w:rPr>
          <w:t>ESTUDIO DE MERCADO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_Toc414917394 \h </w:instrText>
        </w:r>
        <w:r w:rsidR="008302CD" w:rsidRPr="008302CD">
          <w:rPr>
            <w:noProof/>
            <w:webHidden/>
          </w:rPr>
        </w:r>
        <w:r w:rsidR="008302CD" w:rsidRPr="008302CD">
          <w:rPr>
            <w:noProof/>
            <w:webHidden/>
          </w:rPr>
          <w:fldChar w:fldCharType="separate"/>
        </w:r>
        <w:r w:rsidR="008302CD" w:rsidRPr="008302CD">
          <w:rPr>
            <w:noProof/>
            <w:webHidden/>
          </w:rPr>
          <w:t>31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95" w:history="1">
        <w:r w:rsidR="008302CD" w:rsidRPr="008302CD">
          <w:rPr>
            <w:rStyle w:val="Hipervnculo"/>
            <w:noProof/>
            <w:color w:val="auto"/>
          </w:rPr>
          <w:t>Análisis del Sector</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_Toc414917395 \h </w:instrText>
        </w:r>
        <w:r w:rsidR="008302CD" w:rsidRPr="008302CD">
          <w:rPr>
            <w:noProof/>
            <w:webHidden/>
          </w:rPr>
        </w:r>
        <w:r w:rsidR="008302CD" w:rsidRPr="008302CD">
          <w:rPr>
            <w:noProof/>
            <w:webHidden/>
          </w:rPr>
          <w:fldChar w:fldCharType="separate"/>
        </w:r>
        <w:r w:rsidR="008302CD" w:rsidRPr="008302CD">
          <w:rPr>
            <w:noProof/>
            <w:webHidden/>
          </w:rPr>
          <w:t>31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96" w:history="1">
        <w:r w:rsidR="008302CD" w:rsidRPr="008302CD">
          <w:rPr>
            <w:rStyle w:val="Hipervnculo"/>
            <w:noProof/>
            <w:color w:val="auto"/>
          </w:rPr>
          <w:t>Análisis de la Competencia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_Toc414917396 \h </w:instrText>
        </w:r>
        <w:r w:rsidR="008302CD" w:rsidRPr="008302CD">
          <w:rPr>
            <w:noProof/>
            <w:webHidden/>
          </w:rPr>
        </w:r>
        <w:r w:rsidR="008302CD" w:rsidRPr="008302CD">
          <w:rPr>
            <w:noProof/>
            <w:webHidden/>
          </w:rPr>
          <w:fldChar w:fldCharType="separate"/>
        </w:r>
        <w:r w:rsidR="008302CD" w:rsidRPr="008302CD">
          <w:rPr>
            <w:noProof/>
            <w:webHidden/>
          </w:rPr>
          <w:t>32</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97" w:history="1">
        <w:r w:rsidR="008302CD" w:rsidRPr="008302CD">
          <w:rPr>
            <w:rStyle w:val="Hipervnculo"/>
            <w:noProof/>
            <w:color w:val="auto"/>
          </w:rPr>
          <w:t>Análisis del mercado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_Toc414917397 \h </w:instrText>
        </w:r>
        <w:r w:rsidR="008302CD" w:rsidRPr="008302CD">
          <w:rPr>
            <w:noProof/>
            <w:webHidden/>
          </w:rPr>
        </w:r>
        <w:r w:rsidR="008302CD" w:rsidRPr="008302CD">
          <w:rPr>
            <w:noProof/>
            <w:webHidden/>
          </w:rPr>
          <w:fldChar w:fldCharType="separate"/>
        </w:r>
        <w:r w:rsidR="008302CD" w:rsidRPr="008302CD">
          <w:rPr>
            <w:noProof/>
            <w:webHidden/>
          </w:rPr>
          <w:t>33</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98" w:history="1">
        <w:r w:rsidR="008302CD" w:rsidRPr="008302CD">
          <w:rPr>
            <w:rStyle w:val="Hipervnculo"/>
            <w:noProof/>
            <w:color w:val="auto"/>
          </w:rPr>
          <w:t>Análisis del precio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_Toc414917398 \h </w:instrText>
        </w:r>
        <w:r w:rsidR="008302CD" w:rsidRPr="008302CD">
          <w:rPr>
            <w:noProof/>
            <w:webHidden/>
          </w:rPr>
        </w:r>
        <w:r w:rsidR="008302CD" w:rsidRPr="008302CD">
          <w:rPr>
            <w:noProof/>
            <w:webHidden/>
          </w:rPr>
          <w:fldChar w:fldCharType="separate"/>
        </w:r>
        <w:r w:rsidR="008302CD" w:rsidRPr="008302CD">
          <w:rPr>
            <w:noProof/>
            <w:webHidden/>
          </w:rPr>
          <w:t>34</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399" w:history="1">
        <w:r w:rsidR="008302CD" w:rsidRPr="008302CD">
          <w:rPr>
            <w:rStyle w:val="Hipervnculo"/>
            <w:noProof/>
            <w:color w:val="auto"/>
          </w:rPr>
          <w:t>Recolección de la información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_Toc414917399 \h </w:instrText>
        </w:r>
        <w:r w:rsidR="008302CD" w:rsidRPr="008302CD">
          <w:rPr>
            <w:noProof/>
            <w:webHidden/>
          </w:rPr>
        </w:r>
        <w:r w:rsidR="008302CD" w:rsidRPr="008302CD">
          <w:rPr>
            <w:noProof/>
            <w:webHidden/>
          </w:rPr>
          <w:fldChar w:fldCharType="separate"/>
        </w:r>
        <w:r w:rsidR="008302CD" w:rsidRPr="008302CD">
          <w:rPr>
            <w:noProof/>
            <w:webHidden/>
          </w:rPr>
          <w:t>40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00" w:history="1">
        <w:r w:rsidR="008302CD" w:rsidRPr="008302CD">
          <w:rPr>
            <w:rStyle w:val="Hipervnculo"/>
            <w:caps/>
            <w:noProof/>
            <w:color w:val="auto"/>
          </w:rPr>
          <w:t>Análisis de la información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_Toc414917400 \h </w:instrText>
        </w:r>
        <w:r w:rsidR="008302CD" w:rsidRPr="008302CD">
          <w:rPr>
            <w:noProof/>
            <w:webHidden/>
          </w:rPr>
        </w:r>
        <w:r w:rsidR="008302CD" w:rsidRPr="008302CD">
          <w:rPr>
            <w:noProof/>
            <w:webHidden/>
          </w:rPr>
          <w:fldChar w:fldCharType="separate"/>
        </w:r>
        <w:r w:rsidR="008302CD" w:rsidRPr="008302CD">
          <w:rPr>
            <w:noProof/>
            <w:webHidden/>
          </w:rPr>
          <w:t>41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01" w:history="1">
        <w:r w:rsidR="008302CD" w:rsidRPr="008302CD">
          <w:rPr>
            <w:rStyle w:val="Hipervnculo"/>
            <w:noProof/>
            <w:color w:val="auto"/>
          </w:rPr>
          <w:t>ENCUESTA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_Toc414917401 \h </w:instrText>
        </w:r>
        <w:r w:rsidR="008302CD" w:rsidRPr="008302CD">
          <w:rPr>
            <w:noProof/>
            <w:webHidden/>
          </w:rPr>
        </w:r>
        <w:r w:rsidR="008302CD" w:rsidRPr="008302CD">
          <w:rPr>
            <w:noProof/>
            <w:webHidden/>
          </w:rPr>
          <w:fldChar w:fldCharType="separate"/>
        </w:r>
        <w:r w:rsidR="008302CD" w:rsidRPr="008302CD">
          <w:rPr>
            <w:noProof/>
            <w:webHidden/>
          </w:rPr>
          <w:t>41</w:t>
        </w:r>
        <w:r w:rsidR="008302CD" w:rsidRPr="008302CD">
          <w:rPr>
            <w:noProof/>
            <w:webHidden/>
          </w:rPr>
          <w:fldChar w:fldCharType="end"/>
        </w:r>
      </w:hyperlink>
    </w:p>
    <w:p w:rsidR="008302CD" w:rsidRPr="008302CD" w:rsidRDefault="00C22A24">
      <w:pPr>
        <w:pStyle w:val="TDC1"/>
        <w:tabs>
          <w:tab w:val="left" w:pos="440"/>
        </w:tabs>
        <w:rPr>
          <w:rFonts w:asciiTheme="minorHAnsi" w:eastAsiaTheme="minorEastAsia" w:hAnsiTheme="minorHAnsi" w:cstheme="minorBidi"/>
          <w:noProof/>
          <w:lang w:val="es-CO" w:eastAsia="es-CO"/>
        </w:rPr>
      </w:pPr>
      <w:hyperlink w:anchor="_Toc414917402" w:history="1">
        <w:r w:rsidR="008302CD" w:rsidRPr="008302CD">
          <w:rPr>
            <w:rStyle w:val="Hipervnculo"/>
            <w:noProof/>
            <w:color w:val="auto"/>
          </w:rPr>
          <w:t>3.</w:t>
        </w:r>
        <w:r w:rsidR="008302CD" w:rsidRPr="008302CD">
          <w:rPr>
            <w:rFonts w:asciiTheme="minorHAnsi" w:eastAsiaTheme="minorEastAsia" w:hAnsiTheme="minorHAnsi" w:cstheme="minorBidi"/>
            <w:noProof/>
            <w:lang w:val="es-CO" w:eastAsia="es-CO"/>
          </w:rPr>
          <w:tab/>
        </w:r>
        <w:r w:rsidR="008302CD" w:rsidRPr="008302CD">
          <w:rPr>
            <w:rStyle w:val="Hipervnculo"/>
            <w:noProof/>
            <w:color w:val="auto"/>
          </w:rPr>
          <w:t>ESTUDIO TECNICO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_Toc414917402 \h </w:instrText>
        </w:r>
        <w:r w:rsidR="008302CD" w:rsidRPr="008302CD">
          <w:rPr>
            <w:noProof/>
            <w:webHidden/>
          </w:rPr>
        </w:r>
        <w:r w:rsidR="008302CD" w:rsidRPr="008302CD">
          <w:rPr>
            <w:noProof/>
            <w:webHidden/>
          </w:rPr>
          <w:fldChar w:fldCharType="separate"/>
        </w:r>
        <w:r w:rsidR="008302CD" w:rsidRPr="008302CD">
          <w:rPr>
            <w:noProof/>
            <w:webHidden/>
          </w:rPr>
          <w:t>50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03" w:history="1">
        <w:r w:rsidR="008302CD" w:rsidRPr="008302CD">
          <w:rPr>
            <w:rStyle w:val="Hipervnculo"/>
            <w:noProof/>
            <w:color w:val="auto"/>
          </w:rPr>
          <w:t>Producto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_Toc414917403 \h </w:instrText>
        </w:r>
        <w:r w:rsidR="008302CD" w:rsidRPr="008302CD">
          <w:rPr>
            <w:noProof/>
            <w:webHidden/>
          </w:rPr>
        </w:r>
        <w:r w:rsidR="008302CD" w:rsidRPr="008302CD">
          <w:rPr>
            <w:noProof/>
            <w:webHidden/>
          </w:rPr>
          <w:fldChar w:fldCharType="separate"/>
        </w:r>
        <w:r w:rsidR="008302CD" w:rsidRPr="008302CD">
          <w:rPr>
            <w:noProof/>
            <w:webHidden/>
          </w:rPr>
          <w:t>50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04" w:history="1">
        <w:r w:rsidR="008302CD" w:rsidRPr="008302CD">
          <w:rPr>
            <w:rStyle w:val="Hipervnculo"/>
            <w:noProof/>
            <w:color w:val="auto"/>
          </w:rPr>
          <w:t>Ficha Técnica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_Toc414917404 \h </w:instrText>
        </w:r>
        <w:r w:rsidR="008302CD" w:rsidRPr="008302CD">
          <w:rPr>
            <w:noProof/>
            <w:webHidden/>
          </w:rPr>
        </w:r>
        <w:r w:rsidR="008302CD" w:rsidRPr="008302CD">
          <w:rPr>
            <w:noProof/>
            <w:webHidden/>
          </w:rPr>
          <w:fldChar w:fldCharType="separate"/>
        </w:r>
        <w:r w:rsidR="008302CD" w:rsidRPr="008302CD">
          <w:rPr>
            <w:noProof/>
            <w:webHidden/>
          </w:rPr>
          <w:t>52</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05" w:history="1">
        <w:r w:rsidR="008302CD" w:rsidRPr="008302CD">
          <w:rPr>
            <w:rStyle w:val="Hipervnculo"/>
            <w:noProof/>
            <w:color w:val="auto"/>
          </w:rPr>
          <w:t>PUBLICIDAD Y PROMOCIONES DE VENTA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_Toc414917405 \h </w:instrText>
        </w:r>
        <w:r w:rsidR="008302CD" w:rsidRPr="008302CD">
          <w:rPr>
            <w:noProof/>
            <w:webHidden/>
          </w:rPr>
        </w:r>
        <w:r w:rsidR="008302CD" w:rsidRPr="008302CD">
          <w:rPr>
            <w:noProof/>
            <w:webHidden/>
          </w:rPr>
          <w:fldChar w:fldCharType="separate"/>
        </w:r>
        <w:r w:rsidR="008302CD" w:rsidRPr="008302CD">
          <w:rPr>
            <w:noProof/>
            <w:webHidden/>
          </w:rPr>
          <w:t>53</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06" w:history="1">
        <w:r w:rsidR="008302CD" w:rsidRPr="008302CD">
          <w:rPr>
            <w:rStyle w:val="Hipervnculo"/>
            <w:noProof/>
            <w:color w:val="auto"/>
          </w:rPr>
          <w:t>Ventas Personales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_Toc414917406 \h </w:instrText>
        </w:r>
        <w:r w:rsidR="008302CD" w:rsidRPr="008302CD">
          <w:rPr>
            <w:noProof/>
            <w:webHidden/>
          </w:rPr>
        </w:r>
        <w:r w:rsidR="008302CD" w:rsidRPr="008302CD">
          <w:rPr>
            <w:noProof/>
            <w:webHidden/>
          </w:rPr>
          <w:fldChar w:fldCharType="separate"/>
        </w:r>
        <w:r w:rsidR="008302CD" w:rsidRPr="008302CD">
          <w:rPr>
            <w:noProof/>
            <w:webHidden/>
          </w:rPr>
          <w:t>54</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07" w:history="1">
        <w:r w:rsidR="008302CD" w:rsidRPr="008302CD">
          <w:rPr>
            <w:rStyle w:val="Hipervnculo"/>
            <w:caps/>
            <w:noProof/>
            <w:color w:val="auto"/>
          </w:rPr>
          <w:t>P</w:t>
        </w:r>
        <w:r w:rsidR="008302CD" w:rsidRPr="008302CD">
          <w:rPr>
            <w:rStyle w:val="Hipervnculo"/>
            <w:noProof/>
            <w:color w:val="auto"/>
          </w:rPr>
          <w:t>roceso de Producción – Elaboración Bota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_Toc414917407 \h </w:instrText>
        </w:r>
        <w:r w:rsidR="008302CD" w:rsidRPr="008302CD">
          <w:rPr>
            <w:noProof/>
            <w:webHidden/>
          </w:rPr>
        </w:r>
        <w:r w:rsidR="008302CD" w:rsidRPr="008302CD">
          <w:rPr>
            <w:noProof/>
            <w:webHidden/>
          </w:rPr>
          <w:fldChar w:fldCharType="separate"/>
        </w:r>
        <w:r w:rsidR="008302CD" w:rsidRPr="008302CD">
          <w:rPr>
            <w:noProof/>
            <w:webHidden/>
          </w:rPr>
          <w:t>55</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08" w:history="1">
        <w:r w:rsidR="008302CD" w:rsidRPr="008302CD">
          <w:rPr>
            <w:rStyle w:val="Hipervnculo"/>
            <w:noProof/>
            <w:color w:val="auto"/>
          </w:rPr>
          <w:t>Distribución  Planta (plano)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_Toc414917408 \h </w:instrText>
        </w:r>
        <w:r w:rsidR="008302CD" w:rsidRPr="008302CD">
          <w:rPr>
            <w:noProof/>
            <w:webHidden/>
          </w:rPr>
        </w:r>
        <w:r w:rsidR="008302CD" w:rsidRPr="008302CD">
          <w:rPr>
            <w:noProof/>
            <w:webHidden/>
          </w:rPr>
          <w:fldChar w:fldCharType="separate"/>
        </w:r>
        <w:r w:rsidR="008302CD" w:rsidRPr="008302CD">
          <w:rPr>
            <w:noProof/>
            <w:webHidden/>
          </w:rPr>
          <w:t>57</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09" w:history="1">
        <w:r w:rsidR="008302CD" w:rsidRPr="008302CD">
          <w:rPr>
            <w:rStyle w:val="Hipervnculo"/>
            <w:noProof/>
            <w:color w:val="auto"/>
          </w:rPr>
          <w:t>Costos de Producción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_Toc414917409 \h </w:instrText>
        </w:r>
        <w:r w:rsidR="008302CD" w:rsidRPr="008302CD">
          <w:rPr>
            <w:noProof/>
            <w:webHidden/>
          </w:rPr>
        </w:r>
        <w:r w:rsidR="008302CD" w:rsidRPr="008302CD">
          <w:rPr>
            <w:noProof/>
            <w:webHidden/>
          </w:rPr>
          <w:fldChar w:fldCharType="separate"/>
        </w:r>
        <w:r w:rsidR="008302CD" w:rsidRPr="008302CD">
          <w:rPr>
            <w:noProof/>
            <w:webHidden/>
          </w:rPr>
          <w:t>62</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10" w:history="1">
        <w:r w:rsidR="008302CD" w:rsidRPr="008302CD">
          <w:rPr>
            <w:rStyle w:val="Hipervnculo"/>
            <w:noProof/>
            <w:color w:val="auto"/>
          </w:rPr>
          <w:t>Gastos proyectados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_Toc414917410 \h </w:instrText>
        </w:r>
        <w:r w:rsidR="008302CD" w:rsidRPr="008302CD">
          <w:rPr>
            <w:noProof/>
            <w:webHidden/>
          </w:rPr>
        </w:r>
        <w:r w:rsidR="008302CD" w:rsidRPr="008302CD">
          <w:rPr>
            <w:noProof/>
            <w:webHidden/>
          </w:rPr>
          <w:fldChar w:fldCharType="separate"/>
        </w:r>
        <w:r w:rsidR="008302CD" w:rsidRPr="008302CD">
          <w:rPr>
            <w:noProof/>
            <w:webHidden/>
          </w:rPr>
          <w:t>64</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11" w:history="1">
        <w:r w:rsidR="008302CD" w:rsidRPr="008302CD">
          <w:rPr>
            <w:rStyle w:val="Hipervnculo"/>
            <w:noProof/>
            <w:color w:val="auto"/>
          </w:rPr>
          <w:t>GASTOS DE VENTAS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_Toc414917411 \h </w:instrText>
        </w:r>
        <w:r w:rsidR="008302CD" w:rsidRPr="008302CD">
          <w:rPr>
            <w:noProof/>
            <w:webHidden/>
          </w:rPr>
        </w:r>
        <w:r w:rsidR="008302CD" w:rsidRPr="008302CD">
          <w:rPr>
            <w:noProof/>
            <w:webHidden/>
          </w:rPr>
          <w:fldChar w:fldCharType="separate"/>
        </w:r>
        <w:r w:rsidR="008302CD" w:rsidRPr="008302CD">
          <w:rPr>
            <w:noProof/>
            <w:webHidden/>
          </w:rPr>
          <w:t>65</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12" w:history="1">
        <w:r w:rsidR="008302CD" w:rsidRPr="008302CD">
          <w:rPr>
            <w:rStyle w:val="Hipervnculo"/>
            <w:noProof/>
            <w:color w:val="auto"/>
          </w:rPr>
          <w:t>GASTOS ADMINISTRATIVOS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_Toc414917412 \h </w:instrText>
        </w:r>
        <w:r w:rsidR="008302CD" w:rsidRPr="008302CD">
          <w:rPr>
            <w:noProof/>
            <w:webHidden/>
          </w:rPr>
        </w:r>
        <w:r w:rsidR="008302CD" w:rsidRPr="008302CD">
          <w:rPr>
            <w:noProof/>
            <w:webHidden/>
          </w:rPr>
          <w:fldChar w:fldCharType="separate"/>
        </w:r>
        <w:r w:rsidR="008302CD" w:rsidRPr="008302CD">
          <w:rPr>
            <w:noProof/>
            <w:webHidden/>
          </w:rPr>
          <w:t>66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13" w:history="1">
        <w:r w:rsidR="008302CD" w:rsidRPr="008302CD">
          <w:rPr>
            <w:rStyle w:val="Hipervnculo"/>
            <w:noProof/>
            <w:color w:val="auto"/>
          </w:rPr>
          <w:t>Plan de Producción Anual Proyectada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_Toc414917413 \h </w:instrText>
        </w:r>
        <w:r w:rsidR="008302CD" w:rsidRPr="008302CD">
          <w:rPr>
            <w:noProof/>
            <w:webHidden/>
          </w:rPr>
        </w:r>
        <w:r w:rsidR="008302CD" w:rsidRPr="008302CD">
          <w:rPr>
            <w:noProof/>
            <w:webHidden/>
          </w:rPr>
          <w:fldChar w:fldCharType="separate"/>
        </w:r>
        <w:r w:rsidR="008302CD" w:rsidRPr="008302CD">
          <w:rPr>
            <w:noProof/>
            <w:webHidden/>
          </w:rPr>
          <w:t>66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14" w:history="1">
        <w:r w:rsidR="008302CD" w:rsidRPr="008302CD">
          <w:rPr>
            <w:rStyle w:val="Hipervnculo"/>
            <w:noProof/>
            <w:color w:val="auto"/>
          </w:rPr>
          <w:t>Plan de Compras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_Toc414917414 \h </w:instrText>
        </w:r>
        <w:r w:rsidR="008302CD" w:rsidRPr="008302CD">
          <w:rPr>
            <w:noProof/>
            <w:webHidden/>
          </w:rPr>
        </w:r>
        <w:r w:rsidR="008302CD" w:rsidRPr="008302CD">
          <w:rPr>
            <w:noProof/>
            <w:webHidden/>
          </w:rPr>
          <w:fldChar w:fldCharType="separate"/>
        </w:r>
        <w:r w:rsidR="008302CD" w:rsidRPr="008302CD">
          <w:rPr>
            <w:noProof/>
            <w:webHidden/>
          </w:rPr>
          <w:t>67</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15" w:history="1">
        <w:r w:rsidR="008302CD" w:rsidRPr="008302CD">
          <w:rPr>
            <w:rStyle w:val="Hipervnculo"/>
            <w:noProof/>
            <w:color w:val="auto"/>
          </w:rPr>
          <w:t>Análisis de   Costos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_Toc414917415 \h </w:instrText>
        </w:r>
        <w:r w:rsidR="008302CD" w:rsidRPr="008302CD">
          <w:rPr>
            <w:noProof/>
            <w:webHidden/>
          </w:rPr>
        </w:r>
        <w:r w:rsidR="008302CD" w:rsidRPr="008302CD">
          <w:rPr>
            <w:noProof/>
            <w:webHidden/>
          </w:rPr>
          <w:fldChar w:fldCharType="separate"/>
        </w:r>
        <w:r w:rsidR="008302CD" w:rsidRPr="008302CD">
          <w:rPr>
            <w:noProof/>
            <w:webHidden/>
          </w:rPr>
          <w:t>68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16" w:history="1">
        <w:r w:rsidR="008302CD" w:rsidRPr="008302CD">
          <w:rPr>
            <w:rStyle w:val="Hipervnculo"/>
            <w:noProof/>
            <w:color w:val="auto"/>
            <w:spacing w:val="-4"/>
          </w:rPr>
          <w:t>Descripción de la Maquinaria Características y Utilización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_Toc414917416 \h </w:instrText>
        </w:r>
        <w:r w:rsidR="008302CD" w:rsidRPr="008302CD">
          <w:rPr>
            <w:noProof/>
            <w:webHidden/>
          </w:rPr>
        </w:r>
        <w:r w:rsidR="008302CD" w:rsidRPr="008302CD">
          <w:rPr>
            <w:noProof/>
            <w:webHidden/>
          </w:rPr>
          <w:fldChar w:fldCharType="separate"/>
        </w:r>
        <w:r w:rsidR="008302CD" w:rsidRPr="008302CD">
          <w:rPr>
            <w:noProof/>
            <w:webHidden/>
          </w:rPr>
          <w:t>69</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17" w:history="1">
        <w:r w:rsidR="008302CD" w:rsidRPr="008302CD">
          <w:rPr>
            <w:rStyle w:val="Hipervnculo"/>
            <w:noProof/>
            <w:color w:val="auto"/>
          </w:rPr>
          <w:t>DISEÑO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_Toc414917417 \h </w:instrText>
        </w:r>
        <w:r w:rsidR="008302CD" w:rsidRPr="008302CD">
          <w:rPr>
            <w:noProof/>
            <w:webHidden/>
          </w:rPr>
        </w:r>
        <w:r w:rsidR="008302CD" w:rsidRPr="008302CD">
          <w:rPr>
            <w:noProof/>
            <w:webHidden/>
          </w:rPr>
          <w:fldChar w:fldCharType="separate"/>
        </w:r>
        <w:r w:rsidR="008302CD" w:rsidRPr="008302CD">
          <w:rPr>
            <w:noProof/>
            <w:webHidden/>
          </w:rPr>
          <w:t>69</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18" w:history="1">
        <w:r w:rsidR="008302CD" w:rsidRPr="008302CD">
          <w:rPr>
            <w:rStyle w:val="Hipervnculo"/>
            <w:caps/>
            <w:noProof/>
            <w:color w:val="auto"/>
          </w:rPr>
          <w:t>Desbaste</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_Toc414917418 \h </w:instrText>
        </w:r>
        <w:r w:rsidR="008302CD" w:rsidRPr="008302CD">
          <w:rPr>
            <w:noProof/>
            <w:webHidden/>
          </w:rPr>
        </w:r>
        <w:r w:rsidR="008302CD" w:rsidRPr="008302CD">
          <w:rPr>
            <w:noProof/>
            <w:webHidden/>
          </w:rPr>
          <w:fldChar w:fldCharType="separate"/>
        </w:r>
        <w:r w:rsidR="008302CD" w:rsidRPr="008302CD">
          <w:rPr>
            <w:noProof/>
            <w:webHidden/>
          </w:rPr>
          <w:t>71</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19" w:history="1">
        <w:r w:rsidR="008302CD" w:rsidRPr="008302CD">
          <w:rPr>
            <w:rStyle w:val="Hipervnculo"/>
            <w:caps/>
            <w:noProof/>
            <w:color w:val="auto"/>
          </w:rPr>
          <w:t>Guarnecida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_Toc414917419 \h </w:instrText>
        </w:r>
        <w:r w:rsidR="008302CD" w:rsidRPr="008302CD">
          <w:rPr>
            <w:noProof/>
            <w:webHidden/>
          </w:rPr>
        </w:r>
        <w:r w:rsidR="008302CD" w:rsidRPr="008302CD">
          <w:rPr>
            <w:noProof/>
            <w:webHidden/>
          </w:rPr>
          <w:fldChar w:fldCharType="separate"/>
        </w:r>
        <w:r w:rsidR="008302CD" w:rsidRPr="008302CD">
          <w:rPr>
            <w:noProof/>
            <w:webHidden/>
          </w:rPr>
          <w:t>72</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20" w:history="1">
        <w:r w:rsidR="008302CD" w:rsidRPr="008302CD">
          <w:rPr>
            <w:rStyle w:val="Hipervnculo"/>
            <w:caps/>
            <w:noProof/>
            <w:color w:val="auto"/>
          </w:rPr>
          <w:t>Montaje y soladura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_Toc414917420 \h </w:instrText>
        </w:r>
        <w:r w:rsidR="008302CD" w:rsidRPr="008302CD">
          <w:rPr>
            <w:noProof/>
            <w:webHidden/>
          </w:rPr>
        </w:r>
        <w:r w:rsidR="008302CD" w:rsidRPr="008302CD">
          <w:rPr>
            <w:noProof/>
            <w:webHidden/>
          </w:rPr>
          <w:fldChar w:fldCharType="separate"/>
        </w:r>
        <w:r w:rsidR="008302CD" w:rsidRPr="008302CD">
          <w:rPr>
            <w:noProof/>
            <w:webHidden/>
          </w:rPr>
          <w:t>72</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21" w:history="1">
        <w:r w:rsidR="008302CD" w:rsidRPr="008302CD">
          <w:rPr>
            <w:rStyle w:val="Hipervnculo"/>
            <w:caps/>
            <w:noProof/>
            <w:color w:val="auto"/>
          </w:rPr>
          <w:t>Localización y características de los proveedores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_Toc414917421 \h </w:instrText>
        </w:r>
        <w:r w:rsidR="008302CD" w:rsidRPr="008302CD">
          <w:rPr>
            <w:noProof/>
            <w:webHidden/>
          </w:rPr>
        </w:r>
        <w:r w:rsidR="008302CD" w:rsidRPr="008302CD">
          <w:rPr>
            <w:noProof/>
            <w:webHidden/>
          </w:rPr>
          <w:fldChar w:fldCharType="separate"/>
        </w:r>
        <w:r w:rsidR="008302CD" w:rsidRPr="008302CD">
          <w:rPr>
            <w:noProof/>
            <w:webHidden/>
          </w:rPr>
          <w:t>76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22" w:history="1">
        <w:r w:rsidR="008302CD" w:rsidRPr="008302CD">
          <w:rPr>
            <w:rStyle w:val="Hipervnculo"/>
            <w:noProof/>
            <w:color w:val="auto"/>
          </w:rPr>
          <w:t>Características de los insumos y materia prima básicos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_Toc414917422 \h </w:instrText>
        </w:r>
        <w:r w:rsidR="008302CD" w:rsidRPr="008302CD">
          <w:rPr>
            <w:noProof/>
            <w:webHidden/>
          </w:rPr>
        </w:r>
        <w:r w:rsidR="008302CD" w:rsidRPr="008302CD">
          <w:rPr>
            <w:noProof/>
            <w:webHidden/>
          </w:rPr>
          <w:fldChar w:fldCharType="separate"/>
        </w:r>
        <w:r w:rsidR="008302CD" w:rsidRPr="008302CD">
          <w:rPr>
            <w:noProof/>
            <w:webHidden/>
          </w:rPr>
          <w:t>77</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23" w:history="1">
        <w:r w:rsidR="008302CD" w:rsidRPr="008302CD">
          <w:rPr>
            <w:rStyle w:val="Hipervnculo"/>
            <w:caps/>
            <w:noProof/>
            <w:color w:val="auto"/>
          </w:rPr>
          <w:t>Inversión del Proyecto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_Toc414917423 \h </w:instrText>
        </w:r>
        <w:r w:rsidR="008302CD" w:rsidRPr="008302CD">
          <w:rPr>
            <w:noProof/>
            <w:webHidden/>
          </w:rPr>
        </w:r>
        <w:r w:rsidR="008302CD" w:rsidRPr="008302CD">
          <w:rPr>
            <w:noProof/>
            <w:webHidden/>
          </w:rPr>
          <w:fldChar w:fldCharType="separate"/>
        </w:r>
        <w:r w:rsidR="008302CD" w:rsidRPr="008302CD">
          <w:rPr>
            <w:noProof/>
            <w:webHidden/>
          </w:rPr>
          <w:t>78</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24" w:history="1">
        <w:r w:rsidR="008302CD" w:rsidRPr="008302CD">
          <w:rPr>
            <w:rStyle w:val="Hipervnculo"/>
            <w:noProof/>
            <w:color w:val="auto"/>
          </w:rPr>
          <w:t>4. ESTUDIO ADMINISTRATIVO Y LEGAL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_Toc414917424 \h </w:instrText>
        </w:r>
        <w:r w:rsidR="008302CD" w:rsidRPr="008302CD">
          <w:rPr>
            <w:noProof/>
            <w:webHidden/>
          </w:rPr>
        </w:r>
        <w:r w:rsidR="008302CD" w:rsidRPr="008302CD">
          <w:rPr>
            <w:noProof/>
            <w:webHidden/>
          </w:rPr>
          <w:fldChar w:fldCharType="separate"/>
        </w:r>
        <w:r w:rsidR="008302CD" w:rsidRPr="008302CD">
          <w:rPr>
            <w:noProof/>
            <w:webHidden/>
          </w:rPr>
          <w:t>80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25" w:history="1">
        <w:r w:rsidR="008302CD" w:rsidRPr="008302CD">
          <w:rPr>
            <w:rStyle w:val="Hipervnculo"/>
            <w:noProof/>
            <w:color w:val="auto"/>
          </w:rPr>
          <w:t>Estructura Organizacional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_Toc414917425 \h </w:instrText>
        </w:r>
        <w:r w:rsidR="008302CD" w:rsidRPr="008302CD">
          <w:rPr>
            <w:noProof/>
            <w:webHidden/>
          </w:rPr>
        </w:r>
        <w:r w:rsidR="008302CD" w:rsidRPr="008302CD">
          <w:rPr>
            <w:noProof/>
            <w:webHidden/>
          </w:rPr>
          <w:fldChar w:fldCharType="separate"/>
        </w:r>
        <w:r w:rsidR="008302CD" w:rsidRPr="008302CD">
          <w:rPr>
            <w:noProof/>
            <w:webHidden/>
          </w:rPr>
          <w:t>80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26" w:history="1">
        <w:r w:rsidR="008302CD" w:rsidRPr="008302CD">
          <w:rPr>
            <w:rStyle w:val="Hipervnculo"/>
            <w:noProof/>
            <w:color w:val="auto"/>
          </w:rPr>
          <w:t>Cultura Organizacional (Principios y valores)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_Toc414917426 \h </w:instrText>
        </w:r>
        <w:r w:rsidR="008302CD" w:rsidRPr="008302CD">
          <w:rPr>
            <w:noProof/>
            <w:webHidden/>
          </w:rPr>
        </w:r>
        <w:r w:rsidR="008302CD" w:rsidRPr="008302CD">
          <w:rPr>
            <w:noProof/>
            <w:webHidden/>
          </w:rPr>
          <w:fldChar w:fldCharType="separate"/>
        </w:r>
        <w:r w:rsidR="008302CD" w:rsidRPr="008302CD">
          <w:rPr>
            <w:noProof/>
            <w:webHidden/>
          </w:rPr>
          <w:t>81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27" w:history="1">
        <w:r w:rsidR="008302CD" w:rsidRPr="008302CD">
          <w:rPr>
            <w:rStyle w:val="Hipervnculo"/>
            <w:noProof/>
            <w:color w:val="auto"/>
          </w:rPr>
          <w:t>Análisis de Cargos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_Toc414917427 \h </w:instrText>
        </w:r>
        <w:r w:rsidR="008302CD" w:rsidRPr="008302CD">
          <w:rPr>
            <w:noProof/>
            <w:webHidden/>
          </w:rPr>
        </w:r>
        <w:r w:rsidR="008302CD" w:rsidRPr="008302CD">
          <w:rPr>
            <w:noProof/>
            <w:webHidden/>
          </w:rPr>
          <w:fldChar w:fldCharType="separate"/>
        </w:r>
        <w:r w:rsidR="008302CD" w:rsidRPr="008302CD">
          <w:rPr>
            <w:noProof/>
            <w:webHidden/>
          </w:rPr>
          <w:t>81</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28" w:history="1">
        <w:r w:rsidR="008302CD" w:rsidRPr="008302CD">
          <w:rPr>
            <w:rStyle w:val="Hipervnculo"/>
            <w:noProof/>
            <w:color w:val="auto"/>
          </w:rPr>
          <w:t>PROYECCION DE GASTOS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_Toc414917428 \h </w:instrText>
        </w:r>
        <w:r w:rsidR="008302CD" w:rsidRPr="008302CD">
          <w:rPr>
            <w:noProof/>
            <w:webHidden/>
          </w:rPr>
        </w:r>
        <w:r w:rsidR="008302CD" w:rsidRPr="008302CD">
          <w:rPr>
            <w:noProof/>
            <w:webHidden/>
          </w:rPr>
          <w:fldChar w:fldCharType="separate"/>
        </w:r>
        <w:r w:rsidR="008302CD" w:rsidRPr="008302CD">
          <w:rPr>
            <w:noProof/>
            <w:webHidden/>
          </w:rPr>
          <w:t>85</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29" w:history="1">
        <w:r w:rsidR="008302CD" w:rsidRPr="008302CD">
          <w:rPr>
            <w:rStyle w:val="Hipervnculo"/>
            <w:noProof/>
            <w:color w:val="auto"/>
          </w:rPr>
          <w:t>MARCO LEGAL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_Toc414917429 \h </w:instrText>
        </w:r>
        <w:r w:rsidR="008302CD" w:rsidRPr="008302CD">
          <w:rPr>
            <w:noProof/>
            <w:webHidden/>
          </w:rPr>
        </w:r>
        <w:r w:rsidR="008302CD" w:rsidRPr="008302CD">
          <w:rPr>
            <w:noProof/>
            <w:webHidden/>
          </w:rPr>
          <w:fldChar w:fldCharType="separate"/>
        </w:r>
        <w:r w:rsidR="008302CD" w:rsidRPr="008302CD">
          <w:rPr>
            <w:noProof/>
            <w:webHidden/>
          </w:rPr>
          <w:t>86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0" w:history="1">
        <w:r w:rsidR="008302CD" w:rsidRPr="008302CD">
          <w:rPr>
            <w:rStyle w:val="Hipervnculo"/>
            <w:noProof/>
            <w:color w:val="auto"/>
          </w:rPr>
          <w:t>Razón Social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_Toc414917430 \h </w:instrText>
        </w:r>
        <w:r w:rsidR="008302CD" w:rsidRPr="008302CD">
          <w:rPr>
            <w:noProof/>
            <w:webHidden/>
          </w:rPr>
        </w:r>
        <w:r w:rsidR="008302CD" w:rsidRPr="008302CD">
          <w:rPr>
            <w:noProof/>
            <w:webHidden/>
          </w:rPr>
          <w:fldChar w:fldCharType="separate"/>
        </w:r>
        <w:r w:rsidR="008302CD" w:rsidRPr="008302CD">
          <w:rPr>
            <w:noProof/>
            <w:webHidden/>
          </w:rPr>
          <w:t>86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1" w:history="1">
        <w:r w:rsidR="008302CD" w:rsidRPr="008302CD">
          <w:rPr>
            <w:rStyle w:val="Hipervnculo"/>
            <w:noProof/>
            <w:color w:val="auto"/>
          </w:rPr>
          <w:t>Tipo de Sociedad</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_Toc414917431 \h </w:instrText>
        </w:r>
        <w:r w:rsidR="008302CD" w:rsidRPr="008302CD">
          <w:rPr>
            <w:noProof/>
            <w:webHidden/>
          </w:rPr>
        </w:r>
        <w:r w:rsidR="008302CD" w:rsidRPr="008302CD">
          <w:rPr>
            <w:noProof/>
            <w:webHidden/>
          </w:rPr>
          <w:fldChar w:fldCharType="separate"/>
        </w:r>
        <w:r w:rsidR="008302CD" w:rsidRPr="008302CD">
          <w:rPr>
            <w:noProof/>
            <w:webHidden/>
          </w:rPr>
          <w:t>86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2" w:history="1">
        <w:r w:rsidR="008302CD" w:rsidRPr="008302CD">
          <w:rPr>
            <w:rStyle w:val="Hipervnculo"/>
            <w:noProof/>
            <w:color w:val="auto"/>
          </w:rPr>
          <w:t>Capital Social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_Toc414917432 \h </w:instrText>
        </w:r>
        <w:r w:rsidR="008302CD" w:rsidRPr="008302CD">
          <w:rPr>
            <w:noProof/>
            <w:webHidden/>
          </w:rPr>
        </w:r>
        <w:r w:rsidR="008302CD" w:rsidRPr="008302CD">
          <w:rPr>
            <w:noProof/>
            <w:webHidden/>
          </w:rPr>
          <w:fldChar w:fldCharType="separate"/>
        </w:r>
        <w:r w:rsidR="008302CD" w:rsidRPr="008302CD">
          <w:rPr>
            <w:noProof/>
            <w:webHidden/>
          </w:rPr>
          <w:t>86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3" w:history="1">
        <w:r w:rsidR="008302CD" w:rsidRPr="008302CD">
          <w:rPr>
            <w:rStyle w:val="Hipervnculo"/>
            <w:noProof/>
            <w:color w:val="auto"/>
          </w:rPr>
          <w:t>Responsabilidades y Derechos de los Socios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_Toc414917433 \h </w:instrText>
        </w:r>
        <w:r w:rsidR="008302CD" w:rsidRPr="008302CD">
          <w:rPr>
            <w:noProof/>
            <w:webHidden/>
          </w:rPr>
        </w:r>
        <w:r w:rsidR="008302CD" w:rsidRPr="008302CD">
          <w:rPr>
            <w:noProof/>
            <w:webHidden/>
          </w:rPr>
          <w:fldChar w:fldCharType="separate"/>
        </w:r>
        <w:r w:rsidR="008302CD" w:rsidRPr="008302CD">
          <w:rPr>
            <w:noProof/>
            <w:webHidden/>
          </w:rPr>
          <w:t>86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4" w:history="1">
        <w:r w:rsidR="008302CD" w:rsidRPr="008302CD">
          <w:rPr>
            <w:rStyle w:val="Hipervnculo"/>
            <w:noProof/>
            <w:color w:val="auto"/>
          </w:rPr>
          <w:t>Políticas Contractuales y Contrato de Trabajo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_Toc414917434 \h </w:instrText>
        </w:r>
        <w:r w:rsidR="008302CD" w:rsidRPr="008302CD">
          <w:rPr>
            <w:noProof/>
            <w:webHidden/>
          </w:rPr>
        </w:r>
        <w:r w:rsidR="008302CD" w:rsidRPr="008302CD">
          <w:rPr>
            <w:noProof/>
            <w:webHidden/>
          </w:rPr>
          <w:fldChar w:fldCharType="separate"/>
        </w:r>
        <w:r w:rsidR="008302CD" w:rsidRPr="008302CD">
          <w:rPr>
            <w:noProof/>
            <w:webHidden/>
          </w:rPr>
          <w:t>87</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5" w:history="1">
        <w:r w:rsidR="008302CD" w:rsidRPr="008302CD">
          <w:rPr>
            <w:rStyle w:val="Hipervnculo"/>
            <w:noProof/>
            <w:color w:val="auto"/>
          </w:rPr>
          <w:t>Plan de Formación y Capacitación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_Toc414917435 \h </w:instrText>
        </w:r>
        <w:r w:rsidR="008302CD" w:rsidRPr="008302CD">
          <w:rPr>
            <w:noProof/>
            <w:webHidden/>
          </w:rPr>
        </w:r>
        <w:r w:rsidR="008302CD" w:rsidRPr="008302CD">
          <w:rPr>
            <w:noProof/>
            <w:webHidden/>
          </w:rPr>
          <w:fldChar w:fldCharType="separate"/>
        </w:r>
        <w:r w:rsidR="008302CD" w:rsidRPr="008302CD">
          <w:rPr>
            <w:noProof/>
            <w:webHidden/>
          </w:rPr>
          <w:t>87</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6" w:history="1">
        <w:r w:rsidR="008302CD" w:rsidRPr="008302CD">
          <w:rPr>
            <w:rStyle w:val="Hipervnculo"/>
            <w:noProof/>
            <w:color w:val="auto"/>
          </w:rPr>
          <w:t>Homonimia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_Toc414917436 \h </w:instrText>
        </w:r>
        <w:r w:rsidR="008302CD" w:rsidRPr="008302CD">
          <w:rPr>
            <w:noProof/>
            <w:webHidden/>
          </w:rPr>
        </w:r>
        <w:r w:rsidR="008302CD" w:rsidRPr="008302CD">
          <w:rPr>
            <w:noProof/>
            <w:webHidden/>
          </w:rPr>
          <w:fldChar w:fldCharType="separate"/>
        </w:r>
        <w:r w:rsidR="008302CD" w:rsidRPr="008302CD">
          <w:rPr>
            <w:noProof/>
            <w:webHidden/>
          </w:rPr>
          <w:t>87</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7" w:history="1">
        <w:r w:rsidR="008302CD" w:rsidRPr="008302CD">
          <w:rPr>
            <w:rStyle w:val="Hipervnculo"/>
            <w:noProof/>
            <w:color w:val="auto"/>
          </w:rPr>
          <w:t>Logotipo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_Toc414917437 \h </w:instrText>
        </w:r>
        <w:r w:rsidR="008302CD" w:rsidRPr="008302CD">
          <w:rPr>
            <w:noProof/>
            <w:webHidden/>
          </w:rPr>
        </w:r>
        <w:r w:rsidR="008302CD" w:rsidRPr="008302CD">
          <w:rPr>
            <w:noProof/>
            <w:webHidden/>
          </w:rPr>
          <w:fldChar w:fldCharType="separate"/>
        </w:r>
        <w:r w:rsidR="008302CD" w:rsidRPr="008302CD">
          <w:rPr>
            <w:noProof/>
            <w:webHidden/>
          </w:rPr>
          <w:t>87</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38" w:history="1">
        <w:r w:rsidR="008302CD" w:rsidRPr="008302CD">
          <w:rPr>
            <w:rStyle w:val="Hipervnculo"/>
            <w:noProof/>
            <w:color w:val="auto"/>
          </w:rPr>
          <w:t>TRAMITES ANTE CAMARA DE COMERCIO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_Toc414917438 \h </w:instrText>
        </w:r>
        <w:r w:rsidR="008302CD" w:rsidRPr="008302CD">
          <w:rPr>
            <w:noProof/>
            <w:webHidden/>
          </w:rPr>
        </w:r>
        <w:r w:rsidR="008302CD" w:rsidRPr="008302CD">
          <w:rPr>
            <w:noProof/>
            <w:webHidden/>
          </w:rPr>
          <w:fldChar w:fldCharType="separate"/>
        </w:r>
        <w:r w:rsidR="008302CD" w:rsidRPr="008302CD">
          <w:rPr>
            <w:noProof/>
            <w:webHidden/>
          </w:rPr>
          <w:t>88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39" w:history="1">
        <w:r w:rsidR="008302CD" w:rsidRPr="008302CD">
          <w:rPr>
            <w:rStyle w:val="Hipervnculo"/>
            <w:noProof/>
            <w:color w:val="auto"/>
          </w:rPr>
          <w:t>RUE: Registro Único Empresarial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_Toc414917439 \h </w:instrText>
        </w:r>
        <w:r w:rsidR="008302CD" w:rsidRPr="008302CD">
          <w:rPr>
            <w:noProof/>
            <w:webHidden/>
          </w:rPr>
        </w:r>
        <w:r w:rsidR="008302CD" w:rsidRPr="008302CD">
          <w:rPr>
            <w:noProof/>
            <w:webHidden/>
          </w:rPr>
          <w:fldChar w:fldCharType="separate"/>
        </w:r>
        <w:r w:rsidR="008302CD" w:rsidRPr="008302CD">
          <w:rPr>
            <w:noProof/>
            <w:webHidden/>
          </w:rPr>
          <w:t>88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40" w:history="1">
        <w:r w:rsidR="008302CD" w:rsidRPr="008302CD">
          <w:rPr>
            <w:rStyle w:val="Hipervnculo"/>
            <w:noProof/>
            <w:color w:val="auto"/>
          </w:rPr>
          <w:t>NIT: Número de Identificación Tributaria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_Toc414917440 \h </w:instrText>
        </w:r>
        <w:r w:rsidR="008302CD" w:rsidRPr="008302CD">
          <w:rPr>
            <w:noProof/>
            <w:webHidden/>
          </w:rPr>
        </w:r>
        <w:r w:rsidR="008302CD" w:rsidRPr="008302CD">
          <w:rPr>
            <w:noProof/>
            <w:webHidden/>
          </w:rPr>
          <w:fldChar w:fldCharType="separate"/>
        </w:r>
        <w:r w:rsidR="008302CD" w:rsidRPr="008302CD">
          <w:rPr>
            <w:noProof/>
            <w:webHidden/>
          </w:rPr>
          <w:t>88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41" w:history="1">
        <w:r w:rsidR="008302CD" w:rsidRPr="008302CD">
          <w:rPr>
            <w:rStyle w:val="Hipervnculo"/>
            <w:noProof/>
            <w:color w:val="auto"/>
          </w:rPr>
          <w:t>Formulario de Registro ante otras Entidades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_Toc414917441 \h </w:instrText>
        </w:r>
        <w:r w:rsidR="008302CD" w:rsidRPr="008302CD">
          <w:rPr>
            <w:noProof/>
            <w:webHidden/>
          </w:rPr>
        </w:r>
        <w:r w:rsidR="008302CD" w:rsidRPr="008302CD">
          <w:rPr>
            <w:noProof/>
            <w:webHidden/>
          </w:rPr>
          <w:fldChar w:fldCharType="separate"/>
        </w:r>
        <w:r w:rsidR="008302CD" w:rsidRPr="008302CD">
          <w:rPr>
            <w:noProof/>
            <w:webHidden/>
          </w:rPr>
          <w:t>89</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42" w:history="1">
        <w:r w:rsidR="008302CD" w:rsidRPr="008302CD">
          <w:rPr>
            <w:rStyle w:val="Hipervnculo"/>
            <w:noProof/>
            <w:color w:val="auto"/>
          </w:rPr>
          <w:t>Inscripción de Libros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_Toc414917442 \h </w:instrText>
        </w:r>
        <w:r w:rsidR="008302CD" w:rsidRPr="008302CD">
          <w:rPr>
            <w:noProof/>
            <w:webHidden/>
          </w:rPr>
        </w:r>
        <w:r w:rsidR="008302CD" w:rsidRPr="008302CD">
          <w:rPr>
            <w:noProof/>
            <w:webHidden/>
          </w:rPr>
          <w:fldChar w:fldCharType="separate"/>
        </w:r>
        <w:r w:rsidR="008302CD" w:rsidRPr="008302CD">
          <w:rPr>
            <w:noProof/>
            <w:webHidden/>
          </w:rPr>
          <w:t>89</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43" w:history="1">
        <w:r w:rsidR="008302CD" w:rsidRPr="008302CD">
          <w:rPr>
            <w:rStyle w:val="Hipervnculo"/>
            <w:noProof/>
            <w:color w:val="auto"/>
          </w:rPr>
          <w:t>TRAMITE ANTE DIAN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_Toc414917443 \h </w:instrText>
        </w:r>
        <w:r w:rsidR="008302CD" w:rsidRPr="008302CD">
          <w:rPr>
            <w:noProof/>
            <w:webHidden/>
          </w:rPr>
        </w:r>
        <w:r w:rsidR="008302CD" w:rsidRPr="008302CD">
          <w:rPr>
            <w:noProof/>
            <w:webHidden/>
          </w:rPr>
          <w:fldChar w:fldCharType="separate"/>
        </w:r>
        <w:r w:rsidR="008302CD" w:rsidRPr="008302CD">
          <w:rPr>
            <w:noProof/>
            <w:webHidden/>
          </w:rPr>
          <w:t>90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44" w:history="1">
        <w:r w:rsidR="008302CD" w:rsidRPr="008302CD">
          <w:rPr>
            <w:rStyle w:val="Hipervnculo"/>
            <w:noProof/>
            <w:color w:val="auto"/>
          </w:rPr>
          <w:t>RUT: Registro Único Tributario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_Toc414917444 \h </w:instrText>
        </w:r>
        <w:r w:rsidR="008302CD" w:rsidRPr="008302CD">
          <w:rPr>
            <w:noProof/>
            <w:webHidden/>
          </w:rPr>
        </w:r>
        <w:r w:rsidR="008302CD" w:rsidRPr="008302CD">
          <w:rPr>
            <w:noProof/>
            <w:webHidden/>
          </w:rPr>
          <w:fldChar w:fldCharType="separate"/>
        </w:r>
        <w:r w:rsidR="008302CD" w:rsidRPr="008302CD">
          <w:rPr>
            <w:noProof/>
            <w:webHidden/>
          </w:rPr>
          <w:t>90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45" w:history="1">
        <w:r w:rsidR="008302CD" w:rsidRPr="008302CD">
          <w:rPr>
            <w:rStyle w:val="Hipervnculo"/>
            <w:noProof/>
            <w:color w:val="auto"/>
          </w:rPr>
          <w:t>Registro De Solicitud De Autorización De Numeración Para Facturas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_Toc414917445 \h </w:instrText>
        </w:r>
        <w:r w:rsidR="008302CD" w:rsidRPr="008302CD">
          <w:rPr>
            <w:noProof/>
            <w:webHidden/>
          </w:rPr>
        </w:r>
        <w:r w:rsidR="008302CD" w:rsidRPr="008302CD">
          <w:rPr>
            <w:noProof/>
            <w:webHidden/>
          </w:rPr>
          <w:fldChar w:fldCharType="separate"/>
        </w:r>
        <w:r w:rsidR="008302CD" w:rsidRPr="008302CD">
          <w:rPr>
            <w:noProof/>
            <w:webHidden/>
          </w:rPr>
          <w:t>90</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46" w:history="1">
        <w:r w:rsidR="008302CD" w:rsidRPr="008302CD">
          <w:rPr>
            <w:rStyle w:val="Hipervnculo"/>
            <w:noProof/>
            <w:color w:val="auto"/>
          </w:rPr>
          <w:t>TRAMITE ANTE SECRETARIA DISTRITAL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_Toc414917446 \h </w:instrText>
        </w:r>
        <w:r w:rsidR="008302CD" w:rsidRPr="008302CD">
          <w:rPr>
            <w:noProof/>
            <w:webHidden/>
          </w:rPr>
        </w:r>
        <w:r w:rsidR="008302CD" w:rsidRPr="008302CD">
          <w:rPr>
            <w:noProof/>
            <w:webHidden/>
          </w:rPr>
          <w:fldChar w:fldCharType="separate"/>
        </w:r>
        <w:r w:rsidR="008302CD" w:rsidRPr="008302CD">
          <w:rPr>
            <w:noProof/>
            <w:webHidden/>
          </w:rPr>
          <w:t>91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47" w:history="1">
        <w:r w:rsidR="008302CD" w:rsidRPr="008302CD">
          <w:rPr>
            <w:rStyle w:val="Hipervnculo"/>
            <w:noProof/>
            <w:color w:val="auto"/>
          </w:rPr>
          <w:t>RIT: Registro de Información Tributaria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_Toc414917447 \h </w:instrText>
        </w:r>
        <w:r w:rsidR="008302CD" w:rsidRPr="008302CD">
          <w:rPr>
            <w:noProof/>
            <w:webHidden/>
          </w:rPr>
        </w:r>
        <w:r w:rsidR="008302CD" w:rsidRPr="008302CD">
          <w:rPr>
            <w:noProof/>
            <w:webHidden/>
          </w:rPr>
          <w:fldChar w:fldCharType="separate"/>
        </w:r>
        <w:r w:rsidR="008302CD" w:rsidRPr="008302CD">
          <w:rPr>
            <w:noProof/>
            <w:webHidden/>
          </w:rPr>
          <w:t>91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48" w:history="1">
        <w:r w:rsidR="008302CD" w:rsidRPr="008302CD">
          <w:rPr>
            <w:rStyle w:val="Hipervnculo"/>
            <w:noProof/>
            <w:color w:val="auto"/>
          </w:rPr>
          <w:t>ICA: Impuesto Comercio y Anuncios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_Toc414917448 \h </w:instrText>
        </w:r>
        <w:r w:rsidR="008302CD" w:rsidRPr="008302CD">
          <w:rPr>
            <w:noProof/>
            <w:webHidden/>
          </w:rPr>
        </w:r>
        <w:r w:rsidR="008302CD" w:rsidRPr="008302CD">
          <w:rPr>
            <w:noProof/>
            <w:webHidden/>
          </w:rPr>
          <w:fldChar w:fldCharType="separate"/>
        </w:r>
        <w:r w:rsidR="008302CD" w:rsidRPr="008302CD">
          <w:rPr>
            <w:noProof/>
            <w:webHidden/>
          </w:rPr>
          <w:t>91</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49" w:history="1">
        <w:r w:rsidR="008302CD" w:rsidRPr="008302CD">
          <w:rPr>
            <w:rStyle w:val="Hipervnculo"/>
            <w:noProof/>
            <w:color w:val="auto"/>
          </w:rPr>
          <w:t>TRAMITE POR SEGURIDAD SOCIAL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_Toc414917449 \h </w:instrText>
        </w:r>
        <w:r w:rsidR="008302CD" w:rsidRPr="008302CD">
          <w:rPr>
            <w:noProof/>
            <w:webHidden/>
          </w:rPr>
        </w:r>
        <w:r w:rsidR="008302CD" w:rsidRPr="008302CD">
          <w:rPr>
            <w:noProof/>
            <w:webHidden/>
          </w:rPr>
          <w:fldChar w:fldCharType="separate"/>
        </w:r>
        <w:r w:rsidR="008302CD" w:rsidRPr="008302CD">
          <w:rPr>
            <w:noProof/>
            <w:webHidden/>
          </w:rPr>
          <w:t>91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50" w:history="1">
        <w:r w:rsidR="008302CD" w:rsidRPr="008302CD">
          <w:rPr>
            <w:rStyle w:val="Hipervnculo"/>
            <w:noProof/>
            <w:color w:val="auto"/>
          </w:rPr>
          <w:t>Registro Ante EPS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_Toc414917450 \h </w:instrText>
        </w:r>
        <w:r w:rsidR="008302CD" w:rsidRPr="008302CD">
          <w:rPr>
            <w:noProof/>
            <w:webHidden/>
          </w:rPr>
        </w:r>
        <w:r w:rsidR="008302CD" w:rsidRPr="008302CD">
          <w:rPr>
            <w:noProof/>
            <w:webHidden/>
          </w:rPr>
          <w:fldChar w:fldCharType="separate"/>
        </w:r>
        <w:r w:rsidR="008302CD" w:rsidRPr="008302CD">
          <w:rPr>
            <w:noProof/>
            <w:webHidden/>
          </w:rPr>
          <w:t>91</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51" w:history="1">
        <w:r w:rsidR="008302CD" w:rsidRPr="008302CD">
          <w:rPr>
            <w:rStyle w:val="Hipervnculo"/>
            <w:noProof/>
            <w:color w:val="auto"/>
          </w:rPr>
          <w:t>Registro ante Fondo de pensiones y cesantías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_Toc414917451 \h </w:instrText>
        </w:r>
        <w:r w:rsidR="008302CD" w:rsidRPr="008302CD">
          <w:rPr>
            <w:noProof/>
            <w:webHidden/>
          </w:rPr>
        </w:r>
        <w:r w:rsidR="008302CD" w:rsidRPr="008302CD">
          <w:rPr>
            <w:noProof/>
            <w:webHidden/>
          </w:rPr>
          <w:fldChar w:fldCharType="separate"/>
        </w:r>
        <w:r w:rsidR="008302CD" w:rsidRPr="008302CD">
          <w:rPr>
            <w:noProof/>
            <w:webHidden/>
          </w:rPr>
          <w:t>92</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52" w:history="1">
        <w:r w:rsidR="008302CD" w:rsidRPr="008302CD">
          <w:rPr>
            <w:rStyle w:val="Hipervnculo"/>
            <w:noProof/>
            <w:color w:val="auto"/>
          </w:rPr>
          <w:t>Registro ante ARL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_Toc414917452 \h </w:instrText>
        </w:r>
        <w:r w:rsidR="008302CD" w:rsidRPr="008302CD">
          <w:rPr>
            <w:noProof/>
            <w:webHidden/>
          </w:rPr>
        </w:r>
        <w:r w:rsidR="008302CD" w:rsidRPr="008302CD">
          <w:rPr>
            <w:noProof/>
            <w:webHidden/>
          </w:rPr>
          <w:fldChar w:fldCharType="separate"/>
        </w:r>
        <w:r w:rsidR="008302CD" w:rsidRPr="008302CD">
          <w:rPr>
            <w:noProof/>
            <w:webHidden/>
          </w:rPr>
          <w:t>92</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53" w:history="1">
        <w:r w:rsidR="008302CD" w:rsidRPr="008302CD">
          <w:rPr>
            <w:rStyle w:val="Hipervnculo"/>
            <w:noProof/>
            <w:color w:val="auto"/>
          </w:rPr>
          <w:t>TRAMITE POR PARAFISCALES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_Toc414917453 \h </w:instrText>
        </w:r>
        <w:r w:rsidR="008302CD" w:rsidRPr="008302CD">
          <w:rPr>
            <w:noProof/>
            <w:webHidden/>
          </w:rPr>
        </w:r>
        <w:r w:rsidR="008302CD" w:rsidRPr="008302CD">
          <w:rPr>
            <w:noProof/>
            <w:webHidden/>
          </w:rPr>
          <w:fldChar w:fldCharType="separate"/>
        </w:r>
        <w:r w:rsidR="008302CD" w:rsidRPr="008302CD">
          <w:rPr>
            <w:noProof/>
            <w:webHidden/>
          </w:rPr>
          <w:t>92</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54" w:history="1">
        <w:r w:rsidR="008302CD" w:rsidRPr="008302CD">
          <w:rPr>
            <w:rStyle w:val="Hipervnculo"/>
            <w:noProof/>
            <w:color w:val="auto"/>
            <w:spacing w:val="-2"/>
          </w:rPr>
          <w:t>Registro ante el Sena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_Toc414917454 \h </w:instrText>
        </w:r>
        <w:r w:rsidR="008302CD" w:rsidRPr="008302CD">
          <w:rPr>
            <w:noProof/>
            <w:webHidden/>
          </w:rPr>
        </w:r>
        <w:r w:rsidR="008302CD" w:rsidRPr="008302CD">
          <w:rPr>
            <w:noProof/>
            <w:webHidden/>
          </w:rPr>
          <w:fldChar w:fldCharType="separate"/>
        </w:r>
        <w:r w:rsidR="008302CD" w:rsidRPr="008302CD">
          <w:rPr>
            <w:noProof/>
            <w:webHidden/>
          </w:rPr>
          <w:t>92</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55" w:history="1">
        <w:r w:rsidR="008302CD" w:rsidRPr="008302CD">
          <w:rPr>
            <w:rStyle w:val="Hipervnculo"/>
            <w:noProof/>
            <w:color w:val="auto"/>
          </w:rPr>
          <w:t>Registro ante la Caja De Compensación Familiar</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_Toc414917455 \h </w:instrText>
        </w:r>
        <w:r w:rsidR="008302CD" w:rsidRPr="008302CD">
          <w:rPr>
            <w:noProof/>
            <w:webHidden/>
          </w:rPr>
        </w:r>
        <w:r w:rsidR="008302CD" w:rsidRPr="008302CD">
          <w:rPr>
            <w:noProof/>
            <w:webHidden/>
          </w:rPr>
          <w:fldChar w:fldCharType="separate"/>
        </w:r>
        <w:r w:rsidR="008302CD" w:rsidRPr="008302CD">
          <w:rPr>
            <w:noProof/>
            <w:webHidden/>
          </w:rPr>
          <w:t>93</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56" w:history="1">
        <w:r w:rsidR="008302CD" w:rsidRPr="008302CD">
          <w:rPr>
            <w:rStyle w:val="Hipervnculo"/>
            <w:noProof/>
            <w:color w:val="auto"/>
          </w:rPr>
          <w:t>Registro CREE: Impuesto sobre la Renta para la Equidad</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_Toc414917456 \h </w:instrText>
        </w:r>
        <w:r w:rsidR="008302CD" w:rsidRPr="008302CD">
          <w:rPr>
            <w:noProof/>
            <w:webHidden/>
          </w:rPr>
        </w:r>
        <w:r w:rsidR="008302CD" w:rsidRPr="008302CD">
          <w:rPr>
            <w:noProof/>
            <w:webHidden/>
          </w:rPr>
          <w:fldChar w:fldCharType="separate"/>
        </w:r>
        <w:r w:rsidR="008302CD" w:rsidRPr="008302CD">
          <w:rPr>
            <w:noProof/>
            <w:webHidden/>
          </w:rPr>
          <w:t>93</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57" w:history="1">
        <w:r w:rsidR="008302CD" w:rsidRPr="008302CD">
          <w:rPr>
            <w:rStyle w:val="Hipervnculo"/>
            <w:noProof/>
            <w:color w:val="auto"/>
          </w:rPr>
          <w:t>OTROS PERMISOS REQUERIDOS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_Toc414917457 \h </w:instrText>
        </w:r>
        <w:r w:rsidR="008302CD" w:rsidRPr="008302CD">
          <w:rPr>
            <w:noProof/>
            <w:webHidden/>
          </w:rPr>
        </w:r>
        <w:r w:rsidR="008302CD" w:rsidRPr="008302CD">
          <w:rPr>
            <w:noProof/>
            <w:webHidden/>
          </w:rPr>
          <w:fldChar w:fldCharType="separate"/>
        </w:r>
        <w:r w:rsidR="008302CD" w:rsidRPr="008302CD">
          <w:rPr>
            <w:noProof/>
            <w:webHidden/>
          </w:rPr>
          <w:t>93</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58" w:history="1">
        <w:r w:rsidR="008302CD" w:rsidRPr="008302CD">
          <w:rPr>
            <w:rStyle w:val="Hipervnculo"/>
            <w:noProof/>
            <w:color w:val="auto"/>
          </w:rPr>
          <w:t>Permiso SAYCO- ACINPRO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_Toc414917458 \h </w:instrText>
        </w:r>
        <w:r w:rsidR="008302CD" w:rsidRPr="008302CD">
          <w:rPr>
            <w:noProof/>
            <w:webHidden/>
          </w:rPr>
        </w:r>
        <w:r w:rsidR="008302CD" w:rsidRPr="008302CD">
          <w:rPr>
            <w:noProof/>
            <w:webHidden/>
          </w:rPr>
          <w:fldChar w:fldCharType="separate"/>
        </w:r>
        <w:r w:rsidR="008302CD" w:rsidRPr="008302CD">
          <w:rPr>
            <w:noProof/>
            <w:webHidden/>
          </w:rPr>
          <w:t>93</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59" w:history="1">
        <w:r w:rsidR="008302CD" w:rsidRPr="008302CD">
          <w:rPr>
            <w:rStyle w:val="Hipervnculo"/>
            <w:noProof/>
            <w:color w:val="auto"/>
          </w:rPr>
          <w:t>Permiso Bomberos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_Toc414917459 \h </w:instrText>
        </w:r>
        <w:r w:rsidR="008302CD" w:rsidRPr="008302CD">
          <w:rPr>
            <w:noProof/>
            <w:webHidden/>
          </w:rPr>
        </w:r>
        <w:r w:rsidR="008302CD" w:rsidRPr="008302CD">
          <w:rPr>
            <w:noProof/>
            <w:webHidden/>
          </w:rPr>
          <w:fldChar w:fldCharType="separate"/>
        </w:r>
        <w:r w:rsidR="008302CD" w:rsidRPr="008302CD">
          <w:rPr>
            <w:noProof/>
            <w:webHidden/>
          </w:rPr>
          <w:t>94</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60" w:history="1">
        <w:r w:rsidR="008302CD" w:rsidRPr="008302CD">
          <w:rPr>
            <w:rStyle w:val="Hipervnculo"/>
            <w:noProof/>
            <w:color w:val="auto"/>
          </w:rPr>
          <w:t>Formulación y Evaluación Financiera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_Toc414917460 \h </w:instrText>
        </w:r>
        <w:r w:rsidR="008302CD" w:rsidRPr="008302CD">
          <w:rPr>
            <w:noProof/>
            <w:webHidden/>
          </w:rPr>
        </w:r>
        <w:r w:rsidR="008302CD" w:rsidRPr="008302CD">
          <w:rPr>
            <w:noProof/>
            <w:webHidden/>
          </w:rPr>
          <w:fldChar w:fldCharType="separate"/>
        </w:r>
        <w:r w:rsidR="008302CD" w:rsidRPr="008302CD">
          <w:rPr>
            <w:noProof/>
            <w:webHidden/>
          </w:rPr>
          <w:t>95</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62" w:history="1">
        <w:r w:rsidR="008302CD" w:rsidRPr="008302CD">
          <w:rPr>
            <w:rStyle w:val="Hipervnculo"/>
            <w:noProof/>
            <w:color w:val="auto"/>
          </w:rPr>
          <w:t>Metas Sociales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_Toc414917462 \h </w:instrText>
        </w:r>
        <w:r w:rsidR="008302CD" w:rsidRPr="008302CD">
          <w:rPr>
            <w:noProof/>
            <w:webHidden/>
          </w:rPr>
        </w:r>
        <w:r w:rsidR="008302CD" w:rsidRPr="008302CD">
          <w:rPr>
            <w:noProof/>
            <w:webHidden/>
          </w:rPr>
          <w:fldChar w:fldCharType="separate"/>
        </w:r>
        <w:r w:rsidR="008302CD" w:rsidRPr="008302CD">
          <w:rPr>
            <w:noProof/>
            <w:webHidden/>
          </w:rPr>
          <w:t>98</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63" w:history="1">
        <w:r w:rsidR="008302CD" w:rsidRPr="008302CD">
          <w:rPr>
            <w:rStyle w:val="Hipervnculo"/>
            <w:caps/>
            <w:noProof/>
            <w:color w:val="auto"/>
          </w:rPr>
          <w:t>Conclusiones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_Toc414917463 \h </w:instrText>
        </w:r>
        <w:r w:rsidR="008302CD" w:rsidRPr="008302CD">
          <w:rPr>
            <w:noProof/>
            <w:webHidden/>
          </w:rPr>
        </w:r>
        <w:r w:rsidR="008302CD" w:rsidRPr="008302CD">
          <w:rPr>
            <w:noProof/>
            <w:webHidden/>
          </w:rPr>
          <w:fldChar w:fldCharType="separate"/>
        </w:r>
        <w:r w:rsidR="008302CD" w:rsidRPr="008302CD">
          <w:rPr>
            <w:noProof/>
            <w:webHidden/>
          </w:rPr>
          <w:t>100</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64" w:history="1">
        <w:r w:rsidR="008302CD" w:rsidRPr="008302CD">
          <w:rPr>
            <w:rStyle w:val="Hipervnculo"/>
            <w:noProof/>
            <w:color w:val="auto"/>
          </w:rPr>
          <w:t>RECOMENDACIONES DEL PROYECTO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_Toc414917464 \h </w:instrText>
        </w:r>
        <w:r w:rsidR="008302CD" w:rsidRPr="008302CD">
          <w:rPr>
            <w:noProof/>
            <w:webHidden/>
          </w:rPr>
        </w:r>
        <w:r w:rsidR="008302CD" w:rsidRPr="008302CD">
          <w:rPr>
            <w:noProof/>
            <w:webHidden/>
          </w:rPr>
          <w:fldChar w:fldCharType="separate"/>
        </w:r>
        <w:r w:rsidR="008302CD" w:rsidRPr="008302CD">
          <w:rPr>
            <w:noProof/>
            <w:webHidden/>
          </w:rPr>
          <w:t>101</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65" w:history="1">
        <w:r w:rsidR="008302CD" w:rsidRPr="008302CD">
          <w:rPr>
            <w:rStyle w:val="Hipervnculo"/>
            <w:caps/>
            <w:noProof/>
            <w:color w:val="auto"/>
          </w:rPr>
          <w:t>Bibliografía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_Toc414917465 \h </w:instrText>
        </w:r>
        <w:r w:rsidR="008302CD" w:rsidRPr="008302CD">
          <w:rPr>
            <w:noProof/>
            <w:webHidden/>
          </w:rPr>
        </w:r>
        <w:r w:rsidR="008302CD" w:rsidRPr="008302CD">
          <w:rPr>
            <w:noProof/>
            <w:webHidden/>
          </w:rPr>
          <w:fldChar w:fldCharType="separate"/>
        </w:r>
        <w:r w:rsidR="008302CD" w:rsidRPr="008302CD">
          <w:rPr>
            <w:noProof/>
            <w:webHidden/>
          </w:rPr>
          <w:t>- 175 -</w:t>
        </w:r>
        <w:r w:rsidR="008302CD" w:rsidRPr="008302CD">
          <w:rPr>
            <w:noProof/>
            <w:webHidden/>
          </w:rPr>
          <w:fldChar w:fldCharType="end"/>
        </w:r>
      </w:hyperlink>
    </w:p>
    <w:p w:rsidR="008302CD" w:rsidRPr="008302CD" w:rsidRDefault="00C22A24">
      <w:pPr>
        <w:pStyle w:val="TDC1"/>
        <w:rPr>
          <w:rFonts w:asciiTheme="minorHAnsi" w:eastAsiaTheme="minorEastAsia" w:hAnsiTheme="minorHAnsi" w:cstheme="minorBidi"/>
          <w:noProof/>
          <w:lang w:val="es-CO" w:eastAsia="es-CO"/>
        </w:rPr>
      </w:pPr>
      <w:hyperlink w:anchor="_Toc414917466" w:history="1">
        <w:r w:rsidR="008302CD" w:rsidRPr="008302CD">
          <w:rPr>
            <w:rStyle w:val="Hipervnculo"/>
            <w:noProof/>
            <w:color w:val="auto"/>
          </w:rPr>
          <w:t>ANEXOS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_Toc414917466 \h </w:instrText>
        </w:r>
        <w:r w:rsidR="008302CD" w:rsidRPr="008302CD">
          <w:rPr>
            <w:noProof/>
            <w:webHidden/>
          </w:rPr>
        </w:r>
        <w:r w:rsidR="008302CD" w:rsidRPr="008302CD">
          <w:rPr>
            <w:noProof/>
            <w:webHidden/>
          </w:rPr>
          <w:fldChar w:fldCharType="separate"/>
        </w:r>
        <w:r w:rsidR="008302CD" w:rsidRPr="008302CD">
          <w:rPr>
            <w:noProof/>
            <w:webHidden/>
          </w:rPr>
          <w:t>- 176 -</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67" w:history="1">
        <w:r w:rsidR="008302CD" w:rsidRPr="008302CD">
          <w:rPr>
            <w:rStyle w:val="Hipervnculo"/>
            <w:noProof/>
            <w:color w:val="auto"/>
          </w:rPr>
          <w:t>ANEXO 1: HOMONIMIA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_Toc414917467 \h </w:instrText>
        </w:r>
        <w:r w:rsidR="008302CD" w:rsidRPr="008302CD">
          <w:rPr>
            <w:noProof/>
            <w:webHidden/>
          </w:rPr>
        </w:r>
        <w:r w:rsidR="008302CD" w:rsidRPr="008302CD">
          <w:rPr>
            <w:noProof/>
            <w:webHidden/>
          </w:rPr>
          <w:fldChar w:fldCharType="separate"/>
        </w:r>
        <w:r w:rsidR="008302CD" w:rsidRPr="008302CD">
          <w:rPr>
            <w:noProof/>
            <w:webHidden/>
          </w:rPr>
          <w:t>- 180 -</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68" w:history="1">
        <w:r w:rsidR="008302CD" w:rsidRPr="008302CD">
          <w:rPr>
            <w:rStyle w:val="Hipervnculo"/>
            <w:noProof/>
            <w:color w:val="auto"/>
          </w:rPr>
          <w:t>ANEXO 2: RUE: REGISTRO ÚNICO EMPRESARIAL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_Toc414917468 \h </w:instrText>
        </w:r>
        <w:r w:rsidR="008302CD" w:rsidRPr="008302CD">
          <w:rPr>
            <w:noProof/>
            <w:webHidden/>
          </w:rPr>
        </w:r>
        <w:r w:rsidR="008302CD" w:rsidRPr="008302CD">
          <w:rPr>
            <w:noProof/>
            <w:webHidden/>
          </w:rPr>
          <w:fldChar w:fldCharType="separate"/>
        </w:r>
        <w:r w:rsidR="008302CD" w:rsidRPr="008302CD">
          <w:rPr>
            <w:noProof/>
            <w:webHidden/>
          </w:rPr>
          <w:t>- 181 -</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69" w:history="1">
        <w:r w:rsidR="008302CD" w:rsidRPr="008302CD">
          <w:rPr>
            <w:rStyle w:val="Hipervnculo"/>
            <w:noProof/>
            <w:color w:val="auto"/>
          </w:rPr>
          <w:t>ANEXO 3: FORMULARIO DE REGISTRO ANTE OTRAS ENTIDADES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_Toc414917469 \h </w:instrText>
        </w:r>
        <w:r w:rsidR="008302CD" w:rsidRPr="008302CD">
          <w:rPr>
            <w:noProof/>
            <w:webHidden/>
          </w:rPr>
        </w:r>
        <w:r w:rsidR="008302CD" w:rsidRPr="008302CD">
          <w:rPr>
            <w:noProof/>
            <w:webHidden/>
          </w:rPr>
          <w:fldChar w:fldCharType="separate"/>
        </w:r>
        <w:r w:rsidR="008302CD" w:rsidRPr="008302CD">
          <w:rPr>
            <w:noProof/>
            <w:webHidden/>
          </w:rPr>
          <w:t>- 182 -</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0" w:history="1">
        <w:r w:rsidR="008302CD" w:rsidRPr="008302CD">
          <w:rPr>
            <w:rStyle w:val="Hipervnculo"/>
            <w:noProof/>
            <w:color w:val="auto"/>
          </w:rPr>
          <w:t>ANEXO 4: INSCRIPCIÓN DE LIBROS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_Toc414917470 \h </w:instrText>
        </w:r>
        <w:r w:rsidR="008302CD" w:rsidRPr="008302CD">
          <w:rPr>
            <w:noProof/>
            <w:webHidden/>
          </w:rPr>
        </w:r>
        <w:r w:rsidR="008302CD" w:rsidRPr="008302CD">
          <w:rPr>
            <w:noProof/>
            <w:webHidden/>
          </w:rPr>
          <w:fldChar w:fldCharType="separate"/>
        </w:r>
        <w:r w:rsidR="008302CD" w:rsidRPr="008302CD">
          <w:rPr>
            <w:noProof/>
            <w:webHidden/>
          </w:rPr>
          <w:t>- 183 -</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1" w:history="1">
        <w:r w:rsidR="008302CD" w:rsidRPr="008302CD">
          <w:rPr>
            <w:rStyle w:val="Hipervnculo"/>
            <w:noProof/>
            <w:color w:val="auto"/>
          </w:rPr>
          <w:t>ANEXO 5: RUT: REGISTRO UNICO TRIBUTARIO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_Toc414917471 \h </w:instrText>
        </w:r>
        <w:r w:rsidR="008302CD" w:rsidRPr="008302CD">
          <w:rPr>
            <w:noProof/>
            <w:webHidden/>
          </w:rPr>
        </w:r>
        <w:r w:rsidR="008302CD" w:rsidRPr="008302CD">
          <w:rPr>
            <w:noProof/>
            <w:webHidden/>
          </w:rPr>
          <w:fldChar w:fldCharType="separate"/>
        </w:r>
        <w:r w:rsidR="008302CD" w:rsidRPr="008302CD">
          <w:rPr>
            <w:noProof/>
            <w:webHidden/>
          </w:rPr>
          <w:t>185</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2" w:history="1">
        <w:r w:rsidR="008302CD" w:rsidRPr="008302CD">
          <w:rPr>
            <w:rStyle w:val="Hipervnculo"/>
            <w:noProof/>
            <w:color w:val="auto"/>
          </w:rPr>
          <w:t>ANEXO 6: REGISTRO DE FACTURAS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_Toc414917472 \h </w:instrText>
        </w:r>
        <w:r w:rsidR="008302CD" w:rsidRPr="008302CD">
          <w:rPr>
            <w:noProof/>
            <w:webHidden/>
          </w:rPr>
        </w:r>
        <w:r w:rsidR="008302CD" w:rsidRPr="008302CD">
          <w:rPr>
            <w:noProof/>
            <w:webHidden/>
          </w:rPr>
          <w:fldChar w:fldCharType="separate"/>
        </w:r>
        <w:r w:rsidR="008302CD" w:rsidRPr="008302CD">
          <w:rPr>
            <w:noProof/>
            <w:webHidden/>
          </w:rPr>
          <w:t>186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3" w:history="1">
        <w:r w:rsidR="008302CD" w:rsidRPr="008302CD">
          <w:rPr>
            <w:rStyle w:val="Hipervnculo"/>
            <w:noProof/>
            <w:color w:val="auto"/>
          </w:rPr>
          <w:t>ANEXO 7: IVA: IMPUESTO AL VALOR AGREGADO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_Toc414917473 \h </w:instrText>
        </w:r>
        <w:r w:rsidR="008302CD" w:rsidRPr="008302CD">
          <w:rPr>
            <w:noProof/>
            <w:webHidden/>
          </w:rPr>
        </w:r>
        <w:r w:rsidR="008302CD" w:rsidRPr="008302CD">
          <w:rPr>
            <w:noProof/>
            <w:webHidden/>
          </w:rPr>
          <w:fldChar w:fldCharType="separate"/>
        </w:r>
        <w:r w:rsidR="008302CD" w:rsidRPr="008302CD">
          <w:rPr>
            <w:noProof/>
            <w:webHidden/>
          </w:rPr>
          <w:t>187</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4" w:history="1">
        <w:r w:rsidR="008302CD" w:rsidRPr="008302CD">
          <w:rPr>
            <w:rStyle w:val="Hipervnculo"/>
            <w:noProof/>
            <w:color w:val="auto"/>
          </w:rPr>
          <w:t>ANEXO 8: RIT: REGISTRO DE INFORMACION TRIBUTARIA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_Toc414917474 \h </w:instrText>
        </w:r>
        <w:r w:rsidR="008302CD" w:rsidRPr="008302CD">
          <w:rPr>
            <w:noProof/>
            <w:webHidden/>
          </w:rPr>
        </w:r>
        <w:r w:rsidR="008302CD" w:rsidRPr="008302CD">
          <w:rPr>
            <w:noProof/>
            <w:webHidden/>
          </w:rPr>
          <w:fldChar w:fldCharType="separate"/>
        </w:r>
        <w:r w:rsidR="008302CD" w:rsidRPr="008302CD">
          <w:rPr>
            <w:noProof/>
            <w:webHidden/>
          </w:rPr>
          <w:t>188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5" w:history="1">
        <w:r w:rsidR="008302CD" w:rsidRPr="008302CD">
          <w:rPr>
            <w:rStyle w:val="Hipervnculo"/>
            <w:noProof/>
            <w:color w:val="auto"/>
          </w:rPr>
          <w:t>ANEXO  9: ICA: IMPUESTO COMERCIO Y ANUNCIOS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_Toc414917475 \h </w:instrText>
        </w:r>
        <w:r w:rsidR="008302CD" w:rsidRPr="008302CD">
          <w:rPr>
            <w:noProof/>
            <w:webHidden/>
          </w:rPr>
        </w:r>
        <w:r w:rsidR="008302CD" w:rsidRPr="008302CD">
          <w:rPr>
            <w:noProof/>
            <w:webHidden/>
          </w:rPr>
          <w:fldChar w:fldCharType="separate"/>
        </w:r>
        <w:r w:rsidR="008302CD" w:rsidRPr="008302CD">
          <w:rPr>
            <w:noProof/>
            <w:webHidden/>
          </w:rPr>
          <w:t>189</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6" w:history="1">
        <w:r w:rsidR="008302CD" w:rsidRPr="008302CD">
          <w:rPr>
            <w:rStyle w:val="Hipervnculo"/>
            <w:noProof/>
            <w:color w:val="auto"/>
          </w:rPr>
          <w:t>ANEXO 10: REGISTRO ANTE EPS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_Toc414917476 \h </w:instrText>
        </w:r>
        <w:r w:rsidR="008302CD" w:rsidRPr="008302CD">
          <w:rPr>
            <w:noProof/>
            <w:webHidden/>
          </w:rPr>
        </w:r>
        <w:r w:rsidR="008302CD" w:rsidRPr="008302CD">
          <w:rPr>
            <w:noProof/>
            <w:webHidden/>
          </w:rPr>
          <w:fldChar w:fldCharType="separate"/>
        </w:r>
        <w:r w:rsidR="008302CD" w:rsidRPr="008302CD">
          <w:rPr>
            <w:noProof/>
            <w:webHidden/>
          </w:rPr>
          <w:t>190</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7" w:history="1">
        <w:r w:rsidR="008302CD" w:rsidRPr="008302CD">
          <w:rPr>
            <w:rStyle w:val="Hipervnculo"/>
            <w:noProof/>
            <w:color w:val="auto"/>
          </w:rPr>
          <w:t>ANEXO 11: REGISTRO FONDO DE PENSIONES Y CESANTÍAS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_Toc414917477 \h </w:instrText>
        </w:r>
        <w:r w:rsidR="008302CD" w:rsidRPr="008302CD">
          <w:rPr>
            <w:noProof/>
            <w:webHidden/>
          </w:rPr>
        </w:r>
        <w:r w:rsidR="008302CD" w:rsidRPr="008302CD">
          <w:rPr>
            <w:noProof/>
            <w:webHidden/>
          </w:rPr>
          <w:fldChar w:fldCharType="separate"/>
        </w:r>
        <w:r w:rsidR="008302CD" w:rsidRPr="008302CD">
          <w:rPr>
            <w:noProof/>
            <w:webHidden/>
          </w:rPr>
          <w:t>192</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8" w:history="1">
        <w:r w:rsidR="008302CD" w:rsidRPr="008302CD">
          <w:rPr>
            <w:rStyle w:val="Hipervnculo"/>
            <w:noProof/>
            <w:color w:val="auto"/>
          </w:rPr>
          <w:t>ANEXO 12: REGISTRO ARP</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_Toc414917478 \h </w:instrText>
        </w:r>
        <w:r w:rsidR="008302CD" w:rsidRPr="008302CD">
          <w:rPr>
            <w:noProof/>
            <w:webHidden/>
          </w:rPr>
        </w:r>
        <w:r w:rsidR="008302CD" w:rsidRPr="008302CD">
          <w:rPr>
            <w:noProof/>
            <w:webHidden/>
          </w:rPr>
          <w:fldChar w:fldCharType="separate"/>
        </w:r>
        <w:r w:rsidR="008302CD" w:rsidRPr="008302CD">
          <w:rPr>
            <w:noProof/>
            <w:webHidden/>
          </w:rPr>
          <w:t>194</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79" w:history="1">
        <w:r w:rsidR="008302CD" w:rsidRPr="008302CD">
          <w:rPr>
            <w:rStyle w:val="Hipervnculo"/>
            <w:noProof/>
            <w:color w:val="auto"/>
          </w:rPr>
          <w:t>ANEXO 13: TRAMITE POR PARAFISCALES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_Toc414917479 \h </w:instrText>
        </w:r>
        <w:r w:rsidR="008302CD" w:rsidRPr="008302CD">
          <w:rPr>
            <w:noProof/>
            <w:webHidden/>
          </w:rPr>
        </w:r>
        <w:r w:rsidR="008302CD" w:rsidRPr="008302CD">
          <w:rPr>
            <w:noProof/>
            <w:webHidden/>
          </w:rPr>
          <w:fldChar w:fldCharType="separate"/>
        </w:r>
        <w:r w:rsidR="008302CD" w:rsidRPr="008302CD">
          <w:rPr>
            <w:noProof/>
            <w:webHidden/>
          </w:rPr>
          <w:t>195</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80" w:history="1">
        <w:r w:rsidR="008302CD" w:rsidRPr="008302CD">
          <w:rPr>
            <w:rStyle w:val="Hipervnculo"/>
            <w:noProof/>
            <w:color w:val="auto"/>
          </w:rPr>
          <w:t>ANEXO 14: REGISTRO CAJA DE COMPENSACION FAMILIAR</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_Toc414917480 \h </w:instrText>
        </w:r>
        <w:r w:rsidR="008302CD" w:rsidRPr="008302CD">
          <w:rPr>
            <w:noProof/>
            <w:webHidden/>
          </w:rPr>
        </w:r>
        <w:r w:rsidR="008302CD" w:rsidRPr="008302CD">
          <w:rPr>
            <w:noProof/>
            <w:webHidden/>
          </w:rPr>
          <w:fldChar w:fldCharType="separate"/>
        </w:r>
        <w:r w:rsidR="008302CD" w:rsidRPr="008302CD">
          <w:rPr>
            <w:noProof/>
            <w:webHidden/>
          </w:rPr>
          <w:t>196</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81" w:history="1">
        <w:r w:rsidR="008302CD" w:rsidRPr="008302CD">
          <w:rPr>
            <w:rStyle w:val="Hipervnculo"/>
            <w:noProof/>
            <w:color w:val="auto"/>
          </w:rPr>
          <w:t>ANEXO 15: PERMISO SAYCO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_Toc414917481 \h </w:instrText>
        </w:r>
        <w:r w:rsidR="008302CD" w:rsidRPr="008302CD">
          <w:rPr>
            <w:noProof/>
            <w:webHidden/>
          </w:rPr>
        </w:r>
        <w:r w:rsidR="008302CD" w:rsidRPr="008302CD">
          <w:rPr>
            <w:noProof/>
            <w:webHidden/>
          </w:rPr>
          <w:fldChar w:fldCharType="separate"/>
        </w:r>
        <w:r w:rsidR="008302CD" w:rsidRPr="008302CD">
          <w:rPr>
            <w:noProof/>
            <w:webHidden/>
          </w:rPr>
          <w:t>198</w:t>
        </w:r>
        <w:r w:rsidR="008302CD" w:rsidRPr="008302CD">
          <w:rPr>
            <w:noProof/>
            <w:webHidden/>
          </w:rPr>
          <w:fldChar w:fldCharType="end"/>
        </w:r>
      </w:hyperlink>
    </w:p>
    <w:p w:rsidR="008302CD" w:rsidRPr="008302CD" w:rsidRDefault="00C22A24">
      <w:pPr>
        <w:pStyle w:val="TDC2"/>
        <w:tabs>
          <w:tab w:val="right" w:leader="dot" w:pos="8546"/>
        </w:tabs>
        <w:rPr>
          <w:rFonts w:asciiTheme="minorHAnsi" w:eastAsiaTheme="minorEastAsia" w:hAnsiTheme="minorHAnsi" w:cstheme="minorBidi"/>
          <w:b w:val="0"/>
          <w:noProof/>
          <w:lang w:val="es-CO" w:eastAsia="es-CO"/>
        </w:rPr>
      </w:pPr>
      <w:hyperlink w:anchor="_Toc414917482" w:history="1">
        <w:r w:rsidR="008302CD" w:rsidRPr="008302CD">
          <w:rPr>
            <w:rStyle w:val="Hipervnculo"/>
            <w:noProof/>
            <w:color w:val="auto"/>
          </w:rPr>
          <w:t>ANEXO  16: PERMISO BOMBEROS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_Toc414917482 \h </w:instrText>
        </w:r>
        <w:r w:rsidR="008302CD" w:rsidRPr="008302CD">
          <w:rPr>
            <w:noProof/>
            <w:webHidden/>
          </w:rPr>
        </w:r>
        <w:r w:rsidR="008302CD" w:rsidRPr="008302CD">
          <w:rPr>
            <w:noProof/>
            <w:webHidden/>
          </w:rPr>
          <w:fldChar w:fldCharType="separate"/>
        </w:r>
        <w:r w:rsidR="008302CD" w:rsidRPr="008302CD">
          <w:rPr>
            <w:noProof/>
            <w:webHidden/>
          </w:rPr>
          <w:t>200</w:t>
        </w:r>
        <w:r w:rsidR="008302CD" w:rsidRPr="008302CD">
          <w:rPr>
            <w:noProof/>
            <w:webHidden/>
          </w:rPr>
          <w:fldChar w:fldCharType="end"/>
        </w:r>
      </w:hyperlink>
    </w:p>
    <w:p w:rsidR="00C5565C" w:rsidRPr="008302CD" w:rsidRDefault="000E6394">
      <w:r w:rsidRPr="008302CD">
        <w:fldChar w:fldCharType="end"/>
      </w:r>
    </w:p>
    <w:p w:rsidR="002D01EE" w:rsidRPr="008302CD" w:rsidRDefault="00FC4E7E">
      <w:pPr>
        <w:rPr>
          <w:rStyle w:val="apple-style-span"/>
          <w:rFonts w:ascii="Arial" w:hAnsi="Arial" w:cs="Arial"/>
          <w:b/>
          <w:bCs/>
          <w:shd w:val="clear" w:color="auto" w:fill="FFFFFF"/>
          <w:lang w:val="es-ES_tradnl" w:eastAsia="ar-SA"/>
        </w:rPr>
      </w:pPr>
      <w:r w:rsidRPr="008302CD">
        <w:rPr>
          <w:rStyle w:val="apple-style-span"/>
          <w:rFonts w:ascii="Arial" w:hAnsi="Arial" w:cs="Arial"/>
          <w:b/>
          <w:bCs/>
          <w:shd w:val="clear" w:color="auto" w:fill="FFFFFF"/>
          <w:lang w:val="es-ES_tradnl" w:eastAsia="ar-SA"/>
        </w:rPr>
        <w:t xml:space="preserve">Ilustraciones </w:t>
      </w:r>
    </w:p>
    <w:p w:rsidR="0081319E" w:rsidRPr="008302CD" w:rsidRDefault="0081319E">
      <w:pPr>
        <w:rPr>
          <w:rStyle w:val="apple-style-span"/>
          <w:rFonts w:ascii="Arial" w:hAnsi="Arial" w:cs="Arial"/>
          <w:b/>
          <w:bCs/>
          <w:shd w:val="clear" w:color="auto" w:fill="FFFFFF"/>
          <w:lang w:val="es-ES_tradnl" w:eastAsia="ar-SA"/>
        </w:rPr>
      </w:pPr>
    </w:p>
    <w:p w:rsidR="001C6DD9" w:rsidRPr="008302CD" w:rsidRDefault="000E6394">
      <w:pPr>
        <w:pStyle w:val="Tabladeilustraciones"/>
        <w:tabs>
          <w:tab w:val="right" w:leader="dot" w:pos="8546"/>
        </w:tabs>
        <w:rPr>
          <w:i w:val="0"/>
          <w:iCs w:val="0"/>
          <w:noProof/>
          <w:sz w:val="22"/>
          <w:szCs w:val="22"/>
          <w:lang w:val="es-CO" w:eastAsia="es-CO"/>
        </w:rPr>
      </w:pPr>
      <w:r w:rsidRPr="008302CD">
        <w:rPr>
          <w:rStyle w:val="apple-style-span"/>
          <w:rFonts w:ascii="Arial" w:hAnsi="Arial" w:cs="Arial"/>
          <w:b/>
          <w:bCs/>
          <w:i w:val="0"/>
          <w:iCs w:val="0"/>
          <w:sz w:val="22"/>
          <w:szCs w:val="22"/>
          <w:shd w:val="clear" w:color="auto" w:fill="FFFFFF"/>
          <w:lang w:val="es-ES_tradnl" w:eastAsia="ar-SA"/>
        </w:rPr>
        <w:fldChar w:fldCharType="begin"/>
      </w:r>
      <w:r w:rsidR="00E52EF5" w:rsidRPr="008302CD">
        <w:rPr>
          <w:rStyle w:val="apple-style-span"/>
          <w:rFonts w:ascii="Arial" w:hAnsi="Arial" w:cs="Arial"/>
          <w:b/>
          <w:bCs/>
          <w:i w:val="0"/>
          <w:iCs w:val="0"/>
          <w:sz w:val="22"/>
          <w:szCs w:val="22"/>
          <w:shd w:val="clear" w:color="auto" w:fill="FFFFFF"/>
          <w:lang w:val="es-ES_tradnl" w:eastAsia="ar-SA"/>
        </w:rPr>
        <w:instrText xml:space="preserve"> TOC \h \z \c "Ilustración" </w:instrText>
      </w:r>
      <w:r w:rsidRPr="008302CD">
        <w:rPr>
          <w:rStyle w:val="apple-style-span"/>
          <w:rFonts w:ascii="Arial" w:hAnsi="Arial" w:cs="Arial"/>
          <w:b/>
          <w:bCs/>
          <w:i w:val="0"/>
          <w:iCs w:val="0"/>
          <w:sz w:val="22"/>
          <w:szCs w:val="22"/>
          <w:shd w:val="clear" w:color="auto" w:fill="FFFFFF"/>
          <w:lang w:val="es-ES_tradnl" w:eastAsia="ar-SA"/>
        </w:rPr>
        <w:fldChar w:fldCharType="separate"/>
      </w:r>
      <w:hyperlink w:anchor="_Toc404757292" w:history="1">
        <w:r w:rsidR="001C6DD9" w:rsidRPr="008302CD">
          <w:rPr>
            <w:rStyle w:val="Hipervnculo"/>
            <w:noProof/>
            <w:color w:val="auto"/>
          </w:rPr>
          <w:t>Ilustración 1 – TLC Vigentes y en proceso</w:t>
        </w:r>
        <w:r w:rsidR="001C6DD9" w:rsidRPr="008302CD">
          <w:rPr>
            <w:noProof/>
            <w:webHidden/>
          </w:rPr>
          <w:tab/>
        </w:r>
        <w:r w:rsidRPr="008302CD">
          <w:rPr>
            <w:noProof/>
            <w:webHidden/>
          </w:rPr>
          <w:fldChar w:fldCharType="begin"/>
        </w:r>
        <w:r w:rsidR="001C6DD9" w:rsidRPr="008302CD">
          <w:rPr>
            <w:noProof/>
            <w:webHidden/>
          </w:rPr>
          <w:instrText xml:space="preserve"> PAGEREF _Toc404757292 \h </w:instrText>
        </w:r>
        <w:r w:rsidRPr="008302CD">
          <w:rPr>
            <w:noProof/>
            <w:webHidden/>
          </w:rPr>
        </w:r>
        <w:r w:rsidRPr="008302CD">
          <w:rPr>
            <w:noProof/>
            <w:webHidden/>
          </w:rPr>
          <w:fldChar w:fldCharType="separate"/>
        </w:r>
        <w:r w:rsidR="001C6DD9" w:rsidRPr="008302CD">
          <w:rPr>
            <w:noProof/>
            <w:webHidden/>
          </w:rPr>
          <w:t>14</w:t>
        </w:r>
        <w:r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293" w:history="1">
        <w:r w:rsidR="001C6DD9" w:rsidRPr="008302CD">
          <w:rPr>
            <w:rStyle w:val="Hipervnculo"/>
            <w:noProof/>
            <w:color w:val="auto"/>
          </w:rPr>
          <w:t>Ilustración 2    -  Exportaciones de Calado y cuero colombianas</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_Toc404757293 \h </w:instrText>
        </w:r>
        <w:r w:rsidR="000E6394" w:rsidRPr="008302CD">
          <w:rPr>
            <w:noProof/>
            <w:webHidden/>
          </w:rPr>
        </w:r>
        <w:r w:rsidR="000E6394" w:rsidRPr="008302CD">
          <w:rPr>
            <w:noProof/>
            <w:webHidden/>
          </w:rPr>
          <w:fldChar w:fldCharType="separate"/>
        </w:r>
        <w:r w:rsidR="001C6DD9" w:rsidRPr="008302CD">
          <w:rPr>
            <w:noProof/>
            <w:webHidden/>
          </w:rPr>
          <w:t>15</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294" w:history="1">
        <w:r w:rsidR="001C6DD9" w:rsidRPr="008302CD">
          <w:rPr>
            <w:rStyle w:val="Hipervnculo"/>
            <w:noProof/>
            <w:color w:val="auto"/>
          </w:rPr>
          <w:t>Ilustración 3  -  Principales países Importadores de Calzado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_Toc404757294 \h </w:instrText>
        </w:r>
        <w:r w:rsidR="000E6394" w:rsidRPr="008302CD">
          <w:rPr>
            <w:noProof/>
            <w:webHidden/>
          </w:rPr>
        </w:r>
        <w:r w:rsidR="000E6394" w:rsidRPr="008302CD">
          <w:rPr>
            <w:noProof/>
            <w:webHidden/>
          </w:rPr>
          <w:fldChar w:fldCharType="separate"/>
        </w:r>
        <w:r w:rsidR="001C6DD9" w:rsidRPr="008302CD">
          <w:rPr>
            <w:noProof/>
            <w:webHidden/>
          </w:rPr>
          <w:t>16</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295" w:history="1">
        <w:r w:rsidR="001C6DD9" w:rsidRPr="008302CD">
          <w:rPr>
            <w:rStyle w:val="Hipervnculo"/>
            <w:noProof/>
            <w:color w:val="auto"/>
          </w:rPr>
          <w:t>Ilustración 4  -  Macro y micro localización del Proyecto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_Toc404757295 \h </w:instrText>
        </w:r>
        <w:r w:rsidR="000E6394" w:rsidRPr="008302CD">
          <w:rPr>
            <w:noProof/>
            <w:webHidden/>
          </w:rPr>
        </w:r>
        <w:r w:rsidR="000E6394" w:rsidRPr="008302CD">
          <w:rPr>
            <w:noProof/>
            <w:webHidden/>
          </w:rPr>
          <w:fldChar w:fldCharType="separate"/>
        </w:r>
        <w:r w:rsidR="001C6DD9" w:rsidRPr="008302CD">
          <w:rPr>
            <w:noProof/>
            <w:webHidden/>
          </w:rPr>
          <w:t>24</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296" w:history="1">
        <w:r w:rsidR="001C6DD9" w:rsidRPr="008302CD">
          <w:rPr>
            <w:rStyle w:val="Hipervnculo"/>
            <w:noProof/>
            <w:color w:val="auto"/>
          </w:rPr>
          <w:t>Ilustración 5 - Ubicación de la Fábrica  (mapa)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_Toc404757296 \h </w:instrText>
        </w:r>
        <w:r w:rsidR="000E6394" w:rsidRPr="008302CD">
          <w:rPr>
            <w:noProof/>
            <w:webHidden/>
          </w:rPr>
        </w:r>
        <w:r w:rsidR="000E6394" w:rsidRPr="008302CD">
          <w:rPr>
            <w:noProof/>
            <w:webHidden/>
          </w:rPr>
          <w:fldChar w:fldCharType="separate"/>
        </w:r>
        <w:r w:rsidR="001C6DD9" w:rsidRPr="008302CD">
          <w:rPr>
            <w:noProof/>
            <w:webHidden/>
          </w:rPr>
          <w:t>25</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297" w:history="1">
        <w:r w:rsidR="001C6DD9" w:rsidRPr="008302CD">
          <w:rPr>
            <w:rStyle w:val="Hipervnculo"/>
            <w:noProof/>
            <w:color w:val="auto"/>
          </w:rPr>
          <w:t>Ilustración 6- Tamaño del Mercado Mundial de Calzado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_Toc404757297 \h </w:instrText>
        </w:r>
        <w:r w:rsidR="000E6394" w:rsidRPr="008302CD">
          <w:rPr>
            <w:noProof/>
            <w:webHidden/>
          </w:rPr>
        </w:r>
        <w:r w:rsidR="000E6394" w:rsidRPr="008302CD">
          <w:rPr>
            <w:noProof/>
            <w:webHidden/>
          </w:rPr>
          <w:fldChar w:fldCharType="separate"/>
        </w:r>
        <w:r w:rsidR="001C6DD9" w:rsidRPr="008302CD">
          <w:rPr>
            <w:noProof/>
            <w:webHidden/>
          </w:rPr>
          <w:t>26</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298" w:history="1">
        <w:r w:rsidR="001C6DD9" w:rsidRPr="008302CD">
          <w:rPr>
            <w:rStyle w:val="Hipervnculo"/>
            <w:noProof/>
            <w:color w:val="auto"/>
          </w:rPr>
          <w:t>Ilustración 7 - Consumo Mundial de Calzado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_Toc404757298 \h </w:instrText>
        </w:r>
        <w:r w:rsidR="000E6394" w:rsidRPr="008302CD">
          <w:rPr>
            <w:noProof/>
            <w:webHidden/>
          </w:rPr>
        </w:r>
        <w:r w:rsidR="000E6394" w:rsidRPr="008302CD">
          <w:rPr>
            <w:noProof/>
            <w:webHidden/>
          </w:rPr>
          <w:fldChar w:fldCharType="separate"/>
        </w:r>
        <w:r w:rsidR="001C6DD9" w:rsidRPr="008302CD">
          <w:rPr>
            <w:noProof/>
            <w:webHidden/>
          </w:rPr>
          <w:t>27</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299" w:history="1">
        <w:r w:rsidR="001C6DD9" w:rsidRPr="008302CD">
          <w:rPr>
            <w:rStyle w:val="Hipervnculo"/>
            <w:noProof/>
            <w:color w:val="auto"/>
          </w:rPr>
          <w:t>Ilustración 8 - Distribución regional del consumo de Calzado en todo el mundo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_Toc404757299 \h </w:instrText>
        </w:r>
        <w:r w:rsidR="000E6394" w:rsidRPr="008302CD">
          <w:rPr>
            <w:noProof/>
            <w:webHidden/>
          </w:rPr>
        </w:r>
        <w:r w:rsidR="000E6394" w:rsidRPr="008302CD">
          <w:rPr>
            <w:noProof/>
            <w:webHidden/>
          </w:rPr>
          <w:fldChar w:fldCharType="separate"/>
        </w:r>
        <w:r w:rsidR="001C6DD9" w:rsidRPr="008302CD">
          <w:rPr>
            <w:noProof/>
            <w:webHidden/>
          </w:rPr>
          <w:t>31</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0" w:history="1">
        <w:r w:rsidR="001C6DD9" w:rsidRPr="008302CD">
          <w:rPr>
            <w:rStyle w:val="Hipervnculo"/>
            <w:noProof/>
            <w:color w:val="auto"/>
          </w:rPr>
          <w:t>Ilustración 9 - El Sector mundial del calzado 2011 - 2020</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_Toc404757300 \h </w:instrText>
        </w:r>
        <w:r w:rsidR="000E6394" w:rsidRPr="008302CD">
          <w:rPr>
            <w:noProof/>
            <w:webHidden/>
          </w:rPr>
        </w:r>
        <w:r w:rsidR="000E6394" w:rsidRPr="008302CD">
          <w:rPr>
            <w:noProof/>
            <w:webHidden/>
          </w:rPr>
          <w:fldChar w:fldCharType="separate"/>
        </w:r>
        <w:r w:rsidR="001C6DD9" w:rsidRPr="008302CD">
          <w:rPr>
            <w:noProof/>
            <w:webHidden/>
          </w:rPr>
          <w:t>32</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1" w:history="1">
        <w:r w:rsidR="001C6DD9" w:rsidRPr="008302CD">
          <w:rPr>
            <w:rStyle w:val="Hipervnculo"/>
            <w:noProof/>
            <w:color w:val="auto"/>
          </w:rPr>
          <w:t>Ilustración 10- Población mundial y su consumo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_Toc404757301 \h </w:instrText>
        </w:r>
        <w:r w:rsidR="000E6394" w:rsidRPr="008302CD">
          <w:rPr>
            <w:noProof/>
            <w:webHidden/>
          </w:rPr>
        </w:r>
        <w:r w:rsidR="000E6394" w:rsidRPr="008302CD">
          <w:rPr>
            <w:noProof/>
            <w:webHidden/>
          </w:rPr>
          <w:fldChar w:fldCharType="separate"/>
        </w:r>
        <w:r w:rsidR="001C6DD9" w:rsidRPr="008302CD">
          <w:rPr>
            <w:noProof/>
            <w:webHidden/>
          </w:rPr>
          <w:t>45</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2" w:history="1">
        <w:r w:rsidR="001C6DD9" w:rsidRPr="008302CD">
          <w:rPr>
            <w:rStyle w:val="Hipervnculo"/>
            <w:noProof/>
            <w:color w:val="auto"/>
          </w:rPr>
          <w:t>Ilustración 11 - Principales Zonas Productoras</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_Toc404757302 \h </w:instrText>
        </w:r>
        <w:r w:rsidR="000E6394" w:rsidRPr="008302CD">
          <w:rPr>
            <w:noProof/>
            <w:webHidden/>
          </w:rPr>
        </w:r>
        <w:r w:rsidR="000E6394" w:rsidRPr="008302CD">
          <w:rPr>
            <w:noProof/>
            <w:webHidden/>
          </w:rPr>
          <w:fldChar w:fldCharType="separate"/>
        </w:r>
        <w:r w:rsidR="001C6DD9" w:rsidRPr="008302CD">
          <w:rPr>
            <w:noProof/>
            <w:webHidden/>
          </w:rPr>
          <w:t>46</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3" w:history="1">
        <w:r w:rsidR="001C6DD9" w:rsidRPr="008302CD">
          <w:rPr>
            <w:rStyle w:val="Hipervnculo"/>
            <w:noProof/>
            <w:color w:val="auto"/>
          </w:rPr>
          <w:t>Ilustración 12 - Ilustración 13  -  Diagrama del Proceso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_Toc404757303 \h </w:instrText>
        </w:r>
        <w:r w:rsidR="000E6394" w:rsidRPr="008302CD">
          <w:rPr>
            <w:noProof/>
            <w:webHidden/>
          </w:rPr>
        </w:r>
        <w:r w:rsidR="000E6394" w:rsidRPr="008302CD">
          <w:rPr>
            <w:noProof/>
            <w:webHidden/>
          </w:rPr>
          <w:fldChar w:fldCharType="separate"/>
        </w:r>
        <w:r w:rsidR="001C6DD9" w:rsidRPr="008302CD">
          <w:rPr>
            <w:noProof/>
            <w:webHidden/>
          </w:rPr>
          <w:t>53</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4" w:history="1">
        <w:r w:rsidR="001C6DD9" w:rsidRPr="008302CD">
          <w:rPr>
            <w:rStyle w:val="Hipervnculo"/>
            <w:noProof/>
            <w:color w:val="auto"/>
          </w:rPr>
          <w:t>Ilustración 13 -   Distribución de la Planta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_Toc404757304 \h </w:instrText>
        </w:r>
        <w:r w:rsidR="000E6394" w:rsidRPr="008302CD">
          <w:rPr>
            <w:noProof/>
            <w:webHidden/>
          </w:rPr>
        </w:r>
        <w:r w:rsidR="000E6394" w:rsidRPr="008302CD">
          <w:rPr>
            <w:noProof/>
            <w:webHidden/>
          </w:rPr>
          <w:fldChar w:fldCharType="separate"/>
        </w:r>
        <w:r w:rsidR="001C6DD9" w:rsidRPr="008302CD">
          <w:rPr>
            <w:noProof/>
            <w:webHidden/>
          </w:rPr>
          <w:t>54</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5" w:history="1">
        <w:r w:rsidR="001C6DD9" w:rsidRPr="008302CD">
          <w:rPr>
            <w:rStyle w:val="Hipervnculo"/>
            <w:noProof/>
            <w:color w:val="auto"/>
          </w:rPr>
          <w:t>Ilustración 14  -  Maquina Cizalla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_Toc404757305 \h </w:instrText>
        </w:r>
        <w:r w:rsidR="000E6394" w:rsidRPr="008302CD">
          <w:rPr>
            <w:noProof/>
            <w:webHidden/>
          </w:rPr>
        </w:r>
        <w:r w:rsidR="000E6394" w:rsidRPr="008302CD">
          <w:rPr>
            <w:noProof/>
            <w:webHidden/>
          </w:rPr>
          <w:fldChar w:fldCharType="separate"/>
        </w:r>
        <w:r w:rsidR="001C6DD9" w:rsidRPr="008302CD">
          <w:rPr>
            <w:noProof/>
            <w:webHidden/>
          </w:rPr>
          <w:t>61</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6" w:history="1">
        <w:r w:rsidR="001C6DD9" w:rsidRPr="008302CD">
          <w:rPr>
            <w:rStyle w:val="Hipervnculo"/>
            <w:noProof/>
            <w:color w:val="auto"/>
          </w:rPr>
          <w:t>Ilustración 15 - Maquina Cardadora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_Toc404757306 \h </w:instrText>
        </w:r>
        <w:r w:rsidR="000E6394" w:rsidRPr="008302CD">
          <w:rPr>
            <w:noProof/>
            <w:webHidden/>
          </w:rPr>
        </w:r>
        <w:r w:rsidR="000E6394" w:rsidRPr="008302CD">
          <w:rPr>
            <w:noProof/>
            <w:webHidden/>
          </w:rPr>
          <w:fldChar w:fldCharType="separate"/>
        </w:r>
        <w:r w:rsidR="001C6DD9" w:rsidRPr="008302CD">
          <w:rPr>
            <w:noProof/>
            <w:webHidden/>
          </w:rPr>
          <w:t>62</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7" w:history="1">
        <w:r w:rsidR="001C6DD9" w:rsidRPr="008302CD">
          <w:rPr>
            <w:rStyle w:val="Hipervnculo"/>
            <w:noProof/>
            <w:color w:val="auto"/>
          </w:rPr>
          <w:t>Ilustración 16 - Pantógrafo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_Toc404757307 \h </w:instrText>
        </w:r>
        <w:r w:rsidR="000E6394" w:rsidRPr="008302CD">
          <w:rPr>
            <w:noProof/>
            <w:webHidden/>
          </w:rPr>
        </w:r>
        <w:r w:rsidR="000E6394" w:rsidRPr="008302CD">
          <w:rPr>
            <w:noProof/>
            <w:webHidden/>
          </w:rPr>
          <w:fldChar w:fldCharType="separate"/>
        </w:r>
        <w:r w:rsidR="001C6DD9" w:rsidRPr="008302CD">
          <w:rPr>
            <w:noProof/>
            <w:webHidden/>
          </w:rPr>
          <w:t>62</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8" w:history="1">
        <w:r w:rsidR="001C6DD9" w:rsidRPr="008302CD">
          <w:rPr>
            <w:rStyle w:val="Hipervnculo"/>
            <w:noProof/>
            <w:color w:val="auto"/>
          </w:rPr>
          <w:t>Ilustración 17 - Mesa de Corte</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_Toc404757308 \h </w:instrText>
        </w:r>
        <w:r w:rsidR="000E6394" w:rsidRPr="008302CD">
          <w:rPr>
            <w:noProof/>
            <w:webHidden/>
          </w:rPr>
        </w:r>
        <w:r w:rsidR="000E6394" w:rsidRPr="008302CD">
          <w:rPr>
            <w:noProof/>
            <w:webHidden/>
          </w:rPr>
          <w:fldChar w:fldCharType="separate"/>
        </w:r>
        <w:r w:rsidR="001C6DD9" w:rsidRPr="008302CD">
          <w:rPr>
            <w:noProof/>
            <w:webHidden/>
          </w:rPr>
          <w:t>63</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09" w:history="1">
        <w:r w:rsidR="001C6DD9" w:rsidRPr="008302CD">
          <w:rPr>
            <w:rStyle w:val="Hipervnculo"/>
            <w:noProof/>
            <w:color w:val="auto"/>
          </w:rPr>
          <w:t>Ilustración 18 - Maquina Debastadora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_Toc404757309 \h </w:instrText>
        </w:r>
        <w:r w:rsidR="000E6394" w:rsidRPr="008302CD">
          <w:rPr>
            <w:noProof/>
            <w:webHidden/>
          </w:rPr>
        </w:r>
        <w:r w:rsidR="000E6394" w:rsidRPr="008302CD">
          <w:rPr>
            <w:noProof/>
            <w:webHidden/>
          </w:rPr>
          <w:fldChar w:fldCharType="separate"/>
        </w:r>
        <w:r w:rsidR="001C6DD9" w:rsidRPr="008302CD">
          <w:rPr>
            <w:noProof/>
            <w:webHidden/>
          </w:rPr>
          <w:t>63</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0" w:history="1">
        <w:r w:rsidR="001C6DD9" w:rsidRPr="008302CD">
          <w:rPr>
            <w:rStyle w:val="Hipervnculo"/>
            <w:noProof/>
            <w:color w:val="auto"/>
          </w:rPr>
          <w:t>Ilustración 19 - Maquina guarnecedora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_Toc404757310 \h </w:instrText>
        </w:r>
        <w:r w:rsidR="000E6394" w:rsidRPr="008302CD">
          <w:rPr>
            <w:noProof/>
            <w:webHidden/>
          </w:rPr>
        </w:r>
        <w:r w:rsidR="000E6394" w:rsidRPr="008302CD">
          <w:rPr>
            <w:noProof/>
            <w:webHidden/>
          </w:rPr>
          <w:fldChar w:fldCharType="separate"/>
        </w:r>
        <w:r w:rsidR="001C6DD9" w:rsidRPr="008302CD">
          <w:rPr>
            <w:noProof/>
            <w:webHidden/>
          </w:rPr>
          <w:t>64</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1" w:history="1">
        <w:r w:rsidR="001C6DD9" w:rsidRPr="008302CD">
          <w:rPr>
            <w:rStyle w:val="Hipervnculo"/>
            <w:noProof/>
            <w:color w:val="auto"/>
          </w:rPr>
          <w:t>Ilustración 20 - Montaje</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_Toc404757311 \h </w:instrText>
        </w:r>
        <w:r w:rsidR="000E6394" w:rsidRPr="008302CD">
          <w:rPr>
            <w:noProof/>
            <w:webHidden/>
          </w:rPr>
        </w:r>
        <w:r w:rsidR="000E6394" w:rsidRPr="008302CD">
          <w:rPr>
            <w:noProof/>
            <w:webHidden/>
          </w:rPr>
          <w:fldChar w:fldCharType="separate"/>
        </w:r>
        <w:r w:rsidR="001C6DD9" w:rsidRPr="008302CD">
          <w:rPr>
            <w:noProof/>
            <w:webHidden/>
          </w:rPr>
          <w:t>64</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2" w:history="1">
        <w:r w:rsidR="001C6DD9" w:rsidRPr="008302CD">
          <w:rPr>
            <w:rStyle w:val="Hipervnculo"/>
            <w:noProof/>
            <w:color w:val="auto"/>
          </w:rPr>
          <w:t>Ilustración 21 - Reactivador de pegantes</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_Toc404757312 \h </w:instrText>
        </w:r>
        <w:r w:rsidR="000E6394" w:rsidRPr="008302CD">
          <w:rPr>
            <w:noProof/>
            <w:webHidden/>
          </w:rPr>
        </w:r>
        <w:r w:rsidR="000E6394" w:rsidRPr="008302CD">
          <w:rPr>
            <w:noProof/>
            <w:webHidden/>
          </w:rPr>
          <w:fldChar w:fldCharType="separate"/>
        </w:r>
        <w:r w:rsidR="001C6DD9" w:rsidRPr="008302CD">
          <w:rPr>
            <w:noProof/>
            <w:webHidden/>
          </w:rPr>
          <w:t>65</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3" w:history="1">
        <w:r w:rsidR="001C6DD9" w:rsidRPr="008302CD">
          <w:rPr>
            <w:rStyle w:val="Hipervnculo"/>
            <w:noProof/>
            <w:color w:val="auto"/>
          </w:rPr>
          <w:t>Ilustración 22 - Pegadora de Suela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_Toc404757313 \h </w:instrText>
        </w:r>
        <w:r w:rsidR="000E6394" w:rsidRPr="008302CD">
          <w:rPr>
            <w:noProof/>
            <w:webHidden/>
          </w:rPr>
        </w:r>
        <w:r w:rsidR="000E6394" w:rsidRPr="008302CD">
          <w:rPr>
            <w:noProof/>
            <w:webHidden/>
          </w:rPr>
          <w:fldChar w:fldCharType="separate"/>
        </w:r>
        <w:r w:rsidR="001C6DD9" w:rsidRPr="008302CD">
          <w:rPr>
            <w:noProof/>
            <w:webHidden/>
          </w:rPr>
          <w:t>65</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4" w:history="1">
        <w:r w:rsidR="001C6DD9" w:rsidRPr="008302CD">
          <w:rPr>
            <w:rStyle w:val="Hipervnculo"/>
            <w:noProof/>
            <w:color w:val="auto"/>
          </w:rPr>
          <w:t>Ilustración 23 - Clavadora de tacones</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_Toc404757314 \h </w:instrText>
        </w:r>
        <w:r w:rsidR="000E6394" w:rsidRPr="008302CD">
          <w:rPr>
            <w:noProof/>
            <w:webHidden/>
          </w:rPr>
        </w:r>
        <w:r w:rsidR="000E6394" w:rsidRPr="008302CD">
          <w:rPr>
            <w:noProof/>
            <w:webHidden/>
          </w:rPr>
          <w:fldChar w:fldCharType="separate"/>
        </w:r>
        <w:r w:rsidR="001C6DD9" w:rsidRPr="008302CD">
          <w:rPr>
            <w:noProof/>
            <w:webHidden/>
          </w:rPr>
          <w:t>66</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5" w:history="1">
        <w:r w:rsidR="001C6DD9" w:rsidRPr="008302CD">
          <w:rPr>
            <w:rStyle w:val="Hipervnculo"/>
            <w:noProof/>
            <w:color w:val="auto"/>
          </w:rPr>
          <w:t>Ilustración 24 - Terminación del calzado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_Toc404757315 \h </w:instrText>
        </w:r>
        <w:r w:rsidR="000E6394" w:rsidRPr="008302CD">
          <w:rPr>
            <w:noProof/>
            <w:webHidden/>
          </w:rPr>
        </w:r>
        <w:r w:rsidR="000E6394" w:rsidRPr="008302CD">
          <w:rPr>
            <w:noProof/>
            <w:webHidden/>
          </w:rPr>
          <w:fldChar w:fldCharType="separate"/>
        </w:r>
        <w:r w:rsidR="001C6DD9" w:rsidRPr="008302CD">
          <w:rPr>
            <w:noProof/>
            <w:webHidden/>
          </w:rPr>
          <w:t>66</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6" w:history="1">
        <w:r w:rsidR="001C6DD9" w:rsidRPr="008302CD">
          <w:rPr>
            <w:rStyle w:val="Hipervnculo"/>
            <w:noProof/>
            <w:color w:val="auto"/>
          </w:rPr>
          <w:t>Ilustración 25 - Mesa par Finizaje</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_Toc404757316 \h </w:instrText>
        </w:r>
        <w:r w:rsidR="000E6394" w:rsidRPr="008302CD">
          <w:rPr>
            <w:noProof/>
            <w:webHidden/>
          </w:rPr>
        </w:r>
        <w:r w:rsidR="000E6394" w:rsidRPr="008302CD">
          <w:rPr>
            <w:noProof/>
            <w:webHidden/>
          </w:rPr>
          <w:fldChar w:fldCharType="separate"/>
        </w:r>
        <w:r w:rsidR="001C6DD9" w:rsidRPr="008302CD">
          <w:rPr>
            <w:noProof/>
            <w:webHidden/>
          </w:rPr>
          <w:t>67</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7" w:history="1">
        <w:r w:rsidR="001C6DD9" w:rsidRPr="008302CD">
          <w:rPr>
            <w:rStyle w:val="Hipervnculo"/>
            <w:noProof/>
            <w:color w:val="auto"/>
          </w:rPr>
          <w:t>Ilustración 26 - Maquina punteadota del calzado</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_Toc404757317 \h </w:instrText>
        </w:r>
        <w:r w:rsidR="000E6394" w:rsidRPr="008302CD">
          <w:rPr>
            <w:noProof/>
            <w:webHidden/>
          </w:rPr>
        </w:r>
        <w:r w:rsidR="000E6394" w:rsidRPr="008302CD">
          <w:rPr>
            <w:noProof/>
            <w:webHidden/>
          </w:rPr>
          <w:fldChar w:fldCharType="separate"/>
        </w:r>
        <w:r w:rsidR="001C6DD9" w:rsidRPr="008302CD">
          <w:rPr>
            <w:noProof/>
            <w:webHidden/>
          </w:rPr>
          <w:t>67</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8" w:history="1">
        <w:r w:rsidR="001C6DD9" w:rsidRPr="008302CD">
          <w:rPr>
            <w:rStyle w:val="Hipervnculo"/>
            <w:noProof/>
            <w:color w:val="auto"/>
          </w:rPr>
          <w:t>Ilustración 27  -  Proveedores</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_Toc404757318 \h </w:instrText>
        </w:r>
        <w:r w:rsidR="000E6394" w:rsidRPr="008302CD">
          <w:rPr>
            <w:noProof/>
            <w:webHidden/>
          </w:rPr>
        </w:r>
        <w:r w:rsidR="000E6394" w:rsidRPr="008302CD">
          <w:rPr>
            <w:noProof/>
            <w:webHidden/>
          </w:rPr>
          <w:fldChar w:fldCharType="separate"/>
        </w:r>
        <w:r w:rsidR="001C6DD9" w:rsidRPr="008302CD">
          <w:rPr>
            <w:noProof/>
            <w:webHidden/>
          </w:rPr>
          <w:t>68</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19" w:history="1">
        <w:r w:rsidR="001C6DD9" w:rsidRPr="008302CD">
          <w:rPr>
            <w:rStyle w:val="Hipervnculo"/>
            <w:noProof/>
            <w:color w:val="auto"/>
          </w:rPr>
          <w:t>Ilustración 28 - Estructura organizacional - Organigrama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_Toc404757319 \h </w:instrText>
        </w:r>
        <w:r w:rsidR="000E6394" w:rsidRPr="008302CD">
          <w:rPr>
            <w:noProof/>
            <w:webHidden/>
          </w:rPr>
        </w:r>
        <w:r w:rsidR="000E6394" w:rsidRPr="008302CD">
          <w:rPr>
            <w:noProof/>
            <w:webHidden/>
          </w:rPr>
          <w:fldChar w:fldCharType="separate"/>
        </w:r>
        <w:r w:rsidR="001C6DD9" w:rsidRPr="008302CD">
          <w:rPr>
            <w:noProof/>
            <w:webHidden/>
          </w:rPr>
          <w:t>70</w:t>
        </w:r>
        <w:r w:rsidR="000E6394" w:rsidRPr="008302CD">
          <w:rPr>
            <w:noProof/>
            <w:webHidden/>
          </w:rPr>
          <w:fldChar w:fldCharType="end"/>
        </w:r>
      </w:hyperlink>
    </w:p>
    <w:p w:rsidR="001C6DD9" w:rsidRPr="008302CD" w:rsidRDefault="00C22A24">
      <w:pPr>
        <w:pStyle w:val="Tabladeilustraciones"/>
        <w:tabs>
          <w:tab w:val="right" w:leader="dot" w:pos="8546"/>
        </w:tabs>
        <w:rPr>
          <w:i w:val="0"/>
          <w:iCs w:val="0"/>
          <w:noProof/>
          <w:sz w:val="22"/>
          <w:szCs w:val="22"/>
          <w:lang w:val="es-CO" w:eastAsia="es-CO"/>
        </w:rPr>
      </w:pPr>
      <w:hyperlink w:anchor="_Toc404757320" w:history="1">
        <w:r w:rsidR="001C6DD9" w:rsidRPr="008302CD">
          <w:rPr>
            <w:rStyle w:val="Hipervnculo"/>
            <w:noProof/>
            <w:color w:val="auto"/>
          </w:rPr>
          <w:t>Ilustración 29 - Logotipo de la Empresa</w:t>
        </w:r>
        <w:r w:rsidR="001C6DD9" w:rsidRPr="008302CD">
          <w:rPr>
            <w:noProof/>
            <w:webHidden/>
          </w:rPr>
          <w:tab/>
        </w:r>
        <w:r w:rsidR="000E6394" w:rsidRPr="008302CD">
          <w:rPr>
            <w:noProof/>
            <w:webHidden/>
          </w:rPr>
          <w:fldChar w:fldCharType="begin"/>
        </w:r>
        <w:r w:rsidR="001C6DD9" w:rsidRPr="008302CD">
          <w:rPr>
            <w:noProof/>
            <w:webHidden/>
          </w:rPr>
          <w:instrText xml:space="preserve"> PAGEREF _Toc404757320 \h </w:instrText>
        </w:r>
        <w:r w:rsidR="000E6394" w:rsidRPr="008302CD">
          <w:rPr>
            <w:noProof/>
            <w:webHidden/>
          </w:rPr>
        </w:r>
        <w:r w:rsidR="000E6394" w:rsidRPr="008302CD">
          <w:rPr>
            <w:noProof/>
            <w:webHidden/>
          </w:rPr>
          <w:fldChar w:fldCharType="separate"/>
        </w:r>
        <w:r w:rsidR="001C6DD9" w:rsidRPr="008302CD">
          <w:rPr>
            <w:noProof/>
            <w:webHidden/>
          </w:rPr>
          <w:t>79</w:t>
        </w:r>
        <w:r w:rsidR="000E6394" w:rsidRPr="008302CD">
          <w:rPr>
            <w:noProof/>
            <w:webHidden/>
          </w:rPr>
          <w:fldChar w:fldCharType="end"/>
        </w:r>
      </w:hyperlink>
    </w:p>
    <w:p w:rsidR="009A0BDC" w:rsidRPr="008302CD" w:rsidRDefault="000E6394">
      <w:pPr>
        <w:rPr>
          <w:rStyle w:val="apple-style-span"/>
          <w:rFonts w:ascii="Arial" w:hAnsi="Arial" w:cs="Arial"/>
          <w:b/>
          <w:bCs/>
          <w:sz w:val="22"/>
          <w:szCs w:val="22"/>
          <w:shd w:val="clear" w:color="auto" w:fill="FFFFFF"/>
          <w:lang w:val="es-ES_tradnl" w:eastAsia="ar-SA"/>
        </w:rPr>
      </w:pPr>
      <w:r w:rsidRPr="008302CD">
        <w:rPr>
          <w:rStyle w:val="apple-style-span"/>
          <w:rFonts w:ascii="Arial" w:hAnsi="Arial" w:cs="Arial"/>
          <w:b/>
          <w:bCs/>
          <w:i/>
          <w:iCs/>
          <w:sz w:val="22"/>
          <w:szCs w:val="22"/>
          <w:shd w:val="clear" w:color="auto" w:fill="FFFFFF"/>
          <w:lang w:val="es-ES_tradnl" w:eastAsia="ar-SA"/>
        </w:rPr>
        <w:fldChar w:fldCharType="end"/>
      </w:r>
    </w:p>
    <w:p w:rsidR="00A066E9" w:rsidRPr="008302CD" w:rsidRDefault="00A066E9" w:rsidP="00330862">
      <w:pPr>
        <w:rPr>
          <w:rStyle w:val="apple-style-span"/>
          <w:rFonts w:ascii="Arial" w:hAnsi="Arial" w:cs="Arial"/>
          <w:b/>
          <w:bCs/>
          <w:shd w:val="clear" w:color="auto" w:fill="FFFFFF"/>
          <w:lang w:val="es-ES_tradnl" w:eastAsia="ar-SA"/>
        </w:rPr>
      </w:pPr>
    </w:p>
    <w:p w:rsidR="00A35BD3" w:rsidRPr="008302CD" w:rsidRDefault="00A35BD3" w:rsidP="00EA5E69">
      <w:pPr>
        <w:rPr>
          <w:rStyle w:val="apple-style-span"/>
          <w:rFonts w:ascii="Arial" w:hAnsi="Arial" w:cs="Arial"/>
          <w:b/>
          <w:shd w:val="clear" w:color="auto" w:fill="FFFFFF"/>
        </w:rPr>
      </w:pPr>
      <w:bookmarkStart w:id="0" w:name="_Toc403070509"/>
      <w:r w:rsidRPr="008302CD">
        <w:rPr>
          <w:rStyle w:val="apple-style-span"/>
          <w:rFonts w:ascii="Arial" w:hAnsi="Arial" w:cs="Arial"/>
          <w:b/>
          <w:shd w:val="clear" w:color="auto" w:fill="FFFFFF"/>
        </w:rPr>
        <w:t>TABLAS</w:t>
      </w:r>
    </w:p>
    <w:p w:rsidR="00A35BD3" w:rsidRPr="008302CD" w:rsidRDefault="00A35BD3" w:rsidP="00EA5E69">
      <w:pPr>
        <w:rPr>
          <w:rStyle w:val="apple-style-span"/>
          <w:rFonts w:cs="Arial"/>
          <w:shd w:val="clear" w:color="auto" w:fill="FFFFFF"/>
        </w:rPr>
      </w:pPr>
    </w:p>
    <w:p w:rsidR="008302CD" w:rsidRPr="008302CD" w:rsidRDefault="000E639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r w:rsidRPr="008302CD">
        <w:rPr>
          <w:rStyle w:val="apple-style-span"/>
          <w:rFonts w:cs="Arial"/>
          <w:shd w:val="clear" w:color="auto" w:fill="FFFFFF"/>
        </w:rPr>
        <w:fldChar w:fldCharType="begin"/>
      </w:r>
      <w:r w:rsidR="000962E6" w:rsidRPr="008302CD">
        <w:rPr>
          <w:rStyle w:val="apple-style-span"/>
          <w:rFonts w:cs="Arial"/>
          <w:shd w:val="clear" w:color="auto" w:fill="FFFFFF"/>
        </w:rPr>
        <w:instrText xml:space="preserve"> TOC \h \z \c "Tabla" </w:instrText>
      </w:r>
      <w:r w:rsidRPr="008302CD">
        <w:rPr>
          <w:rStyle w:val="apple-style-span"/>
          <w:rFonts w:cs="Arial"/>
          <w:shd w:val="clear" w:color="auto" w:fill="FFFFFF"/>
        </w:rPr>
        <w:fldChar w:fldCharType="separate"/>
      </w:r>
      <w:hyperlink w:anchor="_Toc414917483" w:history="1">
        <w:r w:rsidR="008302CD" w:rsidRPr="008302CD">
          <w:rPr>
            <w:rStyle w:val="Hipervnculo"/>
            <w:noProof/>
            <w:color w:val="auto"/>
          </w:rPr>
          <w:t>Tabla 1</w:t>
        </w:r>
        <w:r w:rsidR="008302CD" w:rsidRPr="008302CD">
          <w:rPr>
            <w:rStyle w:val="Hipervnculo"/>
            <w:rFonts w:ascii="Arial" w:hAnsi="Arial" w:cs="Arial"/>
            <w:noProof/>
            <w:color w:val="auto"/>
          </w:rPr>
          <w:t>- Análisis DOFA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_Toc414917483 \h </w:instrText>
        </w:r>
        <w:r w:rsidR="008302CD" w:rsidRPr="008302CD">
          <w:rPr>
            <w:noProof/>
            <w:webHidden/>
          </w:rPr>
        </w:r>
        <w:r w:rsidR="008302CD" w:rsidRPr="008302CD">
          <w:rPr>
            <w:noProof/>
            <w:webHidden/>
          </w:rPr>
          <w:fldChar w:fldCharType="separate"/>
        </w:r>
        <w:r w:rsidR="008302CD" w:rsidRPr="008302CD">
          <w:rPr>
            <w:noProof/>
            <w:webHidden/>
          </w:rPr>
          <w:t>23</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84" w:history="1">
        <w:r w:rsidR="008302CD" w:rsidRPr="008302CD">
          <w:rPr>
            <w:rStyle w:val="Hipervnculo"/>
            <w:noProof/>
            <w:color w:val="auto"/>
          </w:rPr>
          <w:t>Tabla 2</w:t>
        </w:r>
        <w:r w:rsidR="008302CD" w:rsidRPr="008302CD">
          <w:rPr>
            <w:rStyle w:val="Hipervnculo"/>
            <w:rFonts w:ascii="Arial" w:hAnsi="Arial" w:cs="Arial"/>
            <w:noProof/>
            <w:color w:val="auto"/>
          </w:rPr>
          <w:t>- Análisis de la Competencia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_Toc414917484 \h </w:instrText>
        </w:r>
        <w:r w:rsidR="008302CD" w:rsidRPr="008302CD">
          <w:rPr>
            <w:noProof/>
            <w:webHidden/>
          </w:rPr>
        </w:r>
        <w:r w:rsidR="008302CD" w:rsidRPr="008302CD">
          <w:rPr>
            <w:noProof/>
            <w:webHidden/>
          </w:rPr>
          <w:fldChar w:fldCharType="separate"/>
        </w:r>
        <w:r w:rsidR="008302CD" w:rsidRPr="008302CD">
          <w:rPr>
            <w:noProof/>
            <w:webHidden/>
          </w:rPr>
          <w:t>32</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85" w:history="1">
        <w:r w:rsidR="008302CD" w:rsidRPr="008302CD">
          <w:rPr>
            <w:rStyle w:val="Hipervnculo"/>
            <w:noProof/>
            <w:color w:val="auto"/>
          </w:rPr>
          <w:t>Tabla 3</w:t>
        </w:r>
        <w:r w:rsidR="008302CD" w:rsidRPr="008302CD">
          <w:rPr>
            <w:rStyle w:val="Hipervnculo"/>
            <w:rFonts w:ascii="Arial" w:hAnsi="Arial" w:cs="Arial"/>
            <w:noProof/>
            <w:color w:val="auto"/>
          </w:rPr>
          <w:t xml:space="preserve">   - Análisis del Precio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_Toc414917485 \h </w:instrText>
        </w:r>
        <w:r w:rsidR="008302CD" w:rsidRPr="008302CD">
          <w:rPr>
            <w:noProof/>
            <w:webHidden/>
          </w:rPr>
        </w:r>
        <w:r w:rsidR="008302CD" w:rsidRPr="008302CD">
          <w:rPr>
            <w:noProof/>
            <w:webHidden/>
          </w:rPr>
          <w:fldChar w:fldCharType="separate"/>
        </w:r>
        <w:r w:rsidR="008302CD" w:rsidRPr="008302CD">
          <w:rPr>
            <w:noProof/>
            <w:webHidden/>
          </w:rPr>
          <w:t>35</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86" w:history="1">
        <w:r w:rsidR="008302CD" w:rsidRPr="008302CD">
          <w:rPr>
            <w:rStyle w:val="Hipervnculo"/>
            <w:noProof/>
            <w:color w:val="auto"/>
          </w:rPr>
          <w:t xml:space="preserve">Tabla 4  - </w:t>
        </w:r>
        <w:r w:rsidR="008302CD" w:rsidRPr="008302CD">
          <w:rPr>
            <w:rStyle w:val="Hipervnculo"/>
            <w:rFonts w:ascii="Arial" w:hAnsi="Arial" w:cs="Arial"/>
            <w:noProof/>
            <w:color w:val="auto"/>
          </w:rPr>
          <w:t xml:space="preserve"> Precios de la Competencia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_Toc414917486 \h </w:instrText>
        </w:r>
        <w:r w:rsidR="008302CD" w:rsidRPr="008302CD">
          <w:rPr>
            <w:noProof/>
            <w:webHidden/>
          </w:rPr>
        </w:r>
        <w:r w:rsidR="008302CD" w:rsidRPr="008302CD">
          <w:rPr>
            <w:noProof/>
            <w:webHidden/>
          </w:rPr>
          <w:fldChar w:fldCharType="separate"/>
        </w:r>
        <w:r w:rsidR="008302CD" w:rsidRPr="008302CD">
          <w:rPr>
            <w:noProof/>
            <w:webHidden/>
          </w:rPr>
          <w:t>35</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87" w:history="1">
        <w:r w:rsidR="008302CD" w:rsidRPr="008302CD">
          <w:rPr>
            <w:rStyle w:val="Hipervnculo"/>
            <w:noProof/>
            <w:color w:val="auto"/>
          </w:rPr>
          <w:t>Tabla 5</w:t>
        </w:r>
        <w:r w:rsidR="008302CD" w:rsidRPr="008302CD">
          <w:rPr>
            <w:rStyle w:val="Hipervnculo"/>
            <w:rFonts w:ascii="Tahoma" w:hAnsi="Tahoma" w:cs="Tahoma"/>
            <w:noProof/>
            <w:color w:val="auto"/>
          </w:rPr>
          <w:t xml:space="preserve"> – Localidad Antonio Nariño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_Toc414917487 \h </w:instrText>
        </w:r>
        <w:r w:rsidR="008302CD" w:rsidRPr="008302CD">
          <w:rPr>
            <w:noProof/>
            <w:webHidden/>
          </w:rPr>
        </w:r>
        <w:r w:rsidR="008302CD" w:rsidRPr="008302CD">
          <w:rPr>
            <w:noProof/>
            <w:webHidden/>
          </w:rPr>
          <w:fldChar w:fldCharType="separate"/>
        </w:r>
        <w:r w:rsidR="008302CD" w:rsidRPr="008302CD">
          <w:rPr>
            <w:noProof/>
            <w:webHidden/>
          </w:rPr>
          <w:t>36</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88" w:history="1">
        <w:r w:rsidR="008302CD" w:rsidRPr="008302CD">
          <w:rPr>
            <w:rStyle w:val="Hipervnculo"/>
            <w:noProof/>
            <w:color w:val="auto"/>
          </w:rPr>
          <w:t>Tabla 6 -</w:t>
        </w:r>
        <w:r w:rsidR="008302CD" w:rsidRPr="008302CD">
          <w:rPr>
            <w:rStyle w:val="Hipervnculo"/>
            <w:rFonts w:ascii="Arial" w:hAnsi="Arial" w:cs="Arial"/>
            <w:noProof/>
            <w:color w:val="auto"/>
          </w:rPr>
          <w:t xml:space="preserve">   Precios de la Competencia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_Toc414917488 \h </w:instrText>
        </w:r>
        <w:r w:rsidR="008302CD" w:rsidRPr="008302CD">
          <w:rPr>
            <w:noProof/>
            <w:webHidden/>
          </w:rPr>
        </w:r>
        <w:r w:rsidR="008302CD" w:rsidRPr="008302CD">
          <w:rPr>
            <w:noProof/>
            <w:webHidden/>
          </w:rPr>
          <w:fldChar w:fldCharType="separate"/>
        </w:r>
        <w:r w:rsidR="008302CD" w:rsidRPr="008302CD">
          <w:rPr>
            <w:noProof/>
            <w:webHidden/>
          </w:rPr>
          <w:t>37</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89" w:history="1">
        <w:r w:rsidR="008302CD" w:rsidRPr="008302CD">
          <w:rPr>
            <w:rStyle w:val="Hipervnculo"/>
            <w:noProof/>
            <w:color w:val="auto"/>
          </w:rPr>
          <w:t xml:space="preserve">Tabla 7 - </w:t>
        </w:r>
        <w:r w:rsidR="008302CD" w:rsidRPr="008302CD">
          <w:rPr>
            <w:rStyle w:val="Hipervnculo"/>
            <w:rFonts w:ascii="Arial" w:hAnsi="Arial" w:cs="Arial"/>
            <w:noProof/>
            <w:color w:val="auto"/>
          </w:rPr>
          <w:t xml:space="preserve">  Unidades vendidas aprox.  por mes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_Toc414917489 \h </w:instrText>
        </w:r>
        <w:r w:rsidR="008302CD" w:rsidRPr="008302CD">
          <w:rPr>
            <w:noProof/>
            <w:webHidden/>
          </w:rPr>
        </w:r>
        <w:r w:rsidR="008302CD" w:rsidRPr="008302CD">
          <w:rPr>
            <w:noProof/>
            <w:webHidden/>
          </w:rPr>
          <w:fldChar w:fldCharType="separate"/>
        </w:r>
        <w:r w:rsidR="008302CD" w:rsidRPr="008302CD">
          <w:rPr>
            <w:noProof/>
            <w:webHidden/>
          </w:rPr>
          <w:t>38</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0" w:history="1">
        <w:r w:rsidR="008302CD" w:rsidRPr="008302CD">
          <w:rPr>
            <w:rStyle w:val="Hipervnculo"/>
            <w:noProof/>
            <w:color w:val="auto"/>
          </w:rPr>
          <w:t>Tabla 8  -</w:t>
        </w:r>
        <w:r w:rsidR="008302CD" w:rsidRPr="008302CD">
          <w:rPr>
            <w:rStyle w:val="Hipervnculo"/>
            <w:rFonts w:ascii="Arial" w:hAnsi="Arial" w:cs="Arial"/>
            <w:noProof/>
            <w:color w:val="auto"/>
          </w:rPr>
          <w:t>Distribución población Localidad Antonio Nariño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_Toc414917490 \h </w:instrText>
        </w:r>
        <w:r w:rsidR="008302CD" w:rsidRPr="008302CD">
          <w:rPr>
            <w:noProof/>
            <w:webHidden/>
          </w:rPr>
        </w:r>
        <w:r w:rsidR="008302CD" w:rsidRPr="008302CD">
          <w:rPr>
            <w:noProof/>
            <w:webHidden/>
          </w:rPr>
          <w:fldChar w:fldCharType="separate"/>
        </w:r>
        <w:r w:rsidR="008302CD" w:rsidRPr="008302CD">
          <w:rPr>
            <w:noProof/>
            <w:webHidden/>
          </w:rPr>
          <w:t>38</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1" w:history="1">
        <w:r w:rsidR="008302CD" w:rsidRPr="008302CD">
          <w:rPr>
            <w:rStyle w:val="Hipervnculo"/>
            <w:noProof/>
            <w:color w:val="auto"/>
          </w:rPr>
          <w:t xml:space="preserve">Tabla 9  - </w:t>
        </w:r>
        <w:r w:rsidR="008302CD" w:rsidRPr="008302CD">
          <w:rPr>
            <w:rStyle w:val="Hipervnculo"/>
            <w:rFonts w:ascii="Arial" w:hAnsi="Arial" w:cs="Arial"/>
            <w:noProof/>
            <w:color w:val="auto"/>
          </w:rPr>
          <w:t xml:space="preserve"> Estructura de la población  Localidad Antonio Nariño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_Toc414917491 \h </w:instrText>
        </w:r>
        <w:r w:rsidR="008302CD" w:rsidRPr="008302CD">
          <w:rPr>
            <w:noProof/>
            <w:webHidden/>
          </w:rPr>
        </w:r>
        <w:r w:rsidR="008302CD" w:rsidRPr="008302CD">
          <w:rPr>
            <w:noProof/>
            <w:webHidden/>
          </w:rPr>
          <w:fldChar w:fldCharType="separate"/>
        </w:r>
        <w:r w:rsidR="008302CD" w:rsidRPr="008302CD">
          <w:rPr>
            <w:noProof/>
            <w:webHidden/>
          </w:rPr>
          <w:t>39</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2" w:history="1">
        <w:r w:rsidR="008302CD" w:rsidRPr="008302CD">
          <w:rPr>
            <w:rStyle w:val="Hipervnculo"/>
            <w:noProof/>
            <w:color w:val="auto"/>
          </w:rPr>
          <w:t xml:space="preserve">Tabla 10 </w:t>
        </w:r>
        <w:r w:rsidR="008302CD" w:rsidRPr="008302CD">
          <w:rPr>
            <w:rStyle w:val="Hipervnculo"/>
            <w:rFonts w:ascii="Arial" w:hAnsi="Arial" w:cs="Arial"/>
            <w:noProof/>
            <w:color w:val="auto"/>
          </w:rPr>
          <w:t xml:space="preserve"> –  Frecuencia Compra de Calzado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_Toc414917492 \h </w:instrText>
        </w:r>
        <w:r w:rsidR="008302CD" w:rsidRPr="008302CD">
          <w:rPr>
            <w:noProof/>
            <w:webHidden/>
          </w:rPr>
        </w:r>
        <w:r w:rsidR="008302CD" w:rsidRPr="008302CD">
          <w:rPr>
            <w:noProof/>
            <w:webHidden/>
          </w:rPr>
          <w:fldChar w:fldCharType="separate"/>
        </w:r>
        <w:r w:rsidR="008302CD" w:rsidRPr="008302CD">
          <w:rPr>
            <w:noProof/>
            <w:webHidden/>
          </w:rPr>
          <w:t>41</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3" w:history="1">
        <w:r w:rsidR="008302CD" w:rsidRPr="008302CD">
          <w:rPr>
            <w:rStyle w:val="Hipervnculo"/>
            <w:noProof/>
            <w:color w:val="auto"/>
          </w:rPr>
          <w:t>Tabla 11</w:t>
        </w:r>
        <w:r w:rsidR="008302CD" w:rsidRPr="008302CD">
          <w:rPr>
            <w:rStyle w:val="Hipervnculo"/>
            <w:rFonts w:ascii="Arial" w:hAnsi="Arial" w:cs="Arial"/>
            <w:noProof/>
            <w:color w:val="auto"/>
          </w:rPr>
          <w:t xml:space="preserve">  - Clase de Calzado  que compra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_Toc414917493 \h </w:instrText>
        </w:r>
        <w:r w:rsidR="008302CD" w:rsidRPr="008302CD">
          <w:rPr>
            <w:noProof/>
            <w:webHidden/>
          </w:rPr>
        </w:r>
        <w:r w:rsidR="008302CD" w:rsidRPr="008302CD">
          <w:rPr>
            <w:noProof/>
            <w:webHidden/>
          </w:rPr>
          <w:fldChar w:fldCharType="separate"/>
        </w:r>
        <w:r w:rsidR="008302CD" w:rsidRPr="008302CD">
          <w:rPr>
            <w:noProof/>
            <w:webHidden/>
          </w:rPr>
          <w:t>42</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4" w:history="1">
        <w:r w:rsidR="008302CD" w:rsidRPr="008302CD">
          <w:rPr>
            <w:rStyle w:val="Hipervnculo"/>
            <w:noProof/>
            <w:color w:val="auto"/>
          </w:rPr>
          <w:t>Tabla 12</w:t>
        </w:r>
        <w:r w:rsidR="008302CD" w:rsidRPr="008302CD">
          <w:rPr>
            <w:rStyle w:val="Hipervnculo"/>
            <w:rFonts w:ascii="Arial" w:hAnsi="Arial" w:cs="Arial"/>
            <w:noProof/>
            <w:color w:val="auto"/>
          </w:rPr>
          <w:t xml:space="preserve"> - Presupuesto Compra de Calzado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_Toc414917494 \h </w:instrText>
        </w:r>
        <w:r w:rsidR="008302CD" w:rsidRPr="008302CD">
          <w:rPr>
            <w:noProof/>
            <w:webHidden/>
          </w:rPr>
        </w:r>
        <w:r w:rsidR="008302CD" w:rsidRPr="008302CD">
          <w:rPr>
            <w:noProof/>
            <w:webHidden/>
          </w:rPr>
          <w:fldChar w:fldCharType="separate"/>
        </w:r>
        <w:r w:rsidR="008302CD" w:rsidRPr="008302CD">
          <w:rPr>
            <w:noProof/>
            <w:webHidden/>
          </w:rPr>
          <w:t>43</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5" w:history="1">
        <w:r w:rsidR="008302CD" w:rsidRPr="008302CD">
          <w:rPr>
            <w:rStyle w:val="Hipervnculo"/>
            <w:noProof/>
            <w:color w:val="auto"/>
          </w:rPr>
          <w:t xml:space="preserve">Tabla 13  - </w:t>
        </w:r>
        <w:r w:rsidR="008302CD" w:rsidRPr="008302CD">
          <w:rPr>
            <w:rStyle w:val="Hipervnculo"/>
            <w:rFonts w:ascii="Arial" w:hAnsi="Arial" w:cs="Arial"/>
            <w:noProof/>
            <w:color w:val="auto"/>
          </w:rPr>
          <w:t xml:space="preserve"> Compraría zapatos para aumentar estatura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_Toc414917495 \h </w:instrText>
        </w:r>
        <w:r w:rsidR="008302CD" w:rsidRPr="008302CD">
          <w:rPr>
            <w:noProof/>
            <w:webHidden/>
          </w:rPr>
        </w:r>
        <w:r w:rsidR="008302CD" w:rsidRPr="008302CD">
          <w:rPr>
            <w:noProof/>
            <w:webHidden/>
          </w:rPr>
          <w:fldChar w:fldCharType="separate"/>
        </w:r>
        <w:r w:rsidR="008302CD" w:rsidRPr="008302CD">
          <w:rPr>
            <w:noProof/>
            <w:webHidden/>
          </w:rPr>
          <w:t>44</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6" w:history="1">
        <w:r w:rsidR="008302CD" w:rsidRPr="008302CD">
          <w:rPr>
            <w:rStyle w:val="Hipervnculo"/>
            <w:noProof/>
            <w:color w:val="auto"/>
          </w:rPr>
          <w:t>Tabla 14</w:t>
        </w:r>
        <w:r w:rsidR="008302CD" w:rsidRPr="008302CD">
          <w:rPr>
            <w:rStyle w:val="Hipervnculo"/>
            <w:rFonts w:ascii="Arial" w:hAnsi="Arial" w:cs="Arial"/>
            <w:noProof/>
            <w:color w:val="auto"/>
          </w:rPr>
          <w:t xml:space="preserve">  - Preferencia en la altura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_Toc414917496 \h </w:instrText>
        </w:r>
        <w:r w:rsidR="008302CD" w:rsidRPr="008302CD">
          <w:rPr>
            <w:noProof/>
            <w:webHidden/>
          </w:rPr>
        </w:r>
        <w:r w:rsidR="008302CD" w:rsidRPr="008302CD">
          <w:rPr>
            <w:noProof/>
            <w:webHidden/>
          </w:rPr>
          <w:fldChar w:fldCharType="separate"/>
        </w:r>
        <w:r w:rsidR="008302CD" w:rsidRPr="008302CD">
          <w:rPr>
            <w:noProof/>
            <w:webHidden/>
          </w:rPr>
          <w:t>46</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7" w:history="1">
        <w:r w:rsidR="008302CD" w:rsidRPr="008302CD">
          <w:rPr>
            <w:rStyle w:val="Hipervnculo"/>
            <w:noProof/>
            <w:color w:val="auto"/>
          </w:rPr>
          <w:t>Tabla 15</w:t>
        </w:r>
        <w:r w:rsidR="008302CD" w:rsidRPr="008302CD">
          <w:rPr>
            <w:rStyle w:val="Hipervnculo"/>
            <w:rFonts w:ascii="Arial" w:hAnsi="Arial" w:cs="Arial"/>
            <w:noProof/>
            <w:color w:val="auto"/>
          </w:rPr>
          <w:t xml:space="preserve">  - Conocimiento  de producto para aumentar centímetros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_Toc414917497 \h </w:instrText>
        </w:r>
        <w:r w:rsidR="008302CD" w:rsidRPr="008302CD">
          <w:rPr>
            <w:noProof/>
            <w:webHidden/>
          </w:rPr>
        </w:r>
        <w:r w:rsidR="008302CD" w:rsidRPr="008302CD">
          <w:rPr>
            <w:noProof/>
            <w:webHidden/>
          </w:rPr>
          <w:fldChar w:fldCharType="separate"/>
        </w:r>
        <w:r w:rsidR="008302CD" w:rsidRPr="008302CD">
          <w:rPr>
            <w:noProof/>
            <w:webHidden/>
          </w:rPr>
          <w:t>47</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8" w:history="1">
        <w:r w:rsidR="008302CD" w:rsidRPr="008302CD">
          <w:rPr>
            <w:rStyle w:val="Hipervnculo"/>
            <w:noProof/>
            <w:color w:val="auto"/>
          </w:rPr>
          <w:t>Tabla 16</w:t>
        </w:r>
        <w:r w:rsidR="008302CD" w:rsidRPr="008302CD">
          <w:rPr>
            <w:rStyle w:val="Hipervnculo"/>
            <w:rFonts w:ascii="Arial" w:hAnsi="Arial" w:cs="Arial"/>
            <w:noProof/>
            <w:color w:val="auto"/>
          </w:rPr>
          <w:t xml:space="preserve">  -  Proyecciones de Venta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_Toc414917498 \h </w:instrText>
        </w:r>
        <w:r w:rsidR="008302CD" w:rsidRPr="008302CD">
          <w:rPr>
            <w:noProof/>
            <w:webHidden/>
          </w:rPr>
        </w:r>
        <w:r w:rsidR="008302CD" w:rsidRPr="008302CD">
          <w:rPr>
            <w:noProof/>
            <w:webHidden/>
          </w:rPr>
          <w:fldChar w:fldCharType="separate"/>
        </w:r>
        <w:r w:rsidR="008302CD" w:rsidRPr="008302CD">
          <w:rPr>
            <w:noProof/>
            <w:webHidden/>
          </w:rPr>
          <w:t>50</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499" w:history="1">
        <w:r w:rsidR="008302CD" w:rsidRPr="008302CD">
          <w:rPr>
            <w:rStyle w:val="Hipervnculo"/>
            <w:noProof/>
            <w:color w:val="auto"/>
          </w:rPr>
          <w:t>Tabla 17</w:t>
        </w:r>
        <w:r w:rsidR="008302CD" w:rsidRPr="008302CD">
          <w:rPr>
            <w:rStyle w:val="Hipervnculo"/>
            <w:rFonts w:ascii="Arial" w:hAnsi="Arial" w:cs="Arial"/>
            <w:noProof/>
            <w:color w:val="auto"/>
          </w:rPr>
          <w:t xml:space="preserve">  -  Especificaciones del Producto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_Toc414917499 \h </w:instrText>
        </w:r>
        <w:r w:rsidR="008302CD" w:rsidRPr="008302CD">
          <w:rPr>
            <w:noProof/>
            <w:webHidden/>
          </w:rPr>
        </w:r>
        <w:r w:rsidR="008302CD" w:rsidRPr="008302CD">
          <w:rPr>
            <w:noProof/>
            <w:webHidden/>
          </w:rPr>
          <w:fldChar w:fldCharType="separate"/>
        </w:r>
        <w:r w:rsidR="008302CD" w:rsidRPr="008302CD">
          <w:rPr>
            <w:noProof/>
            <w:webHidden/>
          </w:rPr>
          <w:t>52</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0" w:history="1">
        <w:r w:rsidR="008302CD" w:rsidRPr="008302CD">
          <w:rPr>
            <w:rStyle w:val="Hipervnculo"/>
            <w:noProof/>
            <w:color w:val="auto"/>
          </w:rPr>
          <w:t>Tabla 18</w:t>
        </w:r>
        <w:r w:rsidR="008302CD" w:rsidRPr="008302CD">
          <w:rPr>
            <w:rStyle w:val="Hipervnculo"/>
            <w:rFonts w:ascii="Arial" w:hAnsi="Arial" w:cs="Arial"/>
            <w:noProof/>
            <w:color w:val="auto"/>
          </w:rPr>
          <w:t xml:space="preserve"> -  Estándar de  Materia Prima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_Toc414917500 \h </w:instrText>
        </w:r>
        <w:r w:rsidR="008302CD" w:rsidRPr="008302CD">
          <w:rPr>
            <w:noProof/>
            <w:webHidden/>
          </w:rPr>
        </w:r>
        <w:r w:rsidR="008302CD" w:rsidRPr="008302CD">
          <w:rPr>
            <w:noProof/>
            <w:webHidden/>
          </w:rPr>
          <w:fldChar w:fldCharType="separate"/>
        </w:r>
        <w:r w:rsidR="008302CD" w:rsidRPr="008302CD">
          <w:rPr>
            <w:noProof/>
            <w:webHidden/>
          </w:rPr>
          <w:t>59</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1" w:history="1">
        <w:r w:rsidR="008302CD" w:rsidRPr="008302CD">
          <w:rPr>
            <w:rStyle w:val="Hipervnculo"/>
            <w:noProof/>
            <w:color w:val="auto"/>
          </w:rPr>
          <w:t>Tabla 19</w:t>
        </w:r>
        <w:r w:rsidR="008302CD" w:rsidRPr="008302CD">
          <w:rPr>
            <w:rStyle w:val="Hipervnculo"/>
            <w:rFonts w:ascii="Arial" w:hAnsi="Arial" w:cs="Arial"/>
            <w:noProof/>
            <w:color w:val="auto"/>
          </w:rPr>
          <w:t xml:space="preserve"> -  Estándar de Consumo Adhesivos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_Toc414917501 \h </w:instrText>
        </w:r>
        <w:r w:rsidR="008302CD" w:rsidRPr="008302CD">
          <w:rPr>
            <w:noProof/>
            <w:webHidden/>
          </w:rPr>
        </w:r>
        <w:r w:rsidR="008302CD" w:rsidRPr="008302CD">
          <w:rPr>
            <w:noProof/>
            <w:webHidden/>
          </w:rPr>
          <w:fldChar w:fldCharType="separate"/>
        </w:r>
        <w:r w:rsidR="008302CD" w:rsidRPr="008302CD">
          <w:rPr>
            <w:noProof/>
            <w:webHidden/>
          </w:rPr>
          <w:t>60</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2" w:history="1">
        <w:r w:rsidR="008302CD" w:rsidRPr="008302CD">
          <w:rPr>
            <w:rStyle w:val="Hipervnculo"/>
            <w:noProof/>
            <w:color w:val="auto"/>
          </w:rPr>
          <w:t>Tabla 20</w:t>
        </w:r>
        <w:r w:rsidR="008302CD" w:rsidRPr="008302CD">
          <w:rPr>
            <w:rStyle w:val="Hipervnculo"/>
            <w:rFonts w:ascii="Arial" w:hAnsi="Arial" w:cs="Arial"/>
            <w:noProof/>
            <w:color w:val="auto"/>
          </w:rPr>
          <w:t>-  Estándar de Consumo Acabados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_Toc414917502 \h </w:instrText>
        </w:r>
        <w:r w:rsidR="008302CD" w:rsidRPr="008302CD">
          <w:rPr>
            <w:noProof/>
            <w:webHidden/>
          </w:rPr>
        </w:r>
        <w:r w:rsidR="008302CD" w:rsidRPr="008302CD">
          <w:rPr>
            <w:noProof/>
            <w:webHidden/>
          </w:rPr>
          <w:fldChar w:fldCharType="separate"/>
        </w:r>
        <w:r w:rsidR="008302CD" w:rsidRPr="008302CD">
          <w:rPr>
            <w:noProof/>
            <w:webHidden/>
          </w:rPr>
          <w:t>60</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3" w:history="1">
        <w:r w:rsidR="008302CD" w:rsidRPr="008302CD">
          <w:rPr>
            <w:rStyle w:val="Hipervnculo"/>
            <w:noProof/>
            <w:color w:val="auto"/>
          </w:rPr>
          <w:t xml:space="preserve">Tabla 21  - </w:t>
        </w:r>
        <w:r w:rsidR="008302CD" w:rsidRPr="008302CD">
          <w:rPr>
            <w:rStyle w:val="Hipervnculo"/>
            <w:rFonts w:ascii="Arial" w:hAnsi="Arial" w:cs="Arial"/>
            <w:noProof/>
            <w:color w:val="auto"/>
          </w:rPr>
          <w:t xml:space="preserve">  Proyección de Ingresos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_Toc414917503 \h </w:instrText>
        </w:r>
        <w:r w:rsidR="008302CD" w:rsidRPr="008302CD">
          <w:rPr>
            <w:noProof/>
            <w:webHidden/>
          </w:rPr>
        </w:r>
        <w:r w:rsidR="008302CD" w:rsidRPr="008302CD">
          <w:rPr>
            <w:noProof/>
            <w:webHidden/>
          </w:rPr>
          <w:fldChar w:fldCharType="separate"/>
        </w:r>
        <w:r w:rsidR="008302CD" w:rsidRPr="008302CD">
          <w:rPr>
            <w:noProof/>
            <w:webHidden/>
          </w:rPr>
          <w:t>61</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4" w:history="1">
        <w:r w:rsidR="008302CD" w:rsidRPr="008302CD">
          <w:rPr>
            <w:rStyle w:val="Hipervnculo"/>
            <w:noProof/>
            <w:color w:val="auto"/>
          </w:rPr>
          <w:t>Tabla 22</w:t>
        </w:r>
        <w:r w:rsidR="008302CD" w:rsidRPr="008302CD">
          <w:rPr>
            <w:rStyle w:val="Hipervnculo"/>
            <w:rFonts w:ascii="Arial" w:hAnsi="Arial" w:cs="Arial"/>
            <w:noProof/>
            <w:color w:val="auto"/>
          </w:rPr>
          <w:t>-  Proyección de Costos Gastos y Ventas en Equilibrio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_Toc414917504 \h </w:instrText>
        </w:r>
        <w:r w:rsidR="008302CD" w:rsidRPr="008302CD">
          <w:rPr>
            <w:noProof/>
            <w:webHidden/>
          </w:rPr>
        </w:r>
        <w:r w:rsidR="008302CD" w:rsidRPr="008302CD">
          <w:rPr>
            <w:noProof/>
            <w:webHidden/>
          </w:rPr>
          <w:fldChar w:fldCharType="separate"/>
        </w:r>
        <w:r w:rsidR="008302CD" w:rsidRPr="008302CD">
          <w:rPr>
            <w:noProof/>
            <w:webHidden/>
          </w:rPr>
          <w:t>62</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5" w:history="1">
        <w:r w:rsidR="008302CD" w:rsidRPr="008302CD">
          <w:rPr>
            <w:rStyle w:val="Hipervnculo"/>
            <w:noProof/>
            <w:color w:val="auto"/>
          </w:rPr>
          <w:t>Tabla 23</w:t>
        </w:r>
        <w:r w:rsidR="008302CD" w:rsidRPr="008302CD">
          <w:rPr>
            <w:rStyle w:val="Hipervnculo"/>
            <w:rFonts w:ascii="Arial" w:hAnsi="Arial" w:cs="Arial"/>
            <w:noProof/>
            <w:color w:val="auto"/>
          </w:rPr>
          <w:t xml:space="preserve">    Mano de Obra Directa  -  Gastos de  Personal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_Toc414917505 \h </w:instrText>
        </w:r>
        <w:r w:rsidR="008302CD" w:rsidRPr="008302CD">
          <w:rPr>
            <w:noProof/>
            <w:webHidden/>
          </w:rPr>
        </w:r>
        <w:r w:rsidR="008302CD" w:rsidRPr="008302CD">
          <w:rPr>
            <w:noProof/>
            <w:webHidden/>
          </w:rPr>
          <w:fldChar w:fldCharType="separate"/>
        </w:r>
        <w:r w:rsidR="008302CD" w:rsidRPr="008302CD">
          <w:rPr>
            <w:noProof/>
            <w:webHidden/>
          </w:rPr>
          <w:t>63</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6" w:history="1">
        <w:r w:rsidR="008302CD" w:rsidRPr="008302CD">
          <w:rPr>
            <w:rStyle w:val="Hipervnculo"/>
            <w:noProof/>
            <w:color w:val="auto"/>
          </w:rPr>
          <w:t>Tabla 24</w:t>
        </w:r>
        <w:r w:rsidR="008302CD" w:rsidRPr="008302CD">
          <w:rPr>
            <w:rStyle w:val="Hipervnculo"/>
            <w:rFonts w:ascii="Arial" w:hAnsi="Arial" w:cs="Arial"/>
            <w:noProof/>
            <w:color w:val="auto"/>
          </w:rPr>
          <w:t>– Gastos Operativos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_Toc414917506 \h </w:instrText>
        </w:r>
        <w:r w:rsidR="008302CD" w:rsidRPr="008302CD">
          <w:rPr>
            <w:noProof/>
            <w:webHidden/>
          </w:rPr>
        </w:r>
        <w:r w:rsidR="008302CD" w:rsidRPr="008302CD">
          <w:rPr>
            <w:noProof/>
            <w:webHidden/>
          </w:rPr>
          <w:fldChar w:fldCharType="separate"/>
        </w:r>
        <w:r w:rsidR="008302CD" w:rsidRPr="008302CD">
          <w:rPr>
            <w:noProof/>
            <w:webHidden/>
          </w:rPr>
          <w:t>64</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7" w:history="1">
        <w:r w:rsidR="008302CD" w:rsidRPr="008302CD">
          <w:rPr>
            <w:rStyle w:val="Hipervnculo"/>
            <w:noProof/>
            <w:color w:val="auto"/>
          </w:rPr>
          <w:t>Tabla 25</w:t>
        </w:r>
        <w:r w:rsidR="008302CD" w:rsidRPr="008302CD">
          <w:rPr>
            <w:rStyle w:val="Hipervnculo"/>
            <w:rFonts w:ascii="Arial" w:hAnsi="Arial" w:cs="Arial"/>
            <w:noProof/>
            <w:color w:val="auto"/>
          </w:rPr>
          <w:t>-   Gastos de Ventas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_Toc414917507 \h </w:instrText>
        </w:r>
        <w:r w:rsidR="008302CD" w:rsidRPr="008302CD">
          <w:rPr>
            <w:noProof/>
            <w:webHidden/>
          </w:rPr>
        </w:r>
        <w:r w:rsidR="008302CD" w:rsidRPr="008302CD">
          <w:rPr>
            <w:noProof/>
            <w:webHidden/>
          </w:rPr>
          <w:fldChar w:fldCharType="separate"/>
        </w:r>
        <w:r w:rsidR="008302CD" w:rsidRPr="008302CD">
          <w:rPr>
            <w:noProof/>
            <w:webHidden/>
          </w:rPr>
          <w:t>65</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8" w:history="1">
        <w:r w:rsidR="008302CD" w:rsidRPr="008302CD">
          <w:rPr>
            <w:rStyle w:val="Hipervnculo"/>
            <w:noProof/>
            <w:color w:val="auto"/>
          </w:rPr>
          <w:t xml:space="preserve">Tabla 26  </w:t>
        </w:r>
        <w:r w:rsidR="008302CD" w:rsidRPr="008302CD">
          <w:rPr>
            <w:rStyle w:val="Hipervnculo"/>
            <w:rFonts w:ascii="Arial" w:hAnsi="Arial" w:cs="Arial"/>
            <w:noProof/>
            <w:color w:val="auto"/>
          </w:rPr>
          <w:t>-   Gastos administrativos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_Toc414917508 \h </w:instrText>
        </w:r>
        <w:r w:rsidR="008302CD" w:rsidRPr="008302CD">
          <w:rPr>
            <w:noProof/>
            <w:webHidden/>
          </w:rPr>
        </w:r>
        <w:r w:rsidR="008302CD" w:rsidRPr="008302CD">
          <w:rPr>
            <w:noProof/>
            <w:webHidden/>
          </w:rPr>
          <w:fldChar w:fldCharType="separate"/>
        </w:r>
        <w:r w:rsidR="008302CD" w:rsidRPr="008302CD">
          <w:rPr>
            <w:noProof/>
            <w:webHidden/>
          </w:rPr>
          <w:t>66</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09" w:history="1">
        <w:r w:rsidR="008302CD" w:rsidRPr="008302CD">
          <w:rPr>
            <w:rStyle w:val="Hipervnculo"/>
            <w:noProof/>
            <w:color w:val="auto"/>
          </w:rPr>
          <w:t>Tabla 27</w:t>
        </w:r>
        <w:r w:rsidR="008302CD" w:rsidRPr="008302CD">
          <w:rPr>
            <w:rStyle w:val="Hipervnculo"/>
            <w:rFonts w:ascii="Arial" w:hAnsi="Arial" w:cs="Arial"/>
            <w:noProof/>
            <w:color w:val="auto"/>
          </w:rPr>
          <w:t xml:space="preserve">  -  Producción anual proyectada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_Toc414917509 \h </w:instrText>
        </w:r>
        <w:r w:rsidR="008302CD" w:rsidRPr="008302CD">
          <w:rPr>
            <w:noProof/>
            <w:webHidden/>
          </w:rPr>
        </w:r>
        <w:r w:rsidR="008302CD" w:rsidRPr="008302CD">
          <w:rPr>
            <w:noProof/>
            <w:webHidden/>
          </w:rPr>
          <w:fldChar w:fldCharType="separate"/>
        </w:r>
        <w:r w:rsidR="008302CD" w:rsidRPr="008302CD">
          <w:rPr>
            <w:noProof/>
            <w:webHidden/>
          </w:rPr>
          <w:t>66</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10" w:history="1">
        <w:r w:rsidR="008302CD" w:rsidRPr="008302CD">
          <w:rPr>
            <w:rStyle w:val="Hipervnculo"/>
            <w:noProof/>
            <w:color w:val="auto"/>
          </w:rPr>
          <w:t>Tabla 28</w:t>
        </w:r>
        <w:r w:rsidR="008302CD" w:rsidRPr="008302CD">
          <w:rPr>
            <w:rStyle w:val="Hipervnculo"/>
            <w:rFonts w:ascii="Arial" w:hAnsi="Arial" w:cs="Arial"/>
            <w:noProof/>
            <w:color w:val="auto"/>
          </w:rPr>
          <w:t>-  Plan de Compras – presupuesto de producción</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_Toc414917510 \h </w:instrText>
        </w:r>
        <w:r w:rsidR="008302CD" w:rsidRPr="008302CD">
          <w:rPr>
            <w:noProof/>
            <w:webHidden/>
          </w:rPr>
        </w:r>
        <w:r w:rsidR="008302CD" w:rsidRPr="008302CD">
          <w:rPr>
            <w:noProof/>
            <w:webHidden/>
          </w:rPr>
          <w:fldChar w:fldCharType="separate"/>
        </w:r>
        <w:r w:rsidR="008302CD" w:rsidRPr="008302CD">
          <w:rPr>
            <w:noProof/>
            <w:webHidden/>
          </w:rPr>
          <w:t>67</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11" w:history="1">
        <w:r w:rsidR="008302CD" w:rsidRPr="008302CD">
          <w:rPr>
            <w:rStyle w:val="Hipervnculo"/>
            <w:noProof/>
            <w:color w:val="auto"/>
          </w:rPr>
          <w:t>Tabla 29</w:t>
        </w:r>
        <w:r w:rsidR="008302CD" w:rsidRPr="008302CD">
          <w:rPr>
            <w:rStyle w:val="Hipervnculo"/>
            <w:rFonts w:ascii="Arial" w:hAnsi="Arial" w:cs="Arial"/>
            <w:noProof/>
            <w:color w:val="auto"/>
          </w:rPr>
          <w:t xml:space="preserve">  -  Análisis de Costos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_Toc414917511 \h </w:instrText>
        </w:r>
        <w:r w:rsidR="008302CD" w:rsidRPr="008302CD">
          <w:rPr>
            <w:noProof/>
            <w:webHidden/>
          </w:rPr>
        </w:r>
        <w:r w:rsidR="008302CD" w:rsidRPr="008302CD">
          <w:rPr>
            <w:noProof/>
            <w:webHidden/>
          </w:rPr>
          <w:fldChar w:fldCharType="separate"/>
        </w:r>
        <w:r w:rsidR="008302CD" w:rsidRPr="008302CD">
          <w:rPr>
            <w:noProof/>
            <w:webHidden/>
          </w:rPr>
          <w:t>68</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12" w:history="1">
        <w:r w:rsidR="008302CD" w:rsidRPr="008302CD">
          <w:rPr>
            <w:rStyle w:val="Hipervnculo"/>
            <w:noProof/>
            <w:color w:val="auto"/>
          </w:rPr>
          <w:t>Tabla 30</w:t>
        </w:r>
        <w:r w:rsidR="008302CD" w:rsidRPr="008302CD">
          <w:rPr>
            <w:rStyle w:val="Hipervnculo"/>
            <w:rFonts w:ascii="Arial" w:hAnsi="Arial" w:cs="Arial"/>
            <w:noProof/>
            <w:color w:val="auto"/>
          </w:rPr>
          <w:t xml:space="preserve">  -  Inversión del Proyecto</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_Toc414917512 \h </w:instrText>
        </w:r>
        <w:r w:rsidR="008302CD" w:rsidRPr="008302CD">
          <w:rPr>
            <w:noProof/>
            <w:webHidden/>
          </w:rPr>
        </w:r>
        <w:r w:rsidR="008302CD" w:rsidRPr="008302CD">
          <w:rPr>
            <w:noProof/>
            <w:webHidden/>
          </w:rPr>
          <w:fldChar w:fldCharType="separate"/>
        </w:r>
        <w:r w:rsidR="008302CD" w:rsidRPr="008302CD">
          <w:rPr>
            <w:noProof/>
            <w:webHidden/>
          </w:rPr>
          <w:t>79</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13" w:history="1">
        <w:r w:rsidR="008302CD" w:rsidRPr="008302CD">
          <w:rPr>
            <w:rStyle w:val="Hipervnculo"/>
            <w:noProof/>
            <w:color w:val="auto"/>
          </w:rPr>
          <w:t>Tabla 31</w:t>
        </w:r>
        <w:r w:rsidR="008302CD" w:rsidRPr="008302CD">
          <w:rPr>
            <w:rStyle w:val="Hipervnculo"/>
            <w:rFonts w:ascii="Arial" w:hAnsi="Arial" w:cs="Arial"/>
            <w:noProof/>
            <w:color w:val="auto"/>
          </w:rPr>
          <w:t xml:space="preserve">  -  Análisis de Cargos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_Toc414917513 \h </w:instrText>
        </w:r>
        <w:r w:rsidR="008302CD" w:rsidRPr="008302CD">
          <w:rPr>
            <w:noProof/>
            <w:webHidden/>
          </w:rPr>
        </w:r>
        <w:r w:rsidR="008302CD" w:rsidRPr="008302CD">
          <w:rPr>
            <w:noProof/>
            <w:webHidden/>
          </w:rPr>
          <w:fldChar w:fldCharType="separate"/>
        </w:r>
        <w:r w:rsidR="008302CD" w:rsidRPr="008302CD">
          <w:rPr>
            <w:noProof/>
            <w:webHidden/>
          </w:rPr>
          <w:t>84</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14" w:history="1">
        <w:r w:rsidR="008302CD" w:rsidRPr="008302CD">
          <w:rPr>
            <w:rStyle w:val="Hipervnculo"/>
            <w:noProof/>
            <w:color w:val="auto"/>
          </w:rPr>
          <w:t>Tabla 32</w:t>
        </w:r>
        <w:r w:rsidR="008302CD" w:rsidRPr="008302CD">
          <w:rPr>
            <w:rStyle w:val="Hipervnculo"/>
            <w:rFonts w:ascii="Arial" w:hAnsi="Arial" w:cs="Arial"/>
            <w:noProof/>
            <w:color w:val="auto"/>
          </w:rPr>
          <w:t xml:space="preserve">  -   Gastos  Administrativos  - Ventas y  Personal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_Toc414917514 \h </w:instrText>
        </w:r>
        <w:r w:rsidR="008302CD" w:rsidRPr="008302CD">
          <w:rPr>
            <w:noProof/>
            <w:webHidden/>
          </w:rPr>
        </w:r>
        <w:r w:rsidR="008302CD" w:rsidRPr="008302CD">
          <w:rPr>
            <w:noProof/>
            <w:webHidden/>
          </w:rPr>
          <w:fldChar w:fldCharType="separate"/>
        </w:r>
        <w:r w:rsidR="008302CD" w:rsidRPr="008302CD">
          <w:rPr>
            <w:noProof/>
            <w:webHidden/>
          </w:rPr>
          <w:t>85</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15" w:history="1">
        <w:r w:rsidR="008302CD" w:rsidRPr="008302CD">
          <w:rPr>
            <w:rStyle w:val="Hipervnculo"/>
            <w:noProof/>
            <w:color w:val="auto"/>
          </w:rPr>
          <w:t>Tabla 33</w:t>
        </w:r>
        <w:r w:rsidR="008302CD" w:rsidRPr="008302CD">
          <w:rPr>
            <w:rStyle w:val="Hipervnculo"/>
            <w:rFonts w:ascii="Arial" w:hAnsi="Arial" w:cs="Arial"/>
            <w:noProof/>
            <w:color w:val="auto"/>
          </w:rPr>
          <w:t xml:space="preserve">  -   Estado de Resultados</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_Toc414917515 \h </w:instrText>
        </w:r>
        <w:r w:rsidR="008302CD" w:rsidRPr="008302CD">
          <w:rPr>
            <w:noProof/>
            <w:webHidden/>
          </w:rPr>
        </w:r>
        <w:r w:rsidR="008302CD" w:rsidRPr="008302CD">
          <w:rPr>
            <w:noProof/>
            <w:webHidden/>
          </w:rPr>
          <w:fldChar w:fldCharType="separate"/>
        </w:r>
        <w:r w:rsidR="008302CD" w:rsidRPr="008302CD">
          <w:rPr>
            <w:noProof/>
            <w:webHidden/>
          </w:rPr>
          <w:t>95</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16" w:history="1">
        <w:r w:rsidR="008302CD" w:rsidRPr="008302CD">
          <w:rPr>
            <w:rStyle w:val="Hipervnculo"/>
            <w:noProof/>
            <w:color w:val="auto"/>
          </w:rPr>
          <w:t>Tabla 34</w:t>
        </w:r>
        <w:r w:rsidR="008302CD" w:rsidRPr="008302CD">
          <w:rPr>
            <w:rStyle w:val="Hipervnculo"/>
            <w:rFonts w:ascii="Arial" w:hAnsi="Arial" w:cs="Arial"/>
            <w:noProof/>
            <w:color w:val="auto"/>
          </w:rPr>
          <w:t xml:space="preserve"> -  Flujo de Caja</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_Toc414917516 \h </w:instrText>
        </w:r>
        <w:r w:rsidR="008302CD" w:rsidRPr="008302CD">
          <w:rPr>
            <w:noProof/>
            <w:webHidden/>
          </w:rPr>
        </w:r>
        <w:r w:rsidR="008302CD" w:rsidRPr="008302CD">
          <w:rPr>
            <w:noProof/>
            <w:webHidden/>
          </w:rPr>
          <w:fldChar w:fldCharType="separate"/>
        </w:r>
        <w:r w:rsidR="008302CD" w:rsidRPr="008302CD">
          <w:rPr>
            <w:noProof/>
            <w:webHidden/>
          </w:rPr>
          <w:t>96</w:t>
        </w:r>
        <w:r w:rsidR="008302CD" w:rsidRPr="008302CD">
          <w:rPr>
            <w:noProof/>
            <w:webHidden/>
          </w:rPr>
          <w:fldChar w:fldCharType="end"/>
        </w:r>
      </w:hyperlink>
    </w:p>
    <w:p w:rsidR="008302CD" w:rsidRPr="008302CD" w:rsidRDefault="00C22A24">
      <w:pPr>
        <w:pStyle w:val="Tabladeilustraciones"/>
        <w:tabs>
          <w:tab w:val="right" w:leader="dot" w:pos="8546"/>
        </w:tabs>
        <w:rPr>
          <w:rFonts w:asciiTheme="minorHAnsi" w:eastAsiaTheme="minorEastAsia" w:hAnsiTheme="minorHAnsi" w:cstheme="minorBidi"/>
          <w:i w:val="0"/>
          <w:iCs w:val="0"/>
          <w:noProof/>
          <w:sz w:val="22"/>
          <w:szCs w:val="22"/>
          <w:lang w:val="es-CO" w:eastAsia="es-CO"/>
        </w:rPr>
      </w:pPr>
      <w:hyperlink w:anchor="_Toc414917517" w:history="1">
        <w:r w:rsidR="008302CD" w:rsidRPr="008302CD">
          <w:rPr>
            <w:rStyle w:val="Hipervnculo"/>
            <w:noProof/>
            <w:color w:val="auto"/>
          </w:rPr>
          <w:t>Tabla 35</w:t>
        </w:r>
        <w:r w:rsidR="008302CD" w:rsidRPr="008302CD">
          <w:rPr>
            <w:rStyle w:val="Hipervnculo"/>
            <w:rFonts w:ascii="Arial" w:hAnsi="Arial" w:cs="Arial"/>
            <w:noProof/>
            <w:color w:val="auto"/>
          </w:rPr>
          <w:t xml:space="preserve">  -  Balance General</w:t>
        </w:r>
        <w:r w:rsidR="008302CD" w:rsidRPr="008302CD">
          <w:rPr>
            <w:noProof/>
            <w:webHidden/>
          </w:rPr>
          <w:tab/>
        </w:r>
        <w:r w:rsidR="008302CD" w:rsidRPr="008302CD">
          <w:rPr>
            <w:noProof/>
            <w:webHidden/>
          </w:rPr>
          <w:fldChar w:fldCharType="begin"/>
        </w:r>
        <w:r w:rsidR="008302CD" w:rsidRPr="008302CD">
          <w:rPr>
            <w:noProof/>
            <w:webHidden/>
          </w:rPr>
          <w:instrText xml:space="preserve"> PAGEREF _Toc414917517 \h </w:instrText>
        </w:r>
        <w:r w:rsidR="008302CD" w:rsidRPr="008302CD">
          <w:rPr>
            <w:noProof/>
            <w:webHidden/>
          </w:rPr>
        </w:r>
        <w:r w:rsidR="008302CD" w:rsidRPr="008302CD">
          <w:rPr>
            <w:noProof/>
            <w:webHidden/>
          </w:rPr>
          <w:fldChar w:fldCharType="separate"/>
        </w:r>
        <w:r w:rsidR="008302CD" w:rsidRPr="008302CD">
          <w:rPr>
            <w:noProof/>
            <w:webHidden/>
          </w:rPr>
          <w:t>97</w:t>
        </w:r>
        <w:r w:rsidR="008302CD" w:rsidRPr="008302CD">
          <w:rPr>
            <w:noProof/>
            <w:webHidden/>
          </w:rPr>
          <w:fldChar w:fldCharType="end"/>
        </w:r>
      </w:hyperlink>
    </w:p>
    <w:p w:rsidR="000962E6" w:rsidRPr="008302CD" w:rsidRDefault="000E6394" w:rsidP="000962E6">
      <w:pPr>
        <w:rPr>
          <w:rStyle w:val="apple-style-span"/>
          <w:rFonts w:cs="Arial"/>
          <w:shd w:val="clear" w:color="auto" w:fill="FFFFFF"/>
        </w:rPr>
      </w:pPr>
      <w:r w:rsidRPr="008302CD">
        <w:rPr>
          <w:rStyle w:val="apple-style-span"/>
          <w:rFonts w:cs="Arial"/>
          <w:shd w:val="clear" w:color="auto" w:fill="FFFFFF"/>
        </w:rPr>
        <w:fldChar w:fldCharType="end"/>
      </w:r>
    </w:p>
    <w:p w:rsidR="000962E6" w:rsidRPr="008302CD" w:rsidRDefault="000962E6" w:rsidP="000962E6">
      <w:pPr>
        <w:rPr>
          <w:rStyle w:val="apple-style-span"/>
          <w:rFonts w:cs="Arial"/>
          <w:shd w:val="clear" w:color="auto" w:fill="FFFFFF"/>
        </w:rPr>
      </w:pPr>
    </w:p>
    <w:p w:rsidR="000962E6" w:rsidRPr="008302CD" w:rsidRDefault="000962E6" w:rsidP="000962E6">
      <w:pPr>
        <w:rPr>
          <w:rStyle w:val="apple-style-span"/>
          <w:rFonts w:ascii="Arial" w:hAnsi="Arial" w:cs="Arial"/>
          <w:b/>
          <w:shd w:val="clear" w:color="auto" w:fill="FFFFFF"/>
        </w:rPr>
      </w:pPr>
      <w:r w:rsidRPr="008302CD">
        <w:rPr>
          <w:rStyle w:val="apple-style-span"/>
          <w:rFonts w:ascii="Arial" w:hAnsi="Arial" w:cs="Arial"/>
          <w:b/>
          <w:shd w:val="clear" w:color="auto" w:fill="FFFFFF"/>
        </w:rPr>
        <w:t>GRAFICAS</w:t>
      </w:r>
    </w:p>
    <w:p w:rsidR="000962E6" w:rsidRPr="008302CD" w:rsidRDefault="000962E6" w:rsidP="000962E6">
      <w:pPr>
        <w:rPr>
          <w:rStyle w:val="apple-style-span"/>
          <w:rFonts w:cs="Arial"/>
          <w:shd w:val="clear" w:color="auto" w:fill="FFFFFF"/>
        </w:rPr>
      </w:pPr>
      <w:r w:rsidRPr="008302CD">
        <w:rPr>
          <w:rStyle w:val="apple-style-span"/>
          <w:rFonts w:cs="Arial"/>
          <w:shd w:val="clear" w:color="auto" w:fill="FFFFFF"/>
        </w:rPr>
        <w:t xml:space="preserve"> </w:t>
      </w:r>
    </w:p>
    <w:p w:rsidR="000962E6" w:rsidRPr="008302CD" w:rsidRDefault="000E6394" w:rsidP="000962E6">
      <w:pPr>
        <w:pStyle w:val="Tabladeilustraciones"/>
        <w:tabs>
          <w:tab w:val="right" w:leader="dot" w:pos="8546"/>
        </w:tabs>
        <w:rPr>
          <w:i w:val="0"/>
          <w:iCs w:val="0"/>
          <w:noProof/>
          <w:sz w:val="22"/>
          <w:szCs w:val="22"/>
          <w:lang w:val="es-CO" w:eastAsia="es-CO"/>
        </w:rPr>
      </w:pPr>
      <w:r w:rsidRPr="008302CD">
        <w:rPr>
          <w:rStyle w:val="apple-style-span"/>
          <w:rFonts w:cs="Arial"/>
          <w:i w:val="0"/>
          <w:iCs w:val="0"/>
          <w:shd w:val="clear" w:color="auto" w:fill="FFFFFF"/>
        </w:rPr>
        <w:fldChar w:fldCharType="begin"/>
      </w:r>
      <w:r w:rsidR="000962E6" w:rsidRPr="008302CD">
        <w:rPr>
          <w:rStyle w:val="apple-style-span"/>
          <w:rFonts w:cs="Arial"/>
          <w:i w:val="0"/>
          <w:iCs w:val="0"/>
          <w:shd w:val="clear" w:color="auto" w:fill="FFFFFF"/>
        </w:rPr>
        <w:instrText xml:space="preserve"> TOC \h \z \c "Gráfica" </w:instrText>
      </w:r>
      <w:r w:rsidRPr="008302CD">
        <w:rPr>
          <w:rStyle w:val="apple-style-span"/>
          <w:rFonts w:cs="Arial"/>
          <w:i w:val="0"/>
          <w:iCs w:val="0"/>
          <w:shd w:val="clear" w:color="auto" w:fill="FFFFFF"/>
        </w:rPr>
        <w:fldChar w:fldCharType="separate"/>
      </w:r>
      <w:hyperlink w:anchor="_Toc404758852" w:history="1">
        <w:r w:rsidR="000962E6" w:rsidRPr="008302CD">
          <w:rPr>
            <w:rStyle w:val="Hipervnculo"/>
            <w:noProof/>
            <w:color w:val="auto"/>
          </w:rPr>
          <w:t>Gráfica 1  -  Frecuencia compra</w:t>
        </w:r>
        <w:r w:rsidR="000962E6" w:rsidRPr="008302CD">
          <w:rPr>
            <w:noProof/>
            <w:webHidden/>
          </w:rPr>
          <w:tab/>
        </w:r>
        <w:r w:rsidRPr="008302CD">
          <w:rPr>
            <w:noProof/>
            <w:webHidden/>
          </w:rPr>
          <w:fldChar w:fldCharType="begin"/>
        </w:r>
        <w:r w:rsidR="000962E6" w:rsidRPr="008302CD">
          <w:rPr>
            <w:noProof/>
            <w:webHidden/>
          </w:rPr>
          <w:instrText xml:space="preserve"> PAGEREF _Toc404758852 \h </w:instrText>
        </w:r>
        <w:r w:rsidRPr="008302CD">
          <w:rPr>
            <w:noProof/>
            <w:webHidden/>
          </w:rPr>
        </w:r>
        <w:r w:rsidRPr="008302CD">
          <w:rPr>
            <w:noProof/>
            <w:webHidden/>
          </w:rPr>
          <w:fldChar w:fldCharType="separate"/>
        </w:r>
        <w:r w:rsidR="000962E6" w:rsidRPr="008302CD">
          <w:rPr>
            <w:noProof/>
            <w:webHidden/>
          </w:rPr>
          <w:t>39</w:t>
        </w:r>
        <w:r w:rsidRPr="008302CD">
          <w:rPr>
            <w:noProof/>
            <w:webHidden/>
          </w:rPr>
          <w:fldChar w:fldCharType="end"/>
        </w:r>
      </w:hyperlink>
    </w:p>
    <w:p w:rsidR="000962E6" w:rsidRPr="008302CD" w:rsidRDefault="00C22A24" w:rsidP="000962E6">
      <w:pPr>
        <w:pStyle w:val="Tabladeilustraciones"/>
        <w:tabs>
          <w:tab w:val="right" w:leader="dot" w:pos="8546"/>
        </w:tabs>
        <w:rPr>
          <w:i w:val="0"/>
          <w:iCs w:val="0"/>
          <w:noProof/>
          <w:sz w:val="22"/>
          <w:szCs w:val="22"/>
          <w:lang w:val="es-CO" w:eastAsia="es-CO"/>
        </w:rPr>
      </w:pPr>
      <w:hyperlink w:anchor="_Toc404758853" w:history="1">
        <w:r w:rsidR="000962E6" w:rsidRPr="008302CD">
          <w:rPr>
            <w:rStyle w:val="Hipervnculo"/>
            <w:noProof/>
            <w:color w:val="auto"/>
          </w:rPr>
          <w:t>Gráfica 2  Clase de Zapato Compra 1</w:t>
        </w:r>
        <w:r w:rsidR="000962E6" w:rsidRPr="008302CD">
          <w:rPr>
            <w:noProof/>
            <w:webHidden/>
          </w:rPr>
          <w:tab/>
        </w:r>
        <w:r w:rsidR="000E6394" w:rsidRPr="008302CD">
          <w:rPr>
            <w:noProof/>
            <w:webHidden/>
          </w:rPr>
          <w:fldChar w:fldCharType="begin"/>
        </w:r>
        <w:r w:rsidR="000962E6" w:rsidRPr="008302CD">
          <w:rPr>
            <w:noProof/>
            <w:webHidden/>
          </w:rPr>
          <w:instrText xml:space="preserve"> PAGEREF _Toc404758853 \h </w:instrText>
        </w:r>
        <w:r w:rsidR="000E6394" w:rsidRPr="008302CD">
          <w:rPr>
            <w:noProof/>
            <w:webHidden/>
          </w:rPr>
        </w:r>
        <w:r w:rsidR="000E6394" w:rsidRPr="008302CD">
          <w:rPr>
            <w:noProof/>
            <w:webHidden/>
          </w:rPr>
          <w:fldChar w:fldCharType="separate"/>
        </w:r>
        <w:r w:rsidR="000962E6" w:rsidRPr="008302CD">
          <w:rPr>
            <w:noProof/>
            <w:webHidden/>
          </w:rPr>
          <w:t>40</w:t>
        </w:r>
        <w:r w:rsidR="000E6394" w:rsidRPr="008302CD">
          <w:rPr>
            <w:noProof/>
            <w:webHidden/>
          </w:rPr>
          <w:fldChar w:fldCharType="end"/>
        </w:r>
      </w:hyperlink>
    </w:p>
    <w:p w:rsidR="000962E6" w:rsidRPr="008302CD" w:rsidRDefault="00C22A24" w:rsidP="000962E6">
      <w:pPr>
        <w:pStyle w:val="Tabladeilustraciones"/>
        <w:tabs>
          <w:tab w:val="right" w:leader="dot" w:pos="8546"/>
        </w:tabs>
        <w:rPr>
          <w:i w:val="0"/>
          <w:iCs w:val="0"/>
          <w:noProof/>
          <w:sz w:val="22"/>
          <w:szCs w:val="22"/>
          <w:lang w:val="es-CO" w:eastAsia="es-CO"/>
        </w:rPr>
      </w:pPr>
      <w:hyperlink w:anchor="_Toc404758854" w:history="1">
        <w:r w:rsidR="000962E6" w:rsidRPr="008302CD">
          <w:rPr>
            <w:rStyle w:val="Hipervnculo"/>
            <w:noProof/>
            <w:color w:val="auto"/>
          </w:rPr>
          <w:t>Gráfica 3 Presupuesto compra de zapatos</w:t>
        </w:r>
        <w:r w:rsidR="000962E6" w:rsidRPr="008302CD">
          <w:rPr>
            <w:noProof/>
            <w:webHidden/>
          </w:rPr>
          <w:tab/>
        </w:r>
        <w:r w:rsidR="000E6394" w:rsidRPr="008302CD">
          <w:rPr>
            <w:noProof/>
            <w:webHidden/>
          </w:rPr>
          <w:fldChar w:fldCharType="begin"/>
        </w:r>
        <w:r w:rsidR="000962E6" w:rsidRPr="008302CD">
          <w:rPr>
            <w:noProof/>
            <w:webHidden/>
          </w:rPr>
          <w:instrText xml:space="preserve"> PAGEREF _Toc404758854 \h </w:instrText>
        </w:r>
        <w:r w:rsidR="000E6394" w:rsidRPr="008302CD">
          <w:rPr>
            <w:noProof/>
            <w:webHidden/>
          </w:rPr>
        </w:r>
        <w:r w:rsidR="000E6394" w:rsidRPr="008302CD">
          <w:rPr>
            <w:noProof/>
            <w:webHidden/>
          </w:rPr>
          <w:fldChar w:fldCharType="separate"/>
        </w:r>
        <w:r w:rsidR="000962E6" w:rsidRPr="008302CD">
          <w:rPr>
            <w:noProof/>
            <w:webHidden/>
          </w:rPr>
          <w:t>41</w:t>
        </w:r>
        <w:r w:rsidR="000E6394" w:rsidRPr="008302CD">
          <w:rPr>
            <w:noProof/>
            <w:webHidden/>
          </w:rPr>
          <w:fldChar w:fldCharType="end"/>
        </w:r>
      </w:hyperlink>
    </w:p>
    <w:p w:rsidR="000962E6" w:rsidRPr="008302CD" w:rsidRDefault="00C22A24" w:rsidP="000962E6">
      <w:pPr>
        <w:pStyle w:val="Tabladeilustraciones"/>
        <w:tabs>
          <w:tab w:val="right" w:leader="dot" w:pos="8546"/>
        </w:tabs>
        <w:rPr>
          <w:i w:val="0"/>
          <w:iCs w:val="0"/>
          <w:noProof/>
          <w:sz w:val="22"/>
          <w:szCs w:val="22"/>
          <w:lang w:val="es-CO" w:eastAsia="es-CO"/>
        </w:rPr>
      </w:pPr>
      <w:hyperlink w:anchor="_Toc404758855" w:history="1">
        <w:r w:rsidR="000962E6" w:rsidRPr="008302CD">
          <w:rPr>
            <w:rStyle w:val="Hipervnculo"/>
            <w:noProof/>
            <w:color w:val="auto"/>
          </w:rPr>
          <w:t>Gráfica 4  Que ve al momento de Comprar</w:t>
        </w:r>
        <w:r w:rsidR="000962E6" w:rsidRPr="008302CD">
          <w:rPr>
            <w:noProof/>
            <w:webHidden/>
          </w:rPr>
          <w:tab/>
        </w:r>
        <w:r w:rsidR="000E6394" w:rsidRPr="008302CD">
          <w:rPr>
            <w:noProof/>
            <w:webHidden/>
          </w:rPr>
          <w:fldChar w:fldCharType="begin"/>
        </w:r>
        <w:r w:rsidR="000962E6" w:rsidRPr="008302CD">
          <w:rPr>
            <w:noProof/>
            <w:webHidden/>
          </w:rPr>
          <w:instrText xml:space="preserve"> PAGEREF _Toc404758855 \h </w:instrText>
        </w:r>
        <w:r w:rsidR="000E6394" w:rsidRPr="008302CD">
          <w:rPr>
            <w:noProof/>
            <w:webHidden/>
          </w:rPr>
        </w:r>
        <w:r w:rsidR="000E6394" w:rsidRPr="008302CD">
          <w:rPr>
            <w:noProof/>
            <w:webHidden/>
          </w:rPr>
          <w:fldChar w:fldCharType="separate"/>
        </w:r>
        <w:r w:rsidR="000962E6" w:rsidRPr="008302CD">
          <w:rPr>
            <w:noProof/>
            <w:webHidden/>
          </w:rPr>
          <w:t>42</w:t>
        </w:r>
        <w:r w:rsidR="000E6394" w:rsidRPr="008302CD">
          <w:rPr>
            <w:noProof/>
            <w:webHidden/>
          </w:rPr>
          <w:fldChar w:fldCharType="end"/>
        </w:r>
      </w:hyperlink>
    </w:p>
    <w:p w:rsidR="000962E6" w:rsidRPr="008302CD" w:rsidRDefault="00C22A24" w:rsidP="000962E6">
      <w:pPr>
        <w:pStyle w:val="Tabladeilustraciones"/>
        <w:tabs>
          <w:tab w:val="right" w:leader="dot" w:pos="8546"/>
        </w:tabs>
        <w:rPr>
          <w:i w:val="0"/>
          <w:iCs w:val="0"/>
          <w:noProof/>
          <w:sz w:val="22"/>
          <w:szCs w:val="22"/>
          <w:lang w:val="es-CO" w:eastAsia="es-CO"/>
        </w:rPr>
      </w:pPr>
      <w:hyperlink w:anchor="_Toc404758856" w:history="1">
        <w:r w:rsidR="000962E6" w:rsidRPr="008302CD">
          <w:rPr>
            <w:rStyle w:val="Hipervnculo"/>
            <w:noProof/>
            <w:color w:val="auto"/>
          </w:rPr>
          <w:t>Gráfica 5  -   Preferencia en la atención</w:t>
        </w:r>
        <w:r w:rsidR="000962E6" w:rsidRPr="008302CD">
          <w:rPr>
            <w:noProof/>
            <w:webHidden/>
          </w:rPr>
          <w:tab/>
        </w:r>
        <w:r w:rsidR="000E6394" w:rsidRPr="008302CD">
          <w:rPr>
            <w:noProof/>
            <w:webHidden/>
          </w:rPr>
          <w:fldChar w:fldCharType="begin"/>
        </w:r>
        <w:r w:rsidR="000962E6" w:rsidRPr="008302CD">
          <w:rPr>
            <w:noProof/>
            <w:webHidden/>
          </w:rPr>
          <w:instrText xml:space="preserve"> PAGEREF _Toc404758856 \h </w:instrText>
        </w:r>
        <w:r w:rsidR="000E6394" w:rsidRPr="008302CD">
          <w:rPr>
            <w:noProof/>
            <w:webHidden/>
          </w:rPr>
        </w:r>
        <w:r w:rsidR="000E6394" w:rsidRPr="008302CD">
          <w:rPr>
            <w:noProof/>
            <w:webHidden/>
          </w:rPr>
          <w:fldChar w:fldCharType="separate"/>
        </w:r>
        <w:r w:rsidR="000962E6" w:rsidRPr="008302CD">
          <w:rPr>
            <w:noProof/>
            <w:webHidden/>
          </w:rPr>
          <w:t>43</w:t>
        </w:r>
        <w:r w:rsidR="000E6394" w:rsidRPr="008302CD">
          <w:rPr>
            <w:noProof/>
            <w:webHidden/>
          </w:rPr>
          <w:fldChar w:fldCharType="end"/>
        </w:r>
      </w:hyperlink>
    </w:p>
    <w:p w:rsidR="000962E6" w:rsidRPr="008302CD" w:rsidRDefault="000E6394" w:rsidP="000962E6">
      <w:pPr>
        <w:rPr>
          <w:rStyle w:val="apple-style-span"/>
          <w:rFonts w:ascii="Calibri" w:hAnsi="Calibri" w:cs="Arial"/>
          <w:i/>
          <w:iCs/>
          <w:sz w:val="20"/>
          <w:szCs w:val="20"/>
          <w:shd w:val="clear" w:color="auto" w:fill="FFFFFF"/>
        </w:rPr>
      </w:pPr>
      <w:r w:rsidRPr="008302CD">
        <w:rPr>
          <w:rStyle w:val="apple-style-span"/>
          <w:rFonts w:ascii="Calibri" w:hAnsi="Calibri" w:cs="Arial"/>
          <w:i/>
          <w:iCs/>
          <w:sz w:val="20"/>
          <w:szCs w:val="20"/>
          <w:shd w:val="clear" w:color="auto" w:fill="FFFFFF"/>
        </w:rPr>
        <w:fldChar w:fldCharType="end"/>
      </w:r>
    </w:p>
    <w:p w:rsidR="00814C92" w:rsidRPr="008302CD" w:rsidRDefault="00814C92"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4F61A6" w:rsidRPr="008302CD" w:rsidRDefault="004F61A6" w:rsidP="000962E6">
      <w:pPr>
        <w:rPr>
          <w:rStyle w:val="apple-style-span"/>
          <w:rFonts w:ascii="Calibri" w:hAnsi="Calibri" w:cs="Arial"/>
          <w:i/>
          <w:iCs/>
          <w:sz w:val="20"/>
          <w:szCs w:val="20"/>
          <w:shd w:val="clear" w:color="auto" w:fill="FFFFFF"/>
        </w:rPr>
      </w:pPr>
    </w:p>
    <w:p w:rsidR="004F61A6" w:rsidRPr="008302CD" w:rsidRDefault="004F61A6" w:rsidP="000962E6">
      <w:pPr>
        <w:rPr>
          <w:rStyle w:val="apple-style-span"/>
          <w:rFonts w:ascii="Calibri" w:hAnsi="Calibri" w:cs="Arial"/>
          <w:i/>
          <w:iCs/>
          <w:sz w:val="20"/>
          <w:szCs w:val="20"/>
          <w:shd w:val="clear" w:color="auto" w:fill="FFFFFF"/>
        </w:rPr>
      </w:pPr>
    </w:p>
    <w:p w:rsidR="004F61A6" w:rsidRPr="008302CD" w:rsidRDefault="004F61A6" w:rsidP="000962E6">
      <w:pPr>
        <w:rPr>
          <w:rStyle w:val="apple-style-span"/>
          <w:rFonts w:ascii="Calibri" w:hAnsi="Calibri" w:cs="Arial"/>
          <w:i/>
          <w:iCs/>
          <w:sz w:val="20"/>
          <w:szCs w:val="20"/>
          <w:shd w:val="clear" w:color="auto" w:fill="FFFFFF"/>
        </w:rPr>
      </w:pPr>
    </w:p>
    <w:p w:rsidR="004F61A6" w:rsidRPr="008302CD" w:rsidRDefault="004F61A6" w:rsidP="000962E6">
      <w:pPr>
        <w:rPr>
          <w:rStyle w:val="apple-style-span"/>
          <w:rFonts w:ascii="Calibri" w:hAnsi="Calibri" w:cs="Arial"/>
          <w:i/>
          <w:iCs/>
          <w:sz w:val="20"/>
          <w:szCs w:val="20"/>
          <w:shd w:val="clear" w:color="auto" w:fill="FFFFFF"/>
        </w:rPr>
      </w:pPr>
    </w:p>
    <w:p w:rsidR="004F61A6" w:rsidRPr="008302CD" w:rsidRDefault="004F61A6" w:rsidP="000962E6">
      <w:pPr>
        <w:rPr>
          <w:rStyle w:val="apple-style-span"/>
          <w:rFonts w:ascii="Calibri" w:hAnsi="Calibri" w:cs="Arial"/>
          <w:i/>
          <w:iCs/>
          <w:sz w:val="20"/>
          <w:szCs w:val="20"/>
          <w:shd w:val="clear" w:color="auto" w:fill="FFFFFF"/>
        </w:rPr>
      </w:pPr>
    </w:p>
    <w:p w:rsidR="004F61A6" w:rsidRPr="008302CD" w:rsidRDefault="004F61A6"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814C92" w:rsidRPr="008302CD" w:rsidRDefault="00814C92"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A97581" w:rsidRPr="008302CD" w:rsidRDefault="00A97581" w:rsidP="000962E6">
      <w:pPr>
        <w:rPr>
          <w:rStyle w:val="apple-style-span"/>
          <w:rFonts w:ascii="Calibri" w:hAnsi="Calibri" w:cs="Arial"/>
          <w:i/>
          <w:iCs/>
          <w:sz w:val="20"/>
          <w:szCs w:val="20"/>
          <w:shd w:val="clear" w:color="auto" w:fill="FFFFFF"/>
        </w:rPr>
      </w:pPr>
    </w:p>
    <w:p w:rsidR="001F0DCE" w:rsidRPr="008302CD" w:rsidRDefault="0078560C" w:rsidP="00765D17">
      <w:pPr>
        <w:pStyle w:val="Ttulo1"/>
        <w:spacing w:line="480" w:lineRule="auto"/>
        <w:rPr>
          <w:rStyle w:val="apple-style-span"/>
          <w:rFonts w:cs="Arial"/>
          <w:shd w:val="clear" w:color="auto" w:fill="FFFFFF"/>
        </w:rPr>
      </w:pPr>
      <w:bookmarkStart w:id="1" w:name="_Toc414917368"/>
      <w:r w:rsidRPr="008302CD">
        <w:rPr>
          <w:rStyle w:val="apple-style-span"/>
          <w:rFonts w:cs="Arial"/>
          <w:shd w:val="clear" w:color="auto" w:fill="FFFFFF"/>
        </w:rPr>
        <w:lastRenderedPageBreak/>
        <w:t>INTRODUCCION</w:t>
      </w:r>
      <w:bookmarkEnd w:id="0"/>
      <w:bookmarkEnd w:id="1"/>
    </w:p>
    <w:p w:rsidR="00D95E02" w:rsidRPr="008302CD" w:rsidRDefault="00D95E02" w:rsidP="000F060C">
      <w:pPr>
        <w:spacing w:line="480" w:lineRule="auto"/>
        <w:jc w:val="both"/>
        <w:rPr>
          <w:rFonts w:ascii="Arial" w:hAnsi="Arial" w:cs="Arial"/>
          <w:lang w:val="es-ES_tradnl" w:eastAsia="ar-SA"/>
        </w:rPr>
      </w:pPr>
    </w:p>
    <w:p w:rsidR="00765D17" w:rsidRPr="008302CD" w:rsidRDefault="00B24424" w:rsidP="00A931DB">
      <w:pPr>
        <w:pStyle w:val="Sinespaciado"/>
        <w:tabs>
          <w:tab w:val="left" w:pos="426"/>
        </w:tabs>
        <w:spacing w:line="480" w:lineRule="auto"/>
        <w:jc w:val="both"/>
        <w:rPr>
          <w:rFonts w:ascii="Arial" w:hAnsi="Arial" w:cs="Arial"/>
          <w:spacing w:val="-2"/>
          <w:shd w:val="clear" w:color="auto" w:fill="FFFFFF"/>
        </w:rPr>
      </w:pPr>
      <w:r w:rsidRPr="008302CD">
        <w:rPr>
          <w:rFonts w:ascii="Arial" w:hAnsi="Arial" w:cs="Arial"/>
        </w:rPr>
        <w:t xml:space="preserve">En la economía Colombiana el calzado representa un importante sector </w:t>
      </w:r>
      <w:r w:rsidR="0087189D" w:rsidRPr="008302CD">
        <w:rPr>
          <w:rFonts w:ascii="Arial" w:hAnsi="Arial" w:cs="Arial"/>
        </w:rPr>
        <w:t xml:space="preserve">ya que aporta  </w:t>
      </w:r>
      <w:r w:rsidRPr="008302CD">
        <w:rPr>
          <w:rFonts w:ascii="Arial" w:hAnsi="Arial" w:cs="Arial"/>
        </w:rPr>
        <w:t>empleo, crecimiento</w:t>
      </w:r>
      <w:r w:rsidR="0087189D" w:rsidRPr="008302CD">
        <w:rPr>
          <w:rFonts w:ascii="Arial" w:hAnsi="Arial" w:cs="Arial"/>
        </w:rPr>
        <w:t>, desarrollo</w:t>
      </w:r>
      <w:r w:rsidRPr="008302CD">
        <w:rPr>
          <w:rFonts w:ascii="Arial" w:hAnsi="Arial" w:cs="Arial"/>
        </w:rPr>
        <w:t xml:space="preserve"> y bienestar social. A rasgos generales se puede dividir el sector se</w:t>
      </w:r>
      <w:r w:rsidR="0047795C" w:rsidRPr="008302CD">
        <w:rPr>
          <w:rFonts w:ascii="Arial" w:hAnsi="Arial" w:cs="Arial"/>
        </w:rPr>
        <w:t xml:space="preserve">gún el precio del producto </w:t>
      </w:r>
      <w:r w:rsidRPr="008302CD">
        <w:rPr>
          <w:rFonts w:ascii="Arial" w:hAnsi="Arial" w:cs="Arial"/>
        </w:rPr>
        <w:t xml:space="preserve"> calzado económico, medio y de alta gama. Actualmente el sector enfrenta dificultades como la entrada de producto chino, que además de ser más económico, entra por medio de contrabando, evadiendo impuestos, con lo que sus precios </w:t>
      </w:r>
      <w:r w:rsidR="0087189D" w:rsidRPr="008302CD">
        <w:rPr>
          <w:rFonts w:ascii="Arial" w:hAnsi="Arial" w:cs="Arial"/>
        </w:rPr>
        <w:t>pueden ser aún más competitivos y l</w:t>
      </w:r>
      <w:r w:rsidRPr="008302CD">
        <w:rPr>
          <w:rFonts w:ascii="Arial" w:hAnsi="Arial" w:cs="Arial"/>
        </w:rPr>
        <w:t>a volatilidad de la tasa cambiaria</w:t>
      </w:r>
      <w:r w:rsidR="0087189D" w:rsidRPr="008302CD">
        <w:rPr>
          <w:rFonts w:ascii="Arial" w:hAnsi="Arial" w:cs="Arial"/>
        </w:rPr>
        <w:t xml:space="preserve"> que </w:t>
      </w:r>
      <w:r w:rsidRPr="008302CD">
        <w:rPr>
          <w:rFonts w:ascii="Arial" w:hAnsi="Arial" w:cs="Arial"/>
        </w:rPr>
        <w:t xml:space="preserve">genera inestabilidad para las exportaciones. </w:t>
      </w:r>
      <w:r w:rsidR="001F0DCE" w:rsidRPr="008302CD">
        <w:rPr>
          <w:rStyle w:val="apple-style-span"/>
          <w:rFonts w:ascii="Arial" w:hAnsi="Arial" w:cs="Arial"/>
          <w:spacing w:val="-2"/>
          <w:shd w:val="clear" w:color="auto" w:fill="FFFFFF"/>
        </w:rPr>
        <w:t>Para desarrollar este  proyecto empresarial ha</w:t>
      </w:r>
      <w:r w:rsidR="00814C92" w:rsidRPr="008302CD">
        <w:rPr>
          <w:rStyle w:val="apple-style-span"/>
          <w:rFonts w:ascii="Arial" w:hAnsi="Arial" w:cs="Arial"/>
          <w:spacing w:val="-2"/>
          <w:shd w:val="clear" w:color="auto" w:fill="FFFFFF"/>
        </w:rPr>
        <w:t>y</w:t>
      </w:r>
      <w:r w:rsidR="001F0DCE" w:rsidRPr="008302CD">
        <w:rPr>
          <w:rStyle w:val="apple-style-span"/>
          <w:rFonts w:ascii="Arial" w:hAnsi="Arial" w:cs="Arial"/>
          <w:spacing w:val="-2"/>
          <w:shd w:val="clear" w:color="auto" w:fill="FFFFFF"/>
        </w:rPr>
        <w:t xml:space="preserve"> que analizar los factores del entorno en el que va </w:t>
      </w:r>
      <w:r w:rsidR="00316C65" w:rsidRPr="008302CD">
        <w:rPr>
          <w:rStyle w:val="apple-style-span"/>
          <w:rFonts w:ascii="Arial" w:hAnsi="Arial" w:cs="Arial"/>
          <w:spacing w:val="-2"/>
          <w:shd w:val="clear" w:color="auto" w:fill="FFFFFF"/>
        </w:rPr>
        <w:t>a</w:t>
      </w:r>
      <w:r w:rsidR="001F0DCE" w:rsidRPr="008302CD">
        <w:rPr>
          <w:rStyle w:val="apple-style-span"/>
          <w:rFonts w:ascii="Arial" w:hAnsi="Arial" w:cs="Arial"/>
          <w:spacing w:val="-2"/>
          <w:shd w:val="clear" w:color="auto" w:fill="FFFFFF"/>
        </w:rPr>
        <w:t xml:space="preserve"> actuar el negocio “Fábrica de </w:t>
      </w:r>
      <w:r w:rsidR="00814C92" w:rsidRPr="008302CD">
        <w:rPr>
          <w:rStyle w:val="apple-style-span"/>
          <w:rFonts w:ascii="Arial" w:hAnsi="Arial" w:cs="Arial"/>
          <w:spacing w:val="-2"/>
          <w:shd w:val="clear" w:color="auto" w:fill="FFFFFF"/>
        </w:rPr>
        <w:t>zapatos</w:t>
      </w:r>
      <w:r w:rsidR="00DB1254" w:rsidRPr="008302CD">
        <w:rPr>
          <w:rStyle w:val="apple-style-span"/>
          <w:rFonts w:ascii="Arial" w:hAnsi="Arial" w:cs="Arial"/>
          <w:spacing w:val="-2"/>
          <w:shd w:val="clear" w:color="auto" w:fill="FFFFFF"/>
        </w:rPr>
        <w:t xml:space="preserve"> </w:t>
      </w:r>
      <w:r w:rsidR="001F0DCE" w:rsidRPr="008302CD">
        <w:rPr>
          <w:rStyle w:val="apple-style-span"/>
          <w:rFonts w:ascii="Arial" w:hAnsi="Arial" w:cs="Arial"/>
          <w:spacing w:val="-2"/>
          <w:shd w:val="clear" w:color="auto" w:fill="FFFFFF"/>
        </w:rPr>
        <w:t xml:space="preserve"> para dama en la ciudad de Bogotá”</w:t>
      </w:r>
      <w:r w:rsidR="00A931DB" w:rsidRPr="008302CD">
        <w:rPr>
          <w:rStyle w:val="apple-style-span"/>
          <w:rFonts w:ascii="Arial" w:hAnsi="Arial" w:cs="Arial"/>
          <w:spacing w:val="-2"/>
          <w:shd w:val="clear" w:color="auto" w:fill="FFFFFF"/>
        </w:rPr>
        <w:t>, lo cual pe</w:t>
      </w:r>
      <w:r w:rsidR="00A931DB" w:rsidRPr="008302CD">
        <w:rPr>
          <w:rFonts w:ascii="Arial" w:hAnsi="Arial" w:cs="Arial"/>
        </w:rPr>
        <w:t xml:space="preserve">rmitirá  que la empresa tenga un mercado objetivo claro y una considerable participación en el mercado. Además es primordial aprovechar las ventajas en cuanto a la calidad, comodidad y creación de un factor  de diferenciación, por medio del cual tanto el producto como la  empresa se </w:t>
      </w:r>
      <w:r w:rsidR="0087189D" w:rsidRPr="008302CD">
        <w:rPr>
          <w:rFonts w:ascii="Arial" w:hAnsi="Arial" w:cs="Arial"/>
        </w:rPr>
        <w:t>pueden</w:t>
      </w:r>
      <w:r w:rsidR="00A931DB" w:rsidRPr="008302CD">
        <w:rPr>
          <w:rFonts w:ascii="Arial" w:hAnsi="Arial" w:cs="Arial"/>
        </w:rPr>
        <w:t xml:space="preserve"> posicionar en el mercado. </w:t>
      </w:r>
    </w:p>
    <w:p w:rsidR="001F0DCE" w:rsidRPr="008302CD" w:rsidRDefault="0078560C" w:rsidP="000F060C">
      <w:pPr>
        <w:pStyle w:val="Sinespaciado"/>
        <w:spacing w:line="480" w:lineRule="auto"/>
        <w:jc w:val="both"/>
        <w:rPr>
          <w:rFonts w:ascii="Arial" w:hAnsi="Arial" w:cs="Arial"/>
          <w:shd w:val="clear" w:color="auto" w:fill="FFFFFF"/>
        </w:rPr>
      </w:pPr>
      <w:r w:rsidRPr="008302CD">
        <w:rPr>
          <w:rStyle w:val="apple-style-span"/>
          <w:rFonts w:ascii="Arial" w:hAnsi="Arial" w:cs="Arial"/>
          <w:shd w:val="clear" w:color="auto" w:fill="FFFFFF"/>
        </w:rPr>
        <w:t>Además</w:t>
      </w:r>
      <w:r w:rsidR="001F0DCE" w:rsidRPr="008302CD">
        <w:rPr>
          <w:rStyle w:val="apple-style-span"/>
          <w:rFonts w:ascii="Arial" w:hAnsi="Arial" w:cs="Arial"/>
          <w:shd w:val="clear" w:color="auto" w:fill="FFFFFF"/>
        </w:rPr>
        <w:t xml:space="preserve"> </w:t>
      </w:r>
      <w:r w:rsidR="005F01A2" w:rsidRPr="008302CD">
        <w:rPr>
          <w:rStyle w:val="apple-style-span"/>
          <w:rFonts w:ascii="Arial" w:hAnsi="Arial" w:cs="Arial"/>
          <w:shd w:val="clear" w:color="auto" w:fill="FFFFFF"/>
        </w:rPr>
        <w:t xml:space="preserve">la competencia existente </w:t>
      </w:r>
      <w:r w:rsidR="003263E3" w:rsidRPr="008302CD">
        <w:rPr>
          <w:rStyle w:val="apple-style-span"/>
          <w:rFonts w:ascii="Arial" w:hAnsi="Arial" w:cs="Arial"/>
          <w:shd w:val="clear" w:color="auto" w:fill="FFFFFF"/>
        </w:rPr>
        <w:t xml:space="preserve"> en el sector</w:t>
      </w:r>
      <w:r w:rsidR="001F0DCE" w:rsidRPr="008302CD">
        <w:rPr>
          <w:rStyle w:val="apple-style-span"/>
          <w:rFonts w:ascii="Arial" w:hAnsi="Arial" w:cs="Arial"/>
          <w:shd w:val="clear" w:color="auto" w:fill="FFFFFF"/>
        </w:rPr>
        <w:t xml:space="preserve">, </w:t>
      </w:r>
      <w:r w:rsidR="005F01A2" w:rsidRPr="008302CD">
        <w:rPr>
          <w:rStyle w:val="apple-style-span"/>
          <w:rFonts w:ascii="Arial" w:hAnsi="Arial" w:cs="Arial"/>
          <w:shd w:val="clear" w:color="auto" w:fill="FFFFFF"/>
        </w:rPr>
        <w:t>las empresas de</w:t>
      </w:r>
      <w:r w:rsidR="001F0DCE" w:rsidRPr="008302CD">
        <w:rPr>
          <w:rStyle w:val="apple-style-span"/>
          <w:rFonts w:ascii="Arial" w:hAnsi="Arial" w:cs="Arial"/>
          <w:shd w:val="clear" w:color="auto" w:fill="FFFFFF"/>
        </w:rPr>
        <w:t xml:space="preserve"> calzado de alta calidad y elegancia, se ha mantenido dado que sus consumidores son en su mayoría </w:t>
      </w:r>
      <w:r w:rsidR="005F01A2" w:rsidRPr="008302CD">
        <w:rPr>
          <w:rStyle w:val="apple-style-span"/>
          <w:rFonts w:ascii="Arial" w:hAnsi="Arial" w:cs="Arial"/>
          <w:shd w:val="clear" w:color="auto" w:fill="FFFFFF"/>
        </w:rPr>
        <w:t xml:space="preserve">ejecutivas </w:t>
      </w:r>
      <w:r w:rsidR="001F0DCE" w:rsidRPr="008302CD">
        <w:rPr>
          <w:rStyle w:val="apple-style-span"/>
          <w:rFonts w:ascii="Arial" w:hAnsi="Arial" w:cs="Arial"/>
          <w:shd w:val="clear" w:color="auto" w:fill="FFFFFF"/>
        </w:rPr>
        <w:t xml:space="preserve"> </w:t>
      </w:r>
      <w:r w:rsidR="005F01A2" w:rsidRPr="008302CD">
        <w:rPr>
          <w:rStyle w:val="apple-style-span"/>
          <w:rFonts w:ascii="Arial" w:hAnsi="Arial" w:cs="Arial"/>
          <w:shd w:val="clear" w:color="auto" w:fill="FFFFFF"/>
        </w:rPr>
        <w:t xml:space="preserve">con buenos ingresos económicos </w:t>
      </w:r>
      <w:r w:rsidR="001F0DCE" w:rsidRPr="008302CD">
        <w:rPr>
          <w:rStyle w:val="apple-style-span"/>
          <w:rFonts w:ascii="Arial" w:hAnsi="Arial" w:cs="Arial"/>
          <w:shd w:val="clear" w:color="auto" w:fill="FFFFFF"/>
        </w:rPr>
        <w:t>y</w:t>
      </w:r>
      <w:r w:rsidR="005F01A2" w:rsidRPr="008302CD">
        <w:rPr>
          <w:rStyle w:val="apple-style-span"/>
          <w:rFonts w:ascii="Arial" w:hAnsi="Arial" w:cs="Arial"/>
          <w:shd w:val="clear" w:color="auto" w:fill="FFFFFF"/>
        </w:rPr>
        <w:t xml:space="preserve"> con una fidelización,  que no comprarían </w:t>
      </w:r>
      <w:r w:rsidR="001F0DCE" w:rsidRPr="008302CD">
        <w:rPr>
          <w:rStyle w:val="apple-style-span"/>
          <w:rFonts w:ascii="Arial" w:hAnsi="Arial" w:cs="Arial"/>
          <w:shd w:val="clear" w:color="auto" w:fill="FFFFFF"/>
        </w:rPr>
        <w:t xml:space="preserve"> calzado barato  y</w:t>
      </w:r>
      <w:r w:rsidR="007121AD" w:rsidRPr="008302CD">
        <w:rPr>
          <w:rStyle w:val="apple-style-span"/>
          <w:rFonts w:ascii="Arial" w:hAnsi="Arial" w:cs="Arial"/>
          <w:shd w:val="clear" w:color="auto" w:fill="FFFFFF"/>
        </w:rPr>
        <w:t>/o</w:t>
      </w:r>
      <w:r w:rsidR="001F0DCE" w:rsidRPr="008302CD">
        <w:rPr>
          <w:rStyle w:val="apple-style-span"/>
          <w:rFonts w:ascii="Arial" w:hAnsi="Arial" w:cs="Arial"/>
          <w:shd w:val="clear" w:color="auto" w:fill="FFFFFF"/>
        </w:rPr>
        <w:t xml:space="preserve"> de mala cali</w:t>
      </w:r>
      <w:r w:rsidR="007121AD" w:rsidRPr="008302CD">
        <w:rPr>
          <w:rStyle w:val="apple-style-span"/>
          <w:rFonts w:ascii="Arial" w:hAnsi="Arial" w:cs="Arial"/>
          <w:shd w:val="clear" w:color="auto" w:fill="FFFFFF"/>
        </w:rPr>
        <w:t>dad como lo es el calzado chino</w:t>
      </w:r>
      <w:r w:rsidR="005F01A2" w:rsidRPr="008302CD">
        <w:rPr>
          <w:rStyle w:val="apple-style-span"/>
          <w:rFonts w:ascii="Arial" w:hAnsi="Arial" w:cs="Arial"/>
          <w:shd w:val="clear" w:color="auto" w:fill="FFFFFF"/>
        </w:rPr>
        <w:t>. E</w:t>
      </w:r>
      <w:r w:rsidR="001F0DCE" w:rsidRPr="008302CD">
        <w:rPr>
          <w:rStyle w:val="apple-style-span"/>
          <w:rFonts w:ascii="Arial" w:hAnsi="Arial" w:cs="Arial"/>
          <w:shd w:val="clear" w:color="auto" w:fill="FFFFFF"/>
        </w:rPr>
        <w:t xml:space="preserve">s por esto que estamos dispuestos a </w:t>
      </w:r>
      <w:r w:rsidR="007121AD" w:rsidRPr="008302CD">
        <w:rPr>
          <w:rStyle w:val="apple-style-span"/>
          <w:rFonts w:ascii="Arial" w:hAnsi="Arial" w:cs="Arial"/>
          <w:shd w:val="clear" w:color="auto" w:fill="FFFFFF"/>
        </w:rPr>
        <w:t xml:space="preserve"> invertir en este proyecto. </w:t>
      </w:r>
      <w:r w:rsidR="003665F5" w:rsidRPr="008302CD">
        <w:rPr>
          <w:rFonts w:ascii="Arial" w:hAnsi="Arial" w:cs="Arial"/>
          <w:spacing w:val="-2"/>
          <w:shd w:val="clear" w:color="auto" w:fill="FFFFFF"/>
        </w:rPr>
        <w:t xml:space="preserve">Existe un factor socio cultural a favor del proyecto dado que la mujer de hoy es dinámica </w:t>
      </w:r>
      <w:r w:rsidR="003665F5" w:rsidRPr="008302CD">
        <w:rPr>
          <w:rFonts w:ascii="Arial" w:hAnsi="Arial" w:cs="Arial"/>
          <w:spacing w:val="-2"/>
          <w:shd w:val="clear" w:color="auto" w:fill="FFFFFF"/>
        </w:rPr>
        <w:lastRenderedPageBreak/>
        <w:t>y se está preparando  en  todos los ámbitos</w:t>
      </w:r>
      <w:r w:rsidR="0082593F" w:rsidRPr="008302CD">
        <w:rPr>
          <w:rFonts w:ascii="Arial" w:hAnsi="Arial" w:cs="Arial"/>
          <w:spacing w:val="-2"/>
          <w:shd w:val="clear" w:color="auto" w:fill="FFFFFF"/>
        </w:rPr>
        <w:t xml:space="preserve">. La mujer activa, ejecutiva y trabajadora que </w:t>
      </w:r>
      <w:r w:rsidR="001F0DCE" w:rsidRPr="008302CD">
        <w:rPr>
          <w:rFonts w:ascii="Arial" w:hAnsi="Arial" w:cs="Arial"/>
          <w:shd w:val="clear" w:color="auto" w:fill="FFFFFF"/>
        </w:rPr>
        <w:t xml:space="preserve"> maneja su propio dinero</w:t>
      </w:r>
      <w:r w:rsidR="0082593F" w:rsidRPr="008302CD">
        <w:rPr>
          <w:rFonts w:ascii="Arial" w:hAnsi="Arial" w:cs="Arial"/>
          <w:shd w:val="clear" w:color="auto" w:fill="FFFFFF"/>
        </w:rPr>
        <w:t xml:space="preserve"> y que en muchos casos </w:t>
      </w:r>
      <w:r w:rsidR="001F0DCE" w:rsidRPr="008302CD">
        <w:rPr>
          <w:rFonts w:ascii="Arial" w:hAnsi="Arial" w:cs="Arial"/>
          <w:shd w:val="clear" w:color="auto" w:fill="FFFFFF"/>
        </w:rPr>
        <w:t>son independiente</w:t>
      </w:r>
      <w:r w:rsidR="007121AD" w:rsidRPr="008302CD">
        <w:rPr>
          <w:rFonts w:ascii="Arial" w:hAnsi="Arial" w:cs="Arial"/>
          <w:shd w:val="clear" w:color="auto" w:fill="FFFFFF"/>
        </w:rPr>
        <w:t>s</w:t>
      </w:r>
      <w:r w:rsidR="0082593F" w:rsidRPr="008302CD">
        <w:rPr>
          <w:rFonts w:ascii="Arial" w:hAnsi="Arial" w:cs="Arial"/>
          <w:shd w:val="clear" w:color="auto" w:fill="FFFFFF"/>
        </w:rPr>
        <w:t>.  Se</w:t>
      </w:r>
      <w:r w:rsidR="007121AD" w:rsidRPr="008302CD">
        <w:rPr>
          <w:rFonts w:ascii="Arial" w:hAnsi="Arial" w:cs="Arial"/>
          <w:shd w:val="clear" w:color="auto" w:fill="FFFFFF"/>
        </w:rPr>
        <w:t xml:space="preserve"> espera </w:t>
      </w:r>
      <w:r w:rsidR="001F0DCE" w:rsidRPr="008302CD">
        <w:rPr>
          <w:rFonts w:ascii="Arial" w:hAnsi="Arial" w:cs="Arial"/>
          <w:shd w:val="clear" w:color="auto" w:fill="FFFFFF"/>
        </w:rPr>
        <w:t xml:space="preserve"> que </w:t>
      </w:r>
      <w:r w:rsidR="007121AD" w:rsidRPr="008302CD">
        <w:rPr>
          <w:rFonts w:ascii="Arial" w:hAnsi="Arial" w:cs="Arial"/>
          <w:shd w:val="clear" w:color="auto" w:fill="FFFFFF"/>
        </w:rPr>
        <w:t xml:space="preserve">este </w:t>
      </w:r>
      <w:r w:rsidR="001F0DCE" w:rsidRPr="008302CD">
        <w:rPr>
          <w:rFonts w:ascii="Arial" w:hAnsi="Arial" w:cs="Arial"/>
          <w:shd w:val="clear" w:color="auto" w:fill="FFFFFF"/>
        </w:rPr>
        <w:t>negocio evolucione de acuerdo a las tendencias</w:t>
      </w:r>
      <w:r w:rsidR="0082593F" w:rsidRPr="008302CD">
        <w:rPr>
          <w:rFonts w:ascii="Arial" w:hAnsi="Arial" w:cs="Arial"/>
          <w:shd w:val="clear" w:color="auto" w:fill="FFFFFF"/>
        </w:rPr>
        <w:t xml:space="preserve"> </w:t>
      </w:r>
      <w:r w:rsidR="001F0DCE" w:rsidRPr="008302CD">
        <w:rPr>
          <w:rFonts w:ascii="Arial" w:hAnsi="Arial" w:cs="Arial"/>
          <w:shd w:val="clear" w:color="auto" w:fill="FFFFFF"/>
        </w:rPr>
        <w:t>sociales de acuerdo a la ocasión y la época.</w:t>
      </w:r>
      <w:r w:rsidR="0082593F" w:rsidRPr="008302CD">
        <w:rPr>
          <w:rFonts w:ascii="Arial" w:hAnsi="Arial" w:cs="Arial"/>
          <w:shd w:val="clear" w:color="auto" w:fill="FFFFFF"/>
        </w:rPr>
        <w:t xml:space="preserve"> </w:t>
      </w:r>
    </w:p>
    <w:p w:rsidR="001F0DCE" w:rsidRPr="008302CD" w:rsidRDefault="001D2D02" w:rsidP="001D2D02">
      <w:pPr>
        <w:pStyle w:val="Sinespaciado"/>
        <w:spacing w:line="480" w:lineRule="auto"/>
        <w:jc w:val="both"/>
        <w:rPr>
          <w:rStyle w:val="apple-style-span"/>
          <w:rFonts w:ascii="Arial" w:hAnsi="Arial" w:cs="Arial"/>
          <w:shd w:val="clear" w:color="auto" w:fill="FFFFFF"/>
        </w:rPr>
      </w:pPr>
      <w:r w:rsidRPr="008302CD">
        <w:rPr>
          <w:rFonts w:ascii="Arial" w:hAnsi="Arial" w:cs="Arial"/>
        </w:rPr>
        <w:t>No obstante, aunque el aumento del intercambio comercial puede ser una oportunidad para el sector, también representa un reto para el mismo, pues ahora deberá competir de forma más directa con empresas de países desarrollados, que cuentan con mejor infraestructura y tecnificación, por lo tanto es</w:t>
      </w:r>
      <w:r w:rsidR="001F0DCE" w:rsidRPr="008302CD">
        <w:rPr>
          <w:rStyle w:val="apple-style-span"/>
          <w:rFonts w:ascii="Arial" w:hAnsi="Arial" w:cs="Arial"/>
          <w:shd w:val="clear" w:color="auto" w:fill="FFFFFF"/>
        </w:rPr>
        <w:t xml:space="preserve"> necesario reali</w:t>
      </w:r>
      <w:r w:rsidR="007121AD" w:rsidRPr="008302CD">
        <w:rPr>
          <w:rStyle w:val="apple-style-span"/>
          <w:rFonts w:ascii="Arial" w:hAnsi="Arial" w:cs="Arial"/>
          <w:shd w:val="clear" w:color="auto" w:fill="FFFFFF"/>
        </w:rPr>
        <w:t>zar</w:t>
      </w:r>
      <w:r w:rsidR="001F0DCE" w:rsidRPr="008302CD">
        <w:rPr>
          <w:rStyle w:val="apple-style-span"/>
          <w:rFonts w:ascii="Arial" w:hAnsi="Arial" w:cs="Arial"/>
          <w:shd w:val="clear" w:color="auto" w:fill="FFFFFF"/>
        </w:rPr>
        <w:t xml:space="preserve"> de manera regular estudios de investigación de mercado en donde </w:t>
      </w:r>
      <w:r w:rsidR="00F74C4C" w:rsidRPr="008302CD">
        <w:rPr>
          <w:rStyle w:val="apple-style-span"/>
          <w:rFonts w:ascii="Arial" w:hAnsi="Arial" w:cs="Arial"/>
          <w:shd w:val="clear" w:color="auto" w:fill="FFFFFF"/>
        </w:rPr>
        <w:t xml:space="preserve">se podrá </w:t>
      </w:r>
      <w:r w:rsidR="001F0DCE" w:rsidRPr="008302CD">
        <w:rPr>
          <w:rStyle w:val="apple-style-span"/>
          <w:rFonts w:ascii="Arial" w:hAnsi="Arial" w:cs="Arial"/>
          <w:shd w:val="clear" w:color="auto" w:fill="FFFFFF"/>
        </w:rPr>
        <w:t xml:space="preserve">conocer </w:t>
      </w:r>
      <w:r w:rsidR="00997095" w:rsidRPr="008302CD">
        <w:rPr>
          <w:rStyle w:val="apple-style-span"/>
          <w:rFonts w:ascii="Arial" w:hAnsi="Arial" w:cs="Arial"/>
          <w:shd w:val="clear" w:color="auto" w:fill="FFFFFF"/>
        </w:rPr>
        <w:t xml:space="preserve">quienes </w:t>
      </w:r>
      <w:r w:rsidR="001F0DCE" w:rsidRPr="008302CD">
        <w:rPr>
          <w:rStyle w:val="apple-style-span"/>
          <w:rFonts w:ascii="Arial" w:hAnsi="Arial" w:cs="Arial"/>
          <w:shd w:val="clear" w:color="auto" w:fill="FFFFFF"/>
        </w:rPr>
        <w:t>compran, porq</w:t>
      </w:r>
      <w:r w:rsidR="007121AD" w:rsidRPr="008302CD">
        <w:rPr>
          <w:rStyle w:val="apple-style-span"/>
          <w:rFonts w:ascii="Arial" w:hAnsi="Arial" w:cs="Arial"/>
          <w:shd w:val="clear" w:color="auto" w:fill="FFFFFF"/>
        </w:rPr>
        <w:t>ue compran</w:t>
      </w:r>
      <w:r w:rsidR="00997095" w:rsidRPr="008302CD">
        <w:rPr>
          <w:rStyle w:val="apple-style-span"/>
          <w:rFonts w:ascii="Arial" w:hAnsi="Arial" w:cs="Arial"/>
          <w:shd w:val="clear" w:color="auto" w:fill="FFFFFF"/>
        </w:rPr>
        <w:t>, en donde</w:t>
      </w:r>
      <w:r w:rsidR="007121AD" w:rsidRPr="008302CD">
        <w:rPr>
          <w:rStyle w:val="apple-style-span"/>
          <w:rFonts w:ascii="Arial" w:hAnsi="Arial" w:cs="Arial"/>
          <w:shd w:val="clear" w:color="auto" w:fill="FFFFFF"/>
        </w:rPr>
        <w:t xml:space="preserve"> compran, tendencias, modas, </w:t>
      </w:r>
      <w:r w:rsidR="001F0DCE" w:rsidRPr="008302CD">
        <w:rPr>
          <w:rStyle w:val="apple-style-span"/>
          <w:rFonts w:ascii="Arial" w:hAnsi="Arial" w:cs="Arial"/>
          <w:shd w:val="clear" w:color="auto" w:fill="FFFFFF"/>
        </w:rPr>
        <w:t xml:space="preserve">participación sobre los factores </w:t>
      </w:r>
      <w:r w:rsidR="007121AD" w:rsidRPr="008302CD">
        <w:rPr>
          <w:rStyle w:val="apple-style-span"/>
          <w:rFonts w:ascii="Arial" w:hAnsi="Arial" w:cs="Arial"/>
          <w:shd w:val="clear" w:color="auto" w:fill="FFFFFF"/>
        </w:rPr>
        <w:t>a la demanda futura</w:t>
      </w:r>
      <w:r w:rsidR="001F0DCE" w:rsidRPr="008302CD">
        <w:rPr>
          <w:rStyle w:val="apple-style-span"/>
          <w:rFonts w:ascii="Arial" w:hAnsi="Arial" w:cs="Arial"/>
          <w:shd w:val="clear" w:color="auto" w:fill="FFFFFF"/>
        </w:rPr>
        <w:t>.</w:t>
      </w:r>
      <w:r w:rsidR="00997095" w:rsidRPr="008302CD">
        <w:rPr>
          <w:rStyle w:val="apple-style-span"/>
          <w:rFonts w:ascii="Arial" w:hAnsi="Arial" w:cs="Arial"/>
          <w:shd w:val="clear" w:color="auto" w:fill="FFFFFF"/>
        </w:rPr>
        <w:t xml:space="preserve"> Los materiales,  estilos, gustos, colores  y preferencias sugeridas por los clientes serán la base de la producción  del mercado.</w:t>
      </w:r>
    </w:p>
    <w:p w:rsidR="001F0DCE" w:rsidRPr="008302CD" w:rsidRDefault="007121AD" w:rsidP="000F060C">
      <w:pPr>
        <w:spacing w:after="240" w:line="480" w:lineRule="auto"/>
        <w:jc w:val="both"/>
        <w:rPr>
          <w:rFonts w:ascii="Arial" w:hAnsi="Arial" w:cs="Arial"/>
          <w:shd w:val="clear" w:color="auto" w:fill="FFFFFF"/>
        </w:rPr>
      </w:pPr>
      <w:r w:rsidRPr="008302CD">
        <w:rPr>
          <w:rFonts w:ascii="Arial" w:hAnsi="Arial" w:cs="Arial"/>
          <w:shd w:val="clear" w:color="auto" w:fill="FFFFFF"/>
        </w:rPr>
        <w:t>Al mismo tiempo inve</w:t>
      </w:r>
      <w:r w:rsidR="001F0DCE" w:rsidRPr="008302CD">
        <w:rPr>
          <w:rFonts w:ascii="Arial" w:hAnsi="Arial" w:cs="Arial"/>
          <w:shd w:val="clear" w:color="auto" w:fill="FFFFFF"/>
        </w:rPr>
        <w:t xml:space="preserve">stigar </w:t>
      </w:r>
      <w:r w:rsidRPr="008302CD">
        <w:rPr>
          <w:rFonts w:ascii="Arial" w:hAnsi="Arial" w:cs="Arial"/>
          <w:shd w:val="clear" w:color="auto" w:fill="FFFFFF"/>
        </w:rPr>
        <w:t>l</w:t>
      </w:r>
      <w:r w:rsidR="001F0DCE" w:rsidRPr="008302CD">
        <w:rPr>
          <w:rFonts w:ascii="Arial" w:hAnsi="Arial" w:cs="Arial"/>
          <w:shd w:val="clear" w:color="auto" w:fill="FFFFFF"/>
        </w:rPr>
        <w:t xml:space="preserve">a </w:t>
      </w:r>
      <w:r w:rsidR="00DF00CB" w:rsidRPr="008302CD">
        <w:rPr>
          <w:rFonts w:ascii="Arial" w:hAnsi="Arial" w:cs="Arial"/>
          <w:shd w:val="clear" w:color="auto" w:fill="FFFFFF"/>
        </w:rPr>
        <w:t xml:space="preserve">competencia, </w:t>
      </w:r>
      <w:r w:rsidR="001F0DCE" w:rsidRPr="008302CD">
        <w:rPr>
          <w:rFonts w:ascii="Arial" w:hAnsi="Arial" w:cs="Arial"/>
          <w:shd w:val="clear" w:color="auto" w:fill="FFFFFF"/>
        </w:rPr>
        <w:t xml:space="preserve">saber </w:t>
      </w:r>
      <w:r w:rsidR="00814C92" w:rsidRPr="008302CD">
        <w:rPr>
          <w:rFonts w:ascii="Arial" w:hAnsi="Arial" w:cs="Arial"/>
          <w:shd w:val="clear" w:color="auto" w:fill="FFFFFF"/>
        </w:rPr>
        <w:t>dónde</w:t>
      </w:r>
      <w:r w:rsidR="001F0DCE" w:rsidRPr="008302CD">
        <w:rPr>
          <w:rFonts w:ascii="Arial" w:hAnsi="Arial" w:cs="Arial"/>
          <w:shd w:val="clear" w:color="auto" w:fill="FFFFFF"/>
        </w:rPr>
        <w:t xml:space="preserve"> están, </w:t>
      </w:r>
      <w:r w:rsidR="001C5814" w:rsidRPr="008302CD">
        <w:rPr>
          <w:rFonts w:ascii="Arial" w:hAnsi="Arial" w:cs="Arial"/>
          <w:shd w:val="clear" w:color="auto" w:fill="FFFFFF"/>
        </w:rPr>
        <w:t>cuántos</w:t>
      </w:r>
      <w:r w:rsidR="001F0DCE" w:rsidRPr="008302CD">
        <w:rPr>
          <w:rFonts w:ascii="Arial" w:hAnsi="Arial" w:cs="Arial"/>
          <w:shd w:val="clear" w:color="auto" w:fill="FFFFFF"/>
        </w:rPr>
        <w:t xml:space="preserve"> son e investigar sobre </w:t>
      </w:r>
      <w:r w:rsidR="00361499" w:rsidRPr="008302CD">
        <w:rPr>
          <w:rFonts w:ascii="Arial" w:hAnsi="Arial" w:cs="Arial"/>
          <w:shd w:val="clear" w:color="auto" w:fill="FFFFFF"/>
        </w:rPr>
        <w:t>el producto</w:t>
      </w:r>
      <w:r w:rsidR="001F0DCE" w:rsidRPr="008302CD">
        <w:rPr>
          <w:rFonts w:ascii="Arial" w:hAnsi="Arial" w:cs="Arial"/>
          <w:shd w:val="clear" w:color="auto" w:fill="FFFFFF"/>
        </w:rPr>
        <w:t xml:space="preserve"> que ofrecen,  productos sustitutos y complementarios que pueden afectar las ventas de</w:t>
      </w:r>
      <w:r w:rsidR="00706BE3" w:rsidRPr="008302CD">
        <w:rPr>
          <w:rFonts w:ascii="Arial" w:hAnsi="Arial" w:cs="Arial"/>
          <w:shd w:val="clear" w:color="auto" w:fill="FFFFFF"/>
        </w:rPr>
        <w:t>l</w:t>
      </w:r>
      <w:r w:rsidR="001F0DCE" w:rsidRPr="008302CD">
        <w:rPr>
          <w:rFonts w:ascii="Arial" w:hAnsi="Arial" w:cs="Arial"/>
          <w:shd w:val="clear" w:color="auto" w:fill="FFFFFF"/>
        </w:rPr>
        <w:t xml:space="preserve"> negocio.</w:t>
      </w:r>
      <w:r w:rsidR="00DF00CB" w:rsidRPr="008302CD">
        <w:rPr>
          <w:rFonts w:ascii="Arial" w:hAnsi="Arial" w:cs="Arial"/>
          <w:shd w:val="clear" w:color="auto" w:fill="FFFFFF"/>
        </w:rPr>
        <w:t xml:space="preserve"> </w:t>
      </w:r>
      <w:r w:rsidR="001F0DCE" w:rsidRPr="008302CD">
        <w:rPr>
          <w:rFonts w:ascii="Arial" w:hAnsi="Arial" w:cs="Arial"/>
          <w:shd w:val="clear" w:color="auto" w:fill="FFFFFF"/>
        </w:rPr>
        <w:t xml:space="preserve">También </w:t>
      </w:r>
      <w:r w:rsidR="00DF00CB" w:rsidRPr="008302CD">
        <w:rPr>
          <w:rFonts w:ascii="Arial" w:hAnsi="Arial" w:cs="Arial"/>
          <w:shd w:val="clear" w:color="auto" w:fill="FFFFFF"/>
        </w:rPr>
        <w:t>conocer los proveedores</w:t>
      </w:r>
      <w:r w:rsidR="001F0DCE" w:rsidRPr="008302CD">
        <w:rPr>
          <w:rFonts w:ascii="Arial" w:hAnsi="Arial" w:cs="Arial"/>
          <w:shd w:val="clear" w:color="auto" w:fill="FFFFFF"/>
        </w:rPr>
        <w:t xml:space="preserve">, quienes son, que insumos materiales o materias primas </w:t>
      </w:r>
      <w:proofErr w:type="gramStart"/>
      <w:r w:rsidR="00DF00CB" w:rsidRPr="008302CD">
        <w:rPr>
          <w:rFonts w:ascii="Arial" w:hAnsi="Arial" w:cs="Arial"/>
          <w:shd w:val="clear" w:color="auto" w:fill="FFFFFF"/>
        </w:rPr>
        <w:t>distribuyen</w:t>
      </w:r>
      <w:proofErr w:type="gramEnd"/>
      <w:r w:rsidR="001F0DCE" w:rsidRPr="008302CD">
        <w:rPr>
          <w:rFonts w:ascii="Arial" w:hAnsi="Arial" w:cs="Arial"/>
          <w:shd w:val="clear" w:color="auto" w:fill="FFFFFF"/>
        </w:rPr>
        <w:t xml:space="preserve">,  los precios que ellos imponen, </w:t>
      </w:r>
      <w:r w:rsidR="00A45499" w:rsidRPr="008302CD">
        <w:rPr>
          <w:rFonts w:ascii="Arial" w:hAnsi="Arial" w:cs="Arial"/>
          <w:shd w:val="clear" w:color="auto" w:fill="FFFFFF"/>
        </w:rPr>
        <w:t xml:space="preserve">con respecto al </w:t>
      </w:r>
      <w:r w:rsidR="001F0DCE" w:rsidRPr="008302CD">
        <w:rPr>
          <w:rFonts w:ascii="Arial" w:hAnsi="Arial" w:cs="Arial"/>
          <w:shd w:val="clear" w:color="auto" w:fill="FFFFFF"/>
        </w:rPr>
        <w:t>factor</w:t>
      </w:r>
      <w:r w:rsidR="00A45499" w:rsidRPr="008302CD">
        <w:rPr>
          <w:rFonts w:ascii="Arial" w:hAnsi="Arial" w:cs="Arial"/>
          <w:shd w:val="clear" w:color="auto" w:fill="FFFFFF"/>
        </w:rPr>
        <w:t xml:space="preserve"> de precios</w:t>
      </w:r>
      <w:r w:rsidR="001F0DCE" w:rsidRPr="008302CD">
        <w:rPr>
          <w:rFonts w:ascii="Arial" w:hAnsi="Arial" w:cs="Arial"/>
          <w:shd w:val="clear" w:color="auto" w:fill="FFFFFF"/>
        </w:rPr>
        <w:t xml:space="preserve"> </w:t>
      </w:r>
      <w:r w:rsidR="00DF00CB" w:rsidRPr="008302CD">
        <w:rPr>
          <w:rFonts w:ascii="Arial" w:hAnsi="Arial" w:cs="Arial"/>
          <w:shd w:val="clear" w:color="auto" w:fill="FFFFFF"/>
        </w:rPr>
        <w:t>l</w:t>
      </w:r>
      <w:r w:rsidR="001F0DCE" w:rsidRPr="008302CD">
        <w:rPr>
          <w:rFonts w:ascii="Arial" w:hAnsi="Arial" w:cs="Arial"/>
          <w:shd w:val="clear" w:color="auto" w:fill="FFFFFF"/>
        </w:rPr>
        <w:t xml:space="preserve">a </w:t>
      </w:r>
      <w:r w:rsidR="00814C92" w:rsidRPr="008302CD">
        <w:rPr>
          <w:rFonts w:ascii="Arial" w:hAnsi="Arial" w:cs="Arial"/>
          <w:shd w:val="clear" w:color="auto" w:fill="FFFFFF"/>
        </w:rPr>
        <w:t>fábrica</w:t>
      </w:r>
      <w:r w:rsidR="001F0DCE" w:rsidRPr="008302CD">
        <w:rPr>
          <w:rFonts w:ascii="Arial" w:hAnsi="Arial" w:cs="Arial"/>
          <w:shd w:val="clear" w:color="auto" w:fill="FFFFFF"/>
        </w:rPr>
        <w:t xml:space="preserve"> </w:t>
      </w:r>
      <w:r w:rsidR="001C5814" w:rsidRPr="008302CD">
        <w:rPr>
          <w:rFonts w:ascii="Arial" w:hAnsi="Arial" w:cs="Arial"/>
          <w:shd w:val="clear" w:color="auto" w:fill="FFFFFF"/>
        </w:rPr>
        <w:t>está</w:t>
      </w:r>
      <w:r w:rsidR="001F0DCE" w:rsidRPr="008302CD">
        <w:rPr>
          <w:rFonts w:ascii="Arial" w:hAnsi="Arial" w:cs="Arial"/>
          <w:shd w:val="clear" w:color="auto" w:fill="FFFFFF"/>
        </w:rPr>
        <w:t xml:space="preserve"> </w:t>
      </w:r>
      <w:r w:rsidR="00706BE3" w:rsidRPr="008302CD">
        <w:rPr>
          <w:rFonts w:ascii="Arial" w:hAnsi="Arial" w:cs="Arial"/>
          <w:shd w:val="clear" w:color="auto" w:fill="FFFFFF"/>
        </w:rPr>
        <w:t>ubicado</w:t>
      </w:r>
      <w:r w:rsidR="001F0DCE" w:rsidRPr="008302CD">
        <w:rPr>
          <w:rFonts w:ascii="Arial" w:hAnsi="Arial" w:cs="Arial"/>
          <w:shd w:val="clear" w:color="auto" w:fill="FFFFFF"/>
        </w:rPr>
        <w:t xml:space="preserve"> en el sector </w:t>
      </w:r>
      <w:r w:rsidR="00DF00CB" w:rsidRPr="008302CD">
        <w:rPr>
          <w:rFonts w:ascii="Arial" w:hAnsi="Arial" w:cs="Arial"/>
          <w:shd w:val="clear" w:color="auto" w:fill="FFFFFF"/>
        </w:rPr>
        <w:t xml:space="preserve">del </w:t>
      </w:r>
      <w:r w:rsidR="00A45499" w:rsidRPr="008302CD">
        <w:rPr>
          <w:rFonts w:ascii="Arial" w:hAnsi="Arial" w:cs="Arial"/>
          <w:shd w:val="clear" w:color="auto" w:fill="FFFFFF"/>
        </w:rPr>
        <w:t xml:space="preserve">barrio </w:t>
      </w:r>
      <w:r w:rsidR="00DF00CB" w:rsidRPr="008302CD">
        <w:rPr>
          <w:rFonts w:ascii="Arial" w:hAnsi="Arial" w:cs="Arial"/>
          <w:shd w:val="clear" w:color="auto" w:fill="FFFFFF"/>
        </w:rPr>
        <w:t>Restrepo, con</w:t>
      </w:r>
      <w:r w:rsidR="001F0DCE" w:rsidRPr="008302CD">
        <w:rPr>
          <w:rFonts w:ascii="Arial" w:hAnsi="Arial" w:cs="Arial"/>
          <w:shd w:val="clear" w:color="auto" w:fill="FFFFFF"/>
        </w:rPr>
        <w:t xml:space="preserve"> proveedores de </w:t>
      </w:r>
      <w:r w:rsidR="00A45499" w:rsidRPr="008302CD">
        <w:rPr>
          <w:rFonts w:ascii="Arial" w:hAnsi="Arial" w:cs="Arial"/>
          <w:shd w:val="clear" w:color="auto" w:fill="FFFFFF"/>
        </w:rPr>
        <w:t xml:space="preserve">materia prima </w:t>
      </w:r>
      <w:r w:rsidR="001F0DCE" w:rsidRPr="008302CD">
        <w:rPr>
          <w:rFonts w:ascii="Arial" w:hAnsi="Arial" w:cs="Arial"/>
          <w:shd w:val="clear" w:color="auto" w:fill="FFFFFF"/>
        </w:rPr>
        <w:t xml:space="preserve">que se necesitan para fabricar el </w:t>
      </w:r>
      <w:r w:rsidR="000150B8" w:rsidRPr="008302CD">
        <w:rPr>
          <w:rFonts w:ascii="Arial" w:hAnsi="Arial" w:cs="Arial"/>
          <w:shd w:val="clear" w:color="auto" w:fill="FFFFFF"/>
        </w:rPr>
        <w:t>calza</w:t>
      </w:r>
      <w:r w:rsidR="001A72EE" w:rsidRPr="008302CD">
        <w:rPr>
          <w:rFonts w:ascii="Arial" w:hAnsi="Arial" w:cs="Arial"/>
          <w:shd w:val="clear" w:color="auto" w:fill="FFFFFF"/>
        </w:rPr>
        <w:t>do.</w:t>
      </w:r>
    </w:p>
    <w:p w:rsidR="008023F1" w:rsidRPr="008302CD" w:rsidRDefault="008023F1" w:rsidP="008023F1">
      <w:pPr>
        <w:spacing w:line="480" w:lineRule="auto"/>
        <w:jc w:val="both"/>
        <w:rPr>
          <w:rFonts w:ascii="Arial" w:hAnsi="Arial" w:cs="Arial"/>
          <w:spacing w:val="-2"/>
        </w:rPr>
      </w:pPr>
      <w:r w:rsidRPr="008302CD">
        <w:rPr>
          <w:rFonts w:ascii="Arial" w:hAnsi="Arial" w:cs="Arial"/>
          <w:spacing w:val="-2"/>
        </w:rPr>
        <w:t xml:space="preserve">Se tiene confianza porque se ha identificado  el mercado objetivo, proveedores de materiales, insumos, materias  primas, herramientas y equipos.  Se cuenta </w:t>
      </w:r>
      <w:r w:rsidRPr="008302CD">
        <w:rPr>
          <w:rFonts w:ascii="Arial" w:hAnsi="Arial" w:cs="Arial"/>
          <w:spacing w:val="-2"/>
        </w:rPr>
        <w:lastRenderedPageBreak/>
        <w:t>con experiencia en el ramo del calzado, con criterio de posicionamiento nacional y con  la mano de obra calificada. Aunque  el contrabando la informalidad y la competencia China será uno de los obstáculos de competitividad al que se enfrentara este proyecto,  se pretende aprovechar  así mismo el TLC  con Korea, dado que en este país se producen todas las materias primas para el calzado a precios muy económicos comparados con los precios de las materias primas nacionales, esto permitirá reducir costos, que se verán reflejados en unos precios  menores sin afectar la calidad final del producto.</w:t>
      </w:r>
    </w:p>
    <w:p w:rsidR="008023F1" w:rsidRPr="008302CD" w:rsidRDefault="008023F1" w:rsidP="000F060C">
      <w:pPr>
        <w:spacing w:after="240" w:line="480" w:lineRule="auto"/>
        <w:jc w:val="both"/>
        <w:rPr>
          <w:rFonts w:ascii="Arial" w:hAnsi="Arial" w:cs="Arial"/>
          <w:shd w:val="clear" w:color="auto" w:fill="FFFFFF"/>
        </w:rPr>
      </w:pPr>
    </w:p>
    <w:p w:rsidR="001F0DCE" w:rsidRPr="008302CD" w:rsidRDefault="001F0DCE" w:rsidP="008123EF">
      <w:pPr>
        <w:pStyle w:val="Ttulo2"/>
        <w:spacing w:line="480" w:lineRule="auto"/>
        <w:ind w:left="360"/>
        <w:jc w:val="both"/>
        <w:rPr>
          <w:i w:val="0"/>
          <w:caps/>
          <w:sz w:val="24"/>
        </w:rPr>
      </w:pPr>
      <w:bookmarkStart w:id="2" w:name="_Toc403070510"/>
      <w:bookmarkStart w:id="3" w:name="_Toc414917369"/>
      <w:r w:rsidRPr="008302CD">
        <w:rPr>
          <w:i w:val="0"/>
          <w:caps/>
          <w:sz w:val="24"/>
        </w:rPr>
        <w:t>P</w:t>
      </w:r>
      <w:r w:rsidR="003665F5" w:rsidRPr="008302CD">
        <w:rPr>
          <w:i w:val="0"/>
          <w:caps/>
          <w:sz w:val="24"/>
        </w:rPr>
        <w:t>lanteamiento del Problema</w:t>
      </w:r>
      <w:bookmarkEnd w:id="2"/>
      <w:bookmarkEnd w:id="3"/>
    </w:p>
    <w:p w:rsidR="009A3FAD" w:rsidRPr="008302CD" w:rsidRDefault="00EC3F75" w:rsidP="008123EF">
      <w:pPr>
        <w:spacing w:line="480" w:lineRule="auto"/>
        <w:jc w:val="both"/>
        <w:rPr>
          <w:rFonts w:ascii="Arial" w:hAnsi="Arial" w:cs="Arial"/>
        </w:rPr>
      </w:pPr>
      <w:r w:rsidRPr="008302CD">
        <w:rPr>
          <w:rFonts w:ascii="Arial" w:hAnsi="Arial" w:cs="Arial"/>
        </w:rPr>
        <w:t>En la actua</w:t>
      </w:r>
      <w:r w:rsidR="009A3FAD" w:rsidRPr="008302CD">
        <w:rPr>
          <w:rFonts w:ascii="Arial" w:hAnsi="Arial" w:cs="Arial"/>
        </w:rPr>
        <w:t xml:space="preserve">lidad  para que una empresa sea líder y competitiva en el mercado no solo es </w:t>
      </w:r>
      <w:r w:rsidRPr="008302CD">
        <w:rPr>
          <w:rFonts w:ascii="Arial" w:hAnsi="Arial" w:cs="Arial"/>
        </w:rPr>
        <w:t xml:space="preserve">suficiente conocer el sector </w:t>
      </w:r>
      <w:r w:rsidR="009A3FAD" w:rsidRPr="008302CD">
        <w:rPr>
          <w:rFonts w:ascii="Arial" w:hAnsi="Arial" w:cs="Arial"/>
        </w:rPr>
        <w:t>sino que es necesario explorar y aprovechar las oportunidades que brinda el sector</w:t>
      </w:r>
      <w:r w:rsidR="0070166E" w:rsidRPr="008302CD">
        <w:rPr>
          <w:rFonts w:ascii="Arial" w:hAnsi="Arial" w:cs="Arial"/>
        </w:rPr>
        <w:t xml:space="preserve">, </w:t>
      </w:r>
      <w:r w:rsidR="009A3FAD" w:rsidRPr="008302CD">
        <w:rPr>
          <w:rFonts w:ascii="Arial" w:hAnsi="Arial" w:cs="Arial"/>
        </w:rPr>
        <w:t xml:space="preserve"> de igual manera atacar con  firmeza las amenazas que pueden </w:t>
      </w:r>
      <w:r w:rsidR="0070166E" w:rsidRPr="008302CD">
        <w:rPr>
          <w:rFonts w:ascii="Arial" w:hAnsi="Arial" w:cs="Arial"/>
        </w:rPr>
        <w:t xml:space="preserve">afectar </w:t>
      </w:r>
      <w:r w:rsidR="009A3FAD" w:rsidRPr="008302CD">
        <w:rPr>
          <w:rFonts w:ascii="Arial" w:hAnsi="Arial" w:cs="Arial"/>
        </w:rPr>
        <w:t xml:space="preserve"> a la  empresa por esta raz</w:t>
      </w:r>
      <w:r w:rsidR="0070166E" w:rsidRPr="008302CD">
        <w:rPr>
          <w:rFonts w:ascii="Arial" w:hAnsi="Arial" w:cs="Arial"/>
        </w:rPr>
        <w:t>ó</w:t>
      </w:r>
      <w:r w:rsidR="009A3FAD" w:rsidRPr="008302CD">
        <w:rPr>
          <w:rFonts w:ascii="Arial" w:hAnsi="Arial" w:cs="Arial"/>
        </w:rPr>
        <w:t>n es necesario que las empresas realicen un análisis del entorno se evalúen y diseñen un plan de mejoramiento que les permita crear estrategias para alcanzar ventajas competitivas sostenibles para la empresa.</w:t>
      </w:r>
    </w:p>
    <w:p w:rsidR="0070166E" w:rsidRPr="008302CD" w:rsidRDefault="003665F5" w:rsidP="0070166E">
      <w:pPr>
        <w:pStyle w:val="Sinespaciado"/>
        <w:tabs>
          <w:tab w:val="left" w:pos="426"/>
        </w:tabs>
        <w:spacing w:line="480" w:lineRule="auto"/>
        <w:jc w:val="both"/>
        <w:rPr>
          <w:rFonts w:ascii="Arial" w:hAnsi="Arial" w:cs="Arial"/>
          <w:spacing w:val="-2"/>
          <w:shd w:val="clear" w:color="auto" w:fill="FFFFFF"/>
        </w:rPr>
      </w:pPr>
      <w:r w:rsidRPr="008302CD">
        <w:rPr>
          <w:rFonts w:ascii="Arial" w:hAnsi="Arial" w:cs="Arial"/>
        </w:rPr>
        <w:t>En el mercado actual existe</w:t>
      </w:r>
      <w:r w:rsidR="00765D17" w:rsidRPr="008302CD">
        <w:rPr>
          <w:rFonts w:ascii="Arial" w:hAnsi="Arial" w:cs="Arial"/>
        </w:rPr>
        <w:t>n</w:t>
      </w:r>
      <w:r w:rsidRPr="008302CD">
        <w:rPr>
          <w:rFonts w:ascii="Arial" w:hAnsi="Arial" w:cs="Arial"/>
        </w:rPr>
        <w:t xml:space="preserve"> calidad</w:t>
      </w:r>
      <w:r w:rsidR="00765D17" w:rsidRPr="008302CD">
        <w:rPr>
          <w:rFonts w:ascii="Arial" w:hAnsi="Arial" w:cs="Arial"/>
        </w:rPr>
        <w:t xml:space="preserve">es </w:t>
      </w:r>
      <w:r w:rsidR="003263E3" w:rsidRPr="008302CD">
        <w:rPr>
          <w:rFonts w:ascii="Arial" w:hAnsi="Arial" w:cs="Arial"/>
        </w:rPr>
        <w:t>diferentes</w:t>
      </w:r>
      <w:r w:rsidRPr="008302CD">
        <w:rPr>
          <w:rFonts w:ascii="Arial" w:hAnsi="Arial" w:cs="Arial"/>
        </w:rPr>
        <w:t xml:space="preserve"> </w:t>
      </w:r>
      <w:r w:rsidR="00765D17" w:rsidRPr="008302CD">
        <w:rPr>
          <w:rFonts w:ascii="Arial" w:hAnsi="Arial" w:cs="Arial"/>
        </w:rPr>
        <w:t>de</w:t>
      </w:r>
      <w:r w:rsidRPr="008302CD">
        <w:rPr>
          <w:rFonts w:ascii="Arial" w:hAnsi="Arial" w:cs="Arial"/>
        </w:rPr>
        <w:t xml:space="preserve"> calzado en especial de bota, el cual se utiliza en época invernal y  </w:t>
      </w:r>
      <w:r w:rsidR="003263E3" w:rsidRPr="008302CD">
        <w:rPr>
          <w:rFonts w:ascii="Arial" w:hAnsi="Arial" w:cs="Arial"/>
        </w:rPr>
        <w:t xml:space="preserve">con mínima </w:t>
      </w:r>
      <w:r w:rsidRPr="008302CD">
        <w:rPr>
          <w:rFonts w:ascii="Arial" w:hAnsi="Arial" w:cs="Arial"/>
        </w:rPr>
        <w:t xml:space="preserve"> garantía de durabilidad se elaboran con materiales sintéticos </w:t>
      </w:r>
      <w:r w:rsidR="003263E3" w:rsidRPr="008302CD">
        <w:rPr>
          <w:rFonts w:ascii="Arial" w:hAnsi="Arial" w:cs="Arial"/>
        </w:rPr>
        <w:t xml:space="preserve">con imitación </w:t>
      </w:r>
      <w:r w:rsidRPr="008302CD">
        <w:rPr>
          <w:rFonts w:ascii="Arial" w:hAnsi="Arial" w:cs="Arial"/>
        </w:rPr>
        <w:t xml:space="preserve"> </w:t>
      </w:r>
      <w:r w:rsidR="003263E3" w:rsidRPr="008302CD">
        <w:rPr>
          <w:rFonts w:ascii="Arial" w:hAnsi="Arial" w:cs="Arial"/>
        </w:rPr>
        <w:t>en</w:t>
      </w:r>
      <w:r w:rsidRPr="008302CD">
        <w:rPr>
          <w:rFonts w:ascii="Arial" w:hAnsi="Arial" w:cs="Arial"/>
        </w:rPr>
        <w:t xml:space="preserve"> cuero</w:t>
      </w:r>
      <w:r w:rsidR="003263E3" w:rsidRPr="008302CD">
        <w:rPr>
          <w:rFonts w:ascii="Arial" w:hAnsi="Arial" w:cs="Arial"/>
        </w:rPr>
        <w:t>. La bota no</w:t>
      </w:r>
      <w:r w:rsidRPr="008302CD">
        <w:rPr>
          <w:rFonts w:ascii="Arial" w:hAnsi="Arial" w:cs="Arial"/>
        </w:rPr>
        <w:t xml:space="preserve"> es cómoda y no hay </w:t>
      </w:r>
      <w:r w:rsidR="003263E3" w:rsidRPr="008302CD">
        <w:rPr>
          <w:rFonts w:ascii="Arial" w:hAnsi="Arial" w:cs="Arial"/>
        </w:rPr>
        <w:t xml:space="preserve"> surtido de </w:t>
      </w:r>
      <w:r w:rsidRPr="008302CD">
        <w:rPr>
          <w:rFonts w:ascii="Arial" w:hAnsi="Arial" w:cs="Arial"/>
        </w:rPr>
        <w:t xml:space="preserve">estilos </w:t>
      </w:r>
      <w:r w:rsidR="003263E3" w:rsidRPr="008302CD">
        <w:rPr>
          <w:rFonts w:ascii="Arial" w:hAnsi="Arial" w:cs="Arial"/>
        </w:rPr>
        <w:t xml:space="preserve">novedosos acorde a la época, </w:t>
      </w:r>
      <w:r w:rsidRPr="008302CD">
        <w:rPr>
          <w:rFonts w:ascii="Arial" w:hAnsi="Arial" w:cs="Arial"/>
        </w:rPr>
        <w:t xml:space="preserve"> que la</w:t>
      </w:r>
      <w:r w:rsidR="003263E3" w:rsidRPr="008302CD">
        <w:rPr>
          <w:rFonts w:ascii="Arial" w:hAnsi="Arial" w:cs="Arial"/>
        </w:rPr>
        <w:t>s</w:t>
      </w:r>
      <w:r w:rsidRPr="008302CD">
        <w:rPr>
          <w:rFonts w:ascii="Arial" w:hAnsi="Arial" w:cs="Arial"/>
        </w:rPr>
        <w:t xml:space="preserve"> dama</w:t>
      </w:r>
      <w:r w:rsidR="003263E3" w:rsidRPr="008302CD">
        <w:rPr>
          <w:rFonts w:ascii="Arial" w:hAnsi="Arial" w:cs="Arial"/>
        </w:rPr>
        <w:t>s</w:t>
      </w:r>
      <w:r w:rsidRPr="008302CD">
        <w:rPr>
          <w:rFonts w:ascii="Arial" w:hAnsi="Arial" w:cs="Arial"/>
        </w:rPr>
        <w:t xml:space="preserve"> ejecutiva</w:t>
      </w:r>
      <w:r w:rsidR="003263E3" w:rsidRPr="008302CD">
        <w:rPr>
          <w:rFonts w:ascii="Arial" w:hAnsi="Arial" w:cs="Arial"/>
        </w:rPr>
        <w:t>s</w:t>
      </w:r>
      <w:r w:rsidRPr="008302CD">
        <w:rPr>
          <w:rFonts w:ascii="Arial" w:hAnsi="Arial" w:cs="Arial"/>
        </w:rPr>
        <w:t>, trabajadora</w:t>
      </w:r>
      <w:r w:rsidR="003263E3" w:rsidRPr="008302CD">
        <w:rPr>
          <w:rFonts w:ascii="Arial" w:hAnsi="Arial" w:cs="Arial"/>
        </w:rPr>
        <w:t>s,</w:t>
      </w:r>
      <w:r w:rsidRPr="008302CD">
        <w:rPr>
          <w:rFonts w:ascii="Arial" w:hAnsi="Arial" w:cs="Arial"/>
        </w:rPr>
        <w:t xml:space="preserve"> empleada</w:t>
      </w:r>
      <w:r w:rsidR="003263E3" w:rsidRPr="008302CD">
        <w:rPr>
          <w:rFonts w:ascii="Arial" w:hAnsi="Arial" w:cs="Arial"/>
        </w:rPr>
        <w:t>s</w:t>
      </w:r>
      <w:r w:rsidRPr="008302CD">
        <w:rPr>
          <w:rFonts w:ascii="Arial" w:hAnsi="Arial" w:cs="Arial"/>
        </w:rPr>
        <w:t xml:space="preserve"> y/o independiente</w:t>
      </w:r>
      <w:r w:rsidR="003263E3" w:rsidRPr="008302CD">
        <w:rPr>
          <w:rFonts w:ascii="Arial" w:hAnsi="Arial" w:cs="Arial"/>
        </w:rPr>
        <w:t>s</w:t>
      </w:r>
      <w:r w:rsidRPr="008302CD">
        <w:rPr>
          <w:rFonts w:ascii="Arial" w:hAnsi="Arial" w:cs="Arial"/>
        </w:rPr>
        <w:t>, está</w:t>
      </w:r>
      <w:r w:rsidR="003263E3" w:rsidRPr="008302CD">
        <w:rPr>
          <w:rFonts w:ascii="Arial" w:hAnsi="Arial" w:cs="Arial"/>
        </w:rPr>
        <w:t>n</w:t>
      </w:r>
      <w:r w:rsidRPr="008302CD">
        <w:rPr>
          <w:rFonts w:ascii="Arial" w:hAnsi="Arial" w:cs="Arial"/>
        </w:rPr>
        <w:t xml:space="preserve"> en estos </w:t>
      </w:r>
      <w:r w:rsidRPr="008302CD">
        <w:rPr>
          <w:rFonts w:ascii="Arial" w:hAnsi="Arial" w:cs="Arial"/>
        </w:rPr>
        <w:lastRenderedPageBreak/>
        <w:t>momentos exigiendo</w:t>
      </w:r>
      <w:r w:rsidR="0070166E" w:rsidRPr="008302CD">
        <w:rPr>
          <w:rFonts w:ascii="Arial" w:hAnsi="Arial" w:cs="Arial"/>
        </w:rPr>
        <w:t xml:space="preserve"> al mercado de la marroquinería, </w:t>
      </w:r>
      <w:r w:rsidR="00074FE3" w:rsidRPr="008302CD">
        <w:rPr>
          <w:rFonts w:ascii="Arial" w:hAnsi="Arial" w:cs="Arial"/>
        </w:rPr>
        <w:t xml:space="preserve">es por esta razón que los integrantes de este proyecto buscamos innovar y satisfacer la necesidad de nuestros clientes que desean aumentar de estatura sin utilizar plataformas visibles, </w:t>
      </w:r>
      <w:r w:rsidR="0070166E" w:rsidRPr="008302CD">
        <w:rPr>
          <w:rFonts w:ascii="Arial" w:hAnsi="Arial" w:cs="Arial"/>
        </w:rPr>
        <w:t>por otro lado la</w:t>
      </w:r>
      <w:r w:rsidR="0070166E" w:rsidRPr="008302CD">
        <w:rPr>
          <w:rStyle w:val="apple-style-span"/>
          <w:rFonts w:ascii="Arial" w:hAnsi="Arial" w:cs="Arial"/>
          <w:spacing w:val="-2"/>
        </w:rPr>
        <w:t xml:space="preserve"> economías europea está finalizando  la crisis y en este momento su recuperación es lenta, lo mismo ocurre en algunos países asiáticos c</w:t>
      </w:r>
      <w:r w:rsidR="00C22A24">
        <w:rPr>
          <w:rStyle w:val="apple-style-span"/>
          <w:rFonts w:ascii="Arial" w:hAnsi="Arial" w:cs="Arial"/>
          <w:spacing w:val="-2"/>
        </w:rPr>
        <w:t>omo por ejemplo en Japón</w:t>
      </w:r>
      <w:r w:rsidR="0070166E" w:rsidRPr="008302CD">
        <w:rPr>
          <w:rStyle w:val="apple-style-span"/>
          <w:rFonts w:ascii="Arial" w:hAnsi="Arial" w:cs="Arial"/>
          <w:spacing w:val="-2"/>
        </w:rPr>
        <w:t xml:space="preserve">, donde el crecimiento económico se redujo. La economía de los Estados Unidos aún tiene problemas de recuperación y su déficit crece cada día más, esto implica que este país en un futuro comprará menos productos en el mercado mundial externo. </w:t>
      </w:r>
      <w:r w:rsidR="0070166E" w:rsidRPr="008302CD">
        <w:rPr>
          <w:rFonts w:ascii="Arial" w:hAnsi="Arial" w:cs="Arial"/>
          <w:spacing w:val="-2"/>
          <w:shd w:val="clear" w:color="auto" w:fill="FFFFFF"/>
        </w:rPr>
        <w:t>También las economías de América Latina en su mayoría presentan mejoría dado que su crecimiento financiero se hace estable, excepto en Venezuela que presenta múltiples problemas que afectan la normalización  y el crecimiento económico.</w:t>
      </w:r>
    </w:p>
    <w:p w:rsidR="0070166E" w:rsidRPr="008302CD" w:rsidRDefault="0070166E" w:rsidP="0070166E">
      <w:pPr>
        <w:pStyle w:val="Sinespaciado"/>
        <w:spacing w:line="480" w:lineRule="auto"/>
        <w:jc w:val="both"/>
        <w:rPr>
          <w:rFonts w:ascii="Arial" w:hAnsi="Arial" w:cs="Arial"/>
          <w:spacing w:val="-2"/>
          <w:shd w:val="clear" w:color="auto" w:fill="FFFFFF"/>
        </w:rPr>
      </w:pPr>
      <w:r w:rsidRPr="008302CD">
        <w:rPr>
          <w:rFonts w:ascii="Arial" w:hAnsi="Arial" w:cs="Arial"/>
          <w:spacing w:val="-2"/>
          <w:shd w:val="clear" w:color="auto" w:fill="FFFFFF"/>
        </w:rPr>
        <w:t xml:space="preserve">Colombia se encuentra  en una época de expansión económica según lo muestran los indicadores del PIB, la inflación, el nivel de desempleo, la estabilidad en las tasas de interés y una normal evolución de la T.R.M. y según análisis del Banco Mundial Colombiano será uno de los países que tendrá mayor crecimiento económico en la región, estas perspectivas económicas hacen que los inversionistas  nacionales y extranjeros tengan confianza en el país y sigan desarrollando proyectos productivos </w:t>
      </w:r>
      <w:r w:rsidRPr="008302CD">
        <w:rPr>
          <w:rStyle w:val="Refdenotaalpie"/>
          <w:rFonts w:ascii="Arial" w:hAnsi="Arial"/>
          <w:spacing w:val="-2"/>
          <w:shd w:val="clear" w:color="auto" w:fill="FFFFFF"/>
        </w:rPr>
        <w:footnoteReference w:id="1"/>
      </w:r>
    </w:p>
    <w:p w:rsidR="001B5D75" w:rsidRPr="008302CD" w:rsidRDefault="001B5D75" w:rsidP="008123EF">
      <w:pPr>
        <w:spacing w:line="480" w:lineRule="auto"/>
        <w:jc w:val="both"/>
        <w:rPr>
          <w:rFonts w:ascii="Arial" w:hAnsi="Arial" w:cs="Arial"/>
        </w:rPr>
      </w:pPr>
    </w:p>
    <w:p w:rsidR="001F0DCE" w:rsidRPr="008302CD" w:rsidRDefault="003263E3" w:rsidP="008123EF">
      <w:pPr>
        <w:spacing w:line="480" w:lineRule="auto"/>
        <w:jc w:val="both"/>
        <w:rPr>
          <w:rFonts w:ascii="Arial" w:hAnsi="Arial" w:cs="Arial"/>
        </w:rPr>
      </w:pPr>
      <w:r w:rsidRPr="008302CD">
        <w:rPr>
          <w:rFonts w:ascii="Arial" w:hAnsi="Arial" w:cs="Arial"/>
        </w:rPr>
        <w:lastRenderedPageBreak/>
        <w:t xml:space="preserve">Para este proyecto resulta </w:t>
      </w:r>
      <w:r w:rsidR="00453A88" w:rsidRPr="008302CD">
        <w:rPr>
          <w:rFonts w:ascii="Arial" w:hAnsi="Arial" w:cs="Arial"/>
        </w:rPr>
        <w:t>pri</w:t>
      </w:r>
      <w:r w:rsidRPr="008302CD">
        <w:rPr>
          <w:rFonts w:ascii="Arial" w:hAnsi="Arial" w:cs="Arial"/>
        </w:rPr>
        <w:t>mordial</w:t>
      </w:r>
      <w:r w:rsidR="00453A88" w:rsidRPr="008302CD">
        <w:rPr>
          <w:rFonts w:ascii="Arial" w:hAnsi="Arial" w:cs="Arial"/>
        </w:rPr>
        <w:t xml:space="preserve"> el posicionamiento en el mercado de la producción de calzado para dama, segmento objetivo de este  proyecto el cual busca  ser un negocio viable y sostenible en el corto y mediano plazo y que tendrá una fuerte competencia en el mercado, la cual deberá superar con un excelente servicio  al clien</w:t>
      </w:r>
      <w:r w:rsidR="00D2295D" w:rsidRPr="008302CD">
        <w:rPr>
          <w:rFonts w:ascii="Arial" w:hAnsi="Arial" w:cs="Arial"/>
        </w:rPr>
        <w:t>te calidad, precios, productos innovadores y de tendencia social.</w:t>
      </w:r>
      <w:r w:rsidR="00453A88" w:rsidRPr="008302CD">
        <w:rPr>
          <w:rFonts w:ascii="Arial" w:hAnsi="Arial" w:cs="Arial"/>
        </w:rPr>
        <w:t xml:space="preserve"> </w:t>
      </w:r>
    </w:p>
    <w:p w:rsidR="00A4209F" w:rsidRPr="008302CD" w:rsidRDefault="00420B8E" w:rsidP="005969DC">
      <w:pPr>
        <w:spacing w:line="480" w:lineRule="auto"/>
        <w:rPr>
          <w:rFonts w:ascii="Arial" w:hAnsi="Arial" w:cs="Arial"/>
        </w:rPr>
      </w:pPr>
      <w:r w:rsidRPr="008302CD">
        <w:rPr>
          <w:rFonts w:ascii="Arial" w:hAnsi="Arial" w:cs="Arial"/>
        </w:rPr>
        <w:t>Se sustenta este planteamiento con base a encuesta</w:t>
      </w:r>
      <w:r w:rsidR="000F597A" w:rsidRPr="008302CD">
        <w:rPr>
          <w:rFonts w:ascii="Arial" w:hAnsi="Arial" w:cs="Arial"/>
        </w:rPr>
        <w:t xml:space="preserve"> realizada a damas </w:t>
      </w:r>
      <w:r w:rsidRPr="008302CD">
        <w:rPr>
          <w:rFonts w:ascii="Arial" w:hAnsi="Arial" w:cs="Arial"/>
        </w:rPr>
        <w:t xml:space="preserve"> </w:t>
      </w:r>
      <w:r w:rsidR="000F597A" w:rsidRPr="008302CD">
        <w:rPr>
          <w:rFonts w:ascii="Arial" w:hAnsi="Arial" w:cs="Arial"/>
        </w:rPr>
        <w:t>que han comprado calzado bota en el barrio Restrepo (ver anexo 0)</w:t>
      </w:r>
    </w:p>
    <w:p w:rsidR="000F597A" w:rsidRPr="008302CD" w:rsidRDefault="000F597A" w:rsidP="005969DC">
      <w:pPr>
        <w:spacing w:line="480" w:lineRule="auto"/>
        <w:rPr>
          <w:rFonts w:ascii="Arial" w:hAnsi="Arial" w:cs="Arial"/>
        </w:rPr>
      </w:pPr>
    </w:p>
    <w:p w:rsidR="001F0DCE" w:rsidRPr="008302CD" w:rsidRDefault="005B6529" w:rsidP="008123EF">
      <w:pPr>
        <w:pStyle w:val="Ttulo2"/>
        <w:spacing w:line="480" w:lineRule="auto"/>
        <w:ind w:left="360"/>
        <w:jc w:val="both"/>
        <w:rPr>
          <w:i w:val="0"/>
          <w:sz w:val="24"/>
        </w:rPr>
      </w:pPr>
      <w:bookmarkStart w:id="4" w:name="_Toc403070511"/>
      <w:bookmarkStart w:id="5" w:name="_Toc414917370"/>
      <w:r w:rsidRPr="008302CD">
        <w:rPr>
          <w:i w:val="0"/>
          <w:sz w:val="24"/>
        </w:rPr>
        <w:t>JUSTIFICACIÓN DEL PROYECTO</w:t>
      </w:r>
      <w:bookmarkEnd w:id="4"/>
      <w:bookmarkEnd w:id="5"/>
    </w:p>
    <w:p w:rsidR="00A0701B" w:rsidRPr="008302CD" w:rsidRDefault="00592EF2" w:rsidP="008123EF">
      <w:pPr>
        <w:spacing w:line="480" w:lineRule="auto"/>
        <w:jc w:val="both"/>
        <w:rPr>
          <w:rFonts w:ascii="Arial" w:hAnsi="Arial" w:cs="Arial"/>
        </w:rPr>
      </w:pPr>
      <w:r w:rsidRPr="008302CD">
        <w:rPr>
          <w:rFonts w:ascii="Arial" w:hAnsi="Arial" w:cs="Arial"/>
        </w:rPr>
        <w:t>La idea surge del deseo de tener una empresa propia que</w:t>
      </w:r>
      <w:r w:rsidR="00267FE0" w:rsidRPr="008302CD">
        <w:rPr>
          <w:rFonts w:ascii="Arial" w:hAnsi="Arial" w:cs="Arial"/>
        </w:rPr>
        <w:t xml:space="preserve"> generen </w:t>
      </w:r>
      <w:r w:rsidRPr="008302CD">
        <w:rPr>
          <w:rFonts w:ascii="Arial" w:hAnsi="Arial" w:cs="Arial"/>
        </w:rPr>
        <w:t xml:space="preserve">ingresos </w:t>
      </w:r>
      <w:r w:rsidR="00267FE0" w:rsidRPr="008302CD">
        <w:rPr>
          <w:rFonts w:ascii="Arial" w:hAnsi="Arial" w:cs="Arial"/>
        </w:rPr>
        <w:t xml:space="preserve">económicos </w:t>
      </w:r>
      <w:r w:rsidRPr="008302CD">
        <w:rPr>
          <w:rFonts w:ascii="Arial" w:hAnsi="Arial" w:cs="Arial"/>
        </w:rPr>
        <w:t xml:space="preserve"> de</w:t>
      </w:r>
      <w:r w:rsidR="009007B2" w:rsidRPr="008302CD">
        <w:rPr>
          <w:rFonts w:ascii="Arial" w:hAnsi="Arial" w:cs="Arial"/>
        </w:rPr>
        <w:t xml:space="preserve"> manera independiente y </w:t>
      </w:r>
      <w:r w:rsidRPr="008302CD">
        <w:rPr>
          <w:rFonts w:ascii="Arial" w:hAnsi="Arial" w:cs="Arial"/>
        </w:rPr>
        <w:t xml:space="preserve"> conociendo el mercado del </w:t>
      </w:r>
      <w:r w:rsidR="009007B2" w:rsidRPr="008302CD">
        <w:rPr>
          <w:rFonts w:ascii="Arial" w:hAnsi="Arial" w:cs="Arial"/>
        </w:rPr>
        <w:t>calzado incursionar como fabrica en este sector</w:t>
      </w:r>
      <w:r w:rsidRPr="008302CD">
        <w:rPr>
          <w:rFonts w:ascii="Arial" w:hAnsi="Arial" w:cs="Arial"/>
        </w:rPr>
        <w:t xml:space="preserve"> d</w:t>
      </w:r>
      <w:r w:rsidR="00267FE0" w:rsidRPr="008302CD">
        <w:rPr>
          <w:rFonts w:ascii="Arial" w:hAnsi="Arial" w:cs="Arial"/>
        </w:rPr>
        <w:t xml:space="preserve">e la elaboración de botas </w:t>
      </w:r>
      <w:r w:rsidRPr="008302CD">
        <w:rPr>
          <w:rFonts w:ascii="Arial" w:hAnsi="Arial" w:cs="Arial"/>
        </w:rPr>
        <w:t xml:space="preserve">para </w:t>
      </w:r>
      <w:r w:rsidR="007846A4" w:rsidRPr="008302CD">
        <w:rPr>
          <w:rFonts w:ascii="Arial" w:hAnsi="Arial" w:cs="Arial"/>
        </w:rPr>
        <w:t xml:space="preserve">llevarlo a cabo </w:t>
      </w:r>
      <w:r w:rsidR="009007B2" w:rsidRPr="008302CD">
        <w:rPr>
          <w:rFonts w:ascii="Arial" w:hAnsi="Arial" w:cs="Arial"/>
        </w:rPr>
        <w:t xml:space="preserve"> se piensa</w:t>
      </w:r>
      <w:r w:rsidRPr="008302CD">
        <w:rPr>
          <w:rFonts w:ascii="Arial" w:hAnsi="Arial" w:cs="Arial"/>
        </w:rPr>
        <w:t xml:space="preserve"> fabricar calzado de calidad a precios asequible a las mujeres con edades entre los 15 y </w:t>
      </w:r>
      <w:r w:rsidR="00DB1254" w:rsidRPr="008302CD">
        <w:rPr>
          <w:rFonts w:ascii="Arial" w:hAnsi="Arial" w:cs="Arial"/>
        </w:rPr>
        <w:t>60</w:t>
      </w:r>
      <w:r w:rsidRPr="008302CD">
        <w:rPr>
          <w:rFonts w:ascii="Arial" w:hAnsi="Arial" w:cs="Arial"/>
        </w:rPr>
        <w:t xml:space="preserve"> años que estudian, trabajan, amas de casa que les gusta el buen  calzado</w:t>
      </w:r>
      <w:r w:rsidR="00267FE0" w:rsidRPr="008302CD">
        <w:rPr>
          <w:rFonts w:ascii="Arial" w:hAnsi="Arial" w:cs="Arial"/>
        </w:rPr>
        <w:t xml:space="preserve"> (bota) </w:t>
      </w:r>
      <w:r w:rsidRPr="008302CD">
        <w:rPr>
          <w:rFonts w:ascii="Arial" w:hAnsi="Arial" w:cs="Arial"/>
        </w:rPr>
        <w:t>elegan</w:t>
      </w:r>
      <w:r w:rsidR="00267FE0" w:rsidRPr="008302CD">
        <w:rPr>
          <w:rFonts w:ascii="Arial" w:hAnsi="Arial" w:cs="Arial"/>
        </w:rPr>
        <w:t>te y casual</w:t>
      </w:r>
      <w:r w:rsidRPr="008302CD">
        <w:rPr>
          <w:rFonts w:ascii="Arial" w:hAnsi="Arial" w:cs="Arial"/>
        </w:rPr>
        <w:t>.</w:t>
      </w:r>
      <w:r w:rsidR="006B2574" w:rsidRPr="008302CD">
        <w:rPr>
          <w:rFonts w:ascii="Arial" w:hAnsi="Arial" w:cs="Arial"/>
        </w:rPr>
        <w:t xml:space="preserve"> </w:t>
      </w:r>
      <w:r w:rsidR="001F0DCE" w:rsidRPr="008302CD">
        <w:rPr>
          <w:rFonts w:ascii="Arial" w:hAnsi="Arial" w:cs="Arial"/>
        </w:rPr>
        <w:t xml:space="preserve">El </w:t>
      </w:r>
      <w:r w:rsidR="00CC2E00" w:rsidRPr="008302CD">
        <w:rPr>
          <w:rFonts w:ascii="Arial" w:hAnsi="Arial" w:cs="Arial"/>
        </w:rPr>
        <w:t>fin</w:t>
      </w:r>
      <w:r w:rsidR="001F0DCE" w:rsidRPr="008302CD">
        <w:rPr>
          <w:rFonts w:ascii="Arial" w:hAnsi="Arial" w:cs="Arial"/>
        </w:rPr>
        <w:t xml:space="preserve"> de este proyecto es favorable, dado que la demanda de calzado crece</w:t>
      </w:r>
      <w:r w:rsidR="009007B2" w:rsidRPr="008302CD">
        <w:rPr>
          <w:rFonts w:ascii="Arial" w:hAnsi="Arial" w:cs="Arial"/>
        </w:rPr>
        <w:t xml:space="preserve"> </w:t>
      </w:r>
      <w:r w:rsidR="00F74C4C" w:rsidRPr="008302CD">
        <w:rPr>
          <w:rFonts w:ascii="Arial" w:hAnsi="Arial" w:cs="Arial"/>
        </w:rPr>
        <w:t xml:space="preserve"> en pro de</w:t>
      </w:r>
      <w:r w:rsidR="001F0DCE" w:rsidRPr="008302CD">
        <w:rPr>
          <w:rFonts w:ascii="Arial" w:hAnsi="Arial" w:cs="Arial"/>
        </w:rPr>
        <w:t>l crecimiento de la población</w:t>
      </w:r>
      <w:r w:rsidR="009007B2" w:rsidRPr="008302CD">
        <w:rPr>
          <w:rFonts w:ascii="Arial" w:hAnsi="Arial" w:cs="Arial"/>
        </w:rPr>
        <w:t xml:space="preserve"> activa femenina laboralmente, </w:t>
      </w:r>
      <w:r w:rsidR="001F0DCE" w:rsidRPr="008302CD">
        <w:rPr>
          <w:rFonts w:ascii="Arial" w:hAnsi="Arial" w:cs="Arial"/>
        </w:rPr>
        <w:t xml:space="preserve"> la estabilidad favorable en las tasas de interés</w:t>
      </w:r>
      <w:r w:rsidR="00F74C4C" w:rsidRPr="008302CD">
        <w:rPr>
          <w:rFonts w:ascii="Arial" w:hAnsi="Arial" w:cs="Arial"/>
        </w:rPr>
        <w:t>, la</w:t>
      </w:r>
      <w:r w:rsidR="001F0DCE" w:rsidRPr="008302CD">
        <w:rPr>
          <w:rFonts w:ascii="Arial" w:hAnsi="Arial" w:cs="Arial"/>
        </w:rPr>
        <w:t xml:space="preserve"> </w:t>
      </w:r>
      <w:r w:rsidR="00F74C4C" w:rsidRPr="008302CD">
        <w:rPr>
          <w:rFonts w:ascii="Arial" w:hAnsi="Arial" w:cs="Arial"/>
        </w:rPr>
        <w:t>variabilidad de la</w:t>
      </w:r>
      <w:r w:rsidR="001F0DCE" w:rsidRPr="008302CD">
        <w:rPr>
          <w:rFonts w:ascii="Arial" w:hAnsi="Arial" w:cs="Arial"/>
        </w:rPr>
        <w:t xml:space="preserve"> materia prima, </w:t>
      </w:r>
      <w:r w:rsidR="00F74C4C" w:rsidRPr="008302CD">
        <w:rPr>
          <w:rFonts w:ascii="Arial" w:hAnsi="Arial" w:cs="Arial"/>
        </w:rPr>
        <w:t xml:space="preserve">y la </w:t>
      </w:r>
      <w:r w:rsidR="001F0DCE" w:rsidRPr="008302CD">
        <w:rPr>
          <w:rFonts w:ascii="Arial" w:hAnsi="Arial" w:cs="Arial"/>
        </w:rPr>
        <w:t>abundante mano de obra en el ramo del calzado</w:t>
      </w:r>
      <w:r w:rsidR="00F74C4C" w:rsidRPr="008302CD">
        <w:rPr>
          <w:rFonts w:ascii="Arial" w:hAnsi="Arial" w:cs="Arial"/>
        </w:rPr>
        <w:t>, así como la</w:t>
      </w:r>
      <w:r w:rsidR="001F0DCE" w:rsidRPr="008302CD">
        <w:rPr>
          <w:rFonts w:ascii="Arial" w:hAnsi="Arial" w:cs="Arial"/>
        </w:rPr>
        <w:t xml:space="preserve"> maquinaria a</w:t>
      </w:r>
      <w:r w:rsidR="009007B2" w:rsidRPr="008302CD">
        <w:rPr>
          <w:rFonts w:ascii="Arial" w:hAnsi="Arial" w:cs="Arial"/>
        </w:rPr>
        <w:t>decuada con costos asequibles hacen viable este proyecto  en un horizonte futuro de  cinco años.</w:t>
      </w:r>
    </w:p>
    <w:p w:rsidR="006B2574" w:rsidRPr="008302CD" w:rsidRDefault="00CC2E00" w:rsidP="008123EF">
      <w:pPr>
        <w:spacing w:line="480" w:lineRule="auto"/>
        <w:jc w:val="both"/>
        <w:rPr>
          <w:rFonts w:ascii="Arial" w:hAnsi="Arial" w:cs="Arial"/>
          <w:spacing w:val="-2"/>
        </w:rPr>
      </w:pPr>
      <w:r w:rsidRPr="008302CD">
        <w:rPr>
          <w:rFonts w:ascii="Arial" w:hAnsi="Arial" w:cs="Arial"/>
          <w:spacing w:val="-2"/>
        </w:rPr>
        <w:lastRenderedPageBreak/>
        <w:t xml:space="preserve">Este proyecto es pertinente porque se ha identificado </w:t>
      </w:r>
      <w:r w:rsidR="006B2574" w:rsidRPr="008302CD">
        <w:rPr>
          <w:rFonts w:ascii="Arial" w:hAnsi="Arial" w:cs="Arial"/>
          <w:spacing w:val="-2"/>
        </w:rPr>
        <w:t xml:space="preserve">el mercado objetivo, proveedores de materiales, insumos, materias  primas, herramientas y equipos.  Se cuenta con experiencia en el ramo del calzado, con criterio de </w:t>
      </w:r>
      <w:r w:rsidRPr="008302CD">
        <w:rPr>
          <w:rFonts w:ascii="Arial" w:hAnsi="Arial" w:cs="Arial"/>
          <w:spacing w:val="-2"/>
        </w:rPr>
        <w:t xml:space="preserve">posicionamiento nacional y con </w:t>
      </w:r>
      <w:r w:rsidR="006B2574" w:rsidRPr="008302CD">
        <w:rPr>
          <w:rFonts w:ascii="Arial" w:hAnsi="Arial" w:cs="Arial"/>
          <w:spacing w:val="-2"/>
        </w:rPr>
        <w:t>la mano de obra calificada. Aunque  el contrabando la info</w:t>
      </w:r>
      <w:r w:rsidR="005B6529" w:rsidRPr="008302CD">
        <w:rPr>
          <w:rFonts w:ascii="Arial" w:hAnsi="Arial" w:cs="Arial"/>
          <w:spacing w:val="-2"/>
        </w:rPr>
        <w:t>rmalidad y la competencia C</w:t>
      </w:r>
      <w:r w:rsidRPr="008302CD">
        <w:rPr>
          <w:rFonts w:ascii="Arial" w:hAnsi="Arial" w:cs="Arial"/>
          <w:spacing w:val="-2"/>
        </w:rPr>
        <w:t xml:space="preserve">oreana </w:t>
      </w:r>
      <w:r w:rsidR="006B2574" w:rsidRPr="008302CD">
        <w:rPr>
          <w:rFonts w:ascii="Arial" w:hAnsi="Arial" w:cs="Arial"/>
          <w:spacing w:val="-2"/>
        </w:rPr>
        <w:t>será uno de los obstáculos de competitividad al que se enfrentara este proyecto,  se pretende aprovec</w:t>
      </w:r>
      <w:r w:rsidR="005B6529" w:rsidRPr="008302CD">
        <w:rPr>
          <w:rFonts w:ascii="Arial" w:hAnsi="Arial" w:cs="Arial"/>
          <w:spacing w:val="-2"/>
        </w:rPr>
        <w:t>har  así mismo el TLC  con Corea</w:t>
      </w:r>
      <w:r w:rsidR="006B2574" w:rsidRPr="008302CD">
        <w:rPr>
          <w:rFonts w:ascii="Arial" w:hAnsi="Arial" w:cs="Arial"/>
          <w:spacing w:val="-2"/>
        </w:rPr>
        <w:t>, dado que en este país se producen todas las materias primas para el calzado a precios muy económicos comparados con los precios de las materias primas nacionales, esto permitirá reducir costos, que se v</w:t>
      </w:r>
      <w:r w:rsidR="005B6529" w:rsidRPr="008302CD">
        <w:rPr>
          <w:rFonts w:ascii="Arial" w:hAnsi="Arial" w:cs="Arial"/>
          <w:spacing w:val="-2"/>
        </w:rPr>
        <w:t>erán reflejados en unos precios</w:t>
      </w:r>
      <w:r w:rsidR="006B2574" w:rsidRPr="008302CD">
        <w:rPr>
          <w:rFonts w:ascii="Arial" w:hAnsi="Arial" w:cs="Arial"/>
          <w:spacing w:val="-2"/>
        </w:rPr>
        <w:t xml:space="preserve"> menores sin afectar la calidad final del producto.</w:t>
      </w:r>
    </w:p>
    <w:p w:rsidR="00205887" w:rsidRPr="008302CD" w:rsidRDefault="00205887" w:rsidP="007846A4">
      <w:pPr>
        <w:spacing w:line="480" w:lineRule="auto"/>
        <w:jc w:val="both"/>
        <w:rPr>
          <w:rFonts w:ascii="Arial" w:hAnsi="Arial" w:cs="Arial"/>
          <w:b/>
        </w:rPr>
      </w:pPr>
    </w:p>
    <w:p w:rsidR="005B6529" w:rsidRPr="008302CD" w:rsidRDefault="005B6529" w:rsidP="007846A4">
      <w:pPr>
        <w:spacing w:line="480" w:lineRule="auto"/>
        <w:jc w:val="both"/>
        <w:rPr>
          <w:rFonts w:ascii="Arial" w:hAnsi="Arial" w:cs="Arial"/>
          <w:b/>
        </w:rPr>
      </w:pPr>
      <w:r w:rsidRPr="008302CD">
        <w:rPr>
          <w:rFonts w:ascii="Arial" w:hAnsi="Arial" w:cs="Arial"/>
          <w:b/>
        </w:rPr>
        <w:t>Diagnostico Sectorial</w:t>
      </w:r>
    </w:p>
    <w:p w:rsidR="001F0DCE" w:rsidRPr="008302CD" w:rsidRDefault="001F0DCE" w:rsidP="007846A4">
      <w:pPr>
        <w:spacing w:line="480" w:lineRule="auto"/>
        <w:jc w:val="both"/>
        <w:rPr>
          <w:rFonts w:ascii="Arial" w:hAnsi="Arial" w:cs="Arial"/>
          <w:sz w:val="22"/>
          <w:szCs w:val="22"/>
        </w:rPr>
      </w:pPr>
      <w:r w:rsidRPr="008302CD">
        <w:rPr>
          <w:rFonts w:ascii="Arial" w:hAnsi="Arial" w:cs="Arial"/>
        </w:rPr>
        <w:t xml:space="preserve">Es una gran oportunidad </w:t>
      </w:r>
      <w:r w:rsidR="008066B0" w:rsidRPr="008302CD">
        <w:rPr>
          <w:rFonts w:ascii="Arial" w:hAnsi="Arial" w:cs="Arial"/>
        </w:rPr>
        <w:t xml:space="preserve"> abrir </w:t>
      </w:r>
      <w:r w:rsidR="00297077" w:rsidRPr="008302CD">
        <w:rPr>
          <w:rFonts w:ascii="Arial" w:hAnsi="Arial" w:cs="Arial"/>
        </w:rPr>
        <w:t xml:space="preserve">el </w:t>
      </w:r>
      <w:r w:rsidR="008066B0" w:rsidRPr="008302CD">
        <w:rPr>
          <w:rFonts w:ascii="Arial" w:hAnsi="Arial" w:cs="Arial"/>
        </w:rPr>
        <w:t>mercado con productos novedosos para posicionar este  negocio en el mercado del calzado en Bogotá,</w:t>
      </w:r>
      <w:r w:rsidR="0025268D" w:rsidRPr="008302CD">
        <w:rPr>
          <w:rFonts w:ascii="Arial" w:hAnsi="Arial" w:cs="Arial"/>
        </w:rPr>
        <w:t xml:space="preserve"> </w:t>
      </w:r>
      <w:r w:rsidRPr="008302CD">
        <w:rPr>
          <w:rFonts w:ascii="Arial" w:hAnsi="Arial" w:cs="Arial"/>
        </w:rPr>
        <w:t xml:space="preserve">satisfacer las expectativas y </w:t>
      </w:r>
      <w:r w:rsidR="00297077" w:rsidRPr="008302CD">
        <w:rPr>
          <w:rFonts w:ascii="Arial" w:hAnsi="Arial" w:cs="Arial"/>
        </w:rPr>
        <w:t xml:space="preserve">necesidades de la mujer  de hoy que se preparara  para ser </w:t>
      </w:r>
      <w:r w:rsidR="00F25A83" w:rsidRPr="008302CD">
        <w:rPr>
          <w:rFonts w:ascii="Arial" w:hAnsi="Arial" w:cs="Arial"/>
        </w:rPr>
        <w:t>más</w:t>
      </w:r>
      <w:r w:rsidR="00297077" w:rsidRPr="008302CD">
        <w:rPr>
          <w:rFonts w:ascii="Arial" w:hAnsi="Arial" w:cs="Arial"/>
        </w:rPr>
        <w:t xml:space="preserve"> competitiva laboralmente y necesitara  vestir impecablemente.</w:t>
      </w:r>
    </w:p>
    <w:p w:rsidR="007A4364" w:rsidRPr="008302CD" w:rsidRDefault="00184BD7" w:rsidP="007A4364">
      <w:pPr>
        <w:pStyle w:val="Sinespaciado"/>
      </w:pPr>
      <w:r w:rsidRPr="008302CD">
        <w:rPr>
          <w:noProof/>
          <w:lang w:val="es-CO" w:eastAsia="es-CO"/>
        </w:rPr>
        <w:lastRenderedPageBreak/>
        <w:drawing>
          <wp:inline distT="0" distB="0" distL="0" distR="0">
            <wp:extent cx="4968875" cy="3761105"/>
            <wp:effectExtent l="19050" t="0" r="317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
                    <a:srcRect l="31352" t="28600" r="11137" b="13133"/>
                    <a:stretch>
                      <a:fillRect/>
                    </a:stretch>
                  </pic:blipFill>
                  <pic:spPr bwMode="auto">
                    <a:xfrm>
                      <a:off x="0" y="0"/>
                      <a:ext cx="4968875" cy="3761105"/>
                    </a:xfrm>
                    <a:prstGeom prst="rect">
                      <a:avLst/>
                    </a:prstGeom>
                    <a:noFill/>
                    <a:ln w="9525">
                      <a:noFill/>
                      <a:miter lim="800000"/>
                      <a:headEnd/>
                      <a:tailEnd/>
                    </a:ln>
                  </pic:spPr>
                </pic:pic>
              </a:graphicData>
            </a:graphic>
          </wp:inline>
        </w:drawing>
      </w:r>
    </w:p>
    <w:p w:rsidR="001076A0" w:rsidRPr="008302CD" w:rsidRDefault="007A4364" w:rsidP="001076A0">
      <w:pPr>
        <w:pStyle w:val="Epgrafe"/>
        <w:rPr>
          <w:rFonts w:ascii="Arial" w:hAnsi="Arial" w:cs="Arial"/>
          <w:color w:val="auto"/>
          <w:sz w:val="16"/>
          <w:szCs w:val="16"/>
        </w:rPr>
      </w:pPr>
      <w:bookmarkStart w:id="6" w:name="_Toc404757293"/>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w:t>
      </w:r>
      <w:r w:rsidR="00E33B41" w:rsidRPr="008302CD">
        <w:rPr>
          <w:rFonts w:ascii="Arial" w:hAnsi="Arial" w:cs="Arial"/>
          <w:color w:val="auto"/>
          <w:sz w:val="16"/>
          <w:szCs w:val="16"/>
        </w:rPr>
        <w:t xml:space="preserve"> </w:t>
      </w:r>
      <w:r w:rsidR="008C0C1C" w:rsidRPr="008302CD">
        <w:rPr>
          <w:rFonts w:ascii="Arial" w:hAnsi="Arial" w:cs="Arial"/>
          <w:color w:val="auto"/>
          <w:sz w:val="16"/>
          <w:szCs w:val="16"/>
        </w:rPr>
        <w:t xml:space="preserve">  -  </w:t>
      </w:r>
      <w:r w:rsidR="00E33B41" w:rsidRPr="008302CD">
        <w:rPr>
          <w:rFonts w:ascii="Arial" w:hAnsi="Arial" w:cs="Arial"/>
          <w:color w:val="auto"/>
          <w:sz w:val="16"/>
          <w:szCs w:val="16"/>
        </w:rPr>
        <w:t>Exportaciones de Calado y cuero colombianas</w:t>
      </w:r>
      <w:bookmarkEnd w:id="6"/>
    </w:p>
    <w:p w:rsidR="008C0C1C" w:rsidRPr="008302CD" w:rsidRDefault="008C0C1C" w:rsidP="001076A0">
      <w:pPr>
        <w:pStyle w:val="Epgrafe"/>
        <w:rPr>
          <w:rFonts w:ascii="Arial" w:hAnsi="Arial" w:cs="Arial"/>
          <w:color w:val="auto"/>
          <w:sz w:val="16"/>
          <w:szCs w:val="16"/>
        </w:rPr>
      </w:pPr>
      <w:r w:rsidRPr="008302CD">
        <w:rPr>
          <w:rFonts w:ascii="Arial" w:hAnsi="Arial" w:cs="Arial"/>
          <w:color w:val="auto"/>
          <w:sz w:val="16"/>
          <w:szCs w:val="16"/>
        </w:rPr>
        <w:t xml:space="preserve">Fuente: </w:t>
      </w:r>
      <w:proofErr w:type="spellStart"/>
      <w:r w:rsidRPr="008302CD">
        <w:rPr>
          <w:rFonts w:ascii="Arial" w:hAnsi="Arial" w:cs="Arial"/>
          <w:color w:val="auto"/>
          <w:sz w:val="16"/>
          <w:szCs w:val="16"/>
        </w:rPr>
        <w:t>Unilibre</w:t>
      </w:r>
      <w:proofErr w:type="spellEnd"/>
      <w:r w:rsidRPr="008302CD">
        <w:rPr>
          <w:rFonts w:ascii="Arial" w:hAnsi="Arial" w:cs="Arial"/>
          <w:color w:val="auto"/>
          <w:sz w:val="16"/>
          <w:szCs w:val="16"/>
        </w:rPr>
        <w:t xml:space="preserve"> Cali – Competitividad del Sector Cuero Calzado</w:t>
      </w:r>
    </w:p>
    <w:p w:rsidR="008C0C1C" w:rsidRPr="008302CD" w:rsidRDefault="008C0C1C" w:rsidP="008C0C1C">
      <w:pPr>
        <w:rPr>
          <w:lang w:val="es-CO" w:eastAsia="en-US"/>
        </w:rPr>
      </w:pPr>
    </w:p>
    <w:p w:rsidR="00E33B41" w:rsidRPr="008302CD" w:rsidRDefault="00E33B41" w:rsidP="007846A4">
      <w:pPr>
        <w:spacing w:line="480" w:lineRule="auto"/>
        <w:jc w:val="both"/>
        <w:rPr>
          <w:rFonts w:ascii="Arial" w:hAnsi="Arial" w:cs="Arial"/>
        </w:rPr>
      </w:pPr>
      <w:r w:rsidRPr="008302CD">
        <w:rPr>
          <w:rFonts w:ascii="Arial" w:hAnsi="Arial" w:cs="Arial"/>
        </w:rPr>
        <w:t xml:space="preserve">A principios de </w:t>
      </w:r>
      <w:r w:rsidR="005252D9" w:rsidRPr="008302CD">
        <w:rPr>
          <w:rFonts w:ascii="Arial" w:hAnsi="Arial" w:cs="Arial"/>
        </w:rPr>
        <w:t>los 90, Colombia</w:t>
      </w:r>
      <w:r w:rsidRPr="008302CD">
        <w:rPr>
          <w:rFonts w:ascii="Arial" w:hAnsi="Arial" w:cs="Arial"/>
        </w:rPr>
        <w:t xml:space="preserve"> exportaba más de US$100 millones anuales pero fue golpeada por la revaluación que siguió a la apertura y que debilitó</w:t>
      </w:r>
      <w:r w:rsidR="005B6529" w:rsidRPr="008302CD">
        <w:rPr>
          <w:rFonts w:ascii="Arial" w:hAnsi="Arial" w:cs="Arial"/>
        </w:rPr>
        <w:t xml:space="preserve"> </w:t>
      </w:r>
      <w:r w:rsidRPr="008302CD">
        <w:rPr>
          <w:rFonts w:ascii="Arial" w:hAnsi="Arial" w:cs="Arial"/>
        </w:rPr>
        <w:t>el dinamismo exportador. Pero en 2001, el sector se reestructuró y emprendió una seria revisión de su producción. De acuerdo con estudios realizados por</w:t>
      </w:r>
      <w:r w:rsidR="008C0C1C" w:rsidRPr="008302CD">
        <w:rPr>
          <w:rFonts w:ascii="Arial" w:hAnsi="Arial" w:cs="Arial"/>
        </w:rPr>
        <w:t xml:space="preserve"> </w:t>
      </w:r>
      <w:r w:rsidRPr="008302CD">
        <w:rPr>
          <w:rFonts w:ascii="Arial" w:hAnsi="Arial" w:cs="Arial"/>
        </w:rPr>
        <w:t>el SENA y PROEXPORT20, en la segunda mitad de los noventa las exportaciones de cuero y sus productos han presen</w:t>
      </w:r>
      <w:r w:rsidR="007846A4" w:rsidRPr="008302CD">
        <w:rPr>
          <w:rFonts w:ascii="Arial" w:hAnsi="Arial" w:cs="Arial"/>
        </w:rPr>
        <w:t xml:space="preserve">tado una caída importante </w:t>
      </w:r>
      <w:proofErr w:type="gramStart"/>
      <w:r w:rsidR="007846A4" w:rsidRPr="008302CD">
        <w:rPr>
          <w:rFonts w:ascii="Arial" w:hAnsi="Arial" w:cs="Arial"/>
        </w:rPr>
        <w:t>debido</w:t>
      </w:r>
      <w:proofErr w:type="gramEnd"/>
      <w:r w:rsidRPr="008302CD">
        <w:rPr>
          <w:rFonts w:ascii="Arial" w:hAnsi="Arial" w:cs="Arial"/>
        </w:rPr>
        <w:t xml:space="preserve"> principalmente a la situación económica y política afrontada por Venezuela, principal mercado de esta industria.</w:t>
      </w:r>
      <w:r w:rsidR="008C0C1C" w:rsidRPr="008302CD">
        <w:rPr>
          <w:rFonts w:ascii="Arial" w:hAnsi="Arial" w:cs="Arial"/>
        </w:rPr>
        <w:t xml:space="preserve"> </w:t>
      </w:r>
      <w:r w:rsidRPr="008302CD">
        <w:rPr>
          <w:rFonts w:ascii="Arial" w:hAnsi="Arial" w:cs="Arial"/>
        </w:rPr>
        <w:t xml:space="preserve">Durante la última década las exportaciones de cuero han sido afectadas por factores como la revaluación, la pérdida de </w:t>
      </w:r>
      <w:r w:rsidRPr="008302CD">
        <w:rPr>
          <w:rFonts w:ascii="Arial" w:hAnsi="Arial" w:cs="Arial"/>
        </w:rPr>
        <w:lastRenderedPageBreak/>
        <w:t>competitividad mundial del calzado nacional frente a los mercados de Indonesia y Panamá, y la influencia de</w:t>
      </w:r>
      <w:r w:rsidR="008C0C1C" w:rsidRPr="008302CD">
        <w:rPr>
          <w:rFonts w:ascii="Arial" w:hAnsi="Arial" w:cs="Arial"/>
        </w:rPr>
        <w:t xml:space="preserve"> </w:t>
      </w:r>
      <w:r w:rsidRPr="008302CD">
        <w:rPr>
          <w:rFonts w:ascii="Arial" w:hAnsi="Arial" w:cs="Arial"/>
        </w:rPr>
        <w:t>mercados tales como C</w:t>
      </w:r>
      <w:r w:rsidR="005B6529" w:rsidRPr="008302CD">
        <w:rPr>
          <w:rFonts w:ascii="Arial" w:hAnsi="Arial" w:cs="Arial"/>
        </w:rPr>
        <w:t>orea, Perú, Venezuela y</w:t>
      </w:r>
      <w:r w:rsidRPr="008302CD">
        <w:rPr>
          <w:rFonts w:ascii="Arial" w:hAnsi="Arial" w:cs="Arial"/>
        </w:rPr>
        <w:t xml:space="preserve"> Ecuador. En el caso particular de Venezuela, para el 2002 se mostró una caída notable para el sector del cuero y el calzado del 72 y 68% respectivamente.</w:t>
      </w:r>
    </w:p>
    <w:p w:rsidR="00B74580" w:rsidRPr="008302CD" w:rsidRDefault="00B74580" w:rsidP="007846A4">
      <w:pPr>
        <w:spacing w:line="480" w:lineRule="auto"/>
        <w:jc w:val="both"/>
        <w:rPr>
          <w:rFonts w:ascii="Arial" w:hAnsi="Arial" w:cs="Arial"/>
        </w:rPr>
      </w:pPr>
      <w:r w:rsidRPr="008302CD">
        <w:rPr>
          <w:rFonts w:ascii="Arial" w:hAnsi="Arial" w:cs="Arial"/>
        </w:rPr>
        <w:t>En Colombia la ciudad de Bogotá ocupa el 38%  de las empresas manufactureras del país, le sigue Santander con el 33%, valle y eje cafetero el 12%, Antioquia el 8%, atlántico el 2% y el resto del país el 7%.</w:t>
      </w:r>
    </w:p>
    <w:p w:rsidR="00B74580" w:rsidRPr="008302CD" w:rsidRDefault="00B74580" w:rsidP="007846A4">
      <w:pPr>
        <w:spacing w:line="480" w:lineRule="auto"/>
        <w:jc w:val="both"/>
        <w:rPr>
          <w:rFonts w:ascii="Arial" w:hAnsi="Arial" w:cs="Arial"/>
        </w:rPr>
      </w:pPr>
      <w:r w:rsidRPr="008302CD">
        <w:rPr>
          <w:rFonts w:ascii="Arial" w:hAnsi="Arial" w:cs="Arial"/>
        </w:rPr>
        <w:t>Esta estadística del sector es</w:t>
      </w:r>
      <w:r w:rsidR="003178BC" w:rsidRPr="008302CD">
        <w:rPr>
          <w:rFonts w:ascii="Arial" w:hAnsi="Arial" w:cs="Arial"/>
        </w:rPr>
        <w:t xml:space="preserve"> favorable para nuestro proyecto</w:t>
      </w:r>
      <w:r w:rsidRPr="008302CD">
        <w:rPr>
          <w:rFonts w:ascii="Arial" w:hAnsi="Arial" w:cs="Arial"/>
        </w:rPr>
        <w:t xml:space="preserve"> ya que nuestra empresa está ubicada en la ciudad de Bogotá donde se presenta el mayor flujo de empresas de calzado</w:t>
      </w:r>
      <w:r w:rsidR="003178BC" w:rsidRPr="008302CD">
        <w:rPr>
          <w:rFonts w:ascii="Arial" w:hAnsi="Arial" w:cs="Arial"/>
        </w:rPr>
        <w:t xml:space="preserve"> que implica una alta competitividad</w:t>
      </w:r>
      <w:r w:rsidRPr="008302CD">
        <w:rPr>
          <w:rFonts w:ascii="Arial" w:hAnsi="Arial" w:cs="Arial"/>
        </w:rPr>
        <w:t xml:space="preserve"> con un mayor mercado. </w:t>
      </w:r>
    </w:p>
    <w:p w:rsidR="00B74580" w:rsidRPr="008302CD" w:rsidRDefault="00B74580" w:rsidP="00090D92">
      <w:pPr>
        <w:pStyle w:val="Sinespaciado"/>
        <w:jc w:val="both"/>
        <w:rPr>
          <w:rStyle w:val="apple-style-span"/>
          <w:rFonts w:ascii="Arial" w:hAnsi="Arial" w:cs="Arial"/>
          <w:spacing w:val="-8"/>
          <w:shd w:val="clear" w:color="auto" w:fill="FFFFFF"/>
          <w:vertAlign w:val="superscript"/>
        </w:rPr>
      </w:pPr>
    </w:p>
    <w:p w:rsidR="00B74580" w:rsidRPr="008302CD" w:rsidRDefault="00B74580" w:rsidP="00090D92">
      <w:pPr>
        <w:pStyle w:val="Sinespaciado"/>
        <w:jc w:val="both"/>
        <w:rPr>
          <w:rStyle w:val="apple-style-span"/>
          <w:rFonts w:ascii="Arial" w:hAnsi="Arial" w:cs="Arial"/>
          <w:spacing w:val="-8"/>
          <w:shd w:val="clear" w:color="auto" w:fill="FFFFFF"/>
          <w:vertAlign w:val="superscript"/>
        </w:rPr>
      </w:pPr>
    </w:p>
    <w:p w:rsidR="00B74580" w:rsidRPr="008302CD" w:rsidRDefault="00B74580" w:rsidP="00090D92">
      <w:pPr>
        <w:pStyle w:val="Sinespaciado"/>
        <w:jc w:val="both"/>
        <w:rPr>
          <w:rStyle w:val="apple-style-span"/>
          <w:rFonts w:ascii="Arial" w:hAnsi="Arial" w:cs="Arial"/>
          <w:spacing w:val="-8"/>
          <w:shd w:val="clear" w:color="auto" w:fill="FFFFFF"/>
          <w:vertAlign w:val="superscript"/>
        </w:rPr>
      </w:pPr>
    </w:p>
    <w:p w:rsidR="00B74580" w:rsidRPr="008302CD" w:rsidRDefault="00B74580" w:rsidP="00090D92">
      <w:pPr>
        <w:pStyle w:val="Sinespaciado"/>
        <w:jc w:val="both"/>
        <w:rPr>
          <w:rStyle w:val="apple-style-span"/>
          <w:rFonts w:ascii="Arial" w:hAnsi="Arial" w:cs="Arial"/>
          <w:spacing w:val="-8"/>
          <w:shd w:val="clear" w:color="auto" w:fill="FFFFFF"/>
          <w:vertAlign w:val="superscript"/>
        </w:rPr>
      </w:pPr>
    </w:p>
    <w:p w:rsidR="00B74580" w:rsidRPr="008302CD" w:rsidRDefault="00B74580" w:rsidP="00090D92">
      <w:pPr>
        <w:pStyle w:val="Sinespaciado"/>
        <w:jc w:val="both"/>
        <w:rPr>
          <w:rStyle w:val="apple-style-span"/>
          <w:rFonts w:ascii="Arial" w:hAnsi="Arial" w:cs="Arial"/>
          <w:spacing w:val="-8"/>
          <w:shd w:val="clear" w:color="auto" w:fill="FFFFFF"/>
          <w:vertAlign w:val="superscript"/>
        </w:rPr>
      </w:pPr>
    </w:p>
    <w:p w:rsidR="00B74580" w:rsidRPr="008302CD" w:rsidRDefault="00B74580" w:rsidP="00090D92">
      <w:pPr>
        <w:pStyle w:val="Sinespaciado"/>
        <w:jc w:val="both"/>
        <w:rPr>
          <w:rStyle w:val="apple-style-span"/>
          <w:rFonts w:ascii="Arial" w:hAnsi="Arial" w:cs="Arial"/>
          <w:spacing w:val="-8"/>
          <w:shd w:val="clear" w:color="auto" w:fill="FFFFFF"/>
          <w:vertAlign w:val="superscript"/>
        </w:rPr>
      </w:pPr>
    </w:p>
    <w:p w:rsidR="00B74580" w:rsidRPr="008302CD" w:rsidRDefault="00B74580"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205887" w:rsidRPr="008302CD" w:rsidRDefault="00205887" w:rsidP="00090D92">
      <w:pPr>
        <w:pStyle w:val="Sinespaciado"/>
        <w:jc w:val="both"/>
        <w:rPr>
          <w:rStyle w:val="apple-style-span"/>
          <w:rFonts w:ascii="Arial" w:hAnsi="Arial" w:cs="Arial"/>
          <w:spacing w:val="-8"/>
          <w:shd w:val="clear" w:color="auto" w:fill="FFFFFF"/>
          <w:vertAlign w:val="superscript"/>
        </w:rPr>
      </w:pPr>
    </w:p>
    <w:p w:rsidR="008C0C1C" w:rsidRPr="008302CD" w:rsidRDefault="008C0C1C" w:rsidP="008C0C1C">
      <w:pPr>
        <w:pStyle w:val="Sinespaciado"/>
        <w:rPr>
          <w:rFonts w:ascii="Arial" w:hAnsi="Arial" w:cs="Arial"/>
          <w:sz w:val="22"/>
          <w:szCs w:val="22"/>
        </w:rPr>
      </w:pPr>
    </w:p>
    <w:p w:rsidR="001F0DCE" w:rsidRPr="008302CD" w:rsidRDefault="001F0DCE" w:rsidP="00D45A64">
      <w:pPr>
        <w:pStyle w:val="Ttulo2"/>
        <w:spacing w:line="480" w:lineRule="auto"/>
        <w:ind w:left="360"/>
        <w:jc w:val="left"/>
        <w:rPr>
          <w:i w:val="0"/>
          <w:sz w:val="24"/>
        </w:rPr>
      </w:pPr>
      <w:bookmarkStart w:id="7" w:name="_Toc403070513"/>
      <w:bookmarkStart w:id="8" w:name="_Toc414917371"/>
      <w:r w:rsidRPr="008302CD">
        <w:rPr>
          <w:i w:val="0"/>
          <w:sz w:val="24"/>
        </w:rPr>
        <w:lastRenderedPageBreak/>
        <w:t>OBJETIVOS</w:t>
      </w:r>
      <w:bookmarkEnd w:id="7"/>
      <w:bookmarkEnd w:id="8"/>
      <w:r w:rsidRPr="008302CD">
        <w:rPr>
          <w:i w:val="0"/>
          <w:sz w:val="24"/>
        </w:rPr>
        <w:t xml:space="preserve"> </w:t>
      </w:r>
    </w:p>
    <w:p w:rsidR="00646E7D" w:rsidRPr="008302CD" w:rsidRDefault="00646E7D" w:rsidP="005969DC">
      <w:pPr>
        <w:spacing w:line="480" w:lineRule="auto"/>
        <w:rPr>
          <w:rFonts w:ascii="Arial" w:hAnsi="Arial" w:cs="Arial"/>
          <w:b/>
        </w:rPr>
      </w:pPr>
    </w:p>
    <w:p w:rsidR="001F0DCE" w:rsidRPr="008302CD" w:rsidRDefault="008807C6" w:rsidP="005969DC">
      <w:pPr>
        <w:pStyle w:val="Ttulo2"/>
        <w:spacing w:line="480" w:lineRule="auto"/>
        <w:ind w:left="360"/>
        <w:jc w:val="left"/>
        <w:rPr>
          <w:i w:val="0"/>
          <w:sz w:val="24"/>
        </w:rPr>
      </w:pPr>
      <w:bookmarkStart w:id="9" w:name="_Toc403070514"/>
      <w:bookmarkStart w:id="10" w:name="_Toc414917372"/>
      <w:r w:rsidRPr="008302CD">
        <w:rPr>
          <w:i w:val="0"/>
          <w:sz w:val="24"/>
        </w:rPr>
        <w:t>Objetivo General</w:t>
      </w:r>
      <w:bookmarkEnd w:id="9"/>
      <w:bookmarkEnd w:id="10"/>
    </w:p>
    <w:p w:rsidR="00D95E02" w:rsidRPr="008302CD" w:rsidRDefault="00D95E02" w:rsidP="005969DC">
      <w:pPr>
        <w:spacing w:line="480" w:lineRule="auto"/>
        <w:rPr>
          <w:rFonts w:ascii="Arial" w:hAnsi="Arial" w:cs="Arial"/>
          <w:lang w:val="es-ES_tradnl" w:eastAsia="ar-SA"/>
        </w:rPr>
      </w:pPr>
    </w:p>
    <w:p w:rsidR="001F0DCE" w:rsidRPr="008302CD" w:rsidRDefault="001B028E" w:rsidP="00090D92">
      <w:pPr>
        <w:spacing w:line="480" w:lineRule="auto"/>
        <w:jc w:val="both"/>
        <w:rPr>
          <w:rFonts w:ascii="Arial" w:hAnsi="Arial" w:cs="Arial"/>
        </w:rPr>
      </w:pPr>
      <w:r w:rsidRPr="008302CD">
        <w:rPr>
          <w:rFonts w:ascii="Arial" w:hAnsi="Arial" w:cs="Arial"/>
        </w:rPr>
        <w:t>Se e</w:t>
      </w:r>
      <w:r w:rsidR="00592EF2" w:rsidRPr="008302CD">
        <w:rPr>
          <w:rFonts w:ascii="Arial" w:hAnsi="Arial" w:cs="Arial"/>
        </w:rPr>
        <w:t>laborar</w:t>
      </w:r>
      <w:r w:rsidR="00601F10" w:rsidRPr="008302CD">
        <w:rPr>
          <w:rFonts w:ascii="Arial" w:hAnsi="Arial" w:cs="Arial"/>
        </w:rPr>
        <w:t>á</w:t>
      </w:r>
      <w:r w:rsidR="00592EF2" w:rsidRPr="008302CD">
        <w:rPr>
          <w:rFonts w:ascii="Arial" w:hAnsi="Arial" w:cs="Arial"/>
        </w:rPr>
        <w:t xml:space="preserve"> un plan de negocios para evaluar la viabilidad económica de crear una f</w:t>
      </w:r>
      <w:r w:rsidR="00601F10" w:rsidRPr="008302CD">
        <w:rPr>
          <w:rFonts w:ascii="Arial" w:hAnsi="Arial" w:cs="Arial"/>
        </w:rPr>
        <w:t>á</w:t>
      </w:r>
      <w:r w:rsidR="00592EF2" w:rsidRPr="008302CD">
        <w:rPr>
          <w:rFonts w:ascii="Arial" w:hAnsi="Arial" w:cs="Arial"/>
        </w:rPr>
        <w:t>brica para la p</w:t>
      </w:r>
      <w:r w:rsidR="001F0DCE" w:rsidRPr="008302CD">
        <w:rPr>
          <w:rFonts w:ascii="Arial" w:hAnsi="Arial" w:cs="Arial"/>
        </w:rPr>
        <w:t>roducción y venta de c</w:t>
      </w:r>
      <w:r w:rsidR="008173A3" w:rsidRPr="008302CD">
        <w:rPr>
          <w:rFonts w:ascii="Arial" w:hAnsi="Arial" w:cs="Arial"/>
        </w:rPr>
        <w:t xml:space="preserve">alzado </w:t>
      </w:r>
      <w:r w:rsidR="00027533" w:rsidRPr="008302CD">
        <w:rPr>
          <w:rFonts w:ascii="Arial" w:hAnsi="Arial" w:cs="Arial"/>
        </w:rPr>
        <w:t xml:space="preserve">(bota) </w:t>
      </w:r>
      <w:r w:rsidR="008173A3" w:rsidRPr="008302CD">
        <w:rPr>
          <w:rFonts w:ascii="Arial" w:hAnsi="Arial" w:cs="Arial"/>
        </w:rPr>
        <w:t xml:space="preserve">para dama </w:t>
      </w:r>
      <w:r w:rsidR="00592EF2" w:rsidRPr="008302CD">
        <w:rPr>
          <w:rFonts w:ascii="Arial" w:hAnsi="Arial" w:cs="Arial"/>
        </w:rPr>
        <w:t xml:space="preserve"> en la ciudad de </w:t>
      </w:r>
      <w:r w:rsidRPr="008302CD">
        <w:rPr>
          <w:rFonts w:ascii="Arial" w:hAnsi="Arial" w:cs="Arial"/>
        </w:rPr>
        <w:t>Bogotá, con posible ampliación de cobertura a otras ciudades del país.</w:t>
      </w:r>
    </w:p>
    <w:p w:rsidR="008807C6" w:rsidRPr="008302CD" w:rsidRDefault="008807C6" w:rsidP="00090D92">
      <w:pPr>
        <w:spacing w:line="480" w:lineRule="auto"/>
        <w:jc w:val="both"/>
        <w:rPr>
          <w:rFonts w:ascii="Arial" w:hAnsi="Arial" w:cs="Arial"/>
        </w:rPr>
      </w:pPr>
    </w:p>
    <w:p w:rsidR="008807C6" w:rsidRPr="008302CD" w:rsidRDefault="008807C6" w:rsidP="00090D92">
      <w:pPr>
        <w:pStyle w:val="Ttulo2"/>
        <w:spacing w:line="480" w:lineRule="auto"/>
        <w:ind w:left="360"/>
        <w:jc w:val="both"/>
        <w:rPr>
          <w:i w:val="0"/>
          <w:sz w:val="24"/>
        </w:rPr>
      </w:pPr>
      <w:r w:rsidRPr="008302CD">
        <w:rPr>
          <w:i w:val="0"/>
          <w:sz w:val="24"/>
        </w:rPr>
        <w:t xml:space="preserve"> </w:t>
      </w:r>
      <w:bookmarkStart w:id="11" w:name="_Toc403070515"/>
      <w:bookmarkStart w:id="12" w:name="_Toc414917373"/>
      <w:r w:rsidRPr="008302CD">
        <w:rPr>
          <w:i w:val="0"/>
          <w:sz w:val="24"/>
        </w:rPr>
        <w:t>Objetivo</w:t>
      </w:r>
      <w:r w:rsidR="00646E7D" w:rsidRPr="008302CD">
        <w:rPr>
          <w:i w:val="0"/>
          <w:sz w:val="24"/>
        </w:rPr>
        <w:t>s</w:t>
      </w:r>
      <w:r w:rsidRPr="008302CD">
        <w:rPr>
          <w:i w:val="0"/>
          <w:sz w:val="24"/>
        </w:rPr>
        <w:t xml:space="preserve"> Específicos</w:t>
      </w:r>
      <w:bookmarkEnd w:id="11"/>
      <w:bookmarkEnd w:id="12"/>
      <w:r w:rsidRPr="008302CD">
        <w:rPr>
          <w:i w:val="0"/>
          <w:sz w:val="24"/>
        </w:rPr>
        <w:t xml:space="preserve"> </w:t>
      </w:r>
    </w:p>
    <w:p w:rsidR="008807C6" w:rsidRPr="008302CD" w:rsidRDefault="00BC3568" w:rsidP="00090D92">
      <w:pPr>
        <w:pStyle w:val="NormalWeb"/>
        <w:numPr>
          <w:ilvl w:val="0"/>
          <w:numId w:val="14"/>
        </w:numPr>
        <w:shd w:val="clear" w:color="auto" w:fill="FFFFFF"/>
        <w:spacing w:before="180" w:beforeAutospacing="0" w:after="180" w:afterAutospacing="0" w:line="480" w:lineRule="auto"/>
        <w:jc w:val="both"/>
        <w:rPr>
          <w:rFonts w:ascii="Arial" w:hAnsi="Arial" w:cs="Arial"/>
        </w:rPr>
      </w:pPr>
      <w:r w:rsidRPr="008302CD">
        <w:rPr>
          <w:rFonts w:ascii="Arial" w:hAnsi="Arial" w:cs="Arial"/>
        </w:rPr>
        <w:t>El</w:t>
      </w:r>
      <w:r w:rsidR="008807C6" w:rsidRPr="008302CD">
        <w:rPr>
          <w:rFonts w:ascii="Arial" w:hAnsi="Arial" w:cs="Arial"/>
        </w:rPr>
        <w:t>aborar un estudio de</w:t>
      </w:r>
      <w:r w:rsidR="006E556E" w:rsidRPr="008302CD">
        <w:rPr>
          <w:rFonts w:ascii="Arial" w:hAnsi="Arial" w:cs="Arial"/>
        </w:rPr>
        <w:t xml:space="preserve"> mercados orientado a definir la viabilidad económica del</w:t>
      </w:r>
      <w:r w:rsidR="008807C6" w:rsidRPr="008302CD">
        <w:rPr>
          <w:rFonts w:ascii="Arial" w:hAnsi="Arial" w:cs="Arial"/>
        </w:rPr>
        <w:t xml:space="preserve"> </w:t>
      </w:r>
      <w:r w:rsidR="001B4593" w:rsidRPr="008302CD">
        <w:rPr>
          <w:rFonts w:ascii="Arial" w:hAnsi="Arial" w:cs="Arial"/>
        </w:rPr>
        <w:t>producto (</w:t>
      </w:r>
      <w:r w:rsidR="006E556E" w:rsidRPr="008302CD">
        <w:rPr>
          <w:rFonts w:ascii="Arial" w:hAnsi="Arial" w:cs="Arial"/>
        </w:rPr>
        <w:t>bota para dama)</w:t>
      </w:r>
      <w:r w:rsidR="008807C6" w:rsidRPr="008302CD">
        <w:rPr>
          <w:rFonts w:ascii="Arial" w:hAnsi="Arial" w:cs="Arial"/>
        </w:rPr>
        <w:t>, clientes y canales de comercialización.</w:t>
      </w:r>
    </w:p>
    <w:p w:rsidR="00297B91" w:rsidRPr="008302CD" w:rsidRDefault="00297B91" w:rsidP="00090D92">
      <w:pPr>
        <w:pStyle w:val="NormalWeb"/>
        <w:numPr>
          <w:ilvl w:val="0"/>
          <w:numId w:val="14"/>
        </w:numPr>
        <w:shd w:val="clear" w:color="auto" w:fill="FFFFFF"/>
        <w:spacing w:before="180" w:beforeAutospacing="0" w:after="180" w:afterAutospacing="0" w:line="480" w:lineRule="auto"/>
        <w:jc w:val="both"/>
        <w:rPr>
          <w:rFonts w:ascii="Arial" w:hAnsi="Arial" w:cs="Arial"/>
        </w:rPr>
      </w:pPr>
      <w:r w:rsidRPr="008302CD">
        <w:rPr>
          <w:rFonts w:ascii="Arial" w:hAnsi="Arial" w:cs="Arial"/>
        </w:rPr>
        <w:t xml:space="preserve">Determinar si las mujeres en Bogotá están interesadas en comprar zapatos con plataforma interna  para aumentar </w:t>
      </w:r>
      <w:r w:rsidR="00C71567" w:rsidRPr="008302CD">
        <w:rPr>
          <w:rFonts w:ascii="Arial" w:hAnsi="Arial" w:cs="Arial"/>
        </w:rPr>
        <w:t>siete</w:t>
      </w:r>
      <w:r w:rsidRPr="008302CD">
        <w:rPr>
          <w:rFonts w:ascii="Arial" w:hAnsi="Arial" w:cs="Arial"/>
        </w:rPr>
        <w:t xml:space="preserve"> centímetros de estatura.</w:t>
      </w:r>
    </w:p>
    <w:p w:rsidR="006A66C1" w:rsidRPr="008302CD" w:rsidRDefault="006A66C1" w:rsidP="00090D92">
      <w:pPr>
        <w:pStyle w:val="NormalWeb"/>
        <w:numPr>
          <w:ilvl w:val="0"/>
          <w:numId w:val="14"/>
        </w:numPr>
        <w:shd w:val="clear" w:color="auto" w:fill="FFFFFF"/>
        <w:spacing w:before="180" w:beforeAutospacing="0" w:after="180" w:afterAutospacing="0" w:line="480" w:lineRule="auto"/>
        <w:jc w:val="both"/>
        <w:rPr>
          <w:rFonts w:ascii="Arial" w:hAnsi="Arial" w:cs="Arial"/>
        </w:rPr>
      </w:pPr>
      <w:r w:rsidRPr="008302CD">
        <w:rPr>
          <w:rFonts w:ascii="Arial" w:hAnsi="Arial" w:cs="Arial"/>
        </w:rPr>
        <w:t>Diseñar  un plan estratégico con el fin de realizar un análisis del entorno del sector que le permita plantear estrategias para que de esta manera se logre el posicionamiento y preferencia por parte de los clientes.</w:t>
      </w:r>
    </w:p>
    <w:p w:rsidR="00BC3568" w:rsidRPr="008302CD" w:rsidRDefault="00BC3568" w:rsidP="00BC3568">
      <w:pPr>
        <w:pStyle w:val="NormalWeb"/>
        <w:numPr>
          <w:ilvl w:val="0"/>
          <w:numId w:val="14"/>
        </w:numPr>
        <w:shd w:val="clear" w:color="auto" w:fill="FFFFFF"/>
        <w:spacing w:before="180" w:beforeAutospacing="0" w:after="180" w:afterAutospacing="0" w:line="480" w:lineRule="auto"/>
        <w:jc w:val="both"/>
        <w:rPr>
          <w:rFonts w:ascii="Arial" w:hAnsi="Arial" w:cs="Arial"/>
        </w:rPr>
      </w:pPr>
      <w:r w:rsidRPr="008302CD">
        <w:rPr>
          <w:rFonts w:ascii="Arial" w:hAnsi="Arial" w:cs="Arial"/>
        </w:rPr>
        <w:lastRenderedPageBreak/>
        <w:t>Conocer las variables del macro entorno político, administrativo, legal, económico, social y tecnológico que inciden en el sector del cuero y calzado.</w:t>
      </w:r>
    </w:p>
    <w:p w:rsidR="008807C6" w:rsidRPr="008302CD" w:rsidRDefault="00BC3568" w:rsidP="00BC3568">
      <w:pPr>
        <w:pStyle w:val="NormalWeb"/>
        <w:numPr>
          <w:ilvl w:val="0"/>
          <w:numId w:val="14"/>
        </w:numPr>
        <w:shd w:val="clear" w:color="auto" w:fill="FFFFFF"/>
        <w:spacing w:before="180" w:beforeAutospacing="0" w:after="180" w:afterAutospacing="0" w:line="480" w:lineRule="auto"/>
        <w:jc w:val="both"/>
        <w:rPr>
          <w:rFonts w:ascii="Arial" w:hAnsi="Arial" w:cs="Arial"/>
        </w:rPr>
      </w:pPr>
      <w:r w:rsidRPr="008302CD">
        <w:rPr>
          <w:rFonts w:ascii="Arial" w:hAnsi="Arial" w:cs="Arial"/>
        </w:rPr>
        <w:t xml:space="preserve">Analizar </w:t>
      </w:r>
      <w:r w:rsidR="001B4593" w:rsidRPr="008302CD">
        <w:rPr>
          <w:rFonts w:ascii="Arial" w:hAnsi="Arial" w:cs="Arial"/>
        </w:rPr>
        <w:t xml:space="preserve">el plan </w:t>
      </w:r>
      <w:r w:rsidR="008807C6" w:rsidRPr="008302CD">
        <w:rPr>
          <w:rFonts w:ascii="Arial" w:hAnsi="Arial" w:cs="Arial"/>
        </w:rPr>
        <w:t xml:space="preserve"> financiero </w:t>
      </w:r>
      <w:r w:rsidR="001B4593" w:rsidRPr="008302CD">
        <w:rPr>
          <w:rFonts w:ascii="Arial" w:hAnsi="Arial" w:cs="Arial"/>
        </w:rPr>
        <w:t>a desarrollar y la cuantificación de los recursos económicos.</w:t>
      </w:r>
    </w:p>
    <w:p w:rsidR="001F0DCE" w:rsidRPr="008302CD" w:rsidRDefault="004A1BB9" w:rsidP="00090D92">
      <w:pPr>
        <w:pStyle w:val="Prrafodelista"/>
        <w:numPr>
          <w:ilvl w:val="0"/>
          <w:numId w:val="4"/>
        </w:numPr>
        <w:spacing w:line="480" w:lineRule="auto"/>
        <w:jc w:val="both"/>
        <w:rPr>
          <w:rFonts w:ascii="Arial" w:hAnsi="Arial" w:cs="Arial"/>
        </w:rPr>
      </w:pPr>
      <w:r w:rsidRPr="008302CD">
        <w:rPr>
          <w:rFonts w:ascii="Arial" w:hAnsi="Arial" w:cs="Arial"/>
          <w:lang w:val="es-CO"/>
        </w:rPr>
        <w:t xml:space="preserve">Desarrollar  factibilidad,  </w:t>
      </w:r>
      <w:r w:rsidR="001F0DCE" w:rsidRPr="008302CD">
        <w:rPr>
          <w:rFonts w:ascii="Arial" w:hAnsi="Arial" w:cs="Arial"/>
        </w:rPr>
        <w:t xml:space="preserve"> viabilidad económica </w:t>
      </w:r>
      <w:r w:rsidR="008807C6" w:rsidRPr="008302CD">
        <w:rPr>
          <w:rFonts w:ascii="Arial" w:hAnsi="Arial" w:cs="Arial"/>
        </w:rPr>
        <w:t xml:space="preserve"> y financiera </w:t>
      </w:r>
      <w:r w:rsidR="001F0DCE" w:rsidRPr="008302CD">
        <w:rPr>
          <w:rFonts w:ascii="Arial" w:hAnsi="Arial" w:cs="Arial"/>
        </w:rPr>
        <w:t xml:space="preserve">a través de: TIR, VPN, </w:t>
      </w:r>
      <w:r w:rsidR="0014570C" w:rsidRPr="008302CD">
        <w:rPr>
          <w:rFonts w:ascii="Arial" w:hAnsi="Arial" w:cs="Arial"/>
        </w:rPr>
        <w:t xml:space="preserve">para </w:t>
      </w:r>
      <w:r w:rsidR="001B4593" w:rsidRPr="008302CD">
        <w:rPr>
          <w:rFonts w:ascii="Arial" w:hAnsi="Arial" w:cs="Arial"/>
        </w:rPr>
        <w:t xml:space="preserve"> </w:t>
      </w:r>
      <w:r w:rsidR="0014570C" w:rsidRPr="008302CD">
        <w:rPr>
          <w:rFonts w:ascii="Arial" w:hAnsi="Arial" w:cs="Arial"/>
        </w:rPr>
        <w:t>este proyecto.</w:t>
      </w:r>
    </w:p>
    <w:p w:rsidR="005B6529" w:rsidRPr="008302CD" w:rsidRDefault="005B6529" w:rsidP="005B6529">
      <w:pPr>
        <w:pStyle w:val="Prrafodelista"/>
        <w:spacing w:line="480" w:lineRule="auto"/>
        <w:jc w:val="both"/>
        <w:rPr>
          <w:rFonts w:ascii="Arial" w:hAnsi="Arial" w:cs="Arial"/>
        </w:rPr>
      </w:pPr>
    </w:p>
    <w:p w:rsidR="00267FE0" w:rsidRPr="008302CD" w:rsidRDefault="00267FE0" w:rsidP="00090D92">
      <w:pPr>
        <w:pStyle w:val="Ttulo1"/>
        <w:numPr>
          <w:ilvl w:val="0"/>
          <w:numId w:val="33"/>
        </w:numPr>
        <w:spacing w:line="480" w:lineRule="auto"/>
        <w:jc w:val="both"/>
      </w:pPr>
      <w:bookmarkStart w:id="13" w:name="_Toc403070516"/>
      <w:bookmarkStart w:id="14" w:name="_Toc414917374"/>
      <w:r w:rsidRPr="008302CD">
        <w:t xml:space="preserve">DESCRIPCION </w:t>
      </w:r>
      <w:r w:rsidR="00120119" w:rsidRPr="008302CD">
        <w:t xml:space="preserve">PLAN </w:t>
      </w:r>
      <w:r w:rsidRPr="008302CD">
        <w:t>DEL NEGOCIO</w:t>
      </w:r>
      <w:bookmarkEnd w:id="13"/>
      <w:bookmarkEnd w:id="14"/>
      <w:r w:rsidRPr="008302CD">
        <w:t xml:space="preserve"> </w:t>
      </w:r>
    </w:p>
    <w:p w:rsidR="00F068D5" w:rsidRPr="008302CD" w:rsidRDefault="00F068D5" w:rsidP="00090D92">
      <w:pPr>
        <w:spacing w:line="480" w:lineRule="auto"/>
        <w:jc w:val="both"/>
        <w:rPr>
          <w:rStyle w:val="Ttulo2Car"/>
          <w:i w:val="0"/>
        </w:rPr>
      </w:pPr>
    </w:p>
    <w:p w:rsidR="00267FE0" w:rsidRPr="008302CD" w:rsidRDefault="00267FE0" w:rsidP="00090D92">
      <w:pPr>
        <w:spacing w:line="480" w:lineRule="auto"/>
        <w:jc w:val="both"/>
        <w:rPr>
          <w:rFonts w:ascii="Arial" w:hAnsi="Arial" w:cs="Arial"/>
        </w:rPr>
      </w:pPr>
      <w:bookmarkStart w:id="15" w:name="_Toc403070517"/>
      <w:bookmarkStart w:id="16" w:name="_Toc414917375"/>
      <w:r w:rsidRPr="008302CD">
        <w:rPr>
          <w:rStyle w:val="Ttulo2Car"/>
          <w:i w:val="0"/>
        </w:rPr>
        <w:t>Nombre de la empresa:</w:t>
      </w:r>
      <w:bookmarkEnd w:id="15"/>
      <w:bookmarkEnd w:id="16"/>
      <w:r w:rsidRPr="008302CD">
        <w:rPr>
          <w:rFonts w:ascii="Arial" w:hAnsi="Arial" w:cs="Arial"/>
        </w:rPr>
        <w:t xml:space="preserve"> CALZADO MODA ESTILO LTDA.</w:t>
      </w:r>
    </w:p>
    <w:p w:rsidR="00267FE0" w:rsidRPr="008302CD" w:rsidRDefault="00267FE0" w:rsidP="00090D92">
      <w:pPr>
        <w:spacing w:line="480" w:lineRule="auto"/>
        <w:jc w:val="both"/>
        <w:rPr>
          <w:rFonts w:ascii="Arial" w:hAnsi="Arial" w:cs="Arial"/>
          <w:b/>
        </w:rPr>
      </w:pPr>
      <w:bookmarkStart w:id="17" w:name="_Toc403070518"/>
      <w:bookmarkStart w:id="18" w:name="_Toc414917376"/>
      <w:r w:rsidRPr="008302CD">
        <w:rPr>
          <w:rStyle w:val="Ttulo2Car"/>
          <w:i w:val="0"/>
        </w:rPr>
        <w:t>Tipo de Empresa</w:t>
      </w:r>
      <w:bookmarkEnd w:id="17"/>
      <w:bookmarkEnd w:id="18"/>
      <w:r w:rsidRPr="008302CD">
        <w:rPr>
          <w:rFonts w:ascii="Arial" w:hAnsi="Arial" w:cs="Arial"/>
        </w:rPr>
        <w:t xml:space="preserve">: </w:t>
      </w:r>
      <w:r w:rsidR="00601F10" w:rsidRPr="008302CD">
        <w:rPr>
          <w:rFonts w:ascii="Arial" w:hAnsi="Arial" w:cs="Arial"/>
        </w:rPr>
        <w:t>E</w:t>
      </w:r>
      <w:r w:rsidR="00D45A64" w:rsidRPr="008302CD">
        <w:rPr>
          <w:rFonts w:ascii="Arial" w:hAnsi="Arial" w:cs="Arial"/>
        </w:rPr>
        <w:t>sta e</w:t>
      </w:r>
      <w:r w:rsidRPr="008302CD">
        <w:rPr>
          <w:rFonts w:ascii="Arial" w:hAnsi="Arial" w:cs="Arial"/>
        </w:rPr>
        <w:t>mpresa es sociedad limitada</w:t>
      </w:r>
      <w:r w:rsidRPr="008302CD">
        <w:rPr>
          <w:rFonts w:ascii="Arial" w:hAnsi="Arial" w:cs="Arial"/>
          <w:b/>
        </w:rPr>
        <w:t>.</w:t>
      </w:r>
    </w:p>
    <w:p w:rsidR="00D00108" w:rsidRPr="008302CD" w:rsidRDefault="00267FE0" w:rsidP="00090D92">
      <w:pPr>
        <w:spacing w:line="480" w:lineRule="auto"/>
        <w:jc w:val="both"/>
        <w:rPr>
          <w:rFonts w:ascii="Arial" w:hAnsi="Arial" w:cs="Arial"/>
        </w:rPr>
      </w:pPr>
      <w:bookmarkStart w:id="19" w:name="_Toc403070519"/>
      <w:bookmarkStart w:id="20" w:name="_Toc414917377"/>
      <w:r w:rsidRPr="008302CD">
        <w:rPr>
          <w:rStyle w:val="Ttulo2Car"/>
          <w:i w:val="0"/>
        </w:rPr>
        <w:t>Descripción</w:t>
      </w:r>
      <w:bookmarkEnd w:id="19"/>
      <w:bookmarkEnd w:id="20"/>
      <w:r w:rsidRPr="008302CD">
        <w:rPr>
          <w:rFonts w:ascii="Arial" w:hAnsi="Arial" w:cs="Arial"/>
        </w:rPr>
        <w:t xml:space="preserve">: este proyecto </w:t>
      </w:r>
      <w:r w:rsidR="00E7643B" w:rsidRPr="008302CD">
        <w:rPr>
          <w:rFonts w:ascii="Arial" w:hAnsi="Arial" w:cs="Arial"/>
        </w:rPr>
        <w:t>fabricar</w:t>
      </w:r>
      <w:r w:rsidRPr="008302CD">
        <w:rPr>
          <w:rFonts w:ascii="Arial" w:hAnsi="Arial" w:cs="Arial"/>
        </w:rPr>
        <w:t>á y comercializará  bota</w:t>
      </w:r>
      <w:r w:rsidR="00E7643B" w:rsidRPr="008302CD">
        <w:rPr>
          <w:rFonts w:ascii="Arial" w:hAnsi="Arial" w:cs="Arial"/>
        </w:rPr>
        <w:t xml:space="preserve"> </w:t>
      </w:r>
      <w:r w:rsidRPr="008302CD">
        <w:rPr>
          <w:rFonts w:ascii="Arial" w:hAnsi="Arial" w:cs="Arial"/>
        </w:rPr>
        <w:t xml:space="preserve"> </w:t>
      </w:r>
      <w:r w:rsidR="00E7643B" w:rsidRPr="008302CD">
        <w:rPr>
          <w:rFonts w:ascii="Arial" w:hAnsi="Arial" w:cs="Arial"/>
        </w:rPr>
        <w:t xml:space="preserve">para dama en cuero de </w:t>
      </w:r>
      <w:r w:rsidRPr="008302CD">
        <w:rPr>
          <w:rFonts w:ascii="Arial" w:hAnsi="Arial" w:cs="Arial"/>
        </w:rPr>
        <w:t>excelente</w:t>
      </w:r>
      <w:r w:rsidR="00E7643B" w:rsidRPr="008302CD">
        <w:rPr>
          <w:rFonts w:ascii="Arial" w:hAnsi="Arial" w:cs="Arial"/>
        </w:rPr>
        <w:t xml:space="preserve"> calidad, comodidad y elegancia.</w:t>
      </w:r>
    </w:p>
    <w:p w:rsidR="00267FE0" w:rsidRPr="008302CD" w:rsidRDefault="00A81C9D" w:rsidP="00090D92">
      <w:pPr>
        <w:spacing w:line="480" w:lineRule="auto"/>
        <w:jc w:val="both"/>
        <w:rPr>
          <w:rFonts w:ascii="Arial" w:hAnsi="Arial" w:cs="Arial"/>
        </w:rPr>
      </w:pPr>
      <w:bookmarkStart w:id="21" w:name="_Toc403070520"/>
      <w:bookmarkStart w:id="22" w:name="_Toc414917378"/>
      <w:r w:rsidRPr="008302CD">
        <w:rPr>
          <w:rStyle w:val="Ttulo2Car"/>
          <w:i w:val="0"/>
        </w:rPr>
        <w:t>Ubicación:</w:t>
      </w:r>
      <w:bookmarkEnd w:id="21"/>
      <w:bookmarkEnd w:id="22"/>
      <w:r w:rsidR="00267FE0" w:rsidRPr="008302CD">
        <w:rPr>
          <w:rFonts w:ascii="Arial" w:hAnsi="Arial" w:cs="Arial"/>
        </w:rPr>
        <w:t xml:space="preserve"> </w:t>
      </w:r>
      <w:r w:rsidR="00D45A64" w:rsidRPr="008302CD">
        <w:rPr>
          <w:rFonts w:ascii="Arial" w:hAnsi="Arial" w:cs="Arial"/>
        </w:rPr>
        <w:t>Almacén punto de</w:t>
      </w:r>
      <w:r w:rsidR="00267FE0" w:rsidRPr="008302CD">
        <w:rPr>
          <w:rFonts w:ascii="Arial" w:hAnsi="Arial" w:cs="Arial"/>
        </w:rPr>
        <w:t xml:space="preserve"> </w:t>
      </w:r>
      <w:r w:rsidR="008B2C6E" w:rsidRPr="008302CD">
        <w:rPr>
          <w:rFonts w:ascii="Arial" w:hAnsi="Arial" w:cs="Arial"/>
        </w:rPr>
        <w:t>fábrica</w:t>
      </w:r>
      <w:r w:rsidR="00267FE0" w:rsidRPr="008302CD">
        <w:rPr>
          <w:rFonts w:ascii="Arial" w:hAnsi="Arial" w:cs="Arial"/>
        </w:rPr>
        <w:t xml:space="preserve"> se ubicar</w:t>
      </w:r>
      <w:r w:rsidR="00F1541A" w:rsidRPr="008302CD">
        <w:rPr>
          <w:rFonts w:ascii="Arial" w:hAnsi="Arial" w:cs="Arial"/>
        </w:rPr>
        <w:t>á</w:t>
      </w:r>
      <w:r w:rsidR="00267FE0" w:rsidRPr="008302CD">
        <w:rPr>
          <w:rFonts w:ascii="Arial" w:hAnsi="Arial" w:cs="Arial"/>
        </w:rPr>
        <w:t xml:space="preserve"> en la ciudad de Bogotá en el barrio Re</w:t>
      </w:r>
      <w:r w:rsidR="008B2C6E" w:rsidRPr="008302CD">
        <w:rPr>
          <w:rFonts w:ascii="Arial" w:hAnsi="Arial" w:cs="Arial"/>
        </w:rPr>
        <w:t>strepo</w:t>
      </w:r>
      <w:r w:rsidR="00D45A64" w:rsidRPr="008302CD">
        <w:rPr>
          <w:rFonts w:ascii="Arial" w:hAnsi="Arial" w:cs="Arial"/>
        </w:rPr>
        <w:t xml:space="preserve">, dirección </w:t>
      </w:r>
      <w:r w:rsidR="008B2C6E" w:rsidRPr="008302CD">
        <w:rPr>
          <w:rFonts w:ascii="Arial" w:hAnsi="Arial" w:cs="Arial"/>
        </w:rPr>
        <w:t xml:space="preserve">Carrera 24 No. 19-42 Sur. </w:t>
      </w:r>
    </w:p>
    <w:p w:rsidR="00D45A64" w:rsidRPr="008302CD" w:rsidRDefault="00D45A64" w:rsidP="00090D92">
      <w:pPr>
        <w:spacing w:line="480" w:lineRule="auto"/>
        <w:jc w:val="both"/>
        <w:rPr>
          <w:rFonts w:ascii="Arial" w:hAnsi="Arial" w:cs="Arial"/>
        </w:rPr>
      </w:pPr>
    </w:p>
    <w:p w:rsidR="00267FE0" w:rsidRPr="008302CD" w:rsidRDefault="00267FE0" w:rsidP="00090D92">
      <w:pPr>
        <w:spacing w:line="480" w:lineRule="auto"/>
        <w:jc w:val="both"/>
        <w:rPr>
          <w:rFonts w:ascii="Arial" w:hAnsi="Arial" w:cs="Arial"/>
          <w:caps/>
        </w:rPr>
      </w:pPr>
      <w:bookmarkStart w:id="23" w:name="_Toc403070521"/>
      <w:bookmarkStart w:id="24" w:name="_Toc414917379"/>
      <w:r w:rsidRPr="008302CD">
        <w:rPr>
          <w:rStyle w:val="Ttulo2Car"/>
          <w:i w:val="0"/>
          <w:caps/>
        </w:rPr>
        <w:t>Ventajas co</w:t>
      </w:r>
      <w:r w:rsidR="00EC449C" w:rsidRPr="008302CD">
        <w:rPr>
          <w:rStyle w:val="Ttulo2Car"/>
          <w:i w:val="0"/>
          <w:caps/>
        </w:rPr>
        <w:t>mpetitivas y diferenciadoras</w:t>
      </w:r>
      <w:bookmarkEnd w:id="23"/>
      <w:bookmarkEnd w:id="24"/>
    </w:p>
    <w:p w:rsidR="00D45A64" w:rsidRPr="008302CD" w:rsidRDefault="005367AA" w:rsidP="00090D92">
      <w:pPr>
        <w:spacing w:line="480" w:lineRule="auto"/>
        <w:jc w:val="both"/>
        <w:rPr>
          <w:rFonts w:ascii="Arial" w:hAnsi="Arial" w:cs="Arial"/>
          <w:spacing w:val="-4"/>
        </w:rPr>
      </w:pPr>
      <w:r w:rsidRPr="008302CD">
        <w:rPr>
          <w:rFonts w:ascii="Arial" w:hAnsi="Arial" w:cs="Arial"/>
        </w:rPr>
        <w:t xml:space="preserve">Con el transcurrir del tiempo las botas, su diseño y los materiales que lo componen han evolucionado, adaptándose a las necesidades de la  mujer, para suplir estas necesidades existen varios líneas de calzado como son: formal e </w:t>
      </w:r>
      <w:r w:rsidRPr="008302CD">
        <w:rPr>
          <w:rFonts w:ascii="Arial" w:hAnsi="Arial" w:cs="Arial"/>
        </w:rPr>
        <w:lastRenderedPageBreak/>
        <w:t xml:space="preserve">informal pero para la necesidad de lucir más alta, solo existen botas con tacones, plataformas entre otros es por esta razón que  </w:t>
      </w:r>
      <w:r w:rsidR="00F068D5" w:rsidRPr="008302CD">
        <w:rPr>
          <w:rFonts w:ascii="Arial" w:hAnsi="Arial" w:cs="Arial"/>
          <w:spacing w:val="-4"/>
        </w:rPr>
        <w:t xml:space="preserve">La ventaja y competitividad  de este proyecto es que </w:t>
      </w:r>
      <w:r w:rsidR="004B25BE" w:rsidRPr="008302CD">
        <w:rPr>
          <w:rFonts w:ascii="Arial" w:hAnsi="Arial" w:cs="Arial"/>
          <w:spacing w:val="-4"/>
        </w:rPr>
        <w:t xml:space="preserve">ofrecemos un producto diferenciador </w:t>
      </w:r>
      <w:r w:rsidR="008F6009" w:rsidRPr="008302CD">
        <w:rPr>
          <w:rFonts w:ascii="Arial" w:hAnsi="Arial" w:cs="Arial"/>
          <w:spacing w:val="-4"/>
        </w:rPr>
        <w:t xml:space="preserve"> SHOE HEIGHT  </w:t>
      </w:r>
      <w:r w:rsidR="004B25BE" w:rsidRPr="008302CD">
        <w:rPr>
          <w:rFonts w:ascii="Arial" w:hAnsi="Arial" w:cs="Arial"/>
          <w:spacing w:val="-4"/>
        </w:rPr>
        <w:t xml:space="preserve">dirigido a mujeres </w:t>
      </w:r>
      <w:r w:rsidR="004B25BE" w:rsidRPr="008302CD">
        <w:rPr>
          <w:rFonts w:ascii="Arial" w:hAnsi="Arial" w:cs="Arial"/>
        </w:rPr>
        <w:t xml:space="preserve">en Bogotá que </w:t>
      </w:r>
      <w:r w:rsidR="00C71567" w:rsidRPr="008302CD">
        <w:rPr>
          <w:rFonts w:ascii="Arial" w:hAnsi="Arial" w:cs="Arial"/>
        </w:rPr>
        <w:t>estén</w:t>
      </w:r>
      <w:r w:rsidR="004B25BE" w:rsidRPr="008302CD">
        <w:rPr>
          <w:rFonts w:ascii="Arial" w:hAnsi="Arial" w:cs="Arial"/>
        </w:rPr>
        <w:t xml:space="preserve"> interesadas</w:t>
      </w:r>
      <w:r w:rsidR="006575EF" w:rsidRPr="008302CD">
        <w:rPr>
          <w:rFonts w:ascii="Arial" w:hAnsi="Arial" w:cs="Arial"/>
        </w:rPr>
        <w:t xml:space="preserve"> en comprar botas</w:t>
      </w:r>
      <w:r w:rsidR="004B25BE" w:rsidRPr="008302CD">
        <w:rPr>
          <w:rFonts w:ascii="Arial" w:hAnsi="Arial" w:cs="Arial"/>
        </w:rPr>
        <w:t xml:space="preserve"> para aumentar </w:t>
      </w:r>
      <w:r w:rsidR="008F6009" w:rsidRPr="008302CD">
        <w:rPr>
          <w:rFonts w:ascii="Arial" w:hAnsi="Arial" w:cs="Arial"/>
        </w:rPr>
        <w:t xml:space="preserve">siete </w:t>
      </w:r>
      <w:r w:rsidR="004B25BE" w:rsidRPr="008302CD">
        <w:rPr>
          <w:rFonts w:ascii="Arial" w:hAnsi="Arial" w:cs="Arial"/>
        </w:rPr>
        <w:t xml:space="preserve">centímetros de estatura. </w:t>
      </w:r>
      <w:r w:rsidRPr="008302CD">
        <w:rPr>
          <w:rFonts w:ascii="Arial" w:hAnsi="Arial" w:cs="Arial"/>
        </w:rPr>
        <w:t xml:space="preserve">Las botas </w:t>
      </w:r>
      <w:r w:rsidR="006575EF" w:rsidRPr="008302CD">
        <w:rPr>
          <w:rFonts w:ascii="Arial" w:hAnsi="Arial" w:cs="Arial"/>
        </w:rPr>
        <w:t>luce</w:t>
      </w:r>
      <w:r w:rsidRPr="008302CD">
        <w:rPr>
          <w:rFonts w:ascii="Arial" w:hAnsi="Arial" w:cs="Arial"/>
        </w:rPr>
        <w:t xml:space="preserve">n </w:t>
      </w:r>
      <w:r w:rsidR="006575EF" w:rsidRPr="008302CD">
        <w:rPr>
          <w:rFonts w:ascii="Arial" w:hAnsi="Arial" w:cs="Arial"/>
        </w:rPr>
        <w:t xml:space="preserve"> en su exterior como un</w:t>
      </w:r>
      <w:r w:rsidRPr="008302CD">
        <w:rPr>
          <w:rFonts w:ascii="Arial" w:hAnsi="Arial" w:cs="Arial"/>
        </w:rPr>
        <w:t>a bota</w:t>
      </w:r>
      <w:r w:rsidR="006575EF" w:rsidRPr="008302CD">
        <w:rPr>
          <w:rFonts w:ascii="Arial" w:hAnsi="Arial" w:cs="Arial"/>
        </w:rPr>
        <w:t xml:space="preserve"> normal,</w:t>
      </w:r>
      <w:r w:rsidRPr="008302CD">
        <w:rPr>
          <w:rFonts w:ascii="Arial" w:hAnsi="Arial" w:cs="Arial"/>
        </w:rPr>
        <w:t xml:space="preserve"> en su interior se les colocara una sobresuela de cue</w:t>
      </w:r>
      <w:r w:rsidR="00FC4BCA" w:rsidRPr="008302CD">
        <w:rPr>
          <w:rFonts w:ascii="Arial" w:hAnsi="Arial" w:cs="Arial"/>
        </w:rPr>
        <w:t>ro de 5 c</w:t>
      </w:r>
      <w:r w:rsidRPr="008302CD">
        <w:rPr>
          <w:rFonts w:ascii="Arial" w:hAnsi="Arial" w:cs="Arial"/>
        </w:rPr>
        <w:t xml:space="preserve">m. con doble cuerpo y </w:t>
      </w:r>
      <w:r w:rsidR="00FC4BCA" w:rsidRPr="008302CD">
        <w:rPr>
          <w:rFonts w:ascii="Arial" w:hAnsi="Arial" w:cs="Arial"/>
        </w:rPr>
        <w:t>reforzada con tejido almidonado, con esta ventaja competitiva CALZADO MODA ESTILO</w:t>
      </w:r>
      <w:r w:rsidRPr="008302CD">
        <w:rPr>
          <w:rFonts w:ascii="Arial" w:hAnsi="Arial" w:cs="Arial"/>
        </w:rPr>
        <w:t xml:space="preserve"> generará una recordación en la mente del consumidor como la de l</w:t>
      </w:r>
      <w:r w:rsidR="00FC4BCA" w:rsidRPr="008302CD">
        <w:rPr>
          <w:rFonts w:ascii="Arial" w:hAnsi="Arial" w:cs="Arial"/>
        </w:rPr>
        <w:t>as botas</w:t>
      </w:r>
      <w:r w:rsidRPr="008302CD">
        <w:rPr>
          <w:rFonts w:ascii="Arial" w:hAnsi="Arial" w:cs="Arial"/>
        </w:rPr>
        <w:t>, con el mejor diseño, con tecnología de</w:t>
      </w:r>
      <w:r w:rsidR="00FC4BCA" w:rsidRPr="008302CD">
        <w:rPr>
          <w:rFonts w:ascii="Arial" w:hAnsi="Arial" w:cs="Arial"/>
        </w:rPr>
        <w:t xml:space="preserve"> confort, la</w:t>
      </w:r>
      <w:r w:rsidRPr="008302CD">
        <w:rPr>
          <w:rFonts w:ascii="Arial" w:hAnsi="Arial" w:cs="Arial"/>
        </w:rPr>
        <w:t>s más cómod</w:t>
      </w:r>
      <w:r w:rsidR="00FC4BCA" w:rsidRPr="008302CD">
        <w:rPr>
          <w:rFonts w:ascii="Arial" w:hAnsi="Arial" w:cs="Arial"/>
        </w:rPr>
        <w:t>a</w:t>
      </w:r>
      <w:r w:rsidRPr="008302CD">
        <w:rPr>
          <w:rFonts w:ascii="Arial" w:hAnsi="Arial" w:cs="Arial"/>
        </w:rPr>
        <w:t>s y liger</w:t>
      </w:r>
      <w:r w:rsidR="00FC4BCA" w:rsidRPr="008302CD">
        <w:rPr>
          <w:rFonts w:ascii="Arial" w:hAnsi="Arial" w:cs="Arial"/>
        </w:rPr>
        <w:t>a</w:t>
      </w:r>
      <w:r w:rsidRPr="008302CD">
        <w:rPr>
          <w:rFonts w:ascii="Arial" w:hAnsi="Arial" w:cs="Arial"/>
        </w:rPr>
        <w:t>s para aumentar de estatura y no solo será un producto para cumplir su función básica sino que aumenta el ego, la autoestima y el porte de la persona que los usa,</w:t>
      </w:r>
      <w:r w:rsidR="00FC4BCA" w:rsidRPr="008302CD">
        <w:rPr>
          <w:rFonts w:ascii="Arial" w:hAnsi="Arial" w:cs="Arial"/>
        </w:rPr>
        <w:t xml:space="preserve"> otra de las ventajas es que este proyecto </w:t>
      </w:r>
      <w:r w:rsidR="00F068D5" w:rsidRPr="008302CD">
        <w:rPr>
          <w:rFonts w:ascii="Arial" w:hAnsi="Arial" w:cs="Arial"/>
          <w:spacing w:val="-4"/>
        </w:rPr>
        <w:t>estará dirigido por personas que tiene un conocimiento pleno del mercado a nivel nacional y que conocen los diferentes tipos de proceso</w:t>
      </w:r>
      <w:r w:rsidR="00C8669C" w:rsidRPr="008302CD">
        <w:rPr>
          <w:rFonts w:ascii="Arial" w:hAnsi="Arial" w:cs="Arial"/>
          <w:spacing w:val="-4"/>
        </w:rPr>
        <w:t xml:space="preserve">, </w:t>
      </w:r>
      <w:r w:rsidR="00F068D5" w:rsidRPr="008302CD">
        <w:rPr>
          <w:rFonts w:ascii="Arial" w:hAnsi="Arial" w:cs="Arial"/>
          <w:spacing w:val="-4"/>
        </w:rPr>
        <w:t xml:space="preserve"> la evolución de la tecnología </w:t>
      </w:r>
      <w:r w:rsidR="00C8669C" w:rsidRPr="008302CD">
        <w:rPr>
          <w:rFonts w:ascii="Arial" w:hAnsi="Arial" w:cs="Arial"/>
          <w:spacing w:val="-4"/>
        </w:rPr>
        <w:t>y</w:t>
      </w:r>
      <w:r w:rsidR="00F068D5" w:rsidRPr="008302CD">
        <w:rPr>
          <w:rFonts w:ascii="Arial" w:hAnsi="Arial" w:cs="Arial"/>
          <w:spacing w:val="-4"/>
        </w:rPr>
        <w:t xml:space="preserve"> también las tendencias innovadoras que requiere este producto. En cuanto a la</w:t>
      </w:r>
      <w:r w:rsidR="00D45A64" w:rsidRPr="008302CD">
        <w:rPr>
          <w:rFonts w:ascii="Arial" w:hAnsi="Arial" w:cs="Arial"/>
          <w:spacing w:val="-4"/>
        </w:rPr>
        <w:t xml:space="preserve"> ubicación del</w:t>
      </w:r>
      <w:r w:rsidR="00F068D5" w:rsidRPr="008302CD">
        <w:rPr>
          <w:rFonts w:ascii="Arial" w:hAnsi="Arial" w:cs="Arial"/>
          <w:spacing w:val="-4"/>
        </w:rPr>
        <w:t xml:space="preserve"> almacén punto de</w:t>
      </w:r>
      <w:r w:rsidR="00D45A64" w:rsidRPr="008302CD">
        <w:rPr>
          <w:rFonts w:ascii="Arial" w:hAnsi="Arial" w:cs="Arial"/>
          <w:spacing w:val="-4"/>
        </w:rPr>
        <w:t xml:space="preserve"> fábrica</w:t>
      </w:r>
      <w:r w:rsidR="00F068D5" w:rsidRPr="008302CD">
        <w:rPr>
          <w:rFonts w:ascii="Arial" w:hAnsi="Arial" w:cs="Arial"/>
          <w:spacing w:val="-4"/>
        </w:rPr>
        <w:t xml:space="preserve"> en el sector, se encuentra en  una ubicación privilegiada con excelente tráfico vehicular y peatonal. Cerca a </w:t>
      </w:r>
      <w:r w:rsidR="00D45A64" w:rsidRPr="008302CD">
        <w:rPr>
          <w:rFonts w:ascii="Arial" w:hAnsi="Arial" w:cs="Arial"/>
          <w:spacing w:val="-4"/>
        </w:rPr>
        <w:t xml:space="preserve"> todos los proveedores de insumos y materias primas; de igual manera la mano de obra que vive en el sector y que cuenta con amplia experiencia.  </w:t>
      </w:r>
      <w:r w:rsidR="00F068D5" w:rsidRPr="008302CD">
        <w:rPr>
          <w:rFonts w:ascii="Arial" w:hAnsi="Arial" w:cs="Arial"/>
          <w:spacing w:val="-4"/>
        </w:rPr>
        <w:t>C</w:t>
      </w:r>
      <w:r w:rsidR="00D45A64" w:rsidRPr="008302CD">
        <w:rPr>
          <w:rFonts w:ascii="Arial" w:hAnsi="Arial" w:cs="Arial"/>
          <w:spacing w:val="-4"/>
        </w:rPr>
        <w:t xml:space="preserve">uenta con buenas  vías de acceso  como son la avenida caracas, carrera 24, Avenida primero de Mayo, Carrera 27, Carrera 18.  Las ventajas diferenciadoras son que el producto tendrá una calidad excelente, buenos materiales, innovación de estilos  y </w:t>
      </w:r>
      <w:r w:rsidR="00D45A64" w:rsidRPr="008302CD">
        <w:rPr>
          <w:rFonts w:ascii="Arial" w:hAnsi="Arial" w:cs="Arial"/>
          <w:spacing w:val="-4"/>
        </w:rPr>
        <w:lastRenderedPageBreak/>
        <w:t>precios asequibles</w:t>
      </w:r>
      <w:r w:rsidR="00C8669C" w:rsidRPr="008302CD">
        <w:rPr>
          <w:rFonts w:ascii="Arial" w:hAnsi="Arial" w:cs="Arial"/>
          <w:spacing w:val="-4"/>
        </w:rPr>
        <w:t xml:space="preserve">, </w:t>
      </w:r>
      <w:r w:rsidR="00D45A64" w:rsidRPr="008302CD">
        <w:rPr>
          <w:rFonts w:ascii="Arial" w:hAnsi="Arial" w:cs="Arial"/>
          <w:spacing w:val="-4"/>
        </w:rPr>
        <w:t xml:space="preserve"> con puntos de venta estratégicamente ubicados para comercializar y distribuir de manera di</w:t>
      </w:r>
      <w:r w:rsidR="00220852" w:rsidRPr="008302CD">
        <w:rPr>
          <w:rFonts w:ascii="Arial" w:hAnsi="Arial" w:cs="Arial"/>
          <w:spacing w:val="-4"/>
        </w:rPr>
        <w:t>recta el producto al consumidor.</w:t>
      </w:r>
    </w:p>
    <w:p w:rsidR="009C7473" w:rsidRPr="008302CD" w:rsidRDefault="009C7473" w:rsidP="00090D92">
      <w:pPr>
        <w:spacing w:line="480" w:lineRule="auto"/>
        <w:jc w:val="both"/>
        <w:rPr>
          <w:rFonts w:ascii="Arial" w:hAnsi="Arial" w:cs="Arial"/>
        </w:rPr>
      </w:pPr>
    </w:p>
    <w:p w:rsidR="00620460" w:rsidRPr="008302CD" w:rsidRDefault="00620460" w:rsidP="00090D92">
      <w:pPr>
        <w:spacing w:line="480" w:lineRule="auto"/>
        <w:jc w:val="both"/>
        <w:rPr>
          <w:rFonts w:ascii="Arial" w:hAnsi="Arial" w:cs="Arial"/>
          <w:b/>
          <w:caps/>
          <w:sz w:val="10"/>
          <w:szCs w:val="10"/>
        </w:rPr>
        <w:sectPr w:rsidR="00620460" w:rsidRPr="008302CD" w:rsidSect="00A8513D">
          <w:footerReference w:type="default" r:id="rId11"/>
          <w:pgSz w:w="12242" w:h="15842" w:code="1"/>
          <w:pgMar w:top="2268" w:right="1418" w:bottom="1418" w:left="2268" w:header="709" w:footer="709" w:gutter="0"/>
          <w:cols w:space="708"/>
          <w:titlePg/>
          <w:docGrid w:linePitch="360"/>
        </w:sectPr>
      </w:pPr>
    </w:p>
    <w:p w:rsidR="00D45A64" w:rsidRPr="008302CD" w:rsidRDefault="001A7F87" w:rsidP="00090D92">
      <w:pPr>
        <w:spacing w:line="480" w:lineRule="auto"/>
        <w:jc w:val="both"/>
        <w:rPr>
          <w:rFonts w:ascii="Arial" w:hAnsi="Arial" w:cs="Arial"/>
          <w:b/>
          <w:caps/>
          <w:spacing w:val="-8"/>
        </w:rPr>
      </w:pPr>
      <w:r w:rsidRPr="008302CD">
        <w:rPr>
          <w:rFonts w:ascii="Arial" w:hAnsi="Arial" w:cs="Arial"/>
          <w:b/>
          <w:caps/>
          <w:spacing w:val="-8"/>
        </w:rPr>
        <w:lastRenderedPageBreak/>
        <w:t xml:space="preserve">Principales Competidores </w:t>
      </w:r>
    </w:p>
    <w:p w:rsidR="00F068D5" w:rsidRPr="008302CD" w:rsidRDefault="00F068D5" w:rsidP="001165E3">
      <w:pPr>
        <w:pStyle w:val="NormalWeb"/>
        <w:shd w:val="clear" w:color="auto" w:fill="FFFFFF"/>
        <w:spacing w:before="0" w:beforeAutospacing="0" w:after="0" w:afterAutospacing="0" w:line="360" w:lineRule="atLeast"/>
        <w:ind w:right="125"/>
        <w:jc w:val="both"/>
        <w:textAlignment w:val="baseline"/>
        <w:rPr>
          <w:rFonts w:ascii="Arial" w:hAnsi="Arial" w:cs="Arial"/>
          <w:b/>
          <w:spacing w:val="-8"/>
          <w:lang w:val="es-ES" w:eastAsia="es-ES"/>
        </w:rPr>
      </w:pPr>
      <w:bookmarkStart w:id="25" w:name="_Toc403070522"/>
      <w:bookmarkStart w:id="26" w:name="_Toc414912299"/>
      <w:r w:rsidRPr="008302CD">
        <w:rPr>
          <w:rFonts w:ascii="Arial" w:hAnsi="Arial" w:cs="Arial"/>
          <w:b/>
          <w:spacing w:val="-8"/>
          <w:lang w:val="es-ES" w:eastAsia="es-ES"/>
        </w:rPr>
        <w:t>CALZADO ERIKA Y CIA LTDA</w:t>
      </w:r>
      <w:bookmarkEnd w:id="25"/>
      <w:bookmarkEnd w:id="26"/>
      <w:r w:rsidRPr="008302CD">
        <w:rPr>
          <w:rFonts w:ascii="Arial" w:hAnsi="Arial" w:cs="Arial"/>
          <w:b/>
          <w:spacing w:val="-8"/>
          <w:lang w:val="es-ES" w:eastAsia="es-ES"/>
        </w:rPr>
        <w:t xml:space="preserve"> </w:t>
      </w:r>
    </w:p>
    <w:p w:rsidR="001A7F87" w:rsidRPr="008302CD" w:rsidRDefault="00F068D5"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r w:rsidRPr="008302CD">
        <w:rPr>
          <w:rFonts w:ascii="Arial" w:hAnsi="Arial" w:cs="Arial"/>
          <w:spacing w:val="-8"/>
          <w:lang w:val="es-ES" w:eastAsia="es-ES"/>
        </w:rPr>
        <w:t>TELÉFONO</w:t>
      </w:r>
      <w:r w:rsidR="00C8669C" w:rsidRPr="008302CD">
        <w:rPr>
          <w:rFonts w:ascii="Arial" w:hAnsi="Arial" w:cs="Arial"/>
          <w:spacing w:val="-8"/>
          <w:lang w:val="es-ES" w:eastAsia="es-ES"/>
        </w:rPr>
        <w:t>: 3618820</w:t>
      </w:r>
      <w:r w:rsidRPr="008302CD">
        <w:rPr>
          <w:rFonts w:ascii="Arial" w:hAnsi="Arial" w:cs="Arial"/>
          <w:spacing w:val="-8"/>
          <w:lang w:val="es-ES" w:eastAsia="es-ES"/>
        </w:rPr>
        <w:br/>
        <w:t>DIRECCIÓN</w:t>
      </w:r>
      <w:r w:rsidR="00077DF6" w:rsidRPr="008302CD">
        <w:rPr>
          <w:rFonts w:ascii="Arial" w:hAnsi="Arial" w:cs="Arial"/>
          <w:spacing w:val="-8"/>
          <w:lang w:val="es-ES" w:eastAsia="es-ES"/>
        </w:rPr>
        <w:t>: CR</w:t>
      </w:r>
      <w:r w:rsidRPr="008302CD">
        <w:rPr>
          <w:rFonts w:ascii="Arial" w:hAnsi="Arial" w:cs="Arial"/>
          <w:spacing w:val="-8"/>
          <w:lang w:val="es-ES" w:eastAsia="es-ES"/>
        </w:rPr>
        <w:t xml:space="preserve"> 18 N</w:t>
      </w:r>
      <w:r w:rsidR="00077DF6" w:rsidRPr="008302CD">
        <w:rPr>
          <w:rFonts w:ascii="Arial" w:hAnsi="Arial" w:cs="Arial"/>
          <w:spacing w:val="-8"/>
          <w:lang w:val="es-ES" w:eastAsia="es-ES"/>
        </w:rPr>
        <w:t>o</w:t>
      </w:r>
      <w:r w:rsidRPr="008302CD">
        <w:rPr>
          <w:rFonts w:ascii="Arial" w:hAnsi="Arial" w:cs="Arial"/>
          <w:spacing w:val="-8"/>
          <w:lang w:val="es-ES" w:eastAsia="es-ES"/>
        </w:rPr>
        <w:t>. 17-18 SUR</w:t>
      </w:r>
      <w:r w:rsidRPr="008302CD">
        <w:rPr>
          <w:rFonts w:ascii="Arial" w:hAnsi="Arial" w:cs="Arial"/>
          <w:spacing w:val="-8"/>
          <w:lang w:val="es-ES" w:eastAsia="es-ES"/>
        </w:rPr>
        <w:br/>
      </w:r>
    </w:p>
    <w:p w:rsidR="00F068D5" w:rsidRPr="008302CD" w:rsidRDefault="00F068D5" w:rsidP="00090D92">
      <w:pPr>
        <w:pStyle w:val="NormalWeb"/>
        <w:shd w:val="clear" w:color="auto" w:fill="FFFFFF"/>
        <w:spacing w:before="0" w:beforeAutospacing="0" w:after="0" w:afterAutospacing="0" w:line="360" w:lineRule="atLeast"/>
        <w:ind w:right="125"/>
        <w:jc w:val="both"/>
        <w:textAlignment w:val="baseline"/>
        <w:rPr>
          <w:rFonts w:ascii="Arial" w:hAnsi="Arial" w:cs="Arial"/>
          <w:spacing w:val="-8"/>
          <w:lang w:val="es-ES" w:eastAsia="es-ES"/>
        </w:rPr>
      </w:pPr>
    </w:p>
    <w:p w:rsidR="001568C2" w:rsidRPr="008302CD" w:rsidRDefault="001568C2" w:rsidP="00090D92">
      <w:pPr>
        <w:pStyle w:val="NormalWeb"/>
        <w:shd w:val="clear" w:color="auto" w:fill="FFFFFF"/>
        <w:spacing w:before="0" w:beforeAutospacing="0" w:after="0" w:afterAutospacing="0" w:line="360" w:lineRule="atLeast"/>
        <w:ind w:right="125"/>
        <w:jc w:val="both"/>
        <w:textAlignment w:val="baseline"/>
        <w:rPr>
          <w:rFonts w:ascii="Arial" w:hAnsi="Arial" w:cs="Arial"/>
          <w:b/>
          <w:spacing w:val="-8"/>
          <w:lang w:val="es-ES" w:eastAsia="es-ES"/>
        </w:rPr>
      </w:pPr>
      <w:r w:rsidRPr="008302CD">
        <w:rPr>
          <w:rFonts w:ascii="Arial" w:hAnsi="Arial" w:cs="Arial"/>
          <w:b/>
          <w:spacing w:val="-8"/>
          <w:lang w:val="es-ES" w:eastAsia="es-ES"/>
        </w:rPr>
        <w:t xml:space="preserve">CALZADO BUCARAMANGA </w:t>
      </w:r>
    </w:p>
    <w:p w:rsidR="001568C2" w:rsidRPr="008302CD" w:rsidRDefault="001568C2"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r w:rsidRPr="008302CD">
        <w:rPr>
          <w:rFonts w:ascii="Arial" w:hAnsi="Arial" w:cs="Arial"/>
          <w:spacing w:val="-8"/>
          <w:lang w:val="es-ES" w:eastAsia="es-ES"/>
        </w:rPr>
        <w:t>TELÉFONO:</w:t>
      </w:r>
      <w:r w:rsidR="00077DF6" w:rsidRPr="008302CD">
        <w:rPr>
          <w:rFonts w:ascii="Arial" w:hAnsi="Arial" w:cs="Arial"/>
          <w:spacing w:val="-8"/>
          <w:lang w:val="es-ES" w:eastAsia="es-ES"/>
        </w:rPr>
        <w:t xml:space="preserve"> </w:t>
      </w:r>
      <w:r w:rsidR="00077DF6" w:rsidRPr="008302CD">
        <w:rPr>
          <w:rFonts w:ascii="Arial" w:hAnsi="Arial" w:cs="Arial"/>
          <w:spacing w:val="-8"/>
          <w:sz w:val="19"/>
          <w:szCs w:val="19"/>
          <w:shd w:val="clear" w:color="auto" w:fill="FFFFFF"/>
        </w:rPr>
        <w:t>4082592</w:t>
      </w:r>
      <w:r w:rsidR="00077DF6" w:rsidRPr="008302CD">
        <w:rPr>
          <w:rFonts w:ascii="Arial" w:hAnsi="Arial" w:cs="Arial"/>
          <w:spacing w:val="-8"/>
          <w:lang w:val="es-ES" w:eastAsia="es-ES"/>
        </w:rPr>
        <w:br/>
        <w:t>DIRECCIÓN:</w:t>
      </w:r>
      <w:r w:rsidR="00077DF6" w:rsidRPr="008302CD">
        <w:rPr>
          <w:rFonts w:ascii="Arial" w:hAnsi="Arial" w:cs="Arial"/>
          <w:spacing w:val="-8"/>
          <w:sz w:val="19"/>
          <w:szCs w:val="19"/>
          <w:shd w:val="clear" w:color="auto" w:fill="FFFFFF"/>
        </w:rPr>
        <w:t xml:space="preserve"> </w:t>
      </w:r>
      <w:r w:rsidR="00077DF6" w:rsidRPr="008302CD">
        <w:rPr>
          <w:rFonts w:ascii="Arial" w:hAnsi="Arial" w:cs="Arial"/>
          <w:spacing w:val="-8"/>
          <w:lang w:val="es-ES" w:eastAsia="es-ES"/>
        </w:rPr>
        <w:t>CLL 17 Sur No. 18 – 12</w:t>
      </w:r>
    </w:p>
    <w:p w:rsidR="001568C2" w:rsidRPr="008302CD" w:rsidRDefault="001568C2" w:rsidP="00090D92">
      <w:pPr>
        <w:pStyle w:val="NormalWeb"/>
        <w:shd w:val="clear" w:color="auto" w:fill="FFFFFF"/>
        <w:spacing w:before="0" w:beforeAutospacing="0" w:after="0" w:afterAutospacing="0" w:line="360" w:lineRule="atLeast"/>
        <w:ind w:right="125"/>
        <w:jc w:val="both"/>
        <w:textAlignment w:val="baseline"/>
        <w:rPr>
          <w:rFonts w:ascii="Arial" w:hAnsi="Arial" w:cs="Arial"/>
          <w:spacing w:val="-8"/>
          <w:lang w:val="es-ES" w:eastAsia="es-ES"/>
        </w:rPr>
      </w:pPr>
    </w:p>
    <w:p w:rsidR="00620460" w:rsidRPr="008302CD" w:rsidRDefault="00620460" w:rsidP="00090D92">
      <w:pPr>
        <w:pStyle w:val="NormalWeb"/>
        <w:shd w:val="clear" w:color="auto" w:fill="FFFFFF"/>
        <w:spacing w:before="0" w:beforeAutospacing="0" w:after="0" w:afterAutospacing="0" w:line="360" w:lineRule="atLeast"/>
        <w:ind w:right="125"/>
        <w:jc w:val="both"/>
        <w:textAlignment w:val="baseline"/>
        <w:rPr>
          <w:rFonts w:ascii="Arial" w:hAnsi="Arial" w:cs="Arial"/>
          <w:b/>
          <w:spacing w:val="-8"/>
          <w:lang w:val="es-ES" w:eastAsia="es-ES"/>
        </w:rPr>
      </w:pPr>
    </w:p>
    <w:p w:rsidR="001A7F87" w:rsidRPr="008302CD" w:rsidRDefault="001A7F87" w:rsidP="00C8669C">
      <w:pPr>
        <w:pStyle w:val="NormalWeb"/>
        <w:shd w:val="clear" w:color="auto" w:fill="FFFFFF"/>
        <w:spacing w:before="0" w:beforeAutospacing="0" w:after="0" w:afterAutospacing="0" w:line="360" w:lineRule="atLeast"/>
        <w:ind w:right="125"/>
        <w:textAlignment w:val="baseline"/>
        <w:rPr>
          <w:rFonts w:ascii="Arial" w:hAnsi="Arial" w:cs="Arial"/>
          <w:b/>
          <w:spacing w:val="-8"/>
          <w:lang w:val="es-ES" w:eastAsia="es-ES"/>
        </w:rPr>
      </w:pPr>
      <w:r w:rsidRPr="008302CD">
        <w:rPr>
          <w:rFonts w:ascii="Arial" w:hAnsi="Arial" w:cs="Arial"/>
          <w:b/>
          <w:spacing w:val="-8"/>
          <w:lang w:val="es-ES" w:eastAsia="es-ES"/>
        </w:rPr>
        <w:t xml:space="preserve">CALZADO </w:t>
      </w:r>
      <w:r w:rsidR="00077DF6" w:rsidRPr="008302CD">
        <w:rPr>
          <w:rFonts w:ascii="Arial" w:hAnsi="Arial" w:cs="Arial"/>
          <w:b/>
          <w:spacing w:val="-8"/>
          <w:lang w:val="es-ES" w:eastAsia="es-ES"/>
        </w:rPr>
        <w:t>PRIMAVERA</w:t>
      </w:r>
      <w:r w:rsidRPr="008302CD">
        <w:rPr>
          <w:rFonts w:ascii="Arial" w:hAnsi="Arial" w:cs="Arial"/>
          <w:b/>
          <w:spacing w:val="-8"/>
          <w:lang w:val="es-ES" w:eastAsia="es-ES"/>
        </w:rPr>
        <w:t xml:space="preserve"> </w:t>
      </w:r>
    </w:p>
    <w:p w:rsidR="001A7F87" w:rsidRPr="008302CD" w:rsidRDefault="00077DF6"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r w:rsidRPr="008302CD">
        <w:rPr>
          <w:rFonts w:ascii="Arial" w:hAnsi="Arial" w:cs="Arial"/>
          <w:spacing w:val="-8"/>
          <w:lang w:val="es-ES" w:eastAsia="es-ES"/>
        </w:rPr>
        <w:t>TELÉFONO: 4077745</w:t>
      </w:r>
      <w:r w:rsidR="001A7F87" w:rsidRPr="008302CD">
        <w:rPr>
          <w:rFonts w:ascii="Arial" w:hAnsi="Arial" w:cs="Arial"/>
          <w:spacing w:val="-8"/>
          <w:lang w:val="es-ES" w:eastAsia="es-ES"/>
        </w:rPr>
        <w:br/>
        <w:t>DIRECCIÓN:</w:t>
      </w:r>
      <w:r w:rsidRPr="008302CD">
        <w:rPr>
          <w:rFonts w:ascii="Arial" w:hAnsi="Arial" w:cs="Arial"/>
          <w:spacing w:val="-8"/>
          <w:lang w:val="es-ES" w:eastAsia="es-ES"/>
        </w:rPr>
        <w:t xml:space="preserve"> </w:t>
      </w:r>
      <w:r w:rsidR="001A7F87" w:rsidRPr="008302CD">
        <w:rPr>
          <w:rFonts w:ascii="Arial" w:hAnsi="Arial" w:cs="Arial"/>
          <w:spacing w:val="-8"/>
          <w:lang w:val="es-ES" w:eastAsia="es-ES"/>
        </w:rPr>
        <w:t>CR</w:t>
      </w:r>
      <w:r w:rsidRPr="008302CD">
        <w:rPr>
          <w:rFonts w:ascii="Arial" w:hAnsi="Arial" w:cs="Arial"/>
          <w:spacing w:val="-8"/>
          <w:lang w:val="es-ES" w:eastAsia="es-ES"/>
        </w:rPr>
        <w:t xml:space="preserve"> 22</w:t>
      </w:r>
      <w:r w:rsidR="001A7F87" w:rsidRPr="008302CD">
        <w:rPr>
          <w:rFonts w:ascii="Arial" w:hAnsi="Arial" w:cs="Arial"/>
          <w:spacing w:val="-8"/>
          <w:lang w:val="es-ES" w:eastAsia="es-ES"/>
        </w:rPr>
        <w:t xml:space="preserve"> N</w:t>
      </w:r>
      <w:r w:rsidRPr="008302CD">
        <w:rPr>
          <w:rFonts w:ascii="Arial" w:hAnsi="Arial" w:cs="Arial"/>
          <w:spacing w:val="-8"/>
          <w:lang w:val="es-ES" w:eastAsia="es-ES"/>
        </w:rPr>
        <w:t>o</w:t>
      </w:r>
      <w:r w:rsidR="001A7F87" w:rsidRPr="008302CD">
        <w:rPr>
          <w:rFonts w:ascii="Arial" w:hAnsi="Arial" w:cs="Arial"/>
          <w:spacing w:val="-8"/>
          <w:lang w:val="es-ES" w:eastAsia="es-ES"/>
        </w:rPr>
        <w:t>. 1</w:t>
      </w:r>
      <w:r w:rsidRPr="008302CD">
        <w:rPr>
          <w:rFonts w:ascii="Arial" w:hAnsi="Arial" w:cs="Arial"/>
          <w:spacing w:val="-8"/>
          <w:lang w:val="es-ES" w:eastAsia="es-ES"/>
        </w:rPr>
        <w:t>9-42</w:t>
      </w:r>
      <w:r w:rsidR="001A7F87" w:rsidRPr="008302CD">
        <w:rPr>
          <w:rFonts w:ascii="Arial" w:hAnsi="Arial" w:cs="Arial"/>
          <w:spacing w:val="-8"/>
          <w:lang w:val="es-ES" w:eastAsia="es-ES"/>
        </w:rPr>
        <w:t xml:space="preserve"> SUR</w:t>
      </w:r>
    </w:p>
    <w:p w:rsidR="001A7F87" w:rsidRPr="008302CD" w:rsidRDefault="001A7F87"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p>
    <w:p w:rsidR="001A7F87" w:rsidRPr="008302CD" w:rsidRDefault="001A7F87" w:rsidP="00C8669C">
      <w:pPr>
        <w:pStyle w:val="NormalWeb"/>
        <w:shd w:val="clear" w:color="auto" w:fill="FFFFFF"/>
        <w:spacing w:before="0" w:beforeAutospacing="0" w:after="0" w:afterAutospacing="0" w:line="360" w:lineRule="atLeast"/>
        <w:ind w:right="125"/>
        <w:textAlignment w:val="baseline"/>
        <w:rPr>
          <w:rFonts w:ascii="Arial" w:hAnsi="Arial" w:cs="Arial"/>
          <w:b/>
          <w:spacing w:val="-8"/>
          <w:lang w:val="es-ES" w:eastAsia="es-ES"/>
        </w:rPr>
      </w:pPr>
      <w:r w:rsidRPr="008302CD">
        <w:rPr>
          <w:rFonts w:ascii="Arial" w:hAnsi="Arial" w:cs="Arial"/>
          <w:b/>
          <w:spacing w:val="-8"/>
          <w:lang w:val="es-ES" w:eastAsia="es-ES"/>
        </w:rPr>
        <w:t xml:space="preserve">CALZADO </w:t>
      </w:r>
      <w:r w:rsidR="00077DF6" w:rsidRPr="008302CD">
        <w:rPr>
          <w:rFonts w:ascii="Arial" w:hAnsi="Arial" w:cs="Arial"/>
          <w:b/>
          <w:spacing w:val="-8"/>
          <w:lang w:val="es-ES" w:eastAsia="es-ES"/>
        </w:rPr>
        <w:t>AQUILES</w:t>
      </w:r>
      <w:r w:rsidRPr="008302CD">
        <w:rPr>
          <w:rFonts w:ascii="Arial" w:hAnsi="Arial" w:cs="Arial"/>
          <w:b/>
          <w:spacing w:val="-8"/>
          <w:lang w:val="es-ES" w:eastAsia="es-ES"/>
        </w:rPr>
        <w:t xml:space="preserve"> </w:t>
      </w:r>
    </w:p>
    <w:p w:rsidR="001A7F87" w:rsidRPr="008302CD" w:rsidRDefault="00077DF6"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r w:rsidRPr="008302CD">
        <w:rPr>
          <w:rFonts w:ascii="Arial" w:hAnsi="Arial" w:cs="Arial"/>
          <w:spacing w:val="-8"/>
          <w:lang w:val="es-ES" w:eastAsia="es-ES"/>
        </w:rPr>
        <w:t>TELÉFONO: 277 7898</w:t>
      </w:r>
      <w:r w:rsidR="001A7F87" w:rsidRPr="008302CD">
        <w:rPr>
          <w:rFonts w:ascii="Arial" w:hAnsi="Arial" w:cs="Arial"/>
          <w:spacing w:val="-8"/>
          <w:lang w:val="es-ES" w:eastAsia="es-ES"/>
        </w:rPr>
        <w:br/>
        <w:t>DIRECCIÓN:</w:t>
      </w:r>
      <w:r w:rsidRPr="008302CD">
        <w:rPr>
          <w:rFonts w:ascii="Arial" w:hAnsi="Arial" w:cs="Arial"/>
          <w:spacing w:val="-8"/>
          <w:lang w:val="es-ES" w:eastAsia="es-ES"/>
        </w:rPr>
        <w:t xml:space="preserve"> </w:t>
      </w:r>
      <w:r w:rsidR="001A7F87" w:rsidRPr="008302CD">
        <w:rPr>
          <w:rFonts w:ascii="Arial" w:hAnsi="Arial" w:cs="Arial"/>
          <w:spacing w:val="-8"/>
          <w:lang w:val="es-ES" w:eastAsia="es-ES"/>
        </w:rPr>
        <w:t>CR 1</w:t>
      </w:r>
      <w:r w:rsidRPr="008302CD">
        <w:rPr>
          <w:rFonts w:ascii="Arial" w:hAnsi="Arial" w:cs="Arial"/>
          <w:spacing w:val="-8"/>
          <w:lang w:val="es-ES" w:eastAsia="es-ES"/>
        </w:rPr>
        <w:t>9</w:t>
      </w:r>
      <w:r w:rsidR="001A7F87" w:rsidRPr="008302CD">
        <w:rPr>
          <w:rFonts w:ascii="Arial" w:hAnsi="Arial" w:cs="Arial"/>
          <w:spacing w:val="-8"/>
          <w:lang w:val="es-ES" w:eastAsia="es-ES"/>
        </w:rPr>
        <w:t xml:space="preserve"> NO. 1</w:t>
      </w:r>
      <w:r w:rsidRPr="008302CD">
        <w:rPr>
          <w:rFonts w:ascii="Arial" w:hAnsi="Arial" w:cs="Arial"/>
          <w:spacing w:val="-8"/>
          <w:lang w:val="es-ES" w:eastAsia="es-ES"/>
        </w:rPr>
        <w:t>6</w:t>
      </w:r>
      <w:r w:rsidR="001A7F87" w:rsidRPr="008302CD">
        <w:rPr>
          <w:rFonts w:ascii="Arial" w:hAnsi="Arial" w:cs="Arial"/>
          <w:spacing w:val="-8"/>
          <w:lang w:val="es-ES" w:eastAsia="es-ES"/>
        </w:rPr>
        <w:t>-</w:t>
      </w:r>
      <w:r w:rsidRPr="008302CD">
        <w:rPr>
          <w:rFonts w:ascii="Arial" w:hAnsi="Arial" w:cs="Arial"/>
          <w:spacing w:val="-8"/>
          <w:lang w:val="es-ES" w:eastAsia="es-ES"/>
        </w:rPr>
        <w:t>49</w:t>
      </w:r>
      <w:r w:rsidR="001A7F87" w:rsidRPr="008302CD">
        <w:rPr>
          <w:rFonts w:ascii="Arial" w:hAnsi="Arial" w:cs="Arial"/>
          <w:spacing w:val="-8"/>
          <w:lang w:val="es-ES" w:eastAsia="es-ES"/>
        </w:rPr>
        <w:t xml:space="preserve"> SUR</w:t>
      </w:r>
    </w:p>
    <w:p w:rsidR="001A7F87" w:rsidRPr="008302CD" w:rsidRDefault="001A7F87"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p>
    <w:p w:rsidR="001A7F87" w:rsidRPr="008302CD" w:rsidRDefault="001A7F87"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p>
    <w:p w:rsidR="001A7F87" w:rsidRPr="008302CD" w:rsidRDefault="001A7F87" w:rsidP="00C8669C">
      <w:pPr>
        <w:pStyle w:val="NormalWeb"/>
        <w:shd w:val="clear" w:color="auto" w:fill="FFFFFF"/>
        <w:spacing w:before="0" w:beforeAutospacing="0" w:after="0" w:afterAutospacing="0" w:line="360" w:lineRule="atLeast"/>
        <w:ind w:right="125"/>
        <w:textAlignment w:val="baseline"/>
        <w:rPr>
          <w:rFonts w:ascii="Arial" w:hAnsi="Arial" w:cs="Arial"/>
          <w:b/>
          <w:spacing w:val="-8"/>
          <w:lang w:val="es-ES" w:eastAsia="es-ES"/>
        </w:rPr>
      </w:pPr>
      <w:r w:rsidRPr="008302CD">
        <w:rPr>
          <w:rFonts w:ascii="Arial" w:hAnsi="Arial" w:cs="Arial"/>
          <w:b/>
          <w:spacing w:val="-8"/>
          <w:lang w:val="es-ES" w:eastAsia="es-ES"/>
        </w:rPr>
        <w:t xml:space="preserve">CALZADO </w:t>
      </w:r>
      <w:r w:rsidR="00077DF6" w:rsidRPr="008302CD">
        <w:rPr>
          <w:rFonts w:ascii="Arial" w:hAnsi="Arial" w:cs="Arial"/>
          <w:b/>
          <w:spacing w:val="-8"/>
          <w:lang w:val="es-ES" w:eastAsia="es-ES"/>
        </w:rPr>
        <w:t>LA REBAJA</w:t>
      </w:r>
      <w:r w:rsidRPr="008302CD">
        <w:rPr>
          <w:rFonts w:ascii="Arial" w:hAnsi="Arial" w:cs="Arial"/>
          <w:b/>
          <w:spacing w:val="-8"/>
          <w:lang w:val="es-ES" w:eastAsia="es-ES"/>
        </w:rPr>
        <w:t xml:space="preserve"> </w:t>
      </w:r>
    </w:p>
    <w:p w:rsidR="001A7F87" w:rsidRPr="008302CD" w:rsidRDefault="00077DF6"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r w:rsidRPr="008302CD">
        <w:rPr>
          <w:rFonts w:ascii="Arial" w:hAnsi="Arial" w:cs="Arial"/>
          <w:spacing w:val="-8"/>
          <w:lang w:val="es-ES" w:eastAsia="es-ES"/>
        </w:rPr>
        <w:t>TELÉFONO: 4457898</w:t>
      </w:r>
      <w:r w:rsidRPr="008302CD">
        <w:rPr>
          <w:rFonts w:ascii="Arial" w:hAnsi="Arial" w:cs="Arial"/>
          <w:spacing w:val="-8"/>
          <w:lang w:val="es-ES" w:eastAsia="es-ES"/>
        </w:rPr>
        <w:br/>
        <w:t>DIRECCIÓN</w:t>
      </w:r>
      <w:proofErr w:type="gramStart"/>
      <w:r w:rsidRPr="008302CD">
        <w:rPr>
          <w:rFonts w:ascii="Arial" w:hAnsi="Arial" w:cs="Arial"/>
          <w:spacing w:val="-8"/>
          <w:lang w:val="es-ES" w:eastAsia="es-ES"/>
        </w:rPr>
        <w:t>:CR</w:t>
      </w:r>
      <w:proofErr w:type="gramEnd"/>
      <w:r w:rsidRPr="008302CD">
        <w:rPr>
          <w:rFonts w:ascii="Arial" w:hAnsi="Arial" w:cs="Arial"/>
          <w:spacing w:val="-8"/>
          <w:lang w:val="es-ES" w:eastAsia="es-ES"/>
        </w:rPr>
        <w:t xml:space="preserve"> 21</w:t>
      </w:r>
      <w:r w:rsidR="001A7F87" w:rsidRPr="008302CD">
        <w:rPr>
          <w:rFonts w:ascii="Arial" w:hAnsi="Arial" w:cs="Arial"/>
          <w:spacing w:val="-8"/>
          <w:lang w:val="es-ES" w:eastAsia="es-ES"/>
        </w:rPr>
        <w:t xml:space="preserve"> N</w:t>
      </w:r>
      <w:r w:rsidRPr="008302CD">
        <w:rPr>
          <w:rFonts w:ascii="Arial" w:hAnsi="Arial" w:cs="Arial"/>
          <w:spacing w:val="-8"/>
          <w:lang w:val="es-ES" w:eastAsia="es-ES"/>
        </w:rPr>
        <w:t>o</w:t>
      </w:r>
      <w:r w:rsidR="001A7F87" w:rsidRPr="008302CD">
        <w:rPr>
          <w:rFonts w:ascii="Arial" w:hAnsi="Arial" w:cs="Arial"/>
          <w:spacing w:val="-8"/>
          <w:lang w:val="es-ES" w:eastAsia="es-ES"/>
        </w:rPr>
        <w:t>. 18</w:t>
      </w:r>
      <w:r w:rsidRPr="008302CD">
        <w:rPr>
          <w:rFonts w:ascii="Arial" w:hAnsi="Arial" w:cs="Arial"/>
          <w:spacing w:val="-8"/>
          <w:lang w:val="es-ES" w:eastAsia="es-ES"/>
        </w:rPr>
        <w:t>-89</w:t>
      </w:r>
      <w:r w:rsidR="001A7F87" w:rsidRPr="008302CD">
        <w:rPr>
          <w:rFonts w:ascii="Arial" w:hAnsi="Arial" w:cs="Arial"/>
          <w:spacing w:val="-8"/>
          <w:lang w:val="es-ES" w:eastAsia="es-ES"/>
        </w:rPr>
        <w:t xml:space="preserve"> SUR</w:t>
      </w:r>
    </w:p>
    <w:p w:rsidR="007201C0" w:rsidRPr="008302CD" w:rsidRDefault="007201C0"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sectPr w:rsidR="007201C0" w:rsidRPr="008302CD" w:rsidSect="007201C0">
          <w:type w:val="continuous"/>
          <w:pgSz w:w="12242" w:h="15842" w:code="1"/>
          <w:pgMar w:top="2268" w:right="1418" w:bottom="1418" w:left="2268" w:header="709" w:footer="709" w:gutter="0"/>
          <w:cols w:space="708"/>
          <w:docGrid w:linePitch="360"/>
        </w:sectPr>
      </w:pPr>
    </w:p>
    <w:p w:rsidR="001A7F87" w:rsidRPr="008302CD" w:rsidRDefault="001A7F87" w:rsidP="00C8669C">
      <w:pPr>
        <w:pStyle w:val="NormalWeb"/>
        <w:shd w:val="clear" w:color="auto" w:fill="FFFFFF"/>
        <w:spacing w:before="0" w:beforeAutospacing="0" w:after="0" w:afterAutospacing="0" w:line="360" w:lineRule="atLeast"/>
        <w:ind w:right="125"/>
        <w:textAlignment w:val="baseline"/>
        <w:rPr>
          <w:rFonts w:ascii="Arial" w:hAnsi="Arial" w:cs="Arial"/>
          <w:spacing w:val="-8"/>
          <w:lang w:val="es-ES" w:eastAsia="es-ES"/>
        </w:rPr>
      </w:pPr>
    </w:p>
    <w:p w:rsidR="00620460" w:rsidRPr="008302CD" w:rsidRDefault="00620460" w:rsidP="00090D92">
      <w:pPr>
        <w:pStyle w:val="NormalWeb"/>
        <w:shd w:val="clear" w:color="auto" w:fill="FFFFFF"/>
        <w:spacing w:before="0" w:beforeAutospacing="0" w:after="0" w:afterAutospacing="0" w:line="360" w:lineRule="atLeast"/>
        <w:ind w:right="125"/>
        <w:jc w:val="both"/>
        <w:textAlignment w:val="baseline"/>
        <w:rPr>
          <w:rFonts w:ascii="Arial" w:hAnsi="Arial" w:cs="Arial"/>
          <w:lang w:val="es-ES" w:eastAsia="es-ES"/>
        </w:rPr>
        <w:sectPr w:rsidR="00620460" w:rsidRPr="008302CD" w:rsidSect="00620460">
          <w:type w:val="continuous"/>
          <w:pgSz w:w="12242" w:h="15842" w:code="1"/>
          <w:pgMar w:top="2268" w:right="1418" w:bottom="1418" w:left="2268" w:header="709" w:footer="709" w:gutter="0"/>
          <w:cols w:num="2" w:space="708"/>
          <w:docGrid w:linePitch="360"/>
        </w:sectPr>
      </w:pPr>
    </w:p>
    <w:p w:rsidR="00077DF6" w:rsidRPr="008302CD" w:rsidRDefault="00077DF6" w:rsidP="00090D92">
      <w:pPr>
        <w:pStyle w:val="NormalWeb"/>
        <w:shd w:val="clear" w:color="auto" w:fill="FFFFFF"/>
        <w:spacing w:before="0" w:beforeAutospacing="0" w:after="0" w:afterAutospacing="0" w:line="360" w:lineRule="atLeast"/>
        <w:ind w:right="125"/>
        <w:jc w:val="both"/>
        <w:textAlignment w:val="baseline"/>
        <w:rPr>
          <w:rFonts w:ascii="Arial" w:hAnsi="Arial" w:cs="Arial"/>
          <w:lang w:val="es-ES" w:eastAsia="es-ES"/>
        </w:rPr>
      </w:pPr>
    </w:p>
    <w:p w:rsidR="002B6F41" w:rsidRPr="008302CD" w:rsidRDefault="002B6F41" w:rsidP="00090D92">
      <w:pPr>
        <w:pStyle w:val="NormalWeb"/>
        <w:shd w:val="clear" w:color="auto" w:fill="FFFFFF"/>
        <w:spacing w:before="0" w:beforeAutospacing="0" w:after="0" w:afterAutospacing="0" w:line="360" w:lineRule="atLeast"/>
        <w:ind w:right="125"/>
        <w:jc w:val="both"/>
        <w:textAlignment w:val="baseline"/>
        <w:rPr>
          <w:rFonts w:ascii="Arial" w:hAnsi="Arial" w:cs="Arial"/>
          <w:lang w:val="es-ES" w:eastAsia="es-ES"/>
        </w:rPr>
      </w:pPr>
    </w:p>
    <w:p w:rsidR="001A7F87" w:rsidRPr="008302CD" w:rsidRDefault="001A7F87" w:rsidP="00090D92">
      <w:pPr>
        <w:pStyle w:val="NormalWeb"/>
        <w:shd w:val="clear" w:color="auto" w:fill="FFFFFF"/>
        <w:spacing w:before="0" w:beforeAutospacing="0" w:after="0" w:afterAutospacing="0" w:line="360" w:lineRule="atLeast"/>
        <w:ind w:right="125"/>
        <w:jc w:val="both"/>
        <w:textAlignment w:val="baseline"/>
        <w:rPr>
          <w:rFonts w:ascii="Arial" w:hAnsi="Arial" w:cs="Arial"/>
          <w:lang w:val="es-ES" w:eastAsia="es-ES"/>
        </w:rPr>
      </w:pPr>
    </w:p>
    <w:p w:rsidR="00EC449C" w:rsidRPr="008302CD" w:rsidRDefault="00EC449C" w:rsidP="00090D92">
      <w:pPr>
        <w:pStyle w:val="Ttulo1"/>
        <w:spacing w:line="480" w:lineRule="auto"/>
        <w:ind w:left="360"/>
        <w:jc w:val="both"/>
      </w:pPr>
      <w:bookmarkStart w:id="27" w:name="_Toc403070523"/>
      <w:bookmarkStart w:id="28" w:name="_Toc414917380"/>
      <w:r w:rsidRPr="008302CD">
        <w:lastRenderedPageBreak/>
        <w:t>MISION</w:t>
      </w:r>
      <w:bookmarkEnd w:id="27"/>
      <w:bookmarkEnd w:id="28"/>
    </w:p>
    <w:p w:rsidR="00142A97" w:rsidRPr="008302CD" w:rsidRDefault="00142A97" w:rsidP="00090D92">
      <w:pPr>
        <w:pStyle w:val="Textoindependiente"/>
        <w:spacing w:line="480" w:lineRule="auto"/>
        <w:ind w:firstLine="708"/>
        <w:rPr>
          <w:rFonts w:cs="Arial"/>
          <w:szCs w:val="24"/>
        </w:rPr>
      </w:pPr>
    </w:p>
    <w:p w:rsidR="00EC449C" w:rsidRPr="008302CD" w:rsidRDefault="00EC449C" w:rsidP="00090D92">
      <w:pPr>
        <w:pStyle w:val="Textoindependiente"/>
        <w:spacing w:line="480" w:lineRule="auto"/>
        <w:rPr>
          <w:rFonts w:cs="Arial"/>
          <w:szCs w:val="24"/>
        </w:rPr>
      </w:pPr>
      <w:r w:rsidRPr="008302CD">
        <w:rPr>
          <w:rFonts w:cs="Arial"/>
          <w:szCs w:val="24"/>
        </w:rPr>
        <w:t xml:space="preserve">Producir y comercializar  calzado (bota) en cuero para dama  con innovadores estilos de la moda contemporánea con calidad </w:t>
      </w:r>
      <w:r w:rsidR="00601F10" w:rsidRPr="008302CD">
        <w:rPr>
          <w:rFonts w:cs="Arial"/>
          <w:szCs w:val="24"/>
        </w:rPr>
        <w:t>y con</w:t>
      </w:r>
      <w:r w:rsidRPr="008302CD">
        <w:rPr>
          <w:rFonts w:cs="Arial"/>
          <w:szCs w:val="24"/>
        </w:rPr>
        <w:t xml:space="preserve"> servicio integral al cliente.</w:t>
      </w:r>
    </w:p>
    <w:p w:rsidR="00EC449C" w:rsidRPr="008302CD" w:rsidRDefault="00EC449C" w:rsidP="00090D92">
      <w:pPr>
        <w:pStyle w:val="Textoindependiente"/>
        <w:spacing w:line="480" w:lineRule="auto"/>
        <w:rPr>
          <w:rFonts w:cs="Arial"/>
          <w:szCs w:val="24"/>
        </w:rPr>
      </w:pPr>
    </w:p>
    <w:p w:rsidR="00A81C9D" w:rsidRPr="008302CD" w:rsidRDefault="00A81C9D" w:rsidP="00090D92">
      <w:pPr>
        <w:pStyle w:val="Textoindependiente"/>
        <w:spacing w:line="480" w:lineRule="auto"/>
        <w:rPr>
          <w:rFonts w:cs="Arial"/>
          <w:szCs w:val="24"/>
        </w:rPr>
      </w:pPr>
    </w:p>
    <w:p w:rsidR="00EC449C" w:rsidRPr="008302CD" w:rsidRDefault="00EC449C" w:rsidP="00090D92">
      <w:pPr>
        <w:pStyle w:val="Ttulo1"/>
        <w:spacing w:line="480" w:lineRule="auto"/>
        <w:ind w:left="360"/>
        <w:jc w:val="both"/>
      </w:pPr>
      <w:bookmarkStart w:id="29" w:name="_Toc403070524"/>
      <w:bookmarkStart w:id="30" w:name="_Toc414917381"/>
      <w:r w:rsidRPr="008302CD">
        <w:t>VISION</w:t>
      </w:r>
      <w:bookmarkEnd w:id="29"/>
      <w:bookmarkEnd w:id="30"/>
    </w:p>
    <w:p w:rsidR="00142A97" w:rsidRPr="008302CD" w:rsidRDefault="00142A97" w:rsidP="00090D92">
      <w:pPr>
        <w:spacing w:line="480" w:lineRule="auto"/>
        <w:ind w:firstLine="708"/>
        <w:jc w:val="both"/>
        <w:rPr>
          <w:rFonts w:ascii="Arial" w:hAnsi="Arial" w:cs="Arial"/>
        </w:rPr>
      </w:pPr>
    </w:p>
    <w:p w:rsidR="00EC449C" w:rsidRPr="008302CD" w:rsidRDefault="00EC449C" w:rsidP="00090D92">
      <w:pPr>
        <w:spacing w:line="480" w:lineRule="auto"/>
        <w:jc w:val="both"/>
        <w:rPr>
          <w:rFonts w:ascii="Arial" w:hAnsi="Arial" w:cs="Arial"/>
          <w:lang w:val="es-MX"/>
        </w:rPr>
      </w:pPr>
      <w:r w:rsidRPr="008302CD">
        <w:rPr>
          <w:rFonts w:ascii="Arial" w:hAnsi="Arial" w:cs="Arial"/>
        </w:rPr>
        <w:t>Ser reconocidos en el mercado  como l</w:t>
      </w:r>
      <w:r w:rsidRPr="008302CD">
        <w:rPr>
          <w:rFonts w:ascii="Arial" w:hAnsi="Arial" w:cs="Arial"/>
          <w:lang w:val="es-MX"/>
        </w:rPr>
        <w:t>a empresa  líder de productos y comercialización  de calzado (bota)</w:t>
      </w:r>
      <w:r w:rsidR="007F3750" w:rsidRPr="008302CD">
        <w:rPr>
          <w:rFonts w:ascii="Arial" w:hAnsi="Arial" w:cs="Arial"/>
          <w:lang w:val="es-MX"/>
        </w:rPr>
        <w:t xml:space="preserve"> en cuero</w:t>
      </w:r>
      <w:r w:rsidRPr="008302CD">
        <w:rPr>
          <w:rFonts w:ascii="Arial" w:hAnsi="Arial" w:cs="Arial"/>
          <w:lang w:val="es-MX"/>
        </w:rPr>
        <w:t xml:space="preserve"> para dama en la ciudad de Bogotá  con </w:t>
      </w:r>
      <w:r w:rsidR="007F3750" w:rsidRPr="008302CD">
        <w:rPr>
          <w:rFonts w:ascii="Arial" w:hAnsi="Arial" w:cs="Arial"/>
          <w:lang w:val="es-MX"/>
        </w:rPr>
        <w:t xml:space="preserve"> novedosos diseños, calidad y elegancia.</w:t>
      </w:r>
    </w:p>
    <w:p w:rsidR="003665F5" w:rsidRPr="008302CD" w:rsidRDefault="003665F5" w:rsidP="005969DC">
      <w:pPr>
        <w:pStyle w:val="Sinespaciado"/>
        <w:spacing w:line="480" w:lineRule="auto"/>
        <w:rPr>
          <w:rFonts w:ascii="Arial" w:hAnsi="Arial" w:cs="Arial"/>
          <w:b/>
        </w:rPr>
      </w:pPr>
    </w:p>
    <w:p w:rsidR="006120C4" w:rsidRPr="008302CD" w:rsidRDefault="006120C4" w:rsidP="005969DC">
      <w:pPr>
        <w:pStyle w:val="Ttulo1"/>
        <w:spacing w:line="480" w:lineRule="auto"/>
        <w:ind w:left="360"/>
        <w:jc w:val="left"/>
      </w:pPr>
      <w:bookmarkStart w:id="31" w:name="_Toc403070525"/>
      <w:bookmarkStart w:id="32" w:name="_Toc414917382"/>
      <w:r w:rsidRPr="008302CD">
        <w:t>ANALISIS DOFA</w:t>
      </w:r>
      <w:bookmarkEnd w:id="31"/>
      <w:bookmarkEnd w:id="32"/>
    </w:p>
    <w:p w:rsidR="005F1262" w:rsidRPr="008302CD" w:rsidRDefault="005F1262" w:rsidP="005F1262">
      <w:pPr>
        <w:rPr>
          <w:lang w:val="es-ES_tradnl" w:eastAsia="ar-SA"/>
        </w:rPr>
      </w:pPr>
    </w:p>
    <w:tbl>
      <w:tblPr>
        <w:tblW w:w="7955" w:type="dxa"/>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45"/>
        <w:gridCol w:w="4110"/>
      </w:tblGrid>
      <w:tr w:rsidR="001A7F87" w:rsidRPr="008302CD" w:rsidTr="00F0599A">
        <w:trPr>
          <w:trHeight w:val="195"/>
        </w:trPr>
        <w:tc>
          <w:tcPr>
            <w:tcW w:w="3845" w:type="dxa"/>
            <w:shd w:val="clear" w:color="auto" w:fill="548DD4"/>
            <w:noWrap/>
            <w:vAlign w:val="bottom"/>
            <w:hideMark/>
          </w:tcPr>
          <w:p w:rsidR="005F1262" w:rsidRPr="008302CD" w:rsidRDefault="005F1262" w:rsidP="00680452">
            <w:pPr>
              <w:pStyle w:val="Sinespaciado"/>
              <w:spacing w:line="480" w:lineRule="auto"/>
              <w:jc w:val="center"/>
              <w:rPr>
                <w:rFonts w:ascii="Arial" w:hAnsi="Arial" w:cs="Arial"/>
                <w:b/>
                <w:bCs/>
              </w:rPr>
            </w:pPr>
          </w:p>
          <w:p w:rsidR="001A7F87" w:rsidRPr="008302CD" w:rsidRDefault="001A7F87" w:rsidP="00680452">
            <w:pPr>
              <w:pStyle w:val="Sinespaciado"/>
              <w:spacing w:line="480" w:lineRule="auto"/>
              <w:jc w:val="center"/>
              <w:rPr>
                <w:rFonts w:ascii="Arial" w:hAnsi="Arial" w:cs="Arial"/>
                <w:b/>
                <w:bCs/>
              </w:rPr>
            </w:pPr>
            <w:r w:rsidRPr="008302CD">
              <w:rPr>
                <w:rFonts w:ascii="Arial" w:hAnsi="Arial" w:cs="Arial"/>
                <w:b/>
                <w:bCs/>
              </w:rPr>
              <w:t>FORTALEZA</w:t>
            </w:r>
          </w:p>
        </w:tc>
        <w:tc>
          <w:tcPr>
            <w:tcW w:w="4110" w:type="dxa"/>
            <w:shd w:val="clear" w:color="auto" w:fill="548DD4"/>
            <w:noWrap/>
            <w:vAlign w:val="bottom"/>
            <w:hideMark/>
          </w:tcPr>
          <w:p w:rsidR="001A7F87" w:rsidRPr="008302CD" w:rsidRDefault="001A7F87" w:rsidP="00680452">
            <w:pPr>
              <w:pStyle w:val="Sinespaciado"/>
              <w:spacing w:line="480" w:lineRule="auto"/>
              <w:jc w:val="center"/>
              <w:rPr>
                <w:rFonts w:ascii="Arial" w:hAnsi="Arial" w:cs="Arial"/>
                <w:b/>
                <w:bCs/>
              </w:rPr>
            </w:pPr>
            <w:r w:rsidRPr="008302CD">
              <w:rPr>
                <w:rFonts w:ascii="Arial" w:hAnsi="Arial" w:cs="Arial"/>
                <w:b/>
                <w:bCs/>
              </w:rPr>
              <w:t>DEBILIDADES</w:t>
            </w:r>
          </w:p>
        </w:tc>
      </w:tr>
      <w:tr w:rsidR="001A7F87" w:rsidRPr="008302CD" w:rsidTr="003F4A0F">
        <w:trPr>
          <w:trHeight w:val="841"/>
        </w:trPr>
        <w:tc>
          <w:tcPr>
            <w:tcW w:w="3845" w:type="dxa"/>
            <w:shd w:val="clear" w:color="auto" w:fill="auto"/>
            <w:hideMark/>
          </w:tcPr>
          <w:p w:rsidR="001A7F87" w:rsidRPr="008302CD" w:rsidRDefault="001A7F87" w:rsidP="00680452">
            <w:pPr>
              <w:pStyle w:val="Sinespaciado"/>
              <w:numPr>
                <w:ilvl w:val="0"/>
                <w:numId w:val="37"/>
              </w:numPr>
              <w:spacing w:line="276" w:lineRule="auto"/>
              <w:rPr>
                <w:rFonts w:ascii="Arial" w:hAnsi="Arial" w:cs="Arial"/>
              </w:rPr>
            </w:pPr>
            <w:r w:rsidRPr="008302CD">
              <w:rPr>
                <w:rFonts w:ascii="Arial" w:hAnsi="Arial" w:cs="Arial"/>
                <w:b/>
              </w:rPr>
              <w:t>Calidad</w:t>
            </w:r>
            <w:r w:rsidR="003F4A0F" w:rsidRPr="008302CD">
              <w:rPr>
                <w:rFonts w:ascii="Arial" w:hAnsi="Arial" w:cs="Arial"/>
                <w:b/>
              </w:rPr>
              <w:t>:</w:t>
            </w:r>
            <w:r w:rsidR="003F4A0F" w:rsidRPr="008302CD">
              <w:rPr>
                <w:rFonts w:ascii="Arial" w:hAnsi="Arial" w:cs="Arial"/>
              </w:rPr>
              <w:t xml:space="preserve"> se van utilizar materiales de excelente durabilidad</w:t>
            </w:r>
          </w:p>
          <w:p w:rsidR="001A7F87" w:rsidRPr="008302CD" w:rsidRDefault="001A7F87" w:rsidP="00680452">
            <w:pPr>
              <w:pStyle w:val="Sinespaciado"/>
              <w:numPr>
                <w:ilvl w:val="0"/>
                <w:numId w:val="37"/>
              </w:numPr>
              <w:spacing w:line="276" w:lineRule="auto"/>
              <w:rPr>
                <w:rFonts w:ascii="Arial" w:hAnsi="Arial" w:cs="Arial"/>
              </w:rPr>
            </w:pPr>
            <w:r w:rsidRPr="008302CD">
              <w:rPr>
                <w:rFonts w:ascii="Arial" w:hAnsi="Arial" w:cs="Arial"/>
                <w:b/>
              </w:rPr>
              <w:t>Servicio</w:t>
            </w:r>
            <w:r w:rsidR="003F4A0F" w:rsidRPr="008302CD">
              <w:rPr>
                <w:rFonts w:ascii="Arial" w:hAnsi="Arial" w:cs="Arial"/>
                <w:b/>
              </w:rPr>
              <w:t>:</w:t>
            </w:r>
            <w:r w:rsidR="003F4A0F" w:rsidRPr="008302CD">
              <w:rPr>
                <w:rFonts w:ascii="Arial" w:hAnsi="Arial" w:cs="Arial"/>
              </w:rPr>
              <w:t xml:space="preserve"> personal altamente idóneo para atender a los clientes </w:t>
            </w:r>
          </w:p>
          <w:p w:rsidR="001A7F87" w:rsidRPr="008302CD" w:rsidRDefault="00E77103" w:rsidP="00680452">
            <w:pPr>
              <w:pStyle w:val="Sinespaciado"/>
              <w:numPr>
                <w:ilvl w:val="0"/>
                <w:numId w:val="37"/>
              </w:numPr>
              <w:spacing w:line="276" w:lineRule="auto"/>
              <w:rPr>
                <w:rFonts w:ascii="Arial" w:hAnsi="Arial" w:cs="Arial"/>
                <w:b/>
              </w:rPr>
            </w:pPr>
            <w:r w:rsidRPr="008302CD">
              <w:rPr>
                <w:rFonts w:ascii="Arial" w:hAnsi="Arial" w:cs="Arial"/>
                <w:b/>
              </w:rPr>
              <w:t>Comodidad:</w:t>
            </w:r>
            <w:r w:rsidR="003F4A0F" w:rsidRPr="008302CD">
              <w:rPr>
                <w:rFonts w:ascii="Arial" w:hAnsi="Arial" w:cs="Arial"/>
                <w:b/>
              </w:rPr>
              <w:t xml:space="preserve"> </w:t>
            </w:r>
            <w:r w:rsidRPr="008302CD">
              <w:rPr>
                <w:rFonts w:ascii="Arial" w:hAnsi="Arial" w:cs="Arial"/>
              </w:rPr>
              <w:t>el diseñador tendrá este reto de dar comodidad  y elegancia al producto.</w:t>
            </w:r>
          </w:p>
          <w:p w:rsidR="001A7F87" w:rsidRPr="008302CD" w:rsidRDefault="001A7F87" w:rsidP="00680452">
            <w:pPr>
              <w:pStyle w:val="Sinespaciado"/>
              <w:numPr>
                <w:ilvl w:val="0"/>
                <w:numId w:val="37"/>
              </w:numPr>
              <w:spacing w:line="276" w:lineRule="auto"/>
              <w:rPr>
                <w:rFonts w:ascii="Arial" w:hAnsi="Arial" w:cs="Arial"/>
              </w:rPr>
            </w:pPr>
            <w:r w:rsidRPr="008302CD">
              <w:rPr>
                <w:rFonts w:ascii="Arial" w:hAnsi="Arial" w:cs="Arial"/>
                <w:b/>
              </w:rPr>
              <w:t>Responsabilidad</w:t>
            </w:r>
            <w:r w:rsidR="00E77103" w:rsidRPr="008302CD">
              <w:rPr>
                <w:rFonts w:ascii="Arial" w:hAnsi="Arial" w:cs="Arial"/>
                <w:b/>
              </w:rPr>
              <w:t>:</w:t>
            </w:r>
            <w:r w:rsidR="00E77103" w:rsidRPr="008302CD">
              <w:rPr>
                <w:rFonts w:ascii="Arial" w:hAnsi="Arial" w:cs="Arial"/>
              </w:rPr>
              <w:t xml:space="preserve"> se </w:t>
            </w:r>
            <w:r w:rsidR="00E77103" w:rsidRPr="008302CD">
              <w:rPr>
                <w:rFonts w:ascii="Arial" w:hAnsi="Arial" w:cs="Arial"/>
              </w:rPr>
              <w:lastRenderedPageBreak/>
              <w:t>asumirá y se corregirá cualquier defecto que surja.</w:t>
            </w:r>
          </w:p>
          <w:p w:rsidR="001A7F87" w:rsidRPr="008302CD" w:rsidRDefault="001A7F87" w:rsidP="00680452">
            <w:pPr>
              <w:pStyle w:val="Sinespaciado"/>
              <w:numPr>
                <w:ilvl w:val="0"/>
                <w:numId w:val="37"/>
              </w:numPr>
              <w:spacing w:line="276" w:lineRule="auto"/>
              <w:rPr>
                <w:rFonts w:ascii="Arial" w:hAnsi="Arial" w:cs="Arial"/>
              </w:rPr>
            </w:pPr>
            <w:r w:rsidRPr="008302CD">
              <w:rPr>
                <w:rFonts w:ascii="Arial" w:hAnsi="Arial" w:cs="Arial"/>
                <w:b/>
              </w:rPr>
              <w:t xml:space="preserve">Infraestructura adecuada para el </w:t>
            </w:r>
            <w:r w:rsidR="005F1262" w:rsidRPr="008302CD">
              <w:rPr>
                <w:rFonts w:ascii="Arial" w:hAnsi="Arial" w:cs="Arial"/>
                <w:b/>
              </w:rPr>
              <w:t>negocio:</w:t>
            </w:r>
            <w:r w:rsidR="00E77103" w:rsidRPr="008302CD">
              <w:rPr>
                <w:rFonts w:ascii="Arial" w:hAnsi="Arial" w:cs="Arial"/>
                <w:b/>
              </w:rPr>
              <w:t xml:space="preserve"> </w:t>
            </w:r>
            <w:r w:rsidR="00E77103" w:rsidRPr="008302CD">
              <w:rPr>
                <w:rFonts w:ascii="Arial" w:hAnsi="Arial" w:cs="Arial"/>
              </w:rPr>
              <w:t>la distribución en planta física presentará los espacios requeridos para fabricar el producto.</w:t>
            </w:r>
          </w:p>
          <w:p w:rsidR="005F1262" w:rsidRPr="008302CD" w:rsidRDefault="00680452" w:rsidP="00FB0053">
            <w:pPr>
              <w:pStyle w:val="Sinespaciado"/>
              <w:numPr>
                <w:ilvl w:val="0"/>
                <w:numId w:val="37"/>
              </w:numPr>
              <w:spacing w:line="276" w:lineRule="auto"/>
              <w:rPr>
                <w:rFonts w:ascii="Arial" w:hAnsi="Arial" w:cs="Arial"/>
              </w:rPr>
            </w:pPr>
            <w:r w:rsidRPr="008302CD">
              <w:rPr>
                <w:rFonts w:ascii="Arial" w:hAnsi="Arial" w:cs="Arial"/>
                <w:b/>
              </w:rPr>
              <w:t>Capacidad de entrega directa</w:t>
            </w:r>
            <w:r w:rsidR="003F4A0F" w:rsidRPr="008302CD">
              <w:rPr>
                <w:rFonts w:ascii="Arial" w:hAnsi="Arial" w:cs="Arial"/>
                <w:b/>
              </w:rPr>
              <w:t xml:space="preserve"> al cliente</w:t>
            </w:r>
            <w:r w:rsidR="007201C0" w:rsidRPr="008302CD">
              <w:rPr>
                <w:rFonts w:ascii="Arial" w:hAnsi="Arial" w:cs="Arial"/>
              </w:rPr>
              <w:t>: el</w:t>
            </w:r>
            <w:r w:rsidR="00E77103" w:rsidRPr="008302CD">
              <w:rPr>
                <w:rFonts w:ascii="Arial" w:hAnsi="Arial" w:cs="Arial"/>
              </w:rPr>
              <w:t xml:space="preserve"> producto se </w:t>
            </w:r>
            <w:r w:rsidR="007A4364" w:rsidRPr="008302CD">
              <w:rPr>
                <w:rFonts w:ascii="Arial" w:hAnsi="Arial" w:cs="Arial"/>
              </w:rPr>
              <w:t>entregar</w:t>
            </w:r>
            <w:r w:rsidR="00E77103" w:rsidRPr="008302CD">
              <w:rPr>
                <w:rFonts w:ascii="Arial" w:hAnsi="Arial" w:cs="Arial"/>
              </w:rPr>
              <w:t xml:space="preserve">a de manera directa en el almacén punto de </w:t>
            </w:r>
            <w:r w:rsidR="00C8669C" w:rsidRPr="008302CD">
              <w:rPr>
                <w:rFonts w:ascii="Arial" w:hAnsi="Arial" w:cs="Arial"/>
              </w:rPr>
              <w:t>fábrica</w:t>
            </w:r>
            <w:r w:rsidR="00E77103" w:rsidRPr="008302CD">
              <w:rPr>
                <w:rFonts w:ascii="Arial" w:hAnsi="Arial" w:cs="Arial"/>
              </w:rPr>
              <w:t xml:space="preserve"> y por intermedio de  los vendedores</w:t>
            </w:r>
            <w:r w:rsidR="005F1262" w:rsidRPr="008302CD">
              <w:rPr>
                <w:rFonts w:ascii="Arial" w:hAnsi="Arial" w:cs="Arial"/>
              </w:rPr>
              <w:t>.</w:t>
            </w:r>
          </w:p>
        </w:tc>
        <w:tc>
          <w:tcPr>
            <w:tcW w:w="4110" w:type="dxa"/>
            <w:shd w:val="clear" w:color="auto" w:fill="auto"/>
            <w:hideMark/>
          </w:tcPr>
          <w:p w:rsidR="001A7F87" w:rsidRPr="008302CD" w:rsidRDefault="001A7F87" w:rsidP="00680452">
            <w:pPr>
              <w:pStyle w:val="Sinespaciado"/>
              <w:numPr>
                <w:ilvl w:val="0"/>
                <w:numId w:val="37"/>
              </w:numPr>
              <w:spacing w:line="276" w:lineRule="auto"/>
              <w:rPr>
                <w:rFonts w:ascii="Arial" w:hAnsi="Arial" w:cs="Arial"/>
              </w:rPr>
            </w:pPr>
            <w:r w:rsidRPr="008302CD">
              <w:rPr>
                <w:rFonts w:ascii="Arial" w:hAnsi="Arial" w:cs="Arial"/>
                <w:b/>
              </w:rPr>
              <w:lastRenderedPageBreak/>
              <w:t xml:space="preserve">No hay solidez </w:t>
            </w:r>
            <w:r w:rsidR="00E77103" w:rsidRPr="008302CD">
              <w:rPr>
                <w:rFonts w:ascii="Arial" w:hAnsi="Arial" w:cs="Arial"/>
                <w:b/>
              </w:rPr>
              <w:t xml:space="preserve">financiera: </w:t>
            </w:r>
            <w:r w:rsidR="00E77103" w:rsidRPr="008302CD">
              <w:rPr>
                <w:rFonts w:ascii="Arial" w:hAnsi="Arial" w:cs="Arial"/>
              </w:rPr>
              <w:t>Debido al monto de la inversión y los costos en que se incurrirá desbordan la capacidad</w:t>
            </w:r>
            <w:r w:rsidR="005F1262" w:rsidRPr="008302CD">
              <w:rPr>
                <w:rFonts w:ascii="Arial" w:hAnsi="Arial" w:cs="Arial"/>
              </w:rPr>
              <w:t xml:space="preserve"> de pago.</w:t>
            </w:r>
          </w:p>
          <w:p w:rsidR="00E77103" w:rsidRPr="008302CD" w:rsidRDefault="00E77103" w:rsidP="00E77103">
            <w:pPr>
              <w:pStyle w:val="Sinespaciado"/>
              <w:spacing w:line="276" w:lineRule="auto"/>
              <w:ind w:left="720"/>
              <w:rPr>
                <w:rFonts w:ascii="Arial" w:hAnsi="Arial" w:cs="Arial"/>
              </w:rPr>
            </w:pPr>
          </w:p>
          <w:p w:rsidR="001A7F87" w:rsidRPr="008302CD" w:rsidRDefault="001A7F87" w:rsidP="00680452">
            <w:pPr>
              <w:pStyle w:val="Sinespaciado"/>
              <w:numPr>
                <w:ilvl w:val="0"/>
                <w:numId w:val="37"/>
              </w:numPr>
              <w:spacing w:line="276" w:lineRule="auto"/>
              <w:rPr>
                <w:rFonts w:ascii="Arial" w:hAnsi="Arial" w:cs="Arial"/>
                <w:b/>
              </w:rPr>
            </w:pPr>
            <w:r w:rsidRPr="008302CD">
              <w:rPr>
                <w:rFonts w:ascii="Arial" w:hAnsi="Arial" w:cs="Arial"/>
                <w:b/>
              </w:rPr>
              <w:t>Infraestructura no propia</w:t>
            </w:r>
            <w:r w:rsidR="00E77103" w:rsidRPr="008302CD">
              <w:rPr>
                <w:rFonts w:ascii="Arial" w:hAnsi="Arial" w:cs="Arial"/>
                <w:b/>
              </w:rPr>
              <w:t>:</w:t>
            </w:r>
            <w:r w:rsidRPr="008302CD">
              <w:rPr>
                <w:rFonts w:ascii="Arial" w:hAnsi="Arial" w:cs="Arial"/>
                <w:b/>
              </w:rPr>
              <w:t xml:space="preserve">  </w:t>
            </w:r>
          </w:p>
          <w:p w:rsidR="00E77103" w:rsidRPr="008302CD" w:rsidRDefault="00E77103" w:rsidP="00E77103">
            <w:pPr>
              <w:pStyle w:val="Prrafodelista"/>
              <w:rPr>
                <w:rFonts w:ascii="Arial" w:hAnsi="Arial" w:cs="Arial"/>
                <w:b/>
              </w:rPr>
            </w:pPr>
          </w:p>
          <w:p w:rsidR="00E77103" w:rsidRPr="008302CD" w:rsidRDefault="005F1262" w:rsidP="00E77103">
            <w:pPr>
              <w:pStyle w:val="Prrafodelista"/>
              <w:rPr>
                <w:rFonts w:ascii="Arial" w:hAnsi="Arial" w:cs="Arial"/>
              </w:rPr>
            </w:pPr>
            <w:r w:rsidRPr="008302CD">
              <w:rPr>
                <w:rFonts w:ascii="Arial" w:hAnsi="Arial" w:cs="Arial"/>
              </w:rPr>
              <w:t xml:space="preserve">Debido  a la falta de capital el proyecto tendrá que alquilar un lugar para su </w:t>
            </w:r>
            <w:r w:rsidRPr="008302CD">
              <w:rPr>
                <w:rFonts w:ascii="Arial" w:hAnsi="Arial" w:cs="Arial"/>
              </w:rPr>
              <w:lastRenderedPageBreak/>
              <w:t>funcionamiento.</w:t>
            </w:r>
          </w:p>
          <w:p w:rsidR="00E77103" w:rsidRPr="008302CD" w:rsidRDefault="00E77103" w:rsidP="005F1262">
            <w:pPr>
              <w:pStyle w:val="Sinespaciado"/>
              <w:spacing w:line="276" w:lineRule="auto"/>
              <w:ind w:left="720"/>
              <w:rPr>
                <w:rFonts w:ascii="Arial" w:hAnsi="Arial" w:cs="Arial"/>
                <w:b/>
              </w:rPr>
            </w:pPr>
          </w:p>
        </w:tc>
      </w:tr>
      <w:tr w:rsidR="001A7F87" w:rsidRPr="008302CD" w:rsidTr="003F4A0F">
        <w:trPr>
          <w:trHeight w:val="329"/>
        </w:trPr>
        <w:tc>
          <w:tcPr>
            <w:tcW w:w="3845" w:type="dxa"/>
            <w:shd w:val="clear" w:color="auto" w:fill="auto"/>
            <w:hideMark/>
          </w:tcPr>
          <w:p w:rsidR="001A7F87" w:rsidRPr="008302CD" w:rsidRDefault="001A7F87" w:rsidP="00680452">
            <w:pPr>
              <w:pStyle w:val="Sinespaciado"/>
              <w:spacing w:line="276" w:lineRule="auto"/>
              <w:jc w:val="center"/>
              <w:rPr>
                <w:rFonts w:ascii="Arial" w:hAnsi="Arial" w:cs="Arial"/>
                <w:b/>
              </w:rPr>
            </w:pPr>
            <w:r w:rsidRPr="008302CD">
              <w:rPr>
                <w:rFonts w:ascii="Arial" w:hAnsi="Arial" w:cs="Arial"/>
                <w:b/>
              </w:rPr>
              <w:lastRenderedPageBreak/>
              <w:t>OPORTUNIDADES</w:t>
            </w:r>
          </w:p>
        </w:tc>
        <w:tc>
          <w:tcPr>
            <w:tcW w:w="4110" w:type="dxa"/>
            <w:shd w:val="clear" w:color="auto" w:fill="auto"/>
            <w:hideMark/>
          </w:tcPr>
          <w:p w:rsidR="001A7F87" w:rsidRPr="008302CD" w:rsidRDefault="001A7F87" w:rsidP="00680452">
            <w:pPr>
              <w:pStyle w:val="Sinespaciado"/>
              <w:spacing w:line="276" w:lineRule="auto"/>
              <w:jc w:val="center"/>
              <w:rPr>
                <w:rFonts w:ascii="Arial" w:hAnsi="Arial" w:cs="Arial"/>
                <w:b/>
              </w:rPr>
            </w:pPr>
            <w:r w:rsidRPr="008302CD">
              <w:rPr>
                <w:rFonts w:ascii="Arial" w:hAnsi="Arial" w:cs="Arial"/>
                <w:b/>
              </w:rPr>
              <w:t>AMENAZAS</w:t>
            </w:r>
          </w:p>
        </w:tc>
      </w:tr>
      <w:tr w:rsidR="001A7F87" w:rsidRPr="008302CD" w:rsidTr="003F4A0F">
        <w:trPr>
          <w:trHeight w:val="4530"/>
        </w:trPr>
        <w:tc>
          <w:tcPr>
            <w:tcW w:w="3845" w:type="dxa"/>
            <w:shd w:val="clear" w:color="auto" w:fill="auto"/>
            <w:hideMark/>
          </w:tcPr>
          <w:p w:rsidR="001A7F87" w:rsidRPr="008302CD" w:rsidRDefault="001A7F87" w:rsidP="00680452">
            <w:pPr>
              <w:pStyle w:val="Sinespaciado"/>
              <w:numPr>
                <w:ilvl w:val="0"/>
                <w:numId w:val="37"/>
              </w:numPr>
              <w:spacing w:line="276" w:lineRule="auto"/>
              <w:rPr>
                <w:rFonts w:ascii="Arial" w:hAnsi="Arial" w:cs="Arial"/>
              </w:rPr>
            </w:pPr>
            <w:r w:rsidRPr="008302CD">
              <w:rPr>
                <w:rFonts w:ascii="Arial" w:hAnsi="Arial" w:cs="Arial"/>
              </w:rPr>
              <w:t>El negocio  es flexible  y se pueden  elaborar otros productos con la misma infraestructura.</w:t>
            </w:r>
          </w:p>
          <w:p w:rsidR="00680452" w:rsidRPr="008302CD" w:rsidRDefault="00680452" w:rsidP="00680452">
            <w:pPr>
              <w:pStyle w:val="Sinespaciado"/>
              <w:spacing w:line="276" w:lineRule="auto"/>
              <w:ind w:left="720"/>
              <w:rPr>
                <w:rFonts w:ascii="Arial" w:hAnsi="Arial" w:cs="Arial"/>
              </w:rPr>
            </w:pPr>
          </w:p>
          <w:p w:rsidR="001A7F87" w:rsidRPr="008302CD" w:rsidRDefault="001A7F87" w:rsidP="00680452">
            <w:pPr>
              <w:pStyle w:val="Sinespaciado"/>
              <w:numPr>
                <w:ilvl w:val="0"/>
                <w:numId w:val="37"/>
              </w:numPr>
              <w:spacing w:line="276" w:lineRule="auto"/>
              <w:rPr>
                <w:rFonts w:ascii="Arial" w:hAnsi="Arial" w:cs="Arial"/>
              </w:rPr>
            </w:pPr>
            <w:r w:rsidRPr="008302CD">
              <w:rPr>
                <w:rFonts w:ascii="Arial" w:hAnsi="Arial" w:cs="Arial"/>
              </w:rPr>
              <w:t>Los márgenes de ganancia serán buenos</w:t>
            </w:r>
            <w:r w:rsidR="005F1262" w:rsidRPr="008302CD">
              <w:rPr>
                <w:rFonts w:ascii="Arial" w:hAnsi="Arial" w:cs="Arial"/>
              </w:rPr>
              <w:t>, esto debido a que cuando entre en funcionamiento los costos empezaran a reducirse por concepto de insumos y materias primas.</w:t>
            </w:r>
          </w:p>
          <w:p w:rsidR="001A7F87" w:rsidRPr="008302CD" w:rsidRDefault="001A7F87" w:rsidP="00680452">
            <w:pPr>
              <w:pStyle w:val="Sinespaciado"/>
              <w:spacing w:line="276" w:lineRule="auto"/>
              <w:ind w:left="720"/>
              <w:rPr>
                <w:rFonts w:ascii="Arial" w:hAnsi="Arial" w:cs="Arial"/>
              </w:rPr>
            </w:pPr>
          </w:p>
          <w:p w:rsidR="001A7F87" w:rsidRPr="008302CD" w:rsidRDefault="001A7F87" w:rsidP="005F1262">
            <w:pPr>
              <w:pStyle w:val="Sinespaciado"/>
              <w:numPr>
                <w:ilvl w:val="0"/>
                <w:numId w:val="37"/>
              </w:numPr>
              <w:spacing w:line="276" w:lineRule="auto"/>
              <w:rPr>
                <w:rFonts w:ascii="Arial" w:hAnsi="Arial" w:cs="Arial"/>
              </w:rPr>
            </w:pPr>
            <w:r w:rsidRPr="008302CD">
              <w:rPr>
                <w:rFonts w:ascii="Arial" w:hAnsi="Arial" w:cs="Arial"/>
              </w:rPr>
              <w:t>Los clientes finales responden ante nuevas ideas</w:t>
            </w:r>
            <w:r w:rsidR="005F1262" w:rsidRPr="008302CD">
              <w:rPr>
                <w:rFonts w:ascii="Arial" w:hAnsi="Arial" w:cs="Arial"/>
              </w:rPr>
              <w:t xml:space="preserve"> que el proyecto ofrecerá  con diseños novedosos y variedad de colores </w:t>
            </w:r>
          </w:p>
        </w:tc>
        <w:tc>
          <w:tcPr>
            <w:tcW w:w="4110" w:type="dxa"/>
            <w:shd w:val="clear" w:color="auto" w:fill="auto"/>
            <w:hideMark/>
          </w:tcPr>
          <w:p w:rsidR="001A7F87" w:rsidRPr="008302CD" w:rsidRDefault="001A7F87" w:rsidP="00680452">
            <w:pPr>
              <w:pStyle w:val="Sinespaciado"/>
              <w:numPr>
                <w:ilvl w:val="0"/>
                <w:numId w:val="36"/>
              </w:numPr>
              <w:spacing w:line="276" w:lineRule="auto"/>
              <w:rPr>
                <w:rFonts w:ascii="Arial" w:hAnsi="Arial" w:cs="Arial"/>
              </w:rPr>
            </w:pPr>
            <w:r w:rsidRPr="008302CD">
              <w:rPr>
                <w:rFonts w:ascii="Arial" w:hAnsi="Arial" w:cs="Arial"/>
              </w:rPr>
              <w:t>Las amenazas  están relacionadas  por la competencia de otras empresas</w:t>
            </w:r>
            <w:r w:rsidR="005F1262" w:rsidRPr="008302CD">
              <w:rPr>
                <w:rFonts w:ascii="Arial" w:hAnsi="Arial" w:cs="Arial"/>
              </w:rPr>
              <w:t xml:space="preserve">, el contrabando </w:t>
            </w:r>
            <w:r w:rsidRPr="008302CD">
              <w:rPr>
                <w:rFonts w:ascii="Arial" w:hAnsi="Arial" w:cs="Arial"/>
              </w:rPr>
              <w:t xml:space="preserve"> con menores  precios y la apertura económica TLC.</w:t>
            </w:r>
          </w:p>
          <w:p w:rsidR="005F1262" w:rsidRPr="008302CD" w:rsidRDefault="005F1262" w:rsidP="005F1262">
            <w:pPr>
              <w:pStyle w:val="Sinespaciado"/>
              <w:spacing w:line="276" w:lineRule="auto"/>
              <w:ind w:left="720"/>
              <w:rPr>
                <w:rFonts w:ascii="Arial" w:hAnsi="Arial" w:cs="Arial"/>
              </w:rPr>
            </w:pPr>
          </w:p>
          <w:p w:rsidR="00680452" w:rsidRPr="008302CD" w:rsidRDefault="00680452" w:rsidP="00680452">
            <w:pPr>
              <w:numPr>
                <w:ilvl w:val="0"/>
                <w:numId w:val="36"/>
              </w:numPr>
              <w:shd w:val="clear" w:color="auto" w:fill="FFFFFF"/>
              <w:spacing w:before="100" w:beforeAutospacing="1" w:after="100" w:afterAutospacing="1" w:line="276" w:lineRule="auto"/>
              <w:rPr>
                <w:rFonts w:ascii="Arial" w:hAnsi="Arial" w:cs="Arial"/>
              </w:rPr>
            </w:pPr>
            <w:r w:rsidRPr="008302CD">
              <w:rPr>
                <w:rFonts w:ascii="Arial" w:hAnsi="Arial" w:cs="Arial"/>
              </w:rPr>
              <w:t>L</w:t>
            </w:r>
            <w:r w:rsidR="005F1262" w:rsidRPr="008302CD">
              <w:rPr>
                <w:rFonts w:ascii="Arial" w:hAnsi="Arial" w:cs="Arial"/>
              </w:rPr>
              <w:t xml:space="preserve">a capacidad  económica limitará la producción </w:t>
            </w:r>
            <w:r w:rsidRPr="008302CD">
              <w:rPr>
                <w:rFonts w:ascii="Arial" w:hAnsi="Arial" w:cs="Arial"/>
              </w:rPr>
              <w:t xml:space="preserve"> y  puesta en marcha del proyecto. </w:t>
            </w:r>
          </w:p>
          <w:p w:rsidR="005F1262" w:rsidRPr="008302CD" w:rsidRDefault="005F1262" w:rsidP="005F1262">
            <w:pPr>
              <w:pStyle w:val="Prrafodelista"/>
              <w:rPr>
                <w:rFonts w:ascii="Arial" w:hAnsi="Arial" w:cs="Arial"/>
              </w:rPr>
            </w:pPr>
          </w:p>
          <w:p w:rsidR="00680452" w:rsidRPr="008302CD" w:rsidRDefault="00680452" w:rsidP="005F1262">
            <w:pPr>
              <w:pStyle w:val="Sinespaciado"/>
              <w:numPr>
                <w:ilvl w:val="0"/>
                <w:numId w:val="36"/>
              </w:numPr>
              <w:spacing w:line="276" w:lineRule="auto"/>
              <w:rPr>
                <w:rFonts w:ascii="Arial" w:hAnsi="Arial" w:cs="Arial"/>
              </w:rPr>
            </w:pPr>
            <w:r w:rsidRPr="008302CD">
              <w:rPr>
                <w:rFonts w:ascii="Arial" w:hAnsi="Arial" w:cs="Arial"/>
              </w:rPr>
              <w:t>Contrabando que llega</w:t>
            </w:r>
            <w:r w:rsidR="005F1262" w:rsidRPr="008302CD">
              <w:rPr>
                <w:rFonts w:ascii="Arial" w:hAnsi="Arial" w:cs="Arial"/>
              </w:rPr>
              <w:t>rá</w:t>
            </w:r>
            <w:r w:rsidRPr="008302CD">
              <w:rPr>
                <w:rFonts w:ascii="Arial" w:hAnsi="Arial" w:cs="Arial"/>
              </w:rPr>
              <w:t xml:space="preserve"> al país</w:t>
            </w:r>
            <w:r w:rsidR="005F1262" w:rsidRPr="008302CD">
              <w:rPr>
                <w:rFonts w:ascii="Arial" w:hAnsi="Arial" w:cs="Arial"/>
              </w:rPr>
              <w:t xml:space="preserve"> en los próximos años</w:t>
            </w:r>
            <w:r w:rsidRPr="008302CD">
              <w:rPr>
                <w:rFonts w:ascii="Arial" w:hAnsi="Arial" w:cs="Arial"/>
              </w:rPr>
              <w:t xml:space="preserve">  que no pagan impuestos</w:t>
            </w:r>
            <w:r w:rsidR="005F1262" w:rsidRPr="008302CD">
              <w:rPr>
                <w:rFonts w:ascii="Arial" w:hAnsi="Arial" w:cs="Arial"/>
              </w:rPr>
              <w:t xml:space="preserve">, con </w:t>
            </w:r>
            <w:r w:rsidR="00C8669C" w:rsidRPr="008302CD">
              <w:rPr>
                <w:rFonts w:ascii="Arial" w:hAnsi="Arial" w:cs="Arial"/>
              </w:rPr>
              <w:t>precios más económicos</w:t>
            </w:r>
            <w:r w:rsidR="005F1262" w:rsidRPr="008302CD">
              <w:rPr>
                <w:rFonts w:ascii="Arial" w:hAnsi="Arial" w:cs="Arial"/>
              </w:rPr>
              <w:t xml:space="preserve"> de venta.</w:t>
            </w:r>
          </w:p>
        </w:tc>
      </w:tr>
    </w:tbl>
    <w:p w:rsidR="004F61A6" w:rsidRPr="008302CD" w:rsidRDefault="004F61A6" w:rsidP="00A35BD3">
      <w:pPr>
        <w:pStyle w:val="Epgrafe"/>
        <w:rPr>
          <w:rFonts w:ascii="Arial" w:hAnsi="Arial" w:cs="Arial"/>
          <w:color w:val="auto"/>
          <w:sz w:val="16"/>
          <w:szCs w:val="16"/>
        </w:rPr>
      </w:pPr>
      <w:bookmarkStart w:id="33" w:name="_Toc392262412"/>
    </w:p>
    <w:p w:rsidR="004F61A6" w:rsidRPr="008302CD" w:rsidRDefault="004F61A6" w:rsidP="004F61A6">
      <w:pPr>
        <w:rPr>
          <w:lang w:val="es-CO" w:eastAsia="en-US"/>
        </w:rPr>
      </w:pPr>
    </w:p>
    <w:p w:rsidR="004F61A6" w:rsidRPr="008302CD" w:rsidRDefault="004F61A6" w:rsidP="004F61A6">
      <w:pPr>
        <w:rPr>
          <w:lang w:val="es-CO" w:eastAsia="en-US"/>
        </w:rPr>
      </w:pPr>
    </w:p>
    <w:tbl>
      <w:tblPr>
        <w:tblW w:w="8567" w:type="dxa"/>
        <w:jc w:val="center"/>
        <w:tblInd w:w="-1366" w:type="dxa"/>
        <w:tblCellMar>
          <w:left w:w="0" w:type="dxa"/>
          <w:right w:w="0" w:type="dxa"/>
        </w:tblCellMar>
        <w:tblLook w:val="0600" w:firstRow="0" w:lastRow="0" w:firstColumn="0" w:lastColumn="0" w:noHBand="1" w:noVBand="1"/>
      </w:tblPr>
      <w:tblGrid>
        <w:gridCol w:w="5278"/>
        <w:gridCol w:w="1126"/>
        <w:gridCol w:w="1039"/>
        <w:gridCol w:w="1124"/>
      </w:tblGrid>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4F61A6" w:rsidRPr="008302CD" w:rsidRDefault="004F61A6" w:rsidP="004F61A6">
            <w:pPr>
              <w:jc w:val="center"/>
              <w:rPr>
                <w:rFonts w:ascii="Arial" w:hAnsi="Arial" w:cs="Arial"/>
                <w:sz w:val="16"/>
                <w:szCs w:val="16"/>
                <w:lang w:val="es-CO"/>
              </w:rPr>
            </w:pPr>
            <w:r w:rsidRPr="008302CD">
              <w:rPr>
                <w:rFonts w:ascii="Arial" w:hAnsi="Arial" w:cs="Arial"/>
                <w:b/>
                <w:bCs/>
                <w:sz w:val="16"/>
                <w:szCs w:val="16"/>
                <w:lang w:val="es-MX"/>
              </w:rPr>
              <w:lastRenderedPageBreak/>
              <w:t>Factores determinantes del Éxito</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4F61A6" w:rsidRPr="008302CD" w:rsidRDefault="004F61A6" w:rsidP="004F61A6">
            <w:pPr>
              <w:jc w:val="center"/>
              <w:rPr>
                <w:rFonts w:ascii="Arial" w:hAnsi="Arial" w:cs="Arial"/>
                <w:sz w:val="16"/>
                <w:szCs w:val="16"/>
                <w:lang w:val="es-CO"/>
              </w:rPr>
            </w:pPr>
            <w:r w:rsidRPr="008302CD">
              <w:rPr>
                <w:rFonts w:ascii="Arial" w:hAnsi="Arial" w:cs="Arial"/>
                <w:b/>
                <w:bCs/>
                <w:sz w:val="16"/>
                <w:szCs w:val="16"/>
                <w:lang w:val="es-MX"/>
              </w:rPr>
              <w:t>Peso</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4F61A6" w:rsidRPr="008302CD" w:rsidRDefault="004F61A6" w:rsidP="004F61A6">
            <w:pPr>
              <w:jc w:val="center"/>
              <w:rPr>
                <w:rFonts w:ascii="Arial" w:hAnsi="Arial" w:cs="Arial"/>
                <w:sz w:val="16"/>
                <w:szCs w:val="16"/>
                <w:lang w:val="es-CO"/>
              </w:rPr>
            </w:pPr>
            <w:r w:rsidRPr="008302CD">
              <w:rPr>
                <w:rFonts w:ascii="Arial" w:hAnsi="Arial" w:cs="Arial"/>
                <w:b/>
                <w:bCs/>
                <w:sz w:val="16"/>
                <w:szCs w:val="16"/>
                <w:lang w:val="es-MX"/>
              </w:rPr>
              <w:t>Calificación</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4F61A6" w:rsidRPr="008302CD" w:rsidRDefault="004F61A6" w:rsidP="004F61A6">
            <w:pPr>
              <w:jc w:val="center"/>
              <w:rPr>
                <w:rFonts w:ascii="Arial" w:hAnsi="Arial" w:cs="Arial"/>
                <w:sz w:val="16"/>
                <w:szCs w:val="16"/>
                <w:lang w:val="es-CO"/>
              </w:rPr>
            </w:pPr>
            <w:r w:rsidRPr="008302CD">
              <w:rPr>
                <w:rFonts w:ascii="Arial" w:hAnsi="Arial" w:cs="Arial"/>
                <w:b/>
                <w:bCs/>
                <w:sz w:val="16"/>
                <w:szCs w:val="16"/>
                <w:lang w:val="es-MX"/>
              </w:rPr>
              <w:t>Peso Ponderado</w:t>
            </w:r>
          </w:p>
        </w:tc>
      </w:tr>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rPr>
                <w:rFonts w:ascii="Arial" w:hAnsi="Arial" w:cs="Arial"/>
                <w:sz w:val="16"/>
                <w:szCs w:val="16"/>
                <w:lang w:val="es-CO"/>
              </w:rPr>
            </w:pPr>
            <w:r w:rsidRPr="008302CD">
              <w:rPr>
                <w:rFonts w:ascii="Arial" w:hAnsi="Arial" w:cs="Arial"/>
                <w:b/>
                <w:bCs/>
                <w:i/>
                <w:iCs/>
                <w:sz w:val="16"/>
                <w:szCs w:val="16"/>
                <w:lang w:val="es-MX"/>
              </w:rPr>
              <w:t>Oportunidades</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rPr>
                <w:rFonts w:ascii="Arial" w:hAnsi="Arial" w:cs="Arial"/>
                <w:sz w:val="16"/>
                <w:szCs w:val="16"/>
                <w:lang w:val="es-CO"/>
              </w:rPr>
            </w:pPr>
            <w:r w:rsidRPr="008302CD">
              <w:rPr>
                <w:rFonts w:ascii="Arial" w:hAnsi="Arial" w:cs="Arial"/>
                <w:sz w:val="16"/>
                <w:szCs w:val="16"/>
                <w:lang w:val="es-CO"/>
              </w:rPr>
              <w:t> </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rPr>
                <w:rFonts w:ascii="Arial" w:hAnsi="Arial" w:cs="Arial"/>
                <w:sz w:val="16"/>
                <w:szCs w:val="16"/>
                <w:lang w:val="es-CO"/>
              </w:rPr>
            </w:pPr>
            <w:r w:rsidRPr="008302CD">
              <w:rPr>
                <w:rFonts w:ascii="Arial" w:hAnsi="Arial" w:cs="Arial"/>
                <w:sz w:val="16"/>
                <w:szCs w:val="16"/>
                <w:lang w:val="es-CO"/>
              </w:rPr>
              <w:t> </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rPr>
                <w:rFonts w:ascii="Arial" w:hAnsi="Arial" w:cs="Arial"/>
                <w:sz w:val="16"/>
                <w:szCs w:val="16"/>
                <w:lang w:val="es-CO"/>
              </w:rPr>
            </w:pPr>
            <w:r w:rsidRPr="008302CD">
              <w:rPr>
                <w:rFonts w:ascii="Arial" w:hAnsi="Arial" w:cs="Arial"/>
                <w:sz w:val="16"/>
                <w:szCs w:val="16"/>
                <w:lang w:val="es-CO"/>
              </w:rPr>
              <w:t> </w:t>
            </w:r>
          </w:p>
        </w:tc>
      </w:tr>
      <w:tr w:rsidR="004F61A6" w:rsidRPr="008302CD" w:rsidTr="004F61A6">
        <w:trPr>
          <w:trHeight w:val="535"/>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 xml:space="preserve">El tratado de libre comercio con Corea está fomentando </w:t>
            </w:r>
          </w:p>
          <w:p w:rsidR="004F61A6" w:rsidRPr="008302CD" w:rsidRDefault="004F61A6" w:rsidP="004F61A6">
            <w:pPr>
              <w:pStyle w:val="Prrafodelista"/>
              <w:ind w:left="1440"/>
              <w:rPr>
                <w:rFonts w:ascii="Arial" w:hAnsi="Arial" w:cs="Arial"/>
                <w:sz w:val="16"/>
                <w:szCs w:val="16"/>
                <w:lang w:val="es-CO"/>
              </w:rPr>
            </w:pPr>
            <w:r w:rsidRPr="008302CD">
              <w:rPr>
                <w:rFonts w:ascii="Arial" w:hAnsi="Arial" w:cs="Arial"/>
                <w:sz w:val="16"/>
                <w:szCs w:val="16"/>
                <w:lang w:val="es-CO"/>
              </w:rPr>
              <w:t xml:space="preserve">el crecimiento y oportunidad </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.08</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3</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.24</w:t>
            </w:r>
          </w:p>
        </w:tc>
      </w:tr>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 Los valores de capital son factibles</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.06</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2</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.12</w:t>
            </w:r>
          </w:p>
        </w:tc>
      </w:tr>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El ingreso disponible está creciendo 3% al año</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.11</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.11</w:t>
            </w:r>
          </w:p>
        </w:tc>
      </w:tr>
      <w:tr w:rsidR="004F61A6" w:rsidRPr="008302CD" w:rsidTr="004F61A6">
        <w:trPr>
          <w:trHeight w:val="535"/>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Los consumidores están más dispuestos a pagar por</w:t>
            </w:r>
            <w:r w:rsidRPr="008302CD">
              <w:rPr>
                <w:rFonts w:ascii="Arial" w:hAnsi="Arial" w:cs="Arial"/>
                <w:sz w:val="16"/>
                <w:szCs w:val="16"/>
                <w:lang w:val="es-CO"/>
              </w:rPr>
              <w:br/>
              <w:t>la calidad del calzado</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.14</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4</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.56</w:t>
            </w:r>
          </w:p>
        </w:tc>
      </w:tr>
      <w:tr w:rsidR="004F61A6" w:rsidRPr="008302CD" w:rsidTr="004F61A6">
        <w:trPr>
          <w:trHeight w:val="535"/>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La calidad de la materia prima tiene un ciclo de vida las largo</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.09</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4</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.36</w:t>
            </w:r>
          </w:p>
        </w:tc>
      </w:tr>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rPr>
                <w:rFonts w:ascii="Arial" w:hAnsi="Arial" w:cs="Arial"/>
                <w:sz w:val="16"/>
                <w:szCs w:val="16"/>
                <w:lang w:val="es-CO"/>
              </w:rPr>
            </w:pPr>
            <w:r w:rsidRPr="008302CD">
              <w:rPr>
                <w:rFonts w:ascii="Arial" w:hAnsi="Arial" w:cs="Arial"/>
                <w:b/>
                <w:bCs/>
                <w:i/>
                <w:iCs/>
                <w:sz w:val="16"/>
                <w:szCs w:val="16"/>
                <w:lang w:val="es-MX"/>
              </w:rPr>
              <w:t>Amenazas</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p>
        </w:tc>
      </w:tr>
      <w:tr w:rsidR="004F61A6" w:rsidRPr="008302CD" w:rsidTr="004F61A6">
        <w:trPr>
          <w:trHeight w:val="535"/>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Los mercados japoneses están trayendo calzado más económico</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.10</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2</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.20</w:t>
            </w:r>
          </w:p>
        </w:tc>
      </w:tr>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 El tema económico limitara proceso productivo</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.12</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4</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.48</w:t>
            </w:r>
          </w:p>
        </w:tc>
      </w:tr>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 xml:space="preserve"> El contrabando afectara las ventas </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.07</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3</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.21</w:t>
            </w:r>
          </w:p>
        </w:tc>
      </w:tr>
      <w:tr w:rsidR="004F61A6" w:rsidRPr="008302CD" w:rsidTr="004F61A6">
        <w:trPr>
          <w:trHeight w:val="535"/>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 xml:space="preserve">Los impuestos estarán día a día </w:t>
            </w:r>
            <w:proofErr w:type="spellStart"/>
            <w:r w:rsidRPr="008302CD">
              <w:rPr>
                <w:rFonts w:ascii="Arial" w:hAnsi="Arial" w:cs="Arial"/>
                <w:sz w:val="16"/>
                <w:szCs w:val="16"/>
                <w:lang w:val="es-CO"/>
              </w:rPr>
              <w:t>mas</w:t>
            </w:r>
            <w:proofErr w:type="spellEnd"/>
            <w:r w:rsidRPr="008302CD">
              <w:rPr>
                <w:rFonts w:ascii="Arial" w:hAnsi="Arial" w:cs="Arial"/>
                <w:sz w:val="16"/>
                <w:szCs w:val="16"/>
                <w:lang w:val="es-CO"/>
              </w:rPr>
              <w:t xml:space="preserve"> altos</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.13</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2</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.26</w:t>
            </w:r>
          </w:p>
        </w:tc>
      </w:tr>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pStyle w:val="Prrafodelista"/>
              <w:numPr>
                <w:ilvl w:val="1"/>
                <w:numId w:val="37"/>
              </w:numPr>
              <w:rPr>
                <w:rFonts w:ascii="Arial" w:hAnsi="Arial" w:cs="Arial"/>
                <w:sz w:val="16"/>
                <w:szCs w:val="16"/>
                <w:lang w:val="es-CO"/>
              </w:rPr>
            </w:pPr>
            <w:r w:rsidRPr="008302CD">
              <w:rPr>
                <w:rFonts w:ascii="Arial" w:hAnsi="Arial" w:cs="Arial"/>
                <w:sz w:val="16"/>
                <w:szCs w:val="16"/>
                <w:lang w:val="es-CO"/>
              </w:rPr>
              <w:t>Las tasas de desempleo están subiendo</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u w:val="single"/>
                <w:lang w:val="es-MX"/>
              </w:rPr>
              <w:t>.10</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w:t>
            </w: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u w:val="single"/>
                <w:lang w:val="es-MX"/>
              </w:rPr>
              <w:t>.10</w:t>
            </w:r>
          </w:p>
        </w:tc>
      </w:tr>
      <w:tr w:rsidR="004F61A6" w:rsidRPr="008302CD" w:rsidTr="004F61A6">
        <w:trPr>
          <w:trHeight w:val="267"/>
          <w:jc w:val="center"/>
        </w:trPr>
        <w:tc>
          <w:tcPr>
            <w:tcW w:w="5278"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rPr>
                <w:rFonts w:ascii="Arial" w:hAnsi="Arial" w:cs="Arial"/>
                <w:sz w:val="16"/>
                <w:szCs w:val="16"/>
                <w:lang w:val="es-CO"/>
              </w:rPr>
            </w:pPr>
            <w:r w:rsidRPr="008302CD">
              <w:rPr>
                <w:rFonts w:ascii="Arial" w:hAnsi="Arial" w:cs="Arial"/>
                <w:b/>
                <w:bCs/>
                <w:i/>
                <w:iCs/>
                <w:sz w:val="16"/>
                <w:szCs w:val="16"/>
                <w:lang w:val="es-MX"/>
              </w:rPr>
              <w:t>Total</w:t>
            </w:r>
          </w:p>
        </w:tc>
        <w:tc>
          <w:tcPr>
            <w:tcW w:w="1126"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1.00</w:t>
            </w:r>
          </w:p>
        </w:tc>
        <w:tc>
          <w:tcPr>
            <w:tcW w:w="1039"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p>
        </w:tc>
        <w:tc>
          <w:tcPr>
            <w:tcW w:w="1124"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hideMark/>
          </w:tcPr>
          <w:p w:rsidR="004F61A6" w:rsidRPr="008302CD" w:rsidRDefault="004F61A6" w:rsidP="004F61A6">
            <w:pPr>
              <w:jc w:val="center"/>
              <w:rPr>
                <w:rFonts w:ascii="Arial" w:hAnsi="Arial" w:cs="Arial"/>
                <w:sz w:val="16"/>
                <w:szCs w:val="16"/>
                <w:lang w:val="es-CO"/>
              </w:rPr>
            </w:pPr>
            <w:r w:rsidRPr="008302CD">
              <w:rPr>
                <w:rFonts w:ascii="Arial" w:hAnsi="Arial" w:cs="Arial"/>
                <w:sz w:val="16"/>
                <w:szCs w:val="16"/>
                <w:lang w:val="es-MX"/>
              </w:rPr>
              <w:t>2.64</w:t>
            </w:r>
          </w:p>
        </w:tc>
      </w:tr>
    </w:tbl>
    <w:p w:rsidR="004F61A6" w:rsidRPr="008302CD" w:rsidRDefault="004F61A6" w:rsidP="00A35BD3">
      <w:pPr>
        <w:pStyle w:val="Epgrafe"/>
        <w:rPr>
          <w:rFonts w:ascii="Arial" w:hAnsi="Arial" w:cs="Arial"/>
          <w:color w:val="auto"/>
          <w:sz w:val="4"/>
          <w:szCs w:val="4"/>
        </w:rPr>
      </w:pPr>
    </w:p>
    <w:p w:rsidR="003D28AB" w:rsidRPr="008302CD" w:rsidRDefault="00407805" w:rsidP="00407805">
      <w:pPr>
        <w:pStyle w:val="Epgrafe"/>
        <w:rPr>
          <w:rFonts w:ascii="Arial" w:hAnsi="Arial" w:cs="Arial"/>
          <w:color w:val="auto"/>
          <w:sz w:val="16"/>
          <w:szCs w:val="16"/>
        </w:rPr>
      </w:pPr>
      <w:bookmarkStart w:id="34" w:name="_Toc414917483"/>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w:t>
      </w:r>
      <w:r w:rsidR="006B260B" w:rsidRPr="008302CD">
        <w:rPr>
          <w:color w:val="auto"/>
        </w:rPr>
        <w:fldChar w:fldCharType="end"/>
      </w:r>
      <w:r w:rsidR="00B82EF3" w:rsidRPr="008302CD">
        <w:rPr>
          <w:rFonts w:ascii="Arial" w:hAnsi="Arial" w:cs="Arial"/>
          <w:color w:val="auto"/>
          <w:sz w:val="16"/>
          <w:szCs w:val="16"/>
        </w:rPr>
        <w:t xml:space="preserve">- </w:t>
      </w:r>
      <w:r w:rsidR="00A066E9" w:rsidRPr="008302CD">
        <w:rPr>
          <w:rFonts w:ascii="Arial" w:hAnsi="Arial" w:cs="Arial"/>
          <w:color w:val="auto"/>
          <w:sz w:val="16"/>
          <w:szCs w:val="16"/>
        </w:rPr>
        <w:t>Análisis</w:t>
      </w:r>
      <w:r w:rsidR="00B82EF3" w:rsidRPr="008302CD">
        <w:rPr>
          <w:rFonts w:ascii="Arial" w:hAnsi="Arial" w:cs="Arial"/>
          <w:color w:val="auto"/>
          <w:sz w:val="16"/>
          <w:szCs w:val="16"/>
        </w:rPr>
        <w:t xml:space="preserve"> DOFA</w:t>
      </w:r>
      <w:bookmarkEnd w:id="33"/>
      <w:bookmarkEnd w:id="34"/>
    </w:p>
    <w:p w:rsidR="003D28AB" w:rsidRPr="008302CD" w:rsidRDefault="003D28AB" w:rsidP="00FB0053">
      <w:pPr>
        <w:rPr>
          <w:rFonts w:ascii="Arial" w:hAnsi="Arial" w:cs="Arial"/>
          <w:sz w:val="16"/>
          <w:szCs w:val="16"/>
        </w:rPr>
      </w:pPr>
      <w:r w:rsidRPr="008302CD">
        <w:rPr>
          <w:rFonts w:ascii="Arial" w:hAnsi="Arial" w:cs="Arial"/>
          <w:sz w:val="16"/>
          <w:szCs w:val="16"/>
        </w:rPr>
        <w:t xml:space="preserve">  Fuente: </w:t>
      </w:r>
      <w:r w:rsidR="00FB0053" w:rsidRPr="008302CD">
        <w:rPr>
          <w:rFonts w:ascii="Arial" w:hAnsi="Arial" w:cs="Arial"/>
          <w:sz w:val="16"/>
          <w:szCs w:val="16"/>
        </w:rPr>
        <w:t xml:space="preserve">Elaboración </w:t>
      </w:r>
      <w:r w:rsidR="004F61A6" w:rsidRPr="008302CD">
        <w:rPr>
          <w:rFonts w:ascii="Arial" w:hAnsi="Arial" w:cs="Arial"/>
          <w:sz w:val="16"/>
          <w:szCs w:val="16"/>
        </w:rPr>
        <w:t xml:space="preserve"> </w:t>
      </w:r>
      <w:r w:rsidR="00FB0053" w:rsidRPr="008302CD">
        <w:rPr>
          <w:rFonts w:ascii="Arial" w:hAnsi="Arial" w:cs="Arial"/>
          <w:sz w:val="16"/>
          <w:szCs w:val="16"/>
        </w:rPr>
        <w:t>propia</w:t>
      </w:r>
    </w:p>
    <w:p w:rsidR="007277AF" w:rsidRPr="008302CD" w:rsidRDefault="007277AF" w:rsidP="00FB0053">
      <w:pPr>
        <w:rPr>
          <w:rFonts w:ascii="Arial" w:hAnsi="Arial" w:cs="Arial"/>
          <w:sz w:val="16"/>
          <w:szCs w:val="16"/>
        </w:rPr>
      </w:pPr>
    </w:p>
    <w:p w:rsidR="006120C4" w:rsidRPr="008302CD" w:rsidRDefault="006120C4" w:rsidP="00680452">
      <w:pPr>
        <w:rPr>
          <w:rFonts w:ascii="Arial" w:hAnsi="Arial" w:cs="Arial"/>
          <w:b/>
        </w:rPr>
      </w:pPr>
    </w:p>
    <w:p w:rsidR="00B07619" w:rsidRPr="008302CD" w:rsidRDefault="00B07619" w:rsidP="00090D92">
      <w:pPr>
        <w:pStyle w:val="Ttulo2"/>
        <w:spacing w:line="480" w:lineRule="auto"/>
        <w:ind w:left="360"/>
        <w:jc w:val="both"/>
        <w:rPr>
          <w:i w:val="0"/>
          <w:sz w:val="24"/>
        </w:rPr>
      </w:pPr>
      <w:bookmarkStart w:id="35" w:name="_Toc403070526"/>
      <w:bookmarkStart w:id="36" w:name="_Toc414917383"/>
      <w:r w:rsidRPr="008302CD">
        <w:rPr>
          <w:i w:val="0"/>
          <w:sz w:val="24"/>
        </w:rPr>
        <w:t>Marco Teórico</w:t>
      </w:r>
      <w:bookmarkEnd w:id="35"/>
      <w:bookmarkEnd w:id="36"/>
    </w:p>
    <w:p w:rsidR="00B07619" w:rsidRPr="008302CD" w:rsidRDefault="00B07619" w:rsidP="00090D92">
      <w:pPr>
        <w:spacing w:line="480" w:lineRule="auto"/>
        <w:jc w:val="both"/>
        <w:rPr>
          <w:rFonts w:ascii="Arial" w:hAnsi="Arial" w:cs="Arial"/>
          <w:spacing w:val="-2"/>
        </w:rPr>
      </w:pPr>
      <w:r w:rsidRPr="008302CD">
        <w:rPr>
          <w:rFonts w:ascii="Arial" w:hAnsi="Arial" w:cs="Arial"/>
          <w:spacing w:val="-2"/>
        </w:rPr>
        <w:t xml:space="preserve">En el momento existe de parte del gobierno créditos con intereses asequible a los inversionistas que contribuyan a generar empleo formal a </w:t>
      </w:r>
      <w:r w:rsidR="00A81C9D" w:rsidRPr="008302CD">
        <w:rPr>
          <w:rFonts w:ascii="Arial" w:hAnsi="Arial" w:cs="Arial"/>
          <w:spacing w:val="-2"/>
        </w:rPr>
        <w:t>través de estímulos tributarios, pero con el</w:t>
      </w:r>
      <w:r w:rsidRPr="008302CD">
        <w:rPr>
          <w:rFonts w:ascii="Arial" w:hAnsi="Arial" w:cs="Arial"/>
          <w:spacing w:val="-2"/>
        </w:rPr>
        <w:t xml:space="preserve"> </w:t>
      </w:r>
      <w:r w:rsidR="00A81C9D" w:rsidRPr="008302CD">
        <w:rPr>
          <w:rFonts w:ascii="Arial" w:hAnsi="Arial" w:cs="Arial"/>
          <w:spacing w:val="-2"/>
        </w:rPr>
        <w:t xml:space="preserve">inconveniente que </w:t>
      </w:r>
      <w:r w:rsidRPr="008302CD">
        <w:rPr>
          <w:rFonts w:ascii="Arial" w:hAnsi="Arial" w:cs="Arial"/>
          <w:spacing w:val="-2"/>
        </w:rPr>
        <w:t xml:space="preserve"> el contrabando que ingresa por las fronteras y el dumping de las empresas chinas en la participación del mercado del calzado que ingresa al país a uno y dos dólares</w:t>
      </w:r>
      <w:r w:rsidR="00A81C9D" w:rsidRPr="008302CD">
        <w:rPr>
          <w:rFonts w:ascii="Arial" w:hAnsi="Arial" w:cs="Arial"/>
          <w:spacing w:val="-2"/>
        </w:rPr>
        <w:t xml:space="preserve"> y no permiten una legal competitividad</w:t>
      </w:r>
      <w:r w:rsidRPr="008302CD">
        <w:rPr>
          <w:rFonts w:ascii="Arial" w:hAnsi="Arial" w:cs="Arial"/>
          <w:spacing w:val="-2"/>
        </w:rPr>
        <w:t xml:space="preserve"> lo que se espera es que este zapato chino fortalezca el concepto del consumidor colombiano frente al calzado de calidad y que se vende en el mercado a precios </w:t>
      </w:r>
      <w:r w:rsidR="00306790" w:rsidRPr="008302CD">
        <w:rPr>
          <w:rFonts w:ascii="Arial" w:hAnsi="Arial" w:cs="Arial"/>
          <w:spacing w:val="-2"/>
        </w:rPr>
        <w:t xml:space="preserve">buenos porque se está adquiriendo un excelente producto, </w:t>
      </w:r>
      <w:r w:rsidR="00306790" w:rsidRPr="008302CD">
        <w:rPr>
          <w:rFonts w:ascii="Arial" w:hAnsi="Arial" w:cs="Arial"/>
          <w:spacing w:val="-2"/>
        </w:rPr>
        <w:lastRenderedPageBreak/>
        <w:t>hay que resaltar que un zapato chino tiene un tiempo de uso inferior por su pésima calidad.</w:t>
      </w:r>
    </w:p>
    <w:p w:rsidR="006B2574" w:rsidRPr="008302CD" w:rsidRDefault="006B2574" w:rsidP="00090D92">
      <w:pPr>
        <w:pStyle w:val="Ttulo2"/>
        <w:spacing w:line="480" w:lineRule="auto"/>
        <w:ind w:left="360"/>
        <w:jc w:val="both"/>
        <w:rPr>
          <w:i w:val="0"/>
          <w:sz w:val="24"/>
        </w:rPr>
      </w:pPr>
      <w:bookmarkStart w:id="37" w:name="_Toc403070512"/>
      <w:bookmarkStart w:id="38" w:name="_Toc414917384"/>
      <w:r w:rsidRPr="008302CD">
        <w:rPr>
          <w:i w:val="0"/>
          <w:sz w:val="24"/>
        </w:rPr>
        <w:t>Delimitación</w:t>
      </w:r>
      <w:bookmarkEnd w:id="37"/>
      <w:bookmarkEnd w:id="38"/>
    </w:p>
    <w:p w:rsidR="006B2574" w:rsidRPr="008302CD" w:rsidRDefault="006B2574" w:rsidP="00090D92">
      <w:pPr>
        <w:spacing w:line="480" w:lineRule="auto"/>
        <w:jc w:val="both"/>
        <w:rPr>
          <w:rFonts w:ascii="Arial" w:hAnsi="Arial" w:cs="Arial"/>
        </w:rPr>
      </w:pPr>
      <w:r w:rsidRPr="008302CD">
        <w:rPr>
          <w:rFonts w:ascii="Arial" w:hAnsi="Arial" w:cs="Arial"/>
        </w:rPr>
        <w:t>La delimitación estará  centrada en atender el mercado objetivo geográfico de la ciudad de Bogotá, con proyecciones hacia el futuro de aumentar  la cobertura en otras ciudades del país con viabilidad económica y con una infraestructura flexible, que permitan la producción de calzado bota elegante  para dama.</w:t>
      </w:r>
    </w:p>
    <w:p w:rsidR="00306790" w:rsidRPr="008302CD" w:rsidRDefault="00306790" w:rsidP="00090D92">
      <w:pPr>
        <w:pStyle w:val="Ttulo2"/>
        <w:spacing w:line="480" w:lineRule="auto"/>
        <w:ind w:left="360"/>
        <w:jc w:val="both"/>
        <w:rPr>
          <w:i w:val="0"/>
          <w:spacing w:val="-2"/>
          <w:sz w:val="10"/>
          <w:szCs w:val="10"/>
        </w:rPr>
      </w:pPr>
    </w:p>
    <w:p w:rsidR="008B2C6E" w:rsidRPr="008302CD" w:rsidRDefault="00142A97" w:rsidP="00090D92">
      <w:pPr>
        <w:pStyle w:val="Ttulo2"/>
        <w:spacing w:line="480" w:lineRule="auto"/>
        <w:ind w:left="360"/>
        <w:jc w:val="both"/>
        <w:rPr>
          <w:i w:val="0"/>
          <w:spacing w:val="-2"/>
          <w:sz w:val="24"/>
        </w:rPr>
      </w:pPr>
      <w:r w:rsidRPr="008302CD">
        <w:rPr>
          <w:i w:val="0"/>
          <w:spacing w:val="-2"/>
          <w:sz w:val="24"/>
        </w:rPr>
        <w:t xml:space="preserve"> </w:t>
      </w:r>
      <w:bookmarkStart w:id="39" w:name="_Toc403070527"/>
      <w:bookmarkStart w:id="40" w:name="_Toc414917385"/>
      <w:r w:rsidRPr="008302CD">
        <w:rPr>
          <w:i w:val="0"/>
          <w:spacing w:val="-2"/>
          <w:sz w:val="24"/>
        </w:rPr>
        <w:t>Marco Geográfico</w:t>
      </w:r>
      <w:bookmarkEnd w:id="39"/>
      <w:bookmarkEnd w:id="40"/>
    </w:p>
    <w:p w:rsidR="008B2C6E" w:rsidRPr="008302CD" w:rsidRDefault="008B2C6E" w:rsidP="00090D92">
      <w:pPr>
        <w:spacing w:line="480" w:lineRule="auto"/>
        <w:jc w:val="both"/>
        <w:rPr>
          <w:rFonts w:ascii="Arial" w:hAnsi="Arial" w:cs="Arial"/>
          <w:spacing w:val="-2"/>
        </w:rPr>
      </w:pPr>
      <w:r w:rsidRPr="008302CD">
        <w:rPr>
          <w:rFonts w:ascii="Arial" w:hAnsi="Arial" w:cs="Arial"/>
          <w:spacing w:val="-2"/>
        </w:rPr>
        <w:t xml:space="preserve">El marco geográfico de este proyecto se desarrollara en la ciudad de Bogotá, específicamente en la Localidad Antonio Nariño - Barrio Restrepo Carrera 24 No. 19-42 Sur  en donde se ubicará la fábrica con punto de venta. </w:t>
      </w:r>
    </w:p>
    <w:p w:rsidR="00077DF6" w:rsidRPr="008302CD" w:rsidRDefault="00077DF6" w:rsidP="00090D92">
      <w:pPr>
        <w:pStyle w:val="Ttulo2"/>
        <w:spacing w:line="480" w:lineRule="auto"/>
        <w:ind w:left="360"/>
        <w:jc w:val="both"/>
        <w:rPr>
          <w:i w:val="0"/>
          <w:spacing w:val="-2"/>
          <w:sz w:val="10"/>
          <w:szCs w:val="10"/>
          <w:lang w:val="es-ES"/>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205887" w:rsidRPr="008302CD" w:rsidRDefault="00205887" w:rsidP="00205887">
      <w:pPr>
        <w:rPr>
          <w:lang w:eastAsia="ar-SA"/>
        </w:rPr>
      </w:pPr>
    </w:p>
    <w:p w:rsidR="004B1629" w:rsidRPr="008302CD" w:rsidRDefault="004B1629" w:rsidP="00090D92">
      <w:pPr>
        <w:pStyle w:val="Ttulo2"/>
        <w:spacing w:line="480" w:lineRule="auto"/>
        <w:ind w:left="360"/>
        <w:jc w:val="both"/>
        <w:rPr>
          <w:i w:val="0"/>
          <w:spacing w:val="-2"/>
          <w:sz w:val="24"/>
        </w:rPr>
      </w:pPr>
      <w:bookmarkStart w:id="41" w:name="_Toc403070528"/>
      <w:bookmarkStart w:id="42" w:name="_Toc414917386"/>
      <w:r w:rsidRPr="008302CD">
        <w:rPr>
          <w:i w:val="0"/>
          <w:spacing w:val="-2"/>
          <w:sz w:val="24"/>
        </w:rPr>
        <w:lastRenderedPageBreak/>
        <w:t>Macro Localización</w:t>
      </w:r>
      <w:bookmarkEnd w:id="41"/>
      <w:bookmarkEnd w:id="42"/>
      <w:r w:rsidRPr="008302CD">
        <w:rPr>
          <w:i w:val="0"/>
          <w:spacing w:val="-2"/>
          <w:sz w:val="24"/>
        </w:rPr>
        <w:t xml:space="preserve"> </w:t>
      </w:r>
    </w:p>
    <w:p w:rsidR="004B1629" w:rsidRPr="008302CD" w:rsidRDefault="00184BD7" w:rsidP="00090D92">
      <w:pPr>
        <w:spacing w:line="480" w:lineRule="auto"/>
        <w:jc w:val="both"/>
        <w:rPr>
          <w:rFonts w:ascii="Arial" w:hAnsi="Arial" w:cs="Arial"/>
          <w:spacing w:val="-2"/>
        </w:rPr>
      </w:pPr>
      <w:r w:rsidRPr="008302CD">
        <w:rPr>
          <w:noProof/>
          <w:lang w:val="es-CO" w:eastAsia="es-CO"/>
        </w:rPr>
        <w:drawing>
          <wp:anchor distT="0" distB="0" distL="114300" distR="114300" simplePos="0" relativeHeight="251667968" behindDoc="0" locked="0" layoutInCell="1" allowOverlap="1">
            <wp:simplePos x="0" y="0"/>
            <wp:positionH relativeFrom="column">
              <wp:posOffset>2423160</wp:posOffset>
            </wp:positionH>
            <wp:positionV relativeFrom="paragraph">
              <wp:posOffset>176530</wp:posOffset>
            </wp:positionV>
            <wp:extent cx="2633345" cy="3556000"/>
            <wp:effectExtent l="19050" t="0" r="0" b="0"/>
            <wp:wrapNone/>
            <wp:docPr id="78" name="Imagen 4" descr="Descripción: http://www.fincaraiz.com.co/App_Theme/images/maps/colomb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escripción: http://www.fincaraiz.com.co/App_Theme/images/maps/colombia.png"/>
                    <pic:cNvPicPr>
                      <a:picLocks noChangeAspect="1" noChangeArrowheads="1"/>
                    </pic:cNvPicPr>
                  </pic:nvPicPr>
                  <pic:blipFill>
                    <a:blip r:embed="rId12"/>
                    <a:srcRect/>
                    <a:stretch>
                      <a:fillRect/>
                    </a:stretch>
                  </pic:blipFill>
                  <pic:spPr bwMode="auto">
                    <a:xfrm>
                      <a:off x="0" y="0"/>
                      <a:ext cx="2633345" cy="3556000"/>
                    </a:xfrm>
                    <a:prstGeom prst="rect">
                      <a:avLst/>
                    </a:prstGeom>
                    <a:noFill/>
                    <a:ln w="9525">
                      <a:noFill/>
                      <a:miter lim="800000"/>
                      <a:headEnd/>
                      <a:tailEnd/>
                    </a:ln>
                  </pic:spPr>
                </pic:pic>
              </a:graphicData>
            </a:graphic>
          </wp:anchor>
        </w:drawing>
      </w:r>
      <w:r w:rsidR="004B1629" w:rsidRPr="008302CD">
        <w:rPr>
          <w:rFonts w:ascii="Arial" w:hAnsi="Arial" w:cs="Arial"/>
          <w:spacing w:val="-2"/>
        </w:rPr>
        <w:t>País: Colombia</w:t>
      </w:r>
    </w:p>
    <w:p w:rsidR="004B1629" w:rsidRPr="008302CD" w:rsidRDefault="004B1629" w:rsidP="00090D92">
      <w:pPr>
        <w:spacing w:line="480" w:lineRule="auto"/>
        <w:jc w:val="both"/>
        <w:rPr>
          <w:rFonts w:ascii="Arial" w:hAnsi="Arial" w:cs="Arial"/>
          <w:spacing w:val="-2"/>
        </w:rPr>
      </w:pPr>
      <w:r w:rsidRPr="008302CD">
        <w:rPr>
          <w:rFonts w:ascii="Arial" w:hAnsi="Arial" w:cs="Arial"/>
          <w:spacing w:val="-2"/>
        </w:rPr>
        <w:t>Departamento: Cundinamarca</w:t>
      </w:r>
    </w:p>
    <w:p w:rsidR="004B1629" w:rsidRPr="008302CD" w:rsidRDefault="004B1629" w:rsidP="00090D92">
      <w:pPr>
        <w:spacing w:line="480" w:lineRule="auto"/>
        <w:jc w:val="both"/>
        <w:rPr>
          <w:rFonts w:ascii="Arial" w:hAnsi="Arial" w:cs="Arial"/>
          <w:spacing w:val="-2"/>
        </w:rPr>
      </w:pPr>
      <w:r w:rsidRPr="008302CD">
        <w:rPr>
          <w:rFonts w:ascii="Arial" w:hAnsi="Arial" w:cs="Arial"/>
          <w:spacing w:val="-2"/>
        </w:rPr>
        <w:t xml:space="preserve">Ciudad: Bogotá </w:t>
      </w:r>
    </w:p>
    <w:p w:rsidR="007201C0" w:rsidRPr="008302CD" w:rsidRDefault="004B1629" w:rsidP="00FB0053">
      <w:pPr>
        <w:spacing w:line="480" w:lineRule="auto"/>
        <w:jc w:val="both"/>
        <w:rPr>
          <w:rFonts w:ascii="Arial" w:hAnsi="Arial" w:cs="Arial"/>
          <w:spacing w:val="-2"/>
        </w:rPr>
      </w:pPr>
      <w:r w:rsidRPr="008302CD">
        <w:rPr>
          <w:rFonts w:ascii="Arial" w:hAnsi="Arial" w:cs="Arial"/>
          <w:spacing w:val="-2"/>
        </w:rPr>
        <w:t>Localidad: Antonio Nariño</w:t>
      </w:r>
    </w:p>
    <w:p w:rsidR="007201C0" w:rsidRPr="008302CD" w:rsidRDefault="007201C0" w:rsidP="005969DC">
      <w:pPr>
        <w:spacing w:line="480" w:lineRule="auto"/>
        <w:rPr>
          <w:rFonts w:ascii="Arial" w:hAnsi="Arial" w:cs="Arial"/>
          <w:spacing w:val="-2"/>
        </w:rPr>
      </w:pPr>
    </w:p>
    <w:p w:rsidR="007201C0" w:rsidRPr="008302CD" w:rsidRDefault="007201C0" w:rsidP="005969DC">
      <w:pPr>
        <w:spacing w:line="480" w:lineRule="auto"/>
        <w:rPr>
          <w:rFonts w:ascii="Arial" w:hAnsi="Arial" w:cs="Arial"/>
          <w:spacing w:val="-2"/>
        </w:rPr>
      </w:pPr>
    </w:p>
    <w:p w:rsidR="004B1629" w:rsidRPr="008302CD" w:rsidRDefault="004B1629" w:rsidP="005969DC">
      <w:pPr>
        <w:spacing w:line="480" w:lineRule="auto"/>
        <w:rPr>
          <w:rFonts w:ascii="Arial" w:hAnsi="Arial" w:cs="Arial"/>
        </w:rPr>
      </w:pPr>
    </w:p>
    <w:p w:rsidR="004B1629" w:rsidRPr="008302CD" w:rsidRDefault="004B1629" w:rsidP="005969DC">
      <w:pPr>
        <w:spacing w:line="480" w:lineRule="auto"/>
        <w:rPr>
          <w:rFonts w:ascii="Arial" w:hAnsi="Arial" w:cs="Arial"/>
        </w:rPr>
      </w:pPr>
    </w:p>
    <w:p w:rsidR="004B1629" w:rsidRPr="008302CD" w:rsidRDefault="004B1629" w:rsidP="005969DC">
      <w:pPr>
        <w:spacing w:line="480" w:lineRule="auto"/>
        <w:rPr>
          <w:rFonts w:ascii="Arial" w:hAnsi="Arial" w:cs="Arial"/>
        </w:rPr>
      </w:pPr>
      <w:r w:rsidRPr="008302CD">
        <w:rPr>
          <w:rFonts w:ascii="Arial" w:hAnsi="Arial" w:cs="Arial"/>
        </w:rPr>
        <w:tab/>
      </w:r>
    </w:p>
    <w:p w:rsidR="004B1629" w:rsidRPr="008302CD" w:rsidRDefault="004B1629" w:rsidP="005969DC">
      <w:pPr>
        <w:spacing w:line="480" w:lineRule="auto"/>
        <w:rPr>
          <w:rFonts w:ascii="Arial" w:hAnsi="Arial" w:cs="Arial"/>
        </w:rPr>
      </w:pPr>
    </w:p>
    <w:p w:rsidR="004B1629" w:rsidRPr="008302CD" w:rsidRDefault="004B1629" w:rsidP="005969DC">
      <w:pPr>
        <w:spacing w:line="480" w:lineRule="auto"/>
        <w:rPr>
          <w:rFonts w:ascii="Arial" w:hAnsi="Arial" w:cs="Arial"/>
        </w:rPr>
      </w:pPr>
    </w:p>
    <w:p w:rsidR="008305A0" w:rsidRPr="008302CD" w:rsidRDefault="00184BD7" w:rsidP="00205887">
      <w:pPr>
        <w:pStyle w:val="Epgrafe"/>
        <w:jc w:val="center"/>
        <w:rPr>
          <w:color w:val="auto"/>
        </w:rPr>
      </w:pPr>
      <w:bookmarkStart w:id="43" w:name="_Toc392266386"/>
      <w:bookmarkStart w:id="44" w:name="_Toc403073278"/>
      <w:r w:rsidRPr="008302CD">
        <w:rPr>
          <w:noProof/>
          <w:color w:val="auto"/>
          <w:lang w:eastAsia="es-CO"/>
        </w:rPr>
        <w:drawing>
          <wp:anchor distT="0" distB="0" distL="114300" distR="114300" simplePos="0" relativeHeight="251668992" behindDoc="0" locked="0" layoutInCell="1" allowOverlap="1">
            <wp:simplePos x="0" y="0"/>
            <wp:positionH relativeFrom="column">
              <wp:posOffset>243840</wp:posOffset>
            </wp:positionH>
            <wp:positionV relativeFrom="paragraph">
              <wp:posOffset>-278765</wp:posOffset>
            </wp:positionV>
            <wp:extent cx="4705985" cy="3124835"/>
            <wp:effectExtent l="19050" t="0" r="0" b="0"/>
            <wp:wrapNone/>
            <wp:docPr id="7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3"/>
                    <a:srcRect/>
                    <a:stretch>
                      <a:fillRect/>
                    </a:stretch>
                  </pic:blipFill>
                  <pic:spPr bwMode="auto">
                    <a:xfrm>
                      <a:off x="0" y="0"/>
                      <a:ext cx="4705985" cy="3124835"/>
                    </a:xfrm>
                    <a:prstGeom prst="rect">
                      <a:avLst/>
                    </a:prstGeom>
                    <a:noFill/>
                    <a:ln w="9525">
                      <a:noFill/>
                      <a:miter lim="800000"/>
                      <a:headEnd/>
                      <a:tailEnd/>
                    </a:ln>
                  </pic:spPr>
                </pic:pic>
              </a:graphicData>
            </a:graphic>
          </wp:anchor>
        </w:drawing>
      </w: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8305A0" w:rsidRPr="008302CD" w:rsidRDefault="008305A0" w:rsidP="008305A0">
      <w:pPr>
        <w:rPr>
          <w:lang w:val="es-CO" w:eastAsia="en-US"/>
        </w:rPr>
      </w:pPr>
    </w:p>
    <w:p w:rsidR="00205887" w:rsidRPr="008302CD" w:rsidRDefault="00205887" w:rsidP="007A4364">
      <w:pPr>
        <w:pStyle w:val="Epgrafe"/>
        <w:rPr>
          <w:rFonts w:ascii="Arial" w:hAnsi="Arial" w:cs="Arial"/>
          <w:color w:val="auto"/>
          <w:sz w:val="16"/>
          <w:szCs w:val="16"/>
        </w:rPr>
      </w:pPr>
      <w:bookmarkStart w:id="45" w:name="_Toc404757295"/>
    </w:p>
    <w:p w:rsidR="00205887" w:rsidRPr="008302CD" w:rsidRDefault="00205887" w:rsidP="007A4364">
      <w:pPr>
        <w:pStyle w:val="Epgrafe"/>
        <w:rPr>
          <w:rFonts w:ascii="Arial" w:hAnsi="Arial" w:cs="Arial"/>
          <w:color w:val="auto"/>
          <w:sz w:val="16"/>
          <w:szCs w:val="16"/>
        </w:rPr>
      </w:pPr>
    </w:p>
    <w:p w:rsidR="00205887" w:rsidRPr="008302CD" w:rsidRDefault="00205887" w:rsidP="007A4364">
      <w:pPr>
        <w:pStyle w:val="Epgrafe"/>
        <w:rPr>
          <w:rFonts w:ascii="Arial" w:hAnsi="Arial" w:cs="Arial"/>
          <w:color w:val="auto"/>
          <w:sz w:val="16"/>
          <w:szCs w:val="16"/>
        </w:rPr>
      </w:pPr>
    </w:p>
    <w:p w:rsidR="0081319E" w:rsidRPr="008302CD" w:rsidRDefault="007A4364" w:rsidP="007A4364">
      <w:pPr>
        <w:pStyle w:val="Epgrafe"/>
        <w:rPr>
          <w:rFonts w:ascii="Arial" w:eastAsia="Times New Roman" w:hAnsi="Arial" w:cs="Arial"/>
          <w:noProof/>
          <w:color w:val="auto"/>
          <w:sz w:val="16"/>
          <w:szCs w:val="16"/>
        </w:rPr>
      </w:pPr>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4</w:t>
      </w:r>
      <w:r w:rsidR="000E6394" w:rsidRPr="008302CD">
        <w:rPr>
          <w:rFonts w:ascii="Arial" w:hAnsi="Arial" w:cs="Arial"/>
          <w:color w:val="auto"/>
          <w:sz w:val="16"/>
          <w:szCs w:val="16"/>
        </w:rPr>
        <w:fldChar w:fldCharType="end"/>
      </w:r>
      <w:r w:rsidR="0081319E" w:rsidRPr="008302CD">
        <w:rPr>
          <w:rFonts w:ascii="Arial" w:hAnsi="Arial" w:cs="Arial"/>
          <w:color w:val="auto"/>
          <w:sz w:val="16"/>
          <w:szCs w:val="16"/>
        </w:rPr>
        <w:t xml:space="preserve">  -  Macro y micro localización del Proyecto</w:t>
      </w:r>
      <w:bookmarkEnd w:id="43"/>
      <w:bookmarkEnd w:id="44"/>
      <w:bookmarkEnd w:id="45"/>
    </w:p>
    <w:p w:rsidR="00CB07C3" w:rsidRPr="008302CD" w:rsidRDefault="0030205B" w:rsidP="005969DC">
      <w:pPr>
        <w:pStyle w:val="Ttulo2"/>
        <w:spacing w:line="480" w:lineRule="auto"/>
        <w:ind w:left="360"/>
        <w:jc w:val="left"/>
        <w:rPr>
          <w:i w:val="0"/>
          <w:sz w:val="24"/>
        </w:rPr>
      </w:pPr>
      <w:r>
        <w:rPr>
          <w:noProof/>
          <w:lang w:val="es-CO" w:eastAsia="es-CO"/>
        </w:rPr>
        <w:lastRenderedPageBreak/>
        <mc:AlternateContent>
          <mc:Choice Requires="wps">
            <w:drawing>
              <wp:anchor distT="0" distB="0" distL="114300" distR="114300" simplePos="0" relativeHeight="251673088" behindDoc="0" locked="0" layoutInCell="1" allowOverlap="1">
                <wp:simplePos x="0" y="0"/>
                <wp:positionH relativeFrom="column">
                  <wp:posOffset>1480185</wp:posOffset>
                </wp:positionH>
                <wp:positionV relativeFrom="paragraph">
                  <wp:posOffset>6350</wp:posOffset>
                </wp:positionV>
                <wp:extent cx="3719830" cy="136525"/>
                <wp:effectExtent l="0" t="0" r="0" b="0"/>
                <wp:wrapNone/>
                <wp:docPr id="122" name="Text Box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9830" cy="136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Pr="0081319E" w:rsidRDefault="00C22A24" w:rsidP="0081319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0" o:spid="_x0000_s1026" type="#_x0000_t202" style="position:absolute;left:0;text-align:left;margin-left:116.55pt;margin-top:.5pt;width:292.9pt;height:10.7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" stroked="f">
                <v:textbox inset="0,0,0,0">
                  <w:txbxContent>
                    <w:p w:rsidR="00C22A24" w:rsidRPr="0081319E" w:rsidRDefault="00C22A24" w:rsidP="0081319E"/>
                  </w:txbxContent>
                </v:textbox>
              </v:shape>
            </w:pict>
          </mc:Fallback>
        </mc:AlternateContent>
      </w:r>
      <w:bookmarkStart w:id="46" w:name="_Toc403070529"/>
      <w:bookmarkStart w:id="47" w:name="_Toc414917387"/>
      <w:r w:rsidR="00CB07C3" w:rsidRPr="008302CD">
        <w:rPr>
          <w:i w:val="0"/>
          <w:sz w:val="24"/>
        </w:rPr>
        <w:t>Micro Localización</w:t>
      </w:r>
      <w:bookmarkEnd w:id="46"/>
      <w:bookmarkEnd w:id="47"/>
      <w:r w:rsidR="00CB07C3" w:rsidRPr="008302CD">
        <w:rPr>
          <w:i w:val="0"/>
          <w:sz w:val="24"/>
        </w:rPr>
        <w:t xml:space="preserve"> </w:t>
      </w:r>
    </w:p>
    <w:p w:rsidR="00A3353D" w:rsidRPr="008302CD" w:rsidRDefault="00A3353D" w:rsidP="005969DC">
      <w:pPr>
        <w:spacing w:line="480" w:lineRule="auto"/>
        <w:rPr>
          <w:rFonts w:ascii="Arial" w:hAnsi="Arial" w:cs="Arial"/>
        </w:rPr>
      </w:pPr>
      <w:r w:rsidRPr="008302CD">
        <w:rPr>
          <w:rFonts w:ascii="Arial" w:hAnsi="Arial" w:cs="Arial"/>
        </w:rPr>
        <w:t xml:space="preserve">Ciudad: Bogotá </w:t>
      </w:r>
    </w:p>
    <w:p w:rsidR="00CB07C3" w:rsidRPr="008302CD" w:rsidRDefault="00A3353D" w:rsidP="005969DC">
      <w:pPr>
        <w:spacing w:line="480" w:lineRule="auto"/>
        <w:rPr>
          <w:rFonts w:ascii="Arial" w:hAnsi="Arial" w:cs="Arial"/>
        </w:rPr>
      </w:pPr>
      <w:r w:rsidRPr="008302CD">
        <w:rPr>
          <w:rFonts w:ascii="Arial" w:hAnsi="Arial" w:cs="Arial"/>
        </w:rPr>
        <w:t xml:space="preserve">Barrio: Restrepo  </w:t>
      </w:r>
    </w:p>
    <w:p w:rsidR="00CB07C3" w:rsidRPr="008302CD" w:rsidRDefault="00A3353D" w:rsidP="005969DC">
      <w:pPr>
        <w:spacing w:line="480" w:lineRule="auto"/>
        <w:rPr>
          <w:rFonts w:ascii="Arial" w:hAnsi="Arial" w:cs="Arial"/>
        </w:rPr>
      </w:pPr>
      <w:r w:rsidRPr="008302CD">
        <w:rPr>
          <w:rFonts w:ascii="Arial" w:hAnsi="Arial" w:cs="Arial"/>
        </w:rPr>
        <w:t>Dirección</w:t>
      </w:r>
      <w:r w:rsidR="00CA1D88" w:rsidRPr="008302CD">
        <w:rPr>
          <w:rFonts w:ascii="Arial" w:hAnsi="Arial" w:cs="Arial"/>
        </w:rPr>
        <w:t>: Carrera</w:t>
      </w:r>
      <w:r w:rsidRPr="008302CD">
        <w:rPr>
          <w:rFonts w:ascii="Arial" w:hAnsi="Arial" w:cs="Arial"/>
        </w:rPr>
        <w:t xml:space="preserve"> 24 No. 19</w:t>
      </w:r>
      <w:r w:rsidR="00CA1D88" w:rsidRPr="008302CD">
        <w:rPr>
          <w:rFonts w:ascii="Arial" w:hAnsi="Arial" w:cs="Arial"/>
        </w:rPr>
        <w:t xml:space="preserve"> </w:t>
      </w:r>
      <w:r w:rsidRPr="008302CD">
        <w:rPr>
          <w:rFonts w:ascii="Arial" w:hAnsi="Arial" w:cs="Arial"/>
        </w:rPr>
        <w:t>-</w:t>
      </w:r>
      <w:r w:rsidR="00CA1D88" w:rsidRPr="008302CD">
        <w:rPr>
          <w:rFonts w:ascii="Arial" w:hAnsi="Arial" w:cs="Arial"/>
        </w:rPr>
        <w:t xml:space="preserve"> 42 Sur</w:t>
      </w:r>
    </w:p>
    <w:p w:rsidR="00C70377" w:rsidRPr="008302CD" w:rsidRDefault="00184BD7" w:rsidP="005969DC">
      <w:pPr>
        <w:keepNext/>
        <w:spacing w:line="480" w:lineRule="auto"/>
        <w:rPr>
          <w:rFonts w:ascii="Arial" w:hAnsi="Arial" w:cs="Arial"/>
        </w:rPr>
      </w:pPr>
      <w:r w:rsidRPr="008302CD">
        <w:rPr>
          <w:rFonts w:ascii="Arial" w:hAnsi="Arial" w:cs="Arial"/>
          <w:noProof/>
          <w:lang w:val="es-CO" w:eastAsia="es-CO"/>
        </w:rPr>
        <w:drawing>
          <wp:inline distT="0" distB="0" distL="0" distR="0">
            <wp:extent cx="5503545" cy="5469255"/>
            <wp:effectExtent l="19050" t="0" r="1905" b="0"/>
            <wp:docPr id="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4"/>
                    <a:srcRect/>
                    <a:stretch>
                      <a:fillRect/>
                    </a:stretch>
                  </pic:blipFill>
                  <pic:spPr bwMode="auto">
                    <a:xfrm>
                      <a:off x="0" y="0"/>
                      <a:ext cx="5503545" cy="5469255"/>
                    </a:xfrm>
                    <a:prstGeom prst="rect">
                      <a:avLst/>
                    </a:prstGeom>
                    <a:noFill/>
                    <a:ln w="9525">
                      <a:noFill/>
                      <a:miter lim="800000"/>
                      <a:headEnd/>
                      <a:tailEnd/>
                    </a:ln>
                  </pic:spPr>
                </pic:pic>
              </a:graphicData>
            </a:graphic>
          </wp:inline>
        </w:drawing>
      </w:r>
    </w:p>
    <w:p w:rsidR="002D5E3A" w:rsidRPr="008302CD" w:rsidRDefault="00D21B7C" w:rsidP="00D21B7C">
      <w:pPr>
        <w:pStyle w:val="Epgrafe"/>
        <w:rPr>
          <w:rFonts w:ascii="Arial" w:hAnsi="Arial" w:cs="Arial"/>
          <w:color w:val="auto"/>
          <w:sz w:val="16"/>
          <w:szCs w:val="16"/>
        </w:rPr>
      </w:pPr>
      <w:bookmarkStart w:id="48" w:name="_Toc404757296"/>
      <w:bookmarkStart w:id="49" w:name="_Toc403070530"/>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5</w:t>
      </w:r>
      <w:r w:rsidR="000E6394" w:rsidRPr="008302CD">
        <w:rPr>
          <w:rFonts w:ascii="Arial" w:hAnsi="Arial" w:cs="Arial"/>
          <w:color w:val="auto"/>
          <w:sz w:val="16"/>
          <w:szCs w:val="16"/>
        </w:rPr>
        <w:fldChar w:fldCharType="end"/>
      </w:r>
      <w:r w:rsidR="002D5E3A" w:rsidRPr="008302CD">
        <w:rPr>
          <w:rFonts w:ascii="Arial" w:hAnsi="Arial" w:cs="Arial"/>
          <w:color w:val="auto"/>
          <w:sz w:val="16"/>
          <w:szCs w:val="16"/>
        </w:rPr>
        <w:t xml:space="preserve"> - Ubicación de la Fábrica  (mapa)</w:t>
      </w:r>
      <w:bookmarkEnd w:id="48"/>
    </w:p>
    <w:p w:rsidR="002D5E3A" w:rsidRPr="008302CD" w:rsidRDefault="002D5E3A" w:rsidP="002D5E3A">
      <w:pPr>
        <w:rPr>
          <w:rFonts w:ascii="Arial" w:hAnsi="Arial" w:cs="Arial"/>
          <w:sz w:val="16"/>
          <w:szCs w:val="16"/>
          <w:lang w:val="es-CO" w:eastAsia="en-US"/>
        </w:rPr>
      </w:pPr>
      <w:r w:rsidRPr="008302CD">
        <w:rPr>
          <w:rFonts w:ascii="Arial" w:hAnsi="Arial" w:cs="Arial"/>
          <w:sz w:val="16"/>
          <w:szCs w:val="16"/>
          <w:lang w:val="es-CO" w:eastAsia="en-US"/>
        </w:rPr>
        <w:t>Fuente: El</w:t>
      </w:r>
      <w:r w:rsidR="00FB0053" w:rsidRPr="008302CD">
        <w:rPr>
          <w:rFonts w:ascii="Arial" w:hAnsi="Arial" w:cs="Arial"/>
          <w:sz w:val="16"/>
          <w:szCs w:val="16"/>
          <w:lang w:val="es-CO" w:eastAsia="en-US"/>
        </w:rPr>
        <w:t xml:space="preserve">aboración Propia </w:t>
      </w:r>
      <w:r w:rsidRPr="008302CD">
        <w:rPr>
          <w:rFonts w:ascii="Arial" w:hAnsi="Arial" w:cs="Arial"/>
          <w:sz w:val="16"/>
          <w:szCs w:val="16"/>
          <w:lang w:val="es-CO" w:eastAsia="en-US"/>
        </w:rPr>
        <w:t xml:space="preserve">– Google </w:t>
      </w:r>
      <w:proofErr w:type="spellStart"/>
      <w:r w:rsidRPr="008302CD">
        <w:rPr>
          <w:rFonts w:ascii="Arial" w:hAnsi="Arial" w:cs="Arial"/>
          <w:sz w:val="16"/>
          <w:szCs w:val="16"/>
          <w:lang w:val="es-CO" w:eastAsia="en-US"/>
        </w:rPr>
        <w:t>maps</w:t>
      </w:r>
      <w:proofErr w:type="spellEnd"/>
    </w:p>
    <w:p w:rsidR="002D5E3A" w:rsidRPr="008302CD" w:rsidRDefault="002D5E3A" w:rsidP="002D5E3A">
      <w:pPr>
        <w:pStyle w:val="Epgrafe"/>
        <w:rPr>
          <w:rFonts w:ascii="Arial" w:hAnsi="Arial" w:cs="Arial"/>
          <w:color w:val="auto"/>
          <w:sz w:val="24"/>
          <w:szCs w:val="24"/>
        </w:rPr>
      </w:pPr>
    </w:p>
    <w:p w:rsidR="008B2C6E" w:rsidRPr="008302CD" w:rsidRDefault="008B2C6E" w:rsidP="005969DC">
      <w:pPr>
        <w:pStyle w:val="Ttulo2"/>
        <w:spacing w:line="480" w:lineRule="auto"/>
        <w:ind w:left="1068"/>
        <w:jc w:val="left"/>
        <w:rPr>
          <w:i w:val="0"/>
          <w:sz w:val="24"/>
        </w:rPr>
      </w:pPr>
      <w:bookmarkStart w:id="50" w:name="_Toc414917388"/>
      <w:r w:rsidRPr="008302CD">
        <w:rPr>
          <w:i w:val="0"/>
          <w:sz w:val="24"/>
        </w:rPr>
        <w:lastRenderedPageBreak/>
        <w:t>Marco Histórico</w:t>
      </w:r>
      <w:bookmarkEnd w:id="49"/>
      <w:bookmarkEnd w:id="50"/>
    </w:p>
    <w:p w:rsidR="00C70377" w:rsidRPr="008302CD" w:rsidRDefault="00184BD7" w:rsidP="005969DC">
      <w:pPr>
        <w:keepNext/>
        <w:spacing w:line="480" w:lineRule="auto"/>
        <w:rPr>
          <w:rFonts w:ascii="Arial" w:hAnsi="Arial" w:cs="Arial"/>
        </w:rPr>
      </w:pPr>
      <w:r w:rsidRPr="008302CD">
        <w:rPr>
          <w:rFonts w:ascii="Arial" w:hAnsi="Arial" w:cs="Arial"/>
          <w:noProof/>
          <w:lang w:val="es-CO" w:eastAsia="es-CO"/>
        </w:rPr>
        <w:drawing>
          <wp:inline distT="0" distB="0" distL="0" distR="0">
            <wp:extent cx="4752975" cy="2846705"/>
            <wp:effectExtent l="19050" t="0" r="9525"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
                    <a:srcRect l="48878" t="18971" r="19231" b="43523"/>
                    <a:stretch>
                      <a:fillRect/>
                    </a:stretch>
                  </pic:blipFill>
                  <pic:spPr bwMode="auto">
                    <a:xfrm>
                      <a:off x="0" y="0"/>
                      <a:ext cx="4752975" cy="2846705"/>
                    </a:xfrm>
                    <a:prstGeom prst="rect">
                      <a:avLst/>
                    </a:prstGeom>
                    <a:noFill/>
                    <a:ln w="9525">
                      <a:noFill/>
                      <a:miter lim="800000"/>
                      <a:headEnd/>
                      <a:tailEnd/>
                    </a:ln>
                  </pic:spPr>
                </pic:pic>
              </a:graphicData>
            </a:graphic>
          </wp:inline>
        </w:drawing>
      </w:r>
    </w:p>
    <w:p w:rsidR="00C70377" w:rsidRPr="008302CD" w:rsidRDefault="00D21B7C" w:rsidP="00D21B7C">
      <w:pPr>
        <w:pStyle w:val="Epgrafe"/>
        <w:rPr>
          <w:rFonts w:ascii="Arial" w:hAnsi="Arial" w:cs="Arial"/>
          <w:color w:val="auto"/>
          <w:sz w:val="16"/>
          <w:szCs w:val="16"/>
        </w:rPr>
      </w:pPr>
      <w:bookmarkStart w:id="51" w:name="_Toc404757297"/>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6</w:t>
      </w:r>
      <w:r w:rsidR="000E6394" w:rsidRPr="008302CD">
        <w:rPr>
          <w:rFonts w:ascii="Arial" w:hAnsi="Arial" w:cs="Arial"/>
          <w:color w:val="auto"/>
          <w:sz w:val="16"/>
          <w:szCs w:val="16"/>
        </w:rPr>
        <w:fldChar w:fldCharType="end"/>
      </w:r>
      <w:r w:rsidR="002D5E3A" w:rsidRPr="008302CD">
        <w:rPr>
          <w:rFonts w:ascii="Arial" w:hAnsi="Arial" w:cs="Arial"/>
          <w:color w:val="auto"/>
          <w:sz w:val="16"/>
          <w:szCs w:val="16"/>
        </w:rPr>
        <w:t>- Tamaño del Mercado Mundial de Calzado</w:t>
      </w:r>
      <w:bookmarkEnd w:id="51"/>
    </w:p>
    <w:p w:rsidR="004136CF" w:rsidRPr="008302CD" w:rsidRDefault="004136CF" w:rsidP="005969DC">
      <w:pPr>
        <w:spacing w:line="480" w:lineRule="auto"/>
        <w:rPr>
          <w:rFonts w:ascii="Arial" w:hAnsi="Arial" w:cs="Arial"/>
          <w:sz w:val="10"/>
          <w:szCs w:val="10"/>
        </w:rPr>
      </w:pPr>
    </w:p>
    <w:p w:rsidR="00694C22" w:rsidRPr="008302CD" w:rsidRDefault="00694C22" w:rsidP="00090D92">
      <w:pPr>
        <w:spacing w:line="480" w:lineRule="auto"/>
        <w:jc w:val="both"/>
        <w:rPr>
          <w:rFonts w:ascii="Arial" w:hAnsi="Arial" w:cs="Arial"/>
        </w:rPr>
      </w:pPr>
      <w:r w:rsidRPr="008302CD">
        <w:rPr>
          <w:rFonts w:ascii="Arial" w:hAnsi="Arial" w:cs="Arial"/>
        </w:rPr>
        <w:t>La prolongada recesión económica también tuvo su efecto en la industria mundial de calzado, erosionando las ventas en los países desarrollados. Bajo esta coyuntura, la demanda  en los hogares se redujo, sobre todo en Estados  Unidos y Europa, como resultado de la creciente  tasa de desempleo, la caída de los ingresos en  los hogares, los altos precios de la energía y de  los alimentos, y la pérdida de confianza del  consumidor. En consecuencia, el gasto en  calzado (incluidas las líneas deportivas, casual, y  el calzado formal) disminuyó y el consumidor se volvió más sensible a los precios.</w:t>
      </w:r>
      <w:r w:rsidR="00B13E07" w:rsidRPr="008302CD">
        <w:rPr>
          <w:rFonts w:ascii="Arial" w:hAnsi="Arial" w:cs="Arial"/>
        </w:rPr>
        <w:t xml:space="preserve"> </w:t>
      </w:r>
      <w:r w:rsidR="00FB0053" w:rsidRPr="008302CD">
        <w:rPr>
          <w:rStyle w:val="Refdenotaalpie"/>
          <w:rFonts w:ascii="Arial" w:hAnsi="Arial"/>
        </w:rPr>
        <w:footnoteReference w:id="2"/>
      </w:r>
    </w:p>
    <w:p w:rsidR="00694C22" w:rsidRPr="008302CD" w:rsidRDefault="00694C22" w:rsidP="00090D92">
      <w:pPr>
        <w:spacing w:line="480" w:lineRule="auto"/>
        <w:jc w:val="both"/>
        <w:rPr>
          <w:rFonts w:ascii="Arial" w:hAnsi="Arial" w:cs="Arial"/>
          <w:sz w:val="10"/>
          <w:szCs w:val="10"/>
          <w:lang w:val="es-CO"/>
        </w:rPr>
      </w:pPr>
      <w:r w:rsidRPr="008302CD">
        <w:rPr>
          <w:rFonts w:ascii="Arial" w:hAnsi="Arial" w:cs="Arial"/>
          <w:lang w:val="es-CO"/>
        </w:rPr>
        <w:t xml:space="preserve"> </w:t>
      </w:r>
    </w:p>
    <w:p w:rsidR="00B438F6" w:rsidRPr="008302CD" w:rsidRDefault="00694C22" w:rsidP="00090D92">
      <w:pPr>
        <w:spacing w:line="480" w:lineRule="auto"/>
        <w:jc w:val="both"/>
        <w:rPr>
          <w:rFonts w:ascii="Arial" w:hAnsi="Arial" w:cs="Arial"/>
        </w:rPr>
      </w:pPr>
      <w:r w:rsidRPr="008302CD">
        <w:rPr>
          <w:rFonts w:ascii="Arial" w:hAnsi="Arial" w:cs="Arial"/>
        </w:rPr>
        <w:lastRenderedPageBreak/>
        <w:t>En términos de valor, las ventas minoristas de  calzado alcanzaron los U</w:t>
      </w:r>
      <w:r w:rsidR="00B02F13" w:rsidRPr="008302CD">
        <w:rPr>
          <w:rFonts w:ascii="Arial" w:hAnsi="Arial" w:cs="Arial"/>
        </w:rPr>
        <w:t>S$</w:t>
      </w:r>
      <w:r w:rsidRPr="008302CD">
        <w:rPr>
          <w:rFonts w:ascii="Arial" w:hAnsi="Arial" w:cs="Arial"/>
        </w:rPr>
        <w:t xml:space="preserve"> 181.7 miles de  millones en 2009, reflejando un decrecimiento de  -5.5% respecto a 2008. Debido a la recuperación  de la economía, en 2010 éstas superaron los US  $193.8 miles de millones, recobrando la  tendencia creciente que mantenía previo a la  crisis. Se proyecta que el mercado mundial de  calzado crezca en promedio anual 4% en los  próximos años, alcanzando los US $238.2 miles  de millones en 2013.</w:t>
      </w:r>
      <w:r w:rsidR="0028036C" w:rsidRPr="008302CD">
        <w:rPr>
          <w:rStyle w:val="Refdenotaalpie"/>
          <w:rFonts w:ascii="Arial" w:hAnsi="Arial"/>
        </w:rPr>
        <w:footnoteReference w:id="3"/>
      </w:r>
      <w:r w:rsidRPr="008302CD">
        <w:rPr>
          <w:rFonts w:ascii="Arial" w:hAnsi="Arial" w:cs="Arial"/>
        </w:rPr>
        <w:cr/>
      </w:r>
    </w:p>
    <w:p w:rsidR="00C70377" w:rsidRPr="008302CD" w:rsidRDefault="00184BD7" w:rsidP="005969DC">
      <w:pPr>
        <w:keepNext/>
        <w:spacing w:line="480" w:lineRule="auto"/>
        <w:ind w:firstLine="708"/>
        <w:rPr>
          <w:rFonts w:ascii="Arial" w:hAnsi="Arial" w:cs="Arial"/>
        </w:rPr>
      </w:pPr>
      <w:r w:rsidRPr="008302CD">
        <w:rPr>
          <w:rFonts w:ascii="Arial" w:hAnsi="Arial" w:cs="Arial"/>
          <w:noProof/>
          <w:lang w:val="es-CO" w:eastAsia="es-CO"/>
        </w:rPr>
        <w:drawing>
          <wp:inline distT="0" distB="0" distL="0" distR="0">
            <wp:extent cx="5089525" cy="2803525"/>
            <wp:effectExtent l="19050" t="0" r="0" b="0"/>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
                    <a:srcRect l="48878" t="58745" r="19231" b="8974"/>
                    <a:stretch>
                      <a:fillRect/>
                    </a:stretch>
                  </pic:blipFill>
                  <pic:spPr bwMode="auto">
                    <a:xfrm>
                      <a:off x="0" y="0"/>
                      <a:ext cx="5089525" cy="2803525"/>
                    </a:xfrm>
                    <a:prstGeom prst="rect">
                      <a:avLst/>
                    </a:prstGeom>
                    <a:noFill/>
                    <a:ln w="9525">
                      <a:noFill/>
                      <a:miter lim="800000"/>
                      <a:headEnd/>
                      <a:tailEnd/>
                    </a:ln>
                  </pic:spPr>
                </pic:pic>
              </a:graphicData>
            </a:graphic>
          </wp:inline>
        </w:drawing>
      </w:r>
    </w:p>
    <w:p w:rsidR="00B13E07" w:rsidRPr="008302CD" w:rsidRDefault="00D21B7C" w:rsidP="00D21B7C">
      <w:pPr>
        <w:pStyle w:val="Epgrafe"/>
        <w:rPr>
          <w:rFonts w:ascii="Arial" w:hAnsi="Arial" w:cs="Arial"/>
          <w:color w:val="auto"/>
          <w:sz w:val="16"/>
          <w:szCs w:val="16"/>
        </w:rPr>
      </w:pPr>
      <w:bookmarkStart w:id="52" w:name="_Toc404757298"/>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7</w:t>
      </w:r>
      <w:r w:rsidR="000E6394" w:rsidRPr="008302CD">
        <w:rPr>
          <w:rFonts w:ascii="Arial" w:hAnsi="Arial" w:cs="Arial"/>
          <w:color w:val="auto"/>
          <w:sz w:val="16"/>
          <w:szCs w:val="16"/>
        </w:rPr>
        <w:fldChar w:fldCharType="end"/>
      </w:r>
      <w:r w:rsidR="002D5E3A" w:rsidRPr="008302CD">
        <w:rPr>
          <w:rFonts w:ascii="Arial" w:hAnsi="Arial" w:cs="Arial"/>
          <w:color w:val="auto"/>
          <w:sz w:val="16"/>
          <w:szCs w:val="16"/>
        </w:rPr>
        <w:t xml:space="preserve"> - Consumo Mundial de Calzado</w:t>
      </w:r>
      <w:bookmarkEnd w:id="52"/>
    </w:p>
    <w:p w:rsidR="004136CF" w:rsidRPr="008302CD" w:rsidRDefault="00184BD7" w:rsidP="005969DC">
      <w:pPr>
        <w:spacing w:line="480" w:lineRule="auto"/>
        <w:rPr>
          <w:rFonts w:ascii="Arial" w:hAnsi="Arial" w:cs="Arial"/>
        </w:rPr>
      </w:pPr>
      <w:r w:rsidRPr="008302CD">
        <w:rPr>
          <w:rFonts w:ascii="Arial" w:hAnsi="Arial" w:cs="Arial"/>
          <w:noProof/>
          <w:lang w:val="es-CO" w:eastAsia="es-CO"/>
        </w:rPr>
        <w:drawing>
          <wp:inline distT="0" distB="0" distL="0" distR="0">
            <wp:extent cx="4908550" cy="440055"/>
            <wp:effectExtent l="19050" t="0" r="6350" b="0"/>
            <wp:docPr id="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
                    <a:srcRect l="48878" t="52966" r="19231" b="43236"/>
                    <a:stretch>
                      <a:fillRect/>
                    </a:stretch>
                  </pic:blipFill>
                  <pic:spPr bwMode="auto">
                    <a:xfrm>
                      <a:off x="0" y="0"/>
                      <a:ext cx="4908550" cy="440055"/>
                    </a:xfrm>
                    <a:prstGeom prst="rect">
                      <a:avLst/>
                    </a:prstGeom>
                    <a:noFill/>
                    <a:ln w="9525">
                      <a:noFill/>
                      <a:miter lim="800000"/>
                      <a:headEnd/>
                      <a:tailEnd/>
                    </a:ln>
                  </pic:spPr>
                </pic:pic>
              </a:graphicData>
            </a:graphic>
          </wp:inline>
        </w:drawing>
      </w:r>
    </w:p>
    <w:p w:rsidR="00B438F6" w:rsidRPr="008302CD" w:rsidRDefault="00694C22" w:rsidP="00090D92">
      <w:pPr>
        <w:spacing w:line="480" w:lineRule="auto"/>
        <w:jc w:val="both"/>
        <w:rPr>
          <w:rFonts w:ascii="Arial" w:hAnsi="Arial" w:cs="Arial"/>
          <w:spacing w:val="-10"/>
          <w:lang w:val="es-CO"/>
        </w:rPr>
      </w:pPr>
      <w:r w:rsidRPr="008302CD">
        <w:rPr>
          <w:rFonts w:ascii="Arial" w:hAnsi="Arial" w:cs="Arial"/>
        </w:rPr>
        <w:lastRenderedPageBreak/>
        <w:t xml:space="preserve">En relación al volumen, se proyecta que el consumo crezca en promedio anual 3%,  alcanzando los 12,074 millones de pares en 2013.  En 2009, el consumo de pares de zapatos cayó 6%  respecto a 2008 (617 millones de pares). Todavía en 2010 el consumo de calzado no había   recuperado el nivel registrado previo a la crisis, no obstante, éste se irá normalizando en la  medida </w:t>
      </w:r>
      <w:r w:rsidR="00B02F13" w:rsidRPr="008302CD">
        <w:rPr>
          <w:rFonts w:ascii="Arial" w:hAnsi="Arial" w:cs="Arial"/>
        </w:rPr>
        <w:t>que</w:t>
      </w:r>
      <w:r w:rsidRPr="008302CD">
        <w:rPr>
          <w:rFonts w:ascii="Arial" w:hAnsi="Arial" w:cs="Arial"/>
        </w:rPr>
        <w:t xml:space="preserve"> se recobre la confianza del consumidor y la economía en general se recupere. </w:t>
      </w:r>
      <w:r w:rsidRPr="008302CD">
        <w:rPr>
          <w:rFonts w:ascii="Arial" w:hAnsi="Arial" w:cs="Arial"/>
        </w:rPr>
        <w:cr/>
      </w:r>
      <w:r w:rsidR="000873DD" w:rsidRPr="008302CD">
        <w:rPr>
          <w:rFonts w:ascii="Arial" w:hAnsi="Arial" w:cs="Arial"/>
          <w:spacing w:val="-10"/>
          <w:lang w:val="es-CO"/>
        </w:rPr>
        <w:t xml:space="preserve"> </w:t>
      </w:r>
    </w:p>
    <w:p w:rsidR="004136CF" w:rsidRPr="008302CD" w:rsidRDefault="004136CF" w:rsidP="00090D92">
      <w:pPr>
        <w:pStyle w:val="Ttulo1"/>
        <w:spacing w:line="480" w:lineRule="auto"/>
        <w:ind w:left="360"/>
        <w:jc w:val="both"/>
      </w:pPr>
      <w:bookmarkStart w:id="53" w:name="_Toc403070531"/>
      <w:bookmarkStart w:id="54" w:name="_Toc414917389"/>
      <w:r w:rsidRPr="008302CD">
        <w:t>ALCANCES  DEL PROYECTO</w:t>
      </w:r>
      <w:bookmarkEnd w:id="53"/>
      <w:bookmarkEnd w:id="54"/>
    </w:p>
    <w:p w:rsidR="004136CF" w:rsidRPr="008302CD" w:rsidRDefault="004136CF" w:rsidP="00090D92">
      <w:pPr>
        <w:pStyle w:val="Ttulo2"/>
        <w:spacing w:line="480" w:lineRule="auto"/>
        <w:ind w:left="360"/>
        <w:jc w:val="both"/>
        <w:rPr>
          <w:i w:val="0"/>
          <w:sz w:val="24"/>
        </w:rPr>
      </w:pPr>
      <w:r w:rsidRPr="008302CD">
        <w:rPr>
          <w:i w:val="0"/>
          <w:sz w:val="24"/>
        </w:rPr>
        <w:t xml:space="preserve"> </w:t>
      </w:r>
      <w:bookmarkStart w:id="55" w:name="_Toc403070532"/>
      <w:bookmarkStart w:id="56" w:name="_Toc414917390"/>
      <w:r w:rsidRPr="008302CD">
        <w:rPr>
          <w:i w:val="0"/>
          <w:sz w:val="24"/>
        </w:rPr>
        <w:t>Alcances Económicos</w:t>
      </w:r>
      <w:bookmarkEnd w:id="55"/>
      <w:bookmarkEnd w:id="56"/>
    </w:p>
    <w:p w:rsidR="004136CF" w:rsidRPr="008302CD" w:rsidRDefault="004136CF" w:rsidP="00090D92">
      <w:pPr>
        <w:spacing w:line="480" w:lineRule="auto"/>
        <w:jc w:val="both"/>
        <w:rPr>
          <w:rFonts w:ascii="Arial" w:hAnsi="Arial" w:cs="Arial"/>
        </w:rPr>
      </w:pPr>
      <w:r w:rsidRPr="008302CD">
        <w:rPr>
          <w:rFonts w:ascii="Arial" w:hAnsi="Arial" w:cs="Arial"/>
        </w:rPr>
        <w:t xml:space="preserve">El alcance económico de  este proyecto al colocarlo en marcha es generar rentabilidad  a los inversionistas, generar empleo, aumentar la oferta </w:t>
      </w:r>
      <w:r w:rsidR="00B02F13" w:rsidRPr="008302CD">
        <w:rPr>
          <w:rFonts w:ascii="Arial" w:hAnsi="Arial" w:cs="Arial"/>
        </w:rPr>
        <w:t xml:space="preserve">del producto, </w:t>
      </w:r>
      <w:r w:rsidRPr="008302CD">
        <w:rPr>
          <w:rFonts w:ascii="Arial" w:hAnsi="Arial" w:cs="Arial"/>
        </w:rPr>
        <w:t xml:space="preserve"> el capital requerido de la inversión que es de  $</w:t>
      </w:r>
      <w:r w:rsidR="008302CD">
        <w:rPr>
          <w:rFonts w:ascii="Arial" w:hAnsi="Arial" w:cs="Arial"/>
        </w:rPr>
        <w:t>86.801.635</w:t>
      </w:r>
      <w:r w:rsidR="009A3557" w:rsidRPr="008302CD">
        <w:rPr>
          <w:rFonts w:ascii="Arial" w:hAnsi="Arial" w:cs="Arial"/>
        </w:rPr>
        <w:t>.</w:t>
      </w:r>
    </w:p>
    <w:p w:rsidR="004136CF" w:rsidRPr="008302CD" w:rsidRDefault="004136CF" w:rsidP="00090D92">
      <w:pPr>
        <w:spacing w:line="480" w:lineRule="auto"/>
        <w:jc w:val="both"/>
        <w:rPr>
          <w:rFonts w:ascii="Arial" w:hAnsi="Arial" w:cs="Arial"/>
          <w:highlight w:val="yellow"/>
        </w:rPr>
      </w:pPr>
    </w:p>
    <w:p w:rsidR="004136CF" w:rsidRPr="008302CD" w:rsidRDefault="004136CF" w:rsidP="00090D92">
      <w:pPr>
        <w:pStyle w:val="Ttulo2"/>
        <w:spacing w:line="480" w:lineRule="auto"/>
        <w:ind w:left="360"/>
        <w:jc w:val="both"/>
        <w:rPr>
          <w:i w:val="0"/>
          <w:sz w:val="24"/>
        </w:rPr>
      </w:pPr>
      <w:r w:rsidRPr="008302CD">
        <w:rPr>
          <w:i w:val="0"/>
          <w:sz w:val="24"/>
        </w:rPr>
        <w:t xml:space="preserve"> </w:t>
      </w:r>
      <w:bookmarkStart w:id="57" w:name="_Toc403070533"/>
      <w:bookmarkStart w:id="58" w:name="_Toc414917391"/>
      <w:r w:rsidRPr="008302CD">
        <w:rPr>
          <w:i w:val="0"/>
          <w:sz w:val="24"/>
        </w:rPr>
        <w:t>Alcances  Sociales</w:t>
      </w:r>
      <w:bookmarkEnd w:id="57"/>
      <w:bookmarkEnd w:id="58"/>
    </w:p>
    <w:p w:rsidR="004136CF" w:rsidRPr="008302CD" w:rsidRDefault="004136CF" w:rsidP="00090D92">
      <w:pPr>
        <w:spacing w:line="480" w:lineRule="auto"/>
        <w:jc w:val="both"/>
        <w:rPr>
          <w:rFonts w:ascii="Arial" w:hAnsi="Arial" w:cs="Arial"/>
          <w:highlight w:val="yellow"/>
        </w:rPr>
      </w:pPr>
      <w:r w:rsidRPr="008302CD">
        <w:rPr>
          <w:rFonts w:ascii="Arial" w:hAnsi="Arial" w:cs="Arial"/>
        </w:rPr>
        <w:t xml:space="preserve">Se genera un beneficio social, donde se obtienen </w:t>
      </w:r>
      <w:r w:rsidR="00581A9A" w:rsidRPr="008302CD">
        <w:rPr>
          <w:rFonts w:ascii="Arial" w:hAnsi="Arial" w:cs="Arial"/>
        </w:rPr>
        <w:t xml:space="preserve">utilidades </w:t>
      </w:r>
      <w:r w:rsidRPr="008302CD">
        <w:rPr>
          <w:rFonts w:ascii="Arial" w:hAnsi="Arial" w:cs="Arial"/>
        </w:rPr>
        <w:t xml:space="preserve"> de parte del producto</w:t>
      </w:r>
      <w:r w:rsidR="00581A9A" w:rsidRPr="008302CD">
        <w:rPr>
          <w:rFonts w:ascii="Arial" w:hAnsi="Arial" w:cs="Arial"/>
        </w:rPr>
        <w:t>r</w:t>
      </w:r>
      <w:r w:rsidRPr="008302CD">
        <w:rPr>
          <w:rFonts w:ascii="Arial" w:hAnsi="Arial" w:cs="Arial"/>
        </w:rPr>
        <w:t xml:space="preserve"> y del consumidor, además se genera empleo y se aumenta la oferta en el mercado local</w:t>
      </w:r>
      <w:r w:rsidR="00581A9A" w:rsidRPr="008302CD">
        <w:rPr>
          <w:rFonts w:ascii="Arial" w:hAnsi="Arial" w:cs="Arial"/>
        </w:rPr>
        <w:t>. No hay</w:t>
      </w:r>
      <w:r w:rsidRPr="008302CD">
        <w:rPr>
          <w:rFonts w:ascii="Arial" w:hAnsi="Arial" w:cs="Arial"/>
        </w:rPr>
        <w:t xml:space="preserve"> limitaciones sociales </w:t>
      </w:r>
      <w:r w:rsidR="00581A9A" w:rsidRPr="008302CD">
        <w:rPr>
          <w:rFonts w:ascii="Arial" w:hAnsi="Arial" w:cs="Arial"/>
        </w:rPr>
        <w:t xml:space="preserve">pero </w:t>
      </w:r>
      <w:r w:rsidRPr="008302CD">
        <w:rPr>
          <w:rFonts w:ascii="Arial" w:hAnsi="Arial" w:cs="Arial"/>
        </w:rPr>
        <w:t xml:space="preserve">el producto </w:t>
      </w:r>
      <w:r w:rsidR="00581A9A" w:rsidRPr="008302CD">
        <w:rPr>
          <w:rFonts w:ascii="Arial" w:hAnsi="Arial" w:cs="Arial"/>
        </w:rPr>
        <w:t xml:space="preserve"> a comercializar será ofertado en una zona de estratos </w:t>
      </w:r>
      <w:r w:rsidRPr="008302CD">
        <w:rPr>
          <w:rFonts w:ascii="Arial" w:hAnsi="Arial" w:cs="Arial"/>
        </w:rPr>
        <w:t xml:space="preserve"> 2</w:t>
      </w:r>
      <w:r w:rsidR="00581A9A" w:rsidRPr="008302CD">
        <w:rPr>
          <w:rFonts w:ascii="Arial" w:hAnsi="Arial" w:cs="Arial"/>
        </w:rPr>
        <w:t xml:space="preserve"> y 3  en la localidad Antonio Nariño, Barrio Restrepo. </w:t>
      </w:r>
    </w:p>
    <w:p w:rsidR="004136CF" w:rsidRPr="008302CD" w:rsidRDefault="004136CF" w:rsidP="00090D92">
      <w:pPr>
        <w:pStyle w:val="Ttulo2"/>
        <w:spacing w:line="480" w:lineRule="auto"/>
        <w:ind w:left="360"/>
        <w:jc w:val="both"/>
        <w:rPr>
          <w:i w:val="0"/>
          <w:sz w:val="24"/>
        </w:rPr>
      </w:pPr>
      <w:bookmarkStart w:id="59" w:name="_Toc403070534"/>
      <w:bookmarkStart w:id="60" w:name="_Toc414917392"/>
      <w:r w:rsidRPr="008302CD">
        <w:rPr>
          <w:i w:val="0"/>
          <w:sz w:val="24"/>
        </w:rPr>
        <w:lastRenderedPageBreak/>
        <w:t>Alcance Empresarial</w:t>
      </w:r>
      <w:bookmarkEnd w:id="59"/>
      <w:bookmarkEnd w:id="60"/>
    </w:p>
    <w:p w:rsidR="004136CF" w:rsidRPr="008302CD" w:rsidRDefault="004136CF" w:rsidP="00090D92">
      <w:pPr>
        <w:spacing w:line="480" w:lineRule="auto"/>
        <w:jc w:val="both"/>
        <w:rPr>
          <w:rFonts w:ascii="Arial" w:hAnsi="Arial" w:cs="Arial"/>
        </w:rPr>
      </w:pPr>
      <w:r w:rsidRPr="008302CD">
        <w:rPr>
          <w:rFonts w:ascii="Arial" w:hAnsi="Arial" w:cs="Arial"/>
        </w:rPr>
        <w:t>Un alcance empresarial es que se mejorar</w:t>
      </w:r>
      <w:r w:rsidR="00B02F13" w:rsidRPr="008302CD">
        <w:rPr>
          <w:rFonts w:ascii="Arial" w:hAnsi="Arial" w:cs="Arial"/>
        </w:rPr>
        <w:t>e</w:t>
      </w:r>
      <w:r w:rsidRPr="008302CD">
        <w:rPr>
          <w:rFonts w:ascii="Arial" w:hAnsi="Arial" w:cs="Arial"/>
        </w:rPr>
        <w:t xml:space="preserve"> la oferta de</w:t>
      </w:r>
      <w:r w:rsidR="00361499" w:rsidRPr="008302CD">
        <w:rPr>
          <w:rFonts w:ascii="Arial" w:hAnsi="Arial" w:cs="Arial"/>
        </w:rPr>
        <w:t>l producto</w:t>
      </w:r>
      <w:r w:rsidRPr="008302CD">
        <w:rPr>
          <w:rFonts w:ascii="Arial" w:hAnsi="Arial" w:cs="Arial"/>
        </w:rPr>
        <w:t xml:space="preserve"> y se haga más rentable la actividad de producir calzado en la ciudad de Bogotá y su limitación es que no se podrá  extender esta actividad en todo el país y para todas las personas.</w:t>
      </w:r>
    </w:p>
    <w:p w:rsidR="004136CF" w:rsidRPr="008302CD" w:rsidRDefault="004136CF" w:rsidP="00090D92">
      <w:pPr>
        <w:spacing w:line="480" w:lineRule="auto"/>
        <w:jc w:val="both"/>
        <w:rPr>
          <w:rFonts w:ascii="Arial" w:hAnsi="Arial" w:cs="Arial"/>
          <w:b/>
        </w:rPr>
      </w:pPr>
    </w:p>
    <w:p w:rsidR="001F0DCE" w:rsidRPr="008302CD" w:rsidRDefault="007F3750" w:rsidP="00090D92">
      <w:pPr>
        <w:pStyle w:val="Ttulo1"/>
        <w:spacing w:line="480" w:lineRule="auto"/>
        <w:ind w:left="360"/>
        <w:jc w:val="both"/>
      </w:pPr>
      <w:bookmarkStart w:id="61" w:name="_Toc403070535"/>
      <w:bookmarkStart w:id="62" w:name="_Toc414917393"/>
      <w:r w:rsidRPr="008302CD">
        <w:t>METODOLOGIA</w:t>
      </w:r>
      <w:bookmarkEnd w:id="61"/>
      <w:bookmarkEnd w:id="62"/>
    </w:p>
    <w:p w:rsidR="000873DD" w:rsidRPr="008302CD" w:rsidRDefault="000873DD" w:rsidP="00090D92">
      <w:pPr>
        <w:jc w:val="both"/>
        <w:rPr>
          <w:lang w:val="es-ES_tradnl" w:eastAsia="ar-SA"/>
        </w:rPr>
      </w:pPr>
    </w:p>
    <w:p w:rsidR="00683FC9" w:rsidRPr="008302CD" w:rsidRDefault="00683FC9" w:rsidP="00090D92">
      <w:pPr>
        <w:pStyle w:val="Ttulo1"/>
        <w:numPr>
          <w:ilvl w:val="0"/>
          <w:numId w:val="33"/>
        </w:numPr>
        <w:spacing w:line="480" w:lineRule="auto"/>
        <w:jc w:val="both"/>
      </w:pPr>
      <w:bookmarkStart w:id="63" w:name="_Toc403070536"/>
      <w:bookmarkStart w:id="64" w:name="_Toc414917394"/>
      <w:r w:rsidRPr="008302CD">
        <w:t>ESTUDIO DE MERCADO</w:t>
      </w:r>
      <w:bookmarkEnd w:id="63"/>
      <w:bookmarkEnd w:id="64"/>
      <w:r w:rsidRPr="008302CD">
        <w:t xml:space="preserve"> </w:t>
      </w:r>
    </w:p>
    <w:p w:rsidR="007B1A77" w:rsidRPr="008302CD" w:rsidRDefault="007B1A77" w:rsidP="00090D92">
      <w:pPr>
        <w:pStyle w:val="Ttulo2"/>
        <w:spacing w:line="480" w:lineRule="auto"/>
        <w:ind w:left="720"/>
        <w:jc w:val="both"/>
        <w:rPr>
          <w:i w:val="0"/>
          <w:sz w:val="24"/>
        </w:rPr>
      </w:pPr>
      <w:bookmarkStart w:id="65" w:name="_Toc403070537"/>
      <w:bookmarkStart w:id="66" w:name="_Toc414917395"/>
      <w:r w:rsidRPr="008302CD">
        <w:rPr>
          <w:i w:val="0"/>
          <w:sz w:val="24"/>
        </w:rPr>
        <w:t>Análisis d</w:t>
      </w:r>
      <w:r w:rsidR="00C407E2" w:rsidRPr="008302CD">
        <w:rPr>
          <w:i w:val="0"/>
          <w:sz w:val="24"/>
        </w:rPr>
        <w:t>el Sector</w:t>
      </w:r>
      <w:bookmarkEnd w:id="65"/>
      <w:bookmarkEnd w:id="66"/>
      <w:r w:rsidR="00C407E2" w:rsidRPr="008302CD">
        <w:rPr>
          <w:i w:val="0"/>
          <w:sz w:val="24"/>
        </w:rPr>
        <w:t xml:space="preserve">  </w:t>
      </w:r>
    </w:p>
    <w:p w:rsidR="006569EB" w:rsidRPr="008302CD" w:rsidRDefault="007B1A77" w:rsidP="00090D92">
      <w:pPr>
        <w:spacing w:line="480" w:lineRule="auto"/>
        <w:jc w:val="both"/>
        <w:rPr>
          <w:rFonts w:ascii="Arial" w:hAnsi="Arial" w:cs="Arial"/>
        </w:rPr>
      </w:pPr>
      <w:r w:rsidRPr="008302CD">
        <w:rPr>
          <w:rFonts w:ascii="Arial" w:hAnsi="Arial" w:cs="Arial"/>
          <w:spacing w:val="-6"/>
        </w:rPr>
        <w:t xml:space="preserve"> </w:t>
      </w:r>
      <w:r w:rsidR="006569EB" w:rsidRPr="008302CD">
        <w:rPr>
          <w:rFonts w:ascii="Arial" w:hAnsi="Arial" w:cs="Arial"/>
          <w:spacing w:val="-6"/>
        </w:rPr>
        <w:t>L</w:t>
      </w:r>
      <w:r w:rsidR="006569EB" w:rsidRPr="008302CD">
        <w:rPr>
          <w:rFonts w:ascii="Arial" w:hAnsi="Arial" w:cs="Arial"/>
        </w:rPr>
        <w:t xml:space="preserve">a Cámara de Comercio de Bogotá indica que en el barrio  Restrepo hay 1.400 empresas que se dedican a la industria del cuero y el calzado, y de estas 800 empresas se centran en la fabricación. La producción se clasifica así: Existen 30 empresas que concentran la producción con una capacidad de 600 pares de zapatos por turno de ocho horas; a estas le siguen 200 talleres y tienen una producción de 200 pares por las mismas ocho horas de trabajo, y por último </w:t>
      </w:r>
      <w:proofErr w:type="spellStart"/>
      <w:r w:rsidR="006569EB" w:rsidRPr="008302CD">
        <w:rPr>
          <w:rFonts w:ascii="Arial" w:hAnsi="Arial" w:cs="Arial"/>
        </w:rPr>
        <w:t>famiempresas</w:t>
      </w:r>
      <w:proofErr w:type="spellEnd"/>
      <w:r w:rsidR="006569EB" w:rsidRPr="008302CD">
        <w:rPr>
          <w:rFonts w:ascii="Arial" w:hAnsi="Arial" w:cs="Arial"/>
        </w:rPr>
        <w:t xml:space="preserve"> (pequeños talleres) que son la gran mayoría con un promedio de 41 pares al día. </w:t>
      </w:r>
      <w:r w:rsidR="009A3557" w:rsidRPr="008302CD">
        <w:rPr>
          <w:rStyle w:val="Refdenotaalpie"/>
          <w:rFonts w:ascii="Arial" w:hAnsi="Arial"/>
        </w:rPr>
        <w:footnoteReference w:id="4"/>
      </w:r>
    </w:p>
    <w:p w:rsidR="008B2C6E" w:rsidRPr="008302CD" w:rsidRDefault="008B2C6E" w:rsidP="005969DC">
      <w:pPr>
        <w:pStyle w:val="Ttulo2"/>
        <w:spacing w:line="480" w:lineRule="auto"/>
        <w:ind w:left="360"/>
        <w:jc w:val="left"/>
        <w:rPr>
          <w:i w:val="0"/>
          <w:sz w:val="24"/>
        </w:rPr>
      </w:pPr>
      <w:bookmarkStart w:id="67" w:name="_Toc403070538"/>
      <w:bookmarkStart w:id="68" w:name="_Toc414917396"/>
      <w:r w:rsidRPr="008302CD">
        <w:rPr>
          <w:i w:val="0"/>
          <w:sz w:val="24"/>
        </w:rPr>
        <w:t>Análisis de la Competencia</w:t>
      </w:r>
      <w:bookmarkEnd w:id="67"/>
      <w:bookmarkEnd w:id="68"/>
    </w:p>
    <w:p w:rsidR="008B2C6E" w:rsidRPr="008302CD" w:rsidRDefault="008B2C6E" w:rsidP="005969DC">
      <w:pPr>
        <w:spacing w:line="480" w:lineRule="auto"/>
        <w:rPr>
          <w:rFonts w:ascii="Arial" w:hAnsi="Arial" w:cs="Arial"/>
        </w:rPr>
      </w:pPr>
    </w:p>
    <w:p w:rsidR="00685C9C" w:rsidRPr="008302CD" w:rsidRDefault="008B2C6E" w:rsidP="00090D92">
      <w:pPr>
        <w:spacing w:line="480" w:lineRule="auto"/>
        <w:jc w:val="both"/>
        <w:rPr>
          <w:rFonts w:ascii="Arial" w:hAnsi="Arial" w:cs="Arial"/>
        </w:rPr>
      </w:pPr>
      <w:r w:rsidRPr="008302CD">
        <w:rPr>
          <w:rFonts w:ascii="Arial" w:hAnsi="Arial" w:cs="Arial"/>
        </w:rPr>
        <w:lastRenderedPageBreak/>
        <w:t xml:space="preserve">La competencia </w:t>
      </w:r>
      <w:r w:rsidR="006569EB" w:rsidRPr="008302CD">
        <w:rPr>
          <w:rFonts w:ascii="Arial" w:hAnsi="Arial" w:cs="Arial"/>
        </w:rPr>
        <w:t xml:space="preserve">del almacén punto de </w:t>
      </w:r>
      <w:r w:rsidRPr="008302CD">
        <w:rPr>
          <w:rFonts w:ascii="Arial" w:hAnsi="Arial" w:cs="Arial"/>
        </w:rPr>
        <w:t xml:space="preserve"> fábrica </w:t>
      </w:r>
      <w:r w:rsidR="006569EB" w:rsidRPr="008302CD">
        <w:rPr>
          <w:rFonts w:ascii="Arial" w:hAnsi="Arial" w:cs="Arial"/>
        </w:rPr>
        <w:t xml:space="preserve">corresponde a un mercado </w:t>
      </w:r>
      <w:r w:rsidR="00685C9C" w:rsidRPr="008302CD">
        <w:rPr>
          <w:rFonts w:ascii="Arial" w:hAnsi="Arial" w:cs="Arial"/>
        </w:rPr>
        <w:t>do</w:t>
      </w:r>
      <w:r w:rsidRPr="008302CD">
        <w:rPr>
          <w:rFonts w:ascii="Arial" w:hAnsi="Arial" w:cs="Arial"/>
        </w:rPr>
        <w:t xml:space="preserve">nde hay muchos compradores y vendedores. </w:t>
      </w:r>
      <w:r w:rsidR="00685C9C" w:rsidRPr="008302CD">
        <w:rPr>
          <w:rFonts w:ascii="Arial" w:hAnsi="Arial" w:cs="Arial"/>
        </w:rPr>
        <w:t xml:space="preserve"> Se identifican  fortalezas y debilidades a través de clientes que habían comprado botas para dama en los almacenes mencionados. (Ver Anexo 0 Encuesta Clientes).</w:t>
      </w:r>
    </w:p>
    <w:p w:rsidR="00685C9C" w:rsidRPr="008302CD" w:rsidRDefault="00685C9C" w:rsidP="00090D92">
      <w:pPr>
        <w:spacing w:line="480" w:lineRule="auto"/>
        <w:jc w:val="both"/>
        <w:rPr>
          <w:rFonts w:ascii="Arial" w:hAnsi="Arial" w:cs="Arial"/>
        </w:rPr>
      </w:pPr>
    </w:p>
    <w:p w:rsidR="008B2C6E" w:rsidRPr="008302CD" w:rsidRDefault="00685C9C" w:rsidP="00090D92">
      <w:pPr>
        <w:spacing w:line="480" w:lineRule="auto"/>
        <w:jc w:val="both"/>
        <w:rPr>
          <w:rFonts w:ascii="Arial" w:hAnsi="Arial" w:cs="Arial"/>
        </w:rPr>
      </w:pPr>
      <w:r w:rsidRPr="008302CD">
        <w:rPr>
          <w:rFonts w:ascii="Arial" w:hAnsi="Arial" w:cs="Arial"/>
        </w:rPr>
        <w:t>La mayoría de</w:t>
      </w:r>
      <w:r w:rsidR="008B2C6E" w:rsidRPr="008302CD">
        <w:rPr>
          <w:rFonts w:ascii="Arial" w:hAnsi="Arial" w:cs="Arial"/>
        </w:rPr>
        <w:t xml:space="preserve"> productos competidores trabajan con procesos no optimizados lo</w:t>
      </w:r>
      <w:r w:rsidR="00723AE5" w:rsidRPr="008302CD">
        <w:rPr>
          <w:rFonts w:ascii="Arial" w:hAnsi="Arial" w:cs="Arial"/>
        </w:rPr>
        <w:t xml:space="preserve"> que los hace incurrir en gastos</w:t>
      </w:r>
      <w:r w:rsidR="008B2C6E" w:rsidRPr="008302CD">
        <w:rPr>
          <w:rFonts w:ascii="Arial" w:hAnsi="Arial" w:cs="Arial"/>
        </w:rPr>
        <w:t xml:space="preserve"> y no les permite reducir costos. Entre los más importantes tenemos:</w:t>
      </w:r>
    </w:p>
    <w:p w:rsidR="008B2C6E" w:rsidRPr="008302CD" w:rsidRDefault="008B2C6E" w:rsidP="00090D92">
      <w:pPr>
        <w:spacing w:line="480" w:lineRule="auto"/>
        <w:jc w:val="both"/>
        <w:rPr>
          <w:rFonts w:ascii="Arial" w:hAnsi="Arial" w:cs="Arial"/>
        </w:rPr>
      </w:pPr>
      <w:r w:rsidRPr="008302CD">
        <w:rPr>
          <w:rFonts w:ascii="Arial" w:hAnsi="Arial" w:cs="Arial"/>
        </w:rP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4002"/>
        <w:gridCol w:w="2309"/>
      </w:tblGrid>
      <w:tr w:rsidR="008B2C6E" w:rsidRPr="008302CD" w:rsidTr="00F0599A">
        <w:trPr>
          <w:jc w:val="center"/>
        </w:trPr>
        <w:tc>
          <w:tcPr>
            <w:tcW w:w="2271" w:type="dxa"/>
            <w:shd w:val="clear" w:color="auto" w:fill="548DD4"/>
          </w:tcPr>
          <w:p w:rsidR="008B2C6E" w:rsidRPr="008302CD" w:rsidRDefault="008B2C6E" w:rsidP="00F0599A">
            <w:pPr>
              <w:spacing w:line="480" w:lineRule="auto"/>
              <w:rPr>
                <w:rFonts w:ascii="Arial" w:hAnsi="Arial" w:cs="Arial"/>
                <w:b/>
              </w:rPr>
            </w:pPr>
            <w:r w:rsidRPr="008302CD">
              <w:rPr>
                <w:rFonts w:ascii="Arial" w:hAnsi="Arial" w:cs="Arial"/>
                <w:b/>
              </w:rPr>
              <w:t>Almacenes</w:t>
            </w:r>
          </w:p>
        </w:tc>
        <w:tc>
          <w:tcPr>
            <w:tcW w:w="4002" w:type="dxa"/>
            <w:shd w:val="clear" w:color="auto" w:fill="548DD4"/>
          </w:tcPr>
          <w:p w:rsidR="008B2C6E" w:rsidRPr="008302CD" w:rsidRDefault="008B2C6E" w:rsidP="00F0599A">
            <w:pPr>
              <w:spacing w:line="480" w:lineRule="auto"/>
              <w:rPr>
                <w:rFonts w:ascii="Arial" w:hAnsi="Arial" w:cs="Arial"/>
                <w:b/>
              </w:rPr>
            </w:pPr>
            <w:r w:rsidRPr="008302CD">
              <w:rPr>
                <w:rFonts w:ascii="Arial" w:hAnsi="Arial" w:cs="Arial"/>
                <w:b/>
              </w:rPr>
              <w:t>Fortalezas</w:t>
            </w:r>
          </w:p>
        </w:tc>
        <w:tc>
          <w:tcPr>
            <w:tcW w:w="2309" w:type="dxa"/>
            <w:shd w:val="clear" w:color="auto" w:fill="548DD4"/>
          </w:tcPr>
          <w:p w:rsidR="008B2C6E" w:rsidRPr="008302CD" w:rsidRDefault="008B2C6E" w:rsidP="00F0599A">
            <w:pPr>
              <w:spacing w:line="480" w:lineRule="auto"/>
              <w:rPr>
                <w:rFonts w:ascii="Arial" w:hAnsi="Arial" w:cs="Arial"/>
                <w:b/>
              </w:rPr>
            </w:pPr>
            <w:r w:rsidRPr="008302CD">
              <w:rPr>
                <w:rFonts w:ascii="Arial" w:hAnsi="Arial" w:cs="Arial"/>
                <w:b/>
              </w:rPr>
              <w:t>Debilidades</w:t>
            </w:r>
          </w:p>
        </w:tc>
      </w:tr>
      <w:tr w:rsidR="008B2C6E" w:rsidRPr="008302CD" w:rsidTr="00F0599A">
        <w:trPr>
          <w:trHeight w:val="1137"/>
          <w:jc w:val="center"/>
        </w:trPr>
        <w:tc>
          <w:tcPr>
            <w:tcW w:w="2271" w:type="dxa"/>
            <w:shd w:val="clear" w:color="auto" w:fill="auto"/>
          </w:tcPr>
          <w:p w:rsidR="008B2C6E" w:rsidRPr="008302CD" w:rsidRDefault="008B2C6E" w:rsidP="00F0599A">
            <w:pPr>
              <w:pStyle w:val="Default"/>
              <w:spacing w:after="17" w:line="480" w:lineRule="auto"/>
              <w:rPr>
                <w:color w:val="auto"/>
              </w:rPr>
            </w:pPr>
            <w:r w:rsidRPr="008302CD">
              <w:rPr>
                <w:b/>
                <w:color w:val="auto"/>
              </w:rPr>
              <w:t>PRIMAVERA</w:t>
            </w:r>
          </w:p>
        </w:tc>
        <w:tc>
          <w:tcPr>
            <w:tcW w:w="4002" w:type="dxa"/>
            <w:shd w:val="clear" w:color="auto" w:fill="auto"/>
          </w:tcPr>
          <w:p w:rsidR="008B2C6E" w:rsidRPr="008302CD" w:rsidRDefault="008B2C6E" w:rsidP="00723AE5">
            <w:pPr>
              <w:pStyle w:val="Sinespaciado"/>
              <w:rPr>
                <w:rFonts w:ascii="Arial" w:hAnsi="Arial" w:cs="Arial"/>
                <w:lang w:val="es-CO"/>
              </w:rPr>
            </w:pPr>
            <w:r w:rsidRPr="008302CD">
              <w:rPr>
                <w:rFonts w:ascii="Arial" w:hAnsi="Arial" w:cs="Arial"/>
              </w:rPr>
              <w:t>Diseño, variedad, complementos como accesorios y personalización.</w:t>
            </w:r>
          </w:p>
        </w:tc>
        <w:tc>
          <w:tcPr>
            <w:tcW w:w="2309" w:type="dxa"/>
            <w:shd w:val="clear" w:color="auto" w:fill="auto"/>
          </w:tcPr>
          <w:p w:rsidR="008B2C6E" w:rsidRPr="008302CD" w:rsidRDefault="00D223F1" w:rsidP="00D223F1">
            <w:pPr>
              <w:pStyle w:val="Sinespaciado"/>
              <w:rPr>
                <w:rFonts w:ascii="Arial" w:hAnsi="Arial" w:cs="Arial"/>
              </w:rPr>
            </w:pPr>
            <w:r w:rsidRPr="008302CD">
              <w:rPr>
                <w:rFonts w:ascii="Arial" w:hAnsi="Arial" w:cs="Arial"/>
              </w:rPr>
              <w:t>C</w:t>
            </w:r>
            <w:r w:rsidR="00685C9C" w:rsidRPr="008302CD">
              <w:rPr>
                <w:rFonts w:ascii="Arial" w:hAnsi="Arial" w:cs="Arial"/>
              </w:rPr>
              <w:t>omodidad y calidad</w:t>
            </w:r>
          </w:p>
        </w:tc>
      </w:tr>
      <w:tr w:rsidR="008B2C6E" w:rsidRPr="008302CD" w:rsidTr="00F0599A">
        <w:trPr>
          <w:jc w:val="center"/>
        </w:trPr>
        <w:tc>
          <w:tcPr>
            <w:tcW w:w="2271" w:type="dxa"/>
            <w:shd w:val="clear" w:color="auto" w:fill="auto"/>
          </w:tcPr>
          <w:p w:rsidR="008B2C6E" w:rsidRPr="008302CD" w:rsidRDefault="008B2C6E" w:rsidP="00F0599A">
            <w:pPr>
              <w:pStyle w:val="Default"/>
              <w:spacing w:after="17" w:line="480" w:lineRule="auto"/>
              <w:rPr>
                <w:color w:val="auto"/>
              </w:rPr>
            </w:pPr>
            <w:r w:rsidRPr="008302CD">
              <w:rPr>
                <w:b/>
                <w:color w:val="auto"/>
              </w:rPr>
              <w:t>AQUILES</w:t>
            </w:r>
          </w:p>
        </w:tc>
        <w:tc>
          <w:tcPr>
            <w:tcW w:w="4002" w:type="dxa"/>
            <w:shd w:val="clear" w:color="auto" w:fill="auto"/>
          </w:tcPr>
          <w:p w:rsidR="008B2C6E" w:rsidRPr="008302CD" w:rsidRDefault="00D223F1" w:rsidP="00D223F1">
            <w:pPr>
              <w:pStyle w:val="Sinespaciado"/>
              <w:rPr>
                <w:rFonts w:ascii="Arial" w:hAnsi="Arial" w:cs="Arial"/>
              </w:rPr>
            </w:pPr>
            <w:r w:rsidRPr="008302CD">
              <w:rPr>
                <w:rFonts w:ascii="Arial" w:hAnsi="Arial" w:cs="Arial"/>
              </w:rPr>
              <w:t>C</w:t>
            </w:r>
            <w:r w:rsidR="008B2C6E" w:rsidRPr="008302CD">
              <w:rPr>
                <w:rFonts w:ascii="Arial" w:hAnsi="Arial" w:cs="Arial"/>
              </w:rPr>
              <w:t>alidad y variedad.</w:t>
            </w:r>
          </w:p>
        </w:tc>
        <w:tc>
          <w:tcPr>
            <w:tcW w:w="2309" w:type="dxa"/>
            <w:shd w:val="clear" w:color="auto" w:fill="auto"/>
          </w:tcPr>
          <w:p w:rsidR="008B2C6E" w:rsidRPr="008302CD" w:rsidRDefault="00D223F1" w:rsidP="00723AE5">
            <w:pPr>
              <w:pStyle w:val="Sinespaciado"/>
              <w:rPr>
                <w:rFonts w:ascii="Arial" w:hAnsi="Arial" w:cs="Arial"/>
              </w:rPr>
            </w:pPr>
            <w:r w:rsidRPr="008302CD">
              <w:rPr>
                <w:rFonts w:ascii="Arial" w:hAnsi="Arial" w:cs="Arial"/>
              </w:rPr>
              <w:t xml:space="preserve">Diseño y </w:t>
            </w:r>
            <w:r w:rsidR="00685C9C" w:rsidRPr="008302CD">
              <w:rPr>
                <w:rFonts w:ascii="Arial" w:hAnsi="Arial" w:cs="Arial"/>
              </w:rPr>
              <w:t xml:space="preserve"> comodidad </w:t>
            </w:r>
          </w:p>
        </w:tc>
      </w:tr>
      <w:tr w:rsidR="008B2C6E" w:rsidRPr="008302CD" w:rsidTr="00F0599A">
        <w:trPr>
          <w:jc w:val="center"/>
        </w:trPr>
        <w:tc>
          <w:tcPr>
            <w:tcW w:w="2271" w:type="dxa"/>
            <w:shd w:val="clear" w:color="auto" w:fill="auto"/>
          </w:tcPr>
          <w:p w:rsidR="008B2C6E" w:rsidRPr="008302CD" w:rsidRDefault="008B2C6E" w:rsidP="00F0599A">
            <w:pPr>
              <w:pStyle w:val="Default"/>
              <w:spacing w:after="17" w:line="480" w:lineRule="auto"/>
              <w:rPr>
                <w:color w:val="auto"/>
              </w:rPr>
            </w:pPr>
            <w:r w:rsidRPr="008302CD">
              <w:rPr>
                <w:b/>
                <w:color w:val="auto"/>
              </w:rPr>
              <w:t>BUCARAMANGA</w:t>
            </w:r>
          </w:p>
        </w:tc>
        <w:tc>
          <w:tcPr>
            <w:tcW w:w="4002" w:type="dxa"/>
            <w:shd w:val="clear" w:color="auto" w:fill="auto"/>
          </w:tcPr>
          <w:p w:rsidR="008B2C6E" w:rsidRPr="008302CD" w:rsidRDefault="008B2C6E" w:rsidP="00723AE5">
            <w:pPr>
              <w:pStyle w:val="Sinespaciado"/>
              <w:rPr>
                <w:rFonts w:ascii="Arial" w:hAnsi="Arial" w:cs="Arial"/>
              </w:rPr>
            </w:pPr>
            <w:r w:rsidRPr="008302CD">
              <w:rPr>
                <w:rFonts w:ascii="Arial" w:hAnsi="Arial" w:cs="Arial"/>
              </w:rPr>
              <w:t>Variedad y asequibilidad</w:t>
            </w:r>
          </w:p>
        </w:tc>
        <w:tc>
          <w:tcPr>
            <w:tcW w:w="2309" w:type="dxa"/>
            <w:shd w:val="clear" w:color="auto" w:fill="auto"/>
          </w:tcPr>
          <w:p w:rsidR="008B2C6E" w:rsidRPr="008302CD" w:rsidRDefault="008B2C6E" w:rsidP="00723AE5">
            <w:pPr>
              <w:pStyle w:val="Sinespaciado"/>
              <w:rPr>
                <w:rFonts w:ascii="Arial" w:hAnsi="Arial" w:cs="Arial"/>
              </w:rPr>
            </w:pPr>
            <w:r w:rsidRPr="008302CD">
              <w:rPr>
                <w:rFonts w:ascii="Arial" w:hAnsi="Arial" w:cs="Arial"/>
              </w:rPr>
              <w:t>Diseño, comodidad y calidad</w:t>
            </w:r>
          </w:p>
        </w:tc>
      </w:tr>
      <w:tr w:rsidR="008B2C6E" w:rsidRPr="008302CD" w:rsidTr="00F0599A">
        <w:trPr>
          <w:jc w:val="center"/>
        </w:trPr>
        <w:tc>
          <w:tcPr>
            <w:tcW w:w="2271" w:type="dxa"/>
            <w:shd w:val="clear" w:color="auto" w:fill="auto"/>
          </w:tcPr>
          <w:p w:rsidR="008B2C6E" w:rsidRPr="008302CD" w:rsidRDefault="008B2C6E" w:rsidP="00F0599A">
            <w:pPr>
              <w:pStyle w:val="Default"/>
              <w:spacing w:after="17" w:line="480" w:lineRule="auto"/>
              <w:rPr>
                <w:color w:val="auto"/>
              </w:rPr>
            </w:pPr>
            <w:r w:rsidRPr="008302CD">
              <w:rPr>
                <w:b/>
                <w:color w:val="auto"/>
              </w:rPr>
              <w:t>LA REBAJA</w:t>
            </w:r>
          </w:p>
        </w:tc>
        <w:tc>
          <w:tcPr>
            <w:tcW w:w="4002" w:type="dxa"/>
            <w:shd w:val="clear" w:color="auto" w:fill="auto"/>
          </w:tcPr>
          <w:p w:rsidR="008B2C6E" w:rsidRPr="008302CD" w:rsidRDefault="008B2C6E" w:rsidP="00723AE5">
            <w:pPr>
              <w:pStyle w:val="Sinespaciado"/>
              <w:rPr>
                <w:rFonts w:ascii="Arial" w:hAnsi="Arial" w:cs="Arial"/>
              </w:rPr>
            </w:pPr>
            <w:r w:rsidRPr="008302CD">
              <w:rPr>
                <w:rFonts w:ascii="Arial" w:hAnsi="Arial" w:cs="Arial"/>
              </w:rPr>
              <w:t>Variedad y asequibilidad.</w:t>
            </w:r>
          </w:p>
        </w:tc>
        <w:tc>
          <w:tcPr>
            <w:tcW w:w="2309" w:type="dxa"/>
            <w:shd w:val="clear" w:color="auto" w:fill="auto"/>
          </w:tcPr>
          <w:p w:rsidR="008B2C6E" w:rsidRPr="008302CD" w:rsidRDefault="008B2C6E" w:rsidP="00F0599A">
            <w:pPr>
              <w:pStyle w:val="Sinespaciado"/>
              <w:keepNext/>
              <w:rPr>
                <w:rFonts w:ascii="Arial" w:hAnsi="Arial" w:cs="Arial"/>
              </w:rPr>
            </w:pPr>
            <w:r w:rsidRPr="008302CD">
              <w:rPr>
                <w:rFonts w:ascii="Arial" w:hAnsi="Arial" w:cs="Arial"/>
              </w:rPr>
              <w:t>Diseño, comodidad y calidad</w:t>
            </w:r>
          </w:p>
        </w:tc>
      </w:tr>
    </w:tbl>
    <w:p w:rsidR="005E5A43" w:rsidRPr="008302CD" w:rsidRDefault="00A97581" w:rsidP="00A97581">
      <w:pPr>
        <w:pStyle w:val="Epgrafe"/>
        <w:rPr>
          <w:rFonts w:ascii="Arial" w:hAnsi="Arial" w:cs="Arial"/>
          <w:color w:val="auto"/>
          <w:sz w:val="16"/>
          <w:szCs w:val="16"/>
        </w:rPr>
      </w:pPr>
      <w:bookmarkStart w:id="69" w:name="_Toc392262413"/>
      <w:bookmarkStart w:id="70" w:name="_Toc414917484"/>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2</w:t>
      </w:r>
      <w:r w:rsidR="006B260B" w:rsidRPr="008302CD">
        <w:rPr>
          <w:color w:val="auto"/>
        </w:rPr>
        <w:fldChar w:fldCharType="end"/>
      </w:r>
      <w:r w:rsidR="00A066E9" w:rsidRPr="008302CD">
        <w:rPr>
          <w:rFonts w:ascii="Arial" w:hAnsi="Arial" w:cs="Arial"/>
          <w:color w:val="auto"/>
          <w:sz w:val="16"/>
          <w:szCs w:val="16"/>
        </w:rPr>
        <w:t>- Análisis de la Competencia</w:t>
      </w:r>
      <w:bookmarkEnd w:id="69"/>
      <w:bookmarkEnd w:id="70"/>
    </w:p>
    <w:p w:rsidR="008B2C6E" w:rsidRPr="008302CD" w:rsidRDefault="009A3557" w:rsidP="005969DC">
      <w:pPr>
        <w:spacing w:line="480" w:lineRule="auto"/>
        <w:ind w:firstLine="708"/>
        <w:rPr>
          <w:rFonts w:ascii="Arial" w:hAnsi="Arial" w:cs="Arial"/>
          <w:sz w:val="16"/>
          <w:szCs w:val="16"/>
        </w:rPr>
      </w:pPr>
      <w:r w:rsidRPr="008302CD">
        <w:rPr>
          <w:rFonts w:ascii="Arial" w:hAnsi="Arial" w:cs="Arial"/>
          <w:sz w:val="16"/>
          <w:szCs w:val="16"/>
        </w:rPr>
        <w:t>Fuente: Elaboración Propia</w:t>
      </w:r>
    </w:p>
    <w:p w:rsidR="00C407E2" w:rsidRPr="008302CD" w:rsidRDefault="00C407E2" w:rsidP="00090D92">
      <w:pPr>
        <w:pStyle w:val="Ttulo2"/>
        <w:spacing w:line="480" w:lineRule="auto"/>
        <w:ind w:left="360"/>
        <w:jc w:val="both"/>
        <w:rPr>
          <w:i w:val="0"/>
          <w:sz w:val="24"/>
        </w:rPr>
      </w:pPr>
      <w:bookmarkStart w:id="71" w:name="_Toc403070539"/>
      <w:bookmarkStart w:id="72" w:name="_Toc414917397"/>
      <w:r w:rsidRPr="008302CD">
        <w:rPr>
          <w:i w:val="0"/>
          <w:sz w:val="24"/>
        </w:rPr>
        <w:t>Análisis del mercado</w:t>
      </w:r>
      <w:bookmarkEnd w:id="71"/>
      <w:bookmarkEnd w:id="72"/>
    </w:p>
    <w:p w:rsidR="00C407E2" w:rsidRPr="008302CD" w:rsidRDefault="00C407E2" w:rsidP="00090D92">
      <w:pPr>
        <w:spacing w:line="480" w:lineRule="auto"/>
        <w:jc w:val="both"/>
        <w:rPr>
          <w:rFonts w:ascii="Arial" w:hAnsi="Arial" w:cs="Arial"/>
          <w:spacing w:val="-6"/>
        </w:rPr>
      </w:pPr>
      <w:r w:rsidRPr="008302CD">
        <w:rPr>
          <w:rFonts w:ascii="Arial" w:hAnsi="Arial" w:cs="Arial"/>
          <w:spacing w:val="-6"/>
        </w:rPr>
        <w:t>El análisis del mercado comprende situaciones a nivel nacional  reflejadas en el comportamiento de consumo, producciones, importaciones y exportaciones, que nos ubican en un décimo puesto de consumo de calzado en el mundo.</w:t>
      </w:r>
      <w:r w:rsidR="000873DD" w:rsidRPr="008302CD">
        <w:rPr>
          <w:rFonts w:ascii="Arial" w:hAnsi="Arial" w:cs="Arial"/>
          <w:b/>
          <w:spacing w:val="-6"/>
          <w:vertAlign w:val="superscript"/>
        </w:rPr>
        <w:t>8</w:t>
      </w:r>
    </w:p>
    <w:p w:rsidR="004136CF" w:rsidRPr="008302CD" w:rsidRDefault="004136CF" w:rsidP="005969DC">
      <w:pPr>
        <w:spacing w:line="480" w:lineRule="auto"/>
        <w:rPr>
          <w:rFonts w:ascii="Arial" w:hAnsi="Arial" w:cs="Arial"/>
          <w:spacing w:val="-6"/>
        </w:rPr>
      </w:pPr>
    </w:p>
    <w:p w:rsidR="00C70377" w:rsidRPr="008302CD" w:rsidRDefault="00184BD7" w:rsidP="005969DC">
      <w:pPr>
        <w:keepNext/>
        <w:spacing w:line="480" w:lineRule="auto"/>
        <w:rPr>
          <w:rFonts w:ascii="Arial" w:hAnsi="Arial" w:cs="Arial"/>
        </w:rPr>
      </w:pPr>
      <w:r w:rsidRPr="008302CD">
        <w:rPr>
          <w:rFonts w:ascii="Arial" w:hAnsi="Arial" w:cs="Arial"/>
          <w:noProof/>
          <w:lang w:val="es-CO" w:eastAsia="es-CO"/>
        </w:rPr>
        <w:lastRenderedPageBreak/>
        <w:drawing>
          <wp:inline distT="0" distB="0" distL="0" distR="0">
            <wp:extent cx="4779010" cy="3761105"/>
            <wp:effectExtent l="19050" t="0" r="2540" b="0"/>
            <wp:docPr id="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16"/>
                    <a:srcRect l="23291" t="28809" r="11630" b="22852"/>
                    <a:stretch>
                      <a:fillRect/>
                    </a:stretch>
                  </pic:blipFill>
                  <pic:spPr bwMode="auto">
                    <a:xfrm>
                      <a:off x="0" y="0"/>
                      <a:ext cx="4779010" cy="3761105"/>
                    </a:xfrm>
                    <a:prstGeom prst="rect">
                      <a:avLst/>
                    </a:prstGeom>
                    <a:noFill/>
                    <a:ln w="9525">
                      <a:noFill/>
                      <a:miter lim="800000"/>
                      <a:headEnd/>
                      <a:tailEnd/>
                    </a:ln>
                  </pic:spPr>
                </pic:pic>
              </a:graphicData>
            </a:graphic>
          </wp:inline>
        </w:drawing>
      </w:r>
    </w:p>
    <w:p w:rsidR="000873DD" w:rsidRPr="008302CD" w:rsidRDefault="00D21B7C" w:rsidP="00D21B7C">
      <w:pPr>
        <w:pStyle w:val="Epgrafe"/>
        <w:rPr>
          <w:rFonts w:ascii="Arial" w:hAnsi="Arial" w:cs="Arial"/>
          <w:color w:val="auto"/>
          <w:sz w:val="16"/>
          <w:szCs w:val="16"/>
        </w:rPr>
      </w:pPr>
      <w:bookmarkStart w:id="73" w:name="_Toc404757299"/>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8</w:t>
      </w:r>
      <w:r w:rsidR="000E6394" w:rsidRPr="008302CD">
        <w:rPr>
          <w:rFonts w:ascii="Arial" w:hAnsi="Arial" w:cs="Arial"/>
          <w:color w:val="auto"/>
          <w:sz w:val="16"/>
          <w:szCs w:val="16"/>
        </w:rPr>
        <w:fldChar w:fldCharType="end"/>
      </w:r>
      <w:r w:rsidR="002D5E3A" w:rsidRPr="008302CD">
        <w:rPr>
          <w:rFonts w:ascii="Arial" w:hAnsi="Arial" w:cs="Arial"/>
          <w:color w:val="auto"/>
          <w:sz w:val="16"/>
          <w:szCs w:val="16"/>
        </w:rPr>
        <w:t xml:space="preserve"> - Distribución regional del consumo de Calzado en todo el mundo</w:t>
      </w:r>
      <w:bookmarkEnd w:id="73"/>
    </w:p>
    <w:p w:rsidR="000873DD" w:rsidRPr="008302CD" w:rsidRDefault="000873DD" w:rsidP="000873DD">
      <w:pPr>
        <w:rPr>
          <w:rFonts w:ascii="Arial" w:hAnsi="Arial" w:cs="Arial"/>
          <w:spacing w:val="-6"/>
          <w:sz w:val="16"/>
          <w:szCs w:val="16"/>
        </w:rPr>
      </w:pPr>
      <w:proofErr w:type="spellStart"/>
      <w:r w:rsidRPr="008302CD">
        <w:rPr>
          <w:rFonts w:ascii="Arial" w:hAnsi="Arial" w:cs="Arial"/>
          <w:spacing w:val="-6"/>
          <w:sz w:val="16"/>
          <w:szCs w:val="16"/>
        </w:rPr>
        <w:t>Proexport</w:t>
      </w:r>
      <w:proofErr w:type="spellEnd"/>
      <w:r w:rsidRPr="008302CD">
        <w:rPr>
          <w:rFonts w:ascii="Arial" w:hAnsi="Arial" w:cs="Arial"/>
          <w:spacing w:val="-6"/>
          <w:sz w:val="16"/>
          <w:szCs w:val="16"/>
        </w:rPr>
        <w:t xml:space="preserve"> Colombia (Revista) http://www.colombiatrade.com.co/sites/default/files/benchmarking_trends.pdf</w:t>
      </w:r>
    </w:p>
    <w:p w:rsidR="004136CF" w:rsidRPr="008302CD" w:rsidRDefault="004136CF" w:rsidP="005969DC">
      <w:pPr>
        <w:spacing w:line="480" w:lineRule="auto"/>
        <w:rPr>
          <w:rFonts w:ascii="Arial" w:hAnsi="Arial" w:cs="Arial"/>
        </w:rPr>
      </w:pPr>
    </w:p>
    <w:p w:rsidR="008E5F28" w:rsidRPr="008302CD" w:rsidRDefault="008E5F28" w:rsidP="00090D92">
      <w:pPr>
        <w:spacing w:line="480" w:lineRule="auto"/>
        <w:jc w:val="both"/>
        <w:rPr>
          <w:rFonts w:ascii="Arial" w:hAnsi="Arial" w:cs="Arial"/>
        </w:rPr>
      </w:pPr>
      <w:r w:rsidRPr="008302CD">
        <w:rPr>
          <w:rFonts w:ascii="Arial" w:hAnsi="Arial" w:cs="Arial"/>
        </w:rPr>
        <w:t xml:space="preserve">Se observa </w:t>
      </w:r>
      <w:r w:rsidR="00E63C5A" w:rsidRPr="008302CD">
        <w:rPr>
          <w:rFonts w:ascii="Arial" w:hAnsi="Arial" w:cs="Arial"/>
        </w:rPr>
        <w:t xml:space="preserve">que </w:t>
      </w:r>
      <w:r w:rsidRPr="008302CD">
        <w:rPr>
          <w:rFonts w:ascii="Arial" w:hAnsi="Arial" w:cs="Arial"/>
        </w:rPr>
        <w:t>el mayor consumo del calzado en el mundo está liderado por Europa occidental, seguido de Estados Unidos,  China, Asia, la India y Japón.</w:t>
      </w:r>
    </w:p>
    <w:p w:rsidR="004136CF" w:rsidRPr="008302CD" w:rsidRDefault="004136CF" w:rsidP="005969DC">
      <w:pPr>
        <w:spacing w:line="480" w:lineRule="auto"/>
        <w:rPr>
          <w:rFonts w:ascii="Arial" w:hAnsi="Arial" w:cs="Arial"/>
        </w:rPr>
      </w:pPr>
    </w:p>
    <w:p w:rsidR="00C70377" w:rsidRPr="008302CD" w:rsidRDefault="00184BD7" w:rsidP="005969DC">
      <w:pPr>
        <w:keepNext/>
        <w:spacing w:line="480" w:lineRule="auto"/>
        <w:rPr>
          <w:rFonts w:ascii="Arial" w:hAnsi="Arial" w:cs="Arial"/>
        </w:rPr>
      </w:pPr>
      <w:r w:rsidRPr="008302CD">
        <w:rPr>
          <w:rFonts w:ascii="Arial" w:hAnsi="Arial" w:cs="Arial"/>
          <w:noProof/>
          <w:lang w:val="es-CO" w:eastAsia="es-CO"/>
        </w:rPr>
        <w:lastRenderedPageBreak/>
        <w:drawing>
          <wp:inline distT="0" distB="0" distL="0" distR="0">
            <wp:extent cx="5624195" cy="2769235"/>
            <wp:effectExtent l="19050" t="0" r="0" b="0"/>
            <wp:docPr id="10"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17"/>
                    <a:srcRect l="24480" t="37247" r="10773" b="29492"/>
                    <a:stretch>
                      <a:fillRect/>
                    </a:stretch>
                  </pic:blipFill>
                  <pic:spPr bwMode="auto">
                    <a:xfrm>
                      <a:off x="0" y="0"/>
                      <a:ext cx="5624195" cy="2769235"/>
                    </a:xfrm>
                    <a:prstGeom prst="rect">
                      <a:avLst/>
                    </a:prstGeom>
                    <a:noFill/>
                    <a:ln w="9525">
                      <a:noFill/>
                      <a:miter lim="800000"/>
                      <a:headEnd/>
                      <a:tailEnd/>
                    </a:ln>
                  </pic:spPr>
                </pic:pic>
              </a:graphicData>
            </a:graphic>
          </wp:inline>
        </w:drawing>
      </w:r>
    </w:p>
    <w:p w:rsidR="008E5F28" w:rsidRPr="008302CD" w:rsidRDefault="00D21B7C" w:rsidP="00D21B7C">
      <w:pPr>
        <w:pStyle w:val="Epgrafe"/>
        <w:rPr>
          <w:rFonts w:ascii="Arial" w:hAnsi="Arial" w:cs="Arial"/>
          <w:color w:val="auto"/>
          <w:sz w:val="16"/>
          <w:szCs w:val="16"/>
        </w:rPr>
      </w:pPr>
      <w:bookmarkStart w:id="74" w:name="_Toc404757300"/>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9</w:t>
      </w:r>
      <w:r w:rsidR="000E6394" w:rsidRPr="008302CD">
        <w:rPr>
          <w:rFonts w:ascii="Arial" w:hAnsi="Arial" w:cs="Arial"/>
          <w:color w:val="auto"/>
          <w:sz w:val="16"/>
          <w:szCs w:val="16"/>
        </w:rPr>
        <w:fldChar w:fldCharType="end"/>
      </w:r>
      <w:r w:rsidR="00AC522D" w:rsidRPr="008302CD">
        <w:rPr>
          <w:rFonts w:ascii="Arial" w:hAnsi="Arial" w:cs="Arial"/>
          <w:color w:val="auto"/>
          <w:sz w:val="16"/>
          <w:szCs w:val="16"/>
        </w:rPr>
        <w:t xml:space="preserve"> - El Sector mundial del calzado 2011 - 2020</w:t>
      </w:r>
      <w:bookmarkEnd w:id="74"/>
    </w:p>
    <w:p w:rsidR="003C0881" w:rsidRPr="008302CD" w:rsidRDefault="00B23691" w:rsidP="005969DC">
      <w:pPr>
        <w:pStyle w:val="Sinespaciado"/>
        <w:spacing w:line="480" w:lineRule="auto"/>
        <w:ind w:left="284"/>
        <w:rPr>
          <w:rFonts w:ascii="Arial" w:hAnsi="Arial" w:cs="Arial"/>
          <w:sz w:val="16"/>
          <w:szCs w:val="16"/>
        </w:rPr>
      </w:pPr>
      <w:proofErr w:type="spellStart"/>
      <w:r w:rsidRPr="008302CD">
        <w:rPr>
          <w:rFonts w:ascii="Arial" w:hAnsi="Arial" w:cs="Arial"/>
          <w:sz w:val="16"/>
          <w:szCs w:val="16"/>
        </w:rPr>
        <w:t>Proexport</w:t>
      </w:r>
      <w:proofErr w:type="spellEnd"/>
      <w:r w:rsidRPr="008302CD">
        <w:rPr>
          <w:rFonts w:ascii="Arial" w:hAnsi="Arial" w:cs="Arial"/>
          <w:sz w:val="16"/>
          <w:szCs w:val="16"/>
        </w:rPr>
        <w:t xml:space="preserve"> Colombia (Revista) </w:t>
      </w:r>
      <w:hyperlink r:id="rId18" w:history="1">
        <w:r w:rsidR="004136CF" w:rsidRPr="008302CD">
          <w:rPr>
            <w:rStyle w:val="Hipervnculo"/>
            <w:rFonts w:ascii="Arial" w:hAnsi="Arial" w:cs="Arial"/>
            <w:color w:val="auto"/>
            <w:spacing w:val="-6"/>
            <w:sz w:val="16"/>
            <w:szCs w:val="16"/>
          </w:rPr>
          <w:t>http://www.colombiatrade.com.co/</w:t>
        </w:r>
      </w:hyperlink>
    </w:p>
    <w:p w:rsidR="008E5F28" w:rsidRPr="008302CD" w:rsidRDefault="008E5F28" w:rsidP="00090D92">
      <w:pPr>
        <w:spacing w:line="480" w:lineRule="auto"/>
        <w:jc w:val="both"/>
        <w:rPr>
          <w:rFonts w:ascii="Arial" w:hAnsi="Arial" w:cs="Arial"/>
        </w:rPr>
      </w:pPr>
      <w:r w:rsidRPr="008302CD">
        <w:rPr>
          <w:rFonts w:ascii="Arial" w:hAnsi="Arial" w:cs="Arial"/>
        </w:rPr>
        <w:t xml:space="preserve">La caída de la producción en Asia y un aumento del consumo, hacen </w:t>
      </w:r>
      <w:proofErr w:type="spellStart"/>
      <w:r w:rsidR="00E63C5A" w:rsidRPr="008302CD">
        <w:rPr>
          <w:rFonts w:ascii="Arial" w:hAnsi="Arial" w:cs="Arial"/>
        </w:rPr>
        <w:t>preveer</w:t>
      </w:r>
      <w:proofErr w:type="spellEnd"/>
      <w:r w:rsidRPr="008302CD">
        <w:rPr>
          <w:rFonts w:ascii="Arial" w:hAnsi="Arial" w:cs="Arial"/>
        </w:rPr>
        <w:t xml:space="preserve"> que la producción de calzado en el mundo tendrá unas mejores perspectivas económicas.</w:t>
      </w:r>
    </w:p>
    <w:p w:rsidR="00B00563" w:rsidRPr="008302CD" w:rsidRDefault="00B00563" w:rsidP="00090D92">
      <w:pPr>
        <w:spacing w:line="480" w:lineRule="auto"/>
        <w:jc w:val="both"/>
        <w:rPr>
          <w:rFonts w:ascii="Arial" w:hAnsi="Arial" w:cs="Arial"/>
        </w:rPr>
      </w:pPr>
    </w:p>
    <w:p w:rsidR="00B23691" w:rsidRPr="008302CD" w:rsidRDefault="00B23691" w:rsidP="00090D92">
      <w:pPr>
        <w:pStyle w:val="Ttulo2"/>
        <w:spacing w:line="480" w:lineRule="auto"/>
        <w:ind w:left="360"/>
        <w:jc w:val="both"/>
        <w:rPr>
          <w:i w:val="0"/>
          <w:sz w:val="24"/>
        </w:rPr>
      </w:pPr>
      <w:bookmarkStart w:id="75" w:name="_Toc403070540"/>
      <w:bookmarkStart w:id="76" w:name="_Toc414917398"/>
      <w:r w:rsidRPr="008302CD">
        <w:rPr>
          <w:i w:val="0"/>
          <w:sz w:val="24"/>
        </w:rPr>
        <w:t>Análisis del precio</w:t>
      </w:r>
      <w:bookmarkEnd w:id="75"/>
      <w:bookmarkEnd w:id="76"/>
    </w:p>
    <w:p w:rsidR="00563570" w:rsidRPr="008302CD" w:rsidRDefault="00563570" w:rsidP="00090D92">
      <w:pPr>
        <w:spacing w:line="480" w:lineRule="auto"/>
        <w:jc w:val="both"/>
        <w:rPr>
          <w:rFonts w:ascii="Arial" w:hAnsi="Arial" w:cs="Arial"/>
        </w:rPr>
      </w:pPr>
      <w:r w:rsidRPr="008302CD">
        <w:rPr>
          <w:rFonts w:ascii="Arial" w:hAnsi="Arial" w:cs="Arial"/>
        </w:rPr>
        <w:t xml:space="preserve">El precio </w:t>
      </w:r>
      <w:r w:rsidR="00B23691" w:rsidRPr="008302CD">
        <w:rPr>
          <w:rFonts w:ascii="Arial" w:hAnsi="Arial" w:cs="Arial"/>
        </w:rPr>
        <w:t>un</w:t>
      </w:r>
      <w:r w:rsidRPr="008302CD">
        <w:rPr>
          <w:rFonts w:ascii="Arial" w:hAnsi="Arial" w:cs="Arial"/>
        </w:rPr>
        <w:t xml:space="preserve">itario de las botas a fabricar </w:t>
      </w:r>
      <w:r w:rsidR="00BA377C" w:rsidRPr="008302CD">
        <w:rPr>
          <w:rFonts w:ascii="Arial" w:hAnsi="Arial" w:cs="Arial"/>
        </w:rPr>
        <w:t xml:space="preserve"> se calcula a par</w:t>
      </w:r>
      <w:r w:rsidR="004069C0" w:rsidRPr="008302CD">
        <w:rPr>
          <w:rFonts w:ascii="Arial" w:hAnsi="Arial" w:cs="Arial"/>
        </w:rPr>
        <w:t>t</w:t>
      </w:r>
      <w:r w:rsidR="00BA377C" w:rsidRPr="008302CD">
        <w:rPr>
          <w:rFonts w:ascii="Arial" w:hAnsi="Arial" w:cs="Arial"/>
        </w:rPr>
        <w:t>ir</w:t>
      </w:r>
      <w:r w:rsidR="004069C0" w:rsidRPr="008302CD">
        <w:rPr>
          <w:rFonts w:ascii="Arial" w:hAnsi="Arial" w:cs="Arial"/>
        </w:rPr>
        <w:t xml:space="preserve"> de los precios de la competencia. los</w:t>
      </w:r>
      <w:r w:rsidR="00BA377C" w:rsidRPr="008302CD">
        <w:rPr>
          <w:rFonts w:ascii="Arial" w:hAnsi="Arial" w:cs="Arial"/>
        </w:rPr>
        <w:t xml:space="preserve"> costos directos e indirectos; </w:t>
      </w:r>
      <w:r w:rsidRPr="008302CD">
        <w:rPr>
          <w:rFonts w:ascii="Arial" w:hAnsi="Arial" w:cs="Arial"/>
        </w:rPr>
        <w:t xml:space="preserve">mano de obra, transportes, fletes en algunos casos, comisiones, gastos de publicidad, materiales, materias </w:t>
      </w:r>
      <w:r w:rsidR="00BA377C" w:rsidRPr="008302CD">
        <w:rPr>
          <w:rFonts w:ascii="Arial" w:hAnsi="Arial" w:cs="Arial"/>
        </w:rPr>
        <w:t xml:space="preserve">primas </w:t>
      </w:r>
      <w:r w:rsidRPr="008302CD">
        <w:rPr>
          <w:rFonts w:ascii="Arial" w:hAnsi="Arial" w:cs="Arial"/>
        </w:rPr>
        <w:t xml:space="preserve">e insumos y demás que sumados hacen parte de los costos </w:t>
      </w:r>
      <w:r w:rsidR="00BA377C" w:rsidRPr="008302CD">
        <w:rPr>
          <w:rFonts w:ascii="Arial" w:hAnsi="Arial" w:cs="Arial"/>
        </w:rPr>
        <w:t xml:space="preserve">y gastos </w:t>
      </w:r>
      <w:r w:rsidRPr="008302CD">
        <w:rPr>
          <w:rFonts w:ascii="Arial" w:hAnsi="Arial" w:cs="Arial"/>
        </w:rPr>
        <w:t>totales en la elaboración, producción y comercialización del producto.</w:t>
      </w:r>
      <w:r w:rsidR="004069C0" w:rsidRPr="008302CD">
        <w:rPr>
          <w:rFonts w:ascii="Arial" w:hAnsi="Arial" w:cs="Arial"/>
        </w:rPr>
        <w:t xml:space="preserve"> </w:t>
      </w:r>
    </w:p>
    <w:p w:rsidR="00D02378" w:rsidRPr="008302CD" w:rsidRDefault="00D02378" w:rsidP="005969DC">
      <w:pPr>
        <w:spacing w:line="480" w:lineRule="auto"/>
        <w:ind w:firstLine="708"/>
        <w:rPr>
          <w:rFonts w:ascii="Arial" w:hAnsi="Arial" w:cs="Arial"/>
        </w:rPr>
      </w:pPr>
    </w:p>
    <w:p w:rsidR="007D4DB1" w:rsidRPr="008302CD" w:rsidRDefault="007D4DB1" w:rsidP="005969DC">
      <w:pPr>
        <w:spacing w:line="480" w:lineRule="auto"/>
        <w:ind w:firstLine="708"/>
        <w:rPr>
          <w:rFonts w:ascii="Arial" w:hAnsi="Arial" w:cs="Arial"/>
        </w:rPr>
      </w:pPr>
    </w:p>
    <w:tbl>
      <w:tblPr>
        <w:tblW w:w="7109" w:type="dxa"/>
        <w:tblInd w:w="56" w:type="dxa"/>
        <w:tblCellMar>
          <w:left w:w="70" w:type="dxa"/>
          <w:right w:w="70" w:type="dxa"/>
        </w:tblCellMar>
        <w:tblLook w:val="04A0" w:firstRow="1" w:lastRow="0" w:firstColumn="1" w:lastColumn="0" w:noHBand="0" w:noVBand="1"/>
      </w:tblPr>
      <w:tblGrid>
        <w:gridCol w:w="1955"/>
        <w:gridCol w:w="1718"/>
        <w:gridCol w:w="1718"/>
        <w:gridCol w:w="1718"/>
      </w:tblGrid>
      <w:tr w:rsidR="0084497C" w:rsidRPr="008302CD" w:rsidTr="0084497C">
        <w:trPr>
          <w:trHeight w:val="373"/>
        </w:trPr>
        <w:tc>
          <w:tcPr>
            <w:tcW w:w="1955" w:type="dxa"/>
            <w:tcBorders>
              <w:top w:val="single" w:sz="8" w:space="0" w:color="auto"/>
              <w:left w:val="single" w:sz="8" w:space="0" w:color="auto"/>
              <w:bottom w:val="single" w:sz="8" w:space="0" w:color="auto"/>
              <w:right w:val="single" w:sz="8" w:space="0" w:color="auto"/>
            </w:tcBorders>
            <w:shd w:val="clear" w:color="000000" w:fill="B8CCE4"/>
            <w:noWrap/>
            <w:vAlign w:val="center"/>
            <w:hideMark/>
          </w:tcPr>
          <w:p w:rsidR="0084497C" w:rsidRPr="008302CD" w:rsidRDefault="0084497C" w:rsidP="0084497C">
            <w:pPr>
              <w:jc w:val="center"/>
              <w:rPr>
                <w:rFonts w:ascii="Arial" w:hAnsi="Arial" w:cs="Arial"/>
                <w:b/>
                <w:bCs/>
                <w:sz w:val="22"/>
                <w:szCs w:val="22"/>
                <w:lang w:val="es-CO" w:eastAsia="es-CO"/>
              </w:rPr>
            </w:pPr>
            <w:r w:rsidRPr="008302CD">
              <w:rPr>
                <w:rFonts w:ascii="Arial" w:hAnsi="Arial" w:cs="Arial"/>
                <w:b/>
                <w:bCs/>
                <w:sz w:val="22"/>
                <w:szCs w:val="22"/>
                <w:lang w:val="es-CO" w:eastAsia="es-CO"/>
              </w:rPr>
              <w:lastRenderedPageBreak/>
              <w:t>Producto</w:t>
            </w:r>
          </w:p>
        </w:tc>
        <w:tc>
          <w:tcPr>
            <w:tcW w:w="1718" w:type="dxa"/>
            <w:tcBorders>
              <w:top w:val="single" w:sz="8" w:space="0" w:color="auto"/>
              <w:left w:val="nil"/>
              <w:bottom w:val="nil"/>
              <w:right w:val="single" w:sz="4" w:space="0" w:color="auto"/>
            </w:tcBorders>
            <w:shd w:val="clear" w:color="000000" w:fill="B8CCE4"/>
            <w:noWrap/>
            <w:vAlign w:val="center"/>
            <w:hideMark/>
          </w:tcPr>
          <w:p w:rsidR="0084497C" w:rsidRPr="008302CD" w:rsidRDefault="0084497C" w:rsidP="0084497C">
            <w:pPr>
              <w:jc w:val="center"/>
              <w:rPr>
                <w:rFonts w:ascii="Arial" w:hAnsi="Arial" w:cs="Arial"/>
                <w:b/>
                <w:bCs/>
                <w:sz w:val="22"/>
                <w:szCs w:val="22"/>
                <w:lang w:val="es-CO" w:eastAsia="es-CO"/>
              </w:rPr>
            </w:pPr>
            <w:r w:rsidRPr="008302CD">
              <w:rPr>
                <w:rFonts w:ascii="Arial" w:hAnsi="Arial" w:cs="Arial"/>
                <w:b/>
                <w:bCs/>
                <w:sz w:val="22"/>
                <w:szCs w:val="22"/>
                <w:lang w:val="es-CO" w:eastAsia="es-CO"/>
              </w:rPr>
              <w:t>Frecuencia</w:t>
            </w:r>
          </w:p>
        </w:tc>
        <w:tc>
          <w:tcPr>
            <w:tcW w:w="1718" w:type="dxa"/>
            <w:tcBorders>
              <w:top w:val="single" w:sz="8" w:space="0" w:color="auto"/>
              <w:left w:val="nil"/>
              <w:bottom w:val="nil"/>
              <w:right w:val="single" w:sz="4" w:space="0" w:color="auto"/>
            </w:tcBorders>
            <w:shd w:val="clear" w:color="000000" w:fill="B8CCE4"/>
            <w:noWrap/>
            <w:vAlign w:val="center"/>
            <w:hideMark/>
          </w:tcPr>
          <w:p w:rsidR="0084497C" w:rsidRPr="008302CD" w:rsidRDefault="0084497C" w:rsidP="0084497C">
            <w:pPr>
              <w:jc w:val="center"/>
              <w:rPr>
                <w:rFonts w:ascii="Arial" w:hAnsi="Arial" w:cs="Arial"/>
                <w:b/>
                <w:bCs/>
                <w:sz w:val="22"/>
                <w:szCs w:val="22"/>
                <w:lang w:val="es-CO" w:eastAsia="es-CO"/>
              </w:rPr>
            </w:pPr>
            <w:r w:rsidRPr="008302CD">
              <w:rPr>
                <w:rFonts w:ascii="Arial" w:hAnsi="Arial" w:cs="Arial"/>
                <w:b/>
                <w:bCs/>
                <w:sz w:val="22"/>
                <w:szCs w:val="22"/>
                <w:lang w:val="es-CO" w:eastAsia="es-CO"/>
              </w:rPr>
              <w:t>N° Ventas Año</w:t>
            </w:r>
          </w:p>
        </w:tc>
        <w:tc>
          <w:tcPr>
            <w:tcW w:w="1718" w:type="dxa"/>
            <w:tcBorders>
              <w:top w:val="single" w:sz="8" w:space="0" w:color="auto"/>
              <w:left w:val="nil"/>
              <w:bottom w:val="nil"/>
              <w:right w:val="single" w:sz="8" w:space="0" w:color="auto"/>
            </w:tcBorders>
            <w:shd w:val="clear" w:color="000000" w:fill="B8CCE4"/>
            <w:noWrap/>
            <w:vAlign w:val="center"/>
            <w:hideMark/>
          </w:tcPr>
          <w:p w:rsidR="0084497C" w:rsidRPr="008302CD" w:rsidRDefault="0084497C" w:rsidP="0084497C">
            <w:pPr>
              <w:jc w:val="center"/>
              <w:rPr>
                <w:rFonts w:ascii="Arial" w:hAnsi="Arial" w:cs="Arial"/>
                <w:b/>
                <w:bCs/>
                <w:sz w:val="22"/>
                <w:szCs w:val="22"/>
                <w:lang w:val="es-CO" w:eastAsia="es-CO"/>
              </w:rPr>
            </w:pPr>
            <w:r w:rsidRPr="008302CD">
              <w:rPr>
                <w:rFonts w:ascii="Arial" w:hAnsi="Arial" w:cs="Arial"/>
                <w:b/>
                <w:bCs/>
                <w:sz w:val="22"/>
                <w:szCs w:val="22"/>
                <w:lang w:val="es-CO" w:eastAsia="es-CO"/>
              </w:rPr>
              <w:t>Precio Venta</w:t>
            </w:r>
          </w:p>
        </w:tc>
      </w:tr>
      <w:tr w:rsidR="0084497C" w:rsidRPr="008302CD" w:rsidTr="004F61A6">
        <w:trPr>
          <w:trHeight w:val="352"/>
        </w:trPr>
        <w:tc>
          <w:tcPr>
            <w:tcW w:w="1955" w:type="dxa"/>
            <w:tcBorders>
              <w:top w:val="nil"/>
              <w:left w:val="single" w:sz="8" w:space="0" w:color="auto"/>
              <w:bottom w:val="single" w:sz="4" w:space="0" w:color="auto"/>
              <w:right w:val="single" w:sz="4" w:space="0" w:color="auto"/>
            </w:tcBorders>
            <w:shd w:val="clear" w:color="auto" w:fill="auto"/>
            <w:noWrap/>
            <w:vAlign w:val="center"/>
            <w:hideMark/>
          </w:tcPr>
          <w:p w:rsidR="0084497C" w:rsidRPr="008302CD" w:rsidRDefault="0084497C" w:rsidP="0084497C">
            <w:pPr>
              <w:jc w:val="center"/>
              <w:rPr>
                <w:rFonts w:ascii="Arial" w:hAnsi="Arial" w:cs="Arial"/>
                <w:b/>
                <w:bCs/>
                <w:sz w:val="22"/>
                <w:szCs w:val="22"/>
                <w:lang w:val="es-CO" w:eastAsia="es-CO"/>
              </w:rPr>
            </w:pPr>
            <w:r w:rsidRPr="008302CD">
              <w:rPr>
                <w:rFonts w:ascii="Arial" w:hAnsi="Arial" w:cs="Arial"/>
                <w:b/>
                <w:bCs/>
                <w:sz w:val="22"/>
                <w:szCs w:val="22"/>
                <w:lang w:val="es-CO" w:eastAsia="es-CO"/>
              </w:rPr>
              <w:t>Botas de Altura</w:t>
            </w:r>
          </w:p>
        </w:tc>
        <w:tc>
          <w:tcPr>
            <w:tcW w:w="1718" w:type="dxa"/>
            <w:tcBorders>
              <w:top w:val="single" w:sz="8" w:space="0" w:color="auto"/>
              <w:left w:val="nil"/>
              <w:bottom w:val="single" w:sz="4" w:space="0" w:color="auto"/>
              <w:right w:val="single" w:sz="4" w:space="0" w:color="auto"/>
            </w:tcBorders>
            <w:shd w:val="clear" w:color="auto" w:fill="auto"/>
            <w:noWrap/>
            <w:vAlign w:val="center"/>
            <w:hideMark/>
          </w:tcPr>
          <w:p w:rsidR="0084497C" w:rsidRPr="008302CD" w:rsidRDefault="0084497C" w:rsidP="004F61A6">
            <w:pPr>
              <w:jc w:val="center"/>
              <w:rPr>
                <w:rFonts w:ascii="Arial" w:hAnsi="Arial" w:cs="Arial"/>
                <w:sz w:val="22"/>
                <w:szCs w:val="22"/>
                <w:lang w:val="es-CO" w:eastAsia="es-CO"/>
              </w:rPr>
            </w:pPr>
            <w:r w:rsidRPr="008302CD">
              <w:rPr>
                <w:rFonts w:ascii="Arial" w:hAnsi="Arial" w:cs="Arial"/>
                <w:sz w:val="22"/>
                <w:szCs w:val="22"/>
                <w:lang w:val="es-CO" w:eastAsia="es-CO"/>
              </w:rPr>
              <w:t>1,25</w:t>
            </w:r>
          </w:p>
        </w:tc>
        <w:tc>
          <w:tcPr>
            <w:tcW w:w="1718" w:type="dxa"/>
            <w:tcBorders>
              <w:top w:val="single" w:sz="8" w:space="0" w:color="auto"/>
              <w:left w:val="nil"/>
              <w:bottom w:val="single" w:sz="4" w:space="0" w:color="auto"/>
              <w:right w:val="single" w:sz="4" w:space="0" w:color="auto"/>
            </w:tcBorders>
            <w:shd w:val="clear" w:color="auto" w:fill="auto"/>
            <w:noWrap/>
            <w:vAlign w:val="center"/>
            <w:hideMark/>
          </w:tcPr>
          <w:p w:rsidR="0084497C" w:rsidRPr="008302CD" w:rsidRDefault="0084497C" w:rsidP="004F61A6">
            <w:pPr>
              <w:jc w:val="center"/>
              <w:rPr>
                <w:rFonts w:ascii="Arial" w:hAnsi="Arial" w:cs="Arial"/>
                <w:sz w:val="22"/>
                <w:szCs w:val="22"/>
                <w:lang w:val="es-CO" w:eastAsia="es-CO"/>
              </w:rPr>
            </w:pPr>
            <w:r w:rsidRPr="008302CD">
              <w:rPr>
                <w:rFonts w:ascii="Arial" w:hAnsi="Arial" w:cs="Arial"/>
                <w:sz w:val="22"/>
                <w:szCs w:val="22"/>
                <w:lang w:val="es-CO" w:eastAsia="es-CO"/>
              </w:rPr>
              <w:t>2.166</w:t>
            </w:r>
          </w:p>
        </w:tc>
        <w:tc>
          <w:tcPr>
            <w:tcW w:w="1718" w:type="dxa"/>
            <w:tcBorders>
              <w:top w:val="single" w:sz="8" w:space="0" w:color="auto"/>
              <w:left w:val="nil"/>
              <w:bottom w:val="single" w:sz="4" w:space="0" w:color="auto"/>
              <w:right w:val="single" w:sz="8" w:space="0" w:color="auto"/>
            </w:tcBorders>
            <w:shd w:val="clear" w:color="auto" w:fill="auto"/>
            <w:noWrap/>
            <w:vAlign w:val="center"/>
            <w:hideMark/>
          </w:tcPr>
          <w:p w:rsidR="0084497C" w:rsidRPr="008302CD" w:rsidRDefault="0084497C" w:rsidP="004F61A6">
            <w:pPr>
              <w:jc w:val="center"/>
              <w:rPr>
                <w:rFonts w:ascii="Arial" w:hAnsi="Arial" w:cs="Arial"/>
                <w:sz w:val="22"/>
                <w:szCs w:val="22"/>
                <w:lang w:val="es-CO" w:eastAsia="es-CO"/>
              </w:rPr>
            </w:pPr>
            <w:r w:rsidRPr="008302CD">
              <w:rPr>
                <w:rFonts w:ascii="Arial" w:hAnsi="Arial" w:cs="Arial"/>
                <w:sz w:val="22"/>
                <w:szCs w:val="22"/>
                <w:lang w:val="es-CO" w:eastAsia="es-CO"/>
              </w:rPr>
              <w:t>90.000,00</w:t>
            </w:r>
          </w:p>
        </w:tc>
      </w:tr>
      <w:tr w:rsidR="0084497C" w:rsidRPr="008302CD" w:rsidTr="004F61A6">
        <w:trPr>
          <w:trHeight w:val="683"/>
        </w:trPr>
        <w:tc>
          <w:tcPr>
            <w:tcW w:w="1955" w:type="dxa"/>
            <w:tcBorders>
              <w:top w:val="nil"/>
              <w:left w:val="single" w:sz="8" w:space="0" w:color="auto"/>
              <w:bottom w:val="single" w:sz="8" w:space="0" w:color="auto"/>
              <w:right w:val="single" w:sz="4" w:space="0" w:color="auto"/>
            </w:tcBorders>
            <w:shd w:val="clear" w:color="auto" w:fill="auto"/>
            <w:vAlign w:val="center"/>
            <w:hideMark/>
          </w:tcPr>
          <w:p w:rsidR="0084497C" w:rsidRPr="008302CD" w:rsidRDefault="0084497C" w:rsidP="0084497C">
            <w:pPr>
              <w:jc w:val="center"/>
              <w:rPr>
                <w:rFonts w:ascii="Arial" w:hAnsi="Arial" w:cs="Arial"/>
                <w:b/>
                <w:bCs/>
                <w:sz w:val="22"/>
                <w:szCs w:val="22"/>
                <w:lang w:val="es-CO" w:eastAsia="es-CO"/>
              </w:rPr>
            </w:pPr>
            <w:r w:rsidRPr="008302CD">
              <w:rPr>
                <w:rFonts w:ascii="Arial" w:hAnsi="Arial" w:cs="Arial"/>
                <w:b/>
                <w:bCs/>
                <w:sz w:val="22"/>
                <w:szCs w:val="22"/>
                <w:lang w:val="es-CO" w:eastAsia="es-CO"/>
              </w:rPr>
              <w:t>Botas Convencionales</w:t>
            </w:r>
          </w:p>
        </w:tc>
        <w:tc>
          <w:tcPr>
            <w:tcW w:w="1718" w:type="dxa"/>
            <w:tcBorders>
              <w:top w:val="nil"/>
              <w:left w:val="nil"/>
              <w:bottom w:val="single" w:sz="8" w:space="0" w:color="auto"/>
              <w:right w:val="single" w:sz="4" w:space="0" w:color="auto"/>
            </w:tcBorders>
            <w:shd w:val="clear" w:color="auto" w:fill="auto"/>
            <w:noWrap/>
            <w:vAlign w:val="center"/>
            <w:hideMark/>
          </w:tcPr>
          <w:p w:rsidR="0084497C" w:rsidRPr="008302CD" w:rsidRDefault="0084497C" w:rsidP="004F61A6">
            <w:pPr>
              <w:jc w:val="center"/>
              <w:rPr>
                <w:rFonts w:ascii="Arial" w:hAnsi="Arial" w:cs="Arial"/>
                <w:sz w:val="22"/>
                <w:szCs w:val="22"/>
                <w:lang w:val="es-CO" w:eastAsia="es-CO"/>
              </w:rPr>
            </w:pPr>
            <w:r w:rsidRPr="008302CD">
              <w:rPr>
                <w:rFonts w:ascii="Arial" w:hAnsi="Arial" w:cs="Arial"/>
                <w:sz w:val="22"/>
                <w:szCs w:val="22"/>
                <w:lang w:val="es-CO" w:eastAsia="es-CO"/>
              </w:rPr>
              <w:t>2,25</w:t>
            </w:r>
          </w:p>
        </w:tc>
        <w:tc>
          <w:tcPr>
            <w:tcW w:w="1718" w:type="dxa"/>
            <w:tcBorders>
              <w:top w:val="nil"/>
              <w:left w:val="nil"/>
              <w:bottom w:val="single" w:sz="8" w:space="0" w:color="auto"/>
              <w:right w:val="single" w:sz="4" w:space="0" w:color="auto"/>
            </w:tcBorders>
            <w:shd w:val="clear" w:color="auto" w:fill="auto"/>
            <w:noWrap/>
            <w:vAlign w:val="center"/>
            <w:hideMark/>
          </w:tcPr>
          <w:p w:rsidR="0084497C" w:rsidRPr="008302CD" w:rsidRDefault="0084497C" w:rsidP="004F61A6">
            <w:pPr>
              <w:jc w:val="center"/>
              <w:rPr>
                <w:rFonts w:ascii="Arial" w:hAnsi="Arial" w:cs="Arial"/>
                <w:sz w:val="22"/>
                <w:szCs w:val="22"/>
                <w:lang w:val="es-CO" w:eastAsia="es-CO"/>
              </w:rPr>
            </w:pPr>
            <w:r w:rsidRPr="008302CD">
              <w:rPr>
                <w:rFonts w:ascii="Arial" w:hAnsi="Arial" w:cs="Arial"/>
                <w:sz w:val="22"/>
                <w:szCs w:val="22"/>
                <w:lang w:val="es-CO" w:eastAsia="es-CO"/>
              </w:rPr>
              <w:t>3.899</w:t>
            </w:r>
          </w:p>
        </w:tc>
        <w:tc>
          <w:tcPr>
            <w:tcW w:w="1718" w:type="dxa"/>
            <w:tcBorders>
              <w:top w:val="nil"/>
              <w:left w:val="nil"/>
              <w:bottom w:val="single" w:sz="8" w:space="0" w:color="auto"/>
              <w:right w:val="single" w:sz="8" w:space="0" w:color="auto"/>
            </w:tcBorders>
            <w:shd w:val="clear" w:color="auto" w:fill="auto"/>
            <w:noWrap/>
            <w:vAlign w:val="center"/>
            <w:hideMark/>
          </w:tcPr>
          <w:p w:rsidR="0084497C" w:rsidRPr="008302CD" w:rsidRDefault="0084497C" w:rsidP="004F61A6">
            <w:pPr>
              <w:jc w:val="center"/>
              <w:rPr>
                <w:rFonts w:ascii="Arial" w:hAnsi="Arial" w:cs="Arial"/>
                <w:sz w:val="22"/>
                <w:szCs w:val="22"/>
                <w:lang w:val="es-CO" w:eastAsia="es-CO"/>
              </w:rPr>
            </w:pPr>
            <w:r w:rsidRPr="008302CD">
              <w:rPr>
                <w:rFonts w:ascii="Arial" w:hAnsi="Arial" w:cs="Arial"/>
                <w:sz w:val="22"/>
                <w:szCs w:val="22"/>
                <w:lang w:val="es-CO" w:eastAsia="es-CO"/>
              </w:rPr>
              <w:t>80.000,00</w:t>
            </w:r>
          </w:p>
        </w:tc>
      </w:tr>
    </w:tbl>
    <w:p w:rsidR="0084497C" w:rsidRPr="008302CD" w:rsidRDefault="0084497C" w:rsidP="00A35BD3">
      <w:pPr>
        <w:pStyle w:val="Sinespaciado"/>
        <w:rPr>
          <w:rFonts w:ascii="Arial" w:hAnsi="Arial" w:cs="Arial"/>
          <w:sz w:val="16"/>
          <w:szCs w:val="16"/>
        </w:rPr>
      </w:pPr>
      <w:bookmarkStart w:id="77" w:name="_Toc392262414"/>
    </w:p>
    <w:p w:rsidR="00A066E9" w:rsidRPr="008302CD" w:rsidRDefault="00A97581" w:rsidP="001C76A6">
      <w:pPr>
        <w:pStyle w:val="Epgrafe"/>
        <w:keepNext/>
        <w:rPr>
          <w:rFonts w:ascii="Arial" w:hAnsi="Arial" w:cs="Arial"/>
          <w:color w:val="auto"/>
          <w:sz w:val="16"/>
          <w:szCs w:val="16"/>
        </w:rPr>
      </w:pPr>
      <w:bookmarkStart w:id="78" w:name="_Toc414917485"/>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3</w:t>
      </w:r>
      <w:r w:rsidR="006B260B" w:rsidRPr="008302CD">
        <w:rPr>
          <w:color w:val="auto"/>
        </w:rPr>
        <w:fldChar w:fldCharType="end"/>
      </w:r>
      <w:r w:rsidR="00A35BD3" w:rsidRPr="008302CD">
        <w:rPr>
          <w:rFonts w:ascii="Arial" w:hAnsi="Arial" w:cs="Arial"/>
          <w:color w:val="auto"/>
          <w:sz w:val="16"/>
          <w:szCs w:val="16"/>
        </w:rPr>
        <w:t xml:space="preserve">   - Análisis del Precio</w:t>
      </w:r>
      <w:bookmarkEnd w:id="77"/>
      <w:bookmarkEnd w:id="78"/>
    </w:p>
    <w:p w:rsidR="00B23691" w:rsidRPr="008302CD" w:rsidRDefault="0044442C" w:rsidP="00A35BD3">
      <w:pPr>
        <w:pStyle w:val="Sinespaciado"/>
        <w:rPr>
          <w:rFonts w:ascii="Arial" w:hAnsi="Arial" w:cs="Arial"/>
          <w:sz w:val="16"/>
          <w:szCs w:val="16"/>
        </w:rPr>
      </w:pPr>
      <w:r w:rsidRPr="008302CD">
        <w:rPr>
          <w:rFonts w:ascii="Arial" w:hAnsi="Arial" w:cs="Arial"/>
          <w:sz w:val="16"/>
          <w:szCs w:val="16"/>
        </w:rPr>
        <w:t xml:space="preserve"> Fuente: Del Autor </w:t>
      </w:r>
    </w:p>
    <w:p w:rsidR="00B23691" w:rsidRPr="008302CD" w:rsidRDefault="00B23691" w:rsidP="005969DC">
      <w:pPr>
        <w:spacing w:line="480" w:lineRule="auto"/>
        <w:rPr>
          <w:rFonts w:ascii="Arial" w:hAnsi="Arial" w:cs="Arial"/>
        </w:rPr>
      </w:pPr>
    </w:p>
    <w:p w:rsidR="00B23691" w:rsidRPr="008302CD" w:rsidRDefault="00BA377C" w:rsidP="00090D92">
      <w:pPr>
        <w:spacing w:line="480" w:lineRule="auto"/>
        <w:jc w:val="both"/>
        <w:rPr>
          <w:rFonts w:ascii="Arial" w:hAnsi="Arial" w:cs="Arial"/>
        </w:rPr>
      </w:pPr>
      <w:r w:rsidRPr="008302CD">
        <w:rPr>
          <w:rFonts w:ascii="Arial" w:hAnsi="Arial" w:cs="Arial"/>
        </w:rPr>
        <w:t>S</w:t>
      </w:r>
      <w:r w:rsidR="00B23691" w:rsidRPr="008302CD">
        <w:rPr>
          <w:rFonts w:ascii="Arial" w:hAnsi="Arial" w:cs="Arial"/>
        </w:rPr>
        <w:t>e buscara diversificar la distribución a través de los puntos  de ventas propios, comercializadores y almacenes especializados en la venta  al detal de</w:t>
      </w:r>
      <w:r w:rsidRPr="008302CD">
        <w:rPr>
          <w:rFonts w:ascii="Arial" w:hAnsi="Arial" w:cs="Arial"/>
        </w:rPr>
        <w:t>l producto.</w:t>
      </w:r>
      <w:r w:rsidR="000873DD" w:rsidRPr="008302CD">
        <w:rPr>
          <w:rFonts w:ascii="Arial" w:hAnsi="Arial" w:cs="Arial"/>
        </w:rPr>
        <w:t xml:space="preserve"> </w:t>
      </w:r>
      <w:r w:rsidR="00B23691" w:rsidRPr="008302CD">
        <w:rPr>
          <w:rFonts w:ascii="Arial" w:hAnsi="Arial" w:cs="Arial"/>
        </w:rPr>
        <w:t xml:space="preserve">De acuerdo a este análisis se identifica el sostenimiento y la viabilidad del proyecto, puesto que sus ventas, rentabilidades, e indicador de contribución  se pueden maximizar de acuerdo al mix de producto y distribución.  </w:t>
      </w:r>
    </w:p>
    <w:tbl>
      <w:tblPr>
        <w:tblW w:w="0" w:type="auto"/>
        <w:jc w:val="center"/>
        <w:tblCellMar>
          <w:left w:w="70" w:type="dxa"/>
          <w:right w:w="70" w:type="dxa"/>
        </w:tblCellMar>
        <w:tblLook w:val="04A0" w:firstRow="1" w:lastRow="0" w:firstColumn="1" w:lastColumn="0" w:noHBand="0" w:noVBand="1"/>
      </w:tblPr>
      <w:tblGrid>
        <w:gridCol w:w="3915"/>
        <w:gridCol w:w="1248"/>
      </w:tblGrid>
      <w:tr w:rsidR="004069C0" w:rsidRPr="008302CD" w:rsidTr="00F0599A">
        <w:trPr>
          <w:trHeight w:val="414"/>
          <w:jc w:val="center"/>
        </w:trPr>
        <w:tc>
          <w:tcPr>
            <w:tcW w:w="5163" w:type="dxa"/>
            <w:gridSpan w:val="2"/>
            <w:tcBorders>
              <w:top w:val="single" w:sz="8" w:space="0" w:color="auto"/>
              <w:left w:val="single" w:sz="8" w:space="0" w:color="auto"/>
              <w:bottom w:val="nil"/>
              <w:right w:val="single" w:sz="8" w:space="0" w:color="000000"/>
            </w:tcBorders>
            <w:shd w:val="clear" w:color="auto" w:fill="548DD4"/>
            <w:noWrap/>
            <w:vAlign w:val="center"/>
            <w:hideMark/>
          </w:tcPr>
          <w:p w:rsidR="004069C0" w:rsidRPr="008302CD" w:rsidRDefault="004069C0" w:rsidP="005969DC">
            <w:pPr>
              <w:spacing w:line="480" w:lineRule="auto"/>
              <w:rPr>
                <w:rFonts w:ascii="Arial" w:hAnsi="Arial" w:cs="Arial"/>
                <w:b/>
                <w:bCs/>
              </w:rPr>
            </w:pPr>
            <w:r w:rsidRPr="008302CD">
              <w:rPr>
                <w:rFonts w:ascii="Arial" w:hAnsi="Arial" w:cs="Arial"/>
                <w:b/>
                <w:bCs/>
              </w:rPr>
              <w:t xml:space="preserve">Análisis de los Precios de la Competencia </w:t>
            </w:r>
          </w:p>
        </w:tc>
      </w:tr>
      <w:tr w:rsidR="004069C0" w:rsidRPr="008302CD" w:rsidTr="00B40151">
        <w:trPr>
          <w:trHeight w:val="245"/>
          <w:jc w:val="center"/>
        </w:trPr>
        <w:tc>
          <w:tcPr>
            <w:tcW w:w="0" w:type="auto"/>
            <w:tcBorders>
              <w:top w:val="single" w:sz="8" w:space="0" w:color="auto"/>
              <w:left w:val="single" w:sz="8" w:space="0" w:color="auto"/>
              <w:bottom w:val="single" w:sz="4" w:space="0" w:color="auto"/>
              <w:right w:val="single" w:sz="8" w:space="0" w:color="000000"/>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xml:space="preserve">Zapato  </w:t>
            </w:r>
            <w:proofErr w:type="spellStart"/>
            <w:r w:rsidRPr="008302CD">
              <w:rPr>
                <w:rFonts w:ascii="Arial" w:hAnsi="Arial" w:cs="Arial"/>
              </w:rPr>
              <w:t>Peep</w:t>
            </w:r>
            <w:proofErr w:type="spellEnd"/>
            <w:r w:rsidRPr="008302CD">
              <w:rPr>
                <w:rFonts w:ascii="Arial" w:hAnsi="Arial" w:cs="Arial"/>
              </w:rPr>
              <w:t xml:space="preserve"> Toes</w:t>
            </w:r>
          </w:p>
        </w:tc>
        <w:tc>
          <w:tcPr>
            <w:tcW w:w="1248" w:type="dxa"/>
            <w:tcBorders>
              <w:top w:val="single" w:sz="8" w:space="0" w:color="auto"/>
              <w:left w:val="nil"/>
              <w:bottom w:val="single" w:sz="4" w:space="0" w:color="auto"/>
              <w:right w:val="single" w:sz="8" w:space="0" w:color="auto"/>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xml:space="preserve">$ </w:t>
            </w:r>
            <w:r w:rsidR="00995E7B" w:rsidRPr="008302CD">
              <w:rPr>
                <w:rFonts w:ascii="Arial" w:hAnsi="Arial" w:cs="Arial"/>
              </w:rPr>
              <w:t>65</w:t>
            </w:r>
            <w:r w:rsidRPr="008302CD">
              <w:rPr>
                <w:rFonts w:ascii="Arial" w:hAnsi="Arial" w:cs="Arial"/>
              </w:rPr>
              <w:t xml:space="preserve">.000 </w:t>
            </w:r>
          </w:p>
        </w:tc>
      </w:tr>
      <w:tr w:rsidR="004069C0" w:rsidRPr="008302CD" w:rsidTr="00B40151">
        <w:trPr>
          <w:trHeight w:val="245"/>
          <w:jc w:val="center"/>
        </w:trPr>
        <w:tc>
          <w:tcPr>
            <w:tcW w:w="0" w:type="auto"/>
            <w:tcBorders>
              <w:top w:val="single" w:sz="4" w:space="0" w:color="auto"/>
              <w:left w:val="single" w:sz="8" w:space="0" w:color="auto"/>
              <w:bottom w:val="single" w:sz="4" w:space="0" w:color="auto"/>
              <w:right w:val="single" w:sz="8" w:space="0" w:color="000000"/>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xml:space="preserve">Zapato  </w:t>
            </w:r>
            <w:r w:rsidR="00482368" w:rsidRPr="008302CD">
              <w:rPr>
                <w:rFonts w:ascii="Arial" w:hAnsi="Arial" w:cs="Arial"/>
              </w:rPr>
              <w:t>Clásico</w:t>
            </w:r>
            <w:r w:rsidRPr="008302CD">
              <w:rPr>
                <w:rFonts w:ascii="Arial" w:hAnsi="Arial" w:cs="Arial"/>
              </w:rPr>
              <w:t xml:space="preserve"> Simple</w:t>
            </w:r>
          </w:p>
        </w:tc>
        <w:tc>
          <w:tcPr>
            <w:tcW w:w="1248" w:type="dxa"/>
            <w:tcBorders>
              <w:top w:val="nil"/>
              <w:left w:val="nil"/>
              <w:bottom w:val="single" w:sz="4" w:space="0" w:color="auto"/>
              <w:right w:val="single" w:sz="8" w:space="0" w:color="auto"/>
            </w:tcBorders>
            <w:noWrap/>
            <w:vAlign w:val="bottom"/>
            <w:hideMark/>
          </w:tcPr>
          <w:p w:rsidR="004069C0" w:rsidRPr="008302CD" w:rsidRDefault="00995E7B" w:rsidP="005969DC">
            <w:pPr>
              <w:spacing w:line="480" w:lineRule="auto"/>
              <w:rPr>
                <w:rFonts w:ascii="Arial" w:hAnsi="Arial" w:cs="Arial"/>
              </w:rPr>
            </w:pPr>
            <w:r w:rsidRPr="008302CD">
              <w:rPr>
                <w:rFonts w:ascii="Arial" w:hAnsi="Arial" w:cs="Arial"/>
              </w:rPr>
              <w:t>$ 6</w:t>
            </w:r>
            <w:r w:rsidR="004069C0" w:rsidRPr="008302CD">
              <w:rPr>
                <w:rFonts w:ascii="Arial" w:hAnsi="Arial" w:cs="Arial"/>
              </w:rPr>
              <w:t xml:space="preserve">8.000 </w:t>
            </w:r>
          </w:p>
        </w:tc>
      </w:tr>
      <w:tr w:rsidR="004069C0" w:rsidRPr="008302CD" w:rsidTr="00B40151">
        <w:trPr>
          <w:trHeight w:val="245"/>
          <w:jc w:val="center"/>
        </w:trPr>
        <w:tc>
          <w:tcPr>
            <w:tcW w:w="0" w:type="auto"/>
            <w:tcBorders>
              <w:top w:val="single" w:sz="4" w:space="0" w:color="auto"/>
              <w:left w:val="single" w:sz="8" w:space="0" w:color="auto"/>
              <w:bottom w:val="single" w:sz="4" w:space="0" w:color="auto"/>
              <w:right w:val="single" w:sz="8" w:space="0" w:color="000000"/>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Zapato Plataforma</w:t>
            </w:r>
          </w:p>
        </w:tc>
        <w:tc>
          <w:tcPr>
            <w:tcW w:w="1248" w:type="dxa"/>
            <w:tcBorders>
              <w:top w:val="nil"/>
              <w:left w:val="nil"/>
              <w:bottom w:val="single" w:sz="4" w:space="0" w:color="auto"/>
              <w:right w:val="single" w:sz="8" w:space="0" w:color="auto"/>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$ 6</w:t>
            </w:r>
            <w:r w:rsidR="00995E7B" w:rsidRPr="008302CD">
              <w:rPr>
                <w:rFonts w:ascii="Arial" w:hAnsi="Arial" w:cs="Arial"/>
              </w:rPr>
              <w:t>5</w:t>
            </w:r>
            <w:r w:rsidRPr="008302CD">
              <w:rPr>
                <w:rFonts w:ascii="Arial" w:hAnsi="Arial" w:cs="Arial"/>
              </w:rPr>
              <w:t xml:space="preserve">.000 </w:t>
            </w:r>
          </w:p>
        </w:tc>
      </w:tr>
      <w:tr w:rsidR="004069C0" w:rsidRPr="008302CD" w:rsidTr="00B40151">
        <w:trPr>
          <w:trHeight w:val="245"/>
          <w:jc w:val="center"/>
        </w:trPr>
        <w:tc>
          <w:tcPr>
            <w:tcW w:w="0" w:type="auto"/>
            <w:tcBorders>
              <w:top w:val="single" w:sz="4" w:space="0" w:color="auto"/>
              <w:left w:val="single" w:sz="8" w:space="0" w:color="auto"/>
              <w:bottom w:val="single" w:sz="4" w:space="0" w:color="auto"/>
              <w:right w:val="single" w:sz="8" w:space="0" w:color="000000"/>
            </w:tcBorders>
            <w:noWrap/>
            <w:vAlign w:val="bottom"/>
            <w:hideMark/>
          </w:tcPr>
          <w:p w:rsidR="004069C0" w:rsidRPr="008302CD" w:rsidRDefault="00E63C5A" w:rsidP="005969DC">
            <w:pPr>
              <w:spacing w:line="480" w:lineRule="auto"/>
              <w:rPr>
                <w:rFonts w:ascii="Arial" w:hAnsi="Arial" w:cs="Arial"/>
              </w:rPr>
            </w:pPr>
            <w:r w:rsidRPr="008302CD">
              <w:rPr>
                <w:rFonts w:ascii="Arial" w:hAnsi="Arial" w:cs="Arial"/>
              </w:rPr>
              <w:t xml:space="preserve">Tacones </w:t>
            </w:r>
            <w:proofErr w:type="spellStart"/>
            <w:r w:rsidRPr="008302CD">
              <w:rPr>
                <w:rFonts w:ascii="Arial" w:hAnsi="Arial" w:cs="Arial"/>
              </w:rPr>
              <w:t>Sexie</w:t>
            </w:r>
            <w:r w:rsidR="004069C0" w:rsidRPr="008302CD">
              <w:rPr>
                <w:rFonts w:ascii="Arial" w:hAnsi="Arial" w:cs="Arial"/>
              </w:rPr>
              <w:t>s</w:t>
            </w:r>
            <w:proofErr w:type="spellEnd"/>
          </w:p>
        </w:tc>
        <w:tc>
          <w:tcPr>
            <w:tcW w:w="1248" w:type="dxa"/>
            <w:tcBorders>
              <w:top w:val="nil"/>
              <w:left w:val="nil"/>
              <w:bottom w:val="single" w:sz="4" w:space="0" w:color="auto"/>
              <w:right w:val="single" w:sz="8" w:space="0" w:color="auto"/>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$ 6</w:t>
            </w:r>
            <w:r w:rsidR="00995E7B" w:rsidRPr="008302CD">
              <w:rPr>
                <w:rFonts w:ascii="Arial" w:hAnsi="Arial" w:cs="Arial"/>
              </w:rPr>
              <w:t>8</w:t>
            </w:r>
            <w:r w:rsidRPr="008302CD">
              <w:rPr>
                <w:rFonts w:ascii="Arial" w:hAnsi="Arial" w:cs="Arial"/>
              </w:rPr>
              <w:t xml:space="preserve">.000 </w:t>
            </w:r>
          </w:p>
        </w:tc>
      </w:tr>
      <w:tr w:rsidR="004069C0" w:rsidRPr="008302CD" w:rsidTr="00B40151">
        <w:trPr>
          <w:trHeight w:val="245"/>
          <w:jc w:val="center"/>
        </w:trPr>
        <w:tc>
          <w:tcPr>
            <w:tcW w:w="0" w:type="auto"/>
            <w:tcBorders>
              <w:top w:val="single" w:sz="4" w:space="0" w:color="auto"/>
              <w:left w:val="single" w:sz="8" w:space="0" w:color="auto"/>
              <w:bottom w:val="single" w:sz="4" w:space="0" w:color="auto"/>
              <w:right w:val="single" w:sz="8" w:space="0" w:color="000000"/>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Sandalias Tacones</w:t>
            </w:r>
          </w:p>
        </w:tc>
        <w:tc>
          <w:tcPr>
            <w:tcW w:w="1248" w:type="dxa"/>
            <w:tcBorders>
              <w:top w:val="nil"/>
              <w:left w:val="nil"/>
              <w:bottom w:val="single" w:sz="4" w:space="0" w:color="auto"/>
              <w:right w:val="single" w:sz="8" w:space="0" w:color="auto"/>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$ 5</w:t>
            </w:r>
            <w:r w:rsidR="00995E7B" w:rsidRPr="008302CD">
              <w:rPr>
                <w:rFonts w:ascii="Arial" w:hAnsi="Arial" w:cs="Arial"/>
              </w:rPr>
              <w:t>8</w:t>
            </w:r>
            <w:r w:rsidRPr="008302CD">
              <w:rPr>
                <w:rFonts w:ascii="Arial" w:hAnsi="Arial" w:cs="Arial"/>
              </w:rPr>
              <w:t xml:space="preserve">.000 </w:t>
            </w:r>
          </w:p>
        </w:tc>
      </w:tr>
      <w:tr w:rsidR="004069C0" w:rsidRPr="008302CD" w:rsidTr="00B40151">
        <w:trPr>
          <w:trHeight w:val="245"/>
          <w:jc w:val="center"/>
        </w:trPr>
        <w:tc>
          <w:tcPr>
            <w:tcW w:w="0" w:type="auto"/>
            <w:tcBorders>
              <w:top w:val="single" w:sz="4" w:space="0" w:color="auto"/>
              <w:left w:val="single" w:sz="8" w:space="0" w:color="auto"/>
              <w:bottom w:val="single" w:sz="4" w:space="0" w:color="auto"/>
              <w:right w:val="single" w:sz="8" w:space="0" w:color="000000"/>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Sandalia Plana</w:t>
            </w:r>
          </w:p>
        </w:tc>
        <w:tc>
          <w:tcPr>
            <w:tcW w:w="1248" w:type="dxa"/>
            <w:tcBorders>
              <w:top w:val="nil"/>
              <w:left w:val="nil"/>
              <w:bottom w:val="single" w:sz="4" w:space="0" w:color="auto"/>
              <w:right w:val="single" w:sz="8" w:space="0" w:color="auto"/>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$ 5</w:t>
            </w:r>
            <w:r w:rsidR="00995E7B" w:rsidRPr="008302CD">
              <w:rPr>
                <w:rFonts w:ascii="Arial" w:hAnsi="Arial" w:cs="Arial"/>
              </w:rPr>
              <w:t>8</w:t>
            </w:r>
            <w:r w:rsidRPr="008302CD">
              <w:rPr>
                <w:rFonts w:ascii="Arial" w:hAnsi="Arial" w:cs="Arial"/>
              </w:rPr>
              <w:t xml:space="preserve">.000 </w:t>
            </w:r>
          </w:p>
        </w:tc>
      </w:tr>
      <w:tr w:rsidR="004069C0" w:rsidRPr="008302CD" w:rsidTr="00B40151">
        <w:trPr>
          <w:trHeight w:val="245"/>
          <w:jc w:val="center"/>
        </w:trPr>
        <w:tc>
          <w:tcPr>
            <w:tcW w:w="0" w:type="auto"/>
            <w:tcBorders>
              <w:top w:val="single" w:sz="4" w:space="0" w:color="auto"/>
              <w:left w:val="single" w:sz="8" w:space="0" w:color="auto"/>
              <w:bottom w:val="single" w:sz="4" w:space="0" w:color="auto"/>
              <w:right w:val="single" w:sz="8" w:space="0" w:color="000000"/>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xml:space="preserve">Botas </w:t>
            </w:r>
          </w:p>
        </w:tc>
        <w:tc>
          <w:tcPr>
            <w:tcW w:w="1248" w:type="dxa"/>
            <w:tcBorders>
              <w:top w:val="nil"/>
              <w:left w:val="nil"/>
              <w:bottom w:val="single" w:sz="4" w:space="0" w:color="auto"/>
              <w:right w:val="single" w:sz="8" w:space="0" w:color="auto"/>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xml:space="preserve">$ </w:t>
            </w:r>
            <w:r w:rsidR="00995E7B" w:rsidRPr="008302CD">
              <w:rPr>
                <w:rFonts w:ascii="Arial" w:hAnsi="Arial" w:cs="Arial"/>
              </w:rPr>
              <w:t>9</w:t>
            </w:r>
            <w:r w:rsidRPr="008302CD">
              <w:rPr>
                <w:rFonts w:ascii="Arial" w:hAnsi="Arial" w:cs="Arial"/>
              </w:rPr>
              <w:t xml:space="preserve">5.000 </w:t>
            </w:r>
          </w:p>
        </w:tc>
      </w:tr>
      <w:tr w:rsidR="004069C0" w:rsidRPr="008302CD" w:rsidTr="00B40151">
        <w:trPr>
          <w:trHeight w:val="245"/>
          <w:jc w:val="center"/>
        </w:trPr>
        <w:tc>
          <w:tcPr>
            <w:tcW w:w="0" w:type="auto"/>
            <w:tcBorders>
              <w:top w:val="single" w:sz="4" w:space="0" w:color="auto"/>
              <w:left w:val="single" w:sz="8" w:space="0" w:color="auto"/>
              <w:bottom w:val="single" w:sz="4" w:space="0" w:color="auto"/>
              <w:right w:val="single" w:sz="8" w:space="0" w:color="000000"/>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Botines</w:t>
            </w:r>
          </w:p>
        </w:tc>
        <w:tc>
          <w:tcPr>
            <w:tcW w:w="1248" w:type="dxa"/>
            <w:tcBorders>
              <w:top w:val="nil"/>
              <w:left w:val="nil"/>
              <w:bottom w:val="single" w:sz="4" w:space="0" w:color="auto"/>
              <w:right w:val="single" w:sz="8" w:space="0" w:color="auto"/>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xml:space="preserve">$ 70.000 </w:t>
            </w:r>
          </w:p>
        </w:tc>
      </w:tr>
      <w:tr w:rsidR="004069C0" w:rsidRPr="008302CD" w:rsidTr="00B40151">
        <w:trPr>
          <w:trHeight w:val="245"/>
          <w:jc w:val="center"/>
        </w:trPr>
        <w:tc>
          <w:tcPr>
            <w:tcW w:w="0" w:type="auto"/>
            <w:tcBorders>
              <w:top w:val="single" w:sz="4" w:space="0" w:color="auto"/>
              <w:left w:val="single" w:sz="8" w:space="0" w:color="auto"/>
              <w:bottom w:val="single" w:sz="4" w:space="0" w:color="auto"/>
              <w:right w:val="single" w:sz="8" w:space="0" w:color="000000"/>
            </w:tcBorders>
            <w:noWrap/>
            <w:vAlign w:val="bottom"/>
            <w:hideMark/>
          </w:tcPr>
          <w:p w:rsidR="004069C0" w:rsidRPr="008302CD" w:rsidRDefault="004069C0" w:rsidP="005969DC">
            <w:pPr>
              <w:spacing w:line="480" w:lineRule="auto"/>
              <w:rPr>
                <w:rFonts w:ascii="Arial" w:hAnsi="Arial" w:cs="Arial"/>
              </w:rPr>
            </w:pPr>
            <w:r w:rsidRPr="008302CD">
              <w:rPr>
                <w:rFonts w:ascii="Arial" w:hAnsi="Arial" w:cs="Arial"/>
              </w:rPr>
              <w:t xml:space="preserve">Ballerinas </w:t>
            </w:r>
            <w:r w:rsidR="00482368" w:rsidRPr="008302CD">
              <w:rPr>
                <w:rFonts w:ascii="Arial" w:hAnsi="Arial" w:cs="Arial"/>
              </w:rPr>
              <w:t>Clásicas</w:t>
            </w:r>
            <w:r w:rsidR="00B40151" w:rsidRPr="008302CD">
              <w:rPr>
                <w:rFonts w:ascii="Arial" w:hAnsi="Arial" w:cs="Arial"/>
              </w:rPr>
              <w:t>, moños o cintas</w:t>
            </w:r>
          </w:p>
        </w:tc>
        <w:tc>
          <w:tcPr>
            <w:tcW w:w="1248" w:type="dxa"/>
            <w:tcBorders>
              <w:top w:val="nil"/>
              <w:left w:val="nil"/>
              <w:bottom w:val="single" w:sz="4" w:space="0" w:color="auto"/>
              <w:right w:val="single" w:sz="8" w:space="0" w:color="auto"/>
            </w:tcBorders>
            <w:noWrap/>
            <w:vAlign w:val="bottom"/>
            <w:hideMark/>
          </w:tcPr>
          <w:p w:rsidR="004069C0" w:rsidRPr="008302CD" w:rsidRDefault="00995E7B" w:rsidP="005969DC">
            <w:pPr>
              <w:spacing w:line="480" w:lineRule="auto"/>
              <w:rPr>
                <w:rFonts w:ascii="Arial" w:hAnsi="Arial" w:cs="Arial"/>
              </w:rPr>
            </w:pPr>
            <w:r w:rsidRPr="008302CD">
              <w:rPr>
                <w:rFonts w:ascii="Arial" w:hAnsi="Arial" w:cs="Arial"/>
              </w:rPr>
              <w:t>$ 5</w:t>
            </w:r>
            <w:r w:rsidR="004069C0" w:rsidRPr="008302CD">
              <w:rPr>
                <w:rFonts w:ascii="Arial" w:hAnsi="Arial" w:cs="Arial"/>
              </w:rPr>
              <w:t xml:space="preserve">0.000 </w:t>
            </w:r>
          </w:p>
        </w:tc>
      </w:tr>
    </w:tbl>
    <w:p w:rsidR="004069C0" w:rsidRPr="008302CD" w:rsidRDefault="001C76A6" w:rsidP="001C76A6">
      <w:pPr>
        <w:pStyle w:val="Epgrafe"/>
        <w:rPr>
          <w:rFonts w:ascii="Arial" w:hAnsi="Arial" w:cs="Arial"/>
          <w:b w:val="0"/>
          <w:color w:val="auto"/>
          <w:sz w:val="16"/>
          <w:szCs w:val="16"/>
        </w:rPr>
      </w:pPr>
      <w:bookmarkStart w:id="79" w:name="_Toc392262415"/>
      <w:r w:rsidRPr="008302CD">
        <w:rPr>
          <w:rFonts w:ascii="Arial" w:hAnsi="Arial" w:cs="Arial"/>
          <w:color w:val="auto"/>
          <w:sz w:val="16"/>
          <w:szCs w:val="16"/>
        </w:rPr>
        <w:t xml:space="preserve">   </w:t>
      </w:r>
      <w:bookmarkStart w:id="80" w:name="_Toc414917486"/>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4</w:t>
      </w:r>
      <w:r w:rsidR="006B260B" w:rsidRPr="008302CD">
        <w:rPr>
          <w:color w:val="auto"/>
        </w:rPr>
        <w:fldChar w:fldCharType="end"/>
      </w:r>
      <w:r w:rsidRPr="008302CD">
        <w:rPr>
          <w:color w:val="auto"/>
        </w:rPr>
        <w:t xml:space="preserve">  - </w:t>
      </w:r>
      <w:r w:rsidR="00A066E9" w:rsidRPr="008302CD">
        <w:rPr>
          <w:rFonts w:ascii="Arial" w:hAnsi="Arial" w:cs="Arial"/>
          <w:color w:val="auto"/>
          <w:sz w:val="16"/>
          <w:szCs w:val="16"/>
        </w:rPr>
        <w:t xml:space="preserve"> Precios de la Competencia</w:t>
      </w:r>
      <w:bookmarkEnd w:id="79"/>
      <w:bookmarkEnd w:id="80"/>
    </w:p>
    <w:p w:rsidR="004069C0" w:rsidRPr="008302CD" w:rsidRDefault="00995E7B" w:rsidP="00B40151">
      <w:pPr>
        <w:pStyle w:val="Sinespaciado"/>
        <w:rPr>
          <w:rFonts w:ascii="Arial" w:hAnsi="Arial" w:cs="Arial"/>
          <w:sz w:val="16"/>
          <w:szCs w:val="16"/>
        </w:rPr>
      </w:pPr>
      <w:r w:rsidRPr="008302CD">
        <w:rPr>
          <w:rFonts w:ascii="Arial" w:hAnsi="Arial" w:cs="Arial"/>
          <w:sz w:val="16"/>
          <w:szCs w:val="16"/>
        </w:rPr>
        <w:t>Fuente: Del Autor</w:t>
      </w:r>
    </w:p>
    <w:p w:rsidR="007D4DB1" w:rsidRPr="008302CD" w:rsidRDefault="007D4DB1" w:rsidP="00B40151">
      <w:pPr>
        <w:pStyle w:val="Sinespaciado"/>
        <w:rPr>
          <w:rFonts w:ascii="Arial" w:hAnsi="Arial" w:cs="Arial"/>
          <w:sz w:val="16"/>
          <w:szCs w:val="16"/>
        </w:rPr>
      </w:pPr>
    </w:p>
    <w:p w:rsidR="004069C0" w:rsidRPr="008302CD" w:rsidRDefault="00D02378" w:rsidP="00090D92">
      <w:pPr>
        <w:spacing w:line="480" w:lineRule="auto"/>
        <w:jc w:val="both"/>
        <w:rPr>
          <w:rFonts w:ascii="Arial" w:hAnsi="Arial" w:cs="Arial"/>
          <w:b/>
        </w:rPr>
      </w:pPr>
      <w:r w:rsidRPr="008302CD">
        <w:rPr>
          <w:rFonts w:ascii="Arial" w:hAnsi="Arial" w:cs="Arial"/>
          <w:b/>
        </w:rPr>
        <w:lastRenderedPageBreak/>
        <w:t>FACTORES DE SEGMENTACION</w:t>
      </w:r>
    </w:p>
    <w:p w:rsidR="00120119" w:rsidRPr="008302CD" w:rsidRDefault="00152678" w:rsidP="00090D92">
      <w:pPr>
        <w:pStyle w:val="Default"/>
        <w:spacing w:after="17" w:line="480" w:lineRule="auto"/>
        <w:jc w:val="both"/>
        <w:rPr>
          <w:color w:val="auto"/>
          <w:spacing w:val="-6"/>
          <w:lang w:eastAsia="es-CO"/>
        </w:rPr>
      </w:pPr>
      <w:r w:rsidRPr="008302CD">
        <w:rPr>
          <w:color w:val="auto"/>
          <w:spacing w:val="-6"/>
          <w:lang w:eastAsia="es-CO"/>
        </w:rPr>
        <w:t>Según el último censo, año 200</w:t>
      </w:r>
      <w:r w:rsidR="00A64EED" w:rsidRPr="008302CD">
        <w:rPr>
          <w:color w:val="auto"/>
          <w:spacing w:val="-6"/>
          <w:lang w:eastAsia="es-CO"/>
        </w:rPr>
        <w:t>5</w:t>
      </w:r>
      <w:r w:rsidRPr="008302CD">
        <w:rPr>
          <w:color w:val="auto"/>
          <w:spacing w:val="-6"/>
          <w:lang w:eastAsia="es-CO"/>
        </w:rPr>
        <w:t xml:space="preserve">, la localidad cuenta con aproximadamente </w:t>
      </w:r>
      <w:r w:rsidR="00E84CFE" w:rsidRPr="008302CD">
        <w:rPr>
          <w:color w:val="auto"/>
          <w:spacing w:val="-6"/>
          <w:lang w:eastAsia="es-CO"/>
        </w:rPr>
        <w:t xml:space="preserve">1.187.824 </w:t>
      </w:r>
      <w:r w:rsidRPr="008302CD">
        <w:rPr>
          <w:color w:val="auto"/>
          <w:spacing w:val="-6"/>
          <w:lang w:eastAsia="es-CO"/>
        </w:rPr>
        <w:t>habitantes. La extensión del territorio es de aproximadamente 1.587 KM2 (493.74 hectáreas).</w:t>
      </w:r>
      <w:r w:rsidR="00E16348" w:rsidRPr="008302CD">
        <w:rPr>
          <w:color w:val="auto"/>
          <w:spacing w:val="-6"/>
          <w:lang w:eastAsia="es-CO"/>
        </w:rPr>
        <w:t xml:space="preserve"> </w:t>
      </w:r>
      <w:r w:rsidR="00120119" w:rsidRPr="008302CD">
        <w:rPr>
          <w:color w:val="auto"/>
          <w:spacing w:val="-6"/>
          <w:lang w:eastAsia="es-CO"/>
        </w:rPr>
        <w:t xml:space="preserve"> Por sexo, el 55% constituida por mujeres y el 45% por hombres. Por rango de edad, el 60% de su población está entre los 1</w:t>
      </w:r>
      <w:r w:rsidR="00A97FE8" w:rsidRPr="008302CD">
        <w:rPr>
          <w:color w:val="auto"/>
          <w:spacing w:val="-6"/>
          <w:lang w:eastAsia="es-CO"/>
        </w:rPr>
        <w:t>5</w:t>
      </w:r>
      <w:r w:rsidR="00120119" w:rsidRPr="008302CD">
        <w:rPr>
          <w:color w:val="auto"/>
          <w:spacing w:val="-6"/>
          <w:lang w:eastAsia="es-CO"/>
        </w:rPr>
        <w:t xml:space="preserve"> y los</w:t>
      </w:r>
      <w:r w:rsidR="00A97FE8" w:rsidRPr="008302CD">
        <w:rPr>
          <w:color w:val="auto"/>
          <w:spacing w:val="-6"/>
          <w:lang w:eastAsia="es-CO"/>
        </w:rPr>
        <w:t xml:space="preserve"> 60</w:t>
      </w:r>
      <w:r w:rsidR="00120119" w:rsidRPr="008302CD">
        <w:rPr>
          <w:color w:val="auto"/>
          <w:spacing w:val="-6"/>
          <w:lang w:eastAsia="es-CO"/>
        </w:rPr>
        <w:t xml:space="preserve"> años.</w:t>
      </w:r>
      <w:r w:rsidR="00C92DE6" w:rsidRPr="008302CD">
        <w:rPr>
          <w:rStyle w:val="Refdenotaalpie"/>
          <w:color w:val="auto"/>
          <w:spacing w:val="-6"/>
          <w:lang w:eastAsia="es-CO"/>
        </w:rPr>
        <w:footnoteReference w:id="5"/>
      </w:r>
    </w:p>
    <w:p w:rsidR="00152678" w:rsidRPr="008302CD" w:rsidRDefault="00184BD7" w:rsidP="005969DC">
      <w:pPr>
        <w:pStyle w:val="Default"/>
        <w:spacing w:after="17" w:line="480" w:lineRule="auto"/>
        <w:rPr>
          <w:color w:val="auto"/>
          <w:spacing w:val="-6"/>
          <w:sz w:val="22"/>
          <w:szCs w:val="22"/>
          <w:lang w:eastAsia="es-CO"/>
        </w:rPr>
      </w:pPr>
      <w:r w:rsidRPr="008302CD">
        <w:rPr>
          <w:noProof/>
          <w:color w:val="auto"/>
          <w:spacing w:val="-6"/>
          <w:sz w:val="22"/>
          <w:szCs w:val="22"/>
          <w:lang w:eastAsia="es-CO"/>
        </w:rPr>
        <w:drawing>
          <wp:inline distT="0" distB="0" distL="0" distR="0">
            <wp:extent cx="5995670" cy="2837815"/>
            <wp:effectExtent l="19050" t="0" r="5080" b="0"/>
            <wp:docPr id="1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9"/>
                    <a:srcRect l="23930" t="20589" r="25491" b="35829"/>
                    <a:stretch>
                      <a:fillRect/>
                    </a:stretch>
                  </pic:blipFill>
                  <pic:spPr bwMode="auto">
                    <a:xfrm>
                      <a:off x="0" y="0"/>
                      <a:ext cx="5995670" cy="2837815"/>
                    </a:xfrm>
                    <a:prstGeom prst="rect">
                      <a:avLst/>
                    </a:prstGeom>
                    <a:noFill/>
                    <a:ln w="9525">
                      <a:noFill/>
                      <a:miter lim="800000"/>
                      <a:headEnd/>
                      <a:tailEnd/>
                    </a:ln>
                  </pic:spPr>
                </pic:pic>
              </a:graphicData>
            </a:graphic>
          </wp:inline>
        </w:drawing>
      </w:r>
    </w:p>
    <w:p w:rsidR="00620460" w:rsidRPr="008302CD" w:rsidRDefault="001C76A6" w:rsidP="001C76A6">
      <w:pPr>
        <w:pStyle w:val="Epgrafe"/>
        <w:rPr>
          <w:rFonts w:ascii="Tahoma" w:hAnsi="Tahoma" w:cs="Tahoma"/>
          <w:b w:val="0"/>
          <w:color w:val="auto"/>
          <w:sz w:val="16"/>
          <w:szCs w:val="16"/>
        </w:rPr>
      </w:pPr>
      <w:bookmarkStart w:id="81" w:name="_Toc414917487"/>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5</w:t>
      </w:r>
      <w:r w:rsidR="006B260B" w:rsidRPr="008302CD">
        <w:rPr>
          <w:color w:val="auto"/>
        </w:rPr>
        <w:fldChar w:fldCharType="end"/>
      </w:r>
      <w:r w:rsidR="003A7F54" w:rsidRPr="008302CD">
        <w:rPr>
          <w:rFonts w:ascii="Tahoma" w:hAnsi="Tahoma" w:cs="Tahoma"/>
          <w:color w:val="auto"/>
          <w:sz w:val="16"/>
          <w:szCs w:val="16"/>
        </w:rPr>
        <w:t xml:space="preserve"> – Localidad Antonio Nariño</w:t>
      </w:r>
      <w:bookmarkEnd w:id="81"/>
      <w:r w:rsidR="00620460" w:rsidRPr="008302CD">
        <w:rPr>
          <w:rFonts w:ascii="Tahoma" w:hAnsi="Tahoma" w:cs="Tahoma"/>
          <w:color w:val="auto"/>
          <w:sz w:val="16"/>
          <w:szCs w:val="16"/>
        </w:rPr>
        <w:t xml:space="preserve"> </w:t>
      </w:r>
    </w:p>
    <w:p w:rsidR="00620460" w:rsidRPr="008302CD" w:rsidRDefault="00620460" w:rsidP="00620460">
      <w:pPr>
        <w:pStyle w:val="Default"/>
        <w:spacing w:after="17" w:line="480" w:lineRule="auto"/>
        <w:rPr>
          <w:rFonts w:ascii="Tahoma" w:hAnsi="Tahoma" w:cs="Tahoma"/>
          <w:color w:val="auto"/>
          <w:sz w:val="16"/>
          <w:szCs w:val="16"/>
        </w:rPr>
      </w:pPr>
      <w:r w:rsidRPr="008302CD">
        <w:rPr>
          <w:rFonts w:ascii="Tahoma" w:hAnsi="Tahoma" w:cs="Tahoma"/>
          <w:color w:val="auto"/>
          <w:sz w:val="16"/>
          <w:szCs w:val="16"/>
        </w:rPr>
        <w:t>Fuente: DANE</w:t>
      </w:r>
    </w:p>
    <w:p w:rsidR="000B3181" w:rsidRPr="008302CD" w:rsidRDefault="000B3181" w:rsidP="00620460">
      <w:pPr>
        <w:pStyle w:val="Default"/>
        <w:spacing w:after="17" w:line="480" w:lineRule="auto"/>
        <w:rPr>
          <w:rFonts w:ascii="Tahoma" w:hAnsi="Tahoma" w:cs="Tahoma"/>
          <w:color w:val="auto"/>
          <w:spacing w:val="-6"/>
          <w:sz w:val="16"/>
          <w:szCs w:val="16"/>
          <w:lang w:eastAsia="es-CO"/>
        </w:rPr>
      </w:pPr>
    </w:p>
    <w:p w:rsidR="00B40196" w:rsidRPr="008302CD" w:rsidRDefault="00B40196" w:rsidP="00090D92">
      <w:pPr>
        <w:pStyle w:val="Default"/>
        <w:spacing w:after="17" w:line="480" w:lineRule="auto"/>
        <w:jc w:val="both"/>
        <w:rPr>
          <w:color w:val="auto"/>
          <w:lang w:val="es-ES" w:eastAsia="es-CO"/>
        </w:rPr>
      </w:pPr>
      <w:r w:rsidRPr="008302CD">
        <w:rPr>
          <w:color w:val="auto"/>
          <w:lang w:val="es-ES" w:eastAsia="es-CO"/>
        </w:rPr>
        <w:t>Población Localidad Antonio Nariño: 1</w:t>
      </w:r>
      <w:r w:rsidR="00A64EED" w:rsidRPr="008302CD">
        <w:rPr>
          <w:color w:val="auto"/>
          <w:lang w:val="es-ES" w:eastAsia="es-CO"/>
        </w:rPr>
        <w:t>.187.824</w:t>
      </w:r>
      <w:r w:rsidRPr="008302CD">
        <w:rPr>
          <w:color w:val="auto"/>
          <w:lang w:val="es-ES" w:eastAsia="es-CO"/>
        </w:rPr>
        <w:t xml:space="preserve"> habitantes</w:t>
      </w:r>
    </w:p>
    <w:tbl>
      <w:tblPr>
        <w:tblW w:w="6220" w:type="dxa"/>
        <w:tblInd w:w="56" w:type="dxa"/>
        <w:tblCellMar>
          <w:left w:w="70" w:type="dxa"/>
          <w:right w:w="70" w:type="dxa"/>
        </w:tblCellMar>
        <w:tblLook w:val="04A0" w:firstRow="1" w:lastRow="0" w:firstColumn="1" w:lastColumn="0" w:noHBand="0" w:noVBand="1"/>
      </w:tblPr>
      <w:tblGrid>
        <w:gridCol w:w="2020"/>
        <w:gridCol w:w="1300"/>
        <w:gridCol w:w="1310"/>
        <w:gridCol w:w="1590"/>
      </w:tblGrid>
      <w:tr w:rsidR="000B3181" w:rsidRPr="008302CD" w:rsidTr="004F61A6">
        <w:trPr>
          <w:trHeight w:val="270"/>
        </w:trPr>
        <w:tc>
          <w:tcPr>
            <w:tcW w:w="2020" w:type="dxa"/>
            <w:tcBorders>
              <w:top w:val="single" w:sz="8" w:space="0" w:color="auto"/>
              <w:left w:val="single" w:sz="8" w:space="0" w:color="auto"/>
              <w:bottom w:val="single" w:sz="4" w:space="0" w:color="auto"/>
              <w:right w:val="single" w:sz="4" w:space="0" w:color="auto"/>
            </w:tcBorders>
            <w:shd w:val="clear" w:color="000000" w:fill="B8CCE4"/>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Bogotá</w:t>
            </w:r>
          </w:p>
        </w:tc>
        <w:tc>
          <w:tcPr>
            <w:tcW w:w="1300" w:type="dxa"/>
            <w:tcBorders>
              <w:top w:val="single" w:sz="8" w:space="0" w:color="auto"/>
              <w:left w:val="nil"/>
              <w:bottom w:val="single" w:sz="4" w:space="0" w:color="auto"/>
              <w:right w:val="single" w:sz="4" w:space="0" w:color="auto"/>
            </w:tcBorders>
            <w:shd w:val="clear" w:color="000000" w:fill="B8CCE4"/>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 </w:t>
            </w:r>
          </w:p>
        </w:tc>
        <w:tc>
          <w:tcPr>
            <w:tcW w:w="1310" w:type="dxa"/>
            <w:tcBorders>
              <w:top w:val="single" w:sz="8" w:space="0" w:color="auto"/>
              <w:left w:val="nil"/>
              <w:bottom w:val="single" w:sz="4" w:space="0" w:color="auto"/>
              <w:right w:val="nil"/>
            </w:tcBorders>
            <w:shd w:val="clear" w:color="000000" w:fill="B8CCE4"/>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7.643.980,00 </w:t>
            </w:r>
          </w:p>
        </w:tc>
        <w:tc>
          <w:tcPr>
            <w:tcW w:w="1590" w:type="dxa"/>
            <w:vMerge w:val="restart"/>
            <w:tcBorders>
              <w:top w:val="single" w:sz="8" w:space="0" w:color="auto"/>
              <w:left w:val="single" w:sz="8" w:space="0" w:color="auto"/>
              <w:bottom w:val="single" w:sz="8" w:space="0" w:color="000000"/>
              <w:right w:val="single" w:sz="8" w:space="0" w:color="auto"/>
            </w:tcBorders>
            <w:shd w:val="clear" w:color="000000" w:fill="B8CCE4"/>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 xml:space="preserve"> Información Secundaria </w:t>
            </w:r>
          </w:p>
        </w:tc>
      </w:tr>
      <w:tr w:rsidR="000B3181" w:rsidRPr="008302CD" w:rsidTr="004F61A6">
        <w:trPr>
          <w:trHeight w:val="255"/>
        </w:trPr>
        <w:tc>
          <w:tcPr>
            <w:tcW w:w="2020" w:type="dxa"/>
            <w:tcBorders>
              <w:top w:val="nil"/>
              <w:left w:val="single" w:sz="8" w:space="0" w:color="auto"/>
              <w:bottom w:val="single" w:sz="4" w:space="0" w:color="auto"/>
              <w:right w:val="single" w:sz="4" w:space="0" w:color="auto"/>
            </w:tcBorders>
            <w:shd w:val="clear" w:color="000000" w:fill="B8CCE4"/>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Localidad Antonio Nariño</w:t>
            </w:r>
          </w:p>
        </w:tc>
        <w:tc>
          <w:tcPr>
            <w:tcW w:w="1300" w:type="dxa"/>
            <w:tcBorders>
              <w:top w:val="nil"/>
              <w:left w:val="nil"/>
              <w:bottom w:val="single" w:sz="4" w:space="0" w:color="auto"/>
              <w:right w:val="single" w:sz="4" w:space="0" w:color="auto"/>
            </w:tcBorders>
            <w:shd w:val="clear" w:color="000000" w:fill="B8CCE4"/>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1,60%</w:t>
            </w:r>
          </w:p>
        </w:tc>
        <w:tc>
          <w:tcPr>
            <w:tcW w:w="1310" w:type="dxa"/>
            <w:tcBorders>
              <w:top w:val="nil"/>
              <w:left w:val="nil"/>
              <w:bottom w:val="single" w:sz="4" w:space="0" w:color="auto"/>
              <w:right w:val="nil"/>
            </w:tcBorders>
            <w:shd w:val="clear" w:color="000000" w:fill="B8CCE4"/>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122.303,68 </w:t>
            </w:r>
          </w:p>
        </w:tc>
        <w:tc>
          <w:tcPr>
            <w:tcW w:w="1590" w:type="dxa"/>
            <w:vMerge/>
            <w:tcBorders>
              <w:top w:val="single" w:sz="8" w:space="0" w:color="auto"/>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360"/>
        </w:trPr>
        <w:tc>
          <w:tcPr>
            <w:tcW w:w="2020" w:type="dxa"/>
            <w:tcBorders>
              <w:top w:val="nil"/>
              <w:left w:val="single" w:sz="8" w:space="0" w:color="auto"/>
              <w:bottom w:val="single" w:sz="4" w:space="0" w:color="auto"/>
              <w:right w:val="single" w:sz="4" w:space="0" w:color="auto"/>
            </w:tcBorders>
            <w:shd w:val="clear" w:color="000000" w:fill="B8CCE4"/>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Mujeres</w:t>
            </w:r>
          </w:p>
        </w:tc>
        <w:tc>
          <w:tcPr>
            <w:tcW w:w="1300" w:type="dxa"/>
            <w:tcBorders>
              <w:top w:val="nil"/>
              <w:left w:val="nil"/>
              <w:bottom w:val="single" w:sz="4" w:space="0" w:color="auto"/>
              <w:right w:val="single" w:sz="4" w:space="0" w:color="auto"/>
            </w:tcBorders>
            <w:shd w:val="clear" w:color="000000" w:fill="B8CCE4"/>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55,00%</w:t>
            </w:r>
          </w:p>
        </w:tc>
        <w:tc>
          <w:tcPr>
            <w:tcW w:w="1310" w:type="dxa"/>
            <w:tcBorders>
              <w:top w:val="nil"/>
              <w:left w:val="nil"/>
              <w:bottom w:val="single" w:sz="4" w:space="0" w:color="auto"/>
              <w:right w:val="nil"/>
            </w:tcBorders>
            <w:shd w:val="clear" w:color="000000" w:fill="B8CCE4"/>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67.267,02 </w:t>
            </w:r>
          </w:p>
        </w:tc>
        <w:tc>
          <w:tcPr>
            <w:tcW w:w="1590" w:type="dxa"/>
            <w:vMerge/>
            <w:tcBorders>
              <w:top w:val="single" w:sz="8" w:space="0" w:color="auto"/>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270"/>
        </w:trPr>
        <w:tc>
          <w:tcPr>
            <w:tcW w:w="2020" w:type="dxa"/>
            <w:tcBorders>
              <w:top w:val="nil"/>
              <w:left w:val="single" w:sz="8" w:space="0" w:color="auto"/>
              <w:bottom w:val="single" w:sz="4" w:space="0" w:color="auto"/>
              <w:right w:val="single" w:sz="4" w:space="0" w:color="auto"/>
            </w:tcBorders>
            <w:shd w:val="clear" w:color="000000" w:fill="B8CCE4"/>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Edad entre 15 y 60</w:t>
            </w:r>
          </w:p>
        </w:tc>
        <w:tc>
          <w:tcPr>
            <w:tcW w:w="1300" w:type="dxa"/>
            <w:tcBorders>
              <w:top w:val="nil"/>
              <w:left w:val="nil"/>
              <w:bottom w:val="single" w:sz="4" w:space="0" w:color="auto"/>
              <w:right w:val="single" w:sz="4" w:space="0" w:color="auto"/>
            </w:tcBorders>
            <w:shd w:val="clear" w:color="000000" w:fill="B8CCE4"/>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60,00%</w:t>
            </w:r>
          </w:p>
        </w:tc>
        <w:tc>
          <w:tcPr>
            <w:tcW w:w="1310" w:type="dxa"/>
            <w:tcBorders>
              <w:top w:val="nil"/>
              <w:left w:val="nil"/>
              <w:bottom w:val="single" w:sz="4" w:space="0" w:color="auto"/>
              <w:right w:val="nil"/>
            </w:tcBorders>
            <w:shd w:val="clear" w:color="000000" w:fill="B8CCE4"/>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40.360,21 </w:t>
            </w:r>
          </w:p>
        </w:tc>
        <w:tc>
          <w:tcPr>
            <w:tcW w:w="1590" w:type="dxa"/>
            <w:vMerge/>
            <w:tcBorders>
              <w:top w:val="single" w:sz="8" w:space="0" w:color="auto"/>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285"/>
        </w:trPr>
        <w:tc>
          <w:tcPr>
            <w:tcW w:w="3320" w:type="dxa"/>
            <w:gridSpan w:val="2"/>
            <w:tcBorders>
              <w:top w:val="single" w:sz="8" w:space="0" w:color="auto"/>
              <w:left w:val="single" w:sz="8" w:space="0" w:color="auto"/>
              <w:bottom w:val="single" w:sz="4" w:space="0" w:color="auto"/>
              <w:right w:val="single" w:sz="4" w:space="0" w:color="000000"/>
            </w:tcBorders>
            <w:shd w:val="clear" w:color="000000" w:fill="8DB4E3"/>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lastRenderedPageBreak/>
              <w:t>Población Flotante</w:t>
            </w:r>
          </w:p>
        </w:tc>
        <w:tc>
          <w:tcPr>
            <w:tcW w:w="1310" w:type="dxa"/>
            <w:tcBorders>
              <w:top w:val="single" w:sz="8" w:space="0" w:color="auto"/>
              <w:left w:val="nil"/>
              <w:bottom w:val="single" w:sz="4" w:space="0" w:color="auto"/>
              <w:right w:val="single" w:sz="8" w:space="0" w:color="auto"/>
            </w:tcBorders>
            <w:shd w:val="clear" w:color="000000" w:fill="8DB4E3"/>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36.000,00 </w:t>
            </w:r>
          </w:p>
        </w:tc>
        <w:tc>
          <w:tcPr>
            <w:tcW w:w="1590" w:type="dxa"/>
            <w:vMerge/>
            <w:tcBorders>
              <w:top w:val="single" w:sz="8" w:space="0" w:color="auto"/>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285"/>
        </w:trPr>
        <w:tc>
          <w:tcPr>
            <w:tcW w:w="3320" w:type="dxa"/>
            <w:gridSpan w:val="2"/>
            <w:tcBorders>
              <w:top w:val="single" w:sz="4" w:space="0" w:color="auto"/>
              <w:left w:val="single" w:sz="8" w:space="0" w:color="auto"/>
              <w:bottom w:val="single" w:sz="8" w:space="0" w:color="auto"/>
              <w:right w:val="single" w:sz="4" w:space="0" w:color="000000"/>
            </w:tcBorders>
            <w:shd w:val="clear" w:color="000000" w:fill="8DB4E3"/>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Población Objetivo</w:t>
            </w:r>
          </w:p>
        </w:tc>
        <w:tc>
          <w:tcPr>
            <w:tcW w:w="1310" w:type="dxa"/>
            <w:tcBorders>
              <w:top w:val="nil"/>
              <w:left w:val="nil"/>
              <w:bottom w:val="single" w:sz="8" w:space="0" w:color="auto"/>
              <w:right w:val="single" w:sz="8" w:space="0" w:color="auto"/>
            </w:tcBorders>
            <w:shd w:val="clear" w:color="000000" w:fill="8DB4E3"/>
            <w:noWrap/>
            <w:vAlign w:val="center"/>
            <w:hideMark/>
          </w:tcPr>
          <w:p w:rsidR="000B3181" w:rsidRPr="008302CD" w:rsidRDefault="000B3181" w:rsidP="000B3181">
            <w:pPr>
              <w:jc w:val="right"/>
              <w:rPr>
                <w:rFonts w:ascii="Calibri" w:hAnsi="Calibri" w:cs="Arial"/>
                <w:b/>
                <w:bCs/>
                <w:sz w:val="22"/>
                <w:szCs w:val="22"/>
                <w:lang w:val="es-CO" w:eastAsia="es-CO"/>
              </w:rPr>
            </w:pPr>
            <w:r w:rsidRPr="008302CD">
              <w:rPr>
                <w:rFonts w:ascii="Calibri" w:hAnsi="Calibri" w:cs="Arial"/>
                <w:b/>
                <w:bCs/>
                <w:sz w:val="22"/>
                <w:szCs w:val="22"/>
                <w:lang w:val="es-CO" w:eastAsia="es-CO"/>
              </w:rPr>
              <w:t xml:space="preserve">        76.360,21 </w:t>
            </w:r>
          </w:p>
        </w:tc>
        <w:tc>
          <w:tcPr>
            <w:tcW w:w="1590" w:type="dxa"/>
            <w:vMerge/>
            <w:tcBorders>
              <w:top w:val="single" w:sz="8" w:space="0" w:color="auto"/>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285"/>
        </w:trPr>
        <w:tc>
          <w:tcPr>
            <w:tcW w:w="2020" w:type="dxa"/>
            <w:tcBorders>
              <w:top w:val="nil"/>
              <w:left w:val="single" w:sz="8" w:space="0" w:color="auto"/>
              <w:bottom w:val="single" w:sz="4" w:space="0" w:color="auto"/>
              <w:right w:val="single" w:sz="8" w:space="0" w:color="auto"/>
            </w:tcBorders>
            <w:shd w:val="clear" w:color="000000" w:fill="FFFF99"/>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Compra Restrepo</w:t>
            </w:r>
          </w:p>
        </w:tc>
        <w:tc>
          <w:tcPr>
            <w:tcW w:w="1300" w:type="dxa"/>
            <w:tcBorders>
              <w:top w:val="nil"/>
              <w:left w:val="nil"/>
              <w:bottom w:val="single" w:sz="4" w:space="0" w:color="auto"/>
              <w:right w:val="single" w:sz="4" w:space="0" w:color="auto"/>
            </w:tcBorders>
            <w:shd w:val="clear" w:color="000000" w:fill="FFFF99"/>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80%</w:t>
            </w:r>
          </w:p>
        </w:tc>
        <w:tc>
          <w:tcPr>
            <w:tcW w:w="1310" w:type="dxa"/>
            <w:tcBorders>
              <w:top w:val="nil"/>
              <w:left w:val="nil"/>
              <w:bottom w:val="single" w:sz="4" w:space="0" w:color="auto"/>
              <w:right w:val="single" w:sz="8" w:space="0" w:color="auto"/>
            </w:tcBorders>
            <w:shd w:val="clear" w:color="000000" w:fill="FFFF99"/>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61.088,17 </w:t>
            </w:r>
          </w:p>
        </w:tc>
        <w:tc>
          <w:tcPr>
            <w:tcW w:w="1590" w:type="dxa"/>
            <w:vMerge w:val="restart"/>
            <w:tcBorders>
              <w:top w:val="nil"/>
              <w:left w:val="single" w:sz="8" w:space="0" w:color="auto"/>
              <w:bottom w:val="single" w:sz="8" w:space="0" w:color="000000"/>
              <w:right w:val="single" w:sz="8" w:space="0" w:color="auto"/>
            </w:tcBorders>
            <w:shd w:val="clear" w:color="000000" w:fill="FFFF99"/>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 xml:space="preserve"> Información Primaria </w:t>
            </w:r>
          </w:p>
        </w:tc>
      </w:tr>
      <w:tr w:rsidR="000B3181" w:rsidRPr="008302CD" w:rsidTr="004F61A6">
        <w:trPr>
          <w:trHeight w:val="285"/>
        </w:trPr>
        <w:tc>
          <w:tcPr>
            <w:tcW w:w="2020" w:type="dxa"/>
            <w:tcBorders>
              <w:top w:val="nil"/>
              <w:left w:val="single" w:sz="8" w:space="0" w:color="auto"/>
              <w:bottom w:val="single" w:sz="4" w:space="0" w:color="auto"/>
              <w:right w:val="single" w:sz="8" w:space="0" w:color="auto"/>
            </w:tcBorders>
            <w:shd w:val="clear" w:color="000000" w:fill="FFFF99"/>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Compra Botas</w:t>
            </w:r>
          </w:p>
        </w:tc>
        <w:tc>
          <w:tcPr>
            <w:tcW w:w="1300" w:type="dxa"/>
            <w:tcBorders>
              <w:top w:val="nil"/>
              <w:left w:val="nil"/>
              <w:bottom w:val="single" w:sz="4" w:space="0" w:color="auto"/>
              <w:right w:val="single" w:sz="4" w:space="0" w:color="auto"/>
            </w:tcBorders>
            <w:shd w:val="clear" w:color="000000" w:fill="FFFF99"/>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94%</w:t>
            </w:r>
          </w:p>
        </w:tc>
        <w:tc>
          <w:tcPr>
            <w:tcW w:w="1310" w:type="dxa"/>
            <w:tcBorders>
              <w:top w:val="nil"/>
              <w:left w:val="nil"/>
              <w:bottom w:val="single" w:sz="4" w:space="0" w:color="auto"/>
              <w:right w:val="single" w:sz="8" w:space="0" w:color="auto"/>
            </w:tcBorders>
            <w:shd w:val="clear" w:color="000000" w:fill="FFFF99"/>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33.840,00 </w:t>
            </w:r>
          </w:p>
        </w:tc>
        <w:tc>
          <w:tcPr>
            <w:tcW w:w="1590" w:type="dxa"/>
            <w:vMerge/>
            <w:tcBorders>
              <w:top w:val="nil"/>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285"/>
        </w:trPr>
        <w:tc>
          <w:tcPr>
            <w:tcW w:w="2020" w:type="dxa"/>
            <w:tcBorders>
              <w:top w:val="nil"/>
              <w:left w:val="single" w:sz="8" w:space="0" w:color="auto"/>
              <w:bottom w:val="single" w:sz="4" w:space="0" w:color="auto"/>
              <w:right w:val="single" w:sz="8" w:space="0" w:color="auto"/>
            </w:tcBorders>
            <w:shd w:val="clear" w:color="000000" w:fill="FFFF99"/>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Capacidad de Pago</w:t>
            </w:r>
          </w:p>
        </w:tc>
        <w:tc>
          <w:tcPr>
            <w:tcW w:w="1300" w:type="dxa"/>
            <w:tcBorders>
              <w:top w:val="nil"/>
              <w:left w:val="nil"/>
              <w:bottom w:val="single" w:sz="4" w:space="0" w:color="auto"/>
              <w:right w:val="single" w:sz="4" w:space="0" w:color="auto"/>
            </w:tcBorders>
            <w:shd w:val="clear" w:color="000000" w:fill="FFFF99"/>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89%</w:t>
            </w:r>
          </w:p>
        </w:tc>
        <w:tc>
          <w:tcPr>
            <w:tcW w:w="1310" w:type="dxa"/>
            <w:tcBorders>
              <w:top w:val="nil"/>
              <w:left w:val="nil"/>
              <w:bottom w:val="single" w:sz="4" w:space="0" w:color="auto"/>
              <w:right w:val="single" w:sz="8" w:space="0" w:color="auto"/>
            </w:tcBorders>
            <w:shd w:val="clear" w:color="000000" w:fill="FFFF99"/>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67.960,59 </w:t>
            </w:r>
          </w:p>
        </w:tc>
        <w:tc>
          <w:tcPr>
            <w:tcW w:w="1590" w:type="dxa"/>
            <w:vMerge/>
            <w:tcBorders>
              <w:top w:val="nil"/>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285"/>
        </w:trPr>
        <w:tc>
          <w:tcPr>
            <w:tcW w:w="2020" w:type="dxa"/>
            <w:tcBorders>
              <w:top w:val="nil"/>
              <w:left w:val="single" w:sz="8" w:space="0" w:color="auto"/>
              <w:bottom w:val="single" w:sz="8" w:space="0" w:color="auto"/>
              <w:right w:val="single" w:sz="8" w:space="0" w:color="auto"/>
            </w:tcBorders>
            <w:shd w:val="clear" w:color="000000" w:fill="FFFF99"/>
            <w:noWrap/>
            <w:vAlign w:val="center"/>
            <w:hideMark/>
          </w:tcPr>
          <w:p w:rsidR="000B3181" w:rsidRPr="008302CD" w:rsidRDefault="0084497C"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Compraría</w:t>
            </w:r>
            <w:r w:rsidR="000B3181" w:rsidRPr="008302CD">
              <w:rPr>
                <w:rFonts w:ascii="Calibri" w:hAnsi="Calibri" w:cs="Arial"/>
                <w:b/>
                <w:bCs/>
                <w:sz w:val="22"/>
                <w:szCs w:val="22"/>
                <w:lang w:val="es-CO" w:eastAsia="es-CO"/>
              </w:rPr>
              <w:t xml:space="preserve"> Botas Altura</w:t>
            </w:r>
          </w:p>
        </w:tc>
        <w:tc>
          <w:tcPr>
            <w:tcW w:w="1300" w:type="dxa"/>
            <w:tcBorders>
              <w:top w:val="nil"/>
              <w:left w:val="nil"/>
              <w:bottom w:val="single" w:sz="8" w:space="0" w:color="auto"/>
              <w:right w:val="single" w:sz="4" w:space="0" w:color="auto"/>
            </w:tcBorders>
            <w:shd w:val="clear" w:color="000000" w:fill="FFFF99"/>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85%</w:t>
            </w:r>
          </w:p>
        </w:tc>
        <w:tc>
          <w:tcPr>
            <w:tcW w:w="1310" w:type="dxa"/>
            <w:tcBorders>
              <w:top w:val="nil"/>
              <w:left w:val="nil"/>
              <w:bottom w:val="single" w:sz="8" w:space="0" w:color="auto"/>
              <w:right w:val="single" w:sz="8" w:space="0" w:color="auto"/>
            </w:tcBorders>
            <w:shd w:val="clear" w:color="000000" w:fill="FFFF99"/>
            <w:noWrap/>
            <w:vAlign w:val="center"/>
            <w:hideMark/>
          </w:tcPr>
          <w:p w:rsidR="000B3181" w:rsidRPr="008302CD" w:rsidRDefault="000B3181" w:rsidP="000B3181">
            <w:pPr>
              <w:jc w:val="right"/>
              <w:rPr>
                <w:rFonts w:ascii="Calibri" w:hAnsi="Calibri" w:cs="Arial"/>
                <w:sz w:val="22"/>
                <w:szCs w:val="22"/>
                <w:lang w:val="es-CO" w:eastAsia="es-CO"/>
              </w:rPr>
            </w:pPr>
            <w:r w:rsidRPr="008302CD">
              <w:rPr>
                <w:rFonts w:ascii="Calibri" w:hAnsi="Calibri" w:cs="Arial"/>
                <w:sz w:val="22"/>
                <w:szCs w:val="22"/>
                <w:lang w:val="es-CO" w:eastAsia="es-CO"/>
              </w:rPr>
              <w:t xml:space="preserve">        57.766,50 </w:t>
            </w:r>
          </w:p>
        </w:tc>
        <w:tc>
          <w:tcPr>
            <w:tcW w:w="1590" w:type="dxa"/>
            <w:vMerge/>
            <w:tcBorders>
              <w:top w:val="nil"/>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285"/>
        </w:trPr>
        <w:tc>
          <w:tcPr>
            <w:tcW w:w="2020" w:type="dxa"/>
            <w:tcBorders>
              <w:top w:val="nil"/>
              <w:left w:val="single" w:sz="8" w:space="0" w:color="auto"/>
              <w:bottom w:val="single" w:sz="4" w:space="0" w:color="auto"/>
              <w:right w:val="single" w:sz="8" w:space="0" w:color="auto"/>
            </w:tcBorders>
            <w:shd w:val="clear" w:color="000000" w:fill="D99795"/>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Mercado Potencial</w:t>
            </w:r>
          </w:p>
        </w:tc>
        <w:tc>
          <w:tcPr>
            <w:tcW w:w="1300" w:type="dxa"/>
            <w:tcBorders>
              <w:top w:val="nil"/>
              <w:left w:val="nil"/>
              <w:bottom w:val="single" w:sz="4" w:space="0" w:color="auto"/>
              <w:right w:val="nil"/>
            </w:tcBorders>
            <w:shd w:val="clear" w:color="000000" w:fill="D99795"/>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57.767</w:t>
            </w:r>
          </w:p>
        </w:tc>
        <w:tc>
          <w:tcPr>
            <w:tcW w:w="1310" w:type="dxa"/>
            <w:tcBorders>
              <w:top w:val="nil"/>
              <w:left w:val="nil"/>
              <w:bottom w:val="single" w:sz="4" w:space="0" w:color="auto"/>
              <w:right w:val="single" w:sz="8" w:space="0" w:color="auto"/>
            </w:tcBorders>
            <w:shd w:val="clear" w:color="000000" w:fill="D99795"/>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 </w:t>
            </w:r>
          </w:p>
        </w:tc>
        <w:tc>
          <w:tcPr>
            <w:tcW w:w="1590" w:type="dxa"/>
            <w:vMerge w:val="restart"/>
            <w:tcBorders>
              <w:top w:val="nil"/>
              <w:left w:val="single" w:sz="8" w:space="0" w:color="auto"/>
              <w:bottom w:val="single" w:sz="8" w:space="0" w:color="000000"/>
              <w:right w:val="single" w:sz="8" w:space="0" w:color="auto"/>
            </w:tcBorders>
            <w:shd w:val="clear" w:color="000000" w:fill="D99795"/>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 xml:space="preserve"> Competencia </w:t>
            </w:r>
          </w:p>
        </w:tc>
      </w:tr>
      <w:tr w:rsidR="000B3181" w:rsidRPr="008302CD" w:rsidTr="004F61A6">
        <w:trPr>
          <w:trHeight w:val="285"/>
        </w:trPr>
        <w:tc>
          <w:tcPr>
            <w:tcW w:w="2020" w:type="dxa"/>
            <w:tcBorders>
              <w:top w:val="nil"/>
              <w:left w:val="single" w:sz="8" w:space="0" w:color="auto"/>
              <w:bottom w:val="single" w:sz="4" w:space="0" w:color="auto"/>
              <w:right w:val="single" w:sz="8" w:space="0" w:color="auto"/>
            </w:tcBorders>
            <w:shd w:val="clear" w:color="000000" w:fill="D99795"/>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Participación</w:t>
            </w:r>
          </w:p>
        </w:tc>
        <w:tc>
          <w:tcPr>
            <w:tcW w:w="1300" w:type="dxa"/>
            <w:tcBorders>
              <w:top w:val="nil"/>
              <w:left w:val="nil"/>
              <w:bottom w:val="single" w:sz="4" w:space="0" w:color="auto"/>
              <w:right w:val="nil"/>
            </w:tcBorders>
            <w:shd w:val="clear" w:color="000000" w:fill="D99795"/>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3,00%</w:t>
            </w:r>
          </w:p>
        </w:tc>
        <w:tc>
          <w:tcPr>
            <w:tcW w:w="1310" w:type="dxa"/>
            <w:tcBorders>
              <w:top w:val="nil"/>
              <w:left w:val="nil"/>
              <w:bottom w:val="single" w:sz="4" w:space="0" w:color="auto"/>
              <w:right w:val="single" w:sz="8" w:space="0" w:color="auto"/>
            </w:tcBorders>
            <w:shd w:val="clear" w:color="000000" w:fill="D99795"/>
            <w:noWrap/>
            <w:vAlign w:val="center"/>
            <w:hideMark/>
          </w:tcPr>
          <w:p w:rsidR="000B3181" w:rsidRPr="008302CD" w:rsidRDefault="000B3181" w:rsidP="000B3181">
            <w:pPr>
              <w:jc w:val="center"/>
              <w:rPr>
                <w:rFonts w:ascii="Calibri" w:hAnsi="Calibri" w:cs="Arial"/>
                <w:sz w:val="22"/>
                <w:szCs w:val="22"/>
                <w:lang w:val="es-CO" w:eastAsia="es-CO"/>
              </w:rPr>
            </w:pPr>
            <w:r w:rsidRPr="008302CD">
              <w:rPr>
                <w:rFonts w:ascii="Calibri" w:hAnsi="Calibri" w:cs="Arial"/>
                <w:sz w:val="22"/>
                <w:szCs w:val="22"/>
                <w:lang w:val="es-CO" w:eastAsia="es-CO"/>
              </w:rPr>
              <w:t> </w:t>
            </w:r>
          </w:p>
        </w:tc>
        <w:tc>
          <w:tcPr>
            <w:tcW w:w="1590" w:type="dxa"/>
            <w:vMerge/>
            <w:tcBorders>
              <w:top w:val="nil"/>
              <w:left w:val="single" w:sz="8" w:space="0" w:color="auto"/>
              <w:bottom w:val="single" w:sz="8" w:space="0" w:color="000000"/>
              <w:right w:val="single" w:sz="8" w:space="0" w:color="auto"/>
            </w:tcBorders>
            <w:vAlign w:val="center"/>
            <w:hideMark/>
          </w:tcPr>
          <w:p w:rsidR="000B3181" w:rsidRPr="008302CD" w:rsidRDefault="000B3181" w:rsidP="000B3181">
            <w:pPr>
              <w:rPr>
                <w:rFonts w:ascii="Calibri" w:hAnsi="Calibri" w:cs="Arial"/>
                <w:sz w:val="22"/>
                <w:szCs w:val="22"/>
                <w:lang w:val="es-CO" w:eastAsia="es-CO"/>
              </w:rPr>
            </w:pPr>
          </w:p>
        </w:tc>
      </w:tr>
      <w:tr w:rsidR="000B3181" w:rsidRPr="008302CD" w:rsidTr="004F61A6">
        <w:trPr>
          <w:trHeight w:val="285"/>
        </w:trPr>
        <w:tc>
          <w:tcPr>
            <w:tcW w:w="2020" w:type="dxa"/>
            <w:tcBorders>
              <w:top w:val="nil"/>
              <w:left w:val="single" w:sz="8" w:space="0" w:color="auto"/>
              <w:bottom w:val="single" w:sz="8" w:space="0" w:color="auto"/>
              <w:right w:val="single" w:sz="8" w:space="0" w:color="auto"/>
            </w:tcBorders>
            <w:shd w:val="clear" w:color="000000" w:fill="BFBFBF"/>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Base </w:t>
            </w:r>
            <w:proofErr w:type="spellStart"/>
            <w:r w:rsidRPr="008302CD">
              <w:rPr>
                <w:rFonts w:ascii="Calibri" w:hAnsi="Calibri" w:cs="Arial"/>
                <w:b/>
                <w:bCs/>
                <w:sz w:val="22"/>
                <w:szCs w:val="22"/>
                <w:lang w:val="es-CO" w:eastAsia="es-CO"/>
              </w:rPr>
              <w:t>Proyec</w:t>
            </w:r>
            <w:proofErr w:type="spellEnd"/>
            <w:r w:rsidRPr="008302CD">
              <w:rPr>
                <w:rFonts w:ascii="Calibri" w:hAnsi="Calibri" w:cs="Arial"/>
                <w:b/>
                <w:bCs/>
                <w:sz w:val="22"/>
                <w:szCs w:val="22"/>
                <w:lang w:val="es-CO" w:eastAsia="es-CO"/>
              </w:rPr>
              <w:t>. Ventas</w:t>
            </w:r>
          </w:p>
        </w:tc>
        <w:tc>
          <w:tcPr>
            <w:tcW w:w="1300" w:type="dxa"/>
            <w:tcBorders>
              <w:top w:val="nil"/>
              <w:left w:val="nil"/>
              <w:bottom w:val="single" w:sz="8" w:space="0" w:color="auto"/>
              <w:right w:val="nil"/>
            </w:tcBorders>
            <w:shd w:val="clear" w:color="000000" w:fill="BFBFBF"/>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1.733</w:t>
            </w:r>
          </w:p>
        </w:tc>
        <w:tc>
          <w:tcPr>
            <w:tcW w:w="1310" w:type="dxa"/>
            <w:tcBorders>
              <w:top w:val="nil"/>
              <w:left w:val="nil"/>
              <w:bottom w:val="single" w:sz="8" w:space="0" w:color="auto"/>
              <w:right w:val="single" w:sz="8" w:space="0" w:color="auto"/>
            </w:tcBorders>
            <w:shd w:val="clear" w:color="000000" w:fill="BFBFBF"/>
            <w:noWrap/>
            <w:vAlign w:val="center"/>
            <w:hideMark/>
          </w:tcPr>
          <w:p w:rsidR="000B3181" w:rsidRPr="008302CD" w:rsidRDefault="000B3181" w:rsidP="000B3181">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590" w:type="dxa"/>
            <w:tcBorders>
              <w:top w:val="nil"/>
              <w:left w:val="nil"/>
              <w:bottom w:val="nil"/>
              <w:right w:val="nil"/>
            </w:tcBorders>
            <w:shd w:val="clear" w:color="auto" w:fill="auto"/>
            <w:vAlign w:val="center"/>
            <w:hideMark/>
          </w:tcPr>
          <w:p w:rsidR="000B3181" w:rsidRPr="008302CD" w:rsidRDefault="000B3181" w:rsidP="000B3181">
            <w:pPr>
              <w:rPr>
                <w:rFonts w:ascii="Calibri" w:hAnsi="Calibri" w:cs="Arial"/>
                <w:sz w:val="22"/>
                <w:szCs w:val="22"/>
                <w:lang w:val="es-CO" w:eastAsia="es-CO"/>
              </w:rPr>
            </w:pPr>
          </w:p>
        </w:tc>
      </w:tr>
    </w:tbl>
    <w:p w:rsidR="004F61A6" w:rsidRPr="008302CD" w:rsidRDefault="004F61A6" w:rsidP="004F61A6">
      <w:pPr>
        <w:pStyle w:val="Epgrafe"/>
        <w:rPr>
          <w:rFonts w:ascii="Arial" w:hAnsi="Arial" w:cs="Arial"/>
          <w:color w:val="auto"/>
          <w:sz w:val="4"/>
          <w:szCs w:val="4"/>
        </w:rPr>
      </w:pPr>
    </w:p>
    <w:p w:rsidR="004F61A6" w:rsidRPr="008302CD" w:rsidRDefault="001C76A6" w:rsidP="001C76A6">
      <w:pPr>
        <w:pStyle w:val="Epgrafe"/>
        <w:keepNext/>
        <w:rPr>
          <w:rFonts w:ascii="Arial" w:hAnsi="Arial" w:cs="Arial"/>
          <w:b w:val="0"/>
          <w:color w:val="auto"/>
          <w:sz w:val="16"/>
          <w:szCs w:val="16"/>
        </w:rPr>
      </w:pPr>
      <w:bookmarkStart w:id="82" w:name="_Toc414917488"/>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6</w:t>
      </w:r>
      <w:r w:rsidR="006B260B" w:rsidRPr="008302CD">
        <w:rPr>
          <w:color w:val="auto"/>
        </w:rPr>
        <w:fldChar w:fldCharType="end"/>
      </w:r>
      <w:r w:rsidRPr="008302CD">
        <w:rPr>
          <w:color w:val="auto"/>
        </w:rPr>
        <w:t xml:space="preserve"> -</w:t>
      </w:r>
      <w:r w:rsidR="004F61A6" w:rsidRPr="008302CD">
        <w:rPr>
          <w:rFonts w:ascii="Arial" w:hAnsi="Arial" w:cs="Arial"/>
          <w:color w:val="auto"/>
          <w:sz w:val="16"/>
          <w:szCs w:val="16"/>
        </w:rPr>
        <w:t xml:space="preserve">   Precios de la Competencia</w:t>
      </w:r>
      <w:bookmarkEnd w:id="82"/>
    </w:p>
    <w:p w:rsidR="004F61A6" w:rsidRPr="008302CD" w:rsidRDefault="004F61A6" w:rsidP="004F61A6">
      <w:pPr>
        <w:rPr>
          <w:rFonts w:ascii="Arial" w:hAnsi="Arial" w:cs="Arial"/>
          <w:sz w:val="16"/>
          <w:szCs w:val="16"/>
        </w:rPr>
      </w:pPr>
      <w:r w:rsidRPr="008302CD">
        <w:rPr>
          <w:rFonts w:ascii="Arial" w:hAnsi="Arial" w:cs="Arial"/>
          <w:sz w:val="16"/>
          <w:szCs w:val="16"/>
        </w:rPr>
        <w:t>Fuente: Del Autor</w:t>
      </w:r>
    </w:p>
    <w:p w:rsidR="004F61A6" w:rsidRPr="008302CD" w:rsidRDefault="004F61A6" w:rsidP="004F61A6">
      <w:pPr>
        <w:pStyle w:val="Sinespaciado"/>
        <w:rPr>
          <w:rFonts w:ascii="Arial" w:hAnsi="Arial" w:cs="Arial"/>
          <w:sz w:val="16"/>
          <w:szCs w:val="16"/>
        </w:rPr>
      </w:pPr>
    </w:p>
    <w:p w:rsidR="00B40196" w:rsidRPr="008302CD" w:rsidRDefault="00A97FE8" w:rsidP="00090D92">
      <w:pPr>
        <w:pStyle w:val="Default"/>
        <w:spacing w:after="17" w:line="480" w:lineRule="auto"/>
        <w:jc w:val="both"/>
        <w:rPr>
          <w:color w:val="auto"/>
          <w:spacing w:val="-6"/>
          <w:lang w:eastAsia="es-CO"/>
        </w:rPr>
      </w:pPr>
      <w:r w:rsidRPr="008302CD">
        <w:rPr>
          <w:color w:val="auto"/>
          <w:lang w:val="es-ES" w:eastAsia="es-CO"/>
        </w:rPr>
        <w:t xml:space="preserve">Mercado objetivo </w:t>
      </w:r>
      <w:r w:rsidR="00120119" w:rsidRPr="008302CD">
        <w:rPr>
          <w:color w:val="auto"/>
          <w:lang w:eastAsia="es-CO"/>
        </w:rPr>
        <w:t>estimado e</w:t>
      </w:r>
      <w:r w:rsidR="00B40196" w:rsidRPr="008302CD">
        <w:rPr>
          <w:color w:val="auto"/>
          <w:lang w:eastAsia="es-CO"/>
        </w:rPr>
        <w:t>s</w:t>
      </w:r>
      <w:r w:rsidR="00120119" w:rsidRPr="008302CD">
        <w:rPr>
          <w:color w:val="auto"/>
          <w:lang w:eastAsia="es-CO"/>
        </w:rPr>
        <w:t xml:space="preserve"> </w:t>
      </w:r>
      <w:r w:rsidR="00DC53DA" w:rsidRPr="008302CD">
        <w:rPr>
          <w:color w:val="auto"/>
          <w:lang w:eastAsia="es-CO"/>
        </w:rPr>
        <w:t xml:space="preserve">de 76.360 con una </w:t>
      </w:r>
      <w:r w:rsidR="00120119" w:rsidRPr="008302CD">
        <w:rPr>
          <w:color w:val="auto"/>
          <w:lang w:eastAsia="es-CO"/>
        </w:rPr>
        <w:t xml:space="preserve">población que transita diariamente en el sector </w:t>
      </w:r>
      <w:r w:rsidR="00B40196" w:rsidRPr="008302CD">
        <w:rPr>
          <w:color w:val="auto"/>
          <w:lang w:eastAsia="es-CO"/>
        </w:rPr>
        <w:t>Localidad Antonio Nariño</w:t>
      </w:r>
      <w:r w:rsidR="00120119" w:rsidRPr="008302CD">
        <w:rPr>
          <w:color w:val="auto"/>
          <w:lang w:eastAsia="es-CO"/>
        </w:rPr>
        <w:t xml:space="preserve"> es decir</w:t>
      </w:r>
      <w:r w:rsidR="00B40196" w:rsidRPr="008302CD">
        <w:rPr>
          <w:color w:val="auto"/>
          <w:lang w:eastAsia="es-CO"/>
        </w:rPr>
        <w:t xml:space="preserve"> </w:t>
      </w:r>
      <w:r w:rsidR="00DC53DA" w:rsidRPr="008302CD">
        <w:rPr>
          <w:color w:val="auto"/>
          <w:lang w:eastAsia="es-CO"/>
        </w:rPr>
        <w:t>36.000</w:t>
      </w:r>
      <w:r w:rsidR="00B40196" w:rsidRPr="008302CD">
        <w:rPr>
          <w:color w:val="auto"/>
          <w:lang w:eastAsia="es-CO"/>
        </w:rPr>
        <w:t>. L</w:t>
      </w:r>
      <w:r w:rsidR="00120119" w:rsidRPr="008302CD">
        <w:rPr>
          <w:color w:val="auto"/>
          <w:lang w:eastAsia="es-CO"/>
        </w:rPr>
        <w:t xml:space="preserve">a participación de la </w:t>
      </w:r>
      <w:r w:rsidR="00B40196" w:rsidRPr="008302CD">
        <w:rPr>
          <w:color w:val="auto"/>
          <w:lang w:eastAsia="es-CO"/>
        </w:rPr>
        <w:t>fábrica</w:t>
      </w:r>
      <w:r w:rsidR="00120119" w:rsidRPr="008302CD">
        <w:rPr>
          <w:color w:val="auto"/>
          <w:lang w:eastAsia="es-CO"/>
        </w:rPr>
        <w:t xml:space="preserve">  en el sector se estima en un </w:t>
      </w:r>
      <w:r w:rsidR="00DC53DA" w:rsidRPr="008302CD">
        <w:rPr>
          <w:color w:val="auto"/>
          <w:lang w:eastAsia="es-CO"/>
        </w:rPr>
        <w:t>3</w:t>
      </w:r>
      <w:r w:rsidR="00B40196" w:rsidRPr="008302CD">
        <w:rPr>
          <w:color w:val="auto"/>
          <w:lang w:eastAsia="es-CO"/>
        </w:rPr>
        <w:t>,</w:t>
      </w:r>
      <w:r w:rsidR="00FA1468" w:rsidRPr="008302CD">
        <w:rPr>
          <w:color w:val="auto"/>
          <w:lang w:eastAsia="es-CO"/>
        </w:rPr>
        <w:t>00</w:t>
      </w:r>
      <w:r w:rsidR="00120119" w:rsidRPr="008302CD">
        <w:rPr>
          <w:color w:val="auto"/>
          <w:lang w:eastAsia="es-CO"/>
        </w:rPr>
        <w:t>%</w:t>
      </w:r>
      <w:r w:rsidR="00DC53DA" w:rsidRPr="008302CD">
        <w:rPr>
          <w:color w:val="auto"/>
          <w:lang w:eastAsia="es-CO"/>
        </w:rPr>
        <w:t xml:space="preserve">  y su mercado potencial 57.767</w:t>
      </w:r>
      <w:r w:rsidR="00120119" w:rsidRPr="008302CD">
        <w:rPr>
          <w:color w:val="auto"/>
          <w:spacing w:val="-6"/>
          <w:lang w:eastAsia="es-CO"/>
        </w:rPr>
        <w:t xml:space="preserve">.  </w:t>
      </w:r>
    </w:p>
    <w:p w:rsidR="00120119" w:rsidRPr="008302CD" w:rsidRDefault="00120119" w:rsidP="00090D92">
      <w:pPr>
        <w:pStyle w:val="Default"/>
        <w:spacing w:after="17" w:line="480" w:lineRule="auto"/>
        <w:jc w:val="both"/>
        <w:rPr>
          <w:color w:val="auto"/>
          <w:spacing w:val="-6"/>
          <w:lang w:eastAsia="es-CO"/>
        </w:rPr>
      </w:pPr>
      <w:r w:rsidRPr="008302CD">
        <w:rPr>
          <w:color w:val="auto"/>
          <w:spacing w:val="-6"/>
          <w:lang w:eastAsia="es-CO"/>
        </w:rPr>
        <w:t>De la siguiente manera:</w:t>
      </w:r>
    </w:p>
    <w:p w:rsidR="00B40196" w:rsidRPr="008302CD" w:rsidRDefault="00B40196" w:rsidP="00090D92">
      <w:pPr>
        <w:pStyle w:val="Default"/>
        <w:spacing w:after="17" w:line="480" w:lineRule="auto"/>
        <w:jc w:val="both"/>
        <w:rPr>
          <w:b/>
          <w:color w:val="auto"/>
          <w:spacing w:val="-6"/>
          <w:lang w:eastAsia="es-CO"/>
        </w:rPr>
      </w:pPr>
      <w:r w:rsidRPr="008302CD">
        <w:rPr>
          <w:color w:val="auto"/>
          <w:spacing w:val="-6"/>
          <w:lang w:eastAsia="es-CO"/>
        </w:rPr>
        <w:t xml:space="preserve">Días trabajados en la semana = </w:t>
      </w:r>
      <w:r w:rsidR="0084497C" w:rsidRPr="008302CD">
        <w:rPr>
          <w:b/>
          <w:color w:val="auto"/>
          <w:spacing w:val="-6"/>
          <w:lang w:eastAsia="es-CO"/>
        </w:rPr>
        <w:t>6</w:t>
      </w:r>
    </w:p>
    <w:p w:rsidR="00B40196" w:rsidRPr="008302CD" w:rsidRDefault="00B40196" w:rsidP="00090D92">
      <w:pPr>
        <w:pStyle w:val="Default"/>
        <w:spacing w:after="17" w:line="480" w:lineRule="auto"/>
        <w:jc w:val="both"/>
        <w:rPr>
          <w:color w:val="auto"/>
          <w:spacing w:val="-6"/>
          <w:lang w:eastAsia="es-CO"/>
        </w:rPr>
      </w:pPr>
      <w:r w:rsidRPr="008302CD">
        <w:rPr>
          <w:color w:val="auto"/>
          <w:spacing w:val="-6"/>
          <w:lang w:eastAsia="es-CO"/>
        </w:rPr>
        <w:t xml:space="preserve">Semanas al mes  = </w:t>
      </w:r>
      <w:r w:rsidRPr="008302CD">
        <w:rPr>
          <w:b/>
          <w:color w:val="auto"/>
          <w:spacing w:val="-6"/>
          <w:lang w:eastAsia="es-CO"/>
        </w:rPr>
        <w:t>4</w:t>
      </w:r>
    </w:p>
    <w:p w:rsidR="00DC53DA" w:rsidRPr="008302CD" w:rsidRDefault="00DC53DA" w:rsidP="00090D92">
      <w:pPr>
        <w:pStyle w:val="Default"/>
        <w:spacing w:after="17" w:line="480" w:lineRule="auto"/>
        <w:jc w:val="both"/>
        <w:rPr>
          <w:color w:val="auto"/>
          <w:spacing w:val="-6"/>
          <w:lang w:eastAsia="es-CO"/>
        </w:rPr>
      </w:pPr>
    </w:p>
    <w:p w:rsidR="00E4126A" w:rsidRPr="008302CD" w:rsidRDefault="00B40196" w:rsidP="00090D92">
      <w:pPr>
        <w:pStyle w:val="Default"/>
        <w:spacing w:after="17" w:line="480" w:lineRule="auto"/>
        <w:jc w:val="both"/>
        <w:rPr>
          <w:color w:val="auto"/>
          <w:spacing w:val="-6"/>
          <w:lang w:eastAsia="es-CO"/>
        </w:rPr>
      </w:pPr>
      <w:r w:rsidRPr="008302CD">
        <w:rPr>
          <w:color w:val="auto"/>
          <w:spacing w:val="-6"/>
          <w:lang w:eastAsia="es-CO"/>
        </w:rPr>
        <w:t xml:space="preserve">Demanda Mensual: </w:t>
      </w:r>
      <w:r w:rsidR="005A6DBB" w:rsidRPr="008302CD">
        <w:rPr>
          <w:color w:val="auto"/>
          <w:spacing w:val="-6"/>
          <w:lang w:eastAsia="es-CO"/>
        </w:rPr>
        <w:t>1</w:t>
      </w:r>
      <w:r w:rsidR="00E4126A" w:rsidRPr="008302CD">
        <w:rPr>
          <w:color w:val="auto"/>
          <w:spacing w:val="-6"/>
          <w:lang w:eastAsia="es-CO"/>
        </w:rPr>
        <w:t>80</w:t>
      </w:r>
      <w:r w:rsidRPr="008302CD">
        <w:rPr>
          <w:color w:val="auto"/>
          <w:spacing w:val="-6"/>
          <w:lang w:eastAsia="es-CO"/>
        </w:rPr>
        <w:t xml:space="preserve"> pares de botas</w:t>
      </w:r>
      <w:r w:rsidR="00E4126A" w:rsidRPr="008302CD">
        <w:rPr>
          <w:color w:val="auto"/>
          <w:spacing w:val="-6"/>
          <w:lang w:eastAsia="es-CO"/>
        </w:rPr>
        <w:t xml:space="preserve"> de altura</w:t>
      </w:r>
    </w:p>
    <w:p w:rsidR="00E4126A" w:rsidRPr="008302CD" w:rsidRDefault="00E4126A" w:rsidP="00E4126A">
      <w:pPr>
        <w:pStyle w:val="Default"/>
        <w:spacing w:after="17" w:line="480" w:lineRule="auto"/>
        <w:jc w:val="both"/>
        <w:rPr>
          <w:color w:val="auto"/>
          <w:spacing w:val="-6"/>
          <w:lang w:eastAsia="es-CO"/>
        </w:rPr>
      </w:pPr>
      <w:r w:rsidRPr="008302CD">
        <w:rPr>
          <w:color w:val="auto"/>
          <w:spacing w:val="-6"/>
          <w:lang w:eastAsia="es-CO"/>
        </w:rPr>
        <w:t xml:space="preserve">Demanda </w:t>
      </w:r>
      <w:r w:rsidR="00DC53DA" w:rsidRPr="008302CD">
        <w:rPr>
          <w:color w:val="auto"/>
          <w:spacing w:val="-6"/>
          <w:lang w:eastAsia="es-CO"/>
        </w:rPr>
        <w:t>Mensual</w:t>
      </w:r>
      <w:r w:rsidRPr="008302CD">
        <w:rPr>
          <w:color w:val="auto"/>
          <w:spacing w:val="-6"/>
          <w:lang w:eastAsia="es-CO"/>
        </w:rPr>
        <w:t xml:space="preserve">: 325 pares de botas convencionales </w:t>
      </w:r>
    </w:p>
    <w:p w:rsidR="00A97FE8" w:rsidRPr="008302CD" w:rsidRDefault="00E4126A" w:rsidP="00090D92">
      <w:pPr>
        <w:pStyle w:val="Default"/>
        <w:spacing w:after="17" w:line="480" w:lineRule="auto"/>
        <w:jc w:val="both"/>
        <w:rPr>
          <w:color w:val="auto"/>
          <w:spacing w:val="-6"/>
          <w:lang w:eastAsia="es-CO"/>
        </w:rPr>
      </w:pPr>
      <w:r w:rsidRPr="008302CD">
        <w:rPr>
          <w:b/>
          <w:color w:val="auto"/>
          <w:spacing w:val="-6"/>
          <w:lang w:eastAsia="es-CO"/>
        </w:rPr>
        <w:t xml:space="preserve"> </w:t>
      </w:r>
      <w:r w:rsidR="00120119" w:rsidRPr="008302CD">
        <w:rPr>
          <w:color w:val="auto"/>
          <w:spacing w:val="-6"/>
          <w:lang w:eastAsia="es-CO"/>
        </w:rPr>
        <w:t xml:space="preserve">Demanda Anual: </w:t>
      </w:r>
      <w:r w:rsidR="005A6DBB" w:rsidRPr="008302CD">
        <w:rPr>
          <w:color w:val="auto"/>
          <w:spacing w:val="-6"/>
          <w:lang w:eastAsia="es-CO"/>
        </w:rPr>
        <w:t>2</w:t>
      </w:r>
      <w:r w:rsidRPr="008302CD">
        <w:rPr>
          <w:color w:val="auto"/>
          <w:spacing w:val="-6"/>
          <w:lang w:eastAsia="es-CO"/>
        </w:rPr>
        <w:t>.</w:t>
      </w:r>
      <w:r w:rsidR="005A6DBB" w:rsidRPr="008302CD">
        <w:rPr>
          <w:color w:val="auto"/>
          <w:spacing w:val="-6"/>
          <w:lang w:eastAsia="es-CO"/>
        </w:rPr>
        <w:t>1</w:t>
      </w:r>
      <w:r w:rsidRPr="008302CD">
        <w:rPr>
          <w:color w:val="auto"/>
          <w:spacing w:val="-6"/>
          <w:lang w:eastAsia="es-CO"/>
        </w:rPr>
        <w:t>66</w:t>
      </w:r>
      <w:r w:rsidR="00120119" w:rsidRPr="008302CD">
        <w:rPr>
          <w:color w:val="auto"/>
          <w:spacing w:val="-6"/>
          <w:lang w:eastAsia="es-CO"/>
        </w:rPr>
        <w:t xml:space="preserve"> pares de botas</w:t>
      </w:r>
      <w:r w:rsidRPr="008302CD">
        <w:rPr>
          <w:color w:val="auto"/>
          <w:spacing w:val="-6"/>
          <w:lang w:eastAsia="es-CO"/>
        </w:rPr>
        <w:t xml:space="preserve"> de altura </w:t>
      </w:r>
    </w:p>
    <w:p w:rsidR="00E4126A" w:rsidRPr="008302CD" w:rsidRDefault="00E4126A" w:rsidP="00E4126A">
      <w:pPr>
        <w:pStyle w:val="Default"/>
        <w:spacing w:after="17" w:line="480" w:lineRule="auto"/>
        <w:jc w:val="both"/>
        <w:rPr>
          <w:color w:val="auto"/>
          <w:spacing w:val="-6"/>
          <w:lang w:eastAsia="es-CO"/>
        </w:rPr>
      </w:pPr>
      <w:r w:rsidRPr="008302CD">
        <w:rPr>
          <w:color w:val="auto"/>
          <w:spacing w:val="-6"/>
          <w:lang w:eastAsia="es-CO"/>
        </w:rPr>
        <w:t xml:space="preserve">Demanda Anual: 3.899 pares de botas convencionales </w:t>
      </w:r>
    </w:p>
    <w:p w:rsidR="00E4126A" w:rsidRPr="008302CD" w:rsidRDefault="00E4126A" w:rsidP="00E4126A">
      <w:pPr>
        <w:jc w:val="both"/>
        <w:rPr>
          <w:rFonts w:ascii="Arial" w:hAnsi="Arial" w:cs="Arial"/>
          <w:b/>
          <w:bCs/>
          <w:lang w:val="es-CO" w:eastAsia="es-CO"/>
        </w:rPr>
      </w:pPr>
      <w:r w:rsidRPr="008302CD">
        <w:rPr>
          <w:rFonts w:ascii="Arial" w:hAnsi="Arial" w:cs="Arial"/>
          <w:b/>
          <w:bCs/>
          <w:lang w:val="es-CO" w:eastAsia="es-CO"/>
        </w:rPr>
        <w:lastRenderedPageBreak/>
        <w:t xml:space="preserve">Unidades Vendidas aproximadas por mes </w:t>
      </w:r>
    </w:p>
    <w:tbl>
      <w:tblPr>
        <w:tblpPr w:leftFromText="141" w:rightFromText="141" w:vertAnchor="text" w:horzAnchor="page" w:tblpXSpec="center" w:tblpY="381"/>
        <w:tblW w:w="9311" w:type="dxa"/>
        <w:tblCellMar>
          <w:left w:w="70" w:type="dxa"/>
          <w:right w:w="70" w:type="dxa"/>
        </w:tblCellMar>
        <w:tblLook w:val="04A0" w:firstRow="1" w:lastRow="0" w:firstColumn="1" w:lastColumn="0" w:noHBand="0" w:noVBand="1"/>
      </w:tblPr>
      <w:tblGrid>
        <w:gridCol w:w="2203"/>
        <w:gridCol w:w="1006"/>
        <w:gridCol w:w="1244"/>
        <w:gridCol w:w="1304"/>
        <w:gridCol w:w="1137"/>
        <w:gridCol w:w="1280"/>
        <w:gridCol w:w="1137"/>
      </w:tblGrid>
      <w:tr w:rsidR="00E4126A" w:rsidRPr="008302CD" w:rsidTr="00DC53DA">
        <w:trPr>
          <w:trHeight w:val="243"/>
        </w:trPr>
        <w:tc>
          <w:tcPr>
            <w:tcW w:w="220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Mes</w:t>
            </w:r>
          </w:p>
        </w:tc>
        <w:tc>
          <w:tcPr>
            <w:tcW w:w="1006"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Ene </w:t>
            </w:r>
          </w:p>
        </w:tc>
        <w:tc>
          <w:tcPr>
            <w:tcW w:w="1244"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Feb </w:t>
            </w:r>
          </w:p>
        </w:tc>
        <w:tc>
          <w:tcPr>
            <w:tcW w:w="1304"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Mar </w:t>
            </w:r>
          </w:p>
        </w:tc>
        <w:tc>
          <w:tcPr>
            <w:tcW w:w="1137"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Abr </w:t>
            </w:r>
          </w:p>
        </w:tc>
        <w:tc>
          <w:tcPr>
            <w:tcW w:w="1280"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w:t>
            </w:r>
            <w:proofErr w:type="spellStart"/>
            <w:r w:rsidRPr="008302CD">
              <w:rPr>
                <w:rFonts w:ascii="Calibri" w:hAnsi="Calibri" w:cs="Arial"/>
                <w:b/>
                <w:bCs/>
                <w:sz w:val="22"/>
                <w:szCs w:val="22"/>
                <w:lang w:val="es-CO" w:eastAsia="es-CO"/>
              </w:rPr>
              <w:t>May</w:t>
            </w:r>
            <w:proofErr w:type="spellEnd"/>
            <w:r w:rsidRPr="008302CD">
              <w:rPr>
                <w:rFonts w:ascii="Calibri" w:hAnsi="Calibri" w:cs="Arial"/>
                <w:b/>
                <w:bCs/>
                <w:sz w:val="22"/>
                <w:szCs w:val="22"/>
                <w:lang w:val="es-CO" w:eastAsia="es-CO"/>
              </w:rPr>
              <w:t xml:space="preserve"> </w:t>
            </w:r>
          </w:p>
        </w:tc>
        <w:tc>
          <w:tcPr>
            <w:tcW w:w="1137"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Jun </w:t>
            </w:r>
          </w:p>
        </w:tc>
      </w:tr>
      <w:tr w:rsidR="00E4126A" w:rsidRPr="008302CD" w:rsidTr="00DC53DA">
        <w:trPr>
          <w:trHeight w:val="256"/>
        </w:trPr>
        <w:tc>
          <w:tcPr>
            <w:tcW w:w="2203" w:type="dxa"/>
            <w:tcBorders>
              <w:top w:val="nil"/>
              <w:left w:val="single" w:sz="8" w:space="0" w:color="auto"/>
              <w:bottom w:val="nil"/>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Porcentaje</w:t>
            </w:r>
          </w:p>
        </w:tc>
        <w:tc>
          <w:tcPr>
            <w:tcW w:w="1006"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6%</w:t>
            </w:r>
          </w:p>
        </w:tc>
        <w:tc>
          <w:tcPr>
            <w:tcW w:w="1244"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6%</w:t>
            </w:r>
          </w:p>
        </w:tc>
        <w:tc>
          <w:tcPr>
            <w:tcW w:w="1304"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11%</w:t>
            </w:r>
          </w:p>
        </w:tc>
        <w:tc>
          <w:tcPr>
            <w:tcW w:w="1137"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4%</w:t>
            </w:r>
          </w:p>
        </w:tc>
        <w:tc>
          <w:tcPr>
            <w:tcW w:w="1280"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11%</w:t>
            </w:r>
          </w:p>
        </w:tc>
        <w:tc>
          <w:tcPr>
            <w:tcW w:w="1137"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9%</w:t>
            </w:r>
          </w:p>
        </w:tc>
      </w:tr>
      <w:tr w:rsidR="00E4126A" w:rsidRPr="008302CD" w:rsidTr="00DC53DA">
        <w:trPr>
          <w:trHeight w:val="243"/>
        </w:trPr>
        <w:tc>
          <w:tcPr>
            <w:tcW w:w="2203" w:type="dxa"/>
            <w:tcBorders>
              <w:top w:val="single" w:sz="8" w:space="0" w:color="auto"/>
              <w:left w:val="single" w:sz="8" w:space="0" w:color="auto"/>
              <w:bottom w:val="single" w:sz="4" w:space="0" w:color="auto"/>
              <w:right w:val="single" w:sz="4" w:space="0" w:color="auto"/>
            </w:tcBorders>
            <w:shd w:val="clear" w:color="000000" w:fill="C5D9F1"/>
            <w:noWrap/>
            <w:vAlign w:val="center"/>
            <w:hideMark/>
          </w:tcPr>
          <w:p w:rsidR="00E4126A" w:rsidRPr="008302CD" w:rsidRDefault="00E4126A" w:rsidP="00E4126A">
            <w:pPr>
              <w:rPr>
                <w:rFonts w:ascii="Calibri" w:hAnsi="Calibri" w:cs="Arial"/>
                <w:sz w:val="22"/>
                <w:szCs w:val="22"/>
                <w:lang w:val="es-CO" w:eastAsia="es-CO"/>
              </w:rPr>
            </w:pPr>
            <w:r w:rsidRPr="008302CD">
              <w:rPr>
                <w:rFonts w:ascii="Calibri" w:hAnsi="Calibri" w:cs="Arial"/>
                <w:sz w:val="22"/>
                <w:szCs w:val="22"/>
                <w:lang w:val="es-CO" w:eastAsia="es-CO"/>
              </w:rPr>
              <w:t>Botas de Altura</w:t>
            </w:r>
          </w:p>
        </w:tc>
        <w:tc>
          <w:tcPr>
            <w:tcW w:w="1006"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130</w:t>
            </w:r>
          </w:p>
        </w:tc>
        <w:tc>
          <w:tcPr>
            <w:tcW w:w="1244"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130</w:t>
            </w:r>
          </w:p>
        </w:tc>
        <w:tc>
          <w:tcPr>
            <w:tcW w:w="1304"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238</w:t>
            </w:r>
          </w:p>
        </w:tc>
        <w:tc>
          <w:tcPr>
            <w:tcW w:w="1137"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87</w:t>
            </w:r>
          </w:p>
        </w:tc>
        <w:tc>
          <w:tcPr>
            <w:tcW w:w="1280"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238</w:t>
            </w:r>
          </w:p>
        </w:tc>
        <w:tc>
          <w:tcPr>
            <w:tcW w:w="1137"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195</w:t>
            </w:r>
          </w:p>
        </w:tc>
      </w:tr>
      <w:tr w:rsidR="00E4126A" w:rsidRPr="008302CD" w:rsidTr="00DC53DA">
        <w:trPr>
          <w:trHeight w:val="243"/>
        </w:trPr>
        <w:tc>
          <w:tcPr>
            <w:tcW w:w="2203" w:type="dxa"/>
            <w:tcBorders>
              <w:top w:val="nil"/>
              <w:left w:val="single" w:sz="8" w:space="0" w:color="auto"/>
              <w:bottom w:val="single" w:sz="4" w:space="0" w:color="auto"/>
              <w:right w:val="single" w:sz="4" w:space="0" w:color="auto"/>
            </w:tcBorders>
            <w:shd w:val="clear" w:color="000000" w:fill="C5D9F1"/>
            <w:noWrap/>
            <w:vAlign w:val="center"/>
            <w:hideMark/>
          </w:tcPr>
          <w:p w:rsidR="00E4126A" w:rsidRPr="008302CD" w:rsidRDefault="00E4126A" w:rsidP="00E4126A">
            <w:pPr>
              <w:rPr>
                <w:rFonts w:ascii="Calibri" w:hAnsi="Calibri" w:cs="Arial"/>
                <w:sz w:val="22"/>
                <w:szCs w:val="22"/>
                <w:lang w:val="es-CO" w:eastAsia="es-CO"/>
              </w:rPr>
            </w:pPr>
            <w:r w:rsidRPr="008302CD">
              <w:rPr>
                <w:rFonts w:ascii="Calibri" w:hAnsi="Calibri" w:cs="Arial"/>
                <w:sz w:val="22"/>
                <w:szCs w:val="22"/>
                <w:lang w:val="es-CO" w:eastAsia="es-CO"/>
              </w:rPr>
              <w:t>Botas Convencionales</w:t>
            </w:r>
          </w:p>
        </w:tc>
        <w:tc>
          <w:tcPr>
            <w:tcW w:w="1006"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234</w:t>
            </w:r>
          </w:p>
        </w:tc>
        <w:tc>
          <w:tcPr>
            <w:tcW w:w="1244"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234</w:t>
            </w:r>
          </w:p>
        </w:tc>
        <w:tc>
          <w:tcPr>
            <w:tcW w:w="1304"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429</w:t>
            </w:r>
          </w:p>
        </w:tc>
        <w:tc>
          <w:tcPr>
            <w:tcW w:w="1137"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156</w:t>
            </w:r>
          </w:p>
        </w:tc>
        <w:tc>
          <w:tcPr>
            <w:tcW w:w="1280"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429</w:t>
            </w:r>
          </w:p>
        </w:tc>
        <w:tc>
          <w:tcPr>
            <w:tcW w:w="1137"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351</w:t>
            </w:r>
          </w:p>
        </w:tc>
      </w:tr>
      <w:tr w:rsidR="00E4126A" w:rsidRPr="008302CD" w:rsidTr="00DC53DA">
        <w:trPr>
          <w:trHeight w:val="267"/>
        </w:trPr>
        <w:tc>
          <w:tcPr>
            <w:tcW w:w="2203" w:type="dxa"/>
            <w:tcBorders>
              <w:top w:val="single" w:sz="8" w:space="0" w:color="auto"/>
              <w:left w:val="single" w:sz="8" w:space="0" w:color="auto"/>
              <w:bottom w:val="single" w:sz="8" w:space="0" w:color="auto"/>
              <w:right w:val="single" w:sz="4" w:space="0" w:color="auto"/>
            </w:tcBorders>
            <w:shd w:val="clear" w:color="000000" w:fill="C5D9F1"/>
            <w:noWrap/>
            <w:vAlign w:val="center"/>
            <w:hideMark/>
          </w:tcPr>
          <w:p w:rsidR="00E4126A" w:rsidRPr="008302CD" w:rsidRDefault="00E4126A" w:rsidP="00E4126A">
            <w:pPr>
              <w:rPr>
                <w:rFonts w:ascii="Calibri" w:hAnsi="Calibri" w:cs="Arial"/>
                <w:b/>
                <w:lang w:val="es-CO" w:eastAsia="es-CO"/>
              </w:rPr>
            </w:pPr>
            <w:r w:rsidRPr="008302CD">
              <w:rPr>
                <w:rFonts w:ascii="Calibri" w:hAnsi="Calibri" w:cs="Arial"/>
                <w:b/>
                <w:lang w:val="es-CO" w:eastAsia="es-CO"/>
              </w:rPr>
              <w:t>Total</w:t>
            </w:r>
          </w:p>
        </w:tc>
        <w:tc>
          <w:tcPr>
            <w:tcW w:w="1006"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364</w:t>
            </w:r>
          </w:p>
        </w:tc>
        <w:tc>
          <w:tcPr>
            <w:tcW w:w="1244"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364</w:t>
            </w:r>
          </w:p>
        </w:tc>
        <w:tc>
          <w:tcPr>
            <w:tcW w:w="1304"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667</w:t>
            </w:r>
          </w:p>
        </w:tc>
        <w:tc>
          <w:tcPr>
            <w:tcW w:w="1137"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243</w:t>
            </w:r>
          </w:p>
        </w:tc>
        <w:tc>
          <w:tcPr>
            <w:tcW w:w="1280"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667</w:t>
            </w:r>
          </w:p>
        </w:tc>
        <w:tc>
          <w:tcPr>
            <w:tcW w:w="1137"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546</w:t>
            </w:r>
          </w:p>
        </w:tc>
      </w:tr>
    </w:tbl>
    <w:p w:rsidR="00E4126A" w:rsidRPr="008302CD" w:rsidRDefault="00E4126A" w:rsidP="00090D92">
      <w:pPr>
        <w:pStyle w:val="Default"/>
        <w:spacing w:after="17" w:line="480" w:lineRule="auto"/>
        <w:jc w:val="both"/>
        <w:rPr>
          <w:b/>
          <w:color w:val="auto"/>
          <w:spacing w:val="-6"/>
          <w:sz w:val="10"/>
          <w:szCs w:val="10"/>
          <w:lang w:eastAsia="es-CO"/>
        </w:rPr>
      </w:pPr>
    </w:p>
    <w:tbl>
      <w:tblPr>
        <w:tblW w:w="8559" w:type="dxa"/>
        <w:tblInd w:w="56" w:type="dxa"/>
        <w:tblCellMar>
          <w:left w:w="70" w:type="dxa"/>
          <w:right w:w="70" w:type="dxa"/>
        </w:tblCellMar>
        <w:tblLook w:val="04A0" w:firstRow="1" w:lastRow="0" w:firstColumn="1" w:lastColumn="0" w:noHBand="0" w:noVBand="1"/>
      </w:tblPr>
      <w:tblGrid>
        <w:gridCol w:w="1306"/>
        <w:gridCol w:w="1306"/>
        <w:gridCol w:w="1306"/>
        <w:gridCol w:w="1065"/>
        <w:gridCol w:w="1045"/>
        <w:gridCol w:w="1065"/>
        <w:gridCol w:w="1466"/>
      </w:tblGrid>
      <w:tr w:rsidR="00E4126A" w:rsidRPr="008302CD" w:rsidTr="009F216A">
        <w:trPr>
          <w:trHeight w:val="239"/>
        </w:trPr>
        <w:tc>
          <w:tcPr>
            <w:tcW w:w="1306"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Jul </w:t>
            </w:r>
          </w:p>
        </w:tc>
        <w:tc>
          <w:tcPr>
            <w:tcW w:w="1306"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w:t>
            </w:r>
            <w:proofErr w:type="spellStart"/>
            <w:r w:rsidRPr="008302CD">
              <w:rPr>
                <w:rFonts w:ascii="Calibri" w:hAnsi="Calibri" w:cs="Arial"/>
                <w:b/>
                <w:bCs/>
                <w:sz w:val="22"/>
                <w:szCs w:val="22"/>
                <w:lang w:val="es-CO" w:eastAsia="es-CO"/>
              </w:rPr>
              <w:t>Ago</w:t>
            </w:r>
            <w:proofErr w:type="spellEnd"/>
            <w:r w:rsidRPr="008302CD">
              <w:rPr>
                <w:rFonts w:ascii="Calibri" w:hAnsi="Calibri" w:cs="Arial"/>
                <w:b/>
                <w:bCs/>
                <w:sz w:val="22"/>
                <w:szCs w:val="22"/>
                <w:lang w:val="es-CO" w:eastAsia="es-CO"/>
              </w:rPr>
              <w:t xml:space="preserve"> </w:t>
            </w:r>
          </w:p>
        </w:tc>
        <w:tc>
          <w:tcPr>
            <w:tcW w:w="1306"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w:t>
            </w:r>
            <w:proofErr w:type="spellStart"/>
            <w:r w:rsidRPr="008302CD">
              <w:rPr>
                <w:rFonts w:ascii="Calibri" w:hAnsi="Calibri" w:cs="Arial"/>
                <w:b/>
                <w:bCs/>
                <w:sz w:val="22"/>
                <w:szCs w:val="22"/>
                <w:lang w:val="es-CO" w:eastAsia="es-CO"/>
              </w:rPr>
              <w:t>Sep</w:t>
            </w:r>
            <w:proofErr w:type="spellEnd"/>
            <w:r w:rsidRPr="008302CD">
              <w:rPr>
                <w:rFonts w:ascii="Calibri" w:hAnsi="Calibri" w:cs="Arial"/>
                <w:b/>
                <w:bCs/>
                <w:sz w:val="22"/>
                <w:szCs w:val="22"/>
                <w:lang w:val="es-CO" w:eastAsia="es-CO"/>
              </w:rPr>
              <w:t xml:space="preserve"> </w:t>
            </w:r>
          </w:p>
        </w:tc>
        <w:tc>
          <w:tcPr>
            <w:tcW w:w="1065"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Oct </w:t>
            </w:r>
          </w:p>
        </w:tc>
        <w:tc>
          <w:tcPr>
            <w:tcW w:w="1045"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Nov </w:t>
            </w:r>
          </w:p>
        </w:tc>
        <w:tc>
          <w:tcPr>
            <w:tcW w:w="1065" w:type="dxa"/>
            <w:tcBorders>
              <w:top w:val="single" w:sz="8" w:space="0" w:color="auto"/>
              <w:left w:val="nil"/>
              <w:bottom w:val="single" w:sz="4"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 xml:space="preserve"> Dic </w:t>
            </w:r>
          </w:p>
        </w:tc>
        <w:tc>
          <w:tcPr>
            <w:tcW w:w="1466" w:type="dxa"/>
            <w:tcBorders>
              <w:top w:val="single" w:sz="8" w:space="0" w:color="auto"/>
              <w:left w:val="nil"/>
              <w:bottom w:val="single" w:sz="4" w:space="0" w:color="auto"/>
              <w:right w:val="single" w:sz="8"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Totales</w:t>
            </w:r>
          </w:p>
        </w:tc>
      </w:tr>
      <w:tr w:rsidR="00E4126A" w:rsidRPr="008302CD" w:rsidTr="009F216A">
        <w:trPr>
          <w:trHeight w:val="251"/>
        </w:trPr>
        <w:tc>
          <w:tcPr>
            <w:tcW w:w="1306" w:type="dxa"/>
            <w:tcBorders>
              <w:top w:val="nil"/>
              <w:left w:val="single" w:sz="4" w:space="0" w:color="auto"/>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9%</w:t>
            </w:r>
          </w:p>
        </w:tc>
        <w:tc>
          <w:tcPr>
            <w:tcW w:w="1306"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4%</w:t>
            </w:r>
          </w:p>
        </w:tc>
        <w:tc>
          <w:tcPr>
            <w:tcW w:w="1306"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7%</w:t>
            </w:r>
          </w:p>
        </w:tc>
        <w:tc>
          <w:tcPr>
            <w:tcW w:w="1065"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8%</w:t>
            </w:r>
          </w:p>
        </w:tc>
        <w:tc>
          <w:tcPr>
            <w:tcW w:w="1045"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5%</w:t>
            </w:r>
          </w:p>
        </w:tc>
        <w:tc>
          <w:tcPr>
            <w:tcW w:w="1065" w:type="dxa"/>
            <w:tcBorders>
              <w:top w:val="nil"/>
              <w:left w:val="nil"/>
              <w:bottom w:val="single" w:sz="8" w:space="0" w:color="auto"/>
              <w:right w:val="single" w:sz="4"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20%</w:t>
            </w:r>
          </w:p>
        </w:tc>
        <w:tc>
          <w:tcPr>
            <w:tcW w:w="1466" w:type="dxa"/>
            <w:tcBorders>
              <w:top w:val="nil"/>
              <w:left w:val="nil"/>
              <w:bottom w:val="single" w:sz="8" w:space="0" w:color="auto"/>
              <w:right w:val="single" w:sz="8" w:space="0" w:color="auto"/>
            </w:tcBorders>
            <w:shd w:val="clear" w:color="auto" w:fill="auto"/>
            <w:noWrap/>
            <w:vAlign w:val="center"/>
            <w:hideMark/>
          </w:tcPr>
          <w:p w:rsidR="00E4126A" w:rsidRPr="008302CD" w:rsidRDefault="00E4126A" w:rsidP="00E4126A">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100,00%</w:t>
            </w:r>
          </w:p>
        </w:tc>
      </w:tr>
      <w:tr w:rsidR="00E4126A" w:rsidRPr="008302CD" w:rsidTr="009F216A">
        <w:trPr>
          <w:trHeight w:val="239"/>
        </w:trPr>
        <w:tc>
          <w:tcPr>
            <w:tcW w:w="1306" w:type="dxa"/>
            <w:tcBorders>
              <w:top w:val="nil"/>
              <w:left w:val="single" w:sz="4" w:space="0" w:color="auto"/>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195</w:t>
            </w:r>
          </w:p>
        </w:tc>
        <w:tc>
          <w:tcPr>
            <w:tcW w:w="1306"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87</w:t>
            </w:r>
          </w:p>
        </w:tc>
        <w:tc>
          <w:tcPr>
            <w:tcW w:w="1306"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152</w:t>
            </w:r>
          </w:p>
        </w:tc>
        <w:tc>
          <w:tcPr>
            <w:tcW w:w="1065"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173</w:t>
            </w:r>
          </w:p>
        </w:tc>
        <w:tc>
          <w:tcPr>
            <w:tcW w:w="1045"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108</w:t>
            </w:r>
          </w:p>
        </w:tc>
        <w:tc>
          <w:tcPr>
            <w:tcW w:w="1065"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433</w:t>
            </w:r>
          </w:p>
        </w:tc>
        <w:tc>
          <w:tcPr>
            <w:tcW w:w="1466" w:type="dxa"/>
            <w:tcBorders>
              <w:top w:val="nil"/>
              <w:left w:val="nil"/>
              <w:bottom w:val="single" w:sz="4" w:space="0" w:color="auto"/>
              <w:right w:val="single" w:sz="8"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2.166</w:t>
            </w:r>
          </w:p>
        </w:tc>
      </w:tr>
      <w:tr w:rsidR="00E4126A" w:rsidRPr="008302CD" w:rsidTr="009F216A">
        <w:trPr>
          <w:trHeight w:val="239"/>
        </w:trPr>
        <w:tc>
          <w:tcPr>
            <w:tcW w:w="1306" w:type="dxa"/>
            <w:tcBorders>
              <w:top w:val="nil"/>
              <w:left w:val="single" w:sz="4" w:space="0" w:color="auto"/>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351</w:t>
            </w:r>
          </w:p>
        </w:tc>
        <w:tc>
          <w:tcPr>
            <w:tcW w:w="1306"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156</w:t>
            </w:r>
          </w:p>
        </w:tc>
        <w:tc>
          <w:tcPr>
            <w:tcW w:w="1306"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273</w:t>
            </w:r>
          </w:p>
        </w:tc>
        <w:tc>
          <w:tcPr>
            <w:tcW w:w="1065"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312</w:t>
            </w:r>
          </w:p>
        </w:tc>
        <w:tc>
          <w:tcPr>
            <w:tcW w:w="1045"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195</w:t>
            </w:r>
          </w:p>
        </w:tc>
        <w:tc>
          <w:tcPr>
            <w:tcW w:w="1065" w:type="dxa"/>
            <w:tcBorders>
              <w:top w:val="nil"/>
              <w:left w:val="nil"/>
              <w:bottom w:val="single" w:sz="4"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780</w:t>
            </w:r>
          </w:p>
        </w:tc>
        <w:tc>
          <w:tcPr>
            <w:tcW w:w="1466" w:type="dxa"/>
            <w:tcBorders>
              <w:top w:val="nil"/>
              <w:left w:val="nil"/>
              <w:bottom w:val="single" w:sz="4" w:space="0" w:color="auto"/>
              <w:right w:val="single" w:sz="8" w:space="0" w:color="auto"/>
            </w:tcBorders>
            <w:shd w:val="clear" w:color="000000" w:fill="C5D9F1"/>
            <w:noWrap/>
            <w:vAlign w:val="center"/>
            <w:hideMark/>
          </w:tcPr>
          <w:p w:rsidR="00E4126A" w:rsidRPr="008302CD" w:rsidRDefault="00E4126A" w:rsidP="00E4126A">
            <w:pPr>
              <w:jc w:val="center"/>
              <w:rPr>
                <w:rFonts w:ascii="Calibri" w:hAnsi="Calibri" w:cs="Arial"/>
                <w:sz w:val="22"/>
                <w:szCs w:val="22"/>
                <w:lang w:val="es-CO" w:eastAsia="es-CO"/>
              </w:rPr>
            </w:pPr>
            <w:r w:rsidRPr="008302CD">
              <w:rPr>
                <w:rFonts w:ascii="Calibri" w:hAnsi="Calibri" w:cs="Arial"/>
                <w:sz w:val="22"/>
                <w:szCs w:val="22"/>
                <w:lang w:val="es-CO" w:eastAsia="es-CO"/>
              </w:rPr>
              <w:t>3.899</w:t>
            </w:r>
          </w:p>
        </w:tc>
      </w:tr>
      <w:tr w:rsidR="00E4126A" w:rsidRPr="008302CD" w:rsidTr="009F216A">
        <w:trPr>
          <w:trHeight w:val="263"/>
        </w:trPr>
        <w:tc>
          <w:tcPr>
            <w:tcW w:w="1306" w:type="dxa"/>
            <w:tcBorders>
              <w:top w:val="single" w:sz="8" w:space="0" w:color="auto"/>
              <w:left w:val="single" w:sz="4" w:space="0" w:color="auto"/>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546</w:t>
            </w:r>
          </w:p>
        </w:tc>
        <w:tc>
          <w:tcPr>
            <w:tcW w:w="1306"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243</w:t>
            </w:r>
          </w:p>
        </w:tc>
        <w:tc>
          <w:tcPr>
            <w:tcW w:w="1306"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425</w:t>
            </w:r>
          </w:p>
        </w:tc>
        <w:tc>
          <w:tcPr>
            <w:tcW w:w="1065"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485</w:t>
            </w:r>
          </w:p>
        </w:tc>
        <w:tc>
          <w:tcPr>
            <w:tcW w:w="1045"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303</w:t>
            </w:r>
          </w:p>
        </w:tc>
        <w:tc>
          <w:tcPr>
            <w:tcW w:w="1065" w:type="dxa"/>
            <w:tcBorders>
              <w:top w:val="single" w:sz="8" w:space="0" w:color="auto"/>
              <w:left w:val="nil"/>
              <w:bottom w:val="single" w:sz="8" w:space="0" w:color="auto"/>
              <w:right w:val="single" w:sz="4"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1.213</w:t>
            </w:r>
          </w:p>
        </w:tc>
        <w:tc>
          <w:tcPr>
            <w:tcW w:w="1466" w:type="dxa"/>
            <w:tcBorders>
              <w:top w:val="single" w:sz="8" w:space="0" w:color="auto"/>
              <w:left w:val="nil"/>
              <w:bottom w:val="single" w:sz="8" w:space="0" w:color="auto"/>
              <w:right w:val="single" w:sz="8" w:space="0" w:color="auto"/>
            </w:tcBorders>
            <w:shd w:val="clear" w:color="000000" w:fill="C5D9F1"/>
            <w:noWrap/>
            <w:vAlign w:val="center"/>
            <w:hideMark/>
          </w:tcPr>
          <w:p w:rsidR="00E4126A" w:rsidRPr="008302CD" w:rsidRDefault="00E4126A" w:rsidP="00E4126A">
            <w:pPr>
              <w:jc w:val="center"/>
              <w:rPr>
                <w:rFonts w:ascii="Calibri" w:hAnsi="Calibri" w:cs="Arial"/>
                <w:b/>
                <w:lang w:val="es-CO" w:eastAsia="es-CO"/>
              </w:rPr>
            </w:pPr>
            <w:r w:rsidRPr="008302CD">
              <w:rPr>
                <w:rFonts w:ascii="Calibri" w:hAnsi="Calibri" w:cs="Arial"/>
                <w:b/>
                <w:lang w:val="es-CO" w:eastAsia="es-CO"/>
              </w:rPr>
              <w:t>6.065</w:t>
            </w:r>
          </w:p>
        </w:tc>
      </w:tr>
    </w:tbl>
    <w:p w:rsidR="009F216A" w:rsidRPr="008302CD" w:rsidRDefault="009F216A" w:rsidP="009F216A">
      <w:pPr>
        <w:rPr>
          <w:rFonts w:ascii="Arial" w:hAnsi="Arial" w:cs="Arial"/>
          <w:sz w:val="16"/>
          <w:szCs w:val="16"/>
        </w:rPr>
      </w:pPr>
    </w:p>
    <w:p w:rsidR="009F216A" w:rsidRPr="008302CD" w:rsidRDefault="001C76A6" w:rsidP="001C76A6">
      <w:pPr>
        <w:pStyle w:val="Epgrafe"/>
        <w:rPr>
          <w:rFonts w:ascii="Arial" w:hAnsi="Arial" w:cs="Arial"/>
          <w:b w:val="0"/>
          <w:color w:val="auto"/>
          <w:sz w:val="16"/>
          <w:szCs w:val="16"/>
        </w:rPr>
      </w:pPr>
      <w:bookmarkStart w:id="83" w:name="_Toc414917489"/>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7</w:t>
      </w:r>
      <w:r w:rsidR="006B260B" w:rsidRPr="008302CD">
        <w:rPr>
          <w:color w:val="auto"/>
        </w:rPr>
        <w:fldChar w:fldCharType="end"/>
      </w:r>
      <w:r w:rsidRPr="008302CD">
        <w:rPr>
          <w:color w:val="auto"/>
        </w:rPr>
        <w:t xml:space="preserve"> - </w:t>
      </w:r>
      <w:r w:rsidR="009F216A" w:rsidRPr="008302CD">
        <w:rPr>
          <w:rFonts w:ascii="Arial" w:hAnsi="Arial" w:cs="Arial"/>
          <w:color w:val="auto"/>
          <w:sz w:val="16"/>
          <w:szCs w:val="16"/>
        </w:rPr>
        <w:t xml:space="preserve">  Unidades vendidas aprox.  </w:t>
      </w:r>
      <w:proofErr w:type="gramStart"/>
      <w:r w:rsidR="009F216A" w:rsidRPr="008302CD">
        <w:rPr>
          <w:rFonts w:ascii="Arial" w:hAnsi="Arial" w:cs="Arial"/>
          <w:color w:val="auto"/>
          <w:sz w:val="16"/>
          <w:szCs w:val="16"/>
        </w:rPr>
        <w:t>por</w:t>
      </w:r>
      <w:proofErr w:type="gramEnd"/>
      <w:r w:rsidR="009F216A" w:rsidRPr="008302CD">
        <w:rPr>
          <w:rFonts w:ascii="Arial" w:hAnsi="Arial" w:cs="Arial"/>
          <w:color w:val="auto"/>
          <w:sz w:val="16"/>
          <w:szCs w:val="16"/>
        </w:rPr>
        <w:t xml:space="preserve"> mes</w:t>
      </w:r>
      <w:bookmarkEnd w:id="83"/>
      <w:r w:rsidR="009F216A" w:rsidRPr="008302CD">
        <w:rPr>
          <w:rFonts w:ascii="Arial" w:hAnsi="Arial" w:cs="Arial"/>
          <w:color w:val="auto"/>
          <w:sz w:val="16"/>
          <w:szCs w:val="16"/>
        </w:rPr>
        <w:t xml:space="preserve"> </w:t>
      </w:r>
    </w:p>
    <w:p w:rsidR="00E4126A" w:rsidRPr="008302CD" w:rsidRDefault="009F216A" w:rsidP="009F216A">
      <w:pPr>
        <w:pStyle w:val="Default"/>
        <w:spacing w:after="17" w:line="480" w:lineRule="auto"/>
        <w:jc w:val="both"/>
        <w:rPr>
          <w:b/>
          <w:color w:val="auto"/>
          <w:spacing w:val="-6"/>
          <w:lang w:eastAsia="es-CO"/>
        </w:rPr>
      </w:pPr>
      <w:r w:rsidRPr="008302CD">
        <w:rPr>
          <w:color w:val="auto"/>
          <w:sz w:val="16"/>
          <w:szCs w:val="16"/>
        </w:rPr>
        <w:t>Fuente: Del Autor</w:t>
      </w:r>
    </w:p>
    <w:p w:rsidR="000377BA" w:rsidRPr="008302CD" w:rsidRDefault="00184BD7" w:rsidP="00A97FE8">
      <w:pPr>
        <w:pStyle w:val="Default"/>
        <w:spacing w:after="17" w:line="480" w:lineRule="auto"/>
        <w:rPr>
          <w:b/>
          <w:color w:val="auto"/>
        </w:rPr>
      </w:pPr>
      <w:r w:rsidRPr="008302CD">
        <w:rPr>
          <w:b/>
          <w:noProof/>
          <w:color w:val="auto"/>
          <w:lang w:eastAsia="es-CO"/>
        </w:rPr>
        <w:drawing>
          <wp:inline distT="0" distB="0" distL="0" distR="0">
            <wp:extent cx="5614333" cy="3890513"/>
            <wp:effectExtent l="19050" t="0" r="5417"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0"/>
                    <a:srcRect l="15845" t="21272" r="18069" b="22118"/>
                    <a:stretch>
                      <a:fillRect/>
                    </a:stretch>
                  </pic:blipFill>
                  <pic:spPr bwMode="auto">
                    <a:xfrm>
                      <a:off x="0" y="0"/>
                      <a:ext cx="5615955" cy="3891637"/>
                    </a:xfrm>
                    <a:prstGeom prst="rect">
                      <a:avLst/>
                    </a:prstGeom>
                    <a:noFill/>
                    <a:ln w="9525">
                      <a:noFill/>
                      <a:miter lim="800000"/>
                      <a:headEnd/>
                      <a:tailEnd/>
                    </a:ln>
                  </pic:spPr>
                </pic:pic>
              </a:graphicData>
            </a:graphic>
          </wp:inline>
        </w:drawing>
      </w:r>
    </w:p>
    <w:p w:rsidR="003A7F54" w:rsidRPr="008302CD" w:rsidRDefault="001C76A6" w:rsidP="001C76A6">
      <w:pPr>
        <w:pStyle w:val="Epgrafe"/>
        <w:rPr>
          <w:rFonts w:ascii="Arial" w:hAnsi="Arial" w:cs="Arial"/>
          <w:b w:val="0"/>
          <w:color w:val="auto"/>
          <w:sz w:val="16"/>
          <w:szCs w:val="16"/>
        </w:rPr>
      </w:pPr>
      <w:bookmarkStart w:id="84" w:name="_Toc414917490"/>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8</w:t>
      </w:r>
      <w:r w:rsidR="006B260B" w:rsidRPr="008302CD">
        <w:rPr>
          <w:color w:val="auto"/>
        </w:rPr>
        <w:fldChar w:fldCharType="end"/>
      </w:r>
      <w:r w:rsidRPr="008302CD">
        <w:rPr>
          <w:color w:val="auto"/>
        </w:rPr>
        <w:t xml:space="preserve">  -</w:t>
      </w:r>
      <w:r w:rsidR="003A7F54" w:rsidRPr="008302CD">
        <w:rPr>
          <w:rFonts w:ascii="Arial" w:hAnsi="Arial" w:cs="Arial"/>
          <w:color w:val="auto"/>
          <w:sz w:val="16"/>
          <w:szCs w:val="16"/>
        </w:rPr>
        <w:t>Distribución población Localidad Antonio Nariño</w:t>
      </w:r>
      <w:bookmarkEnd w:id="84"/>
      <w:r w:rsidR="003A7F54" w:rsidRPr="008302CD">
        <w:rPr>
          <w:rFonts w:ascii="Arial" w:hAnsi="Arial" w:cs="Arial"/>
          <w:color w:val="auto"/>
          <w:sz w:val="16"/>
          <w:szCs w:val="16"/>
        </w:rPr>
        <w:t xml:space="preserve"> </w:t>
      </w:r>
    </w:p>
    <w:p w:rsidR="00620460" w:rsidRPr="008302CD" w:rsidRDefault="00620460" w:rsidP="003A7F54">
      <w:pPr>
        <w:pStyle w:val="Sinespaciado"/>
        <w:rPr>
          <w:rFonts w:ascii="Arial" w:hAnsi="Arial" w:cs="Arial"/>
          <w:spacing w:val="-6"/>
          <w:sz w:val="16"/>
          <w:szCs w:val="16"/>
          <w:lang w:eastAsia="es-CO"/>
        </w:rPr>
      </w:pPr>
      <w:r w:rsidRPr="008302CD">
        <w:rPr>
          <w:rFonts w:ascii="Arial" w:hAnsi="Arial" w:cs="Arial"/>
          <w:sz w:val="16"/>
          <w:szCs w:val="16"/>
        </w:rPr>
        <w:t xml:space="preserve">Fuente: Secretaria de Planeación del Distrito </w:t>
      </w:r>
      <w:r w:rsidR="00663B21" w:rsidRPr="008302CD">
        <w:rPr>
          <w:rFonts w:ascii="Arial" w:hAnsi="Arial" w:cs="Arial"/>
          <w:sz w:val="16"/>
          <w:szCs w:val="16"/>
        </w:rPr>
        <w:t>-DANE</w:t>
      </w:r>
    </w:p>
    <w:p w:rsidR="00663B21" w:rsidRPr="008302CD" w:rsidRDefault="00663B21" w:rsidP="00A97FE8">
      <w:pPr>
        <w:pStyle w:val="Default"/>
        <w:spacing w:after="17" w:line="480" w:lineRule="auto"/>
        <w:rPr>
          <w:b/>
          <w:color w:val="auto"/>
        </w:rPr>
      </w:pPr>
    </w:p>
    <w:p w:rsidR="000873DD" w:rsidRPr="008302CD" w:rsidRDefault="000873DD" w:rsidP="00A97FE8">
      <w:pPr>
        <w:pStyle w:val="Default"/>
        <w:spacing w:after="17" w:line="480" w:lineRule="auto"/>
        <w:rPr>
          <w:b/>
          <w:color w:val="auto"/>
        </w:rPr>
      </w:pPr>
      <w:r w:rsidRPr="008302CD">
        <w:rPr>
          <w:b/>
          <w:color w:val="auto"/>
        </w:rPr>
        <w:lastRenderedPageBreak/>
        <w:t>Estructura de la población Localidad Antonio Nariño</w:t>
      </w:r>
    </w:p>
    <w:p w:rsidR="00C1205E" w:rsidRPr="008302CD" w:rsidRDefault="00184BD7" w:rsidP="00A97FE8">
      <w:pPr>
        <w:pStyle w:val="Default"/>
        <w:spacing w:after="17" w:line="480" w:lineRule="auto"/>
        <w:rPr>
          <w:b/>
          <w:color w:val="auto"/>
        </w:rPr>
      </w:pPr>
      <w:r w:rsidRPr="008302CD">
        <w:rPr>
          <w:b/>
          <w:noProof/>
          <w:color w:val="auto"/>
          <w:lang w:eastAsia="es-CO"/>
        </w:rPr>
        <w:drawing>
          <wp:inline distT="0" distB="0" distL="0" distR="0">
            <wp:extent cx="4528820" cy="2156460"/>
            <wp:effectExtent l="19050" t="0" r="5080" b="0"/>
            <wp:docPr id="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1"/>
                    <a:srcRect l="14417" t="42033" r="18066" b="13573"/>
                    <a:stretch>
                      <a:fillRect/>
                    </a:stretch>
                  </pic:blipFill>
                  <pic:spPr bwMode="auto">
                    <a:xfrm>
                      <a:off x="0" y="0"/>
                      <a:ext cx="4528820" cy="2156460"/>
                    </a:xfrm>
                    <a:prstGeom prst="rect">
                      <a:avLst/>
                    </a:prstGeom>
                    <a:noFill/>
                    <a:ln w="9525">
                      <a:noFill/>
                      <a:miter lim="800000"/>
                      <a:headEnd/>
                      <a:tailEnd/>
                    </a:ln>
                  </pic:spPr>
                </pic:pic>
              </a:graphicData>
            </a:graphic>
          </wp:inline>
        </w:drawing>
      </w:r>
    </w:p>
    <w:p w:rsidR="00620460" w:rsidRPr="008302CD" w:rsidRDefault="001C76A6" w:rsidP="001C76A6">
      <w:pPr>
        <w:pStyle w:val="Epgrafe"/>
        <w:rPr>
          <w:rFonts w:ascii="Arial" w:hAnsi="Arial" w:cs="Arial"/>
          <w:b w:val="0"/>
          <w:color w:val="auto"/>
          <w:sz w:val="16"/>
          <w:szCs w:val="16"/>
        </w:rPr>
      </w:pPr>
      <w:bookmarkStart w:id="85" w:name="_Toc414917491"/>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9</w:t>
      </w:r>
      <w:r w:rsidR="006B260B" w:rsidRPr="008302CD">
        <w:rPr>
          <w:color w:val="auto"/>
        </w:rPr>
        <w:fldChar w:fldCharType="end"/>
      </w:r>
      <w:r w:rsidRPr="008302CD">
        <w:rPr>
          <w:color w:val="auto"/>
        </w:rPr>
        <w:t xml:space="preserve">  - </w:t>
      </w:r>
      <w:r w:rsidR="003A7F54" w:rsidRPr="008302CD">
        <w:rPr>
          <w:rFonts w:ascii="Arial" w:hAnsi="Arial" w:cs="Arial"/>
          <w:color w:val="auto"/>
          <w:sz w:val="16"/>
          <w:szCs w:val="16"/>
        </w:rPr>
        <w:t xml:space="preserve"> Estructura de la población </w:t>
      </w:r>
      <w:r w:rsidR="00620460" w:rsidRPr="008302CD">
        <w:rPr>
          <w:rFonts w:ascii="Arial" w:hAnsi="Arial" w:cs="Arial"/>
          <w:color w:val="auto"/>
          <w:sz w:val="16"/>
          <w:szCs w:val="16"/>
        </w:rPr>
        <w:t xml:space="preserve"> Localidad Antonio Nariño</w:t>
      </w:r>
      <w:bookmarkEnd w:id="85"/>
      <w:r w:rsidR="00620460" w:rsidRPr="008302CD">
        <w:rPr>
          <w:rFonts w:ascii="Arial" w:hAnsi="Arial" w:cs="Arial"/>
          <w:color w:val="auto"/>
          <w:sz w:val="16"/>
          <w:szCs w:val="16"/>
        </w:rPr>
        <w:t xml:space="preserve"> </w:t>
      </w:r>
    </w:p>
    <w:p w:rsidR="00620460" w:rsidRPr="008302CD" w:rsidRDefault="00620460" w:rsidP="003A7F54">
      <w:pPr>
        <w:pStyle w:val="Sinespaciado"/>
        <w:rPr>
          <w:rFonts w:ascii="Arial" w:hAnsi="Arial" w:cs="Arial"/>
          <w:sz w:val="16"/>
          <w:szCs w:val="16"/>
        </w:rPr>
      </w:pPr>
      <w:r w:rsidRPr="008302CD">
        <w:rPr>
          <w:rFonts w:ascii="Arial" w:hAnsi="Arial" w:cs="Arial"/>
          <w:sz w:val="16"/>
          <w:szCs w:val="16"/>
        </w:rPr>
        <w:t xml:space="preserve">Fuente: DANE  Proyecciones de población </w:t>
      </w:r>
    </w:p>
    <w:p w:rsidR="003A7F54" w:rsidRPr="008302CD" w:rsidRDefault="003A7F54" w:rsidP="003A7F54">
      <w:pPr>
        <w:pStyle w:val="Sinespaciado"/>
        <w:rPr>
          <w:sz w:val="22"/>
          <w:szCs w:val="22"/>
        </w:rPr>
      </w:pPr>
    </w:p>
    <w:p w:rsidR="003A7F54" w:rsidRPr="008302CD" w:rsidRDefault="003A7F54" w:rsidP="003A7F54">
      <w:pPr>
        <w:pStyle w:val="Sinespaciado"/>
        <w:rPr>
          <w:spacing w:val="-6"/>
          <w:sz w:val="22"/>
          <w:szCs w:val="22"/>
          <w:lang w:eastAsia="es-CO"/>
        </w:rPr>
      </w:pPr>
    </w:p>
    <w:p w:rsidR="003A055E" w:rsidRPr="008302CD" w:rsidRDefault="003A055E" w:rsidP="003A7F54">
      <w:pPr>
        <w:pStyle w:val="Sinespaciado"/>
        <w:rPr>
          <w:spacing w:val="-6"/>
          <w:sz w:val="22"/>
          <w:szCs w:val="22"/>
          <w:lang w:eastAsia="es-CO"/>
        </w:rPr>
      </w:pPr>
    </w:p>
    <w:p w:rsidR="00A97FE8" w:rsidRPr="008302CD" w:rsidRDefault="00A97FE8" w:rsidP="00090D92">
      <w:pPr>
        <w:pStyle w:val="Default"/>
        <w:spacing w:after="17" w:line="480" w:lineRule="auto"/>
        <w:jc w:val="both"/>
        <w:rPr>
          <w:b/>
          <w:color w:val="auto"/>
        </w:rPr>
      </w:pPr>
      <w:r w:rsidRPr="008302CD">
        <w:rPr>
          <w:b/>
          <w:color w:val="auto"/>
        </w:rPr>
        <w:t xml:space="preserve">Características del Consumidor o Cliente </w:t>
      </w:r>
    </w:p>
    <w:p w:rsidR="000873DD" w:rsidRPr="008302CD" w:rsidRDefault="000873DD" w:rsidP="00090D92">
      <w:pPr>
        <w:pStyle w:val="Default"/>
        <w:spacing w:after="17" w:line="480" w:lineRule="auto"/>
        <w:jc w:val="both"/>
        <w:rPr>
          <w:color w:val="auto"/>
          <w:sz w:val="4"/>
          <w:szCs w:val="4"/>
          <w:lang w:eastAsia="es-CO"/>
        </w:rPr>
      </w:pPr>
    </w:p>
    <w:p w:rsidR="00A97FE8" w:rsidRPr="008302CD" w:rsidRDefault="00A97FE8" w:rsidP="00090D92">
      <w:pPr>
        <w:pStyle w:val="Default"/>
        <w:numPr>
          <w:ilvl w:val="0"/>
          <w:numId w:val="36"/>
        </w:numPr>
        <w:spacing w:after="17" w:line="480" w:lineRule="auto"/>
        <w:jc w:val="both"/>
        <w:rPr>
          <w:color w:val="auto"/>
          <w:lang w:eastAsia="es-CO"/>
        </w:rPr>
      </w:pPr>
      <w:r w:rsidRPr="008302CD">
        <w:rPr>
          <w:b/>
          <w:color w:val="auto"/>
          <w:lang w:eastAsia="es-CO"/>
        </w:rPr>
        <w:t>Criterio Geográfico</w:t>
      </w:r>
      <w:r w:rsidRPr="008302CD">
        <w:rPr>
          <w:color w:val="auto"/>
          <w:lang w:eastAsia="es-CO"/>
        </w:rPr>
        <w:t>: El mercado objetivo  estará ubicado en la zona urbana, Localidad 15 Antonio Nariño – Barrio Restrepo en Bogotá.</w:t>
      </w:r>
    </w:p>
    <w:p w:rsidR="00A97FE8" w:rsidRPr="008302CD" w:rsidRDefault="00A97FE8" w:rsidP="00090D92">
      <w:pPr>
        <w:pStyle w:val="Default"/>
        <w:numPr>
          <w:ilvl w:val="0"/>
          <w:numId w:val="36"/>
        </w:numPr>
        <w:spacing w:after="17" w:line="480" w:lineRule="auto"/>
        <w:jc w:val="both"/>
        <w:rPr>
          <w:color w:val="auto"/>
          <w:lang w:eastAsia="es-CO"/>
        </w:rPr>
      </w:pPr>
      <w:r w:rsidRPr="008302CD">
        <w:rPr>
          <w:b/>
          <w:color w:val="auto"/>
          <w:lang w:eastAsia="es-CO"/>
        </w:rPr>
        <w:t>Criterio demográfico</w:t>
      </w:r>
      <w:r w:rsidRPr="008302CD">
        <w:rPr>
          <w:color w:val="auto"/>
          <w:lang w:eastAsia="es-CO"/>
        </w:rPr>
        <w:t>: Las variables demográfic</w:t>
      </w:r>
      <w:r w:rsidR="00E63C5A" w:rsidRPr="008302CD">
        <w:rPr>
          <w:color w:val="auto"/>
          <w:lang w:eastAsia="es-CO"/>
        </w:rPr>
        <w:t>as</w:t>
      </w:r>
      <w:r w:rsidRPr="008302CD">
        <w:rPr>
          <w:color w:val="auto"/>
          <w:lang w:eastAsia="es-CO"/>
        </w:rPr>
        <w:t xml:space="preserve"> para este proyecto son el género femenino y la edad entre 15 y 60 años.</w:t>
      </w:r>
    </w:p>
    <w:p w:rsidR="00120119" w:rsidRPr="008302CD" w:rsidRDefault="00A97FE8" w:rsidP="00090D92">
      <w:pPr>
        <w:pStyle w:val="Default"/>
        <w:numPr>
          <w:ilvl w:val="0"/>
          <w:numId w:val="36"/>
        </w:numPr>
        <w:spacing w:after="17" w:line="480" w:lineRule="auto"/>
        <w:jc w:val="both"/>
        <w:rPr>
          <w:color w:val="auto"/>
          <w:lang w:eastAsia="es-CO"/>
        </w:rPr>
      </w:pPr>
      <w:r w:rsidRPr="008302CD">
        <w:rPr>
          <w:b/>
          <w:color w:val="auto"/>
          <w:lang w:eastAsia="es-CO"/>
        </w:rPr>
        <w:t>Criterios socioeconómicos</w:t>
      </w:r>
      <w:r w:rsidRPr="008302CD">
        <w:rPr>
          <w:color w:val="auto"/>
          <w:lang w:eastAsia="es-CO"/>
        </w:rPr>
        <w:t>: la variable a tener en cuenta es la renta de</w:t>
      </w:r>
      <w:r w:rsidR="00B40196" w:rsidRPr="008302CD">
        <w:rPr>
          <w:color w:val="auto"/>
          <w:lang w:eastAsia="es-CO"/>
        </w:rPr>
        <w:t xml:space="preserve"> los clientes (género femenino).</w:t>
      </w:r>
    </w:p>
    <w:p w:rsidR="00A97FE8" w:rsidRPr="008302CD" w:rsidRDefault="00A97FE8" w:rsidP="00090D92">
      <w:pPr>
        <w:pStyle w:val="Default"/>
        <w:numPr>
          <w:ilvl w:val="0"/>
          <w:numId w:val="36"/>
        </w:numPr>
        <w:spacing w:after="17" w:line="480" w:lineRule="auto"/>
        <w:jc w:val="both"/>
        <w:rPr>
          <w:b/>
          <w:bCs/>
          <w:color w:val="auto"/>
          <w:lang w:eastAsia="es-CO"/>
        </w:rPr>
      </w:pPr>
      <w:r w:rsidRPr="008302CD">
        <w:rPr>
          <w:b/>
          <w:color w:val="auto"/>
          <w:lang w:eastAsia="es-CO"/>
        </w:rPr>
        <w:t xml:space="preserve">Criterios </w:t>
      </w:r>
      <w:proofErr w:type="spellStart"/>
      <w:r w:rsidRPr="008302CD">
        <w:rPr>
          <w:b/>
          <w:color w:val="auto"/>
          <w:lang w:eastAsia="es-CO"/>
        </w:rPr>
        <w:t>psicográficos</w:t>
      </w:r>
      <w:proofErr w:type="spellEnd"/>
      <w:r w:rsidRPr="008302CD">
        <w:rPr>
          <w:b/>
          <w:color w:val="auto"/>
          <w:lang w:eastAsia="es-CO"/>
        </w:rPr>
        <w:t xml:space="preserve"> :</w:t>
      </w:r>
      <w:r w:rsidRPr="008302CD">
        <w:rPr>
          <w:color w:val="auto"/>
          <w:lang w:eastAsia="es-CO"/>
        </w:rPr>
        <w:t xml:space="preserve">  c</w:t>
      </w:r>
      <w:r w:rsidR="00B40196" w:rsidRPr="008302CD">
        <w:rPr>
          <w:color w:val="auto"/>
          <w:lang w:eastAsia="es-CO"/>
        </w:rPr>
        <w:t>orresponde al estilo de vida d</w:t>
      </w:r>
      <w:r w:rsidRPr="008302CD">
        <w:rPr>
          <w:color w:val="auto"/>
          <w:lang w:eastAsia="es-CO"/>
        </w:rPr>
        <w:t xml:space="preserve">el género femenino </w:t>
      </w:r>
      <w:r w:rsidR="00B40196" w:rsidRPr="008302CD">
        <w:rPr>
          <w:color w:val="auto"/>
          <w:lang w:eastAsia="es-CO"/>
        </w:rPr>
        <w:t xml:space="preserve">que viven en la  localidad y las que lo visitan por </w:t>
      </w:r>
      <w:r w:rsidR="0078733D" w:rsidRPr="008302CD">
        <w:rPr>
          <w:color w:val="auto"/>
          <w:lang w:eastAsia="es-CO"/>
        </w:rPr>
        <w:t>idealización</w:t>
      </w:r>
      <w:r w:rsidR="00B40196" w:rsidRPr="008302CD">
        <w:rPr>
          <w:color w:val="auto"/>
          <w:lang w:eastAsia="es-CO"/>
        </w:rPr>
        <w:t xml:space="preserve"> de comprar en la zona  como son las </w:t>
      </w:r>
      <w:r w:rsidRPr="008302CD">
        <w:rPr>
          <w:color w:val="auto"/>
          <w:lang w:eastAsia="es-CO"/>
        </w:rPr>
        <w:t>ama de casa, ejecutiva</w:t>
      </w:r>
      <w:r w:rsidR="00B40196" w:rsidRPr="008302CD">
        <w:rPr>
          <w:color w:val="auto"/>
          <w:lang w:eastAsia="es-CO"/>
        </w:rPr>
        <w:t>s</w:t>
      </w:r>
      <w:r w:rsidRPr="008302CD">
        <w:rPr>
          <w:color w:val="auto"/>
          <w:lang w:eastAsia="es-CO"/>
        </w:rPr>
        <w:t>, estudiante</w:t>
      </w:r>
      <w:r w:rsidR="00B40196" w:rsidRPr="008302CD">
        <w:rPr>
          <w:color w:val="auto"/>
          <w:lang w:eastAsia="es-CO"/>
        </w:rPr>
        <w:t>s</w:t>
      </w:r>
      <w:r w:rsidRPr="008302CD">
        <w:rPr>
          <w:color w:val="auto"/>
          <w:lang w:eastAsia="es-CO"/>
        </w:rPr>
        <w:t>, empleada</w:t>
      </w:r>
      <w:r w:rsidR="00B40196" w:rsidRPr="008302CD">
        <w:rPr>
          <w:color w:val="auto"/>
          <w:lang w:eastAsia="es-CO"/>
        </w:rPr>
        <w:t>s</w:t>
      </w:r>
      <w:r w:rsidRPr="008302CD">
        <w:rPr>
          <w:color w:val="auto"/>
          <w:lang w:eastAsia="es-CO"/>
        </w:rPr>
        <w:t>, etc.</w:t>
      </w:r>
    </w:p>
    <w:p w:rsidR="000377BA" w:rsidRPr="008302CD" w:rsidRDefault="000377BA" w:rsidP="00090D92">
      <w:pPr>
        <w:pStyle w:val="Default"/>
        <w:spacing w:after="17" w:line="480" w:lineRule="auto"/>
        <w:jc w:val="both"/>
        <w:rPr>
          <w:b/>
          <w:bCs/>
          <w:color w:val="auto"/>
          <w:spacing w:val="-6"/>
          <w:lang w:eastAsia="es-CO"/>
        </w:rPr>
      </w:pPr>
      <w:r w:rsidRPr="008302CD">
        <w:rPr>
          <w:b/>
          <w:bCs/>
          <w:color w:val="auto"/>
          <w:spacing w:val="-6"/>
          <w:lang w:eastAsia="es-CO"/>
        </w:rPr>
        <w:lastRenderedPageBreak/>
        <w:t>Comportamiento de uso</w:t>
      </w:r>
    </w:p>
    <w:p w:rsidR="000377BA" w:rsidRPr="008302CD" w:rsidRDefault="000377BA" w:rsidP="00090D92">
      <w:pPr>
        <w:pStyle w:val="Default"/>
        <w:spacing w:after="17" w:line="480" w:lineRule="auto"/>
        <w:jc w:val="both"/>
        <w:rPr>
          <w:bCs/>
          <w:color w:val="auto"/>
          <w:lang w:eastAsia="es-CO"/>
        </w:rPr>
      </w:pPr>
      <w:r w:rsidRPr="008302CD">
        <w:rPr>
          <w:bCs/>
          <w:color w:val="auto"/>
          <w:lang w:eastAsia="es-CO"/>
        </w:rPr>
        <w:t xml:space="preserve">El proyecto en un  mercado potencial  donde </w:t>
      </w:r>
      <w:r w:rsidR="00E63C5A" w:rsidRPr="008302CD">
        <w:rPr>
          <w:bCs/>
          <w:color w:val="auto"/>
          <w:lang w:eastAsia="es-CO"/>
        </w:rPr>
        <w:t>habrá</w:t>
      </w:r>
      <w:r w:rsidRPr="008302CD">
        <w:rPr>
          <w:bCs/>
          <w:color w:val="auto"/>
          <w:lang w:eastAsia="es-CO"/>
        </w:rPr>
        <w:t xml:space="preserve"> clientes que nunca han  comprado botas, otros que compran usualmente y otras que han dejado de comprar,  el reto es crear un producto innovador para que el cliente (damas) acoja el estilo y haya una lealtad de compra en un futuro.</w:t>
      </w:r>
    </w:p>
    <w:p w:rsidR="000377BA" w:rsidRPr="008302CD" w:rsidRDefault="000377BA" w:rsidP="00090D92">
      <w:pPr>
        <w:pStyle w:val="Default"/>
        <w:spacing w:after="17" w:line="480" w:lineRule="auto"/>
        <w:jc w:val="both"/>
        <w:rPr>
          <w:bCs/>
          <w:color w:val="auto"/>
          <w:spacing w:val="-6"/>
          <w:sz w:val="10"/>
          <w:szCs w:val="10"/>
          <w:lang w:eastAsia="es-CO"/>
        </w:rPr>
      </w:pPr>
    </w:p>
    <w:p w:rsidR="00A97FE8" w:rsidRPr="008302CD" w:rsidRDefault="0035242B" w:rsidP="00090D92">
      <w:pPr>
        <w:pStyle w:val="Default"/>
        <w:spacing w:after="17" w:line="480" w:lineRule="auto"/>
        <w:jc w:val="both"/>
        <w:rPr>
          <w:b/>
          <w:bCs/>
          <w:color w:val="auto"/>
          <w:spacing w:val="-6"/>
          <w:lang w:eastAsia="es-CO"/>
        </w:rPr>
      </w:pPr>
      <w:r w:rsidRPr="008302CD">
        <w:rPr>
          <w:b/>
          <w:bCs/>
          <w:color w:val="auto"/>
          <w:spacing w:val="-6"/>
          <w:lang w:eastAsia="es-CO"/>
        </w:rPr>
        <w:t>Comportamiento de compra del producto</w:t>
      </w:r>
    </w:p>
    <w:p w:rsidR="0035242B" w:rsidRPr="008302CD" w:rsidRDefault="00865F2C" w:rsidP="00090D92">
      <w:pPr>
        <w:pStyle w:val="Default"/>
        <w:spacing w:after="17" w:line="480" w:lineRule="auto"/>
        <w:jc w:val="both"/>
        <w:rPr>
          <w:bCs/>
          <w:color w:val="auto"/>
          <w:lang w:eastAsia="es-CO"/>
        </w:rPr>
      </w:pPr>
      <w:r w:rsidRPr="008302CD">
        <w:rPr>
          <w:bCs/>
          <w:color w:val="auto"/>
          <w:lang w:eastAsia="es-CO"/>
        </w:rPr>
        <w:t>El género femenino que má</w:t>
      </w:r>
      <w:r w:rsidR="0035242B" w:rsidRPr="008302CD">
        <w:rPr>
          <w:bCs/>
          <w:color w:val="auto"/>
          <w:lang w:eastAsia="es-CO"/>
        </w:rPr>
        <w:t xml:space="preserve">s usa botas, se encuentra entre los 15 y 60 años y la  compra por necesidad  de un buen vestir,  cuando hace parte de diversas </w:t>
      </w:r>
      <w:r w:rsidR="00EF4E76" w:rsidRPr="008302CD">
        <w:rPr>
          <w:bCs/>
          <w:color w:val="auto"/>
          <w:lang w:eastAsia="es-CO"/>
        </w:rPr>
        <w:t>a</w:t>
      </w:r>
      <w:r w:rsidR="0035242B" w:rsidRPr="008302CD">
        <w:rPr>
          <w:bCs/>
          <w:color w:val="auto"/>
          <w:lang w:eastAsia="es-CO"/>
        </w:rPr>
        <w:t xml:space="preserve">ctividades de tipo laboral y social.  Además la demanda se  </w:t>
      </w:r>
      <w:r w:rsidR="000377BA" w:rsidRPr="008302CD">
        <w:rPr>
          <w:bCs/>
          <w:color w:val="auto"/>
          <w:lang w:eastAsia="es-CO"/>
        </w:rPr>
        <w:t>incrementa</w:t>
      </w:r>
      <w:r w:rsidR="00215134" w:rsidRPr="008302CD">
        <w:rPr>
          <w:bCs/>
          <w:color w:val="auto"/>
          <w:lang w:eastAsia="es-CO"/>
        </w:rPr>
        <w:t xml:space="preserve"> por la necesidad de aumentar la autoestima</w:t>
      </w:r>
      <w:r w:rsidR="00EF4E76" w:rsidRPr="008302CD">
        <w:rPr>
          <w:bCs/>
          <w:color w:val="auto"/>
          <w:lang w:eastAsia="es-CO"/>
        </w:rPr>
        <w:t>.</w:t>
      </w:r>
    </w:p>
    <w:p w:rsidR="00304E2A" w:rsidRPr="008302CD" w:rsidRDefault="00304E2A" w:rsidP="00090D92">
      <w:pPr>
        <w:spacing w:line="480" w:lineRule="auto"/>
        <w:jc w:val="both"/>
        <w:rPr>
          <w:rFonts w:ascii="Arial" w:hAnsi="Arial" w:cs="Arial"/>
        </w:rPr>
      </w:pPr>
      <w:bookmarkStart w:id="86" w:name="_Toc403070541"/>
      <w:bookmarkStart w:id="87" w:name="_Toc414917399"/>
      <w:r w:rsidRPr="008302CD">
        <w:rPr>
          <w:rStyle w:val="Ttulo2Car"/>
          <w:i w:val="0"/>
        </w:rPr>
        <w:t>Recolección de la información</w:t>
      </w:r>
      <w:bookmarkEnd w:id="86"/>
      <w:bookmarkEnd w:id="87"/>
    </w:p>
    <w:p w:rsidR="00304E2A" w:rsidRPr="008302CD" w:rsidRDefault="00F07923" w:rsidP="00090D92">
      <w:pPr>
        <w:spacing w:line="480" w:lineRule="auto"/>
        <w:jc w:val="both"/>
        <w:rPr>
          <w:rFonts w:ascii="Arial" w:hAnsi="Arial" w:cs="Arial"/>
        </w:rPr>
      </w:pPr>
      <w:r w:rsidRPr="008302CD">
        <w:rPr>
          <w:rFonts w:ascii="Arial" w:hAnsi="Arial" w:cs="Arial"/>
          <w:spacing w:val="-6"/>
        </w:rPr>
        <w:t xml:space="preserve">Este proyecto estará sometido a estudios de mercados  enfocados al género femenino </w:t>
      </w:r>
      <w:r w:rsidR="00865F2C" w:rsidRPr="008302CD">
        <w:rPr>
          <w:rFonts w:ascii="Arial" w:hAnsi="Arial" w:cs="Arial"/>
          <w:spacing w:val="-6"/>
        </w:rPr>
        <w:t>tales como:</w:t>
      </w:r>
      <w:r w:rsidRPr="008302CD">
        <w:rPr>
          <w:rFonts w:ascii="Arial" w:hAnsi="Arial" w:cs="Arial"/>
          <w:spacing w:val="-6"/>
        </w:rPr>
        <w:t xml:space="preserve"> gustos, preferencias, tendencias de la moda, los materiales que le darán innovación </w:t>
      </w:r>
      <w:r w:rsidR="00215134" w:rsidRPr="008302CD">
        <w:rPr>
          <w:rFonts w:ascii="Arial" w:hAnsi="Arial" w:cs="Arial"/>
          <w:spacing w:val="-6"/>
        </w:rPr>
        <w:t xml:space="preserve">al </w:t>
      </w:r>
      <w:r w:rsidRPr="008302CD">
        <w:rPr>
          <w:rFonts w:ascii="Arial" w:hAnsi="Arial" w:cs="Arial"/>
          <w:spacing w:val="-6"/>
        </w:rPr>
        <w:t xml:space="preserve">producto con estilos </w:t>
      </w:r>
      <w:r w:rsidR="00215134" w:rsidRPr="008302CD">
        <w:rPr>
          <w:rFonts w:ascii="Arial" w:hAnsi="Arial" w:cs="Arial"/>
          <w:spacing w:val="-6"/>
        </w:rPr>
        <w:t xml:space="preserve">de plataforma interna </w:t>
      </w:r>
      <w:r w:rsidRPr="008302CD">
        <w:rPr>
          <w:rFonts w:ascii="Arial" w:hAnsi="Arial" w:cs="Arial"/>
          <w:spacing w:val="-6"/>
        </w:rPr>
        <w:t xml:space="preserve">y </w:t>
      </w:r>
      <w:r w:rsidR="00215134" w:rsidRPr="008302CD">
        <w:rPr>
          <w:rFonts w:ascii="Arial" w:hAnsi="Arial" w:cs="Arial"/>
          <w:spacing w:val="-6"/>
        </w:rPr>
        <w:t xml:space="preserve">estilos </w:t>
      </w:r>
      <w:r w:rsidRPr="008302CD">
        <w:rPr>
          <w:rFonts w:ascii="Arial" w:hAnsi="Arial" w:cs="Arial"/>
          <w:spacing w:val="-6"/>
        </w:rPr>
        <w:t xml:space="preserve">vanguardistas de la moda femenina en la ciudad de Bogotá.  </w:t>
      </w:r>
      <w:r w:rsidR="00180977" w:rsidRPr="008302CD">
        <w:rPr>
          <w:rFonts w:ascii="Arial" w:hAnsi="Arial" w:cs="Arial"/>
        </w:rPr>
        <w:t>L</w:t>
      </w:r>
      <w:r w:rsidR="00304E2A" w:rsidRPr="008302CD">
        <w:rPr>
          <w:rFonts w:ascii="Arial" w:hAnsi="Arial" w:cs="Arial"/>
        </w:rPr>
        <w:t xml:space="preserve">a información fue recolectada a través </w:t>
      </w:r>
      <w:r w:rsidR="000377BA" w:rsidRPr="008302CD">
        <w:rPr>
          <w:rFonts w:ascii="Arial" w:hAnsi="Arial" w:cs="Arial"/>
        </w:rPr>
        <w:t>de una</w:t>
      </w:r>
      <w:r w:rsidR="000377BA" w:rsidRPr="008302CD">
        <w:rPr>
          <w:rFonts w:ascii="Arial" w:hAnsi="Arial" w:cs="Arial"/>
          <w:lang w:eastAsia="es-CO"/>
        </w:rPr>
        <w:t xml:space="preserve"> encuesta personalizada realizada en el sector Almacén Punto de fábrica Moda Estilo</w:t>
      </w:r>
      <w:r w:rsidR="00180977" w:rsidRPr="008302CD">
        <w:rPr>
          <w:rFonts w:ascii="Arial" w:hAnsi="Arial" w:cs="Arial"/>
        </w:rPr>
        <w:t xml:space="preserve"> del Barrio </w:t>
      </w:r>
      <w:r w:rsidR="00304E2A" w:rsidRPr="008302CD">
        <w:rPr>
          <w:rFonts w:ascii="Arial" w:hAnsi="Arial" w:cs="Arial"/>
        </w:rPr>
        <w:t>Restrepo</w:t>
      </w:r>
      <w:r w:rsidR="00180977" w:rsidRPr="008302CD">
        <w:rPr>
          <w:rFonts w:ascii="Arial" w:hAnsi="Arial" w:cs="Arial"/>
        </w:rPr>
        <w:t xml:space="preserve"> además de información re</w:t>
      </w:r>
      <w:r w:rsidR="00304E2A" w:rsidRPr="008302CD">
        <w:rPr>
          <w:rFonts w:ascii="Arial" w:hAnsi="Arial" w:cs="Arial"/>
        </w:rPr>
        <w:t xml:space="preserve">copilada a través del internet, el </w:t>
      </w:r>
      <w:r w:rsidR="00865F2C" w:rsidRPr="008302CD">
        <w:rPr>
          <w:rFonts w:ascii="Arial" w:hAnsi="Arial" w:cs="Arial"/>
        </w:rPr>
        <w:t>DANE, revistas y el Banco de la República</w:t>
      </w:r>
      <w:r w:rsidR="00304E2A" w:rsidRPr="008302CD">
        <w:rPr>
          <w:rFonts w:ascii="Arial" w:hAnsi="Arial" w:cs="Arial"/>
        </w:rPr>
        <w:t>.</w:t>
      </w:r>
    </w:p>
    <w:p w:rsidR="00205887" w:rsidRPr="008302CD" w:rsidRDefault="00304E2A" w:rsidP="00090D92">
      <w:pPr>
        <w:spacing w:line="480" w:lineRule="auto"/>
        <w:jc w:val="both"/>
        <w:rPr>
          <w:rFonts w:ascii="Arial" w:hAnsi="Arial" w:cs="Arial"/>
          <w:b/>
        </w:rPr>
      </w:pPr>
      <w:r w:rsidRPr="008302CD">
        <w:rPr>
          <w:rFonts w:ascii="Arial" w:hAnsi="Arial" w:cs="Arial"/>
          <w:b/>
        </w:rPr>
        <w:t xml:space="preserve"> </w:t>
      </w:r>
    </w:p>
    <w:p w:rsidR="00304E2A" w:rsidRPr="008302CD" w:rsidRDefault="00142A97" w:rsidP="00090D92">
      <w:pPr>
        <w:pStyle w:val="Ttulo2"/>
        <w:spacing w:line="480" w:lineRule="auto"/>
        <w:ind w:left="360"/>
        <w:jc w:val="both"/>
        <w:rPr>
          <w:i w:val="0"/>
          <w:caps/>
          <w:sz w:val="24"/>
        </w:rPr>
      </w:pPr>
      <w:bookmarkStart w:id="88" w:name="_Toc403070542"/>
      <w:bookmarkStart w:id="89" w:name="_Toc414917400"/>
      <w:r w:rsidRPr="008302CD">
        <w:rPr>
          <w:i w:val="0"/>
          <w:caps/>
          <w:sz w:val="24"/>
        </w:rPr>
        <w:lastRenderedPageBreak/>
        <w:t>Análisis de la información</w:t>
      </w:r>
      <w:bookmarkEnd w:id="88"/>
      <w:bookmarkEnd w:id="89"/>
    </w:p>
    <w:p w:rsidR="00304E2A" w:rsidRPr="008302CD" w:rsidRDefault="00304E2A" w:rsidP="00090D92">
      <w:pPr>
        <w:pStyle w:val="Ttulo2"/>
        <w:spacing w:line="480" w:lineRule="auto"/>
        <w:ind w:left="360"/>
        <w:jc w:val="both"/>
        <w:rPr>
          <w:i w:val="0"/>
          <w:sz w:val="24"/>
        </w:rPr>
      </w:pPr>
      <w:bookmarkStart w:id="90" w:name="_Toc403070543"/>
      <w:bookmarkStart w:id="91" w:name="_Toc414917401"/>
      <w:r w:rsidRPr="008302CD">
        <w:rPr>
          <w:i w:val="0"/>
          <w:sz w:val="24"/>
        </w:rPr>
        <w:t>ENCUESTA</w:t>
      </w:r>
      <w:bookmarkEnd w:id="90"/>
      <w:bookmarkEnd w:id="91"/>
    </w:p>
    <w:p w:rsidR="00304E2A" w:rsidRPr="008302CD" w:rsidRDefault="00361499" w:rsidP="00090D92">
      <w:pPr>
        <w:spacing w:line="480" w:lineRule="auto"/>
        <w:jc w:val="both"/>
        <w:rPr>
          <w:rFonts w:ascii="Arial" w:hAnsi="Arial" w:cs="Arial"/>
        </w:rPr>
      </w:pPr>
      <w:r w:rsidRPr="008302CD">
        <w:rPr>
          <w:rFonts w:ascii="Arial" w:hAnsi="Arial" w:cs="Arial"/>
        </w:rPr>
        <w:t>El producto</w:t>
      </w:r>
      <w:r w:rsidR="00304E2A" w:rsidRPr="008302CD">
        <w:rPr>
          <w:rFonts w:ascii="Arial" w:hAnsi="Arial" w:cs="Arial"/>
        </w:rPr>
        <w:t xml:space="preserve"> </w:t>
      </w:r>
      <w:r w:rsidR="00723AE5" w:rsidRPr="008302CD">
        <w:rPr>
          <w:rFonts w:ascii="Arial" w:hAnsi="Arial" w:cs="Arial"/>
        </w:rPr>
        <w:t>es  innovador</w:t>
      </w:r>
      <w:r w:rsidR="00304E2A" w:rsidRPr="008302CD">
        <w:rPr>
          <w:rFonts w:ascii="Arial" w:hAnsi="Arial" w:cs="Arial"/>
        </w:rPr>
        <w:t>, de alta calidad, diferente y</w:t>
      </w:r>
      <w:r w:rsidR="00F07923" w:rsidRPr="008302CD">
        <w:rPr>
          <w:rFonts w:ascii="Arial" w:hAnsi="Arial" w:cs="Arial"/>
        </w:rPr>
        <w:t xml:space="preserve"> de fácil accesibilidad a </w:t>
      </w:r>
      <w:r w:rsidR="00304E2A" w:rsidRPr="008302CD">
        <w:rPr>
          <w:rFonts w:ascii="Arial" w:hAnsi="Arial" w:cs="Arial"/>
        </w:rPr>
        <w:t xml:space="preserve"> c</w:t>
      </w:r>
      <w:r w:rsidR="00F07923" w:rsidRPr="008302CD">
        <w:rPr>
          <w:rFonts w:ascii="Arial" w:hAnsi="Arial" w:cs="Arial"/>
        </w:rPr>
        <w:t>lientes del género femenino.  Se encuestaron  95 damas de</w:t>
      </w:r>
      <w:r w:rsidR="00304E2A" w:rsidRPr="008302CD">
        <w:rPr>
          <w:rFonts w:ascii="Arial" w:hAnsi="Arial" w:cs="Arial"/>
        </w:rPr>
        <w:t xml:space="preserve"> estratos </w:t>
      </w:r>
      <w:r w:rsidR="00F07923" w:rsidRPr="008302CD">
        <w:rPr>
          <w:rFonts w:ascii="Arial" w:hAnsi="Arial" w:cs="Arial"/>
        </w:rPr>
        <w:t>2 y 3</w:t>
      </w:r>
      <w:r w:rsidR="00304E2A" w:rsidRPr="008302CD">
        <w:rPr>
          <w:rFonts w:ascii="Arial" w:hAnsi="Arial" w:cs="Arial"/>
        </w:rPr>
        <w:t xml:space="preserve"> con edades entre los 15 y </w:t>
      </w:r>
      <w:r w:rsidR="00F07923" w:rsidRPr="008302CD">
        <w:rPr>
          <w:rFonts w:ascii="Arial" w:hAnsi="Arial" w:cs="Arial"/>
        </w:rPr>
        <w:t>60</w:t>
      </w:r>
      <w:r w:rsidR="00304E2A" w:rsidRPr="008302CD">
        <w:rPr>
          <w:rFonts w:ascii="Arial" w:hAnsi="Arial" w:cs="Arial"/>
        </w:rPr>
        <w:t xml:space="preserve"> años de edad. </w:t>
      </w:r>
    </w:p>
    <w:tbl>
      <w:tblPr>
        <w:tblW w:w="4510" w:type="dxa"/>
        <w:tblCellMar>
          <w:left w:w="70" w:type="dxa"/>
          <w:right w:w="70" w:type="dxa"/>
        </w:tblCellMar>
        <w:tblLook w:val="00A0" w:firstRow="1" w:lastRow="0" w:firstColumn="1" w:lastColumn="0" w:noHBand="0" w:noVBand="0"/>
      </w:tblPr>
      <w:tblGrid>
        <w:gridCol w:w="1434"/>
        <w:gridCol w:w="1281"/>
        <w:gridCol w:w="969"/>
        <w:gridCol w:w="901"/>
      </w:tblGrid>
      <w:tr w:rsidR="00304E2A" w:rsidRPr="008302CD" w:rsidTr="00215134">
        <w:trPr>
          <w:trHeight w:val="319"/>
        </w:trPr>
        <w:tc>
          <w:tcPr>
            <w:tcW w:w="2715" w:type="dxa"/>
            <w:gridSpan w:val="2"/>
            <w:tcBorders>
              <w:top w:val="nil"/>
              <w:left w:val="nil"/>
              <w:bottom w:val="nil"/>
              <w:right w:val="nil"/>
            </w:tcBorders>
            <w:noWrap/>
            <w:vAlign w:val="bottom"/>
          </w:tcPr>
          <w:p w:rsidR="00304E2A" w:rsidRPr="008302CD" w:rsidRDefault="00304E2A" w:rsidP="00865F2C">
            <w:pPr>
              <w:spacing w:line="480" w:lineRule="auto"/>
              <w:jc w:val="both"/>
              <w:rPr>
                <w:rFonts w:ascii="Arial" w:hAnsi="Arial" w:cs="Arial"/>
              </w:rPr>
            </w:pPr>
            <w:r w:rsidRPr="008302CD">
              <w:rPr>
                <w:rFonts w:ascii="Arial" w:hAnsi="Arial" w:cs="Arial"/>
              </w:rPr>
              <w:t>Población Encuestada :</w:t>
            </w:r>
          </w:p>
        </w:tc>
        <w:tc>
          <w:tcPr>
            <w:tcW w:w="969" w:type="dxa"/>
            <w:tcBorders>
              <w:top w:val="nil"/>
              <w:left w:val="nil"/>
              <w:bottom w:val="nil"/>
              <w:right w:val="nil"/>
            </w:tcBorders>
            <w:noWrap/>
            <w:vAlign w:val="bottom"/>
          </w:tcPr>
          <w:p w:rsidR="00304E2A" w:rsidRPr="008302CD" w:rsidRDefault="00304E2A" w:rsidP="00865F2C">
            <w:pPr>
              <w:spacing w:line="480" w:lineRule="auto"/>
              <w:jc w:val="both"/>
              <w:rPr>
                <w:rFonts w:ascii="Arial" w:hAnsi="Arial" w:cs="Arial"/>
              </w:rPr>
            </w:pPr>
            <w:r w:rsidRPr="008302CD">
              <w:rPr>
                <w:rFonts w:ascii="Arial" w:hAnsi="Arial" w:cs="Arial"/>
              </w:rPr>
              <w:t>95</w:t>
            </w:r>
          </w:p>
        </w:tc>
        <w:tc>
          <w:tcPr>
            <w:tcW w:w="826" w:type="dxa"/>
            <w:tcBorders>
              <w:top w:val="nil"/>
              <w:left w:val="nil"/>
              <w:bottom w:val="nil"/>
              <w:right w:val="nil"/>
            </w:tcBorders>
            <w:noWrap/>
            <w:vAlign w:val="bottom"/>
          </w:tcPr>
          <w:p w:rsidR="00304E2A" w:rsidRPr="008302CD" w:rsidRDefault="00304E2A" w:rsidP="00865F2C">
            <w:pPr>
              <w:spacing w:line="480" w:lineRule="auto"/>
              <w:jc w:val="both"/>
              <w:rPr>
                <w:rFonts w:ascii="Arial" w:hAnsi="Arial" w:cs="Arial"/>
              </w:rPr>
            </w:pPr>
            <w:r w:rsidRPr="008302CD">
              <w:rPr>
                <w:rFonts w:ascii="Arial" w:hAnsi="Arial" w:cs="Arial"/>
              </w:rPr>
              <w:t>Damas</w:t>
            </w:r>
          </w:p>
        </w:tc>
      </w:tr>
      <w:tr w:rsidR="00304E2A" w:rsidRPr="008302CD" w:rsidTr="00215134">
        <w:trPr>
          <w:trHeight w:val="319"/>
        </w:trPr>
        <w:tc>
          <w:tcPr>
            <w:tcW w:w="1434" w:type="dxa"/>
            <w:tcBorders>
              <w:top w:val="nil"/>
              <w:left w:val="nil"/>
              <w:bottom w:val="nil"/>
              <w:right w:val="nil"/>
            </w:tcBorders>
            <w:noWrap/>
            <w:vAlign w:val="bottom"/>
          </w:tcPr>
          <w:p w:rsidR="00304E2A" w:rsidRPr="008302CD" w:rsidRDefault="00304E2A" w:rsidP="00865F2C">
            <w:pPr>
              <w:spacing w:line="480" w:lineRule="auto"/>
              <w:jc w:val="both"/>
              <w:rPr>
                <w:rFonts w:ascii="Arial" w:hAnsi="Arial" w:cs="Arial"/>
              </w:rPr>
            </w:pPr>
            <w:r w:rsidRPr="008302CD">
              <w:rPr>
                <w:rFonts w:ascii="Arial" w:hAnsi="Arial" w:cs="Arial"/>
              </w:rPr>
              <w:t>Ciudad:</w:t>
            </w:r>
          </w:p>
        </w:tc>
        <w:tc>
          <w:tcPr>
            <w:tcW w:w="1280" w:type="dxa"/>
            <w:tcBorders>
              <w:top w:val="nil"/>
              <w:left w:val="nil"/>
              <w:bottom w:val="nil"/>
              <w:right w:val="nil"/>
            </w:tcBorders>
            <w:noWrap/>
            <w:vAlign w:val="bottom"/>
          </w:tcPr>
          <w:p w:rsidR="00304E2A" w:rsidRPr="008302CD" w:rsidRDefault="00304E2A" w:rsidP="00865F2C">
            <w:pPr>
              <w:spacing w:line="480" w:lineRule="auto"/>
              <w:jc w:val="both"/>
              <w:rPr>
                <w:rFonts w:ascii="Arial" w:hAnsi="Arial" w:cs="Arial"/>
              </w:rPr>
            </w:pPr>
          </w:p>
        </w:tc>
        <w:tc>
          <w:tcPr>
            <w:tcW w:w="969" w:type="dxa"/>
            <w:tcBorders>
              <w:top w:val="nil"/>
              <w:left w:val="nil"/>
              <w:bottom w:val="nil"/>
              <w:right w:val="nil"/>
            </w:tcBorders>
            <w:noWrap/>
            <w:vAlign w:val="bottom"/>
          </w:tcPr>
          <w:p w:rsidR="00304E2A" w:rsidRPr="008302CD" w:rsidRDefault="00215134" w:rsidP="00865F2C">
            <w:pPr>
              <w:spacing w:line="480" w:lineRule="auto"/>
              <w:jc w:val="both"/>
              <w:rPr>
                <w:rFonts w:ascii="Arial" w:hAnsi="Arial" w:cs="Arial"/>
              </w:rPr>
            </w:pPr>
            <w:r w:rsidRPr="008302CD">
              <w:rPr>
                <w:rFonts w:ascii="Arial" w:hAnsi="Arial" w:cs="Arial"/>
              </w:rPr>
              <w:t>Bogotá</w:t>
            </w:r>
          </w:p>
        </w:tc>
        <w:tc>
          <w:tcPr>
            <w:tcW w:w="826" w:type="dxa"/>
            <w:tcBorders>
              <w:top w:val="nil"/>
              <w:left w:val="nil"/>
              <w:bottom w:val="nil"/>
              <w:right w:val="nil"/>
            </w:tcBorders>
            <w:noWrap/>
            <w:vAlign w:val="bottom"/>
          </w:tcPr>
          <w:p w:rsidR="00304E2A" w:rsidRPr="008302CD" w:rsidRDefault="00304E2A" w:rsidP="00865F2C">
            <w:pPr>
              <w:spacing w:line="480" w:lineRule="auto"/>
              <w:jc w:val="both"/>
              <w:rPr>
                <w:rFonts w:ascii="Arial" w:hAnsi="Arial" w:cs="Arial"/>
              </w:rPr>
            </w:pPr>
          </w:p>
        </w:tc>
      </w:tr>
      <w:tr w:rsidR="00304E2A" w:rsidRPr="008302CD" w:rsidTr="00215134">
        <w:trPr>
          <w:trHeight w:val="319"/>
        </w:trPr>
        <w:tc>
          <w:tcPr>
            <w:tcW w:w="1434" w:type="dxa"/>
            <w:tcBorders>
              <w:top w:val="nil"/>
              <w:left w:val="nil"/>
              <w:bottom w:val="nil"/>
              <w:right w:val="nil"/>
            </w:tcBorders>
            <w:noWrap/>
            <w:vAlign w:val="bottom"/>
          </w:tcPr>
          <w:p w:rsidR="00304E2A" w:rsidRPr="008302CD" w:rsidRDefault="00304E2A" w:rsidP="00215134">
            <w:pPr>
              <w:spacing w:line="480" w:lineRule="auto"/>
              <w:jc w:val="both"/>
              <w:rPr>
                <w:rFonts w:ascii="Arial" w:hAnsi="Arial" w:cs="Arial"/>
              </w:rPr>
            </w:pPr>
            <w:r w:rsidRPr="008302CD">
              <w:rPr>
                <w:rFonts w:ascii="Arial" w:hAnsi="Arial" w:cs="Arial"/>
              </w:rPr>
              <w:t>Puntos de</w:t>
            </w:r>
            <w:r w:rsidR="00215134" w:rsidRPr="008302CD">
              <w:rPr>
                <w:rFonts w:ascii="Arial" w:hAnsi="Arial" w:cs="Arial"/>
              </w:rPr>
              <w:t xml:space="preserve"> </w:t>
            </w:r>
          </w:p>
        </w:tc>
        <w:tc>
          <w:tcPr>
            <w:tcW w:w="1280" w:type="dxa"/>
            <w:tcBorders>
              <w:top w:val="nil"/>
              <w:left w:val="nil"/>
              <w:bottom w:val="nil"/>
              <w:right w:val="nil"/>
            </w:tcBorders>
            <w:noWrap/>
            <w:vAlign w:val="bottom"/>
          </w:tcPr>
          <w:p w:rsidR="00304E2A" w:rsidRPr="008302CD" w:rsidRDefault="00215134" w:rsidP="00865F2C">
            <w:pPr>
              <w:spacing w:line="480" w:lineRule="auto"/>
              <w:jc w:val="both"/>
              <w:rPr>
                <w:rFonts w:ascii="Arial" w:hAnsi="Arial" w:cs="Arial"/>
              </w:rPr>
            </w:pPr>
            <w:r w:rsidRPr="008302CD">
              <w:rPr>
                <w:rFonts w:ascii="Arial" w:hAnsi="Arial" w:cs="Arial"/>
              </w:rPr>
              <w:t>Venta</w:t>
            </w:r>
          </w:p>
        </w:tc>
        <w:tc>
          <w:tcPr>
            <w:tcW w:w="969" w:type="dxa"/>
            <w:tcBorders>
              <w:top w:val="nil"/>
              <w:left w:val="nil"/>
              <w:bottom w:val="nil"/>
              <w:right w:val="nil"/>
            </w:tcBorders>
            <w:noWrap/>
            <w:vAlign w:val="bottom"/>
          </w:tcPr>
          <w:p w:rsidR="00304E2A" w:rsidRPr="008302CD" w:rsidRDefault="00DC53DA" w:rsidP="00865F2C">
            <w:pPr>
              <w:spacing w:line="480" w:lineRule="auto"/>
              <w:jc w:val="both"/>
              <w:rPr>
                <w:rFonts w:ascii="Arial" w:hAnsi="Arial" w:cs="Arial"/>
              </w:rPr>
            </w:pPr>
            <w:r w:rsidRPr="008302CD">
              <w:rPr>
                <w:rFonts w:ascii="Arial" w:hAnsi="Arial" w:cs="Arial"/>
              </w:rPr>
              <w:t>1</w:t>
            </w:r>
          </w:p>
        </w:tc>
        <w:tc>
          <w:tcPr>
            <w:tcW w:w="826" w:type="dxa"/>
            <w:tcBorders>
              <w:top w:val="nil"/>
              <w:left w:val="nil"/>
              <w:bottom w:val="nil"/>
              <w:right w:val="nil"/>
            </w:tcBorders>
            <w:noWrap/>
            <w:vAlign w:val="bottom"/>
          </w:tcPr>
          <w:p w:rsidR="00304E2A" w:rsidRPr="008302CD" w:rsidRDefault="00304E2A" w:rsidP="00865F2C">
            <w:pPr>
              <w:spacing w:line="480" w:lineRule="auto"/>
              <w:jc w:val="both"/>
              <w:rPr>
                <w:rFonts w:ascii="Arial" w:hAnsi="Arial" w:cs="Arial"/>
              </w:rPr>
            </w:pPr>
          </w:p>
        </w:tc>
      </w:tr>
    </w:tbl>
    <w:p w:rsidR="00304E2A" w:rsidRPr="008302CD" w:rsidRDefault="00304E2A" w:rsidP="00865F2C">
      <w:pPr>
        <w:pStyle w:val="Default"/>
        <w:spacing w:line="480" w:lineRule="auto"/>
        <w:jc w:val="both"/>
        <w:rPr>
          <w:color w:val="auto"/>
        </w:rPr>
      </w:pPr>
    </w:p>
    <w:p w:rsidR="00304E2A" w:rsidRPr="008302CD" w:rsidRDefault="00EF4E76" w:rsidP="005969DC">
      <w:pPr>
        <w:pStyle w:val="Default"/>
        <w:spacing w:line="480" w:lineRule="auto"/>
        <w:rPr>
          <w:color w:val="auto"/>
        </w:rPr>
      </w:pPr>
      <w:r w:rsidRPr="008302CD">
        <w:rPr>
          <w:color w:val="auto"/>
        </w:rPr>
        <w:t>1.</w:t>
      </w:r>
      <w:r w:rsidR="00304E2A" w:rsidRPr="008302CD">
        <w:rPr>
          <w:color w:val="auto"/>
        </w:rPr>
        <w:t xml:space="preserve"> ¿Con que frecuencia compra zapatos?</w:t>
      </w:r>
    </w:p>
    <w:p w:rsidR="00304E2A" w:rsidRPr="008302CD" w:rsidRDefault="00304E2A" w:rsidP="005969DC">
      <w:pPr>
        <w:pStyle w:val="Default"/>
        <w:spacing w:line="480" w:lineRule="auto"/>
        <w:rPr>
          <w:color w:val="auto"/>
          <w:spacing w:val="-4"/>
        </w:rPr>
      </w:pPr>
      <w:r w:rsidRPr="008302CD">
        <w:rPr>
          <w:color w:val="auto"/>
        </w:rPr>
        <w:tab/>
      </w:r>
      <w:r w:rsidRPr="008302CD">
        <w:rPr>
          <w:color w:val="auto"/>
        </w:rPr>
        <w:tab/>
      </w:r>
      <w:r w:rsidRPr="008302CD">
        <w:rPr>
          <w:color w:val="auto"/>
        </w:rPr>
        <w:tab/>
      </w:r>
    </w:p>
    <w:tbl>
      <w:tblPr>
        <w:tblpPr w:leftFromText="141" w:rightFromText="141" w:vertAnchor="text" w:tblpXSpec="center" w:tblpY="1"/>
        <w:tblOverlap w:val="never"/>
        <w:tblW w:w="5266" w:type="dxa"/>
        <w:tblCellMar>
          <w:left w:w="70" w:type="dxa"/>
          <w:right w:w="70" w:type="dxa"/>
        </w:tblCellMar>
        <w:tblLook w:val="00A0" w:firstRow="1" w:lastRow="0" w:firstColumn="1" w:lastColumn="0" w:noHBand="0" w:noVBand="0"/>
      </w:tblPr>
      <w:tblGrid>
        <w:gridCol w:w="2326"/>
        <w:gridCol w:w="1292"/>
        <w:gridCol w:w="1648"/>
      </w:tblGrid>
      <w:tr w:rsidR="00304E2A" w:rsidRPr="008302CD" w:rsidTr="00487527">
        <w:trPr>
          <w:trHeight w:val="309"/>
        </w:trPr>
        <w:tc>
          <w:tcPr>
            <w:tcW w:w="2326" w:type="dxa"/>
            <w:tcBorders>
              <w:top w:val="single" w:sz="4" w:space="0" w:color="auto"/>
              <w:left w:val="single" w:sz="4" w:space="0" w:color="auto"/>
              <w:bottom w:val="single" w:sz="4" w:space="0" w:color="auto"/>
              <w:right w:val="single" w:sz="4" w:space="0" w:color="auto"/>
            </w:tcBorders>
            <w:shd w:val="clear" w:color="auto" w:fill="548DD4"/>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 </w:t>
            </w:r>
          </w:p>
        </w:tc>
        <w:tc>
          <w:tcPr>
            <w:tcW w:w="1292" w:type="dxa"/>
            <w:tcBorders>
              <w:top w:val="single" w:sz="4" w:space="0" w:color="auto"/>
              <w:left w:val="nil"/>
              <w:bottom w:val="single" w:sz="4" w:space="0" w:color="auto"/>
              <w:right w:val="single" w:sz="4" w:space="0" w:color="auto"/>
            </w:tcBorders>
            <w:shd w:val="clear" w:color="auto" w:fill="548DD4"/>
            <w:noWrap/>
            <w:vAlign w:val="bottom"/>
          </w:tcPr>
          <w:p w:rsidR="00304E2A" w:rsidRPr="008302CD" w:rsidRDefault="00304E2A" w:rsidP="00487527">
            <w:pPr>
              <w:spacing w:line="480" w:lineRule="auto"/>
              <w:jc w:val="center"/>
              <w:rPr>
                <w:rFonts w:ascii="Arial" w:hAnsi="Arial" w:cs="Arial"/>
                <w:b/>
                <w:bCs/>
              </w:rPr>
            </w:pPr>
            <w:r w:rsidRPr="008302CD">
              <w:rPr>
                <w:rFonts w:ascii="Arial" w:hAnsi="Arial" w:cs="Arial"/>
                <w:b/>
                <w:bCs/>
                <w:sz w:val="22"/>
                <w:szCs w:val="22"/>
              </w:rPr>
              <w:t>CANTIDAD</w:t>
            </w:r>
          </w:p>
        </w:tc>
        <w:tc>
          <w:tcPr>
            <w:tcW w:w="1648" w:type="dxa"/>
            <w:tcBorders>
              <w:top w:val="single" w:sz="4" w:space="0" w:color="auto"/>
              <w:left w:val="nil"/>
              <w:bottom w:val="single" w:sz="4" w:space="0" w:color="auto"/>
              <w:right w:val="single" w:sz="4" w:space="0" w:color="auto"/>
            </w:tcBorders>
            <w:shd w:val="clear" w:color="auto" w:fill="548DD4"/>
            <w:noWrap/>
            <w:vAlign w:val="bottom"/>
          </w:tcPr>
          <w:p w:rsidR="00304E2A" w:rsidRPr="008302CD" w:rsidRDefault="00304E2A" w:rsidP="00487527">
            <w:pPr>
              <w:spacing w:line="480" w:lineRule="auto"/>
              <w:jc w:val="center"/>
              <w:rPr>
                <w:rFonts w:ascii="Arial" w:hAnsi="Arial" w:cs="Arial"/>
                <w:b/>
                <w:bCs/>
              </w:rPr>
            </w:pPr>
            <w:r w:rsidRPr="008302CD">
              <w:rPr>
                <w:rFonts w:ascii="Arial" w:hAnsi="Arial" w:cs="Arial"/>
                <w:b/>
                <w:bCs/>
                <w:sz w:val="22"/>
                <w:szCs w:val="22"/>
              </w:rPr>
              <w:t>PORCENTAJE</w:t>
            </w:r>
          </w:p>
        </w:tc>
      </w:tr>
      <w:tr w:rsidR="00304E2A" w:rsidRPr="008302CD" w:rsidTr="00487527">
        <w:trPr>
          <w:trHeight w:val="309"/>
        </w:trPr>
        <w:tc>
          <w:tcPr>
            <w:tcW w:w="2326" w:type="dxa"/>
            <w:tcBorders>
              <w:top w:val="nil"/>
              <w:left w:val="single" w:sz="4" w:space="0" w:color="auto"/>
              <w:bottom w:val="single" w:sz="4" w:space="0" w:color="auto"/>
              <w:right w:val="single" w:sz="4" w:space="0" w:color="auto"/>
            </w:tcBorders>
            <w:noWrap/>
            <w:vAlign w:val="bottom"/>
          </w:tcPr>
          <w:p w:rsidR="00304E2A" w:rsidRPr="008302CD" w:rsidRDefault="00304E2A" w:rsidP="005969DC">
            <w:pPr>
              <w:spacing w:line="480" w:lineRule="auto"/>
              <w:rPr>
                <w:rFonts w:ascii="Arial" w:hAnsi="Arial" w:cs="Arial"/>
              </w:rPr>
            </w:pPr>
            <w:r w:rsidRPr="008302CD">
              <w:rPr>
                <w:rFonts w:ascii="Arial" w:hAnsi="Arial" w:cs="Arial"/>
                <w:sz w:val="22"/>
                <w:szCs w:val="22"/>
              </w:rPr>
              <w:t>CADA 3 MESES</w:t>
            </w:r>
          </w:p>
        </w:tc>
        <w:tc>
          <w:tcPr>
            <w:tcW w:w="1292"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30</w:t>
            </w:r>
          </w:p>
        </w:tc>
        <w:tc>
          <w:tcPr>
            <w:tcW w:w="1648"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32%</w:t>
            </w:r>
          </w:p>
        </w:tc>
      </w:tr>
      <w:tr w:rsidR="00304E2A" w:rsidRPr="008302CD" w:rsidTr="00487527">
        <w:trPr>
          <w:trHeight w:val="309"/>
        </w:trPr>
        <w:tc>
          <w:tcPr>
            <w:tcW w:w="2326" w:type="dxa"/>
            <w:tcBorders>
              <w:top w:val="nil"/>
              <w:left w:val="single" w:sz="4" w:space="0" w:color="auto"/>
              <w:bottom w:val="single" w:sz="4" w:space="0" w:color="auto"/>
              <w:right w:val="single" w:sz="4" w:space="0" w:color="auto"/>
            </w:tcBorders>
            <w:noWrap/>
            <w:vAlign w:val="bottom"/>
          </w:tcPr>
          <w:p w:rsidR="00304E2A" w:rsidRPr="008302CD" w:rsidRDefault="00304E2A" w:rsidP="005969DC">
            <w:pPr>
              <w:spacing w:line="480" w:lineRule="auto"/>
              <w:rPr>
                <w:rFonts w:ascii="Arial" w:hAnsi="Arial" w:cs="Arial"/>
              </w:rPr>
            </w:pPr>
            <w:r w:rsidRPr="008302CD">
              <w:rPr>
                <w:rFonts w:ascii="Arial" w:hAnsi="Arial" w:cs="Arial"/>
                <w:sz w:val="22"/>
                <w:szCs w:val="22"/>
              </w:rPr>
              <w:t>CADA 6 MESES</w:t>
            </w:r>
          </w:p>
        </w:tc>
        <w:tc>
          <w:tcPr>
            <w:tcW w:w="1292"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29</w:t>
            </w:r>
          </w:p>
        </w:tc>
        <w:tc>
          <w:tcPr>
            <w:tcW w:w="1648"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31%</w:t>
            </w:r>
          </w:p>
        </w:tc>
      </w:tr>
      <w:tr w:rsidR="00304E2A" w:rsidRPr="008302CD" w:rsidTr="00487527">
        <w:trPr>
          <w:trHeight w:val="309"/>
        </w:trPr>
        <w:tc>
          <w:tcPr>
            <w:tcW w:w="2326" w:type="dxa"/>
            <w:tcBorders>
              <w:top w:val="nil"/>
              <w:left w:val="single" w:sz="4" w:space="0" w:color="auto"/>
              <w:bottom w:val="single" w:sz="4" w:space="0" w:color="auto"/>
              <w:right w:val="single" w:sz="4" w:space="0" w:color="auto"/>
            </w:tcBorders>
            <w:noWrap/>
            <w:vAlign w:val="bottom"/>
          </w:tcPr>
          <w:p w:rsidR="00304E2A" w:rsidRPr="008302CD" w:rsidRDefault="00304E2A" w:rsidP="005969DC">
            <w:pPr>
              <w:spacing w:line="480" w:lineRule="auto"/>
              <w:rPr>
                <w:rFonts w:ascii="Arial" w:hAnsi="Arial" w:cs="Arial"/>
              </w:rPr>
            </w:pPr>
            <w:r w:rsidRPr="008302CD">
              <w:rPr>
                <w:rFonts w:ascii="Arial" w:hAnsi="Arial" w:cs="Arial"/>
                <w:sz w:val="22"/>
                <w:szCs w:val="22"/>
              </w:rPr>
              <w:t>CADA AÑO</w:t>
            </w:r>
          </w:p>
        </w:tc>
        <w:tc>
          <w:tcPr>
            <w:tcW w:w="1292"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36</w:t>
            </w:r>
          </w:p>
        </w:tc>
        <w:tc>
          <w:tcPr>
            <w:tcW w:w="1648"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38%</w:t>
            </w:r>
          </w:p>
        </w:tc>
      </w:tr>
      <w:tr w:rsidR="00304E2A" w:rsidRPr="008302CD" w:rsidTr="00487527">
        <w:trPr>
          <w:trHeight w:val="309"/>
        </w:trPr>
        <w:tc>
          <w:tcPr>
            <w:tcW w:w="2326" w:type="dxa"/>
            <w:tcBorders>
              <w:top w:val="nil"/>
              <w:left w:val="single" w:sz="4" w:space="0" w:color="auto"/>
              <w:bottom w:val="single" w:sz="4" w:space="0" w:color="auto"/>
              <w:right w:val="single" w:sz="4" w:space="0" w:color="auto"/>
            </w:tcBorders>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Total</w:t>
            </w:r>
          </w:p>
        </w:tc>
        <w:tc>
          <w:tcPr>
            <w:tcW w:w="1292"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b/>
                <w:bCs/>
              </w:rPr>
            </w:pPr>
            <w:r w:rsidRPr="008302CD">
              <w:rPr>
                <w:rFonts w:ascii="Arial" w:hAnsi="Arial" w:cs="Arial"/>
                <w:b/>
                <w:bCs/>
                <w:sz w:val="22"/>
                <w:szCs w:val="22"/>
              </w:rPr>
              <w:t>95</w:t>
            </w:r>
          </w:p>
        </w:tc>
        <w:tc>
          <w:tcPr>
            <w:tcW w:w="1648"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b/>
                <w:bCs/>
              </w:rPr>
            </w:pPr>
            <w:r w:rsidRPr="008302CD">
              <w:rPr>
                <w:rFonts w:ascii="Arial" w:hAnsi="Arial" w:cs="Arial"/>
                <w:b/>
                <w:bCs/>
                <w:sz w:val="22"/>
                <w:szCs w:val="22"/>
              </w:rPr>
              <w:t>100%</w:t>
            </w:r>
          </w:p>
        </w:tc>
      </w:tr>
      <w:tr w:rsidR="00304E2A" w:rsidRPr="008302CD" w:rsidTr="00487527">
        <w:trPr>
          <w:trHeight w:val="309"/>
        </w:trPr>
        <w:tc>
          <w:tcPr>
            <w:tcW w:w="2326" w:type="dxa"/>
            <w:tcBorders>
              <w:top w:val="nil"/>
              <w:left w:val="single" w:sz="4" w:space="0" w:color="auto"/>
              <w:bottom w:val="single" w:sz="4" w:space="0" w:color="auto"/>
              <w:right w:val="single" w:sz="4" w:space="0" w:color="auto"/>
            </w:tcBorders>
            <w:noWrap/>
            <w:vAlign w:val="bottom"/>
          </w:tcPr>
          <w:p w:rsidR="00304E2A" w:rsidRPr="008302CD" w:rsidRDefault="00304E2A" w:rsidP="005969DC">
            <w:pPr>
              <w:spacing w:line="480" w:lineRule="auto"/>
              <w:rPr>
                <w:rFonts w:ascii="Arial" w:hAnsi="Arial" w:cs="Arial"/>
              </w:rPr>
            </w:pPr>
            <w:r w:rsidRPr="008302CD">
              <w:rPr>
                <w:rFonts w:ascii="Arial" w:hAnsi="Arial" w:cs="Arial"/>
                <w:sz w:val="22"/>
                <w:szCs w:val="22"/>
              </w:rPr>
              <w:t>Promedio</w:t>
            </w:r>
          </w:p>
        </w:tc>
        <w:tc>
          <w:tcPr>
            <w:tcW w:w="1292"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32</w:t>
            </w:r>
          </w:p>
        </w:tc>
        <w:tc>
          <w:tcPr>
            <w:tcW w:w="1648" w:type="dxa"/>
            <w:tcBorders>
              <w:top w:val="nil"/>
              <w:left w:val="nil"/>
              <w:bottom w:val="single" w:sz="4" w:space="0" w:color="auto"/>
              <w:right w:val="single" w:sz="4" w:space="0" w:color="auto"/>
            </w:tcBorders>
            <w:noWrap/>
            <w:vAlign w:val="bottom"/>
          </w:tcPr>
          <w:p w:rsidR="00304E2A" w:rsidRPr="008302CD" w:rsidRDefault="00304E2A" w:rsidP="00487527">
            <w:pPr>
              <w:keepNext/>
              <w:spacing w:line="480" w:lineRule="auto"/>
              <w:jc w:val="center"/>
              <w:rPr>
                <w:rFonts w:ascii="Arial" w:hAnsi="Arial" w:cs="Arial"/>
              </w:rPr>
            </w:pPr>
            <w:r w:rsidRPr="008302CD">
              <w:rPr>
                <w:rFonts w:ascii="Arial" w:hAnsi="Arial" w:cs="Arial"/>
                <w:sz w:val="22"/>
                <w:szCs w:val="22"/>
              </w:rPr>
              <w:t>33%</w:t>
            </w:r>
          </w:p>
        </w:tc>
      </w:tr>
    </w:tbl>
    <w:p w:rsidR="003A7F54" w:rsidRPr="008302CD" w:rsidRDefault="003A7F54" w:rsidP="003A7F54">
      <w:pPr>
        <w:pStyle w:val="Sinespaciado"/>
      </w:pPr>
      <w:bookmarkStart w:id="92" w:name="_Toc392262416"/>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3A7F54" w:rsidRPr="008302CD" w:rsidRDefault="003A7F54" w:rsidP="003A7F54">
      <w:pPr>
        <w:pStyle w:val="Sinespaciado"/>
      </w:pPr>
    </w:p>
    <w:p w:rsidR="00A066E9" w:rsidRPr="008302CD" w:rsidRDefault="001C76A6" w:rsidP="001C76A6">
      <w:pPr>
        <w:pStyle w:val="Epgrafe"/>
        <w:rPr>
          <w:rFonts w:ascii="Arial" w:hAnsi="Arial" w:cs="Arial"/>
          <w:color w:val="auto"/>
          <w:sz w:val="16"/>
          <w:szCs w:val="16"/>
        </w:rPr>
      </w:pPr>
      <w:bookmarkStart w:id="93" w:name="_Toc414917492"/>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10</w:t>
      </w:r>
      <w:r w:rsidR="006B260B" w:rsidRPr="008302CD">
        <w:rPr>
          <w:color w:val="auto"/>
        </w:rPr>
        <w:fldChar w:fldCharType="end"/>
      </w:r>
      <w:r w:rsidRPr="008302CD">
        <w:rPr>
          <w:color w:val="auto"/>
        </w:rPr>
        <w:t xml:space="preserve"> </w:t>
      </w:r>
      <w:r w:rsidR="003A7F54" w:rsidRPr="008302CD">
        <w:rPr>
          <w:rFonts w:ascii="Arial" w:hAnsi="Arial" w:cs="Arial"/>
          <w:color w:val="auto"/>
          <w:sz w:val="16"/>
          <w:szCs w:val="16"/>
        </w:rPr>
        <w:t xml:space="preserve"> – </w:t>
      </w:r>
      <w:r w:rsidR="00A066E9" w:rsidRPr="008302CD">
        <w:rPr>
          <w:rFonts w:ascii="Arial" w:hAnsi="Arial" w:cs="Arial"/>
          <w:color w:val="auto"/>
          <w:sz w:val="16"/>
          <w:szCs w:val="16"/>
        </w:rPr>
        <w:t xml:space="preserve"> Frecuencia Compra de Calzado</w:t>
      </w:r>
      <w:bookmarkEnd w:id="92"/>
      <w:bookmarkEnd w:id="93"/>
    </w:p>
    <w:p w:rsidR="00A066E9" w:rsidRPr="008302CD" w:rsidRDefault="00A066E9" w:rsidP="003A7F54">
      <w:pPr>
        <w:pStyle w:val="Sinespaciado"/>
        <w:rPr>
          <w:rFonts w:ascii="Arial" w:hAnsi="Arial" w:cs="Arial"/>
          <w:sz w:val="16"/>
          <w:szCs w:val="16"/>
        </w:rPr>
      </w:pPr>
      <w:r w:rsidRPr="008302CD">
        <w:rPr>
          <w:rFonts w:ascii="Arial" w:hAnsi="Arial" w:cs="Arial"/>
          <w:sz w:val="16"/>
          <w:szCs w:val="16"/>
        </w:rPr>
        <w:t xml:space="preserve">       </w:t>
      </w:r>
      <w:r w:rsidRPr="008302CD">
        <w:rPr>
          <w:rFonts w:ascii="Arial" w:hAnsi="Arial" w:cs="Arial"/>
          <w:sz w:val="16"/>
          <w:szCs w:val="16"/>
        </w:rPr>
        <w:tab/>
        <w:t xml:space="preserve"> Fuente: </w:t>
      </w:r>
      <w:r w:rsidR="003A055E" w:rsidRPr="008302CD">
        <w:rPr>
          <w:rFonts w:ascii="Arial" w:hAnsi="Arial" w:cs="Arial"/>
          <w:sz w:val="16"/>
          <w:szCs w:val="16"/>
        </w:rPr>
        <w:t xml:space="preserve">Elaboración propia </w:t>
      </w:r>
    </w:p>
    <w:p w:rsidR="00A066E9" w:rsidRPr="008302CD" w:rsidRDefault="00A066E9" w:rsidP="005969DC">
      <w:pPr>
        <w:framePr w:hSpace="141" w:wrap="around" w:vAnchor="text" w:hAnchor="text" w:xAlign="center" w:y="1"/>
        <w:spacing w:line="480" w:lineRule="auto"/>
        <w:suppressOverlap/>
        <w:rPr>
          <w:rFonts w:ascii="Arial" w:hAnsi="Arial" w:cs="Arial"/>
          <w:lang w:val="es-CO" w:eastAsia="en-US"/>
        </w:rPr>
      </w:pPr>
    </w:p>
    <w:p w:rsidR="00304E2A" w:rsidRPr="008302CD" w:rsidRDefault="00304E2A" w:rsidP="00487527">
      <w:pPr>
        <w:pStyle w:val="Default"/>
        <w:spacing w:line="480" w:lineRule="auto"/>
        <w:ind w:left="1416"/>
        <w:rPr>
          <w:color w:val="auto"/>
        </w:rPr>
      </w:pPr>
      <w:r w:rsidRPr="008302CD">
        <w:rPr>
          <w:color w:val="auto"/>
        </w:rPr>
        <w:br w:type="textWrapping" w:clear="all"/>
      </w:r>
      <w:r w:rsidR="006B216C" w:rsidRPr="008302CD">
        <w:rPr>
          <w:color w:val="auto"/>
        </w:rPr>
        <w:t xml:space="preserve">        </w:t>
      </w:r>
      <w:r w:rsidR="00EE0016" w:rsidRPr="008302CD">
        <w:rPr>
          <w:color w:val="auto"/>
        </w:rPr>
        <w:t xml:space="preserve">      </w:t>
      </w:r>
      <w:r w:rsidRPr="008302CD">
        <w:rPr>
          <w:color w:val="auto"/>
        </w:rPr>
        <w:t xml:space="preserve">       </w:t>
      </w:r>
    </w:p>
    <w:p w:rsidR="00C70377" w:rsidRPr="008302CD" w:rsidRDefault="00184BD7" w:rsidP="00F07923">
      <w:pPr>
        <w:pStyle w:val="Default"/>
        <w:keepNext/>
        <w:spacing w:line="480" w:lineRule="auto"/>
        <w:jc w:val="center"/>
        <w:rPr>
          <w:color w:val="auto"/>
        </w:rPr>
      </w:pPr>
      <w:r w:rsidRPr="008302CD">
        <w:rPr>
          <w:noProof/>
          <w:color w:val="auto"/>
          <w:lang w:eastAsia="es-CO"/>
        </w:rPr>
        <w:lastRenderedPageBreak/>
        <w:drawing>
          <wp:inline distT="0" distB="0" distL="0" distR="0">
            <wp:extent cx="3484880" cy="2018665"/>
            <wp:effectExtent l="19050" t="0" r="1270" b="0"/>
            <wp:docPr id="14"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spect="1" noChangeArrowheads="1"/>
                    </pic:cNvPicPr>
                  </pic:nvPicPr>
                  <pic:blipFill>
                    <a:blip r:embed="rId22"/>
                    <a:srcRect/>
                    <a:stretch>
                      <a:fillRect/>
                    </a:stretch>
                  </pic:blipFill>
                  <pic:spPr bwMode="auto">
                    <a:xfrm>
                      <a:off x="0" y="0"/>
                      <a:ext cx="3484880" cy="2018665"/>
                    </a:xfrm>
                    <a:prstGeom prst="rect">
                      <a:avLst/>
                    </a:prstGeom>
                    <a:noFill/>
                    <a:ln w="9525">
                      <a:noFill/>
                      <a:miter lim="800000"/>
                      <a:headEnd/>
                      <a:tailEnd/>
                    </a:ln>
                  </pic:spPr>
                </pic:pic>
              </a:graphicData>
            </a:graphic>
          </wp:inline>
        </w:drawing>
      </w:r>
    </w:p>
    <w:p w:rsidR="00A8513D" w:rsidRPr="008302CD" w:rsidRDefault="00EF4E76" w:rsidP="00EF4E76">
      <w:pPr>
        <w:pStyle w:val="Epgrafe"/>
        <w:rPr>
          <w:color w:val="auto"/>
        </w:rPr>
      </w:pPr>
      <w:bookmarkStart w:id="94" w:name="_Toc404758852"/>
      <w:r w:rsidRPr="008302CD">
        <w:rPr>
          <w:color w:val="auto"/>
        </w:rPr>
        <w:t xml:space="preserve">Gráfica </w:t>
      </w:r>
      <w:r w:rsidR="000E6394" w:rsidRPr="008302CD">
        <w:rPr>
          <w:color w:val="auto"/>
        </w:rPr>
        <w:fldChar w:fldCharType="begin"/>
      </w:r>
      <w:r w:rsidRPr="008302CD">
        <w:rPr>
          <w:color w:val="auto"/>
        </w:rPr>
        <w:instrText xml:space="preserve"> SEQ Gráfica \* ARABIC </w:instrText>
      </w:r>
      <w:r w:rsidR="000E6394" w:rsidRPr="008302CD">
        <w:rPr>
          <w:color w:val="auto"/>
        </w:rPr>
        <w:fldChar w:fldCharType="separate"/>
      </w:r>
      <w:r w:rsidRPr="008302CD">
        <w:rPr>
          <w:noProof/>
          <w:color w:val="auto"/>
        </w:rPr>
        <w:t>1</w:t>
      </w:r>
      <w:r w:rsidR="000E6394" w:rsidRPr="008302CD">
        <w:rPr>
          <w:color w:val="auto"/>
        </w:rPr>
        <w:fldChar w:fldCharType="end"/>
      </w:r>
      <w:r w:rsidR="00A8513D" w:rsidRPr="008302CD">
        <w:rPr>
          <w:color w:val="auto"/>
        </w:rPr>
        <w:t xml:space="preserve">  -  Frecuencia compra</w:t>
      </w:r>
      <w:bookmarkEnd w:id="94"/>
      <w:r w:rsidR="00A8513D" w:rsidRPr="008302CD">
        <w:rPr>
          <w:color w:val="auto"/>
        </w:rPr>
        <w:t xml:space="preserve">  </w:t>
      </w:r>
    </w:p>
    <w:p w:rsidR="00304E2A" w:rsidRPr="008302CD" w:rsidRDefault="00304E2A" w:rsidP="005969DC">
      <w:pPr>
        <w:pStyle w:val="Default"/>
        <w:spacing w:line="480" w:lineRule="auto"/>
        <w:rPr>
          <w:color w:val="auto"/>
        </w:rPr>
      </w:pPr>
      <w:r w:rsidRPr="008302CD">
        <w:rPr>
          <w:color w:val="auto"/>
        </w:rPr>
        <w:t>El 32% de la población encuestada afirma que compra calzado cada tres meses, el 31% cada 6 meses y el 38% cada año</w:t>
      </w:r>
    </w:p>
    <w:p w:rsidR="00304E2A" w:rsidRPr="008302CD" w:rsidRDefault="00304E2A" w:rsidP="005969DC">
      <w:pPr>
        <w:pStyle w:val="Default"/>
        <w:spacing w:line="480" w:lineRule="auto"/>
        <w:rPr>
          <w:color w:val="auto"/>
        </w:rPr>
      </w:pPr>
    </w:p>
    <w:p w:rsidR="00487527" w:rsidRPr="008302CD" w:rsidRDefault="00487527" w:rsidP="005969DC">
      <w:pPr>
        <w:pStyle w:val="Default"/>
        <w:spacing w:line="480" w:lineRule="auto"/>
        <w:rPr>
          <w:color w:val="auto"/>
        </w:rPr>
      </w:pPr>
    </w:p>
    <w:p w:rsidR="00304E2A" w:rsidRPr="008302CD" w:rsidRDefault="00304E2A" w:rsidP="00EF4E76">
      <w:pPr>
        <w:pStyle w:val="Default"/>
        <w:numPr>
          <w:ilvl w:val="0"/>
          <w:numId w:val="40"/>
        </w:numPr>
        <w:spacing w:line="480" w:lineRule="auto"/>
        <w:rPr>
          <w:color w:val="auto"/>
        </w:rPr>
      </w:pPr>
      <w:r w:rsidRPr="008302CD">
        <w:rPr>
          <w:color w:val="auto"/>
        </w:rPr>
        <w:t>¿Qué tipo de zapato compra regularmente?</w:t>
      </w:r>
    </w:p>
    <w:tbl>
      <w:tblPr>
        <w:tblW w:w="5338" w:type="dxa"/>
        <w:jc w:val="center"/>
        <w:tblCellMar>
          <w:left w:w="70" w:type="dxa"/>
          <w:right w:w="70" w:type="dxa"/>
        </w:tblCellMar>
        <w:tblLook w:val="04A0" w:firstRow="1" w:lastRow="0" w:firstColumn="1" w:lastColumn="0" w:noHBand="0" w:noVBand="1"/>
      </w:tblPr>
      <w:tblGrid>
        <w:gridCol w:w="2137"/>
        <w:gridCol w:w="1434"/>
        <w:gridCol w:w="1767"/>
      </w:tblGrid>
      <w:tr w:rsidR="00304E2A" w:rsidRPr="008302CD" w:rsidTr="00F0599A">
        <w:trPr>
          <w:trHeight w:val="330"/>
          <w:jc w:val="center"/>
        </w:trPr>
        <w:tc>
          <w:tcPr>
            <w:tcW w:w="2137" w:type="dxa"/>
            <w:tcBorders>
              <w:top w:val="single" w:sz="8" w:space="0" w:color="auto"/>
              <w:left w:val="single" w:sz="8" w:space="0" w:color="auto"/>
              <w:bottom w:val="single" w:sz="8" w:space="0" w:color="auto"/>
              <w:right w:val="single" w:sz="8" w:space="0" w:color="auto"/>
            </w:tcBorders>
            <w:shd w:val="clear" w:color="auto" w:fill="548DD4"/>
            <w:noWrap/>
            <w:vAlign w:val="bottom"/>
            <w:hideMark/>
          </w:tcPr>
          <w:p w:rsidR="00304E2A" w:rsidRPr="008302CD" w:rsidRDefault="00304E2A" w:rsidP="005969DC">
            <w:pPr>
              <w:spacing w:line="480" w:lineRule="auto"/>
              <w:rPr>
                <w:rFonts w:ascii="Arial" w:hAnsi="Arial" w:cs="Arial"/>
                <w:b/>
                <w:bCs/>
              </w:rPr>
            </w:pPr>
            <w:r w:rsidRPr="008302CD">
              <w:rPr>
                <w:rFonts w:ascii="Arial" w:hAnsi="Arial" w:cs="Arial"/>
                <w:spacing w:val="-4"/>
                <w:sz w:val="22"/>
                <w:szCs w:val="22"/>
              </w:rPr>
              <w:t xml:space="preserve"> </w:t>
            </w:r>
            <w:r w:rsidRPr="008302CD">
              <w:rPr>
                <w:rFonts w:ascii="Arial" w:hAnsi="Arial" w:cs="Arial"/>
                <w:b/>
                <w:bCs/>
                <w:sz w:val="22"/>
                <w:szCs w:val="22"/>
              </w:rPr>
              <w:t> </w:t>
            </w:r>
          </w:p>
        </w:tc>
        <w:tc>
          <w:tcPr>
            <w:tcW w:w="1434" w:type="dxa"/>
            <w:tcBorders>
              <w:top w:val="single" w:sz="8" w:space="0" w:color="auto"/>
              <w:left w:val="nil"/>
              <w:bottom w:val="single" w:sz="8" w:space="0" w:color="auto"/>
              <w:right w:val="single" w:sz="8" w:space="0" w:color="auto"/>
            </w:tcBorders>
            <w:shd w:val="clear" w:color="auto" w:fill="548DD4"/>
            <w:noWrap/>
            <w:vAlign w:val="bottom"/>
            <w:hideMark/>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CANTIDAD</w:t>
            </w:r>
          </w:p>
        </w:tc>
        <w:tc>
          <w:tcPr>
            <w:tcW w:w="1767" w:type="dxa"/>
            <w:tcBorders>
              <w:top w:val="single" w:sz="8" w:space="0" w:color="auto"/>
              <w:left w:val="nil"/>
              <w:bottom w:val="single" w:sz="8" w:space="0" w:color="auto"/>
              <w:right w:val="single" w:sz="8" w:space="0" w:color="auto"/>
            </w:tcBorders>
            <w:shd w:val="clear" w:color="auto" w:fill="548DD4"/>
            <w:noWrap/>
            <w:vAlign w:val="bottom"/>
            <w:hideMark/>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PORCENTAJE</w:t>
            </w:r>
          </w:p>
        </w:tc>
      </w:tr>
      <w:tr w:rsidR="00304E2A" w:rsidRPr="008302CD" w:rsidTr="00646E7D">
        <w:trPr>
          <w:trHeight w:val="330"/>
          <w:jc w:val="center"/>
        </w:trPr>
        <w:tc>
          <w:tcPr>
            <w:tcW w:w="2137" w:type="dxa"/>
            <w:tcBorders>
              <w:top w:val="nil"/>
              <w:left w:val="single" w:sz="8" w:space="0" w:color="auto"/>
              <w:bottom w:val="single" w:sz="8" w:space="0" w:color="auto"/>
              <w:right w:val="single" w:sz="8" w:space="0" w:color="auto"/>
            </w:tcBorders>
            <w:shd w:val="clear" w:color="auto" w:fill="auto"/>
            <w:noWrap/>
            <w:vAlign w:val="bottom"/>
            <w:hideMark/>
          </w:tcPr>
          <w:p w:rsidR="00304E2A" w:rsidRPr="008302CD" w:rsidRDefault="00304E2A" w:rsidP="00420B8E">
            <w:pPr>
              <w:spacing w:line="480" w:lineRule="auto"/>
              <w:rPr>
                <w:rFonts w:ascii="Arial" w:hAnsi="Arial" w:cs="Arial"/>
              </w:rPr>
            </w:pPr>
            <w:r w:rsidRPr="008302CD">
              <w:rPr>
                <w:rFonts w:ascii="Arial" w:hAnsi="Arial" w:cs="Arial"/>
                <w:sz w:val="22"/>
                <w:szCs w:val="22"/>
              </w:rPr>
              <w:t xml:space="preserve">BOTAS </w:t>
            </w:r>
          </w:p>
        </w:tc>
        <w:tc>
          <w:tcPr>
            <w:tcW w:w="1434"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36</w:t>
            </w:r>
          </w:p>
        </w:tc>
        <w:tc>
          <w:tcPr>
            <w:tcW w:w="1767"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38%</w:t>
            </w:r>
          </w:p>
        </w:tc>
      </w:tr>
      <w:tr w:rsidR="00304E2A" w:rsidRPr="008302CD" w:rsidTr="00646E7D">
        <w:trPr>
          <w:trHeight w:val="330"/>
          <w:jc w:val="center"/>
        </w:trPr>
        <w:tc>
          <w:tcPr>
            <w:tcW w:w="2137" w:type="dxa"/>
            <w:tcBorders>
              <w:top w:val="nil"/>
              <w:left w:val="single" w:sz="8" w:space="0" w:color="auto"/>
              <w:bottom w:val="single" w:sz="8" w:space="0" w:color="auto"/>
              <w:right w:val="single" w:sz="8" w:space="0" w:color="auto"/>
            </w:tcBorders>
            <w:shd w:val="clear" w:color="auto" w:fill="auto"/>
            <w:noWrap/>
            <w:vAlign w:val="bottom"/>
            <w:hideMark/>
          </w:tcPr>
          <w:p w:rsidR="00304E2A" w:rsidRPr="008302CD" w:rsidRDefault="00304E2A" w:rsidP="005969DC">
            <w:pPr>
              <w:spacing w:line="480" w:lineRule="auto"/>
              <w:rPr>
                <w:rFonts w:ascii="Arial" w:hAnsi="Arial" w:cs="Arial"/>
              </w:rPr>
            </w:pPr>
            <w:r w:rsidRPr="008302CD">
              <w:rPr>
                <w:rFonts w:ascii="Arial" w:hAnsi="Arial" w:cs="Arial"/>
                <w:sz w:val="22"/>
                <w:szCs w:val="22"/>
              </w:rPr>
              <w:t>CLASICO</w:t>
            </w:r>
          </w:p>
        </w:tc>
        <w:tc>
          <w:tcPr>
            <w:tcW w:w="1434"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25</w:t>
            </w:r>
          </w:p>
        </w:tc>
        <w:tc>
          <w:tcPr>
            <w:tcW w:w="1767"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26%</w:t>
            </w:r>
          </w:p>
        </w:tc>
      </w:tr>
      <w:tr w:rsidR="00304E2A" w:rsidRPr="008302CD" w:rsidTr="00646E7D">
        <w:trPr>
          <w:trHeight w:val="330"/>
          <w:jc w:val="center"/>
        </w:trPr>
        <w:tc>
          <w:tcPr>
            <w:tcW w:w="2137" w:type="dxa"/>
            <w:tcBorders>
              <w:top w:val="nil"/>
              <w:left w:val="single" w:sz="8" w:space="0" w:color="auto"/>
              <w:bottom w:val="single" w:sz="8" w:space="0" w:color="auto"/>
              <w:right w:val="single" w:sz="8" w:space="0" w:color="auto"/>
            </w:tcBorders>
            <w:shd w:val="clear" w:color="auto" w:fill="auto"/>
            <w:noWrap/>
            <w:vAlign w:val="bottom"/>
            <w:hideMark/>
          </w:tcPr>
          <w:p w:rsidR="00304E2A" w:rsidRPr="008302CD" w:rsidRDefault="00304E2A" w:rsidP="005969DC">
            <w:pPr>
              <w:spacing w:line="480" w:lineRule="auto"/>
              <w:rPr>
                <w:rFonts w:ascii="Arial" w:hAnsi="Arial" w:cs="Arial"/>
              </w:rPr>
            </w:pPr>
            <w:r w:rsidRPr="008302CD">
              <w:rPr>
                <w:rFonts w:ascii="Arial" w:hAnsi="Arial" w:cs="Arial"/>
                <w:sz w:val="22"/>
                <w:szCs w:val="22"/>
              </w:rPr>
              <w:t>BALLERINAS</w:t>
            </w:r>
          </w:p>
        </w:tc>
        <w:tc>
          <w:tcPr>
            <w:tcW w:w="1434"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14</w:t>
            </w:r>
          </w:p>
        </w:tc>
        <w:tc>
          <w:tcPr>
            <w:tcW w:w="1767"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15%</w:t>
            </w:r>
          </w:p>
        </w:tc>
      </w:tr>
      <w:tr w:rsidR="00304E2A" w:rsidRPr="008302CD" w:rsidTr="00646E7D">
        <w:trPr>
          <w:trHeight w:val="330"/>
          <w:jc w:val="center"/>
        </w:trPr>
        <w:tc>
          <w:tcPr>
            <w:tcW w:w="2137" w:type="dxa"/>
            <w:tcBorders>
              <w:top w:val="nil"/>
              <w:left w:val="single" w:sz="8" w:space="0" w:color="auto"/>
              <w:bottom w:val="single" w:sz="8" w:space="0" w:color="auto"/>
              <w:right w:val="single" w:sz="8" w:space="0" w:color="auto"/>
            </w:tcBorders>
            <w:shd w:val="clear" w:color="auto" w:fill="auto"/>
            <w:noWrap/>
            <w:vAlign w:val="bottom"/>
            <w:hideMark/>
          </w:tcPr>
          <w:p w:rsidR="00304E2A" w:rsidRPr="008302CD" w:rsidRDefault="00304E2A" w:rsidP="005969DC">
            <w:pPr>
              <w:spacing w:line="480" w:lineRule="auto"/>
              <w:rPr>
                <w:rFonts w:ascii="Arial" w:hAnsi="Arial" w:cs="Arial"/>
              </w:rPr>
            </w:pPr>
            <w:r w:rsidRPr="008302CD">
              <w:rPr>
                <w:rFonts w:ascii="Arial" w:hAnsi="Arial" w:cs="Arial"/>
                <w:caps/>
                <w:spacing w:val="-8"/>
                <w:sz w:val="22"/>
                <w:szCs w:val="22"/>
              </w:rPr>
              <w:t>SANDALIAS</w:t>
            </w:r>
          </w:p>
        </w:tc>
        <w:tc>
          <w:tcPr>
            <w:tcW w:w="1434"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23</w:t>
            </w:r>
          </w:p>
        </w:tc>
        <w:tc>
          <w:tcPr>
            <w:tcW w:w="1767"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rPr>
            </w:pPr>
            <w:r w:rsidRPr="008302CD">
              <w:rPr>
                <w:rFonts w:ascii="Arial" w:hAnsi="Arial" w:cs="Arial"/>
                <w:sz w:val="22"/>
                <w:szCs w:val="22"/>
              </w:rPr>
              <w:t>24%</w:t>
            </w:r>
          </w:p>
        </w:tc>
      </w:tr>
      <w:tr w:rsidR="00304E2A" w:rsidRPr="008302CD" w:rsidTr="00646E7D">
        <w:trPr>
          <w:trHeight w:val="330"/>
          <w:jc w:val="center"/>
        </w:trPr>
        <w:tc>
          <w:tcPr>
            <w:tcW w:w="2137" w:type="dxa"/>
            <w:tcBorders>
              <w:top w:val="nil"/>
              <w:left w:val="single" w:sz="8" w:space="0" w:color="auto"/>
              <w:bottom w:val="single" w:sz="8" w:space="0" w:color="auto"/>
              <w:right w:val="single" w:sz="8" w:space="0" w:color="auto"/>
            </w:tcBorders>
            <w:shd w:val="clear" w:color="auto" w:fill="auto"/>
            <w:noWrap/>
            <w:vAlign w:val="bottom"/>
            <w:hideMark/>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Total</w:t>
            </w:r>
          </w:p>
        </w:tc>
        <w:tc>
          <w:tcPr>
            <w:tcW w:w="1434"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spacing w:line="480" w:lineRule="auto"/>
              <w:jc w:val="center"/>
              <w:rPr>
                <w:rFonts w:ascii="Arial" w:hAnsi="Arial" w:cs="Arial"/>
                <w:b/>
                <w:bCs/>
              </w:rPr>
            </w:pPr>
            <w:r w:rsidRPr="008302CD">
              <w:rPr>
                <w:rFonts w:ascii="Arial" w:hAnsi="Arial" w:cs="Arial"/>
                <w:b/>
                <w:bCs/>
                <w:sz w:val="22"/>
                <w:szCs w:val="22"/>
              </w:rPr>
              <w:t>95</w:t>
            </w:r>
          </w:p>
        </w:tc>
        <w:tc>
          <w:tcPr>
            <w:tcW w:w="1767" w:type="dxa"/>
            <w:tcBorders>
              <w:top w:val="nil"/>
              <w:left w:val="nil"/>
              <w:bottom w:val="single" w:sz="8" w:space="0" w:color="auto"/>
              <w:right w:val="single" w:sz="8" w:space="0" w:color="auto"/>
            </w:tcBorders>
            <w:shd w:val="clear" w:color="auto" w:fill="auto"/>
            <w:noWrap/>
            <w:vAlign w:val="bottom"/>
            <w:hideMark/>
          </w:tcPr>
          <w:p w:rsidR="00304E2A" w:rsidRPr="008302CD" w:rsidRDefault="00304E2A" w:rsidP="00487527">
            <w:pPr>
              <w:keepNext/>
              <w:spacing w:line="480" w:lineRule="auto"/>
              <w:jc w:val="center"/>
              <w:rPr>
                <w:rFonts w:ascii="Arial" w:hAnsi="Arial" w:cs="Arial"/>
              </w:rPr>
            </w:pPr>
            <w:r w:rsidRPr="008302CD">
              <w:rPr>
                <w:rFonts w:ascii="Arial" w:hAnsi="Arial" w:cs="Arial"/>
                <w:sz w:val="22"/>
                <w:szCs w:val="22"/>
              </w:rPr>
              <w:t>100%</w:t>
            </w:r>
          </w:p>
        </w:tc>
      </w:tr>
    </w:tbl>
    <w:p w:rsidR="00A066E9" w:rsidRPr="008302CD" w:rsidRDefault="001C76A6" w:rsidP="001C76A6">
      <w:pPr>
        <w:pStyle w:val="Epgrafe"/>
        <w:rPr>
          <w:rFonts w:ascii="Arial" w:hAnsi="Arial" w:cs="Arial"/>
          <w:color w:val="auto"/>
          <w:sz w:val="16"/>
          <w:szCs w:val="16"/>
        </w:rPr>
      </w:pPr>
      <w:bookmarkStart w:id="95" w:name="_Toc392262417"/>
      <w:bookmarkStart w:id="96" w:name="_Toc414917493"/>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11</w:t>
      </w:r>
      <w:r w:rsidR="006B260B" w:rsidRPr="008302CD">
        <w:rPr>
          <w:color w:val="auto"/>
        </w:rPr>
        <w:fldChar w:fldCharType="end"/>
      </w:r>
      <w:r w:rsidR="00A066E9" w:rsidRPr="008302CD">
        <w:rPr>
          <w:rFonts w:ascii="Arial" w:hAnsi="Arial" w:cs="Arial"/>
          <w:color w:val="auto"/>
          <w:sz w:val="16"/>
          <w:szCs w:val="16"/>
        </w:rPr>
        <w:t xml:space="preserve">  - Clase de Calzado </w:t>
      </w:r>
      <w:r w:rsidR="00A066E9" w:rsidRPr="008302CD">
        <w:rPr>
          <w:rFonts w:ascii="Arial" w:hAnsi="Arial" w:cs="Arial"/>
          <w:noProof/>
          <w:color w:val="auto"/>
          <w:sz w:val="16"/>
          <w:szCs w:val="16"/>
        </w:rPr>
        <w:t xml:space="preserve"> que compra</w:t>
      </w:r>
      <w:bookmarkEnd w:id="95"/>
      <w:bookmarkEnd w:id="96"/>
    </w:p>
    <w:p w:rsidR="00304E2A" w:rsidRPr="008302CD" w:rsidRDefault="00CB3EAC" w:rsidP="003A7F54">
      <w:pPr>
        <w:pStyle w:val="Sinespaciado"/>
        <w:rPr>
          <w:rFonts w:ascii="Arial" w:hAnsi="Arial" w:cs="Arial"/>
          <w:sz w:val="16"/>
          <w:szCs w:val="16"/>
        </w:rPr>
      </w:pPr>
      <w:r w:rsidRPr="008302CD">
        <w:rPr>
          <w:rFonts w:ascii="Arial" w:hAnsi="Arial" w:cs="Arial"/>
          <w:spacing w:val="-4"/>
          <w:sz w:val="16"/>
          <w:szCs w:val="16"/>
        </w:rPr>
        <w:t xml:space="preserve"> </w:t>
      </w:r>
      <w:r w:rsidRPr="008302CD">
        <w:rPr>
          <w:rFonts w:ascii="Arial" w:hAnsi="Arial" w:cs="Arial"/>
          <w:spacing w:val="-4"/>
          <w:sz w:val="16"/>
          <w:szCs w:val="16"/>
        </w:rPr>
        <w:tab/>
      </w:r>
      <w:r w:rsidR="00304E2A" w:rsidRPr="008302CD">
        <w:rPr>
          <w:rFonts w:ascii="Arial" w:hAnsi="Arial" w:cs="Arial"/>
          <w:sz w:val="16"/>
          <w:szCs w:val="16"/>
        </w:rPr>
        <w:t xml:space="preserve"> Fuente: </w:t>
      </w:r>
      <w:r w:rsidR="003A055E" w:rsidRPr="008302CD">
        <w:rPr>
          <w:rFonts w:ascii="Arial" w:hAnsi="Arial" w:cs="Arial"/>
          <w:sz w:val="16"/>
          <w:szCs w:val="16"/>
        </w:rPr>
        <w:t>Elaboración Propia</w:t>
      </w:r>
    </w:p>
    <w:p w:rsidR="00EE0016" w:rsidRPr="008302CD" w:rsidRDefault="00EE0016" w:rsidP="005969DC">
      <w:pPr>
        <w:pStyle w:val="Default"/>
        <w:spacing w:line="480" w:lineRule="auto"/>
        <w:ind w:left="1416" w:firstLine="708"/>
        <w:rPr>
          <w:color w:val="auto"/>
        </w:rPr>
      </w:pPr>
    </w:p>
    <w:p w:rsidR="00B6522C" w:rsidRPr="008302CD" w:rsidRDefault="00184BD7" w:rsidP="00F07923">
      <w:pPr>
        <w:pStyle w:val="Default"/>
        <w:keepNext/>
        <w:spacing w:line="480" w:lineRule="auto"/>
        <w:jc w:val="center"/>
        <w:rPr>
          <w:color w:val="auto"/>
        </w:rPr>
      </w:pPr>
      <w:r w:rsidRPr="008302CD">
        <w:rPr>
          <w:noProof/>
          <w:color w:val="auto"/>
          <w:lang w:eastAsia="es-CO"/>
        </w:rPr>
        <w:lastRenderedPageBreak/>
        <w:drawing>
          <wp:inline distT="0" distB="0" distL="0" distR="0">
            <wp:extent cx="3648710" cy="2533904"/>
            <wp:effectExtent l="0" t="0" r="0" b="2286"/>
            <wp:docPr id="1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8513D" w:rsidRPr="008302CD" w:rsidRDefault="00EF4E76" w:rsidP="00EF4E76">
      <w:pPr>
        <w:pStyle w:val="Epgrafe"/>
        <w:rPr>
          <w:rFonts w:ascii="Arial" w:hAnsi="Arial" w:cs="Arial"/>
          <w:color w:val="auto"/>
          <w:sz w:val="16"/>
          <w:szCs w:val="16"/>
        </w:rPr>
      </w:pPr>
      <w:bookmarkStart w:id="97" w:name="_Toc404758853"/>
      <w:r w:rsidRPr="008302CD">
        <w:rPr>
          <w:rFonts w:ascii="Arial" w:hAnsi="Arial" w:cs="Arial"/>
          <w:color w:val="auto"/>
          <w:sz w:val="16"/>
          <w:szCs w:val="16"/>
        </w:rPr>
        <w:t xml:space="preserve">Gráfica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Gráfica \* ARABIC </w:instrText>
      </w:r>
      <w:r w:rsidR="000E6394" w:rsidRPr="008302CD">
        <w:rPr>
          <w:rFonts w:ascii="Arial" w:hAnsi="Arial" w:cs="Arial"/>
          <w:color w:val="auto"/>
          <w:sz w:val="16"/>
          <w:szCs w:val="16"/>
        </w:rPr>
        <w:fldChar w:fldCharType="separate"/>
      </w:r>
      <w:r w:rsidRPr="008302CD">
        <w:rPr>
          <w:rFonts w:ascii="Arial" w:hAnsi="Arial" w:cs="Arial"/>
          <w:noProof/>
          <w:color w:val="auto"/>
          <w:sz w:val="16"/>
          <w:szCs w:val="16"/>
        </w:rPr>
        <w:t>2</w:t>
      </w:r>
      <w:r w:rsidR="000E6394" w:rsidRPr="008302CD">
        <w:rPr>
          <w:rFonts w:ascii="Arial" w:hAnsi="Arial" w:cs="Arial"/>
          <w:color w:val="auto"/>
          <w:sz w:val="16"/>
          <w:szCs w:val="16"/>
        </w:rPr>
        <w:fldChar w:fldCharType="end"/>
      </w:r>
      <w:r w:rsidR="00A8513D" w:rsidRPr="008302CD">
        <w:rPr>
          <w:rFonts w:ascii="Arial" w:hAnsi="Arial" w:cs="Arial"/>
          <w:color w:val="auto"/>
          <w:sz w:val="16"/>
          <w:szCs w:val="16"/>
        </w:rPr>
        <w:t xml:space="preserve">  Clase de Zapato Compra </w:t>
      </w:r>
      <w:bookmarkEnd w:id="97"/>
    </w:p>
    <w:p w:rsidR="003A055E" w:rsidRPr="008302CD" w:rsidRDefault="003A055E" w:rsidP="003A055E">
      <w:pPr>
        <w:rPr>
          <w:rFonts w:ascii="Arial" w:hAnsi="Arial" w:cs="Arial"/>
          <w:sz w:val="16"/>
          <w:szCs w:val="16"/>
          <w:lang w:val="es-CO" w:eastAsia="en-US"/>
        </w:rPr>
      </w:pPr>
      <w:r w:rsidRPr="008302CD">
        <w:rPr>
          <w:rFonts w:ascii="Arial" w:hAnsi="Arial" w:cs="Arial"/>
          <w:sz w:val="16"/>
          <w:szCs w:val="16"/>
          <w:lang w:val="es-CO" w:eastAsia="en-US"/>
        </w:rPr>
        <w:t xml:space="preserve">Fuente: </w:t>
      </w:r>
      <w:r w:rsidRPr="008302CD">
        <w:rPr>
          <w:rFonts w:ascii="Arial" w:hAnsi="Arial" w:cs="Arial"/>
          <w:sz w:val="16"/>
          <w:szCs w:val="16"/>
        </w:rPr>
        <w:t>Elaboración Propia</w:t>
      </w:r>
    </w:p>
    <w:p w:rsidR="003A7F54" w:rsidRPr="008302CD" w:rsidRDefault="003A7F54" w:rsidP="005969DC">
      <w:pPr>
        <w:pStyle w:val="Default"/>
        <w:spacing w:after="17" w:line="480" w:lineRule="auto"/>
        <w:rPr>
          <w:color w:val="auto"/>
        </w:rPr>
      </w:pPr>
    </w:p>
    <w:p w:rsidR="003A055E" w:rsidRPr="008302CD" w:rsidRDefault="003A055E" w:rsidP="005969DC">
      <w:pPr>
        <w:pStyle w:val="Default"/>
        <w:spacing w:after="17" w:line="480" w:lineRule="auto"/>
        <w:rPr>
          <w:color w:val="auto"/>
        </w:rPr>
      </w:pPr>
    </w:p>
    <w:p w:rsidR="00304E2A" w:rsidRPr="008302CD" w:rsidRDefault="00304E2A" w:rsidP="00090D92">
      <w:pPr>
        <w:pStyle w:val="Default"/>
        <w:spacing w:after="17" w:line="480" w:lineRule="auto"/>
        <w:jc w:val="both"/>
        <w:rPr>
          <w:color w:val="auto"/>
          <w:highlight w:val="yellow"/>
        </w:rPr>
      </w:pPr>
      <w:r w:rsidRPr="008302CD">
        <w:rPr>
          <w:color w:val="auto"/>
        </w:rPr>
        <w:t>La población encuestada afirma que la frecuencia con que compran en el sector es del 38% botas, el 26% zapato clásico, el 24% sandalias y el 15% ballerinas.</w:t>
      </w:r>
    </w:p>
    <w:p w:rsidR="00304E2A" w:rsidRPr="008302CD" w:rsidRDefault="00304E2A" w:rsidP="00090D92">
      <w:pPr>
        <w:spacing w:line="480" w:lineRule="auto"/>
        <w:jc w:val="both"/>
        <w:rPr>
          <w:rFonts w:ascii="Arial" w:hAnsi="Arial" w:cs="Arial"/>
          <w:lang w:val="es-CO"/>
        </w:rPr>
      </w:pPr>
    </w:p>
    <w:p w:rsidR="00304E2A" w:rsidRPr="008302CD" w:rsidRDefault="00304E2A" w:rsidP="00EF4E76">
      <w:pPr>
        <w:pStyle w:val="Prrafodelista"/>
        <w:numPr>
          <w:ilvl w:val="0"/>
          <w:numId w:val="40"/>
        </w:numPr>
        <w:spacing w:line="480" w:lineRule="auto"/>
        <w:rPr>
          <w:rFonts w:ascii="Arial" w:hAnsi="Arial" w:cs="Arial"/>
        </w:rPr>
      </w:pPr>
      <w:r w:rsidRPr="008302CD">
        <w:rPr>
          <w:rFonts w:ascii="Arial" w:hAnsi="Arial" w:cs="Arial"/>
        </w:rPr>
        <w:t>¿Qué presupuesto destina usted para comprar zapatos?</w:t>
      </w:r>
    </w:p>
    <w:tbl>
      <w:tblPr>
        <w:tblW w:w="6140" w:type="dxa"/>
        <w:jc w:val="center"/>
        <w:tblCellMar>
          <w:left w:w="70" w:type="dxa"/>
          <w:right w:w="70" w:type="dxa"/>
        </w:tblCellMar>
        <w:tblLook w:val="00A0" w:firstRow="1" w:lastRow="0" w:firstColumn="1" w:lastColumn="0" w:noHBand="0" w:noVBand="0"/>
      </w:tblPr>
      <w:tblGrid>
        <w:gridCol w:w="2580"/>
        <w:gridCol w:w="1520"/>
        <w:gridCol w:w="2040"/>
      </w:tblGrid>
      <w:tr w:rsidR="00304E2A" w:rsidRPr="008302CD" w:rsidTr="00F0599A">
        <w:trPr>
          <w:trHeight w:val="309"/>
          <w:jc w:val="center"/>
        </w:trPr>
        <w:tc>
          <w:tcPr>
            <w:tcW w:w="2580" w:type="dxa"/>
            <w:tcBorders>
              <w:top w:val="single" w:sz="4" w:space="0" w:color="auto"/>
              <w:left w:val="single" w:sz="4" w:space="0" w:color="auto"/>
              <w:bottom w:val="single" w:sz="4" w:space="0" w:color="auto"/>
              <w:right w:val="single" w:sz="4" w:space="0" w:color="auto"/>
            </w:tcBorders>
            <w:shd w:val="clear" w:color="auto" w:fill="548DD4"/>
            <w:noWrap/>
            <w:vAlign w:val="bottom"/>
          </w:tcPr>
          <w:p w:rsidR="00304E2A" w:rsidRPr="008302CD" w:rsidRDefault="00304E2A" w:rsidP="00F07923">
            <w:pPr>
              <w:spacing w:line="480" w:lineRule="auto"/>
              <w:jc w:val="center"/>
              <w:rPr>
                <w:rFonts w:ascii="Arial" w:hAnsi="Arial" w:cs="Arial"/>
                <w:b/>
                <w:bCs/>
              </w:rPr>
            </w:pPr>
          </w:p>
        </w:tc>
        <w:tc>
          <w:tcPr>
            <w:tcW w:w="1520" w:type="dxa"/>
            <w:tcBorders>
              <w:top w:val="single" w:sz="4" w:space="0" w:color="auto"/>
              <w:left w:val="nil"/>
              <w:bottom w:val="single" w:sz="4" w:space="0" w:color="auto"/>
              <w:right w:val="single" w:sz="4" w:space="0" w:color="auto"/>
            </w:tcBorders>
            <w:shd w:val="clear" w:color="auto" w:fill="548DD4"/>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CANTIDAD</w:t>
            </w:r>
          </w:p>
        </w:tc>
        <w:tc>
          <w:tcPr>
            <w:tcW w:w="2040" w:type="dxa"/>
            <w:tcBorders>
              <w:top w:val="single" w:sz="4" w:space="0" w:color="auto"/>
              <w:left w:val="nil"/>
              <w:bottom w:val="single" w:sz="4" w:space="0" w:color="auto"/>
              <w:right w:val="single" w:sz="4" w:space="0" w:color="auto"/>
            </w:tcBorders>
            <w:shd w:val="clear" w:color="auto" w:fill="548DD4"/>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PORCENTAJE</w:t>
            </w:r>
          </w:p>
        </w:tc>
      </w:tr>
      <w:tr w:rsidR="00304E2A" w:rsidRPr="008302CD" w:rsidTr="00F07923">
        <w:trPr>
          <w:trHeight w:val="315"/>
          <w:jc w:val="center"/>
        </w:trPr>
        <w:tc>
          <w:tcPr>
            <w:tcW w:w="2580" w:type="dxa"/>
            <w:tcBorders>
              <w:top w:val="nil"/>
              <w:left w:val="single" w:sz="4" w:space="0" w:color="auto"/>
              <w:bottom w:val="single" w:sz="4" w:space="0" w:color="auto"/>
              <w:right w:val="single" w:sz="4" w:space="0" w:color="auto"/>
            </w:tcBorders>
            <w:vAlign w:val="bottom"/>
          </w:tcPr>
          <w:p w:rsidR="00304E2A" w:rsidRPr="008302CD" w:rsidRDefault="00304E2A" w:rsidP="005969DC">
            <w:pPr>
              <w:spacing w:line="480" w:lineRule="auto"/>
              <w:rPr>
                <w:rFonts w:ascii="Arial" w:hAnsi="Arial" w:cs="Arial"/>
              </w:rPr>
            </w:pPr>
            <w:r w:rsidRPr="008302CD">
              <w:rPr>
                <w:rFonts w:ascii="Arial" w:hAnsi="Arial" w:cs="Arial"/>
                <w:sz w:val="22"/>
                <w:szCs w:val="22"/>
              </w:rPr>
              <w:t>$40,000 a $60,000</w:t>
            </w:r>
          </w:p>
        </w:tc>
        <w:tc>
          <w:tcPr>
            <w:tcW w:w="152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rPr>
            </w:pPr>
            <w:r w:rsidRPr="008302CD">
              <w:rPr>
                <w:rFonts w:ascii="Arial" w:hAnsi="Arial" w:cs="Arial"/>
                <w:sz w:val="22"/>
                <w:szCs w:val="22"/>
              </w:rPr>
              <w:t>63</w:t>
            </w:r>
          </w:p>
        </w:tc>
        <w:tc>
          <w:tcPr>
            <w:tcW w:w="204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rPr>
            </w:pPr>
            <w:r w:rsidRPr="008302CD">
              <w:rPr>
                <w:rFonts w:ascii="Arial" w:hAnsi="Arial" w:cs="Arial"/>
                <w:sz w:val="22"/>
                <w:szCs w:val="22"/>
              </w:rPr>
              <w:t>66%</w:t>
            </w:r>
          </w:p>
        </w:tc>
      </w:tr>
      <w:tr w:rsidR="00304E2A" w:rsidRPr="008302CD" w:rsidTr="00F07923">
        <w:trPr>
          <w:trHeight w:val="300"/>
          <w:jc w:val="center"/>
        </w:trPr>
        <w:tc>
          <w:tcPr>
            <w:tcW w:w="2580" w:type="dxa"/>
            <w:tcBorders>
              <w:top w:val="nil"/>
              <w:left w:val="single" w:sz="4" w:space="0" w:color="auto"/>
              <w:bottom w:val="single" w:sz="4" w:space="0" w:color="auto"/>
              <w:right w:val="single" w:sz="4" w:space="0" w:color="auto"/>
            </w:tcBorders>
            <w:vAlign w:val="bottom"/>
          </w:tcPr>
          <w:p w:rsidR="00304E2A" w:rsidRPr="008302CD" w:rsidRDefault="00304E2A" w:rsidP="005969DC">
            <w:pPr>
              <w:spacing w:line="480" w:lineRule="auto"/>
              <w:rPr>
                <w:rFonts w:ascii="Arial" w:hAnsi="Arial" w:cs="Arial"/>
              </w:rPr>
            </w:pPr>
            <w:r w:rsidRPr="008302CD">
              <w:rPr>
                <w:rFonts w:ascii="Arial" w:hAnsi="Arial" w:cs="Arial"/>
                <w:sz w:val="22"/>
                <w:szCs w:val="22"/>
              </w:rPr>
              <w:t xml:space="preserve"> $70.000 a $100.000</w:t>
            </w:r>
          </w:p>
        </w:tc>
        <w:tc>
          <w:tcPr>
            <w:tcW w:w="152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rPr>
            </w:pPr>
            <w:r w:rsidRPr="008302CD">
              <w:rPr>
                <w:rFonts w:ascii="Arial" w:hAnsi="Arial" w:cs="Arial"/>
                <w:sz w:val="22"/>
                <w:szCs w:val="22"/>
              </w:rPr>
              <w:t>17</w:t>
            </w:r>
          </w:p>
        </w:tc>
        <w:tc>
          <w:tcPr>
            <w:tcW w:w="204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rPr>
            </w:pPr>
            <w:r w:rsidRPr="008302CD">
              <w:rPr>
                <w:rFonts w:ascii="Arial" w:hAnsi="Arial" w:cs="Arial"/>
                <w:sz w:val="22"/>
                <w:szCs w:val="22"/>
              </w:rPr>
              <w:t>18%</w:t>
            </w:r>
          </w:p>
        </w:tc>
      </w:tr>
      <w:tr w:rsidR="00304E2A" w:rsidRPr="008302CD" w:rsidTr="00F07923">
        <w:trPr>
          <w:trHeight w:val="300"/>
          <w:jc w:val="center"/>
        </w:trPr>
        <w:tc>
          <w:tcPr>
            <w:tcW w:w="2580" w:type="dxa"/>
            <w:tcBorders>
              <w:top w:val="nil"/>
              <w:left w:val="single" w:sz="4" w:space="0" w:color="auto"/>
              <w:bottom w:val="single" w:sz="4" w:space="0" w:color="auto"/>
              <w:right w:val="single" w:sz="4" w:space="0" w:color="auto"/>
            </w:tcBorders>
            <w:vAlign w:val="bottom"/>
          </w:tcPr>
          <w:p w:rsidR="00304E2A" w:rsidRPr="008302CD" w:rsidRDefault="00304E2A" w:rsidP="005969DC">
            <w:pPr>
              <w:spacing w:line="480" w:lineRule="auto"/>
              <w:rPr>
                <w:rFonts w:ascii="Arial" w:hAnsi="Arial" w:cs="Arial"/>
              </w:rPr>
            </w:pPr>
            <w:r w:rsidRPr="008302CD">
              <w:rPr>
                <w:rFonts w:ascii="Arial" w:hAnsi="Arial" w:cs="Arial"/>
                <w:sz w:val="22"/>
                <w:szCs w:val="22"/>
              </w:rPr>
              <w:t xml:space="preserve"> $100.000 a $150.000</w:t>
            </w:r>
          </w:p>
        </w:tc>
        <w:tc>
          <w:tcPr>
            <w:tcW w:w="152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rPr>
            </w:pPr>
            <w:r w:rsidRPr="008302CD">
              <w:rPr>
                <w:rFonts w:ascii="Arial" w:hAnsi="Arial" w:cs="Arial"/>
                <w:sz w:val="22"/>
                <w:szCs w:val="22"/>
              </w:rPr>
              <w:t>10</w:t>
            </w:r>
          </w:p>
        </w:tc>
        <w:tc>
          <w:tcPr>
            <w:tcW w:w="204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rPr>
            </w:pPr>
            <w:r w:rsidRPr="008302CD">
              <w:rPr>
                <w:rFonts w:ascii="Arial" w:hAnsi="Arial" w:cs="Arial"/>
                <w:sz w:val="22"/>
                <w:szCs w:val="22"/>
              </w:rPr>
              <w:t>11%</w:t>
            </w:r>
          </w:p>
        </w:tc>
      </w:tr>
      <w:tr w:rsidR="00304E2A" w:rsidRPr="008302CD" w:rsidTr="00F07923">
        <w:trPr>
          <w:trHeight w:val="315"/>
          <w:jc w:val="center"/>
        </w:trPr>
        <w:tc>
          <w:tcPr>
            <w:tcW w:w="2580" w:type="dxa"/>
            <w:tcBorders>
              <w:top w:val="nil"/>
              <w:left w:val="single" w:sz="4" w:space="0" w:color="auto"/>
              <w:bottom w:val="single" w:sz="4" w:space="0" w:color="auto"/>
              <w:right w:val="single" w:sz="4" w:space="0" w:color="auto"/>
            </w:tcBorders>
            <w:vAlign w:val="bottom"/>
          </w:tcPr>
          <w:p w:rsidR="00304E2A" w:rsidRPr="008302CD" w:rsidRDefault="00304E2A" w:rsidP="005969DC">
            <w:pPr>
              <w:spacing w:line="480" w:lineRule="auto"/>
              <w:rPr>
                <w:rFonts w:ascii="Arial" w:hAnsi="Arial" w:cs="Arial"/>
              </w:rPr>
            </w:pPr>
            <w:r w:rsidRPr="008302CD">
              <w:rPr>
                <w:rFonts w:ascii="Arial" w:hAnsi="Arial" w:cs="Arial"/>
                <w:sz w:val="22"/>
                <w:szCs w:val="22"/>
              </w:rPr>
              <w:t xml:space="preserve">Más de  $150.000 </w:t>
            </w:r>
          </w:p>
        </w:tc>
        <w:tc>
          <w:tcPr>
            <w:tcW w:w="152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rPr>
            </w:pPr>
            <w:r w:rsidRPr="008302CD">
              <w:rPr>
                <w:rFonts w:ascii="Arial" w:hAnsi="Arial" w:cs="Arial"/>
                <w:sz w:val="22"/>
                <w:szCs w:val="22"/>
              </w:rPr>
              <w:t>5</w:t>
            </w:r>
          </w:p>
        </w:tc>
        <w:tc>
          <w:tcPr>
            <w:tcW w:w="204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rPr>
            </w:pPr>
            <w:r w:rsidRPr="008302CD">
              <w:rPr>
                <w:rFonts w:ascii="Arial" w:hAnsi="Arial" w:cs="Arial"/>
                <w:sz w:val="22"/>
                <w:szCs w:val="22"/>
              </w:rPr>
              <w:t>5%</w:t>
            </w:r>
          </w:p>
        </w:tc>
      </w:tr>
      <w:tr w:rsidR="00304E2A" w:rsidRPr="008302CD" w:rsidTr="00F07923">
        <w:trPr>
          <w:trHeight w:val="315"/>
          <w:jc w:val="center"/>
        </w:trPr>
        <w:tc>
          <w:tcPr>
            <w:tcW w:w="2580" w:type="dxa"/>
            <w:tcBorders>
              <w:top w:val="nil"/>
              <w:left w:val="single" w:sz="4" w:space="0" w:color="auto"/>
              <w:bottom w:val="single" w:sz="4" w:space="0" w:color="auto"/>
              <w:right w:val="single" w:sz="4" w:space="0" w:color="auto"/>
            </w:tcBorders>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Total</w:t>
            </w:r>
          </w:p>
        </w:tc>
        <w:tc>
          <w:tcPr>
            <w:tcW w:w="1520" w:type="dxa"/>
            <w:tcBorders>
              <w:top w:val="nil"/>
              <w:left w:val="nil"/>
              <w:bottom w:val="single" w:sz="4" w:space="0" w:color="auto"/>
              <w:right w:val="single" w:sz="4" w:space="0" w:color="auto"/>
            </w:tcBorders>
            <w:noWrap/>
            <w:vAlign w:val="bottom"/>
          </w:tcPr>
          <w:p w:rsidR="00304E2A" w:rsidRPr="008302CD" w:rsidRDefault="00304E2A" w:rsidP="00A54B0A">
            <w:pPr>
              <w:spacing w:line="480" w:lineRule="auto"/>
              <w:jc w:val="center"/>
              <w:rPr>
                <w:rFonts w:ascii="Arial" w:hAnsi="Arial" w:cs="Arial"/>
                <w:b/>
                <w:bCs/>
              </w:rPr>
            </w:pPr>
            <w:r w:rsidRPr="008302CD">
              <w:rPr>
                <w:rFonts w:ascii="Arial" w:hAnsi="Arial" w:cs="Arial"/>
                <w:b/>
                <w:bCs/>
                <w:sz w:val="22"/>
                <w:szCs w:val="22"/>
              </w:rPr>
              <w:t>95</w:t>
            </w:r>
          </w:p>
        </w:tc>
        <w:tc>
          <w:tcPr>
            <w:tcW w:w="2040" w:type="dxa"/>
            <w:tcBorders>
              <w:top w:val="nil"/>
              <w:left w:val="nil"/>
              <w:bottom w:val="single" w:sz="4" w:space="0" w:color="auto"/>
              <w:right w:val="single" w:sz="4" w:space="0" w:color="auto"/>
            </w:tcBorders>
            <w:noWrap/>
            <w:vAlign w:val="bottom"/>
          </w:tcPr>
          <w:p w:rsidR="00304E2A" w:rsidRPr="008302CD" w:rsidRDefault="00304E2A" w:rsidP="00A54B0A">
            <w:pPr>
              <w:keepNext/>
              <w:spacing w:line="480" w:lineRule="auto"/>
              <w:jc w:val="center"/>
              <w:rPr>
                <w:rFonts w:ascii="Arial" w:hAnsi="Arial" w:cs="Arial"/>
                <w:b/>
                <w:bCs/>
              </w:rPr>
            </w:pPr>
            <w:r w:rsidRPr="008302CD">
              <w:rPr>
                <w:rFonts w:ascii="Arial" w:hAnsi="Arial" w:cs="Arial"/>
                <w:b/>
                <w:bCs/>
                <w:sz w:val="22"/>
                <w:szCs w:val="22"/>
              </w:rPr>
              <w:t>100%</w:t>
            </w:r>
          </w:p>
        </w:tc>
      </w:tr>
    </w:tbl>
    <w:p w:rsidR="00A066E9" w:rsidRPr="008302CD" w:rsidRDefault="001C76A6" w:rsidP="001C76A6">
      <w:pPr>
        <w:pStyle w:val="Epgrafe"/>
        <w:rPr>
          <w:rFonts w:ascii="Arial" w:hAnsi="Arial" w:cs="Arial"/>
          <w:color w:val="auto"/>
          <w:sz w:val="16"/>
          <w:szCs w:val="16"/>
        </w:rPr>
      </w:pPr>
      <w:bookmarkStart w:id="98" w:name="_Toc392262418"/>
      <w:bookmarkStart w:id="99" w:name="_Toc414917494"/>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12</w:t>
      </w:r>
      <w:r w:rsidR="006B260B" w:rsidRPr="008302CD">
        <w:rPr>
          <w:color w:val="auto"/>
        </w:rPr>
        <w:fldChar w:fldCharType="end"/>
      </w:r>
      <w:r w:rsidR="00A766CE" w:rsidRPr="008302CD">
        <w:rPr>
          <w:rFonts w:ascii="Arial" w:hAnsi="Arial" w:cs="Arial"/>
          <w:color w:val="auto"/>
          <w:sz w:val="16"/>
          <w:szCs w:val="16"/>
        </w:rPr>
        <w:t xml:space="preserve"> </w:t>
      </w:r>
      <w:r w:rsidR="00A066E9" w:rsidRPr="008302CD">
        <w:rPr>
          <w:rFonts w:ascii="Arial" w:hAnsi="Arial" w:cs="Arial"/>
          <w:color w:val="auto"/>
          <w:sz w:val="16"/>
          <w:szCs w:val="16"/>
        </w:rPr>
        <w:t>- Presupuesto Compra de Calzado</w:t>
      </w:r>
      <w:bookmarkEnd w:id="98"/>
      <w:bookmarkEnd w:id="99"/>
    </w:p>
    <w:p w:rsidR="00304E2A" w:rsidRPr="008302CD" w:rsidRDefault="00CB3EAC" w:rsidP="003A055E">
      <w:pPr>
        <w:pStyle w:val="Sinespaciado"/>
        <w:rPr>
          <w:rFonts w:ascii="Arial" w:hAnsi="Arial" w:cs="Arial"/>
          <w:sz w:val="16"/>
          <w:szCs w:val="16"/>
        </w:rPr>
      </w:pPr>
      <w:r w:rsidRPr="008302CD">
        <w:rPr>
          <w:rFonts w:ascii="Arial" w:hAnsi="Arial" w:cs="Arial"/>
          <w:sz w:val="16"/>
          <w:szCs w:val="16"/>
        </w:rPr>
        <w:t xml:space="preserve">      </w:t>
      </w:r>
      <w:r w:rsidR="00304E2A" w:rsidRPr="008302CD">
        <w:rPr>
          <w:rFonts w:ascii="Arial" w:hAnsi="Arial" w:cs="Arial"/>
          <w:sz w:val="16"/>
          <w:szCs w:val="16"/>
        </w:rPr>
        <w:t xml:space="preserve"> Fuente: </w:t>
      </w:r>
      <w:r w:rsidR="003A055E" w:rsidRPr="008302CD">
        <w:rPr>
          <w:rFonts w:ascii="Arial" w:hAnsi="Arial" w:cs="Arial"/>
          <w:sz w:val="16"/>
          <w:szCs w:val="16"/>
        </w:rPr>
        <w:t>Elaboración Propia</w:t>
      </w:r>
    </w:p>
    <w:p w:rsidR="003A055E" w:rsidRPr="008302CD" w:rsidRDefault="003A055E" w:rsidP="003A055E">
      <w:pPr>
        <w:pStyle w:val="Sinespaciado"/>
      </w:pPr>
    </w:p>
    <w:p w:rsidR="00B6522C" w:rsidRPr="008302CD" w:rsidRDefault="00184BD7" w:rsidP="00F07923">
      <w:pPr>
        <w:pStyle w:val="Default"/>
        <w:keepNext/>
        <w:spacing w:after="17" w:line="480" w:lineRule="auto"/>
        <w:jc w:val="center"/>
        <w:rPr>
          <w:color w:val="auto"/>
        </w:rPr>
      </w:pPr>
      <w:r w:rsidRPr="008302CD">
        <w:rPr>
          <w:b/>
          <w:noProof/>
          <w:color w:val="auto"/>
          <w:lang w:eastAsia="es-CO"/>
        </w:rPr>
        <w:drawing>
          <wp:inline distT="0" distB="0" distL="0" distR="0">
            <wp:extent cx="4088765" cy="2415540"/>
            <wp:effectExtent l="19050" t="0" r="6985" b="0"/>
            <wp:docPr id="16" name="Grá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3"/>
                    <pic:cNvPicPr>
                      <a:picLocks noChangeAspect="1" noChangeArrowheads="1"/>
                    </pic:cNvPicPr>
                  </pic:nvPicPr>
                  <pic:blipFill>
                    <a:blip r:embed="rId24"/>
                    <a:srcRect b="-105"/>
                    <a:stretch>
                      <a:fillRect/>
                    </a:stretch>
                  </pic:blipFill>
                  <pic:spPr bwMode="auto">
                    <a:xfrm>
                      <a:off x="0" y="0"/>
                      <a:ext cx="4088765" cy="2415540"/>
                    </a:xfrm>
                    <a:prstGeom prst="rect">
                      <a:avLst/>
                    </a:prstGeom>
                    <a:noFill/>
                    <a:ln w="9525">
                      <a:noFill/>
                      <a:miter lim="800000"/>
                      <a:headEnd/>
                      <a:tailEnd/>
                    </a:ln>
                  </pic:spPr>
                </pic:pic>
              </a:graphicData>
            </a:graphic>
          </wp:inline>
        </w:drawing>
      </w:r>
    </w:p>
    <w:p w:rsidR="004C7C1A" w:rsidRPr="008302CD" w:rsidRDefault="00EF4E76" w:rsidP="00EF4E76">
      <w:pPr>
        <w:pStyle w:val="Epgrafe"/>
        <w:rPr>
          <w:rFonts w:ascii="Arial" w:hAnsi="Arial" w:cs="Arial"/>
          <w:color w:val="auto"/>
          <w:sz w:val="16"/>
          <w:szCs w:val="16"/>
        </w:rPr>
      </w:pPr>
      <w:bookmarkStart w:id="100" w:name="_Toc404758854"/>
      <w:r w:rsidRPr="008302CD">
        <w:rPr>
          <w:rFonts w:ascii="Arial" w:hAnsi="Arial" w:cs="Arial"/>
          <w:color w:val="auto"/>
          <w:sz w:val="16"/>
          <w:szCs w:val="16"/>
        </w:rPr>
        <w:t xml:space="preserve">Gráfica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Gráfica \* ARABIC </w:instrText>
      </w:r>
      <w:r w:rsidR="000E6394" w:rsidRPr="008302CD">
        <w:rPr>
          <w:rFonts w:ascii="Arial" w:hAnsi="Arial" w:cs="Arial"/>
          <w:color w:val="auto"/>
          <w:sz w:val="16"/>
          <w:szCs w:val="16"/>
        </w:rPr>
        <w:fldChar w:fldCharType="separate"/>
      </w:r>
      <w:r w:rsidRPr="008302CD">
        <w:rPr>
          <w:rFonts w:ascii="Arial" w:hAnsi="Arial" w:cs="Arial"/>
          <w:noProof/>
          <w:color w:val="auto"/>
          <w:sz w:val="16"/>
          <w:szCs w:val="16"/>
        </w:rPr>
        <w:t>3</w:t>
      </w:r>
      <w:r w:rsidR="000E6394" w:rsidRPr="008302CD">
        <w:rPr>
          <w:rFonts w:ascii="Arial" w:hAnsi="Arial" w:cs="Arial"/>
          <w:color w:val="auto"/>
          <w:sz w:val="16"/>
          <w:szCs w:val="16"/>
        </w:rPr>
        <w:fldChar w:fldCharType="end"/>
      </w:r>
      <w:r w:rsidR="004C7C1A" w:rsidRPr="008302CD">
        <w:rPr>
          <w:rFonts w:ascii="Arial" w:hAnsi="Arial" w:cs="Arial"/>
          <w:color w:val="auto"/>
          <w:sz w:val="16"/>
          <w:szCs w:val="16"/>
        </w:rPr>
        <w:t xml:space="preserve"> Presupuesto compra de zapatos</w:t>
      </w:r>
      <w:bookmarkEnd w:id="100"/>
    </w:p>
    <w:p w:rsidR="003A7F54" w:rsidRPr="008302CD" w:rsidRDefault="003A7F54" w:rsidP="005969DC">
      <w:pPr>
        <w:spacing w:line="480" w:lineRule="auto"/>
        <w:rPr>
          <w:rFonts w:ascii="Arial" w:hAnsi="Arial" w:cs="Arial"/>
        </w:rPr>
      </w:pPr>
    </w:p>
    <w:p w:rsidR="00304E2A" w:rsidRPr="008302CD" w:rsidRDefault="00304E2A" w:rsidP="00090D92">
      <w:pPr>
        <w:spacing w:line="480" w:lineRule="auto"/>
        <w:jc w:val="both"/>
        <w:rPr>
          <w:rFonts w:ascii="Arial" w:hAnsi="Arial" w:cs="Arial"/>
        </w:rPr>
      </w:pPr>
      <w:r w:rsidRPr="008302CD">
        <w:rPr>
          <w:rFonts w:ascii="Arial" w:hAnsi="Arial" w:cs="Arial"/>
        </w:rPr>
        <w:t>La mayoría de la población  encuestada  con un 66% tienen un presupuesto de  $40,000  a $60,000, un 18%   de $70,000 a $100,000 y un 11%  de $100,000 a $150,000   y  un  5%  más de $150,000</w:t>
      </w:r>
      <w:r w:rsidR="00EE0016" w:rsidRPr="008302CD">
        <w:rPr>
          <w:rFonts w:ascii="Arial" w:hAnsi="Arial" w:cs="Arial"/>
        </w:rPr>
        <w:t>.</w:t>
      </w:r>
    </w:p>
    <w:p w:rsidR="00EE0016" w:rsidRPr="008302CD" w:rsidRDefault="00EE0016" w:rsidP="00090D92">
      <w:pPr>
        <w:spacing w:line="480" w:lineRule="auto"/>
        <w:jc w:val="both"/>
        <w:rPr>
          <w:rFonts w:ascii="Arial" w:hAnsi="Arial" w:cs="Arial"/>
          <w:sz w:val="8"/>
          <w:szCs w:val="8"/>
        </w:rPr>
      </w:pPr>
    </w:p>
    <w:p w:rsidR="00304E2A" w:rsidRPr="008302CD" w:rsidRDefault="00665D73" w:rsidP="00090D92">
      <w:pPr>
        <w:pStyle w:val="Prrafodelista"/>
        <w:numPr>
          <w:ilvl w:val="0"/>
          <w:numId w:val="40"/>
        </w:numPr>
        <w:spacing w:line="480" w:lineRule="auto"/>
        <w:jc w:val="both"/>
        <w:rPr>
          <w:rFonts w:ascii="Arial" w:hAnsi="Arial" w:cs="Arial"/>
        </w:rPr>
      </w:pPr>
      <w:r w:rsidRPr="008302CD">
        <w:rPr>
          <w:rFonts w:ascii="Arial" w:hAnsi="Arial" w:cs="Arial"/>
        </w:rPr>
        <w:t>¿Si existiera un zapato que al momento de calzarlo usted aumentara siete centímetros de estatura que a simple viste no se note en el zapato lo compraría?</w:t>
      </w:r>
    </w:p>
    <w:tbl>
      <w:tblPr>
        <w:tblW w:w="6304" w:type="dxa"/>
        <w:jc w:val="center"/>
        <w:tblCellMar>
          <w:left w:w="70" w:type="dxa"/>
          <w:right w:w="70" w:type="dxa"/>
        </w:tblCellMar>
        <w:tblLook w:val="00A0" w:firstRow="1" w:lastRow="0" w:firstColumn="1" w:lastColumn="0" w:noHBand="0" w:noVBand="0"/>
      </w:tblPr>
      <w:tblGrid>
        <w:gridCol w:w="3103"/>
        <w:gridCol w:w="1434"/>
        <w:gridCol w:w="1767"/>
      </w:tblGrid>
      <w:tr w:rsidR="00304E2A" w:rsidRPr="008302CD" w:rsidTr="00F0599A">
        <w:trPr>
          <w:trHeight w:val="315"/>
          <w:jc w:val="center"/>
        </w:trPr>
        <w:tc>
          <w:tcPr>
            <w:tcW w:w="3103" w:type="dxa"/>
            <w:tcBorders>
              <w:top w:val="single" w:sz="4" w:space="0" w:color="auto"/>
              <w:left w:val="single" w:sz="4" w:space="0" w:color="auto"/>
              <w:bottom w:val="single" w:sz="4" w:space="0" w:color="auto"/>
              <w:right w:val="single" w:sz="4" w:space="0" w:color="auto"/>
            </w:tcBorders>
            <w:shd w:val="clear" w:color="auto" w:fill="548DD4"/>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 </w:t>
            </w:r>
          </w:p>
        </w:tc>
        <w:tc>
          <w:tcPr>
            <w:tcW w:w="1434" w:type="dxa"/>
            <w:tcBorders>
              <w:top w:val="single" w:sz="4" w:space="0" w:color="auto"/>
              <w:left w:val="nil"/>
              <w:bottom w:val="single" w:sz="4" w:space="0" w:color="auto"/>
              <w:right w:val="single" w:sz="4" w:space="0" w:color="auto"/>
            </w:tcBorders>
            <w:shd w:val="clear" w:color="auto" w:fill="548DD4"/>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CANTIDAD</w:t>
            </w:r>
          </w:p>
        </w:tc>
        <w:tc>
          <w:tcPr>
            <w:tcW w:w="1767" w:type="dxa"/>
            <w:tcBorders>
              <w:top w:val="single" w:sz="4" w:space="0" w:color="auto"/>
              <w:left w:val="nil"/>
              <w:bottom w:val="single" w:sz="4" w:space="0" w:color="auto"/>
              <w:right w:val="single" w:sz="4" w:space="0" w:color="auto"/>
            </w:tcBorders>
            <w:shd w:val="clear" w:color="auto" w:fill="548DD4"/>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PORCENTAJE</w:t>
            </w:r>
          </w:p>
        </w:tc>
      </w:tr>
      <w:tr w:rsidR="00304E2A" w:rsidRPr="008302CD" w:rsidTr="00646E7D">
        <w:trPr>
          <w:trHeight w:val="330"/>
          <w:jc w:val="center"/>
        </w:trPr>
        <w:tc>
          <w:tcPr>
            <w:tcW w:w="3103" w:type="dxa"/>
            <w:tcBorders>
              <w:top w:val="nil"/>
              <w:left w:val="single" w:sz="4" w:space="0" w:color="auto"/>
              <w:bottom w:val="single" w:sz="4" w:space="0" w:color="auto"/>
              <w:right w:val="single" w:sz="4" w:space="0" w:color="auto"/>
            </w:tcBorders>
            <w:vAlign w:val="bottom"/>
          </w:tcPr>
          <w:p w:rsidR="00304E2A" w:rsidRPr="008302CD" w:rsidRDefault="008E244B" w:rsidP="005969DC">
            <w:pPr>
              <w:spacing w:line="480" w:lineRule="auto"/>
              <w:rPr>
                <w:rFonts w:ascii="Arial" w:hAnsi="Arial" w:cs="Arial"/>
              </w:rPr>
            </w:pPr>
            <w:r w:rsidRPr="008302CD">
              <w:rPr>
                <w:rFonts w:ascii="Arial" w:hAnsi="Arial" w:cs="Arial"/>
                <w:sz w:val="22"/>
                <w:szCs w:val="22"/>
              </w:rPr>
              <w:t>Si</w:t>
            </w:r>
          </w:p>
        </w:tc>
        <w:tc>
          <w:tcPr>
            <w:tcW w:w="1434" w:type="dxa"/>
            <w:tcBorders>
              <w:top w:val="nil"/>
              <w:left w:val="nil"/>
              <w:bottom w:val="single" w:sz="4" w:space="0" w:color="auto"/>
              <w:right w:val="single" w:sz="4" w:space="0" w:color="auto"/>
            </w:tcBorders>
            <w:noWrap/>
            <w:vAlign w:val="bottom"/>
          </w:tcPr>
          <w:p w:rsidR="00304E2A" w:rsidRPr="008302CD" w:rsidRDefault="008E244B" w:rsidP="00487527">
            <w:pPr>
              <w:spacing w:line="480" w:lineRule="auto"/>
              <w:jc w:val="center"/>
              <w:rPr>
                <w:rFonts w:ascii="Arial" w:hAnsi="Arial" w:cs="Arial"/>
              </w:rPr>
            </w:pPr>
            <w:r w:rsidRPr="008302CD">
              <w:rPr>
                <w:rFonts w:ascii="Arial" w:hAnsi="Arial" w:cs="Arial"/>
                <w:sz w:val="22"/>
                <w:szCs w:val="22"/>
              </w:rPr>
              <w:t>76</w:t>
            </w:r>
          </w:p>
        </w:tc>
        <w:tc>
          <w:tcPr>
            <w:tcW w:w="1767" w:type="dxa"/>
            <w:tcBorders>
              <w:top w:val="nil"/>
              <w:left w:val="nil"/>
              <w:bottom w:val="single" w:sz="4" w:space="0" w:color="auto"/>
              <w:right w:val="single" w:sz="4" w:space="0" w:color="auto"/>
            </w:tcBorders>
            <w:noWrap/>
            <w:vAlign w:val="bottom"/>
          </w:tcPr>
          <w:p w:rsidR="00304E2A" w:rsidRPr="008302CD" w:rsidRDefault="008E244B" w:rsidP="00487527">
            <w:pPr>
              <w:spacing w:line="480" w:lineRule="auto"/>
              <w:jc w:val="center"/>
              <w:rPr>
                <w:rFonts w:ascii="Arial" w:hAnsi="Arial" w:cs="Arial"/>
              </w:rPr>
            </w:pPr>
            <w:r w:rsidRPr="008302CD">
              <w:rPr>
                <w:rFonts w:ascii="Arial" w:hAnsi="Arial" w:cs="Arial"/>
                <w:sz w:val="22"/>
                <w:szCs w:val="22"/>
              </w:rPr>
              <w:t>80</w:t>
            </w:r>
            <w:r w:rsidR="00304E2A" w:rsidRPr="008302CD">
              <w:rPr>
                <w:rFonts w:ascii="Arial" w:hAnsi="Arial" w:cs="Arial"/>
                <w:sz w:val="22"/>
                <w:szCs w:val="22"/>
              </w:rPr>
              <w:t>%</w:t>
            </w:r>
          </w:p>
        </w:tc>
      </w:tr>
      <w:tr w:rsidR="00304E2A" w:rsidRPr="008302CD" w:rsidTr="00646E7D">
        <w:trPr>
          <w:trHeight w:val="315"/>
          <w:jc w:val="center"/>
        </w:trPr>
        <w:tc>
          <w:tcPr>
            <w:tcW w:w="3103" w:type="dxa"/>
            <w:tcBorders>
              <w:top w:val="nil"/>
              <w:left w:val="single" w:sz="4" w:space="0" w:color="auto"/>
              <w:bottom w:val="single" w:sz="4" w:space="0" w:color="auto"/>
              <w:right w:val="single" w:sz="4" w:space="0" w:color="auto"/>
            </w:tcBorders>
            <w:vAlign w:val="bottom"/>
          </w:tcPr>
          <w:p w:rsidR="00304E2A" w:rsidRPr="008302CD" w:rsidRDefault="008E244B" w:rsidP="008E244B">
            <w:pPr>
              <w:spacing w:line="480" w:lineRule="auto"/>
              <w:rPr>
                <w:rFonts w:ascii="Arial" w:hAnsi="Arial" w:cs="Arial"/>
              </w:rPr>
            </w:pPr>
            <w:r w:rsidRPr="008302CD">
              <w:rPr>
                <w:rFonts w:ascii="Arial" w:hAnsi="Arial" w:cs="Arial"/>
                <w:sz w:val="22"/>
                <w:szCs w:val="22"/>
              </w:rPr>
              <w:t>No</w:t>
            </w:r>
          </w:p>
        </w:tc>
        <w:tc>
          <w:tcPr>
            <w:tcW w:w="1434" w:type="dxa"/>
            <w:tcBorders>
              <w:top w:val="nil"/>
              <w:left w:val="nil"/>
              <w:bottom w:val="single" w:sz="4" w:space="0" w:color="auto"/>
              <w:right w:val="single" w:sz="4" w:space="0" w:color="auto"/>
            </w:tcBorders>
            <w:noWrap/>
            <w:vAlign w:val="bottom"/>
          </w:tcPr>
          <w:p w:rsidR="00304E2A" w:rsidRPr="008302CD" w:rsidRDefault="008E244B" w:rsidP="00487527">
            <w:pPr>
              <w:spacing w:line="480" w:lineRule="auto"/>
              <w:jc w:val="center"/>
              <w:rPr>
                <w:rFonts w:ascii="Arial" w:hAnsi="Arial" w:cs="Arial"/>
              </w:rPr>
            </w:pPr>
            <w:r w:rsidRPr="008302CD">
              <w:rPr>
                <w:rFonts w:ascii="Arial" w:hAnsi="Arial" w:cs="Arial"/>
                <w:sz w:val="22"/>
                <w:szCs w:val="22"/>
              </w:rPr>
              <w:t>14</w:t>
            </w:r>
          </w:p>
        </w:tc>
        <w:tc>
          <w:tcPr>
            <w:tcW w:w="1767" w:type="dxa"/>
            <w:tcBorders>
              <w:top w:val="nil"/>
              <w:left w:val="nil"/>
              <w:bottom w:val="single" w:sz="4" w:space="0" w:color="auto"/>
              <w:right w:val="single" w:sz="4" w:space="0" w:color="auto"/>
            </w:tcBorders>
            <w:noWrap/>
            <w:vAlign w:val="bottom"/>
          </w:tcPr>
          <w:p w:rsidR="00304E2A" w:rsidRPr="008302CD" w:rsidRDefault="008E244B" w:rsidP="00487527">
            <w:pPr>
              <w:spacing w:line="480" w:lineRule="auto"/>
              <w:jc w:val="center"/>
              <w:rPr>
                <w:rFonts w:ascii="Arial" w:hAnsi="Arial" w:cs="Arial"/>
              </w:rPr>
            </w:pPr>
            <w:r w:rsidRPr="008302CD">
              <w:rPr>
                <w:rFonts w:ascii="Arial" w:hAnsi="Arial" w:cs="Arial"/>
                <w:sz w:val="22"/>
                <w:szCs w:val="22"/>
              </w:rPr>
              <w:t>15</w:t>
            </w:r>
            <w:r w:rsidR="00304E2A" w:rsidRPr="008302CD">
              <w:rPr>
                <w:rFonts w:ascii="Arial" w:hAnsi="Arial" w:cs="Arial"/>
                <w:sz w:val="22"/>
                <w:szCs w:val="22"/>
              </w:rPr>
              <w:t>%</w:t>
            </w:r>
          </w:p>
        </w:tc>
      </w:tr>
      <w:tr w:rsidR="00304E2A" w:rsidRPr="008302CD" w:rsidTr="00646E7D">
        <w:trPr>
          <w:trHeight w:val="345"/>
          <w:jc w:val="center"/>
        </w:trPr>
        <w:tc>
          <w:tcPr>
            <w:tcW w:w="3103" w:type="dxa"/>
            <w:tcBorders>
              <w:top w:val="nil"/>
              <w:left w:val="single" w:sz="4" w:space="0" w:color="auto"/>
              <w:bottom w:val="single" w:sz="4" w:space="0" w:color="auto"/>
              <w:right w:val="single" w:sz="4" w:space="0" w:color="auto"/>
            </w:tcBorders>
            <w:vAlign w:val="bottom"/>
          </w:tcPr>
          <w:p w:rsidR="00304E2A" w:rsidRPr="008302CD" w:rsidRDefault="008E244B" w:rsidP="008E244B">
            <w:pPr>
              <w:spacing w:line="480" w:lineRule="auto"/>
              <w:rPr>
                <w:rFonts w:ascii="Arial" w:hAnsi="Arial" w:cs="Arial"/>
              </w:rPr>
            </w:pPr>
            <w:r w:rsidRPr="008302CD">
              <w:rPr>
                <w:rFonts w:ascii="Arial" w:hAnsi="Arial" w:cs="Arial"/>
                <w:sz w:val="22"/>
                <w:szCs w:val="22"/>
              </w:rPr>
              <w:t>Indiferente</w:t>
            </w:r>
          </w:p>
        </w:tc>
        <w:tc>
          <w:tcPr>
            <w:tcW w:w="1434" w:type="dxa"/>
            <w:tcBorders>
              <w:top w:val="nil"/>
              <w:left w:val="nil"/>
              <w:bottom w:val="single" w:sz="4" w:space="0" w:color="auto"/>
              <w:right w:val="single" w:sz="4" w:space="0" w:color="auto"/>
            </w:tcBorders>
            <w:noWrap/>
            <w:vAlign w:val="bottom"/>
          </w:tcPr>
          <w:p w:rsidR="00304E2A" w:rsidRPr="008302CD" w:rsidRDefault="008E244B" w:rsidP="00487527">
            <w:pPr>
              <w:spacing w:line="480" w:lineRule="auto"/>
              <w:jc w:val="center"/>
              <w:rPr>
                <w:rFonts w:ascii="Arial" w:hAnsi="Arial" w:cs="Arial"/>
              </w:rPr>
            </w:pPr>
            <w:r w:rsidRPr="008302CD">
              <w:rPr>
                <w:rFonts w:ascii="Arial" w:hAnsi="Arial" w:cs="Arial"/>
                <w:sz w:val="22"/>
                <w:szCs w:val="22"/>
              </w:rPr>
              <w:t>5</w:t>
            </w:r>
          </w:p>
        </w:tc>
        <w:tc>
          <w:tcPr>
            <w:tcW w:w="1767" w:type="dxa"/>
            <w:tcBorders>
              <w:top w:val="nil"/>
              <w:left w:val="nil"/>
              <w:bottom w:val="single" w:sz="4" w:space="0" w:color="auto"/>
              <w:right w:val="single" w:sz="4" w:space="0" w:color="auto"/>
            </w:tcBorders>
            <w:noWrap/>
            <w:vAlign w:val="bottom"/>
          </w:tcPr>
          <w:p w:rsidR="00304E2A" w:rsidRPr="008302CD" w:rsidRDefault="008E244B" w:rsidP="00487527">
            <w:pPr>
              <w:spacing w:line="480" w:lineRule="auto"/>
              <w:jc w:val="center"/>
              <w:rPr>
                <w:rFonts w:ascii="Arial" w:hAnsi="Arial" w:cs="Arial"/>
              </w:rPr>
            </w:pPr>
            <w:r w:rsidRPr="008302CD">
              <w:rPr>
                <w:rFonts w:ascii="Arial" w:hAnsi="Arial" w:cs="Arial"/>
                <w:sz w:val="22"/>
                <w:szCs w:val="22"/>
              </w:rPr>
              <w:t>5</w:t>
            </w:r>
            <w:r w:rsidR="00304E2A" w:rsidRPr="008302CD">
              <w:rPr>
                <w:rFonts w:ascii="Arial" w:hAnsi="Arial" w:cs="Arial"/>
                <w:sz w:val="22"/>
                <w:szCs w:val="22"/>
              </w:rPr>
              <w:t>%</w:t>
            </w:r>
          </w:p>
        </w:tc>
      </w:tr>
      <w:tr w:rsidR="00304E2A" w:rsidRPr="008302CD" w:rsidTr="00646E7D">
        <w:trPr>
          <w:trHeight w:val="315"/>
          <w:jc w:val="center"/>
        </w:trPr>
        <w:tc>
          <w:tcPr>
            <w:tcW w:w="3103" w:type="dxa"/>
            <w:tcBorders>
              <w:top w:val="nil"/>
              <w:left w:val="single" w:sz="4" w:space="0" w:color="auto"/>
              <w:bottom w:val="single" w:sz="4" w:space="0" w:color="auto"/>
              <w:right w:val="single" w:sz="4" w:space="0" w:color="auto"/>
            </w:tcBorders>
            <w:noWrap/>
            <w:vAlign w:val="bottom"/>
          </w:tcPr>
          <w:p w:rsidR="00304E2A" w:rsidRPr="008302CD" w:rsidRDefault="00304E2A" w:rsidP="005969DC">
            <w:pPr>
              <w:spacing w:line="480" w:lineRule="auto"/>
              <w:rPr>
                <w:rFonts w:ascii="Arial" w:hAnsi="Arial" w:cs="Arial"/>
                <w:b/>
                <w:bCs/>
              </w:rPr>
            </w:pPr>
            <w:r w:rsidRPr="008302CD">
              <w:rPr>
                <w:rFonts w:ascii="Arial" w:hAnsi="Arial" w:cs="Arial"/>
                <w:b/>
                <w:bCs/>
                <w:sz w:val="22"/>
                <w:szCs w:val="22"/>
              </w:rPr>
              <w:t>Total</w:t>
            </w:r>
          </w:p>
        </w:tc>
        <w:tc>
          <w:tcPr>
            <w:tcW w:w="1434" w:type="dxa"/>
            <w:tcBorders>
              <w:top w:val="nil"/>
              <w:left w:val="nil"/>
              <w:bottom w:val="single" w:sz="4" w:space="0" w:color="auto"/>
              <w:right w:val="single" w:sz="4" w:space="0" w:color="auto"/>
            </w:tcBorders>
            <w:noWrap/>
            <w:vAlign w:val="bottom"/>
          </w:tcPr>
          <w:p w:rsidR="00304E2A" w:rsidRPr="008302CD" w:rsidRDefault="00304E2A" w:rsidP="00487527">
            <w:pPr>
              <w:spacing w:line="480" w:lineRule="auto"/>
              <w:jc w:val="center"/>
              <w:rPr>
                <w:rFonts w:ascii="Arial" w:hAnsi="Arial" w:cs="Arial"/>
                <w:b/>
                <w:bCs/>
              </w:rPr>
            </w:pPr>
            <w:r w:rsidRPr="008302CD">
              <w:rPr>
                <w:rFonts w:ascii="Arial" w:hAnsi="Arial" w:cs="Arial"/>
                <w:b/>
                <w:bCs/>
                <w:sz w:val="22"/>
                <w:szCs w:val="22"/>
              </w:rPr>
              <w:t>95</w:t>
            </w:r>
          </w:p>
        </w:tc>
        <w:tc>
          <w:tcPr>
            <w:tcW w:w="1767" w:type="dxa"/>
            <w:tcBorders>
              <w:top w:val="nil"/>
              <w:left w:val="nil"/>
              <w:bottom w:val="single" w:sz="4" w:space="0" w:color="auto"/>
              <w:right w:val="single" w:sz="4" w:space="0" w:color="auto"/>
            </w:tcBorders>
            <w:noWrap/>
            <w:vAlign w:val="bottom"/>
          </w:tcPr>
          <w:p w:rsidR="00304E2A" w:rsidRPr="008302CD" w:rsidRDefault="00304E2A" w:rsidP="00487527">
            <w:pPr>
              <w:keepNext/>
              <w:spacing w:line="480" w:lineRule="auto"/>
              <w:jc w:val="center"/>
              <w:rPr>
                <w:rFonts w:ascii="Arial" w:hAnsi="Arial" w:cs="Arial"/>
                <w:b/>
                <w:bCs/>
              </w:rPr>
            </w:pPr>
            <w:r w:rsidRPr="008302CD">
              <w:rPr>
                <w:rFonts w:ascii="Arial" w:hAnsi="Arial" w:cs="Arial"/>
                <w:b/>
                <w:bCs/>
                <w:sz w:val="22"/>
                <w:szCs w:val="22"/>
              </w:rPr>
              <w:t>100%</w:t>
            </w:r>
          </w:p>
        </w:tc>
      </w:tr>
    </w:tbl>
    <w:p w:rsidR="001D40BF" w:rsidRPr="008302CD" w:rsidRDefault="001C76A6" w:rsidP="001C76A6">
      <w:pPr>
        <w:pStyle w:val="Epgrafe"/>
        <w:rPr>
          <w:rFonts w:ascii="Arial" w:hAnsi="Arial" w:cs="Arial"/>
          <w:color w:val="auto"/>
          <w:sz w:val="16"/>
          <w:szCs w:val="16"/>
        </w:rPr>
      </w:pPr>
      <w:bookmarkStart w:id="101" w:name="_Toc392262419"/>
      <w:bookmarkStart w:id="102" w:name="_Toc414917495"/>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13</w:t>
      </w:r>
      <w:r w:rsidR="006B260B" w:rsidRPr="008302CD">
        <w:rPr>
          <w:color w:val="auto"/>
        </w:rPr>
        <w:fldChar w:fldCharType="end"/>
      </w:r>
      <w:r w:rsidRPr="008302CD">
        <w:rPr>
          <w:color w:val="auto"/>
        </w:rPr>
        <w:t xml:space="preserve">  - </w:t>
      </w:r>
      <w:r w:rsidR="001D40BF" w:rsidRPr="008302CD">
        <w:rPr>
          <w:rFonts w:ascii="Arial" w:hAnsi="Arial" w:cs="Arial"/>
          <w:color w:val="auto"/>
          <w:sz w:val="16"/>
          <w:szCs w:val="16"/>
        </w:rPr>
        <w:t xml:space="preserve"> </w:t>
      </w:r>
      <w:bookmarkEnd w:id="101"/>
      <w:r w:rsidR="008E244B" w:rsidRPr="008302CD">
        <w:rPr>
          <w:rFonts w:ascii="Arial" w:hAnsi="Arial" w:cs="Arial"/>
          <w:color w:val="auto"/>
          <w:sz w:val="16"/>
          <w:szCs w:val="16"/>
        </w:rPr>
        <w:t>Compraría zapatos para aumentar estatura</w:t>
      </w:r>
      <w:bookmarkEnd w:id="102"/>
    </w:p>
    <w:p w:rsidR="00B40151" w:rsidRPr="008302CD" w:rsidRDefault="00CB3EAC" w:rsidP="003A055E">
      <w:pPr>
        <w:pStyle w:val="Sinespaciado"/>
        <w:rPr>
          <w:rFonts w:ascii="Arial" w:hAnsi="Arial" w:cs="Arial"/>
          <w:sz w:val="16"/>
          <w:szCs w:val="16"/>
        </w:rPr>
      </w:pPr>
      <w:r w:rsidRPr="008302CD">
        <w:rPr>
          <w:rFonts w:ascii="Arial" w:hAnsi="Arial" w:cs="Arial"/>
          <w:sz w:val="16"/>
          <w:szCs w:val="16"/>
        </w:rPr>
        <w:t xml:space="preserve">   </w:t>
      </w:r>
      <w:r w:rsidR="00304E2A" w:rsidRPr="008302CD">
        <w:rPr>
          <w:rFonts w:ascii="Arial" w:hAnsi="Arial" w:cs="Arial"/>
          <w:sz w:val="16"/>
          <w:szCs w:val="16"/>
        </w:rPr>
        <w:t xml:space="preserve"> Fuente: </w:t>
      </w:r>
      <w:r w:rsidR="003A055E" w:rsidRPr="008302CD">
        <w:rPr>
          <w:rFonts w:ascii="Arial" w:hAnsi="Arial" w:cs="Arial"/>
          <w:sz w:val="16"/>
          <w:szCs w:val="16"/>
        </w:rPr>
        <w:t>Elaboración Propia</w:t>
      </w:r>
    </w:p>
    <w:p w:rsidR="003A055E" w:rsidRPr="008302CD" w:rsidRDefault="003A055E" w:rsidP="003A055E">
      <w:pPr>
        <w:pStyle w:val="Sinespaciado"/>
        <w:rPr>
          <w:rFonts w:ascii="Arial" w:hAnsi="Arial" w:cs="Arial"/>
          <w:sz w:val="16"/>
          <w:szCs w:val="16"/>
        </w:rPr>
      </w:pPr>
    </w:p>
    <w:p w:rsidR="00B40151" w:rsidRPr="008302CD" w:rsidRDefault="00B40151" w:rsidP="00F07923">
      <w:pPr>
        <w:pStyle w:val="Default"/>
        <w:ind w:left="1416"/>
        <w:rPr>
          <w:color w:val="auto"/>
        </w:rPr>
      </w:pPr>
    </w:p>
    <w:p w:rsidR="00B6522C" w:rsidRPr="008302CD" w:rsidRDefault="00184BD7" w:rsidP="00F07923">
      <w:pPr>
        <w:pStyle w:val="Default"/>
        <w:keepNext/>
        <w:spacing w:after="17" w:line="480" w:lineRule="auto"/>
        <w:jc w:val="center"/>
        <w:rPr>
          <w:color w:val="auto"/>
        </w:rPr>
      </w:pPr>
      <w:r w:rsidRPr="008302CD">
        <w:rPr>
          <w:noProof/>
          <w:color w:val="auto"/>
          <w:lang w:eastAsia="es-CO"/>
        </w:rPr>
        <w:drawing>
          <wp:inline distT="0" distB="0" distL="0" distR="0">
            <wp:extent cx="4572000" cy="2743200"/>
            <wp:effectExtent l="19050" t="0" r="0" b="0"/>
            <wp:docPr id="17" name="Gráfico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02"/>
                    <pic:cNvPicPr>
                      <a:picLocks noChangeArrowheads="1"/>
                    </pic:cNvPicPr>
                  </pic:nvPicPr>
                  <pic:blipFill>
                    <a:blip r:embed="rId25"/>
                    <a:srcRect/>
                    <a:stretch>
                      <a:fillRect/>
                    </a:stretch>
                  </pic:blipFill>
                  <pic:spPr bwMode="auto">
                    <a:xfrm>
                      <a:off x="0" y="0"/>
                      <a:ext cx="4572000" cy="2743200"/>
                    </a:xfrm>
                    <a:prstGeom prst="rect">
                      <a:avLst/>
                    </a:prstGeom>
                    <a:noFill/>
                    <a:ln w="9525">
                      <a:noFill/>
                      <a:miter lim="800000"/>
                      <a:headEnd/>
                      <a:tailEnd/>
                    </a:ln>
                  </pic:spPr>
                </pic:pic>
              </a:graphicData>
            </a:graphic>
          </wp:inline>
        </w:drawing>
      </w:r>
    </w:p>
    <w:p w:rsidR="003A7F54" w:rsidRPr="008302CD" w:rsidRDefault="00EF4E76" w:rsidP="00F84058">
      <w:pPr>
        <w:pStyle w:val="Sinespaciado"/>
        <w:rPr>
          <w:rFonts w:ascii="Arial" w:hAnsi="Arial" w:cs="Arial"/>
          <w:b/>
          <w:sz w:val="16"/>
          <w:szCs w:val="16"/>
        </w:rPr>
      </w:pPr>
      <w:bookmarkStart w:id="103" w:name="_Toc404758855"/>
      <w:r w:rsidRPr="008302CD">
        <w:rPr>
          <w:rFonts w:ascii="Arial" w:hAnsi="Arial" w:cs="Arial"/>
          <w:b/>
          <w:sz w:val="16"/>
          <w:szCs w:val="16"/>
        </w:rPr>
        <w:t xml:space="preserve">Gráfica </w:t>
      </w:r>
      <w:r w:rsidR="000E6394" w:rsidRPr="008302CD">
        <w:rPr>
          <w:rFonts w:ascii="Arial" w:hAnsi="Arial" w:cs="Arial"/>
          <w:b/>
          <w:sz w:val="16"/>
          <w:szCs w:val="16"/>
        </w:rPr>
        <w:fldChar w:fldCharType="begin"/>
      </w:r>
      <w:r w:rsidRPr="008302CD">
        <w:rPr>
          <w:rFonts w:ascii="Arial" w:hAnsi="Arial" w:cs="Arial"/>
          <w:b/>
          <w:sz w:val="16"/>
          <w:szCs w:val="16"/>
        </w:rPr>
        <w:instrText xml:space="preserve"> SEQ Gráfica \* ARABIC </w:instrText>
      </w:r>
      <w:r w:rsidR="000E6394" w:rsidRPr="008302CD">
        <w:rPr>
          <w:rFonts w:ascii="Arial" w:hAnsi="Arial" w:cs="Arial"/>
          <w:b/>
          <w:sz w:val="16"/>
          <w:szCs w:val="16"/>
        </w:rPr>
        <w:fldChar w:fldCharType="separate"/>
      </w:r>
      <w:r w:rsidRPr="008302CD">
        <w:rPr>
          <w:rFonts w:ascii="Arial" w:hAnsi="Arial" w:cs="Arial"/>
          <w:b/>
          <w:sz w:val="16"/>
          <w:szCs w:val="16"/>
        </w:rPr>
        <w:t>4</w:t>
      </w:r>
      <w:r w:rsidR="000E6394" w:rsidRPr="008302CD">
        <w:rPr>
          <w:rFonts w:ascii="Arial" w:hAnsi="Arial" w:cs="Arial"/>
          <w:b/>
          <w:sz w:val="16"/>
          <w:szCs w:val="16"/>
        </w:rPr>
        <w:fldChar w:fldCharType="end"/>
      </w:r>
      <w:r w:rsidR="004C7C1A" w:rsidRPr="008302CD">
        <w:rPr>
          <w:rFonts w:ascii="Arial" w:hAnsi="Arial" w:cs="Arial"/>
          <w:b/>
          <w:sz w:val="16"/>
          <w:szCs w:val="16"/>
        </w:rPr>
        <w:t xml:space="preserve">  </w:t>
      </w:r>
      <w:bookmarkEnd w:id="103"/>
      <w:r w:rsidR="008E244B" w:rsidRPr="008302CD">
        <w:rPr>
          <w:rFonts w:ascii="Arial" w:hAnsi="Arial" w:cs="Arial"/>
          <w:b/>
          <w:sz w:val="16"/>
          <w:szCs w:val="16"/>
        </w:rPr>
        <w:t>Compraría zapatos para aumentar estatura</w:t>
      </w:r>
    </w:p>
    <w:p w:rsidR="00F84058" w:rsidRPr="008302CD" w:rsidRDefault="00F84058" w:rsidP="00F84058">
      <w:pPr>
        <w:pStyle w:val="Sinespaciado"/>
        <w:tabs>
          <w:tab w:val="left" w:pos="1633"/>
        </w:tabs>
        <w:rPr>
          <w:rFonts w:ascii="Arial" w:hAnsi="Arial" w:cs="Arial"/>
        </w:rPr>
      </w:pPr>
      <w:r w:rsidRPr="008302CD">
        <w:rPr>
          <w:rFonts w:ascii="Arial" w:hAnsi="Arial" w:cs="Arial"/>
        </w:rPr>
        <w:tab/>
      </w:r>
    </w:p>
    <w:p w:rsidR="009F216A" w:rsidRPr="008302CD" w:rsidRDefault="009F216A" w:rsidP="00090D92">
      <w:pPr>
        <w:spacing w:line="480" w:lineRule="auto"/>
        <w:jc w:val="both"/>
        <w:rPr>
          <w:rFonts w:ascii="Arial" w:hAnsi="Arial" w:cs="Arial"/>
        </w:rPr>
      </w:pPr>
    </w:p>
    <w:p w:rsidR="00B6522C" w:rsidRPr="008302CD" w:rsidRDefault="00F84058" w:rsidP="00090D92">
      <w:pPr>
        <w:spacing w:line="480" w:lineRule="auto"/>
        <w:jc w:val="both"/>
        <w:rPr>
          <w:rFonts w:ascii="Arial" w:hAnsi="Arial" w:cs="Arial"/>
        </w:rPr>
      </w:pPr>
      <w:r w:rsidRPr="008302CD">
        <w:rPr>
          <w:rFonts w:ascii="Arial" w:hAnsi="Arial" w:cs="Arial"/>
        </w:rPr>
        <w:t xml:space="preserve">El 80% de las mujeres encuestadas comprarían un zapato de apariencia normal que aumente en siete centímetros su estatura. En cambio, al 15% no le interesaría adquirir un producto con estas características. Una observación interesante es que el 90% de los que respondieron que no están interesados en la compra, se encuentran dentro del rango de edad de los 45 a 50 años, para ellos no es importante comprar un producto que los haga aumentar de estatura. Sin embargo algunos respondieron que si les gustaría ser </w:t>
      </w:r>
      <w:r w:rsidR="00C0146D" w:rsidRPr="008302CD">
        <w:rPr>
          <w:rFonts w:ascii="Arial" w:hAnsi="Arial" w:cs="Arial"/>
        </w:rPr>
        <w:t>más</w:t>
      </w:r>
      <w:r w:rsidRPr="008302CD">
        <w:rPr>
          <w:rFonts w:ascii="Arial" w:hAnsi="Arial" w:cs="Arial"/>
        </w:rPr>
        <w:t xml:space="preserve"> altos. Por esta razón el nicho del mercado al cual estará dirigido el producto es a mujeres entre los 15 a 6</w:t>
      </w:r>
      <w:r w:rsidR="00E1261F" w:rsidRPr="008302CD">
        <w:rPr>
          <w:rFonts w:ascii="Arial" w:hAnsi="Arial" w:cs="Arial"/>
        </w:rPr>
        <w:t>0</w:t>
      </w:r>
      <w:r w:rsidRPr="008302CD">
        <w:rPr>
          <w:rFonts w:ascii="Arial" w:hAnsi="Arial" w:cs="Arial"/>
        </w:rPr>
        <w:t xml:space="preserve"> años y 5% de la población encuetada le es indiferente. </w:t>
      </w:r>
    </w:p>
    <w:p w:rsidR="00C0146D" w:rsidRPr="008302CD" w:rsidRDefault="00C0146D" w:rsidP="00090D92">
      <w:pPr>
        <w:spacing w:line="480" w:lineRule="auto"/>
        <w:jc w:val="both"/>
        <w:rPr>
          <w:rFonts w:ascii="Arial" w:hAnsi="Arial" w:cs="Arial"/>
        </w:rPr>
      </w:pPr>
    </w:p>
    <w:p w:rsidR="009F216A" w:rsidRPr="008302CD" w:rsidRDefault="009F216A" w:rsidP="00090D92">
      <w:pPr>
        <w:spacing w:line="480" w:lineRule="auto"/>
        <w:jc w:val="both"/>
        <w:rPr>
          <w:rFonts w:ascii="Arial" w:hAnsi="Arial" w:cs="Arial"/>
        </w:rPr>
      </w:pPr>
    </w:p>
    <w:p w:rsidR="00304E2A" w:rsidRPr="008302CD" w:rsidRDefault="00865F2C" w:rsidP="00F84058">
      <w:pPr>
        <w:pStyle w:val="Prrafodelista"/>
        <w:numPr>
          <w:ilvl w:val="0"/>
          <w:numId w:val="40"/>
        </w:numPr>
        <w:spacing w:line="480" w:lineRule="auto"/>
        <w:rPr>
          <w:rFonts w:ascii="Arial" w:hAnsi="Arial" w:cs="Arial"/>
        </w:rPr>
      </w:pPr>
      <w:r w:rsidRPr="008302CD">
        <w:rPr>
          <w:rFonts w:ascii="Arial" w:hAnsi="Arial" w:cs="Arial"/>
        </w:rPr>
        <w:lastRenderedPageBreak/>
        <w:t>¿</w:t>
      </w:r>
      <w:r w:rsidR="007E4934" w:rsidRPr="008302CD">
        <w:rPr>
          <w:rFonts w:ascii="Arial" w:hAnsi="Arial" w:cs="Arial"/>
        </w:rPr>
        <w:t>Le gustaría medir 7 centímetros más</w:t>
      </w:r>
      <w:r w:rsidR="00304E2A" w:rsidRPr="008302CD">
        <w:rPr>
          <w:rFonts w:ascii="Arial" w:hAnsi="Arial" w:cs="Arial"/>
        </w:rPr>
        <w:t>?</w:t>
      </w:r>
    </w:p>
    <w:tbl>
      <w:tblPr>
        <w:tblW w:w="5527" w:type="dxa"/>
        <w:jc w:val="center"/>
        <w:tblCellMar>
          <w:left w:w="70" w:type="dxa"/>
          <w:right w:w="70" w:type="dxa"/>
        </w:tblCellMar>
        <w:tblLook w:val="00A0" w:firstRow="1" w:lastRow="0" w:firstColumn="1" w:lastColumn="0" w:noHBand="0" w:noVBand="0"/>
      </w:tblPr>
      <w:tblGrid>
        <w:gridCol w:w="2299"/>
        <w:gridCol w:w="1417"/>
        <w:gridCol w:w="1811"/>
      </w:tblGrid>
      <w:tr w:rsidR="007C22F7" w:rsidRPr="008302CD" w:rsidTr="009F216A">
        <w:trPr>
          <w:trHeight w:val="363"/>
          <w:jc w:val="center"/>
        </w:trPr>
        <w:tc>
          <w:tcPr>
            <w:tcW w:w="2299" w:type="dxa"/>
            <w:tcBorders>
              <w:top w:val="single" w:sz="4" w:space="0" w:color="auto"/>
              <w:left w:val="single" w:sz="4" w:space="0" w:color="auto"/>
              <w:bottom w:val="single" w:sz="4" w:space="0" w:color="auto"/>
              <w:right w:val="single" w:sz="4" w:space="0" w:color="auto"/>
            </w:tcBorders>
            <w:shd w:val="clear" w:color="auto" w:fill="548DD4"/>
            <w:noWrap/>
            <w:vAlign w:val="bottom"/>
          </w:tcPr>
          <w:p w:rsidR="007C22F7" w:rsidRPr="008302CD" w:rsidRDefault="007C22F7" w:rsidP="005969DC">
            <w:pPr>
              <w:spacing w:line="480" w:lineRule="auto"/>
              <w:rPr>
                <w:rFonts w:ascii="Arial" w:hAnsi="Arial" w:cs="Arial"/>
              </w:rPr>
            </w:pPr>
          </w:p>
        </w:tc>
        <w:tc>
          <w:tcPr>
            <w:tcW w:w="1417" w:type="dxa"/>
            <w:tcBorders>
              <w:top w:val="single" w:sz="4" w:space="0" w:color="auto"/>
              <w:left w:val="nil"/>
              <w:bottom w:val="single" w:sz="4" w:space="0" w:color="auto"/>
              <w:right w:val="single" w:sz="4" w:space="0" w:color="auto"/>
            </w:tcBorders>
            <w:shd w:val="clear" w:color="auto" w:fill="548DD4"/>
            <w:noWrap/>
            <w:vAlign w:val="bottom"/>
          </w:tcPr>
          <w:p w:rsidR="007C22F7" w:rsidRPr="008302CD" w:rsidRDefault="007C22F7" w:rsidP="005969DC">
            <w:pPr>
              <w:spacing w:line="480" w:lineRule="auto"/>
              <w:rPr>
                <w:rFonts w:ascii="Arial" w:hAnsi="Arial" w:cs="Arial"/>
                <w:b/>
              </w:rPr>
            </w:pPr>
            <w:r w:rsidRPr="008302CD">
              <w:rPr>
                <w:rFonts w:ascii="Arial" w:hAnsi="Arial" w:cs="Arial"/>
                <w:b/>
              </w:rPr>
              <w:t>CANTIDAD</w:t>
            </w:r>
          </w:p>
        </w:tc>
        <w:tc>
          <w:tcPr>
            <w:tcW w:w="1811" w:type="dxa"/>
            <w:tcBorders>
              <w:top w:val="single" w:sz="4" w:space="0" w:color="auto"/>
              <w:left w:val="nil"/>
              <w:bottom w:val="single" w:sz="4" w:space="0" w:color="auto"/>
              <w:right w:val="single" w:sz="4" w:space="0" w:color="auto"/>
            </w:tcBorders>
            <w:shd w:val="clear" w:color="auto" w:fill="548DD4"/>
            <w:noWrap/>
            <w:vAlign w:val="bottom"/>
          </w:tcPr>
          <w:p w:rsidR="007C22F7" w:rsidRPr="008302CD" w:rsidRDefault="00487527" w:rsidP="007C22F7">
            <w:pPr>
              <w:spacing w:line="480" w:lineRule="auto"/>
              <w:rPr>
                <w:rFonts w:ascii="Arial" w:hAnsi="Arial" w:cs="Arial"/>
                <w:b/>
              </w:rPr>
            </w:pPr>
            <w:r w:rsidRPr="008302CD">
              <w:rPr>
                <w:rFonts w:ascii="Arial" w:hAnsi="Arial" w:cs="Arial"/>
                <w:b/>
              </w:rPr>
              <w:t>PORCENTAJE</w:t>
            </w:r>
          </w:p>
        </w:tc>
      </w:tr>
      <w:tr w:rsidR="007C22F7" w:rsidRPr="008302CD" w:rsidTr="009F216A">
        <w:trPr>
          <w:trHeight w:val="371"/>
          <w:jc w:val="center"/>
        </w:trPr>
        <w:tc>
          <w:tcPr>
            <w:tcW w:w="2299" w:type="dxa"/>
            <w:tcBorders>
              <w:top w:val="nil"/>
              <w:left w:val="single" w:sz="4" w:space="0" w:color="auto"/>
              <w:bottom w:val="single" w:sz="4" w:space="0" w:color="auto"/>
              <w:right w:val="single" w:sz="4" w:space="0" w:color="auto"/>
            </w:tcBorders>
            <w:noWrap/>
            <w:vAlign w:val="bottom"/>
          </w:tcPr>
          <w:p w:rsidR="007C22F7" w:rsidRPr="008302CD" w:rsidRDefault="007E4934" w:rsidP="005969DC">
            <w:pPr>
              <w:spacing w:line="480" w:lineRule="auto"/>
              <w:rPr>
                <w:rFonts w:ascii="Arial" w:hAnsi="Arial" w:cs="Arial"/>
              </w:rPr>
            </w:pPr>
            <w:r w:rsidRPr="008302CD">
              <w:rPr>
                <w:rFonts w:ascii="Arial" w:hAnsi="Arial" w:cs="Arial"/>
              </w:rPr>
              <w:t>Si</w:t>
            </w:r>
          </w:p>
        </w:tc>
        <w:tc>
          <w:tcPr>
            <w:tcW w:w="1417" w:type="dxa"/>
            <w:tcBorders>
              <w:top w:val="nil"/>
              <w:left w:val="nil"/>
              <w:bottom w:val="single" w:sz="4" w:space="0" w:color="auto"/>
              <w:right w:val="single" w:sz="4" w:space="0" w:color="auto"/>
            </w:tcBorders>
            <w:noWrap/>
            <w:vAlign w:val="bottom"/>
          </w:tcPr>
          <w:p w:rsidR="007C22F7" w:rsidRPr="008302CD" w:rsidRDefault="007E4934" w:rsidP="00487527">
            <w:pPr>
              <w:spacing w:line="480" w:lineRule="auto"/>
              <w:jc w:val="center"/>
              <w:rPr>
                <w:rFonts w:ascii="Arial" w:hAnsi="Arial" w:cs="Arial"/>
              </w:rPr>
            </w:pPr>
            <w:r w:rsidRPr="008302CD">
              <w:rPr>
                <w:rFonts w:ascii="Arial" w:hAnsi="Arial" w:cs="Arial"/>
              </w:rPr>
              <w:t>69</w:t>
            </w:r>
          </w:p>
        </w:tc>
        <w:tc>
          <w:tcPr>
            <w:tcW w:w="1811" w:type="dxa"/>
            <w:tcBorders>
              <w:top w:val="nil"/>
              <w:left w:val="nil"/>
              <w:bottom w:val="single" w:sz="4" w:space="0" w:color="auto"/>
              <w:right w:val="single" w:sz="4" w:space="0" w:color="auto"/>
            </w:tcBorders>
            <w:noWrap/>
            <w:vAlign w:val="bottom"/>
          </w:tcPr>
          <w:p w:rsidR="007C22F7" w:rsidRPr="008302CD" w:rsidRDefault="007E4934" w:rsidP="00487527">
            <w:pPr>
              <w:spacing w:line="480" w:lineRule="auto"/>
              <w:jc w:val="center"/>
              <w:rPr>
                <w:rFonts w:ascii="Arial" w:hAnsi="Arial" w:cs="Arial"/>
              </w:rPr>
            </w:pPr>
            <w:r w:rsidRPr="008302CD">
              <w:rPr>
                <w:rFonts w:ascii="Arial" w:hAnsi="Arial" w:cs="Arial"/>
              </w:rPr>
              <w:t>73%</w:t>
            </w:r>
          </w:p>
        </w:tc>
      </w:tr>
      <w:tr w:rsidR="007C22F7" w:rsidRPr="008302CD" w:rsidTr="009F216A">
        <w:trPr>
          <w:trHeight w:val="250"/>
          <w:jc w:val="center"/>
        </w:trPr>
        <w:tc>
          <w:tcPr>
            <w:tcW w:w="2299" w:type="dxa"/>
            <w:tcBorders>
              <w:top w:val="nil"/>
              <w:left w:val="single" w:sz="4" w:space="0" w:color="auto"/>
              <w:bottom w:val="single" w:sz="4" w:space="0" w:color="auto"/>
              <w:right w:val="single" w:sz="4" w:space="0" w:color="auto"/>
            </w:tcBorders>
            <w:noWrap/>
            <w:vAlign w:val="bottom"/>
          </w:tcPr>
          <w:p w:rsidR="007C22F7" w:rsidRPr="008302CD" w:rsidRDefault="007E4934" w:rsidP="005969DC">
            <w:pPr>
              <w:spacing w:line="480" w:lineRule="auto"/>
              <w:rPr>
                <w:rFonts w:ascii="Arial" w:hAnsi="Arial" w:cs="Arial"/>
              </w:rPr>
            </w:pPr>
            <w:r w:rsidRPr="008302CD">
              <w:rPr>
                <w:rFonts w:ascii="Arial" w:hAnsi="Arial" w:cs="Arial"/>
              </w:rPr>
              <w:t>No</w:t>
            </w:r>
          </w:p>
        </w:tc>
        <w:tc>
          <w:tcPr>
            <w:tcW w:w="1417" w:type="dxa"/>
            <w:tcBorders>
              <w:top w:val="nil"/>
              <w:left w:val="nil"/>
              <w:bottom w:val="single" w:sz="4" w:space="0" w:color="auto"/>
              <w:right w:val="single" w:sz="4" w:space="0" w:color="auto"/>
            </w:tcBorders>
            <w:noWrap/>
            <w:vAlign w:val="bottom"/>
          </w:tcPr>
          <w:p w:rsidR="007C22F7" w:rsidRPr="008302CD" w:rsidRDefault="007C22F7" w:rsidP="00487527">
            <w:pPr>
              <w:spacing w:line="480" w:lineRule="auto"/>
              <w:jc w:val="center"/>
              <w:rPr>
                <w:rFonts w:ascii="Arial" w:hAnsi="Arial" w:cs="Arial"/>
              </w:rPr>
            </w:pPr>
            <w:r w:rsidRPr="008302CD">
              <w:rPr>
                <w:rFonts w:ascii="Arial" w:hAnsi="Arial" w:cs="Arial"/>
              </w:rPr>
              <w:t>19</w:t>
            </w:r>
          </w:p>
        </w:tc>
        <w:tc>
          <w:tcPr>
            <w:tcW w:w="1811" w:type="dxa"/>
            <w:tcBorders>
              <w:top w:val="nil"/>
              <w:left w:val="nil"/>
              <w:bottom w:val="single" w:sz="4" w:space="0" w:color="auto"/>
              <w:right w:val="single" w:sz="4" w:space="0" w:color="auto"/>
            </w:tcBorders>
            <w:noWrap/>
            <w:vAlign w:val="bottom"/>
          </w:tcPr>
          <w:p w:rsidR="007C22F7" w:rsidRPr="008302CD" w:rsidRDefault="007C22F7" w:rsidP="00487527">
            <w:pPr>
              <w:spacing w:line="480" w:lineRule="auto"/>
              <w:jc w:val="center"/>
              <w:rPr>
                <w:rFonts w:ascii="Arial" w:hAnsi="Arial" w:cs="Arial"/>
              </w:rPr>
            </w:pPr>
            <w:r w:rsidRPr="008302CD">
              <w:rPr>
                <w:rFonts w:ascii="Arial" w:hAnsi="Arial" w:cs="Arial"/>
              </w:rPr>
              <w:t>20%</w:t>
            </w:r>
          </w:p>
        </w:tc>
      </w:tr>
      <w:tr w:rsidR="007C22F7" w:rsidRPr="008302CD" w:rsidTr="009F216A">
        <w:trPr>
          <w:trHeight w:val="250"/>
          <w:jc w:val="center"/>
        </w:trPr>
        <w:tc>
          <w:tcPr>
            <w:tcW w:w="2299" w:type="dxa"/>
            <w:tcBorders>
              <w:top w:val="nil"/>
              <w:left w:val="single" w:sz="4" w:space="0" w:color="auto"/>
              <w:bottom w:val="single" w:sz="4" w:space="0" w:color="auto"/>
              <w:right w:val="single" w:sz="4" w:space="0" w:color="auto"/>
            </w:tcBorders>
            <w:noWrap/>
            <w:vAlign w:val="bottom"/>
          </w:tcPr>
          <w:p w:rsidR="007C22F7" w:rsidRPr="008302CD" w:rsidRDefault="007E4934" w:rsidP="007E4934">
            <w:pPr>
              <w:spacing w:line="480" w:lineRule="auto"/>
              <w:rPr>
                <w:rFonts w:ascii="Arial" w:hAnsi="Arial" w:cs="Arial"/>
              </w:rPr>
            </w:pPr>
            <w:r w:rsidRPr="008302CD">
              <w:rPr>
                <w:rFonts w:ascii="Arial" w:hAnsi="Arial" w:cs="Arial"/>
              </w:rPr>
              <w:t>I</w:t>
            </w:r>
            <w:r w:rsidR="007C22F7" w:rsidRPr="008302CD">
              <w:rPr>
                <w:rFonts w:ascii="Arial" w:hAnsi="Arial" w:cs="Arial"/>
              </w:rPr>
              <w:t>ndiferente</w:t>
            </w:r>
          </w:p>
        </w:tc>
        <w:tc>
          <w:tcPr>
            <w:tcW w:w="1417" w:type="dxa"/>
            <w:tcBorders>
              <w:top w:val="nil"/>
              <w:left w:val="nil"/>
              <w:bottom w:val="single" w:sz="4" w:space="0" w:color="auto"/>
              <w:right w:val="single" w:sz="4" w:space="0" w:color="auto"/>
            </w:tcBorders>
            <w:noWrap/>
            <w:vAlign w:val="bottom"/>
          </w:tcPr>
          <w:p w:rsidR="007C22F7" w:rsidRPr="008302CD" w:rsidRDefault="007E4934" w:rsidP="00487527">
            <w:pPr>
              <w:spacing w:line="480" w:lineRule="auto"/>
              <w:jc w:val="center"/>
              <w:rPr>
                <w:rFonts w:ascii="Arial" w:hAnsi="Arial" w:cs="Arial"/>
              </w:rPr>
            </w:pPr>
            <w:r w:rsidRPr="008302CD">
              <w:rPr>
                <w:rFonts w:ascii="Arial" w:hAnsi="Arial" w:cs="Arial"/>
              </w:rPr>
              <w:t>7</w:t>
            </w:r>
          </w:p>
        </w:tc>
        <w:tc>
          <w:tcPr>
            <w:tcW w:w="1811" w:type="dxa"/>
            <w:tcBorders>
              <w:top w:val="nil"/>
              <w:left w:val="nil"/>
              <w:bottom w:val="single" w:sz="4" w:space="0" w:color="auto"/>
              <w:right w:val="single" w:sz="4" w:space="0" w:color="auto"/>
            </w:tcBorders>
            <w:noWrap/>
            <w:vAlign w:val="bottom"/>
          </w:tcPr>
          <w:p w:rsidR="007C22F7" w:rsidRPr="008302CD" w:rsidRDefault="007E4934" w:rsidP="00487527">
            <w:pPr>
              <w:spacing w:line="480" w:lineRule="auto"/>
              <w:jc w:val="center"/>
              <w:rPr>
                <w:rFonts w:ascii="Arial" w:hAnsi="Arial" w:cs="Arial"/>
              </w:rPr>
            </w:pPr>
            <w:r w:rsidRPr="008302CD">
              <w:rPr>
                <w:rFonts w:ascii="Arial" w:hAnsi="Arial" w:cs="Arial"/>
              </w:rPr>
              <w:t>7</w:t>
            </w:r>
            <w:r w:rsidR="007C22F7" w:rsidRPr="008302CD">
              <w:rPr>
                <w:rFonts w:ascii="Arial" w:hAnsi="Arial" w:cs="Arial"/>
              </w:rPr>
              <w:t>%</w:t>
            </w:r>
          </w:p>
        </w:tc>
      </w:tr>
      <w:tr w:rsidR="007C22F7" w:rsidRPr="008302CD" w:rsidTr="009F216A">
        <w:trPr>
          <w:trHeight w:val="250"/>
          <w:jc w:val="center"/>
        </w:trPr>
        <w:tc>
          <w:tcPr>
            <w:tcW w:w="2299" w:type="dxa"/>
            <w:tcBorders>
              <w:top w:val="nil"/>
              <w:left w:val="single" w:sz="4" w:space="0" w:color="auto"/>
              <w:bottom w:val="single" w:sz="4" w:space="0" w:color="auto"/>
              <w:right w:val="single" w:sz="4" w:space="0" w:color="auto"/>
            </w:tcBorders>
            <w:noWrap/>
            <w:vAlign w:val="bottom"/>
          </w:tcPr>
          <w:p w:rsidR="007C22F7" w:rsidRPr="008302CD" w:rsidRDefault="007C22F7" w:rsidP="005969DC">
            <w:pPr>
              <w:spacing w:line="480" w:lineRule="auto"/>
              <w:rPr>
                <w:rFonts w:ascii="Arial" w:hAnsi="Arial" w:cs="Arial"/>
                <w:b/>
                <w:bCs/>
              </w:rPr>
            </w:pPr>
            <w:r w:rsidRPr="008302CD">
              <w:rPr>
                <w:rFonts w:ascii="Arial" w:hAnsi="Arial" w:cs="Arial"/>
                <w:b/>
                <w:bCs/>
              </w:rPr>
              <w:t>Total</w:t>
            </w:r>
          </w:p>
        </w:tc>
        <w:tc>
          <w:tcPr>
            <w:tcW w:w="1417" w:type="dxa"/>
            <w:tcBorders>
              <w:top w:val="nil"/>
              <w:left w:val="nil"/>
              <w:bottom w:val="single" w:sz="4" w:space="0" w:color="auto"/>
              <w:right w:val="single" w:sz="4" w:space="0" w:color="auto"/>
            </w:tcBorders>
            <w:noWrap/>
            <w:vAlign w:val="bottom"/>
          </w:tcPr>
          <w:p w:rsidR="007C22F7" w:rsidRPr="008302CD" w:rsidRDefault="007C22F7" w:rsidP="00487527">
            <w:pPr>
              <w:spacing w:line="480" w:lineRule="auto"/>
              <w:jc w:val="center"/>
              <w:rPr>
                <w:rFonts w:ascii="Arial" w:hAnsi="Arial" w:cs="Arial"/>
                <w:b/>
                <w:bCs/>
              </w:rPr>
            </w:pPr>
            <w:r w:rsidRPr="008302CD">
              <w:rPr>
                <w:rFonts w:ascii="Arial" w:hAnsi="Arial" w:cs="Arial"/>
                <w:b/>
                <w:bCs/>
              </w:rPr>
              <w:t>95</w:t>
            </w:r>
          </w:p>
        </w:tc>
        <w:tc>
          <w:tcPr>
            <w:tcW w:w="1811" w:type="dxa"/>
            <w:tcBorders>
              <w:top w:val="nil"/>
              <w:left w:val="nil"/>
              <w:bottom w:val="single" w:sz="4" w:space="0" w:color="auto"/>
              <w:right w:val="single" w:sz="4" w:space="0" w:color="auto"/>
            </w:tcBorders>
            <w:noWrap/>
            <w:vAlign w:val="bottom"/>
          </w:tcPr>
          <w:p w:rsidR="007C22F7" w:rsidRPr="008302CD" w:rsidRDefault="007C22F7" w:rsidP="00487527">
            <w:pPr>
              <w:keepNext/>
              <w:spacing w:line="480" w:lineRule="auto"/>
              <w:jc w:val="center"/>
              <w:rPr>
                <w:rFonts w:ascii="Arial" w:hAnsi="Arial" w:cs="Arial"/>
                <w:b/>
                <w:bCs/>
              </w:rPr>
            </w:pPr>
            <w:r w:rsidRPr="008302CD">
              <w:rPr>
                <w:rFonts w:ascii="Arial" w:hAnsi="Arial" w:cs="Arial"/>
                <w:b/>
                <w:bCs/>
              </w:rPr>
              <w:t>100%</w:t>
            </w:r>
          </w:p>
        </w:tc>
      </w:tr>
    </w:tbl>
    <w:p w:rsidR="001D40BF" w:rsidRPr="008302CD" w:rsidRDefault="001C76A6" w:rsidP="001C76A6">
      <w:pPr>
        <w:pStyle w:val="Epgrafe"/>
        <w:rPr>
          <w:rFonts w:ascii="Arial" w:hAnsi="Arial" w:cs="Arial"/>
          <w:color w:val="auto"/>
          <w:sz w:val="16"/>
          <w:szCs w:val="16"/>
        </w:rPr>
      </w:pPr>
      <w:bookmarkStart w:id="104" w:name="_Toc392262420"/>
      <w:bookmarkStart w:id="105" w:name="_Toc414917496"/>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14</w:t>
      </w:r>
      <w:r w:rsidR="006B260B" w:rsidRPr="008302CD">
        <w:rPr>
          <w:color w:val="auto"/>
        </w:rPr>
        <w:fldChar w:fldCharType="end"/>
      </w:r>
      <w:r w:rsidR="001D40BF" w:rsidRPr="008302CD">
        <w:rPr>
          <w:rFonts w:ascii="Arial" w:hAnsi="Arial" w:cs="Arial"/>
          <w:color w:val="auto"/>
          <w:sz w:val="16"/>
          <w:szCs w:val="16"/>
        </w:rPr>
        <w:t xml:space="preserve">  </w:t>
      </w:r>
      <w:bookmarkEnd w:id="104"/>
      <w:r w:rsidR="00FC37D8" w:rsidRPr="008302CD">
        <w:rPr>
          <w:rFonts w:ascii="Arial" w:hAnsi="Arial" w:cs="Arial"/>
          <w:color w:val="auto"/>
          <w:sz w:val="16"/>
          <w:szCs w:val="16"/>
        </w:rPr>
        <w:t>- Preferencia en la altura</w:t>
      </w:r>
      <w:bookmarkEnd w:id="105"/>
    </w:p>
    <w:p w:rsidR="00304E2A" w:rsidRPr="008302CD" w:rsidRDefault="003A055E" w:rsidP="003A7F54">
      <w:pPr>
        <w:pStyle w:val="Sinespaciado"/>
        <w:rPr>
          <w:rFonts w:ascii="Arial" w:hAnsi="Arial" w:cs="Arial"/>
          <w:sz w:val="16"/>
          <w:szCs w:val="16"/>
        </w:rPr>
      </w:pPr>
      <w:r w:rsidRPr="008302CD">
        <w:rPr>
          <w:rFonts w:ascii="Arial" w:hAnsi="Arial" w:cs="Arial"/>
          <w:sz w:val="16"/>
          <w:szCs w:val="16"/>
        </w:rPr>
        <w:t xml:space="preserve"> </w:t>
      </w:r>
      <w:r w:rsidR="00304E2A" w:rsidRPr="008302CD">
        <w:rPr>
          <w:rFonts w:ascii="Arial" w:hAnsi="Arial" w:cs="Arial"/>
          <w:sz w:val="16"/>
          <w:szCs w:val="16"/>
        </w:rPr>
        <w:t xml:space="preserve">Fuente: </w:t>
      </w:r>
      <w:r w:rsidRPr="008302CD">
        <w:rPr>
          <w:rFonts w:ascii="Arial" w:hAnsi="Arial" w:cs="Arial"/>
          <w:sz w:val="16"/>
          <w:szCs w:val="16"/>
        </w:rPr>
        <w:t>Elaboración Propia</w:t>
      </w:r>
    </w:p>
    <w:p w:rsidR="00C27337" w:rsidRPr="008302CD" w:rsidRDefault="00C27337" w:rsidP="003A7F54">
      <w:pPr>
        <w:pStyle w:val="Sinespaciado"/>
      </w:pPr>
    </w:p>
    <w:p w:rsidR="00B6522C" w:rsidRPr="008302CD" w:rsidRDefault="00184BD7" w:rsidP="00F07923">
      <w:pPr>
        <w:pStyle w:val="Default"/>
        <w:keepNext/>
        <w:spacing w:after="17" w:line="480" w:lineRule="auto"/>
        <w:jc w:val="center"/>
        <w:rPr>
          <w:color w:val="auto"/>
        </w:rPr>
      </w:pPr>
      <w:r w:rsidRPr="008302CD">
        <w:rPr>
          <w:noProof/>
          <w:color w:val="auto"/>
          <w:lang w:eastAsia="es-CO"/>
        </w:rPr>
        <w:drawing>
          <wp:inline distT="0" distB="0" distL="0" distR="0">
            <wp:extent cx="4067175" cy="2324100"/>
            <wp:effectExtent l="19050" t="0" r="9525" b="0"/>
            <wp:docPr id="18" name="Gráfico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44"/>
                    <pic:cNvPicPr>
                      <a:picLocks noChangeArrowheads="1"/>
                    </pic:cNvPicPr>
                  </pic:nvPicPr>
                  <pic:blipFill>
                    <a:blip r:embed="rId26"/>
                    <a:srcRect/>
                    <a:stretch>
                      <a:fillRect/>
                    </a:stretch>
                  </pic:blipFill>
                  <pic:spPr bwMode="auto">
                    <a:xfrm>
                      <a:off x="0" y="0"/>
                      <a:ext cx="4067175" cy="2324100"/>
                    </a:xfrm>
                    <a:prstGeom prst="rect">
                      <a:avLst/>
                    </a:prstGeom>
                    <a:noFill/>
                    <a:ln w="9525">
                      <a:noFill/>
                      <a:miter lim="800000"/>
                      <a:headEnd/>
                      <a:tailEnd/>
                    </a:ln>
                  </pic:spPr>
                </pic:pic>
              </a:graphicData>
            </a:graphic>
          </wp:inline>
        </w:drawing>
      </w:r>
    </w:p>
    <w:p w:rsidR="00304E2A" w:rsidRPr="008302CD" w:rsidRDefault="00EF4E76" w:rsidP="00EF4E76">
      <w:pPr>
        <w:pStyle w:val="Epgrafe"/>
        <w:rPr>
          <w:rFonts w:ascii="Arial" w:hAnsi="Arial" w:cs="Arial"/>
          <w:color w:val="auto"/>
          <w:sz w:val="16"/>
          <w:szCs w:val="16"/>
        </w:rPr>
      </w:pPr>
      <w:bookmarkStart w:id="106" w:name="_Toc404758856"/>
      <w:r w:rsidRPr="008302CD">
        <w:rPr>
          <w:rFonts w:ascii="Arial" w:hAnsi="Arial" w:cs="Arial"/>
          <w:color w:val="auto"/>
          <w:sz w:val="16"/>
          <w:szCs w:val="16"/>
        </w:rPr>
        <w:t xml:space="preserve">Gráfica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Gráfica \* ARABIC </w:instrText>
      </w:r>
      <w:r w:rsidR="000E6394" w:rsidRPr="008302CD">
        <w:rPr>
          <w:rFonts w:ascii="Arial" w:hAnsi="Arial" w:cs="Arial"/>
          <w:color w:val="auto"/>
          <w:sz w:val="16"/>
          <w:szCs w:val="16"/>
        </w:rPr>
        <w:fldChar w:fldCharType="separate"/>
      </w:r>
      <w:r w:rsidRPr="008302CD">
        <w:rPr>
          <w:rFonts w:ascii="Arial" w:hAnsi="Arial" w:cs="Arial"/>
          <w:noProof/>
          <w:color w:val="auto"/>
          <w:sz w:val="16"/>
          <w:szCs w:val="16"/>
        </w:rPr>
        <w:t>5</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w:t>
      </w:r>
      <w:r w:rsidR="004C7C1A" w:rsidRPr="008302CD">
        <w:rPr>
          <w:rFonts w:ascii="Arial" w:hAnsi="Arial" w:cs="Arial"/>
          <w:color w:val="auto"/>
          <w:sz w:val="16"/>
          <w:szCs w:val="16"/>
        </w:rPr>
        <w:t xml:space="preserve"> Preferencia en la </w:t>
      </w:r>
      <w:bookmarkEnd w:id="106"/>
      <w:r w:rsidR="00FC37D8" w:rsidRPr="008302CD">
        <w:rPr>
          <w:rFonts w:ascii="Arial" w:hAnsi="Arial" w:cs="Arial"/>
          <w:color w:val="auto"/>
          <w:sz w:val="16"/>
          <w:szCs w:val="16"/>
        </w:rPr>
        <w:t>altura</w:t>
      </w:r>
    </w:p>
    <w:p w:rsidR="003A7F54" w:rsidRPr="008302CD" w:rsidRDefault="003A7F54" w:rsidP="003A7F54">
      <w:pPr>
        <w:spacing w:line="480" w:lineRule="auto"/>
        <w:rPr>
          <w:rFonts w:ascii="Arial" w:hAnsi="Arial" w:cs="Arial"/>
          <w:sz w:val="8"/>
          <w:szCs w:val="8"/>
        </w:rPr>
      </w:pPr>
      <w:bookmarkStart w:id="107" w:name="_Toc403070544"/>
    </w:p>
    <w:p w:rsidR="00B40151" w:rsidRPr="008302CD" w:rsidRDefault="003A7F54" w:rsidP="00FC37D8">
      <w:pPr>
        <w:spacing w:line="480" w:lineRule="auto"/>
        <w:jc w:val="both"/>
        <w:rPr>
          <w:rFonts w:ascii="Arial" w:hAnsi="Arial" w:cs="Arial"/>
        </w:rPr>
      </w:pPr>
      <w:r w:rsidRPr="008302CD">
        <w:rPr>
          <w:rFonts w:ascii="Arial" w:hAnsi="Arial" w:cs="Arial"/>
        </w:rPr>
        <w:t xml:space="preserve">Según la población encuestada el </w:t>
      </w:r>
      <w:r w:rsidR="007E4934" w:rsidRPr="008302CD">
        <w:rPr>
          <w:rFonts w:ascii="Arial" w:hAnsi="Arial" w:cs="Arial"/>
        </w:rPr>
        <w:t>7</w:t>
      </w:r>
      <w:r w:rsidRPr="008302CD">
        <w:rPr>
          <w:rFonts w:ascii="Arial" w:hAnsi="Arial" w:cs="Arial"/>
        </w:rPr>
        <w:t>% de los encuestados  le es indiferent</w:t>
      </w:r>
      <w:r w:rsidR="007E4934" w:rsidRPr="008302CD">
        <w:rPr>
          <w:rFonts w:ascii="Arial" w:hAnsi="Arial" w:cs="Arial"/>
        </w:rPr>
        <w:t xml:space="preserve">e porque no les preocupa la estatura ni la vanidad, </w:t>
      </w:r>
      <w:r w:rsidRPr="008302CD">
        <w:rPr>
          <w:rFonts w:ascii="Arial" w:hAnsi="Arial" w:cs="Arial"/>
        </w:rPr>
        <w:t xml:space="preserve"> el 2</w:t>
      </w:r>
      <w:r w:rsidR="007E4934" w:rsidRPr="008302CD">
        <w:rPr>
          <w:rFonts w:ascii="Arial" w:hAnsi="Arial" w:cs="Arial"/>
        </w:rPr>
        <w:t>0</w:t>
      </w:r>
      <w:r w:rsidRPr="008302CD">
        <w:rPr>
          <w:rFonts w:ascii="Arial" w:hAnsi="Arial" w:cs="Arial"/>
        </w:rPr>
        <w:t xml:space="preserve">% </w:t>
      </w:r>
      <w:r w:rsidR="00FC37D8" w:rsidRPr="008302CD">
        <w:rPr>
          <w:rFonts w:ascii="Arial" w:hAnsi="Arial" w:cs="Arial"/>
        </w:rPr>
        <w:t>no demostraron interés en ser más altas, el 80% manifiestan que quieren medir 7 centímetros  más, con lo anterior se confirma que en su mayoría las mujeres manifiestan una inconformidad con su estatura y desean ser más altas sin ser evidentes lo que favorece este proyecto.</w:t>
      </w:r>
    </w:p>
    <w:p w:rsidR="00F43B07" w:rsidRPr="008302CD" w:rsidRDefault="00F43B07" w:rsidP="00F825CC">
      <w:pPr>
        <w:pStyle w:val="Prrafodelista"/>
        <w:numPr>
          <w:ilvl w:val="0"/>
          <w:numId w:val="40"/>
        </w:numPr>
        <w:spacing w:line="480" w:lineRule="auto"/>
        <w:jc w:val="both"/>
        <w:rPr>
          <w:rFonts w:ascii="Arial" w:hAnsi="Arial" w:cs="Arial"/>
        </w:rPr>
      </w:pPr>
      <w:r w:rsidRPr="008302CD">
        <w:rPr>
          <w:rFonts w:ascii="Arial" w:hAnsi="Arial" w:cs="Arial"/>
        </w:rPr>
        <w:lastRenderedPageBreak/>
        <w:t>¿Conoce algún producto o método para aumentar siete centímetros de estatura?</w:t>
      </w:r>
    </w:p>
    <w:tbl>
      <w:tblPr>
        <w:tblW w:w="5330" w:type="dxa"/>
        <w:jc w:val="center"/>
        <w:tblCellMar>
          <w:left w:w="70" w:type="dxa"/>
          <w:right w:w="70" w:type="dxa"/>
        </w:tblCellMar>
        <w:tblLook w:val="00A0" w:firstRow="1" w:lastRow="0" w:firstColumn="1" w:lastColumn="0" w:noHBand="0" w:noVBand="0"/>
      </w:tblPr>
      <w:tblGrid>
        <w:gridCol w:w="2155"/>
        <w:gridCol w:w="1394"/>
        <w:gridCol w:w="1781"/>
      </w:tblGrid>
      <w:tr w:rsidR="00F825CC" w:rsidRPr="008302CD" w:rsidTr="001C76A6">
        <w:trPr>
          <w:trHeight w:val="301"/>
          <w:jc w:val="center"/>
        </w:trPr>
        <w:tc>
          <w:tcPr>
            <w:tcW w:w="2155" w:type="dxa"/>
            <w:tcBorders>
              <w:top w:val="single" w:sz="4" w:space="0" w:color="auto"/>
              <w:left w:val="single" w:sz="4" w:space="0" w:color="auto"/>
              <w:bottom w:val="single" w:sz="4" w:space="0" w:color="auto"/>
              <w:right w:val="single" w:sz="4" w:space="0" w:color="auto"/>
            </w:tcBorders>
            <w:shd w:val="clear" w:color="auto" w:fill="548DD4"/>
            <w:noWrap/>
            <w:vAlign w:val="bottom"/>
          </w:tcPr>
          <w:p w:rsidR="00F825CC" w:rsidRPr="008302CD" w:rsidRDefault="00F825CC" w:rsidP="00D70340">
            <w:pPr>
              <w:spacing w:line="480" w:lineRule="auto"/>
              <w:rPr>
                <w:rFonts w:ascii="Arial" w:hAnsi="Arial" w:cs="Arial"/>
              </w:rPr>
            </w:pPr>
          </w:p>
        </w:tc>
        <w:tc>
          <w:tcPr>
            <w:tcW w:w="1394" w:type="dxa"/>
            <w:tcBorders>
              <w:top w:val="single" w:sz="4" w:space="0" w:color="auto"/>
              <w:left w:val="nil"/>
              <w:bottom w:val="single" w:sz="4" w:space="0" w:color="auto"/>
              <w:right w:val="single" w:sz="4" w:space="0" w:color="auto"/>
            </w:tcBorders>
            <w:shd w:val="clear" w:color="auto" w:fill="548DD4"/>
            <w:noWrap/>
            <w:vAlign w:val="bottom"/>
          </w:tcPr>
          <w:p w:rsidR="00F825CC" w:rsidRPr="008302CD" w:rsidRDefault="00F825CC" w:rsidP="00D70340">
            <w:pPr>
              <w:spacing w:line="480" w:lineRule="auto"/>
              <w:rPr>
                <w:rFonts w:ascii="Arial" w:hAnsi="Arial" w:cs="Arial"/>
                <w:b/>
              </w:rPr>
            </w:pPr>
            <w:r w:rsidRPr="008302CD">
              <w:rPr>
                <w:rFonts w:ascii="Arial" w:hAnsi="Arial" w:cs="Arial"/>
                <w:b/>
              </w:rPr>
              <w:t>CANTIDAD</w:t>
            </w:r>
          </w:p>
        </w:tc>
        <w:tc>
          <w:tcPr>
            <w:tcW w:w="1781" w:type="dxa"/>
            <w:tcBorders>
              <w:top w:val="single" w:sz="4" w:space="0" w:color="auto"/>
              <w:left w:val="nil"/>
              <w:bottom w:val="single" w:sz="4" w:space="0" w:color="auto"/>
              <w:right w:val="single" w:sz="4" w:space="0" w:color="auto"/>
            </w:tcBorders>
            <w:shd w:val="clear" w:color="auto" w:fill="548DD4"/>
            <w:noWrap/>
            <w:vAlign w:val="bottom"/>
          </w:tcPr>
          <w:p w:rsidR="00F825CC" w:rsidRPr="008302CD" w:rsidRDefault="00487527" w:rsidP="00D70340">
            <w:pPr>
              <w:spacing w:line="480" w:lineRule="auto"/>
              <w:rPr>
                <w:rFonts w:ascii="Arial" w:hAnsi="Arial" w:cs="Arial"/>
                <w:b/>
              </w:rPr>
            </w:pPr>
            <w:r w:rsidRPr="008302CD">
              <w:rPr>
                <w:rFonts w:ascii="Arial" w:hAnsi="Arial" w:cs="Arial"/>
                <w:b/>
              </w:rPr>
              <w:t>PORCENTAJE</w:t>
            </w:r>
          </w:p>
        </w:tc>
      </w:tr>
      <w:tr w:rsidR="00F825CC" w:rsidRPr="008302CD" w:rsidTr="001C76A6">
        <w:trPr>
          <w:trHeight w:val="306"/>
          <w:jc w:val="center"/>
        </w:trPr>
        <w:tc>
          <w:tcPr>
            <w:tcW w:w="2155" w:type="dxa"/>
            <w:tcBorders>
              <w:top w:val="nil"/>
              <w:left w:val="single" w:sz="4" w:space="0" w:color="auto"/>
              <w:bottom w:val="single" w:sz="4" w:space="0" w:color="auto"/>
              <w:right w:val="single" w:sz="4" w:space="0" w:color="auto"/>
            </w:tcBorders>
            <w:noWrap/>
            <w:vAlign w:val="bottom"/>
          </w:tcPr>
          <w:p w:rsidR="00F825CC" w:rsidRPr="008302CD" w:rsidRDefault="00F825CC" w:rsidP="00D70340">
            <w:pPr>
              <w:spacing w:line="480" w:lineRule="auto"/>
              <w:rPr>
                <w:rFonts w:ascii="Arial" w:hAnsi="Arial" w:cs="Arial"/>
              </w:rPr>
            </w:pPr>
            <w:r w:rsidRPr="008302CD">
              <w:rPr>
                <w:rFonts w:ascii="Arial" w:hAnsi="Arial" w:cs="Arial"/>
              </w:rPr>
              <w:t>Si</w:t>
            </w:r>
          </w:p>
        </w:tc>
        <w:tc>
          <w:tcPr>
            <w:tcW w:w="1394" w:type="dxa"/>
            <w:tcBorders>
              <w:top w:val="nil"/>
              <w:left w:val="nil"/>
              <w:bottom w:val="single" w:sz="4" w:space="0" w:color="auto"/>
              <w:right w:val="single" w:sz="4" w:space="0" w:color="auto"/>
            </w:tcBorders>
            <w:noWrap/>
            <w:vAlign w:val="bottom"/>
          </w:tcPr>
          <w:p w:rsidR="00F825CC" w:rsidRPr="008302CD" w:rsidRDefault="00F825CC" w:rsidP="00487527">
            <w:pPr>
              <w:spacing w:line="480" w:lineRule="auto"/>
              <w:jc w:val="center"/>
              <w:rPr>
                <w:rFonts w:ascii="Arial" w:hAnsi="Arial" w:cs="Arial"/>
              </w:rPr>
            </w:pPr>
            <w:r w:rsidRPr="008302CD">
              <w:rPr>
                <w:rFonts w:ascii="Arial" w:hAnsi="Arial" w:cs="Arial"/>
              </w:rPr>
              <w:t>3</w:t>
            </w:r>
          </w:p>
        </w:tc>
        <w:tc>
          <w:tcPr>
            <w:tcW w:w="1781" w:type="dxa"/>
            <w:tcBorders>
              <w:top w:val="nil"/>
              <w:left w:val="nil"/>
              <w:bottom w:val="single" w:sz="4" w:space="0" w:color="auto"/>
              <w:right w:val="single" w:sz="4" w:space="0" w:color="auto"/>
            </w:tcBorders>
            <w:noWrap/>
            <w:vAlign w:val="bottom"/>
          </w:tcPr>
          <w:p w:rsidR="00F825CC" w:rsidRPr="008302CD" w:rsidRDefault="00F825CC" w:rsidP="00487527">
            <w:pPr>
              <w:spacing w:line="480" w:lineRule="auto"/>
              <w:jc w:val="center"/>
              <w:rPr>
                <w:rFonts w:ascii="Arial" w:hAnsi="Arial" w:cs="Arial"/>
              </w:rPr>
            </w:pPr>
            <w:r w:rsidRPr="008302CD">
              <w:rPr>
                <w:rFonts w:ascii="Arial" w:hAnsi="Arial" w:cs="Arial"/>
              </w:rPr>
              <w:t>3%</w:t>
            </w:r>
          </w:p>
        </w:tc>
      </w:tr>
      <w:tr w:rsidR="00F825CC" w:rsidRPr="008302CD" w:rsidTr="001C76A6">
        <w:trPr>
          <w:trHeight w:val="207"/>
          <w:jc w:val="center"/>
        </w:trPr>
        <w:tc>
          <w:tcPr>
            <w:tcW w:w="2155" w:type="dxa"/>
            <w:tcBorders>
              <w:top w:val="nil"/>
              <w:left w:val="single" w:sz="4" w:space="0" w:color="auto"/>
              <w:bottom w:val="single" w:sz="4" w:space="0" w:color="auto"/>
              <w:right w:val="single" w:sz="4" w:space="0" w:color="auto"/>
            </w:tcBorders>
            <w:noWrap/>
            <w:vAlign w:val="bottom"/>
          </w:tcPr>
          <w:p w:rsidR="00F825CC" w:rsidRPr="008302CD" w:rsidRDefault="00F825CC" w:rsidP="00D70340">
            <w:pPr>
              <w:spacing w:line="480" w:lineRule="auto"/>
              <w:rPr>
                <w:rFonts w:ascii="Arial" w:hAnsi="Arial" w:cs="Arial"/>
              </w:rPr>
            </w:pPr>
            <w:r w:rsidRPr="008302CD">
              <w:rPr>
                <w:rFonts w:ascii="Arial" w:hAnsi="Arial" w:cs="Arial"/>
              </w:rPr>
              <w:t>No</w:t>
            </w:r>
          </w:p>
        </w:tc>
        <w:tc>
          <w:tcPr>
            <w:tcW w:w="1394" w:type="dxa"/>
            <w:tcBorders>
              <w:top w:val="nil"/>
              <w:left w:val="nil"/>
              <w:bottom w:val="single" w:sz="4" w:space="0" w:color="auto"/>
              <w:right w:val="single" w:sz="4" w:space="0" w:color="auto"/>
            </w:tcBorders>
            <w:noWrap/>
            <w:vAlign w:val="bottom"/>
          </w:tcPr>
          <w:p w:rsidR="00F825CC" w:rsidRPr="008302CD" w:rsidRDefault="00F825CC" w:rsidP="00487527">
            <w:pPr>
              <w:spacing w:line="480" w:lineRule="auto"/>
              <w:jc w:val="center"/>
              <w:rPr>
                <w:rFonts w:ascii="Arial" w:hAnsi="Arial" w:cs="Arial"/>
              </w:rPr>
            </w:pPr>
            <w:r w:rsidRPr="008302CD">
              <w:rPr>
                <w:rFonts w:ascii="Arial" w:hAnsi="Arial" w:cs="Arial"/>
              </w:rPr>
              <w:t>87</w:t>
            </w:r>
          </w:p>
        </w:tc>
        <w:tc>
          <w:tcPr>
            <w:tcW w:w="1781" w:type="dxa"/>
            <w:tcBorders>
              <w:top w:val="nil"/>
              <w:left w:val="nil"/>
              <w:bottom w:val="single" w:sz="4" w:space="0" w:color="auto"/>
              <w:right w:val="single" w:sz="4" w:space="0" w:color="auto"/>
            </w:tcBorders>
            <w:noWrap/>
            <w:vAlign w:val="bottom"/>
          </w:tcPr>
          <w:p w:rsidR="00F825CC" w:rsidRPr="008302CD" w:rsidRDefault="00F825CC" w:rsidP="00487527">
            <w:pPr>
              <w:spacing w:line="480" w:lineRule="auto"/>
              <w:jc w:val="center"/>
              <w:rPr>
                <w:rFonts w:ascii="Arial" w:hAnsi="Arial" w:cs="Arial"/>
              </w:rPr>
            </w:pPr>
            <w:r w:rsidRPr="008302CD">
              <w:rPr>
                <w:rFonts w:ascii="Arial" w:hAnsi="Arial" w:cs="Arial"/>
              </w:rPr>
              <w:t>92%</w:t>
            </w:r>
          </w:p>
        </w:tc>
      </w:tr>
      <w:tr w:rsidR="00F825CC" w:rsidRPr="008302CD" w:rsidTr="001C76A6">
        <w:trPr>
          <w:trHeight w:val="207"/>
          <w:jc w:val="center"/>
        </w:trPr>
        <w:tc>
          <w:tcPr>
            <w:tcW w:w="2155" w:type="dxa"/>
            <w:tcBorders>
              <w:top w:val="nil"/>
              <w:left w:val="single" w:sz="4" w:space="0" w:color="auto"/>
              <w:bottom w:val="single" w:sz="4" w:space="0" w:color="auto"/>
              <w:right w:val="single" w:sz="4" w:space="0" w:color="auto"/>
            </w:tcBorders>
            <w:noWrap/>
            <w:vAlign w:val="bottom"/>
          </w:tcPr>
          <w:p w:rsidR="00F825CC" w:rsidRPr="008302CD" w:rsidRDefault="00F825CC" w:rsidP="00D70340">
            <w:pPr>
              <w:spacing w:line="480" w:lineRule="auto"/>
              <w:rPr>
                <w:rFonts w:ascii="Arial" w:hAnsi="Arial" w:cs="Arial"/>
              </w:rPr>
            </w:pPr>
            <w:r w:rsidRPr="008302CD">
              <w:rPr>
                <w:rFonts w:ascii="Arial" w:hAnsi="Arial" w:cs="Arial"/>
              </w:rPr>
              <w:t>Indiferente</w:t>
            </w:r>
          </w:p>
        </w:tc>
        <w:tc>
          <w:tcPr>
            <w:tcW w:w="1394" w:type="dxa"/>
            <w:tcBorders>
              <w:top w:val="nil"/>
              <w:left w:val="nil"/>
              <w:bottom w:val="single" w:sz="4" w:space="0" w:color="auto"/>
              <w:right w:val="single" w:sz="4" w:space="0" w:color="auto"/>
            </w:tcBorders>
            <w:noWrap/>
            <w:vAlign w:val="bottom"/>
          </w:tcPr>
          <w:p w:rsidR="00F825CC" w:rsidRPr="008302CD" w:rsidRDefault="00F825CC" w:rsidP="00487527">
            <w:pPr>
              <w:spacing w:line="480" w:lineRule="auto"/>
              <w:jc w:val="center"/>
              <w:rPr>
                <w:rFonts w:ascii="Arial" w:hAnsi="Arial" w:cs="Arial"/>
              </w:rPr>
            </w:pPr>
            <w:r w:rsidRPr="008302CD">
              <w:rPr>
                <w:rFonts w:ascii="Arial" w:hAnsi="Arial" w:cs="Arial"/>
              </w:rPr>
              <w:t>5</w:t>
            </w:r>
          </w:p>
        </w:tc>
        <w:tc>
          <w:tcPr>
            <w:tcW w:w="1781" w:type="dxa"/>
            <w:tcBorders>
              <w:top w:val="nil"/>
              <w:left w:val="nil"/>
              <w:bottom w:val="single" w:sz="4" w:space="0" w:color="auto"/>
              <w:right w:val="single" w:sz="4" w:space="0" w:color="auto"/>
            </w:tcBorders>
            <w:noWrap/>
            <w:vAlign w:val="bottom"/>
          </w:tcPr>
          <w:p w:rsidR="00F825CC" w:rsidRPr="008302CD" w:rsidRDefault="00F825CC" w:rsidP="00487527">
            <w:pPr>
              <w:spacing w:line="480" w:lineRule="auto"/>
              <w:jc w:val="center"/>
              <w:rPr>
                <w:rFonts w:ascii="Arial" w:hAnsi="Arial" w:cs="Arial"/>
              </w:rPr>
            </w:pPr>
            <w:r w:rsidRPr="008302CD">
              <w:rPr>
                <w:rFonts w:ascii="Arial" w:hAnsi="Arial" w:cs="Arial"/>
              </w:rPr>
              <w:t>5%</w:t>
            </w:r>
          </w:p>
        </w:tc>
      </w:tr>
      <w:tr w:rsidR="00F825CC" w:rsidRPr="008302CD" w:rsidTr="001C76A6">
        <w:trPr>
          <w:trHeight w:val="207"/>
          <w:jc w:val="center"/>
        </w:trPr>
        <w:tc>
          <w:tcPr>
            <w:tcW w:w="2155" w:type="dxa"/>
            <w:tcBorders>
              <w:top w:val="nil"/>
              <w:left w:val="single" w:sz="4" w:space="0" w:color="auto"/>
              <w:bottom w:val="single" w:sz="4" w:space="0" w:color="auto"/>
              <w:right w:val="single" w:sz="4" w:space="0" w:color="auto"/>
            </w:tcBorders>
            <w:noWrap/>
            <w:vAlign w:val="bottom"/>
          </w:tcPr>
          <w:p w:rsidR="00F825CC" w:rsidRPr="008302CD" w:rsidRDefault="00F825CC" w:rsidP="00D70340">
            <w:pPr>
              <w:spacing w:line="480" w:lineRule="auto"/>
              <w:rPr>
                <w:rFonts w:ascii="Arial" w:hAnsi="Arial" w:cs="Arial"/>
                <w:b/>
                <w:bCs/>
              </w:rPr>
            </w:pPr>
            <w:r w:rsidRPr="008302CD">
              <w:rPr>
                <w:rFonts w:ascii="Arial" w:hAnsi="Arial" w:cs="Arial"/>
                <w:b/>
                <w:bCs/>
              </w:rPr>
              <w:t>Total</w:t>
            </w:r>
          </w:p>
        </w:tc>
        <w:tc>
          <w:tcPr>
            <w:tcW w:w="1394" w:type="dxa"/>
            <w:tcBorders>
              <w:top w:val="nil"/>
              <w:left w:val="nil"/>
              <w:bottom w:val="single" w:sz="4" w:space="0" w:color="auto"/>
              <w:right w:val="single" w:sz="4" w:space="0" w:color="auto"/>
            </w:tcBorders>
            <w:noWrap/>
            <w:vAlign w:val="bottom"/>
          </w:tcPr>
          <w:p w:rsidR="00F825CC" w:rsidRPr="008302CD" w:rsidRDefault="00F825CC" w:rsidP="00487527">
            <w:pPr>
              <w:spacing w:line="480" w:lineRule="auto"/>
              <w:jc w:val="center"/>
              <w:rPr>
                <w:rFonts w:ascii="Arial" w:hAnsi="Arial" w:cs="Arial"/>
                <w:b/>
                <w:bCs/>
              </w:rPr>
            </w:pPr>
            <w:r w:rsidRPr="008302CD">
              <w:rPr>
                <w:rFonts w:ascii="Arial" w:hAnsi="Arial" w:cs="Arial"/>
                <w:b/>
                <w:bCs/>
              </w:rPr>
              <w:t>95</w:t>
            </w:r>
          </w:p>
        </w:tc>
        <w:tc>
          <w:tcPr>
            <w:tcW w:w="1781" w:type="dxa"/>
            <w:tcBorders>
              <w:top w:val="nil"/>
              <w:left w:val="nil"/>
              <w:bottom w:val="single" w:sz="4" w:space="0" w:color="auto"/>
              <w:right w:val="single" w:sz="4" w:space="0" w:color="auto"/>
            </w:tcBorders>
            <w:noWrap/>
            <w:vAlign w:val="bottom"/>
          </w:tcPr>
          <w:p w:rsidR="00F825CC" w:rsidRPr="008302CD" w:rsidRDefault="00F825CC" w:rsidP="00487527">
            <w:pPr>
              <w:keepNext/>
              <w:spacing w:line="480" w:lineRule="auto"/>
              <w:jc w:val="center"/>
              <w:rPr>
                <w:rFonts w:ascii="Arial" w:hAnsi="Arial" w:cs="Arial"/>
                <w:b/>
                <w:bCs/>
              </w:rPr>
            </w:pPr>
            <w:r w:rsidRPr="008302CD">
              <w:rPr>
                <w:rFonts w:ascii="Arial" w:hAnsi="Arial" w:cs="Arial"/>
                <w:b/>
                <w:bCs/>
              </w:rPr>
              <w:t>100%</w:t>
            </w:r>
          </w:p>
        </w:tc>
      </w:tr>
    </w:tbl>
    <w:p w:rsidR="009B2023" w:rsidRPr="008302CD" w:rsidRDefault="009B2023" w:rsidP="00F825CC">
      <w:pPr>
        <w:pStyle w:val="Sinespaciado"/>
        <w:rPr>
          <w:rFonts w:ascii="Arial" w:hAnsi="Arial" w:cs="Arial"/>
          <w:sz w:val="16"/>
          <w:szCs w:val="16"/>
        </w:rPr>
      </w:pPr>
    </w:p>
    <w:p w:rsidR="00F825CC" w:rsidRPr="008302CD" w:rsidRDefault="001C76A6" w:rsidP="001C76A6">
      <w:pPr>
        <w:pStyle w:val="Epgrafe"/>
        <w:rPr>
          <w:rFonts w:ascii="Arial" w:hAnsi="Arial" w:cs="Arial"/>
          <w:color w:val="auto"/>
          <w:sz w:val="16"/>
          <w:szCs w:val="16"/>
        </w:rPr>
      </w:pPr>
      <w:bookmarkStart w:id="108" w:name="_Toc414917497"/>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15</w:t>
      </w:r>
      <w:r w:rsidR="006B260B" w:rsidRPr="008302CD">
        <w:rPr>
          <w:color w:val="auto"/>
        </w:rPr>
        <w:fldChar w:fldCharType="end"/>
      </w:r>
      <w:r w:rsidR="00F825CC" w:rsidRPr="008302CD">
        <w:rPr>
          <w:rFonts w:ascii="Arial" w:hAnsi="Arial" w:cs="Arial"/>
          <w:color w:val="auto"/>
          <w:sz w:val="16"/>
          <w:szCs w:val="16"/>
        </w:rPr>
        <w:t xml:space="preserve">  - </w:t>
      </w:r>
      <w:r w:rsidR="00665D73" w:rsidRPr="008302CD">
        <w:rPr>
          <w:rFonts w:ascii="Arial" w:hAnsi="Arial" w:cs="Arial"/>
          <w:color w:val="auto"/>
          <w:sz w:val="16"/>
          <w:szCs w:val="16"/>
        </w:rPr>
        <w:t>Conocimiento  de producto para aumentar centímetros</w:t>
      </w:r>
      <w:bookmarkEnd w:id="108"/>
    </w:p>
    <w:p w:rsidR="00F825CC" w:rsidRPr="008302CD" w:rsidRDefault="00F825CC" w:rsidP="00F825CC">
      <w:pPr>
        <w:pStyle w:val="Sinespaciado"/>
        <w:rPr>
          <w:rFonts w:ascii="Arial" w:hAnsi="Arial" w:cs="Arial"/>
          <w:sz w:val="16"/>
          <w:szCs w:val="16"/>
        </w:rPr>
      </w:pPr>
      <w:r w:rsidRPr="008302CD">
        <w:rPr>
          <w:rFonts w:ascii="Arial" w:hAnsi="Arial" w:cs="Arial"/>
          <w:sz w:val="16"/>
          <w:szCs w:val="16"/>
        </w:rPr>
        <w:t xml:space="preserve"> Fuente: Elaboración Propia</w:t>
      </w:r>
    </w:p>
    <w:p w:rsidR="0017311D" w:rsidRPr="008302CD" w:rsidRDefault="0017311D" w:rsidP="00F825CC">
      <w:pPr>
        <w:pStyle w:val="Sinespaciado"/>
        <w:rPr>
          <w:rFonts w:ascii="Arial" w:hAnsi="Arial" w:cs="Arial"/>
          <w:sz w:val="16"/>
          <w:szCs w:val="16"/>
        </w:rPr>
      </w:pPr>
    </w:p>
    <w:p w:rsidR="0017311D" w:rsidRPr="008302CD" w:rsidRDefault="0017311D" w:rsidP="00F825CC">
      <w:pPr>
        <w:pStyle w:val="Sinespaciado"/>
        <w:rPr>
          <w:rFonts w:ascii="Arial" w:hAnsi="Arial" w:cs="Arial"/>
          <w:sz w:val="16"/>
          <w:szCs w:val="16"/>
        </w:rPr>
      </w:pPr>
    </w:p>
    <w:p w:rsidR="00F825CC" w:rsidRPr="008302CD" w:rsidRDefault="00184BD7" w:rsidP="009F216A">
      <w:pPr>
        <w:jc w:val="center"/>
        <w:rPr>
          <w:lang w:val="es-ES_tradnl" w:eastAsia="ar-SA"/>
        </w:rPr>
      </w:pPr>
      <w:r w:rsidRPr="008302CD">
        <w:rPr>
          <w:noProof/>
          <w:lang w:val="es-CO" w:eastAsia="es-CO"/>
        </w:rPr>
        <w:drawing>
          <wp:inline distT="0" distB="0" distL="0" distR="0">
            <wp:extent cx="4408170" cy="2199640"/>
            <wp:effectExtent l="19050" t="0" r="0" b="0"/>
            <wp:docPr id="19" name="Gráfico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01"/>
                    <pic:cNvPicPr>
                      <a:picLocks noChangeArrowheads="1"/>
                    </pic:cNvPicPr>
                  </pic:nvPicPr>
                  <pic:blipFill>
                    <a:blip r:embed="rId27"/>
                    <a:srcRect r="-14" b="-116"/>
                    <a:stretch>
                      <a:fillRect/>
                    </a:stretch>
                  </pic:blipFill>
                  <pic:spPr bwMode="auto">
                    <a:xfrm>
                      <a:off x="0" y="0"/>
                      <a:ext cx="4408170" cy="2199640"/>
                    </a:xfrm>
                    <a:prstGeom prst="rect">
                      <a:avLst/>
                    </a:prstGeom>
                    <a:noFill/>
                    <a:ln w="9525">
                      <a:noFill/>
                      <a:miter lim="800000"/>
                      <a:headEnd/>
                      <a:tailEnd/>
                    </a:ln>
                  </pic:spPr>
                </pic:pic>
              </a:graphicData>
            </a:graphic>
          </wp:inline>
        </w:drawing>
      </w:r>
    </w:p>
    <w:p w:rsidR="00F825CC" w:rsidRPr="008302CD" w:rsidRDefault="00F825CC" w:rsidP="00090D92">
      <w:pPr>
        <w:jc w:val="both"/>
        <w:rPr>
          <w:lang w:val="es-ES_tradnl" w:eastAsia="ar-SA"/>
        </w:rPr>
      </w:pPr>
    </w:p>
    <w:p w:rsidR="00F84058" w:rsidRPr="008302CD" w:rsidRDefault="00F84058" w:rsidP="00F84058">
      <w:pPr>
        <w:pStyle w:val="Epgrafe"/>
        <w:rPr>
          <w:rFonts w:ascii="Arial" w:hAnsi="Arial" w:cs="Arial"/>
          <w:color w:val="auto"/>
          <w:sz w:val="16"/>
          <w:szCs w:val="16"/>
        </w:rPr>
      </w:pPr>
      <w:r w:rsidRPr="008302CD">
        <w:rPr>
          <w:rFonts w:ascii="Arial" w:hAnsi="Arial" w:cs="Arial"/>
          <w:color w:val="auto"/>
          <w:sz w:val="16"/>
          <w:szCs w:val="16"/>
        </w:rPr>
        <w:t>Gráfica 6  -   Conocimiento de producto</w:t>
      </w:r>
    </w:p>
    <w:p w:rsidR="00665D73" w:rsidRPr="008302CD" w:rsidRDefault="00665D73" w:rsidP="00665D73">
      <w:pPr>
        <w:spacing w:line="360" w:lineRule="auto"/>
        <w:jc w:val="both"/>
        <w:rPr>
          <w:rFonts w:ascii="Arial" w:hAnsi="Arial" w:cs="Arial"/>
        </w:rPr>
      </w:pPr>
      <w:r w:rsidRPr="008302CD">
        <w:rPr>
          <w:rFonts w:ascii="Arial" w:hAnsi="Arial" w:cs="Arial"/>
          <w:spacing w:val="-4"/>
        </w:rPr>
        <w:t xml:space="preserve">El 92% de la población encuestada dice no conoce ningún método para aumentar de estatura, mientras el 3% conoce métodos que aumentan centímetros de estatura como: zapatos, ejercicios, plantillas entre otros. A partir de la </w:t>
      </w:r>
      <w:proofErr w:type="spellStart"/>
      <w:r w:rsidRPr="008302CD">
        <w:rPr>
          <w:rFonts w:ascii="Arial" w:hAnsi="Arial" w:cs="Arial"/>
          <w:spacing w:val="-4"/>
        </w:rPr>
        <w:t>grafica</w:t>
      </w:r>
      <w:proofErr w:type="spellEnd"/>
      <w:r w:rsidRPr="008302CD">
        <w:rPr>
          <w:rFonts w:ascii="Arial" w:hAnsi="Arial" w:cs="Arial"/>
          <w:spacing w:val="-4"/>
        </w:rPr>
        <w:t xml:space="preserve"> anterior se puede deducir que las mujeres no conocen métodos para aumentar de estatura, esto quiere decir que el producto debe tener una publicidad más directa para que todas las mujeres interesadas de aumentar de estatura puedan conocerlo, el 5% duda en conocer algún producto con esas características</w:t>
      </w:r>
      <w:r w:rsidRPr="008302CD">
        <w:rPr>
          <w:rFonts w:ascii="Arial" w:hAnsi="Arial" w:cs="Arial"/>
        </w:rPr>
        <w:t>.</w:t>
      </w:r>
    </w:p>
    <w:bookmarkEnd w:id="107"/>
    <w:p w:rsidR="00304E2A" w:rsidRPr="008302CD" w:rsidRDefault="00C0146D" w:rsidP="00F25688">
      <w:pPr>
        <w:spacing w:line="480" w:lineRule="auto"/>
        <w:rPr>
          <w:rFonts w:ascii="Arial" w:hAnsi="Arial" w:cs="Arial"/>
          <w:b/>
        </w:rPr>
      </w:pPr>
      <w:r w:rsidRPr="008302CD">
        <w:rPr>
          <w:rFonts w:ascii="Arial" w:hAnsi="Arial" w:cs="Arial"/>
          <w:b/>
        </w:rPr>
        <w:lastRenderedPageBreak/>
        <w:t>ANALISIS DE LA POBLACION</w:t>
      </w:r>
    </w:p>
    <w:p w:rsidR="00B6522C" w:rsidRPr="008302CD" w:rsidRDefault="001F0DCE" w:rsidP="005969DC">
      <w:pPr>
        <w:keepNext/>
        <w:spacing w:line="480" w:lineRule="auto"/>
        <w:rPr>
          <w:rFonts w:ascii="Arial" w:hAnsi="Arial" w:cs="Arial"/>
        </w:rPr>
      </w:pPr>
      <w:r w:rsidRPr="008302CD">
        <w:rPr>
          <w:rFonts w:ascii="Arial" w:hAnsi="Arial" w:cs="Arial"/>
        </w:rPr>
        <w:t>.</w:t>
      </w:r>
      <w:r w:rsidR="00184BD7" w:rsidRPr="008302CD">
        <w:rPr>
          <w:rFonts w:ascii="Arial" w:hAnsi="Arial" w:cs="Arial"/>
          <w:noProof/>
          <w:lang w:val="es-CO" w:eastAsia="es-CO"/>
        </w:rPr>
        <w:drawing>
          <wp:inline distT="0" distB="0" distL="0" distR="0">
            <wp:extent cx="4898490" cy="5038725"/>
            <wp:effectExtent l="19050" t="0" r="0" b="0"/>
            <wp:docPr id="2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28"/>
                    <a:srcRect l="22469" t="28651" r="11807" b="25336"/>
                    <a:stretch>
                      <a:fillRect/>
                    </a:stretch>
                  </pic:blipFill>
                  <pic:spPr bwMode="auto">
                    <a:xfrm>
                      <a:off x="0" y="0"/>
                      <a:ext cx="4901443" cy="5041762"/>
                    </a:xfrm>
                    <a:prstGeom prst="rect">
                      <a:avLst/>
                    </a:prstGeom>
                    <a:noFill/>
                    <a:ln w="9525">
                      <a:noFill/>
                      <a:miter lim="800000"/>
                      <a:headEnd/>
                      <a:tailEnd/>
                    </a:ln>
                  </pic:spPr>
                </pic:pic>
              </a:graphicData>
            </a:graphic>
          </wp:inline>
        </w:drawing>
      </w:r>
    </w:p>
    <w:p w:rsidR="001F0DCE" w:rsidRPr="008302CD" w:rsidRDefault="00B40151" w:rsidP="00B40151">
      <w:pPr>
        <w:pStyle w:val="Epgrafe"/>
        <w:rPr>
          <w:rFonts w:ascii="Arial" w:hAnsi="Arial" w:cs="Arial"/>
          <w:color w:val="auto"/>
          <w:sz w:val="16"/>
          <w:szCs w:val="16"/>
        </w:rPr>
      </w:pPr>
      <w:bookmarkStart w:id="109" w:name="_Toc404757301"/>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Pr="008302CD">
        <w:rPr>
          <w:rFonts w:ascii="Arial" w:hAnsi="Arial" w:cs="Arial"/>
          <w:noProof/>
          <w:color w:val="auto"/>
          <w:sz w:val="16"/>
          <w:szCs w:val="16"/>
        </w:rPr>
        <w:t>10</w:t>
      </w:r>
      <w:r w:rsidR="000E6394" w:rsidRPr="008302CD">
        <w:rPr>
          <w:rFonts w:ascii="Arial" w:hAnsi="Arial" w:cs="Arial"/>
          <w:color w:val="auto"/>
          <w:sz w:val="16"/>
          <w:szCs w:val="16"/>
        </w:rPr>
        <w:fldChar w:fldCharType="end"/>
      </w:r>
      <w:r w:rsidR="00AC522D" w:rsidRPr="008302CD">
        <w:rPr>
          <w:rFonts w:ascii="Arial" w:hAnsi="Arial" w:cs="Arial"/>
          <w:color w:val="auto"/>
          <w:sz w:val="16"/>
          <w:szCs w:val="16"/>
        </w:rPr>
        <w:t>- Población mundial y su consumo</w:t>
      </w:r>
      <w:bookmarkEnd w:id="109"/>
    </w:p>
    <w:p w:rsidR="00AC522D" w:rsidRPr="008302CD" w:rsidRDefault="00AC522D" w:rsidP="00AC522D">
      <w:pPr>
        <w:rPr>
          <w:rFonts w:ascii="Arial" w:hAnsi="Arial" w:cs="Arial"/>
          <w:sz w:val="16"/>
          <w:szCs w:val="16"/>
          <w:lang w:val="es-CO" w:eastAsia="en-US"/>
        </w:rPr>
      </w:pPr>
      <w:r w:rsidRPr="008302CD">
        <w:rPr>
          <w:rFonts w:ascii="Arial" w:hAnsi="Arial" w:cs="Arial"/>
          <w:sz w:val="16"/>
          <w:szCs w:val="16"/>
          <w:lang w:val="es-CO" w:eastAsia="en-US"/>
        </w:rPr>
        <w:t xml:space="preserve">Fuente: DANE </w:t>
      </w:r>
    </w:p>
    <w:p w:rsidR="00AC522D" w:rsidRPr="008302CD" w:rsidRDefault="00AC522D" w:rsidP="00AC522D">
      <w:pPr>
        <w:rPr>
          <w:lang w:val="es-CO" w:eastAsia="en-US"/>
        </w:rPr>
      </w:pPr>
    </w:p>
    <w:p w:rsidR="001F0DCE" w:rsidRPr="008302CD" w:rsidRDefault="00E41208" w:rsidP="00F11FCC">
      <w:pPr>
        <w:spacing w:line="480" w:lineRule="auto"/>
        <w:jc w:val="both"/>
        <w:rPr>
          <w:rFonts w:ascii="Arial" w:hAnsi="Arial" w:cs="Arial"/>
        </w:rPr>
      </w:pPr>
      <w:r w:rsidRPr="008302CD">
        <w:rPr>
          <w:rFonts w:ascii="Arial" w:hAnsi="Arial" w:cs="Arial"/>
        </w:rPr>
        <w:t xml:space="preserve">Se </w:t>
      </w:r>
      <w:r w:rsidR="001F0DCE" w:rsidRPr="008302CD">
        <w:rPr>
          <w:rFonts w:ascii="Arial" w:hAnsi="Arial" w:cs="Arial"/>
        </w:rPr>
        <w:t>p</w:t>
      </w:r>
      <w:r w:rsidRPr="008302CD">
        <w:rPr>
          <w:rFonts w:ascii="Arial" w:hAnsi="Arial" w:cs="Arial"/>
        </w:rPr>
        <w:t>uede</w:t>
      </w:r>
      <w:r w:rsidR="001F0DCE" w:rsidRPr="008302CD">
        <w:rPr>
          <w:rFonts w:ascii="Arial" w:hAnsi="Arial" w:cs="Arial"/>
        </w:rPr>
        <w:t xml:space="preserve"> observar </w:t>
      </w:r>
      <w:r w:rsidR="00093AFE" w:rsidRPr="008302CD">
        <w:rPr>
          <w:rFonts w:ascii="Arial" w:hAnsi="Arial" w:cs="Arial"/>
        </w:rPr>
        <w:t xml:space="preserve">que </w:t>
      </w:r>
      <w:r w:rsidR="001F0DCE" w:rsidRPr="008302CD">
        <w:rPr>
          <w:rFonts w:ascii="Arial" w:hAnsi="Arial" w:cs="Arial"/>
        </w:rPr>
        <w:t xml:space="preserve">existen expectativas  del crecimiento de la producción del </w:t>
      </w:r>
      <w:r w:rsidR="00093AFE" w:rsidRPr="008302CD">
        <w:rPr>
          <w:rFonts w:ascii="Arial" w:hAnsi="Arial" w:cs="Arial"/>
        </w:rPr>
        <w:t>calzado</w:t>
      </w:r>
      <w:r w:rsidR="001F0DCE" w:rsidRPr="008302CD">
        <w:rPr>
          <w:rFonts w:ascii="Arial" w:hAnsi="Arial" w:cs="Arial"/>
        </w:rPr>
        <w:t xml:space="preserve"> en una mayor proporción que el crecimiento de la población, esto en parte al uso de la tecnología  utilizada en los procesos de producción, es por eso que las empresas que fabrican deben optimizar los procesos para reducir los costos de producción.</w:t>
      </w:r>
    </w:p>
    <w:p w:rsidR="00B6522C" w:rsidRPr="008302CD" w:rsidRDefault="00184BD7" w:rsidP="00F07923">
      <w:pPr>
        <w:keepNext/>
        <w:spacing w:line="480" w:lineRule="auto"/>
        <w:jc w:val="center"/>
        <w:rPr>
          <w:rFonts w:ascii="Arial" w:hAnsi="Arial" w:cs="Arial"/>
        </w:rPr>
      </w:pPr>
      <w:r w:rsidRPr="008302CD">
        <w:rPr>
          <w:rFonts w:ascii="Arial" w:hAnsi="Arial" w:cs="Arial"/>
          <w:noProof/>
          <w:lang w:val="es-CO" w:eastAsia="es-CO"/>
        </w:rPr>
        <w:lastRenderedPageBreak/>
        <w:drawing>
          <wp:inline distT="0" distB="0" distL="0" distR="0">
            <wp:extent cx="4543553" cy="4235569"/>
            <wp:effectExtent l="19050" t="0" r="9397" b="0"/>
            <wp:docPr id="21"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29"/>
                    <a:srcRect l="28162" t="16998" r="33429" b="52705"/>
                    <a:stretch>
                      <a:fillRect/>
                    </a:stretch>
                  </pic:blipFill>
                  <pic:spPr bwMode="auto">
                    <a:xfrm>
                      <a:off x="0" y="0"/>
                      <a:ext cx="4548328" cy="4240020"/>
                    </a:xfrm>
                    <a:prstGeom prst="rect">
                      <a:avLst/>
                    </a:prstGeom>
                    <a:noFill/>
                    <a:ln w="9525">
                      <a:noFill/>
                      <a:miter lim="800000"/>
                      <a:headEnd/>
                      <a:tailEnd/>
                    </a:ln>
                  </pic:spPr>
                </pic:pic>
              </a:graphicData>
            </a:graphic>
          </wp:inline>
        </w:drawing>
      </w:r>
    </w:p>
    <w:p w:rsidR="001F0DCE" w:rsidRPr="008302CD" w:rsidRDefault="00AC522D" w:rsidP="00AC522D">
      <w:pPr>
        <w:pStyle w:val="Epgrafe"/>
        <w:rPr>
          <w:rFonts w:ascii="Arial" w:hAnsi="Arial" w:cs="Arial"/>
          <w:color w:val="auto"/>
          <w:sz w:val="16"/>
          <w:szCs w:val="16"/>
        </w:rPr>
      </w:pPr>
      <w:bookmarkStart w:id="110" w:name="_Toc404757302"/>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11</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Principales Zonas Productoras</w:t>
      </w:r>
      <w:bookmarkEnd w:id="110"/>
    </w:p>
    <w:p w:rsidR="00F20910" w:rsidRPr="008302CD" w:rsidRDefault="00F20910" w:rsidP="00F20910">
      <w:pPr>
        <w:rPr>
          <w:lang w:val="es-CO" w:eastAsia="en-US"/>
        </w:rPr>
      </w:pPr>
    </w:p>
    <w:p w:rsidR="00F20910" w:rsidRPr="008302CD" w:rsidRDefault="00184BD7" w:rsidP="00F20910">
      <w:pPr>
        <w:rPr>
          <w:lang w:val="es-CO" w:eastAsia="en-US"/>
        </w:rPr>
      </w:pPr>
      <w:r w:rsidRPr="008302CD">
        <w:rPr>
          <w:rFonts w:ascii="Arial" w:hAnsi="Arial" w:cs="Arial"/>
          <w:noProof/>
          <w:sz w:val="16"/>
          <w:szCs w:val="16"/>
          <w:lang w:val="es-CO" w:eastAsia="es-CO"/>
        </w:rPr>
        <w:drawing>
          <wp:inline distT="0" distB="0" distL="0" distR="0">
            <wp:extent cx="4813300" cy="845185"/>
            <wp:effectExtent l="19050" t="0" r="6350" b="0"/>
            <wp:docPr id="2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29"/>
                    <a:srcRect l="28162" t="46890" r="25067" b="47104"/>
                    <a:stretch>
                      <a:fillRect/>
                    </a:stretch>
                  </pic:blipFill>
                  <pic:spPr bwMode="auto">
                    <a:xfrm>
                      <a:off x="0" y="0"/>
                      <a:ext cx="4813300" cy="845185"/>
                    </a:xfrm>
                    <a:prstGeom prst="rect">
                      <a:avLst/>
                    </a:prstGeom>
                    <a:noFill/>
                    <a:ln w="9525">
                      <a:noFill/>
                      <a:miter lim="800000"/>
                      <a:headEnd/>
                      <a:tailEnd/>
                    </a:ln>
                  </pic:spPr>
                </pic:pic>
              </a:graphicData>
            </a:graphic>
          </wp:inline>
        </w:drawing>
      </w:r>
    </w:p>
    <w:p w:rsidR="009F216A" w:rsidRPr="008302CD" w:rsidRDefault="009F216A" w:rsidP="00F11FCC">
      <w:pPr>
        <w:spacing w:line="480" w:lineRule="auto"/>
        <w:jc w:val="both"/>
        <w:rPr>
          <w:rFonts w:ascii="Arial" w:hAnsi="Arial" w:cs="Arial"/>
        </w:rPr>
      </w:pPr>
    </w:p>
    <w:p w:rsidR="001F0DCE" w:rsidRPr="008302CD" w:rsidRDefault="001F0DCE" w:rsidP="00F11FCC">
      <w:pPr>
        <w:spacing w:line="480" w:lineRule="auto"/>
        <w:jc w:val="both"/>
        <w:rPr>
          <w:rFonts w:ascii="Arial" w:hAnsi="Arial" w:cs="Arial"/>
        </w:rPr>
      </w:pPr>
      <w:r w:rsidRPr="008302CD">
        <w:rPr>
          <w:rFonts w:ascii="Arial" w:hAnsi="Arial" w:cs="Arial"/>
        </w:rPr>
        <w:t>En Colombia el calzado se produce en regiones como: Antioquia, Cundinamarca, Va</w:t>
      </w:r>
      <w:r w:rsidR="00E1261F" w:rsidRPr="008302CD">
        <w:rPr>
          <w:rFonts w:ascii="Arial" w:hAnsi="Arial" w:cs="Arial"/>
        </w:rPr>
        <w:t>lle del Cauca, Cauca, Santander</w:t>
      </w:r>
      <w:r w:rsidRPr="008302CD">
        <w:rPr>
          <w:rFonts w:ascii="Arial" w:hAnsi="Arial" w:cs="Arial"/>
        </w:rPr>
        <w:t>, Bogotá y en menor importancia en otras regiones del país.</w:t>
      </w:r>
      <w:r w:rsidR="00F25688" w:rsidRPr="008302CD">
        <w:rPr>
          <w:rStyle w:val="Refdenotaalpie"/>
          <w:rFonts w:ascii="Arial" w:hAnsi="Arial"/>
        </w:rPr>
        <w:footnoteReference w:id="6"/>
      </w:r>
    </w:p>
    <w:p w:rsidR="00A54B0A" w:rsidRPr="008302CD" w:rsidRDefault="00A54B0A" w:rsidP="003A7F54">
      <w:pPr>
        <w:pStyle w:val="Sinespaciado"/>
        <w:rPr>
          <w:rFonts w:ascii="Arial" w:hAnsi="Arial" w:cs="Arial"/>
          <w:sz w:val="16"/>
          <w:szCs w:val="16"/>
        </w:rPr>
      </w:pPr>
      <w:bookmarkStart w:id="111" w:name="_Toc392262422"/>
    </w:p>
    <w:p w:rsidR="00A54B0A" w:rsidRPr="008302CD" w:rsidRDefault="00A54B0A" w:rsidP="003A7F54">
      <w:pPr>
        <w:pStyle w:val="Sinespaciado"/>
        <w:rPr>
          <w:rFonts w:ascii="Arial" w:hAnsi="Arial" w:cs="Arial"/>
          <w:sz w:val="16"/>
          <w:szCs w:val="16"/>
        </w:rPr>
      </w:pPr>
    </w:p>
    <w:tbl>
      <w:tblPr>
        <w:tblW w:w="9576" w:type="dxa"/>
        <w:jc w:val="center"/>
        <w:tblInd w:w="53" w:type="dxa"/>
        <w:tblCellMar>
          <w:left w:w="70" w:type="dxa"/>
          <w:right w:w="70" w:type="dxa"/>
        </w:tblCellMar>
        <w:tblLook w:val="04A0" w:firstRow="1" w:lastRow="0" w:firstColumn="1" w:lastColumn="0" w:noHBand="0" w:noVBand="1"/>
      </w:tblPr>
      <w:tblGrid>
        <w:gridCol w:w="2169"/>
        <w:gridCol w:w="1458"/>
        <w:gridCol w:w="1458"/>
        <w:gridCol w:w="1339"/>
        <w:gridCol w:w="1576"/>
        <w:gridCol w:w="1576"/>
      </w:tblGrid>
      <w:tr w:rsidR="00A54B0A" w:rsidRPr="008302CD" w:rsidTr="00A54B0A">
        <w:trPr>
          <w:trHeight w:val="313"/>
          <w:jc w:val="center"/>
        </w:trPr>
        <w:tc>
          <w:tcPr>
            <w:tcW w:w="9576"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Precios de Venta (Pesos colombianos)</w:t>
            </w:r>
          </w:p>
        </w:tc>
      </w:tr>
      <w:tr w:rsidR="00A54B0A" w:rsidRPr="008302CD" w:rsidTr="00A54B0A">
        <w:trPr>
          <w:trHeight w:val="269"/>
          <w:jc w:val="center"/>
        </w:trPr>
        <w:tc>
          <w:tcPr>
            <w:tcW w:w="2169" w:type="dxa"/>
            <w:tcBorders>
              <w:top w:val="nil"/>
              <w:left w:val="single" w:sz="8" w:space="0" w:color="auto"/>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458"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458"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339"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576"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576"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A54B0A" w:rsidRPr="008302CD" w:rsidTr="00A54B0A">
        <w:trPr>
          <w:trHeight w:val="254"/>
          <w:jc w:val="center"/>
        </w:trPr>
        <w:tc>
          <w:tcPr>
            <w:tcW w:w="2169"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A54B0A" w:rsidRPr="008302CD" w:rsidRDefault="00A54B0A" w:rsidP="00A54B0A">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458"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458"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93.150,00 </w:t>
            </w:r>
          </w:p>
        </w:tc>
        <w:tc>
          <w:tcPr>
            <w:tcW w:w="1339"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96.410,25 </w:t>
            </w:r>
          </w:p>
        </w:tc>
        <w:tc>
          <w:tcPr>
            <w:tcW w:w="1576"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99.784,61 </w:t>
            </w:r>
          </w:p>
        </w:tc>
        <w:tc>
          <w:tcPr>
            <w:tcW w:w="1576" w:type="dxa"/>
            <w:tcBorders>
              <w:top w:val="single" w:sz="8" w:space="0" w:color="auto"/>
              <w:left w:val="nil"/>
              <w:bottom w:val="single" w:sz="4" w:space="0" w:color="auto"/>
              <w:right w:val="single" w:sz="8"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103.277,07 </w:t>
            </w:r>
          </w:p>
        </w:tc>
      </w:tr>
      <w:tr w:rsidR="00A54B0A" w:rsidRPr="008302CD" w:rsidTr="00A54B0A">
        <w:trPr>
          <w:trHeight w:val="254"/>
          <w:jc w:val="center"/>
        </w:trPr>
        <w:tc>
          <w:tcPr>
            <w:tcW w:w="2169" w:type="dxa"/>
            <w:tcBorders>
              <w:top w:val="nil"/>
              <w:left w:val="single" w:sz="8" w:space="0" w:color="auto"/>
              <w:bottom w:val="single" w:sz="4" w:space="0" w:color="auto"/>
              <w:right w:val="single" w:sz="4" w:space="0" w:color="auto"/>
            </w:tcBorders>
            <w:shd w:val="clear" w:color="000000" w:fill="CCFFFF"/>
            <w:noWrap/>
            <w:vAlign w:val="center"/>
            <w:hideMark/>
          </w:tcPr>
          <w:p w:rsidR="00A54B0A" w:rsidRPr="008302CD" w:rsidRDefault="00A54B0A" w:rsidP="00A54B0A">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458" w:type="dxa"/>
            <w:tcBorders>
              <w:top w:val="nil"/>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80.000,00 </w:t>
            </w:r>
          </w:p>
        </w:tc>
        <w:tc>
          <w:tcPr>
            <w:tcW w:w="1458" w:type="dxa"/>
            <w:tcBorders>
              <w:top w:val="nil"/>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82.800,00 </w:t>
            </w:r>
          </w:p>
        </w:tc>
        <w:tc>
          <w:tcPr>
            <w:tcW w:w="1339" w:type="dxa"/>
            <w:tcBorders>
              <w:top w:val="nil"/>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85.698,00 </w:t>
            </w:r>
          </w:p>
        </w:tc>
        <w:tc>
          <w:tcPr>
            <w:tcW w:w="1576" w:type="dxa"/>
            <w:tcBorders>
              <w:top w:val="nil"/>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88.697,43 </w:t>
            </w:r>
          </w:p>
        </w:tc>
        <w:tc>
          <w:tcPr>
            <w:tcW w:w="1576" w:type="dxa"/>
            <w:tcBorders>
              <w:top w:val="nil"/>
              <w:left w:val="nil"/>
              <w:bottom w:val="single" w:sz="4" w:space="0" w:color="auto"/>
              <w:right w:val="single" w:sz="8"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91.801,84 </w:t>
            </w:r>
          </w:p>
        </w:tc>
      </w:tr>
      <w:tr w:rsidR="00A54B0A" w:rsidRPr="008302CD" w:rsidTr="00A54B0A">
        <w:trPr>
          <w:trHeight w:val="269"/>
          <w:jc w:val="center"/>
        </w:trPr>
        <w:tc>
          <w:tcPr>
            <w:tcW w:w="2169" w:type="dxa"/>
            <w:tcBorders>
              <w:top w:val="nil"/>
              <w:left w:val="nil"/>
              <w:bottom w:val="nil"/>
              <w:right w:val="nil"/>
            </w:tcBorders>
            <w:shd w:val="clear" w:color="auto" w:fill="auto"/>
            <w:noWrap/>
            <w:vAlign w:val="center"/>
            <w:hideMark/>
          </w:tcPr>
          <w:p w:rsidR="00A54B0A" w:rsidRPr="008302CD" w:rsidRDefault="00A54B0A" w:rsidP="00A54B0A">
            <w:pPr>
              <w:rPr>
                <w:rFonts w:ascii="Arial" w:hAnsi="Arial" w:cs="Arial"/>
                <w:sz w:val="20"/>
                <w:szCs w:val="20"/>
                <w:lang w:val="es-CO" w:eastAsia="es-CO"/>
              </w:rPr>
            </w:pPr>
          </w:p>
        </w:tc>
        <w:tc>
          <w:tcPr>
            <w:tcW w:w="1458" w:type="dxa"/>
            <w:tcBorders>
              <w:top w:val="nil"/>
              <w:left w:val="nil"/>
              <w:bottom w:val="nil"/>
              <w:right w:val="nil"/>
            </w:tcBorders>
            <w:shd w:val="clear" w:color="auto" w:fill="auto"/>
            <w:noWrap/>
            <w:vAlign w:val="center"/>
            <w:hideMark/>
          </w:tcPr>
          <w:p w:rsidR="00A54B0A" w:rsidRPr="008302CD" w:rsidRDefault="00A54B0A" w:rsidP="00A54B0A">
            <w:pPr>
              <w:rPr>
                <w:rFonts w:ascii="Arial" w:hAnsi="Arial" w:cs="Arial"/>
                <w:sz w:val="20"/>
                <w:szCs w:val="20"/>
                <w:lang w:val="es-CO" w:eastAsia="es-CO"/>
              </w:rPr>
            </w:pPr>
          </w:p>
        </w:tc>
        <w:tc>
          <w:tcPr>
            <w:tcW w:w="1458" w:type="dxa"/>
            <w:tcBorders>
              <w:top w:val="nil"/>
              <w:left w:val="nil"/>
              <w:bottom w:val="nil"/>
              <w:right w:val="nil"/>
            </w:tcBorders>
            <w:shd w:val="clear" w:color="auto" w:fill="auto"/>
            <w:noWrap/>
            <w:vAlign w:val="center"/>
            <w:hideMark/>
          </w:tcPr>
          <w:p w:rsidR="00A54B0A" w:rsidRPr="008302CD" w:rsidRDefault="00A54B0A" w:rsidP="00A54B0A">
            <w:pPr>
              <w:rPr>
                <w:rFonts w:ascii="Arial" w:hAnsi="Arial" w:cs="Arial"/>
                <w:sz w:val="20"/>
                <w:szCs w:val="20"/>
                <w:lang w:val="es-CO" w:eastAsia="es-CO"/>
              </w:rPr>
            </w:pPr>
          </w:p>
        </w:tc>
        <w:tc>
          <w:tcPr>
            <w:tcW w:w="1339" w:type="dxa"/>
            <w:tcBorders>
              <w:top w:val="nil"/>
              <w:left w:val="nil"/>
              <w:bottom w:val="nil"/>
              <w:right w:val="nil"/>
            </w:tcBorders>
            <w:shd w:val="clear" w:color="auto" w:fill="auto"/>
            <w:noWrap/>
            <w:vAlign w:val="center"/>
            <w:hideMark/>
          </w:tcPr>
          <w:p w:rsidR="00A54B0A" w:rsidRPr="008302CD" w:rsidRDefault="00A54B0A" w:rsidP="00A54B0A">
            <w:pPr>
              <w:rPr>
                <w:rFonts w:ascii="Arial" w:hAnsi="Arial" w:cs="Arial"/>
                <w:sz w:val="20"/>
                <w:szCs w:val="20"/>
                <w:lang w:val="es-CO" w:eastAsia="es-CO"/>
              </w:rPr>
            </w:pPr>
          </w:p>
        </w:tc>
        <w:tc>
          <w:tcPr>
            <w:tcW w:w="1576" w:type="dxa"/>
            <w:tcBorders>
              <w:top w:val="nil"/>
              <w:left w:val="nil"/>
              <w:bottom w:val="nil"/>
              <w:right w:val="nil"/>
            </w:tcBorders>
            <w:shd w:val="clear" w:color="auto" w:fill="auto"/>
            <w:noWrap/>
            <w:vAlign w:val="center"/>
            <w:hideMark/>
          </w:tcPr>
          <w:p w:rsidR="00A54B0A" w:rsidRPr="008302CD" w:rsidRDefault="00A54B0A" w:rsidP="00A54B0A">
            <w:pPr>
              <w:rPr>
                <w:rFonts w:ascii="Arial" w:hAnsi="Arial" w:cs="Arial"/>
                <w:sz w:val="20"/>
                <w:szCs w:val="20"/>
                <w:lang w:val="es-CO" w:eastAsia="es-CO"/>
              </w:rPr>
            </w:pPr>
          </w:p>
        </w:tc>
        <w:tc>
          <w:tcPr>
            <w:tcW w:w="1576" w:type="dxa"/>
            <w:tcBorders>
              <w:top w:val="nil"/>
              <w:left w:val="nil"/>
              <w:bottom w:val="nil"/>
              <w:right w:val="nil"/>
            </w:tcBorders>
            <w:shd w:val="clear" w:color="auto" w:fill="auto"/>
            <w:noWrap/>
            <w:vAlign w:val="center"/>
            <w:hideMark/>
          </w:tcPr>
          <w:p w:rsidR="00A54B0A" w:rsidRPr="008302CD" w:rsidRDefault="00A54B0A" w:rsidP="00A54B0A">
            <w:pPr>
              <w:rPr>
                <w:rFonts w:ascii="Arial" w:hAnsi="Arial" w:cs="Arial"/>
                <w:sz w:val="20"/>
                <w:szCs w:val="20"/>
                <w:lang w:val="es-CO" w:eastAsia="es-CO"/>
              </w:rPr>
            </w:pPr>
          </w:p>
        </w:tc>
      </w:tr>
      <w:tr w:rsidR="00A54B0A" w:rsidRPr="008302CD" w:rsidTr="00A54B0A">
        <w:trPr>
          <w:trHeight w:val="298"/>
          <w:jc w:val="center"/>
        </w:trPr>
        <w:tc>
          <w:tcPr>
            <w:tcW w:w="9576"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A54B0A" w:rsidRPr="008302CD" w:rsidRDefault="00A54B0A" w:rsidP="00A54B0A">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Proyección de Ventas (Unidades)</w:t>
            </w:r>
          </w:p>
        </w:tc>
      </w:tr>
      <w:tr w:rsidR="00A54B0A" w:rsidRPr="008302CD" w:rsidTr="00A54B0A">
        <w:trPr>
          <w:trHeight w:val="269"/>
          <w:jc w:val="center"/>
        </w:trPr>
        <w:tc>
          <w:tcPr>
            <w:tcW w:w="2169" w:type="dxa"/>
            <w:tcBorders>
              <w:top w:val="nil"/>
              <w:left w:val="single" w:sz="8" w:space="0" w:color="auto"/>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Producto</w:t>
            </w:r>
          </w:p>
        </w:tc>
        <w:tc>
          <w:tcPr>
            <w:tcW w:w="1458"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1</w:t>
            </w:r>
          </w:p>
        </w:tc>
        <w:tc>
          <w:tcPr>
            <w:tcW w:w="1458"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2</w:t>
            </w:r>
          </w:p>
        </w:tc>
        <w:tc>
          <w:tcPr>
            <w:tcW w:w="1339"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3</w:t>
            </w:r>
          </w:p>
        </w:tc>
        <w:tc>
          <w:tcPr>
            <w:tcW w:w="1576" w:type="dxa"/>
            <w:tcBorders>
              <w:top w:val="nil"/>
              <w:left w:val="nil"/>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4</w:t>
            </w:r>
          </w:p>
        </w:tc>
        <w:tc>
          <w:tcPr>
            <w:tcW w:w="1576" w:type="dxa"/>
            <w:tcBorders>
              <w:top w:val="nil"/>
              <w:left w:val="nil"/>
              <w:bottom w:val="nil"/>
              <w:right w:val="single" w:sz="8" w:space="0" w:color="auto"/>
            </w:tcBorders>
            <w:shd w:val="clear" w:color="000000" w:fill="FFFF99"/>
            <w:noWrap/>
            <w:vAlign w:val="center"/>
            <w:hideMark/>
          </w:tcPr>
          <w:p w:rsidR="00A54B0A" w:rsidRPr="008302CD" w:rsidRDefault="00A54B0A" w:rsidP="00A54B0A">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5</w:t>
            </w:r>
          </w:p>
        </w:tc>
      </w:tr>
      <w:tr w:rsidR="00A54B0A" w:rsidRPr="008302CD" w:rsidTr="00A54B0A">
        <w:trPr>
          <w:trHeight w:val="254"/>
          <w:jc w:val="center"/>
        </w:trPr>
        <w:tc>
          <w:tcPr>
            <w:tcW w:w="2169"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A54B0A" w:rsidRPr="008302CD" w:rsidRDefault="00A54B0A" w:rsidP="00A54B0A">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458"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2.166 </w:t>
            </w:r>
          </w:p>
        </w:tc>
        <w:tc>
          <w:tcPr>
            <w:tcW w:w="1458"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2.318 </w:t>
            </w:r>
          </w:p>
        </w:tc>
        <w:tc>
          <w:tcPr>
            <w:tcW w:w="1339"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2.387 </w:t>
            </w:r>
          </w:p>
        </w:tc>
        <w:tc>
          <w:tcPr>
            <w:tcW w:w="1576"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2.459 </w:t>
            </w:r>
          </w:p>
        </w:tc>
        <w:tc>
          <w:tcPr>
            <w:tcW w:w="1576" w:type="dxa"/>
            <w:tcBorders>
              <w:top w:val="single" w:sz="8" w:space="0" w:color="auto"/>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2.533 </w:t>
            </w:r>
          </w:p>
        </w:tc>
      </w:tr>
      <w:tr w:rsidR="00A54B0A" w:rsidRPr="008302CD" w:rsidTr="00A54B0A">
        <w:trPr>
          <w:trHeight w:val="269"/>
          <w:jc w:val="center"/>
        </w:trPr>
        <w:tc>
          <w:tcPr>
            <w:tcW w:w="2169" w:type="dxa"/>
            <w:tcBorders>
              <w:top w:val="nil"/>
              <w:left w:val="single" w:sz="8" w:space="0" w:color="auto"/>
              <w:bottom w:val="single" w:sz="4" w:space="0" w:color="auto"/>
              <w:right w:val="single" w:sz="4" w:space="0" w:color="auto"/>
            </w:tcBorders>
            <w:shd w:val="clear" w:color="000000" w:fill="CCFFFF"/>
            <w:noWrap/>
            <w:vAlign w:val="center"/>
            <w:hideMark/>
          </w:tcPr>
          <w:p w:rsidR="00A54B0A" w:rsidRPr="008302CD" w:rsidRDefault="00A54B0A" w:rsidP="00A54B0A">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458" w:type="dxa"/>
            <w:tcBorders>
              <w:top w:val="nil"/>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3.899 </w:t>
            </w:r>
          </w:p>
        </w:tc>
        <w:tc>
          <w:tcPr>
            <w:tcW w:w="1458" w:type="dxa"/>
            <w:tcBorders>
              <w:top w:val="nil"/>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4.172 </w:t>
            </w:r>
          </w:p>
        </w:tc>
        <w:tc>
          <w:tcPr>
            <w:tcW w:w="1339" w:type="dxa"/>
            <w:tcBorders>
              <w:top w:val="nil"/>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4.297 </w:t>
            </w:r>
          </w:p>
        </w:tc>
        <w:tc>
          <w:tcPr>
            <w:tcW w:w="1576" w:type="dxa"/>
            <w:tcBorders>
              <w:top w:val="nil"/>
              <w:left w:val="nil"/>
              <w:bottom w:val="single" w:sz="4"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4.426 </w:t>
            </w:r>
          </w:p>
        </w:tc>
        <w:tc>
          <w:tcPr>
            <w:tcW w:w="1576" w:type="dxa"/>
            <w:tcBorders>
              <w:top w:val="nil"/>
              <w:left w:val="nil"/>
              <w:bottom w:val="single" w:sz="4" w:space="0" w:color="auto"/>
              <w:right w:val="single" w:sz="8" w:space="0" w:color="auto"/>
            </w:tcBorders>
            <w:shd w:val="clear" w:color="000000" w:fill="CCFFFF"/>
            <w:noWrap/>
            <w:vAlign w:val="center"/>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 xml:space="preserve">                  4.559 </w:t>
            </w:r>
          </w:p>
        </w:tc>
      </w:tr>
      <w:tr w:rsidR="00A54B0A" w:rsidRPr="008302CD" w:rsidTr="00A54B0A">
        <w:trPr>
          <w:trHeight w:val="313"/>
          <w:jc w:val="center"/>
        </w:trPr>
        <w:tc>
          <w:tcPr>
            <w:tcW w:w="2169"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458" w:type="dxa"/>
            <w:tcBorders>
              <w:top w:val="single" w:sz="8" w:space="0" w:color="auto"/>
              <w:left w:val="nil"/>
              <w:bottom w:val="single" w:sz="8"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6.065 </w:t>
            </w:r>
          </w:p>
        </w:tc>
        <w:tc>
          <w:tcPr>
            <w:tcW w:w="1458" w:type="dxa"/>
            <w:tcBorders>
              <w:top w:val="single" w:sz="8" w:space="0" w:color="auto"/>
              <w:left w:val="nil"/>
              <w:bottom w:val="single" w:sz="8"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6.490 </w:t>
            </w:r>
          </w:p>
        </w:tc>
        <w:tc>
          <w:tcPr>
            <w:tcW w:w="1339" w:type="dxa"/>
            <w:tcBorders>
              <w:top w:val="single" w:sz="8" w:space="0" w:color="auto"/>
              <w:left w:val="nil"/>
              <w:bottom w:val="single" w:sz="8"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6.685 </w:t>
            </w:r>
          </w:p>
        </w:tc>
        <w:tc>
          <w:tcPr>
            <w:tcW w:w="1576" w:type="dxa"/>
            <w:tcBorders>
              <w:top w:val="single" w:sz="8" w:space="0" w:color="auto"/>
              <w:left w:val="nil"/>
              <w:bottom w:val="single" w:sz="8" w:space="0" w:color="auto"/>
              <w:right w:val="single" w:sz="4" w:space="0" w:color="auto"/>
            </w:tcBorders>
            <w:shd w:val="clear" w:color="000000" w:fill="CCFFFF"/>
            <w:noWrap/>
            <w:vAlign w:val="center"/>
            <w:hideMark/>
          </w:tcPr>
          <w:p w:rsidR="00A54B0A" w:rsidRPr="008302CD" w:rsidRDefault="00A54B0A" w:rsidP="00A54B0A">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6.885 </w:t>
            </w:r>
          </w:p>
        </w:tc>
        <w:tc>
          <w:tcPr>
            <w:tcW w:w="1576" w:type="dxa"/>
            <w:tcBorders>
              <w:top w:val="single" w:sz="8" w:space="0" w:color="auto"/>
              <w:left w:val="nil"/>
              <w:bottom w:val="single" w:sz="8" w:space="0" w:color="auto"/>
              <w:right w:val="single" w:sz="8" w:space="0" w:color="auto"/>
            </w:tcBorders>
            <w:shd w:val="clear" w:color="000000" w:fill="CCFFFF"/>
            <w:noWrap/>
            <w:vAlign w:val="center"/>
            <w:hideMark/>
          </w:tcPr>
          <w:p w:rsidR="00A54B0A" w:rsidRPr="008302CD" w:rsidRDefault="00A54B0A" w:rsidP="00A54B0A">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7.092 </w:t>
            </w:r>
          </w:p>
        </w:tc>
      </w:tr>
    </w:tbl>
    <w:p w:rsidR="00A54B0A" w:rsidRPr="008302CD" w:rsidRDefault="00A54B0A" w:rsidP="003A7F54">
      <w:pPr>
        <w:pStyle w:val="Sinespaciado"/>
        <w:rPr>
          <w:rFonts w:ascii="Arial" w:hAnsi="Arial" w:cs="Arial"/>
          <w:sz w:val="16"/>
          <w:szCs w:val="16"/>
        </w:rPr>
      </w:pPr>
    </w:p>
    <w:p w:rsidR="005E5A43" w:rsidRPr="008302CD" w:rsidRDefault="001C76A6" w:rsidP="001C76A6">
      <w:pPr>
        <w:pStyle w:val="Epgrafe"/>
        <w:rPr>
          <w:rFonts w:ascii="Arial" w:hAnsi="Arial" w:cs="Arial"/>
          <w:color w:val="auto"/>
          <w:sz w:val="16"/>
          <w:szCs w:val="16"/>
        </w:rPr>
      </w:pPr>
      <w:bookmarkStart w:id="112" w:name="_Toc414917498"/>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16</w:t>
      </w:r>
      <w:r w:rsidR="006B260B" w:rsidRPr="008302CD">
        <w:rPr>
          <w:color w:val="auto"/>
        </w:rPr>
        <w:fldChar w:fldCharType="end"/>
      </w:r>
      <w:r w:rsidR="001D40BF" w:rsidRPr="008302CD">
        <w:rPr>
          <w:rFonts w:ascii="Arial" w:hAnsi="Arial" w:cs="Arial"/>
          <w:color w:val="auto"/>
          <w:sz w:val="16"/>
          <w:szCs w:val="16"/>
        </w:rPr>
        <w:t xml:space="preserve">  -  Proyecciones de Venta</w:t>
      </w:r>
      <w:bookmarkEnd w:id="111"/>
      <w:bookmarkEnd w:id="112"/>
    </w:p>
    <w:p w:rsidR="00482368" w:rsidRPr="008302CD" w:rsidRDefault="00482368" w:rsidP="003A7F54">
      <w:pPr>
        <w:pStyle w:val="Sinespaciado"/>
        <w:rPr>
          <w:rFonts w:ascii="Arial" w:hAnsi="Arial" w:cs="Arial"/>
          <w:sz w:val="16"/>
          <w:szCs w:val="16"/>
        </w:rPr>
      </w:pPr>
      <w:r w:rsidRPr="008302CD">
        <w:rPr>
          <w:rFonts w:ascii="Arial" w:hAnsi="Arial" w:cs="Arial"/>
          <w:sz w:val="16"/>
          <w:szCs w:val="16"/>
        </w:rPr>
        <w:t xml:space="preserve">Fuente: </w:t>
      </w:r>
      <w:r w:rsidR="00C8431B" w:rsidRPr="008302CD">
        <w:rPr>
          <w:rFonts w:ascii="Arial" w:hAnsi="Arial" w:cs="Arial"/>
          <w:sz w:val="16"/>
          <w:szCs w:val="16"/>
        </w:rPr>
        <w:t>Elaboración Propia</w:t>
      </w:r>
    </w:p>
    <w:p w:rsidR="00DC249F" w:rsidRPr="008302CD" w:rsidRDefault="00DC249F" w:rsidP="005969DC">
      <w:pPr>
        <w:spacing w:line="480" w:lineRule="auto"/>
        <w:rPr>
          <w:rFonts w:ascii="Arial" w:hAnsi="Arial" w:cs="Arial"/>
        </w:rPr>
      </w:pPr>
    </w:p>
    <w:p w:rsidR="00C27337" w:rsidRPr="008302CD" w:rsidRDefault="00482368" w:rsidP="00F11FCC">
      <w:pPr>
        <w:spacing w:line="480" w:lineRule="auto"/>
        <w:jc w:val="both"/>
        <w:rPr>
          <w:rFonts w:ascii="Arial" w:hAnsi="Arial" w:cs="Arial"/>
        </w:rPr>
      </w:pPr>
      <w:r w:rsidRPr="008302CD">
        <w:rPr>
          <w:rFonts w:ascii="Arial" w:hAnsi="Arial" w:cs="Arial"/>
        </w:rPr>
        <w:t xml:space="preserve">El precio promedio de venta </w:t>
      </w:r>
      <w:r w:rsidR="00C27337" w:rsidRPr="008302CD">
        <w:rPr>
          <w:rFonts w:ascii="Arial" w:hAnsi="Arial" w:cs="Arial"/>
        </w:rPr>
        <w:t xml:space="preserve"> </w:t>
      </w:r>
      <w:r w:rsidRPr="008302CD">
        <w:rPr>
          <w:rFonts w:ascii="Arial" w:hAnsi="Arial" w:cs="Arial"/>
        </w:rPr>
        <w:t>se calcula con el costo unitario multiplicado por uno (1) más un margen de utilidad, y el margen de utilidad corresponde al precio promedio menos el costo unitario dividido en el costo unitario.</w:t>
      </w:r>
    </w:p>
    <w:p w:rsidR="00D50BD7" w:rsidRPr="008302CD" w:rsidRDefault="00D50BD7" w:rsidP="00F11FCC">
      <w:pPr>
        <w:spacing w:line="480" w:lineRule="auto"/>
        <w:jc w:val="both"/>
        <w:rPr>
          <w:rFonts w:ascii="Arial" w:hAnsi="Arial" w:cs="Arial"/>
        </w:rPr>
      </w:pPr>
    </w:p>
    <w:p w:rsidR="00195DB2" w:rsidRPr="008302CD" w:rsidRDefault="00195DB2" w:rsidP="001165E3">
      <w:pPr>
        <w:pStyle w:val="Ttulo1"/>
        <w:numPr>
          <w:ilvl w:val="0"/>
          <w:numId w:val="33"/>
        </w:numPr>
        <w:spacing w:line="480" w:lineRule="auto"/>
        <w:jc w:val="both"/>
      </w:pPr>
      <w:bookmarkStart w:id="113" w:name="_Toc403070545"/>
      <w:bookmarkStart w:id="114" w:name="_Toc414917402"/>
      <w:r w:rsidRPr="008302CD">
        <w:t>ESTUDIO TECNICO</w:t>
      </w:r>
      <w:bookmarkEnd w:id="113"/>
      <w:bookmarkEnd w:id="114"/>
      <w:r w:rsidRPr="008302CD">
        <w:t xml:space="preserve"> </w:t>
      </w:r>
    </w:p>
    <w:p w:rsidR="00A52E14" w:rsidRPr="008302CD" w:rsidRDefault="00A52E14" w:rsidP="00F11FCC">
      <w:pPr>
        <w:pStyle w:val="Ttulo2"/>
        <w:spacing w:line="480" w:lineRule="auto"/>
        <w:ind w:left="0" w:firstLine="0"/>
        <w:jc w:val="both"/>
        <w:rPr>
          <w:i w:val="0"/>
          <w:sz w:val="24"/>
        </w:rPr>
      </w:pPr>
      <w:bookmarkStart w:id="115" w:name="_Toc403070546"/>
      <w:bookmarkStart w:id="116" w:name="_Toc414917403"/>
      <w:r w:rsidRPr="008302CD">
        <w:rPr>
          <w:i w:val="0"/>
          <w:sz w:val="24"/>
        </w:rPr>
        <w:t>Producto</w:t>
      </w:r>
      <w:bookmarkEnd w:id="115"/>
      <w:bookmarkEnd w:id="116"/>
    </w:p>
    <w:p w:rsidR="000B2BFA" w:rsidRPr="008302CD" w:rsidRDefault="00C73D71" w:rsidP="00F11FCC">
      <w:pPr>
        <w:spacing w:line="480" w:lineRule="auto"/>
        <w:jc w:val="both"/>
        <w:rPr>
          <w:sz w:val="23"/>
          <w:szCs w:val="23"/>
        </w:rPr>
      </w:pPr>
      <w:r w:rsidRPr="008302CD">
        <w:rPr>
          <w:rFonts w:ascii="Arial" w:hAnsi="Arial" w:cs="Arial"/>
        </w:rPr>
        <w:t>El análisis técnico realizado en éste trabajo contempla los procesos de implementación del negocio, planes de compra, diseño y plan de trabajo a desarrollar, así como los procesos relacionados con el proyecto y la infraestructura que se requiere para llevarlo a cabo.</w:t>
      </w:r>
      <w:r w:rsidRPr="008302CD">
        <w:rPr>
          <w:sz w:val="23"/>
          <w:szCs w:val="23"/>
        </w:rPr>
        <w:t xml:space="preserve"> </w:t>
      </w:r>
    </w:p>
    <w:p w:rsidR="000B2BFA" w:rsidRPr="008302CD" w:rsidRDefault="000B2BFA" w:rsidP="00F11FCC">
      <w:pPr>
        <w:spacing w:line="480" w:lineRule="auto"/>
        <w:jc w:val="both"/>
        <w:rPr>
          <w:sz w:val="23"/>
          <w:szCs w:val="23"/>
        </w:rPr>
      </w:pPr>
    </w:p>
    <w:p w:rsidR="00822C8A" w:rsidRPr="008302CD" w:rsidRDefault="00A52E14" w:rsidP="00F11FCC">
      <w:pPr>
        <w:spacing w:line="480" w:lineRule="auto"/>
        <w:jc w:val="both"/>
        <w:rPr>
          <w:rFonts w:ascii="Arial" w:hAnsi="Arial" w:cs="Arial"/>
        </w:rPr>
      </w:pPr>
      <w:r w:rsidRPr="008302CD">
        <w:rPr>
          <w:rFonts w:ascii="Arial" w:hAnsi="Arial" w:cs="Arial"/>
        </w:rPr>
        <w:lastRenderedPageBreak/>
        <w:t xml:space="preserve">El producto que se fabricará </w:t>
      </w:r>
      <w:r w:rsidR="00723AE5" w:rsidRPr="008302CD">
        <w:rPr>
          <w:rFonts w:ascii="Arial" w:hAnsi="Arial" w:cs="Arial"/>
        </w:rPr>
        <w:t>es</w:t>
      </w:r>
      <w:r w:rsidRPr="008302CD">
        <w:rPr>
          <w:rFonts w:ascii="Arial" w:hAnsi="Arial" w:cs="Arial"/>
        </w:rPr>
        <w:t xml:space="preserve"> bota</w:t>
      </w:r>
      <w:r w:rsidR="00723AE5" w:rsidRPr="008302CD">
        <w:rPr>
          <w:rFonts w:ascii="Arial" w:hAnsi="Arial" w:cs="Arial"/>
        </w:rPr>
        <w:t xml:space="preserve"> para dama</w:t>
      </w:r>
      <w:r w:rsidR="00C73D71" w:rsidRPr="008302CD">
        <w:rPr>
          <w:rFonts w:ascii="Arial" w:hAnsi="Arial" w:cs="Arial"/>
        </w:rPr>
        <w:t xml:space="preserve"> de alta calidad, </w:t>
      </w:r>
      <w:r w:rsidRPr="008302CD">
        <w:rPr>
          <w:rFonts w:ascii="Arial" w:hAnsi="Arial" w:cs="Arial"/>
        </w:rPr>
        <w:t xml:space="preserve"> con innovación, </w:t>
      </w:r>
      <w:r w:rsidR="00E1261F" w:rsidRPr="008302CD">
        <w:rPr>
          <w:rFonts w:ascii="Arial" w:hAnsi="Arial" w:cs="Arial"/>
        </w:rPr>
        <w:t>serán botas para aumentar estatura de manera inmediata</w:t>
      </w:r>
      <w:r w:rsidR="00C73D71" w:rsidRPr="008302CD">
        <w:rPr>
          <w:rFonts w:ascii="Arial" w:hAnsi="Arial" w:cs="Arial"/>
        </w:rPr>
        <w:t xml:space="preserve"> </w:t>
      </w:r>
      <w:r w:rsidRPr="008302CD">
        <w:rPr>
          <w:rFonts w:ascii="Arial" w:hAnsi="Arial" w:cs="Arial"/>
        </w:rPr>
        <w:t xml:space="preserve">y de fácil accesibilidad para clientes del género femenino con edades entre los 15 y </w:t>
      </w:r>
      <w:r w:rsidR="00B40196" w:rsidRPr="008302CD">
        <w:rPr>
          <w:rFonts w:ascii="Arial" w:hAnsi="Arial" w:cs="Arial"/>
        </w:rPr>
        <w:t>60</w:t>
      </w:r>
      <w:r w:rsidRPr="008302CD">
        <w:rPr>
          <w:rFonts w:ascii="Arial" w:hAnsi="Arial" w:cs="Arial"/>
        </w:rPr>
        <w:t xml:space="preserve"> años de edad</w:t>
      </w:r>
      <w:r w:rsidR="00C911BD" w:rsidRPr="008302CD">
        <w:rPr>
          <w:rFonts w:ascii="Arial" w:hAnsi="Arial" w:cs="Arial"/>
        </w:rPr>
        <w:t xml:space="preserve">. Este producto se le venderá a este </w:t>
      </w:r>
      <w:r w:rsidRPr="008302CD">
        <w:rPr>
          <w:rFonts w:ascii="Arial" w:hAnsi="Arial" w:cs="Arial"/>
        </w:rPr>
        <w:t xml:space="preserve"> </w:t>
      </w:r>
      <w:r w:rsidR="00C911BD" w:rsidRPr="008302CD">
        <w:rPr>
          <w:rFonts w:ascii="Arial" w:hAnsi="Arial" w:cs="Arial"/>
        </w:rPr>
        <w:t>mercado</w:t>
      </w:r>
      <w:r w:rsidRPr="008302CD">
        <w:rPr>
          <w:rFonts w:ascii="Arial" w:hAnsi="Arial" w:cs="Arial"/>
        </w:rPr>
        <w:t xml:space="preserve"> objetivo. Pueden usarse hasta la ro</w:t>
      </w:r>
      <w:r w:rsidR="00C73D71" w:rsidRPr="008302CD">
        <w:rPr>
          <w:rFonts w:ascii="Arial" w:hAnsi="Arial" w:cs="Arial"/>
        </w:rPr>
        <w:t>dilla o mitad de la pantorrilla</w:t>
      </w:r>
      <w:r w:rsidRPr="008302CD">
        <w:rPr>
          <w:rFonts w:ascii="Arial" w:hAnsi="Arial" w:cs="Arial"/>
        </w:rPr>
        <w:t xml:space="preserve">, no importando si se </w:t>
      </w:r>
      <w:r w:rsidR="00C911BD" w:rsidRPr="008302CD">
        <w:rPr>
          <w:rFonts w:ascii="Arial" w:hAnsi="Arial" w:cs="Arial"/>
        </w:rPr>
        <w:t>usa pantalón o vestido. Principalmente</w:t>
      </w:r>
      <w:r w:rsidRPr="008302CD">
        <w:rPr>
          <w:rFonts w:ascii="Arial" w:hAnsi="Arial" w:cs="Arial"/>
        </w:rPr>
        <w:t xml:space="preserve">  cómodos para p</w:t>
      </w:r>
      <w:r w:rsidR="00C911BD" w:rsidRPr="008302CD">
        <w:rPr>
          <w:rFonts w:ascii="Arial" w:hAnsi="Arial" w:cs="Arial"/>
        </w:rPr>
        <w:t xml:space="preserve">oder </w:t>
      </w:r>
      <w:r w:rsidRPr="008302CD">
        <w:rPr>
          <w:rFonts w:ascii="Arial" w:hAnsi="Arial" w:cs="Arial"/>
        </w:rPr>
        <w:t xml:space="preserve"> </w:t>
      </w:r>
      <w:proofErr w:type="spellStart"/>
      <w:r w:rsidRPr="008302CD">
        <w:rPr>
          <w:rFonts w:ascii="Arial" w:hAnsi="Arial" w:cs="Arial"/>
        </w:rPr>
        <w:t>utilizarla</w:t>
      </w:r>
      <w:r w:rsidR="000B2BFA" w:rsidRPr="008302CD">
        <w:rPr>
          <w:rFonts w:ascii="Arial" w:hAnsi="Arial" w:cs="Arial"/>
        </w:rPr>
        <w:t>o</w:t>
      </w:r>
      <w:proofErr w:type="spellEnd"/>
      <w:r w:rsidR="00C911BD" w:rsidRPr="008302CD">
        <w:rPr>
          <w:rFonts w:ascii="Arial" w:hAnsi="Arial" w:cs="Arial"/>
        </w:rPr>
        <w:t xml:space="preserve"> en toda ocasión o planas má</w:t>
      </w:r>
      <w:r w:rsidRPr="008302CD">
        <w:rPr>
          <w:rFonts w:ascii="Arial" w:hAnsi="Arial" w:cs="Arial"/>
        </w:rPr>
        <w:t>s causales e informales.</w:t>
      </w:r>
      <w:r w:rsidR="00663B21" w:rsidRPr="008302CD">
        <w:rPr>
          <w:rFonts w:ascii="Arial" w:hAnsi="Arial" w:cs="Arial"/>
        </w:rPr>
        <w:t xml:space="preserve"> </w:t>
      </w:r>
      <w:r w:rsidR="00C73D71" w:rsidRPr="008302CD">
        <w:rPr>
          <w:rFonts w:ascii="Arial" w:hAnsi="Arial" w:cs="Arial"/>
        </w:rPr>
        <w:t xml:space="preserve">Se fabricaran </w:t>
      </w:r>
      <w:r w:rsidR="00822C8A" w:rsidRPr="008302CD">
        <w:rPr>
          <w:rFonts w:ascii="Arial" w:hAnsi="Arial" w:cs="Arial"/>
        </w:rPr>
        <w:t>en colores neutros como beige o gris.  Pero indudablemente el color negro y café imponen su estilo y moda.</w:t>
      </w:r>
    </w:p>
    <w:p w:rsidR="00A766CE" w:rsidRPr="008302CD" w:rsidRDefault="00A766CE" w:rsidP="00F11FCC">
      <w:pPr>
        <w:spacing w:line="480" w:lineRule="auto"/>
        <w:jc w:val="both"/>
        <w:rPr>
          <w:rFonts w:ascii="Arial" w:hAnsi="Arial" w:cs="Arial"/>
        </w:rPr>
      </w:pPr>
    </w:p>
    <w:p w:rsidR="00C73D71" w:rsidRPr="008302CD" w:rsidRDefault="00C73D71" w:rsidP="00F11FCC">
      <w:pPr>
        <w:spacing w:line="480" w:lineRule="auto"/>
        <w:jc w:val="both"/>
        <w:rPr>
          <w:rFonts w:ascii="Arial" w:hAnsi="Arial" w:cs="Arial"/>
        </w:rPr>
      </w:pPr>
      <w:r w:rsidRPr="008302CD">
        <w:rPr>
          <w:rFonts w:ascii="Arial" w:hAnsi="Arial" w:cs="Arial"/>
        </w:rPr>
        <w:t xml:space="preserve">CALZADO MODA ESTILO está </w:t>
      </w:r>
      <w:r w:rsidR="00120E16" w:rsidRPr="008302CD">
        <w:rPr>
          <w:rFonts w:ascii="Arial" w:hAnsi="Arial" w:cs="Arial"/>
        </w:rPr>
        <w:t>creado</w:t>
      </w:r>
      <w:r w:rsidRPr="008302CD">
        <w:rPr>
          <w:rFonts w:ascii="Arial" w:hAnsi="Arial" w:cs="Arial"/>
        </w:rPr>
        <w:t xml:space="preserve"> para realizar todo el proceso productivo desde la obtención de la materia prima, contratación de personal necesario para realizar el producto, hasta la distribución del producto</w:t>
      </w:r>
      <w:r w:rsidR="000B2BFA" w:rsidRPr="008302CD">
        <w:rPr>
          <w:rFonts w:ascii="Arial" w:hAnsi="Arial" w:cs="Arial"/>
        </w:rPr>
        <w:t>.</w:t>
      </w:r>
    </w:p>
    <w:p w:rsidR="000B2BFA" w:rsidRPr="008302CD" w:rsidRDefault="000B2BFA" w:rsidP="00F11FCC">
      <w:pPr>
        <w:pStyle w:val="Ttulo2"/>
        <w:spacing w:line="480" w:lineRule="auto"/>
        <w:ind w:left="360"/>
        <w:jc w:val="both"/>
        <w:rPr>
          <w:i w:val="0"/>
          <w:sz w:val="24"/>
        </w:rPr>
      </w:pPr>
      <w:bookmarkStart w:id="117" w:name="_Toc403070547"/>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1F0DCE" w:rsidRPr="008302CD" w:rsidRDefault="003D221C" w:rsidP="00F11FCC">
      <w:pPr>
        <w:pStyle w:val="Ttulo2"/>
        <w:spacing w:line="480" w:lineRule="auto"/>
        <w:ind w:left="360"/>
        <w:jc w:val="both"/>
        <w:rPr>
          <w:i w:val="0"/>
          <w:sz w:val="24"/>
        </w:rPr>
      </w:pPr>
      <w:bookmarkStart w:id="118" w:name="_Toc414917404"/>
      <w:r w:rsidRPr="008302CD">
        <w:rPr>
          <w:i w:val="0"/>
          <w:sz w:val="24"/>
        </w:rPr>
        <w:lastRenderedPageBreak/>
        <w:t>Ficha T</w:t>
      </w:r>
      <w:r w:rsidR="001F0DCE" w:rsidRPr="008302CD">
        <w:rPr>
          <w:i w:val="0"/>
          <w:sz w:val="24"/>
        </w:rPr>
        <w:t>écnica</w:t>
      </w:r>
      <w:bookmarkEnd w:id="117"/>
      <w:bookmarkEnd w:id="118"/>
      <w:r w:rsidR="001F0DCE" w:rsidRPr="008302CD">
        <w:rPr>
          <w:i w:val="0"/>
          <w:sz w:val="24"/>
        </w:rPr>
        <w:t xml:space="preserve"> </w:t>
      </w:r>
    </w:p>
    <w:tbl>
      <w:tblPr>
        <w:tblW w:w="8631" w:type="dxa"/>
        <w:tblInd w:w="65" w:type="dxa"/>
        <w:tblCellMar>
          <w:left w:w="70" w:type="dxa"/>
          <w:right w:w="70" w:type="dxa"/>
        </w:tblCellMar>
        <w:tblLook w:val="00A0" w:firstRow="1" w:lastRow="0" w:firstColumn="1" w:lastColumn="0" w:noHBand="0" w:noVBand="0"/>
      </w:tblPr>
      <w:tblGrid>
        <w:gridCol w:w="3466"/>
        <w:gridCol w:w="1396"/>
        <w:gridCol w:w="90"/>
        <w:gridCol w:w="3679"/>
      </w:tblGrid>
      <w:tr w:rsidR="001F0DCE" w:rsidRPr="008302CD" w:rsidTr="000B2BFA">
        <w:trPr>
          <w:trHeight w:val="373"/>
        </w:trPr>
        <w:tc>
          <w:tcPr>
            <w:tcW w:w="8631" w:type="dxa"/>
            <w:gridSpan w:val="4"/>
            <w:tcBorders>
              <w:top w:val="single" w:sz="4" w:space="0" w:color="auto"/>
              <w:left w:val="single" w:sz="4" w:space="0" w:color="auto"/>
              <w:bottom w:val="single" w:sz="4" w:space="0" w:color="auto"/>
              <w:right w:val="single" w:sz="4" w:space="0" w:color="000000"/>
            </w:tcBorders>
            <w:shd w:val="clear" w:color="auto" w:fill="548DD4"/>
            <w:noWrap/>
            <w:vAlign w:val="center"/>
          </w:tcPr>
          <w:p w:rsidR="001F0DCE" w:rsidRPr="008302CD" w:rsidRDefault="001F0DCE" w:rsidP="000B2BFA">
            <w:pPr>
              <w:spacing w:line="360" w:lineRule="auto"/>
              <w:rPr>
                <w:rFonts w:ascii="Arial" w:hAnsi="Arial" w:cs="Arial"/>
                <w:b/>
                <w:bCs/>
                <w:sz w:val="22"/>
                <w:szCs w:val="22"/>
              </w:rPr>
            </w:pPr>
            <w:r w:rsidRPr="008302CD">
              <w:rPr>
                <w:rFonts w:ascii="Arial" w:hAnsi="Arial" w:cs="Arial"/>
                <w:b/>
                <w:bCs/>
                <w:sz w:val="22"/>
                <w:szCs w:val="22"/>
              </w:rPr>
              <w:t>FICHA TÉCNICA DEL PRODUCTO</w:t>
            </w:r>
          </w:p>
        </w:tc>
      </w:tr>
      <w:tr w:rsidR="001F0DCE" w:rsidRPr="008302CD" w:rsidTr="000B2BFA">
        <w:trPr>
          <w:trHeight w:val="395"/>
        </w:trPr>
        <w:tc>
          <w:tcPr>
            <w:tcW w:w="4862" w:type="dxa"/>
            <w:gridSpan w:val="2"/>
            <w:tcBorders>
              <w:top w:val="single" w:sz="4" w:space="0" w:color="auto"/>
              <w:left w:val="single" w:sz="4" w:space="0" w:color="auto"/>
              <w:bottom w:val="single" w:sz="4" w:space="0" w:color="auto"/>
              <w:right w:val="single" w:sz="4" w:space="0" w:color="000000"/>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Botas negras  -  Botines</w:t>
            </w:r>
          </w:p>
        </w:tc>
        <w:tc>
          <w:tcPr>
            <w:tcW w:w="3769" w:type="dxa"/>
            <w:gridSpan w:val="2"/>
            <w:tcBorders>
              <w:top w:val="nil"/>
              <w:left w:val="nil"/>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 </w:t>
            </w:r>
          </w:p>
        </w:tc>
      </w:tr>
      <w:tr w:rsidR="001F0DCE" w:rsidRPr="008302CD" w:rsidTr="00D50BD7">
        <w:trPr>
          <w:trHeight w:val="300"/>
        </w:trPr>
        <w:tc>
          <w:tcPr>
            <w:tcW w:w="3466" w:type="dxa"/>
            <w:tcBorders>
              <w:top w:val="nil"/>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LINEA CALZADO</w:t>
            </w:r>
          </w:p>
        </w:tc>
        <w:tc>
          <w:tcPr>
            <w:tcW w:w="1396" w:type="dxa"/>
            <w:tcBorders>
              <w:top w:val="nil"/>
              <w:left w:val="nil"/>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 xml:space="preserve">BOTA </w:t>
            </w:r>
          </w:p>
        </w:tc>
        <w:tc>
          <w:tcPr>
            <w:tcW w:w="3769" w:type="dxa"/>
            <w:gridSpan w:val="2"/>
            <w:tcBorders>
              <w:top w:val="nil"/>
              <w:left w:val="nil"/>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 </w:t>
            </w:r>
          </w:p>
        </w:tc>
      </w:tr>
      <w:tr w:rsidR="001F0DCE" w:rsidRPr="008302CD" w:rsidTr="00D50BD7">
        <w:trPr>
          <w:trHeight w:val="300"/>
        </w:trPr>
        <w:tc>
          <w:tcPr>
            <w:tcW w:w="3466" w:type="dxa"/>
            <w:tcBorders>
              <w:top w:val="nil"/>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MODELO: TACON CERRADO</w:t>
            </w:r>
          </w:p>
        </w:tc>
        <w:tc>
          <w:tcPr>
            <w:tcW w:w="5165" w:type="dxa"/>
            <w:gridSpan w:val="3"/>
            <w:tcBorders>
              <w:top w:val="single" w:sz="4" w:space="0" w:color="auto"/>
              <w:left w:val="nil"/>
              <w:bottom w:val="single" w:sz="4" w:space="0" w:color="auto"/>
              <w:right w:val="single" w:sz="4" w:space="0" w:color="000000"/>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 xml:space="preserve">ESTILO: </w:t>
            </w:r>
            <w:proofErr w:type="spellStart"/>
            <w:r w:rsidRPr="008302CD">
              <w:rPr>
                <w:rFonts w:ascii="Arial" w:hAnsi="Arial" w:cs="Arial"/>
                <w:sz w:val="22"/>
                <w:szCs w:val="22"/>
              </w:rPr>
              <w:t>Jildor</w:t>
            </w:r>
            <w:proofErr w:type="spellEnd"/>
            <w:r w:rsidR="00C911BD" w:rsidRPr="008302CD">
              <w:rPr>
                <w:rFonts w:ascii="Arial" w:hAnsi="Arial" w:cs="Arial"/>
                <w:sz w:val="22"/>
                <w:szCs w:val="22"/>
              </w:rPr>
              <w:t>,</w:t>
            </w:r>
            <w:r w:rsidRPr="008302CD">
              <w:rPr>
                <w:rFonts w:ascii="Arial" w:hAnsi="Arial" w:cs="Arial"/>
                <w:sz w:val="22"/>
                <w:szCs w:val="22"/>
              </w:rPr>
              <w:t xml:space="preserve"> </w:t>
            </w:r>
            <w:proofErr w:type="spellStart"/>
            <w:r w:rsidRPr="008302CD">
              <w:rPr>
                <w:rFonts w:ascii="Arial" w:hAnsi="Arial" w:cs="Arial"/>
                <w:sz w:val="22"/>
                <w:szCs w:val="22"/>
              </w:rPr>
              <w:t>Shoes</w:t>
            </w:r>
            <w:proofErr w:type="spellEnd"/>
            <w:r w:rsidRPr="008302CD">
              <w:rPr>
                <w:rFonts w:ascii="Arial" w:hAnsi="Arial" w:cs="Arial"/>
                <w:sz w:val="22"/>
                <w:szCs w:val="22"/>
              </w:rPr>
              <w:t xml:space="preserve">   -   </w:t>
            </w:r>
            <w:proofErr w:type="spellStart"/>
            <w:r w:rsidRPr="008302CD">
              <w:rPr>
                <w:rFonts w:ascii="Arial" w:hAnsi="Arial" w:cs="Arial"/>
                <w:sz w:val="22"/>
                <w:szCs w:val="22"/>
              </w:rPr>
              <w:t>Shopbop</w:t>
            </w:r>
            <w:proofErr w:type="spellEnd"/>
          </w:p>
        </w:tc>
      </w:tr>
      <w:tr w:rsidR="001F0DCE" w:rsidRPr="008302CD" w:rsidTr="00D50BD7">
        <w:trPr>
          <w:trHeight w:val="300"/>
        </w:trPr>
        <w:tc>
          <w:tcPr>
            <w:tcW w:w="3466" w:type="dxa"/>
            <w:tcBorders>
              <w:top w:val="nil"/>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b/>
                <w:bCs/>
                <w:sz w:val="22"/>
                <w:szCs w:val="22"/>
              </w:rPr>
              <w:t>MATERIAL</w:t>
            </w:r>
            <w:r w:rsidRPr="008302CD">
              <w:rPr>
                <w:rFonts w:ascii="Arial" w:hAnsi="Arial" w:cs="Arial"/>
                <w:sz w:val="22"/>
                <w:szCs w:val="22"/>
              </w:rPr>
              <w:t xml:space="preserve">: </w:t>
            </w:r>
            <w:r w:rsidR="00680008" w:rsidRPr="008302CD">
              <w:rPr>
                <w:rFonts w:ascii="Arial" w:hAnsi="Arial" w:cs="Arial"/>
                <w:sz w:val="22"/>
                <w:szCs w:val="22"/>
              </w:rPr>
              <w:t>CUERO</w:t>
            </w:r>
            <w:r w:rsidRPr="008302CD">
              <w:rPr>
                <w:rFonts w:ascii="Arial" w:hAnsi="Arial" w:cs="Arial"/>
                <w:sz w:val="22"/>
                <w:szCs w:val="22"/>
              </w:rPr>
              <w:t xml:space="preserve"> - TEXTIL</w:t>
            </w:r>
          </w:p>
        </w:tc>
        <w:tc>
          <w:tcPr>
            <w:tcW w:w="1486" w:type="dxa"/>
            <w:gridSpan w:val="2"/>
            <w:tcBorders>
              <w:top w:val="nil"/>
              <w:left w:val="nil"/>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b/>
                <w:bCs/>
                <w:sz w:val="22"/>
                <w:szCs w:val="22"/>
              </w:rPr>
            </w:pPr>
            <w:r w:rsidRPr="008302CD">
              <w:rPr>
                <w:rFonts w:ascii="Arial" w:hAnsi="Arial" w:cs="Arial"/>
                <w:b/>
                <w:bCs/>
                <w:sz w:val="22"/>
                <w:szCs w:val="22"/>
              </w:rPr>
              <w:t>COLORES:</w:t>
            </w:r>
          </w:p>
        </w:tc>
        <w:tc>
          <w:tcPr>
            <w:tcW w:w="3679" w:type="dxa"/>
            <w:tcBorders>
              <w:top w:val="nil"/>
              <w:left w:val="nil"/>
              <w:bottom w:val="single" w:sz="4" w:space="0" w:color="auto"/>
              <w:right w:val="single" w:sz="4" w:space="0" w:color="auto"/>
            </w:tcBorders>
            <w:noWrap/>
            <w:vAlign w:val="bottom"/>
          </w:tcPr>
          <w:p w:rsidR="001F0DCE" w:rsidRPr="008302CD" w:rsidRDefault="009D46B9" w:rsidP="000B2BFA">
            <w:pPr>
              <w:spacing w:line="360" w:lineRule="auto"/>
              <w:rPr>
                <w:rFonts w:ascii="Arial" w:hAnsi="Arial" w:cs="Arial"/>
                <w:sz w:val="22"/>
                <w:szCs w:val="22"/>
              </w:rPr>
            </w:pPr>
            <w:r w:rsidRPr="008302CD">
              <w:rPr>
                <w:rFonts w:ascii="Arial" w:hAnsi="Arial" w:cs="Arial"/>
                <w:sz w:val="22"/>
                <w:szCs w:val="22"/>
              </w:rPr>
              <w:t>Negro,  Marrón, Beige, Mostaza  Fucsia, Rojo.</w:t>
            </w:r>
          </w:p>
        </w:tc>
      </w:tr>
      <w:tr w:rsidR="000B2BFA" w:rsidRPr="008302CD" w:rsidTr="00936A99">
        <w:trPr>
          <w:trHeight w:val="300"/>
        </w:trPr>
        <w:tc>
          <w:tcPr>
            <w:tcW w:w="8631" w:type="dxa"/>
            <w:gridSpan w:val="4"/>
            <w:tcBorders>
              <w:top w:val="nil"/>
              <w:left w:val="single" w:sz="4" w:space="0" w:color="auto"/>
              <w:bottom w:val="single" w:sz="4" w:space="0" w:color="auto"/>
              <w:right w:val="single" w:sz="4" w:space="0" w:color="000000"/>
            </w:tcBorders>
            <w:noWrap/>
            <w:vAlign w:val="bottom"/>
          </w:tcPr>
          <w:p w:rsidR="000B2BFA" w:rsidRPr="008302CD" w:rsidRDefault="000B2BFA" w:rsidP="000B2BFA">
            <w:pPr>
              <w:spacing w:line="360" w:lineRule="auto"/>
              <w:rPr>
                <w:rFonts w:ascii="Arial" w:hAnsi="Arial" w:cs="Arial"/>
                <w:sz w:val="22"/>
                <w:szCs w:val="22"/>
              </w:rPr>
            </w:pPr>
            <w:r w:rsidRPr="008302CD">
              <w:rPr>
                <w:rFonts w:ascii="Arial" w:hAnsi="Arial" w:cs="Arial"/>
                <w:sz w:val="22"/>
                <w:szCs w:val="22"/>
              </w:rPr>
              <w:t>PLANTILLA DE LUJO: BADANA Y SOBRESUELA DE CUERO DE 5 CM. CON DOBLE CUERPO Y REFORZADA CON TEJIDO ALMIDONADO</w:t>
            </w:r>
          </w:p>
        </w:tc>
      </w:tr>
      <w:tr w:rsidR="001F0DCE" w:rsidRPr="008302CD" w:rsidTr="00822C8A">
        <w:trPr>
          <w:trHeight w:val="300"/>
        </w:trPr>
        <w:tc>
          <w:tcPr>
            <w:tcW w:w="8631" w:type="dxa"/>
            <w:gridSpan w:val="4"/>
            <w:tcBorders>
              <w:top w:val="single" w:sz="4" w:space="0" w:color="auto"/>
              <w:left w:val="single" w:sz="4" w:space="0" w:color="auto"/>
              <w:bottom w:val="single" w:sz="4" w:space="0" w:color="auto"/>
              <w:right w:val="single" w:sz="4" w:space="0" w:color="000000"/>
            </w:tcBorders>
            <w:noWrap/>
            <w:vAlign w:val="bottom"/>
          </w:tcPr>
          <w:p w:rsidR="001F0DCE" w:rsidRPr="008302CD" w:rsidRDefault="001F0DCE" w:rsidP="000B2BFA">
            <w:pPr>
              <w:spacing w:line="360" w:lineRule="auto"/>
              <w:rPr>
                <w:rFonts w:ascii="Arial" w:hAnsi="Arial" w:cs="Arial"/>
                <w:b/>
                <w:bCs/>
                <w:sz w:val="22"/>
                <w:szCs w:val="22"/>
              </w:rPr>
            </w:pPr>
            <w:r w:rsidRPr="008302CD">
              <w:rPr>
                <w:rFonts w:ascii="Arial" w:hAnsi="Arial" w:cs="Arial"/>
                <w:b/>
                <w:bCs/>
                <w:sz w:val="22"/>
                <w:szCs w:val="22"/>
              </w:rPr>
              <w:t>OBSERVACIONES GENERALES</w:t>
            </w:r>
          </w:p>
        </w:tc>
      </w:tr>
      <w:tr w:rsidR="001F0DCE" w:rsidRPr="008302CD" w:rsidTr="00822C8A">
        <w:trPr>
          <w:trHeight w:val="552"/>
        </w:trPr>
        <w:tc>
          <w:tcPr>
            <w:tcW w:w="8631" w:type="dxa"/>
            <w:gridSpan w:val="4"/>
            <w:vMerge w:val="restart"/>
            <w:tcBorders>
              <w:top w:val="single" w:sz="4" w:space="0" w:color="auto"/>
              <w:left w:val="single" w:sz="4" w:space="0" w:color="auto"/>
              <w:bottom w:val="single" w:sz="4" w:space="0" w:color="000000"/>
              <w:right w:val="single" w:sz="4" w:space="0" w:color="000000"/>
            </w:tcBorders>
            <w:noWrap/>
            <w:vAlign w:val="bottom"/>
          </w:tcPr>
          <w:p w:rsidR="001F0DCE" w:rsidRPr="008302CD" w:rsidRDefault="00AE22D7" w:rsidP="000B2BFA">
            <w:pPr>
              <w:pStyle w:val="Prrafodelista"/>
              <w:numPr>
                <w:ilvl w:val="0"/>
                <w:numId w:val="8"/>
              </w:numPr>
              <w:spacing w:line="360" w:lineRule="auto"/>
              <w:rPr>
                <w:rFonts w:ascii="Arial" w:hAnsi="Arial" w:cs="Arial"/>
                <w:bCs/>
                <w:sz w:val="22"/>
                <w:szCs w:val="22"/>
              </w:rPr>
            </w:pPr>
            <w:r w:rsidRPr="008302CD">
              <w:rPr>
                <w:rFonts w:ascii="Arial" w:hAnsi="Arial" w:cs="Arial"/>
                <w:bCs/>
                <w:sz w:val="22"/>
                <w:szCs w:val="22"/>
              </w:rPr>
              <w:t>Limpiar el polvo s</w:t>
            </w:r>
            <w:r w:rsidR="001F0DCE" w:rsidRPr="008302CD">
              <w:rPr>
                <w:rFonts w:ascii="Arial" w:hAnsi="Arial" w:cs="Arial"/>
                <w:bCs/>
                <w:sz w:val="22"/>
                <w:szCs w:val="22"/>
              </w:rPr>
              <w:t>uavemente con</w:t>
            </w:r>
            <w:r w:rsidRPr="008302CD">
              <w:rPr>
                <w:rFonts w:ascii="Arial" w:hAnsi="Arial" w:cs="Arial"/>
                <w:bCs/>
                <w:sz w:val="22"/>
                <w:szCs w:val="22"/>
              </w:rPr>
              <w:t xml:space="preserve"> un </w:t>
            </w:r>
            <w:r w:rsidR="001F0DCE" w:rsidRPr="008302CD">
              <w:rPr>
                <w:rFonts w:ascii="Arial" w:hAnsi="Arial" w:cs="Arial"/>
                <w:bCs/>
                <w:sz w:val="22"/>
                <w:szCs w:val="22"/>
              </w:rPr>
              <w:t>paño húmedo, preferiblemente de algodón.</w:t>
            </w:r>
          </w:p>
          <w:p w:rsidR="001F0DCE" w:rsidRPr="008302CD" w:rsidRDefault="009D46B9" w:rsidP="000B2BFA">
            <w:pPr>
              <w:pStyle w:val="Prrafodelista"/>
              <w:numPr>
                <w:ilvl w:val="0"/>
                <w:numId w:val="8"/>
              </w:numPr>
              <w:spacing w:line="360" w:lineRule="auto"/>
              <w:rPr>
                <w:rFonts w:ascii="Arial" w:hAnsi="Arial" w:cs="Arial"/>
                <w:bCs/>
                <w:sz w:val="22"/>
                <w:szCs w:val="22"/>
              </w:rPr>
            </w:pPr>
            <w:r w:rsidRPr="008302CD">
              <w:rPr>
                <w:rFonts w:ascii="Arial" w:hAnsi="Arial" w:cs="Arial"/>
                <w:bCs/>
                <w:sz w:val="22"/>
                <w:szCs w:val="22"/>
              </w:rPr>
              <w:t>A</w:t>
            </w:r>
            <w:r w:rsidR="001F0DCE" w:rsidRPr="008302CD">
              <w:rPr>
                <w:rFonts w:ascii="Arial" w:hAnsi="Arial" w:cs="Arial"/>
                <w:bCs/>
                <w:sz w:val="22"/>
                <w:szCs w:val="22"/>
              </w:rPr>
              <w:t>plicar betún.</w:t>
            </w:r>
          </w:p>
          <w:p w:rsidR="001F0DCE" w:rsidRPr="008302CD" w:rsidRDefault="006347F7" w:rsidP="000B2BFA">
            <w:pPr>
              <w:pStyle w:val="Prrafodelista"/>
              <w:numPr>
                <w:ilvl w:val="0"/>
                <w:numId w:val="8"/>
              </w:numPr>
              <w:spacing w:line="360" w:lineRule="auto"/>
              <w:rPr>
                <w:rFonts w:ascii="Arial" w:hAnsi="Arial" w:cs="Arial"/>
                <w:b/>
                <w:bCs/>
                <w:sz w:val="22"/>
                <w:szCs w:val="22"/>
              </w:rPr>
            </w:pPr>
            <w:r w:rsidRPr="008302CD">
              <w:rPr>
                <w:rFonts w:ascii="Arial" w:hAnsi="Arial" w:cs="Arial"/>
                <w:bCs/>
                <w:sz w:val="22"/>
                <w:szCs w:val="22"/>
              </w:rPr>
              <w:t>No prestar los zapatos ya que no existen dos pies iguales</w:t>
            </w:r>
            <w:r w:rsidR="001F0DCE" w:rsidRPr="008302CD">
              <w:rPr>
                <w:rFonts w:ascii="Arial" w:hAnsi="Arial" w:cs="Arial"/>
                <w:bCs/>
                <w:sz w:val="22"/>
                <w:szCs w:val="22"/>
              </w:rPr>
              <w:t>. </w:t>
            </w:r>
          </w:p>
        </w:tc>
      </w:tr>
      <w:tr w:rsidR="001F0DCE" w:rsidRPr="008302CD" w:rsidTr="00822C8A">
        <w:trPr>
          <w:trHeight w:val="552"/>
        </w:trPr>
        <w:tc>
          <w:tcPr>
            <w:tcW w:w="8631" w:type="dxa"/>
            <w:gridSpan w:val="4"/>
            <w:vMerge/>
            <w:tcBorders>
              <w:top w:val="single" w:sz="4" w:space="0" w:color="auto"/>
              <w:left w:val="single" w:sz="4" w:space="0" w:color="auto"/>
              <w:bottom w:val="single" w:sz="4" w:space="0" w:color="000000"/>
              <w:right w:val="single" w:sz="4" w:space="0" w:color="000000"/>
            </w:tcBorders>
            <w:vAlign w:val="center"/>
          </w:tcPr>
          <w:p w:rsidR="001F0DCE" w:rsidRPr="008302CD" w:rsidRDefault="001F0DCE" w:rsidP="000B2BFA">
            <w:pPr>
              <w:spacing w:line="360" w:lineRule="auto"/>
              <w:rPr>
                <w:rFonts w:ascii="Arial" w:hAnsi="Arial" w:cs="Arial"/>
                <w:b/>
                <w:bCs/>
                <w:sz w:val="22"/>
                <w:szCs w:val="22"/>
              </w:rPr>
            </w:pPr>
          </w:p>
        </w:tc>
      </w:tr>
      <w:tr w:rsidR="001F0DCE" w:rsidRPr="008302CD" w:rsidTr="000B2BFA">
        <w:trPr>
          <w:trHeight w:val="362"/>
        </w:trPr>
        <w:tc>
          <w:tcPr>
            <w:tcW w:w="8631" w:type="dxa"/>
            <w:gridSpan w:val="4"/>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b/>
                <w:bCs/>
                <w:sz w:val="22"/>
                <w:szCs w:val="22"/>
              </w:rPr>
            </w:pPr>
            <w:r w:rsidRPr="008302CD">
              <w:rPr>
                <w:rFonts w:ascii="Arial" w:hAnsi="Arial" w:cs="Arial"/>
                <w:b/>
                <w:bCs/>
                <w:sz w:val="22"/>
                <w:szCs w:val="22"/>
              </w:rPr>
              <w:t>ACCESORIOS</w:t>
            </w:r>
          </w:p>
        </w:tc>
      </w:tr>
      <w:tr w:rsidR="001F0DCE" w:rsidRPr="008302CD" w:rsidTr="000B2BFA">
        <w:trPr>
          <w:trHeight w:val="300"/>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 xml:space="preserve">HERRAJES: </w:t>
            </w:r>
            <w:r w:rsidR="00AE22D7" w:rsidRPr="008302CD">
              <w:rPr>
                <w:rFonts w:ascii="Arial" w:hAnsi="Arial" w:cs="Arial"/>
                <w:sz w:val="22"/>
                <w:szCs w:val="22"/>
              </w:rPr>
              <w:t xml:space="preserve">INTENOSY EXTERNOS </w:t>
            </w:r>
          </w:p>
        </w:tc>
        <w:tc>
          <w:tcPr>
            <w:tcW w:w="3679" w:type="dxa"/>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b/>
                <w:bCs/>
                <w:sz w:val="22"/>
                <w:szCs w:val="22"/>
              </w:rPr>
            </w:pPr>
            <w:r w:rsidRPr="008302CD">
              <w:rPr>
                <w:rFonts w:ascii="Arial" w:hAnsi="Arial" w:cs="Arial"/>
                <w:b/>
                <w:bCs/>
                <w:sz w:val="22"/>
                <w:szCs w:val="22"/>
              </w:rPr>
              <w:t>IMAGEN</w:t>
            </w:r>
          </w:p>
        </w:tc>
      </w:tr>
      <w:tr w:rsidR="001F0DCE" w:rsidRPr="008302CD" w:rsidTr="000B2BFA">
        <w:trPr>
          <w:trHeight w:val="300"/>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 xml:space="preserve">HEBILLAS: </w:t>
            </w:r>
            <w:r w:rsidR="00E960E7" w:rsidRPr="008302CD">
              <w:rPr>
                <w:rFonts w:ascii="Arial" w:hAnsi="Arial" w:cs="Arial"/>
                <w:sz w:val="22"/>
                <w:szCs w:val="22"/>
              </w:rPr>
              <w:t xml:space="preserve"> ALGUNAS</w:t>
            </w:r>
          </w:p>
        </w:tc>
        <w:tc>
          <w:tcPr>
            <w:tcW w:w="3679" w:type="dxa"/>
            <w:vMerge w:val="restart"/>
            <w:tcBorders>
              <w:top w:val="single" w:sz="4" w:space="0" w:color="auto"/>
              <w:left w:val="single" w:sz="4" w:space="0" w:color="auto"/>
              <w:bottom w:val="single" w:sz="4" w:space="0" w:color="auto"/>
              <w:right w:val="single" w:sz="4" w:space="0" w:color="auto"/>
            </w:tcBorders>
            <w:noWrap/>
            <w:vAlign w:val="bottom"/>
          </w:tcPr>
          <w:p w:rsidR="00E960E7" w:rsidRPr="008302CD" w:rsidRDefault="00E960E7" w:rsidP="000B2BFA">
            <w:pPr>
              <w:spacing w:line="360" w:lineRule="auto"/>
              <w:rPr>
                <w:rFonts w:ascii="Arial" w:hAnsi="Arial" w:cs="Arial"/>
                <w:sz w:val="22"/>
                <w:szCs w:val="22"/>
              </w:rPr>
            </w:pPr>
          </w:p>
          <w:p w:rsidR="001F0DCE" w:rsidRPr="008302CD" w:rsidRDefault="000B2BFA" w:rsidP="000B2BFA">
            <w:pPr>
              <w:spacing w:line="360" w:lineRule="auto"/>
              <w:rPr>
                <w:rFonts w:ascii="Arial" w:hAnsi="Arial" w:cs="Arial"/>
                <w:sz w:val="22"/>
                <w:szCs w:val="22"/>
              </w:rPr>
            </w:pPr>
            <w:r w:rsidRPr="008302CD">
              <w:rPr>
                <w:rFonts w:ascii="Arial" w:hAnsi="Arial" w:cs="Arial"/>
                <w:sz w:val="22"/>
                <w:szCs w:val="22"/>
              </w:rPr>
              <w:object w:dxaOrig="5775" w:dyaOrig="62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3.45pt;height:209.1pt" o:ole="">
                  <v:imagedata r:id="rId30" o:title="" cropbottom="4981f" cropleft="7707f" cropright="6164f"/>
                </v:shape>
                <o:OLEObject Type="Embed" ProgID="PBrush" ShapeID="_x0000_i1025" DrawAspect="Content" ObjectID="_1488821053" r:id="rId31"/>
              </w:object>
            </w:r>
          </w:p>
          <w:p w:rsidR="001F0DCE" w:rsidRPr="008302CD" w:rsidRDefault="001F0DCE" w:rsidP="000B2BFA">
            <w:pPr>
              <w:spacing w:line="360" w:lineRule="auto"/>
              <w:rPr>
                <w:rFonts w:ascii="Arial" w:hAnsi="Arial" w:cs="Arial"/>
                <w:sz w:val="22"/>
                <w:szCs w:val="22"/>
              </w:rPr>
            </w:pPr>
          </w:p>
        </w:tc>
      </w:tr>
      <w:tr w:rsidR="001F0DCE" w:rsidRPr="008302CD" w:rsidTr="000B2BFA">
        <w:trPr>
          <w:trHeight w:val="300"/>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 xml:space="preserve">MATERIAL DE PLANTILLA: BADANA </w:t>
            </w:r>
            <w:r w:rsidR="00AE22D7" w:rsidRPr="008302CD">
              <w:rPr>
                <w:rFonts w:ascii="Arial" w:hAnsi="Arial" w:cs="Arial"/>
                <w:sz w:val="22"/>
                <w:szCs w:val="22"/>
              </w:rPr>
              <w:t xml:space="preserve">DIFERENTES </w:t>
            </w:r>
            <w:r w:rsidRPr="008302CD">
              <w:rPr>
                <w:rFonts w:ascii="Arial" w:hAnsi="Arial" w:cs="Arial"/>
                <w:sz w:val="22"/>
                <w:szCs w:val="22"/>
              </w:rPr>
              <w:t>CALIBRE</w:t>
            </w:r>
            <w:r w:rsidR="00AE22D7" w:rsidRPr="008302CD">
              <w:rPr>
                <w:rFonts w:ascii="Arial" w:hAnsi="Arial" w:cs="Arial"/>
                <w:sz w:val="22"/>
                <w:szCs w:val="22"/>
              </w:rPr>
              <w:t>S</w:t>
            </w:r>
          </w:p>
        </w:tc>
        <w:tc>
          <w:tcPr>
            <w:tcW w:w="3679" w:type="dxa"/>
            <w:vMerge/>
            <w:tcBorders>
              <w:top w:val="single" w:sz="4" w:space="0" w:color="auto"/>
              <w:left w:val="single" w:sz="4" w:space="0" w:color="auto"/>
              <w:bottom w:val="single" w:sz="4" w:space="0" w:color="auto"/>
              <w:right w:val="single" w:sz="4" w:space="0" w:color="auto"/>
            </w:tcBorders>
            <w:vAlign w:val="center"/>
          </w:tcPr>
          <w:p w:rsidR="001F0DCE" w:rsidRPr="008302CD" w:rsidRDefault="001F0DCE" w:rsidP="000B2BFA">
            <w:pPr>
              <w:spacing w:line="360" w:lineRule="auto"/>
              <w:rPr>
                <w:rFonts w:ascii="Arial" w:hAnsi="Arial" w:cs="Arial"/>
                <w:sz w:val="22"/>
                <w:szCs w:val="22"/>
              </w:rPr>
            </w:pPr>
          </w:p>
        </w:tc>
      </w:tr>
      <w:tr w:rsidR="001F0DCE" w:rsidRPr="008302CD" w:rsidTr="000B2BFA">
        <w:trPr>
          <w:trHeight w:val="300"/>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pacing w:val="-6"/>
                <w:sz w:val="22"/>
                <w:szCs w:val="22"/>
              </w:rPr>
            </w:pPr>
            <w:r w:rsidRPr="008302CD">
              <w:rPr>
                <w:rFonts w:ascii="Arial" w:hAnsi="Arial" w:cs="Arial"/>
                <w:spacing w:val="-6"/>
                <w:sz w:val="22"/>
                <w:szCs w:val="22"/>
              </w:rPr>
              <w:t>MATERIAL DEL FORRO: BADANA COLOR PLOMO</w:t>
            </w:r>
          </w:p>
        </w:tc>
        <w:tc>
          <w:tcPr>
            <w:tcW w:w="3679" w:type="dxa"/>
            <w:vMerge/>
            <w:tcBorders>
              <w:top w:val="single" w:sz="4" w:space="0" w:color="auto"/>
              <w:left w:val="single" w:sz="4" w:space="0" w:color="auto"/>
              <w:bottom w:val="single" w:sz="4" w:space="0" w:color="auto"/>
              <w:right w:val="single" w:sz="4" w:space="0" w:color="auto"/>
            </w:tcBorders>
            <w:vAlign w:val="center"/>
          </w:tcPr>
          <w:p w:rsidR="001F0DCE" w:rsidRPr="008302CD" w:rsidRDefault="001F0DCE" w:rsidP="000B2BFA">
            <w:pPr>
              <w:spacing w:line="360" w:lineRule="auto"/>
              <w:rPr>
                <w:rFonts w:ascii="Arial" w:hAnsi="Arial" w:cs="Arial"/>
                <w:sz w:val="22"/>
                <w:szCs w:val="22"/>
              </w:rPr>
            </w:pPr>
          </w:p>
        </w:tc>
      </w:tr>
      <w:tr w:rsidR="001F0DCE" w:rsidRPr="008302CD" w:rsidTr="000B2BFA">
        <w:trPr>
          <w:trHeight w:val="300"/>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SUELA</w:t>
            </w:r>
          </w:p>
        </w:tc>
        <w:tc>
          <w:tcPr>
            <w:tcW w:w="3679" w:type="dxa"/>
            <w:vMerge/>
            <w:tcBorders>
              <w:top w:val="single" w:sz="4" w:space="0" w:color="auto"/>
              <w:left w:val="single" w:sz="4" w:space="0" w:color="auto"/>
              <w:bottom w:val="single" w:sz="4" w:space="0" w:color="auto"/>
              <w:right w:val="single" w:sz="4" w:space="0" w:color="auto"/>
            </w:tcBorders>
            <w:vAlign w:val="center"/>
          </w:tcPr>
          <w:p w:rsidR="001F0DCE" w:rsidRPr="008302CD" w:rsidRDefault="001F0DCE" w:rsidP="000B2BFA">
            <w:pPr>
              <w:spacing w:line="360" w:lineRule="auto"/>
              <w:rPr>
                <w:rFonts w:ascii="Arial" w:hAnsi="Arial" w:cs="Arial"/>
                <w:sz w:val="22"/>
                <w:szCs w:val="22"/>
              </w:rPr>
            </w:pPr>
          </w:p>
        </w:tc>
      </w:tr>
      <w:tr w:rsidR="001F0DCE" w:rsidRPr="008302CD" w:rsidTr="000B2BFA">
        <w:trPr>
          <w:trHeight w:val="300"/>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MATERIAL: NEOLITE COLOR: NEGRO</w:t>
            </w:r>
          </w:p>
        </w:tc>
        <w:tc>
          <w:tcPr>
            <w:tcW w:w="3679" w:type="dxa"/>
            <w:vMerge/>
            <w:tcBorders>
              <w:top w:val="single" w:sz="4" w:space="0" w:color="auto"/>
              <w:left w:val="single" w:sz="4" w:space="0" w:color="auto"/>
              <w:bottom w:val="single" w:sz="4" w:space="0" w:color="auto"/>
              <w:right w:val="single" w:sz="4" w:space="0" w:color="auto"/>
            </w:tcBorders>
            <w:vAlign w:val="center"/>
          </w:tcPr>
          <w:p w:rsidR="001F0DCE" w:rsidRPr="008302CD" w:rsidRDefault="001F0DCE" w:rsidP="000B2BFA">
            <w:pPr>
              <w:spacing w:line="360" w:lineRule="auto"/>
              <w:rPr>
                <w:rFonts w:ascii="Arial" w:hAnsi="Arial" w:cs="Arial"/>
                <w:sz w:val="22"/>
                <w:szCs w:val="22"/>
              </w:rPr>
            </w:pPr>
          </w:p>
        </w:tc>
      </w:tr>
      <w:tr w:rsidR="001F0DCE" w:rsidRPr="008302CD" w:rsidTr="000B2BFA">
        <w:trPr>
          <w:trHeight w:val="300"/>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 xml:space="preserve">TACON: PVC ALTURA:  </w:t>
            </w:r>
            <w:r w:rsidR="00AE22D7" w:rsidRPr="008302CD">
              <w:rPr>
                <w:rFonts w:ascii="Arial" w:hAnsi="Arial" w:cs="Arial"/>
                <w:sz w:val="22"/>
                <w:szCs w:val="22"/>
              </w:rPr>
              <w:t xml:space="preserve">3,4,y 5 </w:t>
            </w:r>
            <w:proofErr w:type="spellStart"/>
            <w:r w:rsidR="00AE22D7" w:rsidRPr="008302CD">
              <w:rPr>
                <w:rFonts w:ascii="Arial" w:hAnsi="Arial" w:cs="Arial"/>
                <w:sz w:val="22"/>
                <w:szCs w:val="22"/>
              </w:rPr>
              <w:t>cms</w:t>
            </w:r>
            <w:proofErr w:type="spellEnd"/>
          </w:p>
        </w:tc>
        <w:tc>
          <w:tcPr>
            <w:tcW w:w="3679" w:type="dxa"/>
            <w:vMerge/>
            <w:tcBorders>
              <w:top w:val="single" w:sz="4" w:space="0" w:color="auto"/>
              <w:left w:val="single" w:sz="4" w:space="0" w:color="auto"/>
              <w:bottom w:val="single" w:sz="4" w:space="0" w:color="auto"/>
              <w:right w:val="single" w:sz="4" w:space="0" w:color="auto"/>
            </w:tcBorders>
            <w:vAlign w:val="center"/>
          </w:tcPr>
          <w:p w:rsidR="001F0DCE" w:rsidRPr="008302CD" w:rsidRDefault="001F0DCE" w:rsidP="000B2BFA">
            <w:pPr>
              <w:spacing w:line="360" w:lineRule="auto"/>
              <w:rPr>
                <w:rFonts w:ascii="Arial" w:hAnsi="Arial" w:cs="Arial"/>
                <w:sz w:val="22"/>
                <w:szCs w:val="22"/>
              </w:rPr>
            </w:pPr>
          </w:p>
        </w:tc>
      </w:tr>
      <w:tr w:rsidR="001F0DCE" w:rsidRPr="008302CD" w:rsidTr="000B2BFA">
        <w:trPr>
          <w:trHeight w:val="300"/>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PISO: NEOLITE COLOR: NEGRO</w:t>
            </w:r>
          </w:p>
        </w:tc>
        <w:tc>
          <w:tcPr>
            <w:tcW w:w="3679" w:type="dxa"/>
            <w:vMerge/>
            <w:tcBorders>
              <w:top w:val="single" w:sz="4" w:space="0" w:color="auto"/>
              <w:left w:val="single" w:sz="4" w:space="0" w:color="auto"/>
              <w:bottom w:val="single" w:sz="4" w:space="0" w:color="auto"/>
              <w:right w:val="single" w:sz="4" w:space="0" w:color="auto"/>
            </w:tcBorders>
            <w:vAlign w:val="center"/>
          </w:tcPr>
          <w:p w:rsidR="001F0DCE" w:rsidRPr="008302CD" w:rsidRDefault="001F0DCE" w:rsidP="000B2BFA">
            <w:pPr>
              <w:spacing w:line="360" w:lineRule="auto"/>
              <w:rPr>
                <w:rFonts w:ascii="Arial" w:hAnsi="Arial" w:cs="Arial"/>
                <w:sz w:val="22"/>
                <w:szCs w:val="22"/>
              </w:rPr>
            </w:pPr>
          </w:p>
        </w:tc>
      </w:tr>
      <w:tr w:rsidR="001F0DCE" w:rsidRPr="008302CD" w:rsidTr="000B2BFA">
        <w:trPr>
          <w:trHeight w:val="1477"/>
        </w:trPr>
        <w:tc>
          <w:tcPr>
            <w:tcW w:w="4952" w:type="dxa"/>
            <w:gridSpan w:val="3"/>
            <w:tcBorders>
              <w:top w:val="single" w:sz="4" w:space="0" w:color="auto"/>
              <w:left w:val="single" w:sz="4" w:space="0" w:color="auto"/>
              <w:bottom w:val="single" w:sz="4" w:space="0" w:color="auto"/>
              <w:right w:val="single" w:sz="4" w:space="0" w:color="auto"/>
            </w:tcBorders>
            <w:noWrap/>
            <w:vAlign w:val="bottom"/>
          </w:tcPr>
          <w:p w:rsidR="001F0DCE" w:rsidRPr="008302CD" w:rsidRDefault="001F0DCE" w:rsidP="000B2BFA">
            <w:pPr>
              <w:spacing w:line="360" w:lineRule="auto"/>
              <w:rPr>
                <w:rFonts w:ascii="Arial" w:hAnsi="Arial" w:cs="Arial"/>
                <w:sz w:val="22"/>
                <w:szCs w:val="22"/>
              </w:rPr>
            </w:pPr>
            <w:r w:rsidRPr="008302CD">
              <w:rPr>
                <w:rFonts w:ascii="Arial" w:hAnsi="Arial" w:cs="Arial"/>
                <w:sz w:val="22"/>
                <w:szCs w:val="22"/>
              </w:rPr>
              <w:t>HUELLA:   OVALADA</w:t>
            </w:r>
          </w:p>
        </w:tc>
        <w:tc>
          <w:tcPr>
            <w:tcW w:w="3679" w:type="dxa"/>
            <w:vMerge/>
            <w:tcBorders>
              <w:top w:val="single" w:sz="4" w:space="0" w:color="auto"/>
              <w:left w:val="single" w:sz="4" w:space="0" w:color="auto"/>
              <w:bottom w:val="single" w:sz="4" w:space="0" w:color="auto"/>
              <w:right w:val="single" w:sz="4" w:space="0" w:color="auto"/>
            </w:tcBorders>
            <w:vAlign w:val="center"/>
          </w:tcPr>
          <w:p w:rsidR="001F0DCE" w:rsidRPr="008302CD" w:rsidRDefault="001F0DCE" w:rsidP="000B2BFA">
            <w:pPr>
              <w:keepNext/>
              <w:spacing w:line="360" w:lineRule="auto"/>
              <w:rPr>
                <w:rFonts w:ascii="Arial" w:hAnsi="Arial" w:cs="Arial"/>
                <w:sz w:val="22"/>
                <w:szCs w:val="22"/>
              </w:rPr>
            </w:pPr>
          </w:p>
        </w:tc>
      </w:tr>
    </w:tbl>
    <w:p w:rsidR="005E370A" w:rsidRPr="008302CD" w:rsidRDefault="001C76A6" w:rsidP="001C76A6">
      <w:pPr>
        <w:pStyle w:val="Epgrafe"/>
        <w:rPr>
          <w:rFonts w:ascii="Arial" w:hAnsi="Arial" w:cs="Arial"/>
          <w:color w:val="auto"/>
          <w:sz w:val="16"/>
          <w:szCs w:val="16"/>
        </w:rPr>
      </w:pPr>
      <w:bookmarkStart w:id="119" w:name="_Toc392262423"/>
      <w:bookmarkStart w:id="120" w:name="_Toc414917499"/>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17</w:t>
      </w:r>
      <w:r w:rsidR="006B260B" w:rsidRPr="008302CD">
        <w:rPr>
          <w:color w:val="auto"/>
        </w:rPr>
        <w:fldChar w:fldCharType="end"/>
      </w:r>
      <w:r w:rsidR="005E370A" w:rsidRPr="008302CD">
        <w:rPr>
          <w:rFonts w:ascii="Arial" w:hAnsi="Arial" w:cs="Arial"/>
          <w:color w:val="auto"/>
          <w:sz w:val="16"/>
          <w:szCs w:val="16"/>
        </w:rPr>
        <w:t xml:space="preserve">  -  Especificaciones del Producto</w:t>
      </w:r>
      <w:bookmarkEnd w:id="119"/>
      <w:bookmarkEnd w:id="120"/>
    </w:p>
    <w:p w:rsidR="00822C8A" w:rsidRPr="008302CD" w:rsidRDefault="00A87B0F" w:rsidP="00C8431B">
      <w:pPr>
        <w:pStyle w:val="Sinespaciado"/>
        <w:rPr>
          <w:rFonts w:ascii="Arial" w:hAnsi="Arial" w:cs="Arial"/>
          <w:b/>
          <w:sz w:val="16"/>
          <w:szCs w:val="16"/>
        </w:rPr>
      </w:pPr>
      <w:r w:rsidRPr="008302CD">
        <w:rPr>
          <w:rFonts w:ascii="Arial" w:hAnsi="Arial" w:cs="Arial"/>
          <w:sz w:val="16"/>
          <w:szCs w:val="16"/>
        </w:rPr>
        <w:t xml:space="preserve">Fuente: </w:t>
      </w:r>
      <w:r w:rsidR="00C8431B" w:rsidRPr="008302CD">
        <w:rPr>
          <w:rFonts w:ascii="Arial" w:hAnsi="Arial" w:cs="Arial"/>
          <w:sz w:val="16"/>
          <w:szCs w:val="16"/>
        </w:rPr>
        <w:t>Elaboración Propia</w:t>
      </w:r>
    </w:p>
    <w:p w:rsidR="009F216A" w:rsidRPr="008302CD" w:rsidRDefault="009F216A" w:rsidP="005969DC">
      <w:pPr>
        <w:pStyle w:val="Default"/>
        <w:spacing w:after="17" w:line="480" w:lineRule="auto"/>
        <w:rPr>
          <w:b/>
          <w:color w:val="auto"/>
        </w:rPr>
      </w:pPr>
    </w:p>
    <w:p w:rsidR="00581A9A" w:rsidRPr="008302CD" w:rsidRDefault="00E252B9" w:rsidP="005969DC">
      <w:pPr>
        <w:pStyle w:val="Default"/>
        <w:spacing w:after="17" w:line="480" w:lineRule="auto"/>
        <w:rPr>
          <w:b/>
          <w:color w:val="auto"/>
        </w:rPr>
      </w:pPr>
      <w:r w:rsidRPr="008302CD">
        <w:rPr>
          <w:b/>
          <w:color w:val="auto"/>
        </w:rPr>
        <w:lastRenderedPageBreak/>
        <w:t>Logística y Comercialización</w:t>
      </w:r>
    </w:p>
    <w:p w:rsidR="00581A9A" w:rsidRPr="008302CD" w:rsidRDefault="00E252B9" w:rsidP="005969DC">
      <w:pPr>
        <w:pStyle w:val="Default"/>
        <w:spacing w:after="17" w:line="480" w:lineRule="auto"/>
        <w:rPr>
          <w:b/>
          <w:color w:val="auto"/>
        </w:rPr>
      </w:pPr>
      <w:r w:rsidRPr="008302CD">
        <w:rPr>
          <w:b/>
          <w:color w:val="auto"/>
        </w:rPr>
        <w:t xml:space="preserve">Vías de Acceso a la </w:t>
      </w:r>
      <w:r w:rsidR="00592FD1" w:rsidRPr="008302CD">
        <w:rPr>
          <w:b/>
          <w:color w:val="auto"/>
        </w:rPr>
        <w:t>Fábrica</w:t>
      </w:r>
      <w:r w:rsidRPr="008302CD">
        <w:rPr>
          <w:b/>
          <w:color w:val="auto"/>
        </w:rPr>
        <w:t xml:space="preserve"> - Punto de Venta – Almacén </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spacing w:val="-8"/>
          <w:lang w:eastAsia="es-CO"/>
        </w:rPr>
        <w:t>Avenida Caracas (estaciones </w:t>
      </w:r>
      <w:hyperlink r:id="rId32" w:tooltip="Restrepo (estación)" w:history="1">
        <w:r w:rsidRPr="008302CD">
          <w:rPr>
            <w:rFonts w:ascii="Arial" w:hAnsi="Arial" w:cs="Arial"/>
            <w:spacing w:val="-8"/>
            <w:lang w:eastAsia="es-CO"/>
          </w:rPr>
          <w:t>Restrepo</w:t>
        </w:r>
      </w:hyperlink>
      <w:r w:rsidRPr="008302CD">
        <w:rPr>
          <w:rFonts w:ascii="Arial" w:hAnsi="Arial" w:cs="Arial"/>
          <w:spacing w:val="-8"/>
          <w:lang w:eastAsia="es-CO"/>
        </w:rPr>
        <w:t> y </w:t>
      </w:r>
      <w:hyperlink r:id="rId33" w:tooltip="Fucha (estación)" w:history="1">
        <w:r w:rsidRPr="008302CD">
          <w:rPr>
            <w:rFonts w:ascii="Arial" w:hAnsi="Arial" w:cs="Arial"/>
            <w:spacing w:val="-8"/>
            <w:lang w:eastAsia="es-CO"/>
          </w:rPr>
          <w:t>Fucha</w:t>
        </w:r>
      </w:hyperlink>
      <w:r w:rsidRPr="008302CD">
        <w:rPr>
          <w:rFonts w:ascii="Arial" w:hAnsi="Arial" w:cs="Arial"/>
          <w:spacing w:val="-8"/>
          <w:lang w:eastAsia="es-CO"/>
        </w:rPr>
        <w:t> del sistema </w:t>
      </w:r>
      <w:proofErr w:type="spellStart"/>
      <w:r w:rsidR="00C22A24">
        <w:fldChar w:fldCharType="begin"/>
      </w:r>
      <w:r w:rsidR="00C22A24">
        <w:instrText xml:space="preserve"> HYPERLINK "http://es.wikipedia.org/wiki/TransMilenio" \o "TransMilenio" </w:instrText>
      </w:r>
      <w:r w:rsidR="00C22A24">
        <w:fldChar w:fldCharType="separate"/>
      </w:r>
      <w:r w:rsidRPr="008302CD">
        <w:rPr>
          <w:rFonts w:ascii="Arial" w:hAnsi="Arial" w:cs="Arial"/>
          <w:spacing w:val="-8"/>
          <w:lang w:eastAsia="es-CO"/>
        </w:rPr>
        <w:t>TransMilenio</w:t>
      </w:r>
      <w:proofErr w:type="spellEnd"/>
      <w:r w:rsidR="00C22A24">
        <w:rPr>
          <w:rFonts w:ascii="Arial" w:hAnsi="Arial" w:cs="Arial"/>
          <w:spacing w:val="-8"/>
          <w:lang w:eastAsia="es-CO"/>
        </w:rPr>
        <w:fldChar w:fldCharType="end"/>
      </w:r>
      <w:r w:rsidRPr="008302CD">
        <w:rPr>
          <w:rFonts w:ascii="Arial" w:hAnsi="Arial" w:cs="Arial"/>
          <w:lang w:eastAsia="es-CO"/>
        </w:rPr>
        <w:t>)</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Avenida Primero de Mayo(</w:t>
      </w:r>
      <w:proofErr w:type="spellStart"/>
      <w:r w:rsidRPr="008302CD">
        <w:rPr>
          <w:rFonts w:ascii="Arial" w:hAnsi="Arial" w:cs="Arial"/>
          <w:lang w:eastAsia="es-CO"/>
        </w:rPr>
        <w:t>cll</w:t>
      </w:r>
      <w:proofErr w:type="spellEnd"/>
      <w:r w:rsidRPr="008302CD">
        <w:rPr>
          <w:rFonts w:ascii="Arial" w:hAnsi="Arial" w:cs="Arial"/>
          <w:lang w:eastAsia="es-CO"/>
        </w:rPr>
        <w:t xml:space="preserve"> 22y/o 26 Sur)</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AV. Mariscal Sucre Carrera 24</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Carrera 24G</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AV. Carrera 19</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Carrera 17</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Calle 10B Sur</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Calle 17 sur</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AV.</w:t>
      </w:r>
      <w:r w:rsidR="00592FD1" w:rsidRPr="008302CD">
        <w:rPr>
          <w:rFonts w:ascii="Arial" w:hAnsi="Arial" w:cs="Arial"/>
          <w:lang w:eastAsia="es-CO"/>
        </w:rPr>
        <w:t xml:space="preserve"> </w:t>
      </w:r>
      <w:r w:rsidRPr="008302CD">
        <w:rPr>
          <w:rFonts w:ascii="Arial" w:hAnsi="Arial" w:cs="Arial"/>
          <w:lang w:eastAsia="es-CO"/>
        </w:rPr>
        <w:t>General Santander Carrera 27</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Carrera 18</w:t>
      </w:r>
    </w:p>
    <w:p w:rsidR="00581A9A" w:rsidRPr="008302CD" w:rsidRDefault="00581A9A" w:rsidP="00581A9A">
      <w:pPr>
        <w:numPr>
          <w:ilvl w:val="0"/>
          <w:numId w:val="39"/>
        </w:numPr>
        <w:shd w:val="clear" w:color="auto" w:fill="FFFFFF"/>
        <w:spacing w:before="100" w:beforeAutospacing="1" w:after="24" w:line="360" w:lineRule="atLeast"/>
        <w:ind w:left="384"/>
        <w:rPr>
          <w:rFonts w:ascii="Arial" w:hAnsi="Arial" w:cs="Arial"/>
          <w:lang w:eastAsia="es-CO"/>
        </w:rPr>
      </w:pPr>
      <w:r w:rsidRPr="008302CD">
        <w:rPr>
          <w:rFonts w:ascii="Arial" w:hAnsi="Arial" w:cs="Arial"/>
          <w:lang w:eastAsia="es-CO"/>
        </w:rPr>
        <w:t>AV.</w:t>
      </w:r>
      <w:r w:rsidR="00176857" w:rsidRPr="008302CD">
        <w:rPr>
          <w:rFonts w:ascii="Arial" w:hAnsi="Arial" w:cs="Arial"/>
          <w:lang w:eastAsia="es-CO"/>
        </w:rPr>
        <w:t xml:space="preserve"> </w:t>
      </w:r>
      <w:r w:rsidRPr="008302CD">
        <w:rPr>
          <w:rFonts w:ascii="Arial" w:hAnsi="Arial" w:cs="Arial"/>
          <w:lang w:eastAsia="es-CO"/>
        </w:rPr>
        <w:t>Fucha Calle 11 Sur</w:t>
      </w:r>
    </w:p>
    <w:p w:rsidR="00581A9A" w:rsidRPr="008302CD" w:rsidRDefault="00581A9A" w:rsidP="00581A9A"/>
    <w:p w:rsidR="00581A9A" w:rsidRPr="008302CD" w:rsidRDefault="00581A9A" w:rsidP="005969DC">
      <w:pPr>
        <w:pStyle w:val="Default"/>
        <w:spacing w:after="17" w:line="480" w:lineRule="auto"/>
        <w:rPr>
          <w:b/>
          <w:caps/>
          <w:color w:val="auto"/>
        </w:rPr>
      </w:pPr>
    </w:p>
    <w:p w:rsidR="00176857" w:rsidRPr="008302CD" w:rsidRDefault="00176857" w:rsidP="00F11FCC">
      <w:pPr>
        <w:pStyle w:val="Default"/>
        <w:spacing w:after="17" w:line="480" w:lineRule="auto"/>
        <w:jc w:val="both"/>
        <w:rPr>
          <w:color w:val="auto"/>
          <w:lang w:val="es-ES" w:eastAsia="es-CO"/>
        </w:rPr>
      </w:pPr>
      <w:r w:rsidRPr="008302CD">
        <w:rPr>
          <w:color w:val="auto"/>
          <w:lang w:val="es-ES" w:eastAsia="es-CO"/>
        </w:rPr>
        <w:t>Los  proveedores transportaran los in</w:t>
      </w:r>
      <w:r w:rsidR="009D46B9" w:rsidRPr="008302CD">
        <w:rPr>
          <w:color w:val="auto"/>
          <w:lang w:val="es-ES" w:eastAsia="es-CO"/>
        </w:rPr>
        <w:t>sumos y materias primas hasta  la fá</w:t>
      </w:r>
      <w:r w:rsidRPr="008302CD">
        <w:rPr>
          <w:color w:val="auto"/>
          <w:lang w:val="es-ES" w:eastAsia="es-CO"/>
        </w:rPr>
        <w:t>brica sin costo alguno, dado que todos los proveedores se encuentra</w:t>
      </w:r>
      <w:r w:rsidR="009D46B9" w:rsidRPr="008302CD">
        <w:rPr>
          <w:color w:val="auto"/>
          <w:lang w:val="es-ES" w:eastAsia="es-CO"/>
        </w:rPr>
        <w:t>n ubicados en cercanías de la fá</w:t>
      </w:r>
      <w:r w:rsidRPr="008302CD">
        <w:rPr>
          <w:color w:val="auto"/>
          <w:lang w:val="es-ES" w:eastAsia="es-CO"/>
        </w:rPr>
        <w:t>brica.</w:t>
      </w:r>
    </w:p>
    <w:p w:rsidR="00176857" w:rsidRPr="008302CD" w:rsidRDefault="00176857" w:rsidP="00F11FCC">
      <w:pPr>
        <w:pStyle w:val="Default"/>
        <w:spacing w:after="17" w:line="480" w:lineRule="auto"/>
        <w:jc w:val="both"/>
        <w:rPr>
          <w:b/>
          <w:color w:val="auto"/>
          <w:lang w:val="es-ES" w:eastAsia="es-CO"/>
        </w:rPr>
      </w:pPr>
    </w:p>
    <w:p w:rsidR="00176857" w:rsidRPr="008302CD" w:rsidRDefault="00176857" w:rsidP="00F11FCC">
      <w:pPr>
        <w:pStyle w:val="Default"/>
        <w:spacing w:after="17" w:line="480" w:lineRule="auto"/>
        <w:jc w:val="both"/>
        <w:rPr>
          <w:b/>
          <w:color w:val="auto"/>
          <w:lang w:val="es-ES" w:eastAsia="es-CO"/>
        </w:rPr>
      </w:pPr>
      <w:r w:rsidRPr="008302CD">
        <w:rPr>
          <w:b/>
          <w:color w:val="auto"/>
          <w:lang w:val="es-ES" w:eastAsia="es-CO"/>
        </w:rPr>
        <w:t>COMERCIALIZACION</w:t>
      </w:r>
    </w:p>
    <w:p w:rsidR="00E252B9" w:rsidRPr="008302CD" w:rsidRDefault="00E252B9" w:rsidP="00F11FCC">
      <w:pPr>
        <w:pStyle w:val="Ttulo1"/>
        <w:spacing w:line="480" w:lineRule="auto"/>
        <w:ind w:left="360"/>
        <w:jc w:val="both"/>
      </w:pPr>
      <w:bookmarkStart w:id="121" w:name="_Toc403070548"/>
      <w:bookmarkStart w:id="122" w:name="_Toc414917405"/>
      <w:r w:rsidRPr="008302CD">
        <w:t>PUBLICIDAD Y PROMOCIONES DE VENTA</w:t>
      </w:r>
      <w:bookmarkEnd w:id="121"/>
      <w:bookmarkEnd w:id="122"/>
    </w:p>
    <w:p w:rsidR="00E375DC" w:rsidRPr="008302CD" w:rsidRDefault="00E252B9" w:rsidP="00E375DC">
      <w:pPr>
        <w:spacing w:line="480" w:lineRule="auto"/>
        <w:jc w:val="both"/>
        <w:rPr>
          <w:rFonts w:ascii="Arial" w:hAnsi="Arial" w:cs="Arial"/>
          <w:lang w:val="es-CO"/>
        </w:rPr>
      </w:pPr>
      <w:r w:rsidRPr="008302CD">
        <w:rPr>
          <w:rFonts w:ascii="Arial" w:hAnsi="Arial" w:cs="Arial"/>
        </w:rPr>
        <w:t xml:space="preserve">El producto se venderá directamente en el punto de fábrica  </w:t>
      </w:r>
      <w:r w:rsidR="00A536DF" w:rsidRPr="008302CD">
        <w:rPr>
          <w:rFonts w:ascii="Arial" w:hAnsi="Arial" w:cs="Arial"/>
        </w:rPr>
        <w:t>almacén</w:t>
      </w:r>
      <w:r w:rsidRPr="008302CD">
        <w:rPr>
          <w:rFonts w:ascii="Arial" w:hAnsi="Arial" w:cs="Arial"/>
        </w:rPr>
        <w:t xml:space="preserve"> al mayor y al detal  con descuentos especiales,</w:t>
      </w:r>
      <w:r w:rsidR="00AE22D7" w:rsidRPr="008302CD">
        <w:rPr>
          <w:rFonts w:ascii="Arial" w:hAnsi="Arial" w:cs="Arial"/>
        </w:rPr>
        <w:t xml:space="preserve"> </w:t>
      </w:r>
      <w:r w:rsidR="00E375DC" w:rsidRPr="008302CD">
        <w:rPr>
          <w:rFonts w:ascii="Arial" w:hAnsi="Arial" w:cs="Arial"/>
        </w:rPr>
        <w:t xml:space="preserve">se realizara </w:t>
      </w:r>
      <w:r w:rsidR="00AE22D7" w:rsidRPr="008302CD">
        <w:rPr>
          <w:rFonts w:ascii="Arial" w:hAnsi="Arial" w:cs="Arial"/>
        </w:rPr>
        <w:t xml:space="preserve">posventa vía telefónica y se le informa </w:t>
      </w:r>
      <w:r w:rsidR="00E375DC" w:rsidRPr="008302CD">
        <w:rPr>
          <w:rFonts w:ascii="Arial" w:hAnsi="Arial" w:cs="Arial"/>
        </w:rPr>
        <w:t xml:space="preserve"> a los clientes </w:t>
      </w:r>
      <w:r w:rsidR="00AE22D7" w:rsidRPr="008302CD">
        <w:rPr>
          <w:rFonts w:ascii="Arial" w:hAnsi="Arial" w:cs="Arial"/>
        </w:rPr>
        <w:t xml:space="preserve"> los nuevos diseños que </w:t>
      </w:r>
      <w:r w:rsidR="00E375DC" w:rsidRPr="008302CD">
        <w:rPr>
          <w:rFonts w:ascii="Arial" w:hAnsi="Arial" w:cs="Arial"/>
        </w:rPr>
        <w:t xml:space="preserve">serán </w:t>
      </w:r>
      <w:r w:rsidR="00AE22D7" w:rsidRPr="008302CD">
        <w:rPr>
          <w:rFonts w:ascii="Arial" w:hAnsi="Arial" w:cs="Arial"/>
        </w:rPr>
        <w:t>sacado</w:t>
      </w:r>
      <w:r w:rsidR="00E375DC" w:rsidRPr="008302CD">
        <w:rPr>
          <w:rFonts w:ascii="Arial" w:hAnsi="Arial" w:cs="Arial"/>
        </w:rPr>
        <w:t>s</w:t>
      </w:r>
      <w:r w:rsidR="00AE22D7" w:rsidRPr="008302CD">
        <w:rPr>
          <w:rFonts w:ascii="Arial" w:hAnsi="Arial" w:cs="Arial"/>
        </w:rPr>
        <w:t xml:space="preserve"> al mercado</w:t>
      </w:r>
      <w:r w:rsidR="00E375DC" w:rsidRPr="008302CD">
        <w:rPr>
          <w:rFonts w:ascii="Arial" w:hAnsi="Arial" w:cs="Arial"/>
        </w:rPr>
        <w:t>,</w:t>
      </w:r>
      <w:r w:rsidR="00E375DC" w:rsidRPr="008302CD">
        <w:rPr>
          <w:sz w:val="23"/>
          <w:szCs w:val="23"/>
        </w:rPr>
        <w:t xml:space="preserve"> </w:t>
      </w:r>
      <w:r w:rsidRPr="008302CD">
        <w:rPr>
          <w:rFonts w:ascii="Arial" w:hAnsi="Arial" w:cs="Arial"/>
        </w:rPr>
        <w:t xml:space="preserve"> se  de participar en Ferias, exposiciones de calzado. Los Canales y medios de </w:t>
      </w:r>
      <w:r w:rsidRPr="008302CD">
        <w:rPr>
          <w:rFonts w:ascii="Arial" w:hAnsi="Arial" w:cs="Arial"/>
        </w:rPr>
        <w:lastRenderedPageBreak/>
        <w:t>distribución, se atenderán de manera oportuna con tiempos de entrega muy favorables para los clientes. La p</w:t>
      </w:r>
      <w:r w:rsidR="009D46B9" w:rsidRPr="008302CD">
        <w:rPr>
          <w:rFonts w:ascii="Arial" w:hAnsi="Arial" w:cs="Arial"/>
        </w:rPr>
        <w:t>á</w:t>
      </w:r>
      <w:r w:rsidRPr="008302CD">
        <w:rPr>
          <w:rFonts w:ascii="Arial" w:hAnsi="Arial" w:cs="Arial"/>
        </w:rPr>
        <w:t xml:space="preserve">gina web que </w:t>
      </w:r>
      <w:r w:rsidR="00A536DF" w:rsidRPr="008302CD">
        <w:rPr>
          <w:rFonts w:ascii="Arial" w:hAnsi="Arial" w:cs="Arial"/>
        </w:rPr>
        <w:t>dará a conocer l</w:t>
      </w:r>
      <w:r w:rsidRPr="008302CD">
        <w:rPr>
          <w:rFonts w:ascii="Arial" w:hAnsi="Arial" w:cs="Arial"/>
        </w:rPr>
        <w:t>a existencia de</w:t>
      </w:r>
      <w:r w:rsidR="009D46B9" w:rsidRPr="008302CD">
        <w:rPr>
          <w:rFonts w:ascii="Arial" w:hAnsi="Arial" w:cs="Arial"/>
        </w:rPr>
        <w:t>l</w:t>
      </w:r>
      <w:r w:rsidRPr="008302CD">
        <w:rPr>
          <w:rFonts w:ascii="Arial" w:hAnsi="Arial" w:cs="Arial"/>
        </w:rPr>
        <w:t xml:space="preserve"> producto, sus bondades y beneficios, los cambios e innovaciones del producto o, simplemente, como recordarles su existencia para atraer su intención de compra.</w:t>
      </w:r>
      <w:r w:rsidR="00A536DF" w:rsidRPr="008302CD">
        <w:rPr>
          <w:rFonts w:ascii="Arial" w:hAnsi="Arial" w:cs="Arial"/>
        </w:rPr>
        <w:t xml:space="preserve"> Las promociones de temporada. </w:t>
      </w:r>
      <w:r w:rsidR="00A536DF" w:rsidRPr="008302CD">
        <w:rPr>
          <w:rFonts w:ascii="Arial" w:hAnsi="Arial" w:cs="Arial"/>
          <w:lang w:val="es-CO"/>
        </w:rPr>
        <w:t>Se elaboraran bolsas en tela para empacar las botas en forma de bolso para que sean utilizadas por el cliente, con el logo de la empresa</w:t>
      </w:r>
      <w:r w:rsidR="00E375DC" w:rsidRPr="008302CD">
        <w:rPr>
          <w:sz w:val="23"/>
          <w:szCs w:val="23"/>
        </w:rPr>
        <w:t xml:space="preserve"> </w:t>
      </w:r>
      <w:r w:rsidR="00E375DC" w:rsidRPr="008302CD">
        <w:rPr>
          <w:rFonts w:ascii="Arial" w:hAnsi="Arial" w:cs="Arial"/>
          <w:lang w:val="es-CO"/>
        </w:rPr>
        <w:t>se realizara  de dos formas: la primera institucional, donde se promociona la marca, a través de las herramientas señaladas como: Internet y catálogos. Todas las promociones son afectadas de acuerdo a los estudios de satisfacción y se realizando un análisis de marca y posicionamiento, para determinar el impacto. Además, acorde a las percepciones de los consumidores se elabora nuevas herramientas de promoción y publicidad orientadas a la fidelización de clientes.</w:t>
      </w:r>
    </w:p>
    <w:p w:rsidR="00E252B9" w:rsidRPr="008302CD" w:rsidRDefault="00E252B9" w:rsidP="00F11FCC">
      <w:pPr>
        <w:spacing w:line="480" w:lineRule="auto"/>
        <w:jc w:val="both"/>
        <w:rPr>
          <w:rFonts w:ascii="Arial" w:hAnsi="Arial" w:cs="Arial"/>
        </w:rPr>
      </w:pPr>
    </w:p>
    <w:p w:rsidR="00E252B9" w:rsidRPr="008302CD" w:rsidRDefault="00E252B9" w:rsidP="00F11FCC">
      <w:pPr>
        <w:pStyle w:val="Ttulo2"/>
        <w:spacing w:line="480" w:lineRule="auto"/>
        <w:ind w:left="360"/>
        <w:jc w:val="both"/>
        <w:rPr>
          <w:i w:val="0"/>
          <w:sz w:val="24"/>
        </w:rPr>
      </w:pPr>
      <w:bookmarkStart w:id="123" w:name="_Toc403070549"/>
      <w:bookmarkStart w:id="124" w:name="_Toc414917406"/>
      <w:r w:rsidRPr="008302CD">
        <w:rPr>
          <w:i w:val="0"/>
          <w:sz w:val="24"/>
        </w:rPr>
        <w:t>Ventas Personales</w:t>
      </w:r>
      <w:bookmarkEnd w:id="123"/>
      <w:bookmarkEnd w:id="124"/>
    </w:p>
    <w:p w:rsidR="00E252B9" w:rsidRPr="008302CD" w:rsidRDefault="00E252B9" w:rsidP="00F11FCC">
      <w:pPr>
        <w:pStyle w:val="NormalWeb"/>
        <w:spacing w:before="0" w:beforeAutospacing="0" w:after="0" w:afterAutospacing="0" w:line="480" w:lineRule="auto"/>
        <w:jc w:val="both"/>
        <w:rPr>
          <w:rFonts w:ascii="Arial" w:hAnsi="Arial" w:cs="Arial"/>
          <w:b/>
        </w:rPr>
      </w:pPr>
    </w:p>
    <w:p w:rsidR="00E252B9" w:rsidRPr="008302CD" w:rsidRDefault="00E252B9" w:rsidP="00F11FCC">
      <w:pPr>
        <w:pStyle w:val="NormalWeb"/>
        <w:spacing w:before="0" w:beforeAutospacing="0" w:after="0" w:afterAutospacing="0" w:line="480" w:lineRule="auto"/>
        <w:jc w:val="both"/>
        <w:rPr>
          <w:rFonts w:ascii="Arial" w:hAnsi="Arial" w:cs="Arial"/>
          <w:b/>
        </w:rPr>
      </w:pPr>
      <w:r w:rsidRPr="008302CD">
        <w:rPr>
          <w:rFonts w:ascii="Arial" w:hAnsi="Arial" w:cs="Arial"/>
        </w:rPr>
        <w:t>Ventas directas  en</w:t>
      </w:r>
      <w:r w:rsidR="00A536DF" w:rsidRPr="008302CD">
        <w:rPr>
          <w:rFonts w:ascii="Arial" w:hAnsi="Arial" w:cs="Arial"/>
        </w:rPr>
        <w:t xml:space="preserve"> </w:t>
      </w:r>
      <w:r w:rsidR="009D46B9" w:rsidRPr="008302CD">
        <w:rPr>
          <w:rFonts w:ascii="Arial" w:hAnsi="Arial" w:cs="Arial"/>
        </w:rPr>
        <w:t>el almacén punto de Fá</w:t>
      </w:r>
      <w:r w:rsidRPr="008302CD">
        <w:rPr>
          <w:rFonts w:ascii="Arial" w:hAnsi="Arial" w:cs="Arial"/>
        </w:rPr>
        <w:t>brica – Restrepo.</w:t>
      </w:r>
    </w:p>
    <w:p w:rsidR="00581A9A" w:rsidRPr="008302CD" w:rsidRDefault="00581A9A" w:rsidP="00F11FCC">
      <w:pPr>
        <w:pStyle w:val="Default"/>
        <w:spacing w:after="17" w:line="480" w:lineRule="auto"/>
        <w:jc w:val="both"/>
        <w:rPr>
          <w:b/>
          <w:caps/>
          <w:color w:val="auto"/>
        </w:rPr>
      </w:pPr>
    </w:p>
    <w:p w:rsidR="00A54B0A" w:rsidRPr="008302CD" w:rsidRDefault="00A54B0A" w:rsidP="00F11FCC">
      <w:pPr>
        <w:pStyle w:val="Default"/>
        <w:spacing w:after="17" w:line="480" w:lineRule="auto"/>
        <w:jc w:val="both"/>
        <w:rPr>
          <w:b/>
          <w:caps/>
          <w:color w:val="auto"/>
        </w:rPr>
      </w:pPr>
    </w:p>
    <w:p w:rsidR="00AC2AA7" w:rsidRPr="008302CD" w:rsidRDefault="00AC2AA7" w:rsidP="00F11FCC">
      <w:pPr>
        <w:pStyle w:val="Ttulo2"/>
        <w:spacing w:line="480" w:lineRule="auto"/>
        <w:ind w:left="360"/>
        <w:jc w:val="both"/>
        <w:rPr>
          <w:i w:val="0"/>
          <w:sz w:val="24"/>
        </w:rPr>
      </w:pPr>
      <w:bookmarkStart w:id="125" w:name="_Toc403070550"/>
      <w:bookmarkStart w:id="126" w:name="_Toc414917407"/>
      <w:r w:rsidRPr="008302CD">
        <w:rPr>
          <w:i w:val="0"/>
          <w:caps/>
          <w:sz w:val="24"/>
        </w:rPr>
        <w:lastRenderedPageBreak/>
        <w:t>P</w:t>
      </w:r>
      <w:r w:rsidRPr="008302CD">
        <w:rPr>
          <w:i w:val="0"/>
          <w:sz w:val="24"/>
        </w:rPr>
        <w:t>roceso de Producción – Elaboración Bota</w:t>
      </w:r>
      <w:bookmarkEnd w:id="125"/>
      <w:bookmarkEnd w:id="126"/>
    </w:p>
    <w:p w:rsidR="00FB7632" w:rsidRPr="008302CD" w:rsidRDefault="0030205B" w:rsidP="005969DC">
      <w:pPr>
        <w:pStyle w:val="Default"/>
        <w:spacing w:after="17" w:line="480" w:lineRule="auto"/>
        <w:rPr>
          <w:b/>
          <w:color w:val="auto"/>
        </w:rPr>
      </w:pPr>
      <w:r>
        <w:rPr>
          <w:noProof/>
          <w:color w:val="auto"/>
          <w:lang w:eastAsia="es-CO"/>
        </w:rPr>
        <mc:AlternateContent>
          <mc:Choice Requires="wps">
            <w:drawing>
              <wp:anchor distT="0" distB="0" distL="114299" distR="114299" simplePos="0" relativeHeight="251632128" behindDoc="0" locked="0" layoutInCell="1" allowOverlap="1">
                <wp:simplePos x="0" y="0"/>
                <wp:positionH relativeFrom="column">
                  <wp:posOffset>114299</wp:posOffset>
                </wp:positionH>
                <wp:positionV relativeFrom="paragraph">
                  <wp:posOffset>442595</wp:posOffset>
                </wp:positionV>
                <wp:extent cx="0" cy="228600"/>
                <wp:effectExtent l="76200" t="0" r="57150" b="57150"/>
                <wp:wrapNone/>
                <wp:docPr id="121" name="Line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6" o:spid="_x0000_s1026" style="position:absolute;z-index:251632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pt,34.85pt" to="9pt,5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">
                <v:stroke endarrow="block"/>
              </v:line>
            </w:pict>
          </mc:Fallback>
        </mc:AlternateContent>
      </w:r>
      <w:r>
        <w:rPr>
          <w:noProof/>
          <w:color w:val="auto"/>
          <w:lang w:eastAsia="es-CO"/>
        </w:rPr>
        <mc:AlternateContent>
          <mc:Choice Requires="wpc">
            <w:drawing>
              <wp:inline distT="0" distB="0" distL="0" distR="0">
                <wp:extent cx="228600" cy="457200"/>
                <wp:effectExtent l="9525" t="0" r="9525" b="9525"/>
                <wp:docPr id="120" name="Lienzo 1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17" name="Group 123"/>
                        <wpg:cNvGrpSpPr>
                          <a:grpSpLocks/>
                        </wpg:cNvGrpSpPr>
                        <wpg:grpSpPr bwMode="auto">
                          <a:xfrm>
                            <a:off x="0" y="114300"/>
                            <a:ext cx="228600" cy="342900"/>
                            <a:chOff x="2670" y="2371"/>
                            <a:chExt cx="294" cy="447"/>
                          </a:xfrm>
                        </wpg:grpSpPr>
                        <wps:wsp>
                          <wps:cNvPr id="118" name="Oval 124"/>
                          <wps:cNvSpPr>
                            <a:spLocks noChangeArrowheads="1"/>
                          </wps:cNvSpPr>
                          <wps:spPr bwMode="auto">
                            <a:xfrm>
                              <a:off x="2670" y="2371"/>
                              <a:ext cx="294" cy="447"/>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119" name="Text Box 125"/>
                          <wps:cNvSpPr txBox="1">
                            <a:spLocks noChangeArrowheads="1"/>
                          </wps:cNvSpPr>
                          <wps:spPr bwMode="auto">
                            <a:xfrm>
                              <a:off x="2670" y="2371"/>
                              <a:ext cx="147" cy="44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27" w:name="_Toc403417771"/>
                                <w:r>
                                  <w:t>1</w:t>
                                </w:r>
                                <w:bookmarkEnd w:id="127"/>
                              </w:p>
                            </w:txbxContent>
                          </wps:txbx>
                          <wps:bodyPr rot="0" vert="horz" wrap="square" lIns="91440" tIns="45720" rIns="91440" bIns="45720" anchor="t" anchorCtr="0" upright="1">
                            <a:noAutofit/>
                          </wps:bodyPr>
                        </wps:wsp>
                      </wpg:wgp>
                    </wpc:wpc>
                  </a:graphicData>
                </a:graphic>
              </wp:inline>
            </w:drawing>
          </mc:Choice>
          <mc:Fallback>
            <w:pict>
              <v:group id="Lienzo 121" o:spid="_x0000_s1027" editas="canvas" style="width:18pt;height:36pt;mso-position-horizontal-relative:char;mso-position-vertical-relative:line" coordsize="228600,45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">
                <v:shape id="_x0000_s1028" type="#_x0000_t75" style="position:absolute;width:228600;height:457200;visibility:visible;mso-wrap-style:square">
                  <v:fill o:detectmouseclick="t"/>
                  <v:path o:connecttype="none"/>
                </v:shape>
                <v:group id="Group 123" o:spid="_x0000_s1029" style="position:absolute;top:114300;width:228600;height:342900" coordorigin="2670,2371" coordsize="294,4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SU9cQAAADcAAAADwAAAGRycy9kb3ducmV2LnhtbERPS2vCQBC+F/wPywi9&#10;NZsobSVmFZFaegiFqiDehuyYBLOzIbvN4993C4Xe5uN7TrYdTSN66lxtWUESxSCIC6trLhWcT4en&#10;FQjnkTU2lknBRA62m9lDhqm2A39Rf/SlCCHsUlRQed+mUrqiIoMusi1x4G62M+gD7EqpOxxCuGnk&#10;Io5fpMGaQ0OFLe0rKu7Hb6PgfcBht0ze+vx+20/X0/PnJU9Iqcf5uFuD8DT6f/Gf+0OH+ckr/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SU9cQAAADcAAAA&#10;DwAAAAAAAAAAAAAAAACqAgAAZHJzL2Rvd25yZXYueG1sUEsFBgAAAAAEAAQA+gAAAJsDAAAAAA==&#10;">
                  <v:oval id="Oval 124" o:spid="_x0000_s1030" style="position:absolute;left:2670;top:2371;width:294;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oetsUA&#10;AADcAAAADwAAAGRycy9kb3ducmV2LnhtbESPQU/CQBCF7yT+h82YcJNtTVBSWAhqNF4LkngcukO3&#10;0J2t3RWqv945mHCbyXvz3jeL1eBbdaY+NoEN5JMMFHEVbMO1gY/t690MVEzIFtvAZOCHIqyWN6MF&#10;FjZcuKTzJtVKQjgWaMCl1BVax8qRxzgJHbFoh9B7TLL2tbY9XiTct/o+yx60x4alwWFHz46q0+bb&#10;G/hNX7krX46nx92U95/7Wfm0e3PGjG+H9RxUoiFdzf/X71bwc6GVZ2QCv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qh62xQAAANwAAAAPAAAAAAAAAAAAAAAAAJgCAABkcnMv&#10;ZG93bnJldi54bWxQSwUGAAAAAAQABAD1AAAAigMAAAAA&#10;" fillcolor="#396"/>
                  <v:shape id="Text Box 125" o:spid="_x0000_s1031" type="#_x0000_t202" style="position:absolute;left:2670;top:2371;width:147;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QSX8YA&#10;AADcAAAADwAAAGRycy9kb3ducmV2LnhtbESPQWvCQBCF7wX/wzKCl6Kb5FBi6ioSLLRQC0Z7H7PT&#10;JDY7G7JrTP+9Wyj0NsN78743q81oWjFQ7xrLCuJFBIK4tLrhSsHp+DJPQTiPrLG1TAp+yMFmPXlY&#10;YabtjQ80FL4SIYRdhgpq77tMSlfWZNAtbEcctC/bG/Rh7Supe7yFcNPKJIqepMGGA6HGjvKayu/i&#10;agJ3N6bd5/k9v7wVj+dL8sHNPmWlZtNx+wzC0+j/zX/XrzrUj5fw+0yYQK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wQSX8YAAADcAAAADwAAAAAAAAAAAAAAAACYAgAAZHJz&#10;L2Rvd25yZXYueG1sUEsFBgAAAAAEAAQA9QAAAIsDAAAAAA==&#10;" stroked="f">
                    <v:fill opacity="0"/>
                    <v:textbox>
                      <w:txbxContent>
                        <w:p w:rsidR="00C22A24" w:rsidRDefault="00C22A24" w:rsidP="00FB7632">
                          <w:bookmarkStart w:id="128" w:name="_Toc403417771"/>
                          <w:r>
                            <w:t>1</w:t>
                          </w:r>
                          <w:bookmarkEnd w:id="128"/>
                        </w:p>
                      </w:txbxContent>
                    </v:textbox>
                  </v:shape>
                </v:group>
                <w10:anchorlock/>
              </v:group>
            </w:pict>
          </mc:Fallback>
        </mc:AlternateContent>
      </w:r>
      <w:r w:rsidR="00FB7632" w:rsidRPr="008302CD">
        <w:rPr>
          <w:b/>
          <w:caps/>
          <w:color w:val="auto"/>
        </w:rPr>
        <w:t xml:space="preserve">   almaceN DE MATERIAS PRIMAS  (</w:t>
      </w:r>
      <w:r w:rsidR="00FB7632" w:rsidRPr="008302CD">
        <w:rPr>
          <w:b/>
          <w:color w:val="auto"/>
        </w:rPr>
        <w:t>Inventario y almacenamiento de las materias primas, materiales e insumos con normas de seguridad)</w: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g">
            <w:drawing>
              <wp:anchor distT="0" distB="0" distL="114300" distR="114300" simplePos="0" relativeHeight="251633152" behindDoc="0" locked="0" layoutInCell="1" allowOverlap="1">
                <wp:simplePos x="0" y="0"/>
                <wp:positionH relativeFrom="column">
                  <wp:posOffset>0</wp:posOffset>
                </wp:positionH>
                <wp:positionV relativeFrom="paragraph">
                  <wp:posOffset>149860</wp:posOffset>
                </wp:positionV>
                <wp:extent cx="228600" cy="342900"/>
                <wp:effectExtent l="9525" t="6985" r="9525" b="12065"/>
                <wp:wrapNone/>
                <wp:docPr id="114"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 cy="342900"/>
                          <a:chOff x="2670" y="2371"/>
                          <a:chExt cx="294" cy="447"/>
                        </a:xfrm>
                      </wpg:grpSpPr>
                      <wps:wsp>
                        <wps:cNvPr id="115" name="Oval 128"/>
                        <wps:cNvSpPr>
                          <a:spLocks noChangeArrowheads="1"/>
                        </wps:cNvSpPr>
                        <wps:spPr bwMode="auto">
                          <a:xfrm>
                            <a:off x="2670" y="2371"/>
                            <a:ext cx="294" cy="447"/>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116" name="Text Box 129"/>
                        <wps:cNvSpPr txBox="1">
                          <a:spLocks noChangeArrowheads="1"/>
                        </wps:cNvSpPr>
                        <wps:spPr bwMode="auto">
                          <a:xfrm>
                            <a:off x="2670" y="2371"/>
                            <a:ext cx="147" cy="44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29" w:name="_Toc403417772"/>
                              <w:r>
                                <w:t>2</w:t>
                              </w:r>
                              <w:bookmarkEnd w:id="129"/>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7" o:spid="_x0000_s1032" style="position:absolute;margin-left:0;margin-top:11.8pt;width:18pt;height:27pt;z-index:251633152;mso-position-horizontal-relative:text;mso-position-vertical-relative:text" coordorigin="2670,2371" coordsize="294,4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">
                <v:oval id="Oval 128" o:spid="_x0000_s1033" style="position:absolute;left:2670;top:2371;width:294;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uxKMMA&#10;AADcAAAADwAAAGRycy9kb3ducmV2LnhtbERPS2vCQBC+F/wPywje6iYFW4muoi2WXuMDPI7ZMRvN&#10;zqbZrUZ/fbdQ8DYf33Om887W4kKtrxwrSIcJCOLC6YpLBdvN6nkMwgdkjbVjUnAjD/NZ72mKmXZX&#10;zumyDqWIIewzVGBCaDIpfWHIoh+6hjhyR9daDBG2pdQtXmO4reVLkrxKixXHBoMNvRsqzusfq+Ae&#10;vlOTf5zOb7sRH/aHcb7cfRqlBv1uMQERqAsP8b/7S8f56Qj+nokXy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uxKMMAAADcAAAADwAAAAAAAAAAAAAAAACYAgAAZHJzL2Rv&#10;d25yZXYueG1sUEsFBgAAAAAEAAQA9QAAAIgDAAAAAA==&#10;" fillcolor="#396"/>
                <v:shape id="Text Box 129" o:spid="_x0000_s1034" type="#_x0000_t202" style="position:absolute;left:2670;top:2371;width:147;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GLcUA&#10;AADcAAAADwAAAGRycy9kb3ducmV2LnhtbESPQWvCQBCF7wX/wzKCl1I3yUFCdJUiChVqoVHvY3aa&#10;xGZnQ3abpP/eLRS8zfDevO/NajOaRvTUudqygngegSAurK65VHA+7V9SEM4ja2wsk4JfcrBZT55W&#10;mGk78Cf1uS9FCGGXoYLK+zaT0hUVGXRz2xIH7ct2Bn1Yu1LqDocQbhqZRNFCGqw5ECpsaVtR8Z3/&#10;mMDdjWl7ub5vb4f8+XpLPrg+pqzUbDq+LkF4Gv3D/H/9pkP9eAF/z4QJ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4YtxQAAANwAAAAPAAAAAAAAAAAAAAAAAJgCAABkcnMv&#10;ZG93bnJldi54bWxQSwUGAAAAAAQABAD1AAAAigMAAAAA&#10;" stroked="f">
                  <v:fill opacity="0"/>
                  <v:textbox>
                    <w:txbxContent>
                      <w:p w:rsidR="00C22A24" w:rsidRDefault="00C22A24" w:rsidP="00FB7632">
                        <w:bookmarkStart w:id="130" w:name="_Toc403417772"/>
                        <w:r>
                          <w:t>2</w:t>
                        </w:r>
                        <w:bookmarkEnd w:id="130"/>
                      </w:p>
                    </w:txbxContent>
                  </v:textbox>
                </v:shape>
              </v:group>
            </w:pict>
          </mc:Fallback>
        </mc:AlternateContent>
      </w:r>
    </w:p>
    <w:p w:rsidR="00FB7632" w:rsidRPr="008302CD" w:rsidRDefault="00FB7632" w:rsidP="005969DC">
      <w:pPr>
        <w:pStyle w:val="Default"/>
        <w:spacing w:after="17" w:line="480" w:lineRule="auto"/>
        <w:rPr>
          <w:b/>
          <w:color w:val="auto"/>
        </w:rPr>
      </w:pPr>
      <w:r w:rsidRPr="008302CD">
        <w:rPr>
          <w:b/>
          <w:caps/>
          <w:color w:val="auto"/>
        </w:rPr>
        <w:t xml:space="preserve">         REALIZACION DE LA MOLDURA  (</w:t>
      </w:r>
      <w:r w:rsidRPr="008302CD">
        <w:rPr>
          <w:b/>
          <w:color w:val="auto"/>
        </w:rPr>
        <w:t xml:space="preserve">La fábrica el diseñador de calzado y </w:t>
      </w:r>
      <w:r w:rsidR="0030205B">
        <w:rPr>
          <w:noProof/>
          <w:color w:val="auto"/>
          <w:lang w:eastAsia="es-CO"/>
        </w:rPr>
        <mc:AlternateContent>
          <mc:Choice Requires="wps">
            <w:drawing>
              <wp:anchor distT="0" distB="0" distL="114299" distR="114299" simplePos="0" relativeHeight="251634176" behindDoc="0" locked="0" layoutInCell="1" allowOverlap="1">
                <wp:simplePos x="0" y="0"/>
                <wp:positionH relativeFrom="column">
                  <wp:posOffset>104774</wp:posOffset>
                </wp:positionH>
                <wp:positionV relativeFrom="paragraph">
                  <wp:posOffset>70485</wp:posOffset>
                </wp:positionV>
                <wp:extent cx="0" cy="228600"/>
                <wp:effectExtent l="76200" t="0" r="57150" b="57150"/>
                <wp:wrapNone/>
                <wp:docPr id="185" name="Lin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0" o:spid="_x0000_s1026" style="position:absolute;z-index:2516341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25pt,5.55pt" to="8.2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">
                <v:stroke endarrow="block"/>
              </v:line>
            </w:pict>
          </mc:Fallback>
        </mc:AlternateContent>
      </w:r>
      <w:r w:rsidRPr="008302CD">
        <w:rPr>
          <w:b/>
          <w:color w:val="auto"/>
        </w:rPr>
        <w:t>representa el diseño del producto)</w:t>
      </w:r>
      <w:r w:rsidR="00B272CE" w:rsidRPr="008302CD">
        <w:rPr>
          <w:b/>
          <w:color w:val="auto"/>
        </w:rPr>
        <w:t>.</w:t>
      </w:r>
    </w:p>
    <w:p w:rsidR="005E370A"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300" distR="114300" simplePos="0" relativeHeight="251636224" behindDoc="0" locked="0" layoutInCell="1" allowOverlap="1">
                <wp:simplePos x="0" y="0"/>
                <wp:positionH relativeFrom="column">
                  <wp:posOffset>9525</wp:posOffset>
                </wp:positionH>
                <wp:positionV relativeFrom="paragraph">
                  <wp:posOffset>141605</wp:posOffset>
                </wp:positionV>
                <wp:extent cx="228600" cy="356235"/>
                <wp:effectExtent l="0" t="0" r="0" b="5715"/>
                <wp:wrapNone/>
                <wp:docPr id="184"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356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31" w:name="_Toc403417773"/>
                            <w:r>
                              <w:t>3</w:t>
                            </w:r>
                            <w:bookmarkEnd w:id="131"/>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035" type="#_x0000_t202" style="position:absolute;margin-left:.75pt;margin-top:11.15pt;width:18pt;height:28.0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F7iugIAAMM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" filled="f" stroked="f">
                <v:textbox>
                  <w:txbxContent>
                    <w:p w:rsidR="00C22A24" w:rsidRDefault="00C22A24" w:rsidP="00FB7632">
                      <w:bookmarkStart w:id="132" w:name="_Toc403417773"/>
                      <w:r>
                        <w:t>3</w:t>
                      </w:r>
                      <w:bookmarkEnd w:id="132"/>
                    </w:p>
                  </w:txbxContent>
                </v:textbox>
              </v:shape>
            </w:pict>
          </mc:Fallback>
        </mc:AlternateContent>
      </w:r>
      <w:r>
        <w:rPr>
          <w:noProof/>
          <w:color w:val="auto"/>
          <w:lang w:eastAsia="es-CO"/>
        </w:rPr>
        <mc:AlternateContent>
          <mc:Choice Requires="wps">
            <w:drawing>
              <wp:anchor distT="0" distB="0" distL="114300" distR="114300" simplePos="0" relativeHeight="251635200" behindDoc="0" locked="0" layoutInCell="1" allowOverlap="1">
                <wp:simplePos x="0" y="0"/>
                <wp:positionH relativeFrom="column">
                  <wp:posOffset>0</wp:posOffset>
                </wp:positionH>
                <wp:positionV relativeFrom="paragraph">
                  <wp:posOffset>88265</wp:posOffset>
                </wp:positionV>
                <wp:extent cx="342900" cy="342900"/>
                <wp:effectExtent l="0" t="38100" r="38100" b="57150"/>
                <wp:wrapNone/>
                <wp:docPr id="183" name="AutoShap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ightArrow">
                          <a:avLst>
                            <a:gd name="adj1" fmla="val 50000"/>
                            <a:gd name="adj2" fmla="val 25000"/>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31" o:spid="_x0000_s1026" type="#_x0000_t13" style="position:absolute;margin-left:0;margin-top:6.95pt;width:27pt;height:27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" fillcolor="#396"/>
            </w:pict>
          </mc:Fallback>
        </mc:AlternateContent>
      </w:r>
      <w:r w:rsidR="00FB7632" w:rsidRPr="008302CD">
        <w:rPr>
          <w:b/>
          <w:caps/>
          <w:color w:val="auto"/>
        </w:rPr>
        <w:t xml:space="preserve">        </w: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299" distR="114299" simplePos="0" relativeHeight="251637248" behindDoc="0" locked="0" layoutInCell="1" allowOverlap="1">
                <wp:simplePos x="0" y="0"/>
                <wp:positionH relativeFrom="column">
                  <wp:posOffset>104774</wp:posOffset>
                </wp:positionH>
                <wp:positionV relativeFrom="paragraph">
                  <wp:posOffset>157480</wp:posOffset>
                </wp:positionV>
                <wp:extent cx="0" cy="228600"/>
                <wp:effectExtent l="76200" t="0" r="57150" b="57150"/>
                <wp:wrapNone/>
                <wp:docPr id="182" name="Line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3" o:spid="_x0000_s1026" style="position:absolute;z-index:251637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25pt,12.4pt" to="8.25pt,3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">
                <v:stroke endarrow="block"/>
              </v:line>
            </w:pict>
          </mc:Fallback>
        </mc:AlternateContent>
      </w:r>
      <w:r w:rsidR="00FB7632" w:rsidRPr="008302CD">
        <w:rPr>
          <w:b/>
          <w:caps/>
          <w:color w:val="auto"/>
        </w:rPr>
        <w:t xml:space="preserve">           TRANSPORTE DE LAS MATERIAS PRIMAS AL AREA DE PROCESO</w:t>
      </w:r>
      <w:r w:rsidR="006C015B" w:rsidRPr="008302CD">
        <w:rPr>
          <w:b/>
          <w:caps/>
          <w:color w:val="auto"/>
        </w:rPr>
        <w:t xml:space="preserve"> </w:t>
      </w:r>
    </w:p>
    <w:p w:rsidR="00FB7632" w:rsidRPr="008302CD" w:rsidRDefault="0030205B" w:rsidP="005969DC">
      <w:pPr>
        <w:pStyle w:val="Default"/>
        <w:spacing w:after="17" w:line="480" w:lineRule="auto"/>
        <w:rPr>
          <w:b/>
          <w:color w:val="auto"/>
          <w:spacing w:val="-8"/>
        </w:rPr>
      </w:pPr>
      <w:r>
        <w:rPr>
          <w:noProof/>
          <w:color w:val="auto"/>
          <w:lang w:eastAsia="es-CO"/>
        </w:rPr>
        <mc:AlternateContent>
          <mc:Choice Requires="wpg">
            <w:drawing>
              <wp:anchor distT="0" distB="0" distL="114300" distR="114300" simplePos="0" relativeHeight="251638272" behindDoc="0" locked="0" layoutInCell="1" allowOverlap="1">
                <wp:simplePos x="0" y="0"/>
                <wp:positionH relativeFrom="column">
                  <wp:posOffset>0</wp:posOffset>
                </wp:positionH>
                <wp:positionV relativeFrom="paragraph">
                  <wp:posOffset>112395</wp:posOffset>
                </wp:positionV>
                <wp:extent cx="228600" cy="342900"/>
                <wp:effectExtent l="9525" t="7620" r="9525" b="11430"/>
                <wp:wrapNone/>
                <wp:docPr id="111"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 cy="342900"/>
                          <a:chOff x="2670" y="2371"/>
                          <a:chExt cx="294" cy="447"/>
                        </a:xfrm>
                      </wpg:grpSpPr>
                      <wps:wsp>
                        <wps:cNvPr id="112" name="Oval 135"/>
                        <wps:cNvSpPr>
                          <a:spLocks noChangeArrowheads="1"/>
                        </wps:cNvSpPr>
                        <wps:spPr bwMode="auto">
                          <a:xfrm>
                            <a:off x="2670" y="2371"/>
                            <a:ext cx="294" cy="447"/>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113" name="Text Box 136"/>
                        <wps:cNvSpPr txBox="1">
                          <a:spLocks noChangeArrowheads="1"/>
                        </wps:cNvSpPr>
                        <wps:spPr bwMode="auto">
                          <a:xfrm>
                            <a:off x="2670" y="2371"/>
                            <a:ext cx="147" cy="44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33" w:name="_Toc403417774"/>
                              <w:r>
                                <w:t>4</w:t>
                              </w:r>
                              <w:bookmarkEnd w:id="133"/>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4" o:spid="_x0000_s1036" style="position:absolute;margin-left:0;margin-top:8.85pt;width:18pt;height:27pt;z-index:251638272;mso-position-horizontal-relative:text;mso-position-vertical-relative:text" coordorigin="2670,2371" coordsize="294,4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">
                <v:oval id="Oval 135" o:spid="_x0000_s1037" style="position:absolute;left:2670;top:2371;width:294;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IpXMMA&#10;AADcAAAADwAAAGRycy9kb3ducmV2LnhtbERPS2vCQBC+F/wPywi91U2EthJdRSuWXuMDPI7ZMRvN&#10;zqbZrUZ/fbdQ8DYf33Mms87W4kKtrxwrSAcJCOLC6YpLBdvN6mUEwgdkjbVjUnAjD7Np72mCmXZX&#10;zumyDqWIIewzVGBCaDIpfWHIoh+4hjhyR9daDBG2pdQtXmO4reUwSd6kxYpjg8GGPgwV5/WPVXAP&#10;36nJl6fz++6VD/vDKF/sPo1Sz/1uPgYRqAsP8b/7S8f56RD+nokXyO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0IpXMMAAADcAAAADwAAAAAAAAAAAAAAAACYAgAAZHJzL2Rv&#10;d25yZXYueG1sUEsFBgAAAAAEAAQA9QAAAIgDAAAAAA==&#10;" fillcolor="#396"/>
                <v:shape id="Text Box 136" o:spid="_x0000_s1038" type="#_x0000_t202" style="position:absolute;left:2670;top:2371;width:147;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wltcYA&#10;AADcAAAADwAAAGRycy9kb3ducmV2LnhtbESPQWvCQBCF7wX/wzKCl6KbpFBC6ioSLLRQC0Z7H7PT&#10;JDY7G7JrTP+9Wyh4m+G9ed+b5Xo0rRiod41lBfEiAkFcWt1wpeB4eJ2nIJxH1thaJgW/5GC9mjws&#10;MdP2ynsaCl+JEMIuQwW1910mpStrMugWtiMO2rftDfqw9pXUPV5DuGllEkXP0mDDgVBjR3lN5U9x&#10;MYG7HdPu6/SRn9+Lx9M5+eRml7JSs+m4eQHhafR38//1mw714yf4eyZM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uwltcYAAADcAAAADwAAAAAAAAAAAAAAAACYAgAAZHJz&#10;L2Rvd25yZXYueG1sUEsFBgAAAAAEAAQA9QAAAIsDAAAAAA==&#10;" stroked="f">
                  <v:fill opacity="0"/>
                  <v:textbox>
                    <w:txbxContent>
                      <w:p w:rsidR="00C22A24" w:rsidRDefault="00C22A24" w:rsidP="00FB7632">
                        <w:bookmarkStart w:id="134" w:name="_Toc403417774"/>
                        <w:r>
                          <w:t>4</w:t>
                        </w:r>
                        <w:bookmarkEnd w:id="134"/>
                      </w:p>
                    </w:txbxContent>
                  </v:textbox>
                </v:shape>
              </v:group>
            </w:pict>
          </mc:Fallback>
        </mc:AlternateContent>
      </w:r>
      <w:r w:rsidR="00FB7632" w:rsidRPr="008302CD">
        <w:rPr>
          <w:b/>
          <w:caps/>
          <w:color w:val="auto"/>
        </w:rPr>
        <w:t xml:space="preserve">  </w:t>
      </w:r>
      <w:r>
        <w:rPr>
          <w:noProof/>
          <w:color w:val="auto"/>
          <w:lang w:eastAsia="es-CO"/>
        </w:rPr>
        <mc:AlternateContent>
          <mc:Choice Requires="wps">
            <w:drawing>
              <wp:anchor distT="0" distB="0" distL="114299" distR="114299" simplePos="0" relativeHeight="251639296" behindDoc="0" locked="0" layoutInCell="1" allowOverlap="1">
                <wp:simplePos x="0" y="0"/>
                <wp:positionH relativeFrom="column">
                  <wp:posOffset>104774</wp:posOffset>
                </wp:positionH>
                <wp:positionV relativeFrom="paragraph">
                  <wp:posOffset>181610</wp:posOffset>
                </wp:positionV>
                <wp:extent cx="0" cy="228600"/>
                <wp:effectExtent l="76200" t="0" r="57150" b="57150"/>
                <wp:wrapNone/>
                <wp:docPr id="178" name="Line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7" o:spid="_x0000_s1026" style="position:absolute;z-index:251639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25pt,14.3pt" to="8.25pt,3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">
                <v:stroke endarrow="block"/>
              </v:line>
            </w:pict>
          </mc:Fallback>
        </mc:AlternateContent>
      </w:r>
      <w:r w:rsidR="00FB7632" w:rsidRPr="008302CD">
        <w:rPr>
          <w:b/>
          <w:caps/>
          <w:color w:val="auto"/>
        </w:rPr>
        <w:t xml:space="preserve">         </w:t>
      </w:r>
      <w:r w:rsidR="00FB7632" w:rsidRPr="008302CD">
        <w:rPr>
          <w:b/>
          <w:caps/>
          <w:color w:val="auto"/>
          <w:spacing w:val="-8"/>
        </w:rPr>
        <w:t xml:space="preserve">SELECCIÓN  </w:t>
      </w:r>
      <w:r w:rsidR="006C015B" w:rsidRPr="008302CD">
        <w:rPr>
          <w:b/>
          <w:caps/>
          <w:color w:val="auto"/>
          <w:spacing w:val="-8"/>
        </w:rPr>
        <w:t>CUERO (</w:t>
      </w:r>
      <w:r w:rsidR="006C015B" w:rsidRPr="008302CD">
        <w:rPr>
          <w:b/>
          <w:color w:val="auto"/>
          <w:spacing w:val="-8"/>
        </w:rPr>
        <w:t xml:space="preserve">se clasifican de acuerdo a la necesidad </w:t>
      </w:r>
      <w:r w:rsidR="00EF4E76" w:rsidRPr="008302CD">
        <w:rPr>
          <w:b/>
          <w:color w:val="auto"/>
          <w:spacing w:val="-8"/>
        </w:rPr>
        <w:t>-</w:t>
      </w:r>
      <w:r w:rsidR="006C015B" w:rsidRPr="008302CD">
        <w:rPr>
          <w:b/>
          <w:color w:val="auto"/>
          <w:spacing w:val="-8"/>
        </w:rPr>
        <w:t xml:space="preserve"> diseño)</w:t>
      </w:r>
    </w:p>
    <w:p w:rsidR="004A442D" w:rsidRPr="008302CD" w:rsidRDefault="0030205B" w:rsidP="005969DC">
      <w:pPr>
        <w:pStyle w:val="Default"/>
        <w:spacing w:after="17" w:line="480" w:lineRule="auto"/>
        <w:rPr>
          <w:b/>
          <w:caps/>
          <w:color w:val="auto"/>
        </w:rPr>
      </w:pPr>
      <w:r>
        <w:rPr>
          <w:noProof/>
          <w:color w:val="auto"/>
          <w:lang w:eastAsia="es-CO"/>
        </w:rPr>
        <mc:AlternateContent>
          <mc:Choice Requires="wpg">
            <w:drawing>
              <wp:anchor distT="0" distB="0" distL="114300" distR="114300" simplePos="0" relativeHeight="251640320" behindDoc="0" locked="0" layoutInCell="1" allowOverlap="1">
                <wp:simplePos x="0" y="0"/>
                <wp:positionH relativeFrom="column">
                  <wp:posOffset>0</wp:posOffset>
                </wp:positionH>
                <wp:positionV relativeFrom="paragraph">
                  <wp:posOffset>238125</wp:posOffset>
                </wp:positionV>
                <wp:extent cx="228600" cy="342900"/>
                <wp:effectExtent l="9525" t="9525" r="9525" b="9525"/>
                <wp:wrapNone/>
                <wp:docPr id="108"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 cy="342900"/>
                          <a:chOff x="2670" y="2371"/>
                          <a:chExt cx="294" cy="447"/>
                        </a:xfrm>
                      </wpg:grpSpPr>
                      <wps:wsp>
                        <wps:cNvPr id="109" name="Oval 139"/>
                        <wps:cNvSpPr>
                          <a:spLocks noChangeArrowheads="1"/>
                        </wps:cNvSpPr>
                        <wps:spPr bwMode="auto">
                          <a:xfrm>
                            <a:off x="2670" y="2371"/>
                            <a:ext cx="294" cy="447"/>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110" name="Text Box 140"/>
                        <wps:cNvSpPr txBox="1">
                          <a:spLocks noChangeArrowheads="1"/>
                        </wps:cNvSpPr>
                        <wps:spPr bwMode="auto">
                          <a:xfrm>
                            <a:off x="2670" y="2371"/>
                            <a:ext cx="147" cy="44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35" w:name="_Toc403417775"/>
                              <w:r>
                                <w:t>5</w:t>
                              </w:r>
                              <w:bookmarkEnd w:id="135"/>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8" o:spid="_x0000_s1039" style="position:absolute;margin-left:0;margin-top:18.75pt;width:18pt;height:27pt;z-index:251640320;mso-position-horizontal-relative:text;mso-position-vertical-relative:text" coordorigin="2670,2371" coordsize="294,4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">
                <v:oval id="Oval 139" o:spid="_x0000_s1040" style="position:absolute;left:2670;top:2371;width:294;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8t8MMA&#10;AADcAAAADwAAAGRycy9kb3ducmV2LnhtbERPS2sCMRC+F/wPYQRvNatga7dG8YGl19UKPY6bcbO6&#10;maybqNv++kYoeJuP7zmTWWsrcaXGl44VDPoJCOLc6ZILBV/b9fMYhA/IGivHpOCHPMymnacJptrd&#10;OKPrJhQihrBPUYEJoU6l9Lkhi77vauLIHVxjMUTYFFI3eIvhtpLDJHmRFkuODQZrWhrKT5uLVfAb&#10;zgOTrY6n192I99/7cbbYfRilet12/g4iUBse4n/3p47zkze4PxMvk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D8t8MMAAADcAAAADwAAAAAAAAAAAAAAAACYAgAAZHJzL2Rv&#10;d25yZXYueG1sUEsFBgAAAAAEAAQA9QAAAIgDAAAAAA==&#10;" fillcolor="#396"/>
                <v:shape id="Text Box 140" o:spid="_x0000_s1041" type="#_x0000_t202" style="position:absolute;left:2670;top:2371;width:147;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67wsQA&#10;AADcAAAADwAAAGRycy9kb3ducmV2LnhtbESPTWvCQBCG7wX/wzJCL0U3eighuoqIhQq10Kj3MTsm&#10;0exsyK4a/33nUOhthnk/npkve9eoO3Wh9mxgMk5AERfe1lwaOOw/RimoEJEtNp7JwJMCLBeDlzlm&#10;1j/4h+55LJWEcMjQQBVjm2kdioochrFvieV29p3DKGtXatvhQ8Jdo6dJ8q4d1iwNFba0rqi45jcn&#10;vZs+bY+nr/Vlm7+dLtNvrncpG/M67FczUJH6+C/+c39awZ8IvjwjE+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u8LEAAAA3AAAAA8AAAAAAAAAAAAAAAAAmAIAAGRycy9k&#10;b3ducmV2LnhtbFBLBQYAAAAABAAEAPUAAACJAwAAAAA=&#10;" stroked="f">
                  <v:fill opacity="0"/>
                  <v:textbox>
                    <w:txbxContent>
                      <w:p w:rsidR="00C22A24" w:rsidRDefault="00C22A24" w:rsidP="00FB7632">
                        <w:bookmarkStart w:id="136" w:name="_Toc403417775"/>
                        <w:r>
                          <w:t>5</w:t>
                        </w:r>
                        <w:bookmarkEnd w:id="136"/>
                      </w:p>
                    </w:txbxContent>
                  </v:textbox>
                </v:shape>
              </v:group>
            </w:pict>
          </mc:Fallback>
        </mc:AlternateContent>
      </w:r>
      <w:r w:rsidR="00FB7632" w:rsidRPr="008302CD">
        <w:rPr>
          <w:b/>
          <w:caps/>
          <w:color w:val="auto"/>
        </w:rPr>
        <w:t xml:space="preserve">     </w:t>
      </w:r>
    </w:p>
    <w:p w:rsidR="00FB7632" w:rsidRPr="008302CD" w:rsidRDefault="0030205B" w:rsidP="005969DC">
      <w:pPr>
        <w:pStyle w:val="Default"/>
        <w:spacing w:after="17" w:line="480" w:lineRule="auto"/>
        <w:ind w:firstLine="708"/>
        <w:rPr>
          <w:b/>
          <w:caps/>
          <w:color w:val="auto"/>
        </w:rPr>
      </w:pPr>
      <w:r>
        <w:rPr>
          <w:noProof/>
          <w:color w:val="auto"/>
          <w:lang w:eastAsia="es-CO"/>
        </w:rPr>
        <mc:AlternateContent>
          <mc:Choice Requires="wps">
            <w:drawing>
              <wp:anchor distT="0" distB="0" distL="114299" distR="114299" simplePos="0" relativeHeight="251671040" behindDoc="0" locked="0" layoutInCell="1" allowOverlap="1">
                <wp:simplePos x="0" y="0"/>
                <wp:positionH relativeFrom="column">
                  <wp:posOffset>137794</wp:posOffset>
                </wp:positionH>
                <wp:positionV relativeFrom="paragraph">
                  <wp:posOffset>267335</wp:posOffset>
                </wp:positionV>
                <wp:extent cx="0" cy="228600"/>
                <wp:effectExtent l="76200" t="0" r="57150" b="57150"/>
                <wp:wrapNone/>
                <wp:docPr id="174" name="Lin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7" o:spid="_x0000_s1026" style="position:absolute;z-index:2516710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85pt,21.05pt" to="10.85pt,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cwEKwIAAE0EAAAOAAAAZHJzL2Uyb0RvYy54bWysVE2P2jAQvVfqf7B8h3w0s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">
                <v:stroke endarrow="block"/>
              </v:line>
            </w:pict>
          </mc:Fallback>
        </mc:AlternateContent>
      </w:r>
      <w:r w:rsidR="006C015B" w:rsidRPr="008302CD">
        <w:rPr>
          <w:b/>
          <w:caps/>
          <w:color w:val="auto"/>
        </w:rPr>
        <w:t>corte (</w:t>
      </w:r>
      <w:r w:rsidR="006C015B" w:rsidRPr="008302CD">
        <w:rPr>
          <w:b/>
          <w:color w:val="auto"/>
        </w:rPr>
        <w:t>se cortan de acuerdo al modelo</w:t>
      </w:r>
      <w:r w:rsidR="006C015B" w:rsidRPr="008302CD">
        <w:rPr>
          <w:b/>
          <w:caps/>
          <w:color w:val="auto"/>
        </w:rPr>
        <w:t>)</w: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300" distR="114300" simplePos="0" relativeHeight="251670016" behindDoc="0" locked="0" layoutInCell="1" allowOverlap="1">
                <wp:simplePos x="0" y="0"/>
                <wp:positionH relativeFrom="column">
                  <wp:posOffset>0</wp:posOffset>
                </wp:positionH>
                <wp:positionV relativeFrom="paragraph">
                  <wp:posOffset>177165</wp:posOffset>
                </wp:positionV>
                <wp:extent cx="228600" cy="266065"/>
                <wp:effectExtent l="0" t="0" r="19050" b="19685"/>
                <wp:wrapNone/>
                <wp:docPr id="173"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66065"/>
                        </a:xfrm>
                        <a:prstGeom prst="rect">
                          <a:avLst/>
                        </a:prstGeom>
                        <a:solidFill>
                          <a:srgbClr val="339966"/>
                        </a:solidFill>
                        <a:ln w="9525">
                          <a:solidFill>
                            <a:srgbClr val="000000"/>
                          </a:solidFill>
                          <a:miter lim="800000"/>
                          <a:headEnd/>
                          <a:tailEnd/>
                        </a:ln>
                      </wps:spPr>
                      <wps:txbx>
                        <w:txbxContent>
                          <w:p w:rsidR="00C22A24" w:rsidRDefault="00C22A24">
                            <w:bookmarkStart w:id="137" w:name="_Toc403417776"/>
                            <w:r>
                              <w:t>6</w:t>
                            </w:r>
                            <w:bookmarkEnd w:id="137"/>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0" o:spid="_x0000_s1042" style="position:absolute;margin-left:0;margin-top:13.95pt;width:18pt;height:20.9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" fillcolor="#396">
                <v:textbox>
                  <w:txbxContent>
                    <w:p w:rsidR="00C22A24" w:rsidRDefault="00C22A24">
                      <w:bookmarkStart w:id="138" w:name="_Toc403417776"/>
                      <w:r>
                        <w:t>6</w:t>
                      </w:r>
                      <w:bookmarkEnd w:id="138"/>
                    </w:p>
                  </w:txbxContent>
                </v:textbox>
              </v:rect>
            </w:pict>
          </mc:Fallback>
        </mc:AlternateContent>
      </w:r>
      <w:r w:rsidR="00FB7632" w:rsidRPr="008302CD">
        <w:rPr>
          <w:b/>
          <w:caps/>
          <w:color w:val="auto"/>
        </w:rPr>
        <w:t xml:space="preserve">    </w:t>
      </w:r>
      <w:r>
        <w:rPr>
          <w:noProof/>
          <w:color w:val="auto"/>
          <w:lang w:eastAsia="es-CO"/>
        </w:rPr>
        <mc:AlternateContent>
          <mc:Choice Requires="wpc">
            <w:drawing>
              <wp:inline distT="0" distB="0" distL="0" distR="0">
                <wp:extent cx="228600" cy="342900"/>
                <wp:effectExtent l="0" t="0" r="0" b="0"/>
                <wp:docPr id="107" name="Lienzo 11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inline>
            </w:drawing>
          </mc:Choice>
          <mc:Fallback>
            <w:pict>
              <v:group id="Lienzo 118" o:spid="_x0000_s1026" editas="canvas" style="width:18pt;height:27pt;mso-position-horizontal-relative:char;mso-position-vertical-relative:line" coordsize="228600,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">
                <v:shape id="_x0000_s1027" type="#_x0000_t75" style="position:absolute;width:228600;height:342900;visibility:visible;mso-wrap-style:square">
                  <v:fill o:detectmouseclick="t"/>
                  <v:path o:connecttype="none"/>
                </v:shape>
                <w10:anchorlock/>
              </v:group>
            </w:pict>
          </mc:Fallback>
        </mc:AlternateContent>
      </w:r>
      <w:r w:rsidR="00FB7632" w:rsidRPr="008302CD">
        <w:rPr>
          <w:b/>
          <w:caps/>
          <w:color w:val="auto"/>
        </w:rPr>
        <w:t xml:space="preserve">   iNSPECCION</w:t>
      </w:r>
      <w:r w:rsidR="006C015B" w:rsidRPr="008302CD">
        <w:rPr>
          <w:b/>
          <w:caps/>
          <w:color w:val="auto"/>
        </w:rPr>
        <w:t xml:space="preserve"> (</w:t>
      </w:r>
      <w:r w:rsidR="006C015B" w:rsidRPr="008302CD">
        <w:rPr>
          <w:b/>
          <w:color w:val="auto"/>
        </w:rPr>
        <w:t>control de calidad</w:t>
      </w:r>
      <w:r w:rsidR="006C015B" w:rsidRPr="008302CD">
        <w:rPr>
          <w:b/>
          <w:caps/>
          <w:color w:val="auto"/>
        </w:rPr>
        <w:t>)</w: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299" distR="114299" simplePos="0" relativeHeight="251641344" behindDoc="0" locked="0" layoutInCell="1" allowOverlap="1">
                <wp:simplePos x="0" y="0"/>
                <wp:positionH relativeFrom="column">
                  <wp:posOffset>123824</wp:posOffset>
                </wp:positionH>
                <wp:positionV relativeFrom="paragraph">
                  <wp:posOffset>-80010</wp:posOffset>
                </wp:positionV>
                <wp:extent cx="0" cy="228600"/>
                <wp:effectExtent l="76200" t="0" r="57150" b="57150"/>
                <wp:wrapNone/>
                <wp:docPr id="172" name="Line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3" o:spid="_x0000_s1026" style="position:absolute;z-index:2516413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75pt,-6.3pt" to="9.7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">
                <v:stroke endarrow="block"/>
              </v:line>
            </w:pict>
          </mc:Fallback>
        </mc:AlternateContent>
      </w:r>
      <w:r>
        <w:rPr>
          <w:noProof/>
          <w:color w:val="auto"/>
          <w:lang w:eastAsia="es-CO"/>
        </w:rPr>
        <mc:AlternateContent>
          <mc:Choice Requires="wpg">
            <w:drawing>
              <wp:anchor distT="0" distB="0" distL="114300" distR="114300" simplePos="0" relativeHeight="251642368" behindDoc="0" locked="0" layoutInCell="1" allowOverlap="1">
                <wp:simplePos x="0" y="0"/>
                <wp:positionH relativeFrom="column">
                  <wp:posOffset>9525</wp:posOffset>
                </wp:positionH>
                <wp:positionV relativeFrom="paragraph">
                  <wp:posOffset>148590</wp:posOffset>
                </wp:positionV>
                <wp:extent cx="228600" cy="342900"/>
                <wp:effectExtent l="9525" t="5715" r="9525" b="13335"/>
                <wp:wrapNone/>
                <wp:docPr id="104"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 cy="342900"/>
                          <a:chOff x="2670" y="2371"/>
                          <a:chExt cx="294" cy="447"/>
                        </a:xfrm>
                      </wpg:grpSpPr>
                      <wps:wsp>
                        <wps:cNvPr id="105" name="Oval 145"/>
                        <wps:cNvSpPr>
                          <a:spLocks noChangeArrowheads="1"/>
                        </wps:cNvSpPr>
                        <wps:spPr bwMode="auto">
                          <a:xfrm>
                            <a:off x="2670" y="2371"/>
                            <a:ext cx="294" cy="447"/>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106" name="Text Box 146"/>
                        <wps:cNvSpPr txBox="1">
                          <a:spLocks noChangeArrowheads="1"/>
                        </wps:cNvSpPr>
                        <wps:spPr bwMode="auto">
                          <a:xfrm>
                            <a:off x="2670" y="2371"/>
                            <a:ext cx="147" cy="44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39" w:name="_Toc403417777"/>
                              <w:r>
                                <w:t>7</w:t>
                              </w:r>
                              <w:bookmarkEnd w:id="139"/>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4" o:spid="_x0000_s1043" style="position:absolute;margin-left:.75pt;margin-top:11.7pt;width:18pt;height:27pt;z-index:251642368;mso-position-horizontal-relative:text;mso-position-vertical-relative:text" coordorigin="2670,2371" coordsize="294,4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">
                <v:oval id="Oval 145" o:spid="_x0000_s1044" style="position:absolute;left:2670;top:2371;width:294;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In9cIA&#10;AADcAAAADwAAAGRycy9kb3ducmV2LnhtbERPTWsCMRC9C/6HMEJvmrWgldUo2lLxulrB47gZN6ub&#10;yXYTddtfb4RCb/N4nzNbtLYSN2p86VjBcJCAIM6dLrlQ8LX77E9A+ICssXJMCn7Iw2Le7cww1e7O&#10;Gd22oRAxhH2KCkwIdSqlzw1Z9ANXE0fu5BqLIcKmkLrBewy3lXxNkrG0WHJsMFjTu6H8sr1aBb/h&#10;e2iyj/PlbT/i4+E4yVb7tVHqpdcupyACteFf/Ofe6Dg/GcHzmXiB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cif1wgAAANwAAAAPAAAAAAAAAAAAAAAAAJgCAABkcnMvZG93&#10;bnJldi54bWxQSwUGAAAAAAQABAD1AAAAhwMAAAAA&#10;" fillcolor="#396"/>
                <v:shape id="Text Box 146" o:spid="_x0000_s1045" type="#_x0000_t202" style="position:absolute;left:2670;top:2371;width:147;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IQ8MUA&#10;AADcAAAADwAAAGRycy9kb3ducmV2LnhtbESPT2vCQBDF70K/wzJCL6IbPYQQXaWECi1UobG9j9lp&#10;/pidDdmtSb+9KxS8zfDevN+bzW40rbhS72rLCpaLCARxYXXNpYKv036egHAeWWNrmRT8kYPd9mmy&#10;wVTbgT/pmvtShBB2KSqovO9SKV1RkUG3sB1x0H5sb9CHtS+l7nEI4aaVqyiKpcGaA6HCjrKKikv+&#10;awL3dUy67/NH1rzns3OzOnJ9SFip5+n4sgbhafQP8//1mw71oxjuz4QJ5P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QhDwxQAAANwAAAAPAAAAAAAAAAAAAAAAAJgCAABkcnMv&#10;ZG93bnJldi54bWxQSwUGAAAAAAQABAD1AAAAigMAAAAA&#10;" stroked="f">
                  <v:fill opacity="0"/>
                  <v:textbox>
                    <w:txbxContent>
                      <w:p w:rsidR="00C22A24" w:rsidRDefault="00C22A24" w:rsidP="00FB7632">
                        <w:bookmarkStart w:id="140" w:name="_Toc403417777"/>
                        <w:r>
                          <w:t>7</w:t>
                        </w:r>
                        <w:bookmarkEnd w:id="140"/>
                      </w:p>
                    </w:txbxContent>
                  </v:textbox>
                </v:shape>
              </v:group>
            </w:pict>
          </mc:Fallback>
        </mc:AlternateConten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299" distR="114299" simplePos="0" relativeHeight="251643392" behindDoc="0" locked="0" layoutInCell="1" allowOverlap="1">
                <wp:simplePos x="0" y="0"/>
                <wp:positionH relativeFrom="column">
                  <wp:posOffset>114299</wp:posOffset>
                </wp:positionH>
                <wp:positionV relativeFrom="paragraph">
                  <wp:posOffset>217805</wp:posOffset>
                </wp:positionV>
                <wp:extent cx="0" cy="228600"/>
                <wp:effectExtent l="76200" t="0" r="57150" b="57150"/>
                <wp:wrapNone/>
                <wp:docPr id="168" name="Line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7" o:spid="_x0000_s1026" style="position:absolute;z-index:251643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pt,17.15pt" to="9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">
                <v:stroke endarrow="block"/>
              </v:line>
            </w:pict>
          </mc:Fallback>
        </mc:AlternateContent>
      </w:r>
      <w:r w:rsidR="00FB7632" w:rsidRPr="008302CD">
        <w:rPr>
          <w:b/>
          <w:caps/>
          <w:color w:val="auto"/>
        </w:rPr>
        <w:t xml:space="preserve">         </w:t>
      </w:r>
      <w:r w:rsidR="006C015B" w:rsidRPr="008302CD">
        <w:rPr>
          <w:b/>
          <w:caps/>
          <w:color w:val="auto"/>
        </w:rPr>
        <w:t xml:space="preserve">union de las piezas </w:t>
      </w:r>
      <w:r w:rsidR="006C015B" w:rsidRPr="008302CD">
        <w:rPr>
          <w:b/>
          <w:color w:val="auto"/>
        </w:rPr>
        <w:t>(</w:t>
      </w:r>
      <w:r w:rsidR="00FB7632" w:rsidRPr="008302CD">
        <w:rPr>
          <w:b/>
          <w:color w:val="auto"/>
        </w:rPr>
        <w:t>M</w:t>
      </w:r>
      <w:r w:rsidR="009745BD" w:rsidRPr="008302CD">
        <w:rPr>
          <w:b/>
          <w:color w:val="auto"/>
        </w:rPr>
        <w:t>áquina</w:t>
      </w:r>
      <w:r w:rsidR="006C015B" w:rsidRPr="008302CD">
        <w:rPr>
          <w:b/>
          <w:color w:val="auto"/>
        </w:rPr>
        <w:t>)</w: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g">
            <w:drawing>
              <wp:anchor distT="0" distB="0" distL="114300" distR="114300" simplePos="0" relativeHeight="251644416" behindDoc="0" locked="0" layoutInCell="1" allowOverlap="1">
                <wp:simplePos x="0" y="0"/>
                <wp:positionH relativeFrom="column">
                  <wp:posOffset>57150</wp:posOffset>
                </wp:positionH>
                <wp:positionV relativeFrom="paragraph">
                  <wp:posOffset>172720</wp:posOffset>
                </wp:positionV>
                <wp:extent cx="228600" cy="342900"/>
                <wp:effectExtent l="9525" t="10795" r="9525" b="8255"/>
                <wp:wrapNone/>
                <wp:docPr id="101"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 cy="342900"/>
                          <a:chOff x="2670" y="2371"/>
                          <a:chExt cx="294" cy="447"/>
                        </a:xfrm>
                      </wpg:grpSpPr>
                      <wps:wsp>
                        <wps:cNvPr id="102" name="Oval 149"/>
                        <wps:cNvSpPr>
                          <a:spLocks noChangeArrowheads="1"/>
                        </wps:cNvSpPr>
                        <wps:spPr bwMode="auto">
                          <a:xfrm>
                            <a:off x="2670" y="2371"/>
                            <a:ext cx="294" cy="447"/>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103" name="Text Box 150"/>
                        <wps:cNvSpPr txBox="1">
                          <a:spLocks noChangeArrowheads="1"/>
                        </wps:cNvSpPr>
                        <wps:spPr bwMode="auto">
                          <a:xfrm>
                            <a:off x="2670" y="2371"/>
                            <a:ext cx="147" cy="44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41" w:name="_Toc403417778"/>
                              <w:r>
                                <w:t>8</w:t>
                              </w:r>
                              <w:bookmarkEnd w:id="141"/>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8" o:spid="_x0000_s1046" style="position:absolute;margin-left:4.5pt;margin-top:13.6pt;width:18pt;height:27pt;z-index:251644416;mso-position-horizontal-relative:text;mso-position-vertical-relative:text" coordorigin="2670,2371" coordsize="294,4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">
                <v:oval id="Oval 149" o:spid="_x0000_s1047" style="position:absolute;left:2670;top:2371;width:294;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u/gcMA&#10;AADcAAAADwAAAGRycy9kb3ducmV2LnhtbERPTWvCQBC9F/wPywi91Y1Cq8SsopaWXqMVPE6yYzaa&#10;nY3Zrab99d2C0Ns83udky9424kqdrx0rGI8SEMSl0zVXCj53b08zED4ga2wck4Jv8rBcDB4yTLW7&#10;cU7XbahEDGGfogITQptK6UtDFv3ItcSRO7rOYoiwq6Tu8BbDbSMnSfIiLdYcGwy2tDFUnrdfVsFP&#10;uIxN/no6T/fPXByKWb7evxulHof9ag4iUB/+xXf3h47zkwn8PRMv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pu/gcMAAADcAAAADwAAAAAAAAAAAAAAAACYAgAAZHJzL2Rv&#10;d25yZXYueG1sUEsFBgAAAAAEAAQA9QAAAIgDAAAAAA==&#10;" fillcolor="#396"/>
                <v:shape id="Text Box 150" o:spid="_x0000_s1048" type="#_x0000_t202" style="position:absolute;left:2670;top:2371;width:147;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WzaMQA&#10;AADcAAAADwAAAGRycy9kb3ducmV2LnhtbESPQYvCMBCF7wv+hzCCl0VTXZBSjSKioKALW/U+NmNb&#10;bSalidr992ZB2NsM78373kznranEgxpXWlYwHEQgiDOrS84VHA/rfgzCeWSNlWVS8EsO5rPOxxQT&#10;bZ/8Q4/U5yKEsEtQQeF9nUjpsoIMuoGtiYN2sY1BH9Yml7rBZwg3lRxF0VgaLDkQCqxpWVB2S+8m&#10;cFdtXJ/Ou+V1m36er6NvLvcxK9XrtosJCE+t/ze/rzc61I++4O+ZMIG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1s2jEAAAA3AAAAA8AAAAAAAAAAAAAAAAAmAIAAGRycy9k&#10;b3ducmV2LnhtbFBLBQYAAAAABAAEAPUAAACJAwAAAAA=&#10;" stroked="f">
                  <v:fill opacity="0"/>
                  <v:textbox>
                    <w:txbxContent>
                      <w:p w:rsidR="00C22A24" w:rsidRDefault="00C22A24" w:rsidP="00FB7632">
                        <w:bookmarkStart w:id="142" w:name="_Toc403417778"/>
                        <w:r>
                          <w:t>8</w:t>
                        </w:r>
                        <w:bookmarkEnd w:id="142"/>
                      </w:p>
                    </w:txbxContent>
                  </v:textbox>
                </v:shape>
              </v:group>
            </w:pict>
          </mc:Fallback>
        </mc:AlternateConten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299" distR="114299" simplePos="0" relativeHeight="251645440" behindDoc="0" locked="0" layoutInCell="1" allowOverlap="1">
                <wp:simplePos x="0" y="0"/>
                <wp:positionH relativeFrom="column">
                  <wp:posOffset>123824</wp:posOffset>
                </wp:positionH>
                <wp:positionV relativeFrom="paragraph">
                  <wp:posOffset>241935</wp:posOffset>
                </wp:positionV>
                <wp:extent cx="0" cy="228600"/>
                <wp:effectExtent l="76200" t="0" r="57150" b="57150"/>
                <wp:wrapNone/>
                <wp:docPr id="164" name="Line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1" o:spid="_x0000_s1026" style="position:absolute;z-index:251645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75pt,19.05pt" to="9.75pt,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">
                <v:stroke endarrow="block"/>
              </v:line>
            </w:pict>
          </mc:Fallback>
        </mc:AlternateContent>
      </w:r>
      <w:r w:rsidR="00FB7632" w:rsidRPr="008302CD">
        <w:rPr>
          <w:b/>
          <w:caps/>
          <w:color w:val="auto"/>
        </w:rPr>
        <w:t xml:space="preserve">         MONTADO</w:t>
      </w:r>
      <w:r w:rsidR="006C015B" w:rsidRPr="008302CD">
        <w:rPr>
          <w:b/>
          <w:caps/>
          <w:color w:val="auto"/>
        </w:rPr>
        <w:t xml:space="preserve"> (</w:t>
      </w:r>
      <w:r w:rsidR="006C015B" w:rsidRPr="008302CD">
        <w:rPr>
          <w:b/>
          <w:color w:val="auto"/>
        </w:rPr>
        <w:t>C</w:t>
      </w:r>
      <w:r w:rsidR="009745BD" w:rsidRPr="008302CD">
        <w:rPr>
          <w:b/>
          <w:color w:val="auto"/>
        </w:rPr>
        <w:t>olocación en la horma de la bota</w:t>
      </w:r>
      <w:r w:rsidR="006C015B" w:rsidRPr="008302CD">
        <w:rPr>
          <w:b/>
          <w:caps/>
          <w:color w:val="auto"/>
        </w:rPr>
        <w:t xml:space="preserve">) </w: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g">
            <w:drawing>
              <wp:anchor distT="0" distB="0" distL="114300" distR="114300" simplePos="0" relativeHeight="251646464" behindDoc="0" locked="0" layoutInCell="1" allowOverlap="1">
                <wp:simplePos x="0" y="0"/>
                <wp:positionH relativeFrom="column">
                  <wp:posOffset>0</wp:posOffset>
                </wp:positionH>
                <wp:positionV relativeFrom="paragraph">
                  <wp:posOffset>127635</wp:posOffset>
                </wp:positionV>
                <wp:extent cx="228600" cy="342900"/>
                <wp:effectExtent l="9525" t="13335" r="9525" b="5715"/>
                <wp:wrapNone/>
                <wp:docPr id="98"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 cy="342900"/>
                          <a:chOff x="2670" y="2371"/>
                          <a:chExt cx="294" cy="447"/>
                        </a:xfrm>
                      </wpg:grpSpPr>
                      <wps:wsp>
                        <wps:cNvPr id="99" name="Oval 153"/>
                        <wps:cNvSpPr>
                          <a:spLocks noChangeArrowheads="1"/>
                        </wps:cNvSpPr>
                        <wps:spPr bwMode="auto">
                          <a:xfrm>
                            <a:off x="2670" y="2371"/>
                            <a:ext cx="294" cy="447"/>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100" name="Text Box 154"/>
                        <wps:cNvSpPr txBox="1">
                          <a:spLocks noChangeArrowheads="1"/>
                        </wps:cNvSpPr>
                        <wps:spPr bwMode="auto">
                          <a:xfrm>
                            <a:off x="2670" y="2371"/>
                            <a:ext cx="147" cy="44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43" w:name="_Toc403417779"/>
                              <w:r>
                                <w:t>9</w:t>
                              </w:r>
                              <w:bookmarkEnd w:id="143"/>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2" o:spid="_x0000_s1049" style="position:absolute;margin-left:0;margin-top:10.05pt;width:18pt;height:27pt;z-index:251646464;mso-position-horizontal-relative:text;mso-position-vertical-relative:text" coordorigin="2670,2371" coordsize="294,4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">
                <v:oval id="Oval 153" o:spid="_x0000_s1050" style="position:absolute;left:2670;top:2371;width:294;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0nrcUA&#10;AADbAAAADwAAAGRycy9kb3ducmV2LnhtbESPS2/CMBCE75X4D9Yi9VYckNpCikE8RMU1PKQel3gb&#10;p8TrEBsI/HpcqVKPo5n5RjOetrYSF2p86VhBv5eAIM6dLrlQsNuuXoYgfEDWWDkmBTfyMJ10nsaY&#10;anfljC6bUIgIYZ+iAhNCnUrpc0MWfc/VxNH7do3FEGVTSN3gNcJtJQdJ8iYtlhwXDNa0MJQfN2er&#10;4B5OfZMtf47v+1c+fB2G2Xz/aZR67razDxCB2vAf/muvtYLRCH6/xB8gJ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SetxQAAANsAAAAPAAAAAAAAAAAAAAAAAJgCAABkcnMv&#10;ZG93bnJldi54bWxQSwUGAAAAAAQABAD1AAAAigMAAAAA&#10;" fillcolor="#396"/>
                <v:shape id="Text Box 154" o:spid="_x0000_s1051" type="#_x0000_t202" style="position:absolute;left:2670;top:2371;width:147;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tH8QA&#10;AADcAAAADwAAAGRycy9kb3ducmV2LnhtbESPTWvCQBCG70L/wzIFL1I3eighdQ1FWrCgBaO9j9lp&#10;PpqdDdmtxn/fORS8zTDvxzOrfHSdutAQGs8GFvMEFHHpbcOVgdPx/SkFFSKyxc4zGbhRgHz9MFlh&#10;Zv2VD3QpYqUkhEOGBuoY+0zrUNbkMMx9Tyy3bz84jLIOlbYDXiXcdXqZJM/aYcPSUGNPm5rKn+LX&#10;Se/bmPZf592m/Shm53b5yc0+ZWOmj+PrC6hIY7yL/91bK/iJ4MszMoF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nLR/EAAAA3AAAAA8AAAAAAAAAAAAAAAAAmAIAAGRycy9k&#10;b3ducmV2LnhtbFBLBQYAAAAABAAEAPUAAACJAwAAAAA=&#10;" stroked="f">
                  <v:fill opacity="0"/>
                  <v:textbox>
                    <w:txbxContent>
                      <w:p w:rsidR="00C22A24" w:rsidRDefault="00C22A24" w:rsidP="00FB7632">
                        <w:bookmarkStart w:id="144" w:name="_Toc403417779"/>
                        <w:r>
                          <w:t>9</w:t>
                        </w:r>
                        <w:bookmarkEnd w:id="144"/>
                      </w:p>
                    </w:txbxContent>
                  </v:textbox>
                </v:shape>
              </v:group>
            </w:pict>
          </mc:Fallback>
        </mc:AlternateConten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299" distR="114299" simplePos="0" relativeHeight="251647488" behindDoc="0" locked="0" layoutInCell="1" allowOverlap="1">
                <wp:simplePos x="0" y="0"/>
                <wp:positionH relativeFrom="column">
                  <wp:posOffset>114299</wp:posOffset>
                </wp:positionH>
                <wp:positionV relativeFrom="paragraph">
                  <wp:posOffset>196850</wp:posOffset>
                </wp:positionV>
                <wp:extent cx="0" cy="228600"/>
                <wp:effectExtent l="76200" t="0" r="57150" b="57150"/>
                <wp:wrapNone/>
                <wp:docPr id="160" name="Lin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5" o:spid="_x0000_s1026" style="position:absolute;z-index:251647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pt,15.5pt" to="9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">
                <v:stroke endarrow="block"/>
              </v:line>
            </w:pict>
          </mc:Fallback>
        </mc:AlternateContent>
      </w:r>
      <w:r w:rsidR="00FB7632" w:rsidRPr="008302CD">
        <w:rPr>
          <w:b/>
          <w:caps/>
          <w:color w:val="auto"/>
        </w:rPr>
        <w:t xml:space="preserve">         ENSUELADO POR PROCESO DE “INYECCIÓN”</w:t>
      </w:r>
    </w:p>
    <w:p w:rsidR="00FB7632" w:rsidRPr="008302CD" w:rsidRDefault="00FB7632" w:rsidP="005969DC">
      <w:pPr>
        <w:pStyle w:val="Default"/>
        <w:spacing w:after="17" w:line="480" w:lineRule="auto"/>
        <w:rPr>
          <w:b/>
          <w:caps/>
          <w:color w:val="auto"/>
        </w:rPr>
      </w:pPr>
    </w:p>
    <w:p w:rsidR="00FB7632" w:rsidRPr="008302CD" w:rsidRDefault="0030205B" w:rsidP="005969DC">
      <w:pPr>
        <w:pStyle w:val="Default"/>
        <w:spacing w:after="17" w:line="480" w:lineRule="auto"/>
        <w:rPr>
          <w:b/>
          <w:color w:val="auto"/>
          <w:spacing w:val="-8"/>
        </w:rPr>
      </w:pPr>
      <w:r>
        <w:rPr>
          <w:noProof/>
          <w:color w:val="auto"/>
          <w:lang w:eastAsia="es-CO"/>
        </w:rPr>
        <mc:AlternateContent>
          <mc:Choice Requires="wps">
            <w:drawing>
              <wp:anchor distT="0" distB="0" distL="114300" distR="114300" simplePos="0" relativeHeight="251649536" behindDoc="0" locked="0" layoutInCell="1" allowOverlap="1">
                <wp:simplePos x="0" y="0"/>
                <wp:positionH relativeFrom="column">
                  <wp:posOffset>-171450</wp:posOffset>
                </wp:positionH>
                <wp:positionV relativeFrom="paragraph">
                  <wp:posOffset>2540</wp:posOffset>
                </wp:positionV>
                <wp:extent cx="457200" cy="285750"/>
                <wp:effectExtent l="0" t="0" r="0" b="0"/>
                <wp:wrapNone/>
                <wp:docPr id="97" name="Text 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2A24" w:rsidRPr="00220298" w:rsidRDefault="00C22A24" w:rsidP="00FB7632">
                            <w:r>
                              <w:t xml:space="preserve"> </w:t>
                            </w:r>
                            <w:bookmarkStart w:id="145" w:name="_Toc403417780"/>
                            <w:r>
                              <w:t>10</w:t>
                            </w:r>
                            <w:bookmarkEnd w:id="145"/>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7" o:spid="_x0000_s1052" type="#_x0000_t202" style="position:absolute;margin-left:-13.5pt;margin-top:.2pt;width:36pt;height:22.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" filled="f" stroked="f">
                <v:textbox>
                  <w:txbxContent>
                    <w:p w:rsidR="00C22A24" w:rsidRPr="00220298" w:rsidRDefault="00C22A24" w:rsidP="00FB7632">
                      <w:r>
                        <w:t xml:space="preserve"> </w:t>
                      </w:r>
                      <w:bookmarkStart w:id="146" w:name="_Toc403417780"/>
                      <w:r>
                        <w:t>10</w:t>
                      </w:r>
                      <w:bookmarkEnd w:id="146"/>
                    </w:p>
                  </w:txbxContent>
                </v:textbox>
              </v:shape>
            </w:pict>
          </mc:Fallback>
        </mc:AlternateContent>
      </w:r>
      <w:r>
        <w:rPr>
          <w:noProof/>
          <w:color w:val="auto"/>
          <w:lang w:eastAsia="es-CO"/>
        </w:rPr>
        <mc:AlternateContent>
          <mc:Choice Requires="wps">
            <w:drawing>
              <wp:anchor distT="0" distB="0" distL="114299" distR="114299" simplePos="0" relativeHeight="251650560" behindDoc="0" locked="0" layoutInCell="1" allowOverlap="1">
                <wp:simplePos x="0" y="0"/>
                <wp:positionH relativeFrom="column">
                  <wp:posOffset>123824</wp:posOffset>
                </wp:positionH>
                <wp:positionV relativeFrom="paragraph">
                  <wp:posOffset>234315</wp:posOffset>
                </wp:positionV>
                <wp:extent cx="0" cy="228600"/>
                <wp:effectExtent l="76200" t="0" r="57150" b="57150"/>
                <wp:wrapNone/>
                <wp:docPr id="96" name="Line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8" o:spid="_x0000_s1026" style="position:absolute;z-index:2516505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75pt,18.45pt" to="9.75pt,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">
                <v:stroke endarrow="block"/>
              </v:line>
            </w:pict>
          </mc:Fallback>
        </mc:AlternateContent>
      </w:r>
      <w:r>
        <w:rPr>
          <w:noProof/>
          <w:color w:val="auto"/>
          <w:lang w:eastAsia="es-CO"/>
        </w:rPr>
        <mc:AlternateContent>
          <mc:Choice Requires="wps">
            <w:drawing>
              <wp:anchor distT="0" distB="0" distL="114300" distR="114300" simplePos="0" relativeHeight="251648512" behindDoc="0" locked="0" layoutInCell="1" allowOverlap="1">
                <wp:simplePos x="0" y="0"/>
                <wp:positionH relativeFrom="column">
                  <wp:posOffset>-22860</wp:posOffset>
                </wp:positionH>
                <wp:positionV relativeFrom="paragraph">
                  <wp:posOffset>2540</wp:posOffset>
                </wp:positionV>
                <wp:extent cx="251460" cy="231775"/>
                <wp:effectExtent l="0" t="0" r="15240" b="15875"/>
                <wp:wrapNone/>
                <wp:docPr id="95" name="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 cy="231775"/>
                        </a:xfrm>
                        <a:prstGeom prst="rect">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6" o:spid="_x0000_s1026" style="position:absolute;margin-left:-1.8pt;margin-top:.2pt;width:19.8pt;height:18.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" fillcolor="#396"/>
            </w:pict>
          </mc:Fallback>
        </mc:AlternateContent>
      </w:r>
      <w:r w:rsidR="00FB7632" w:rsidRPr="008302CD">
        <w:rPr>
          <w:b/>
          <w:caps/>
          <w:color w:val="auto"/>
          <w:spacing w:val="-8"/>
        </w:rPr>
        <w:t xml:space="preserve">         INSPECCIÓN</w:t>
      </w:r>
      <w:r w:rsidR="006C015B" w:rsidRPr="008302CD">
        <w:rPr>
          <w:b/>
          <w:caps/>
          <w:color w:val="auto"/>
          <w:spacing w:val="-8"/>
        </w:rPr>
        <w:t xml:space="preserve"> (</w:t>
      </w:r>
      <w:r w:rsidR="006C015B" w:rsidRPr="008302CD">
        <w:rPr>
          <w:b/>
          <w:color w:val="auto"/>
          <w:spacing w:val="-8"/>
        </w:rPr>
        <w:t>verificación y control de calidad del pegado y ensuelado)</w:t>
      </w:r>
    </w:p>
    <w:p w:rsidR="00FB7632" w:rsidRPr="008302CD" w:rsidRDefault="00FB7632" w:rsidP="005969DC">
      <w:pPr>
        <w:pStyle w:val="Default"/>
        <w:spacing w:after="17" w:line="480" w:lineRule="auto"/>
        <w:rPr>
          <w:b/>
          <w:caps/>
          <w:color w:val="auto"/>
        </w:rPr>
      </w:pPr>
    </w:p>
    <w:p w:rsidR="00FB7632" w:rsidRPr="008302CD" w:rsidRDefault="0030205B" w:rsidP="005969DC">
      <w:pPr>
        <w:pStyle w:val="Default"/>
        <w:spacing w:after="17" w:line="480" w:lineRule="auto"/>
        <w:rPr>
          <w:b/>
          <w:caps/>
          <w:color w:val="auto"/>
        </w:rPr>
      </w:pPr>
      <w:r>
        <w:rPr>
          <w:noProof/>
          <w:color w:val="auto"/>
          <w:lang w:eastAsia="es-CO"/>
        </w:rPr>
        <mc:AlternateContent>
          <mc:Choice Requires="wpg">
            <w:drawing>
              <wp:anchor distT="0" distB="0" distL="114300" distR="114300" simplePos="0" relativeHeight="251651584" behindDoc="0" locked="0" layoutInCell="1" allowOverlap="1">
                <wp:simplePos x="0" y="0"/>
                <wp:positionH relativeFrom="column">
                  <wp:posOffset>-114300</wp:posOffset>
                </wp:positionH>
                <wp:positionV relativeFrom="paragraph">
                  <wp:posOffset>5080</wp:posOffset>
                </wp:positionV>
                <wp:extent cx="457200" cy="342900"/>
                <wp:effectExtent l="0" t="5080" r="0" b="13970"/>
                <wp:wrapNone/>
                <wp:docPr id="92"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2900"/>
                          <a:chOff x="1805" y="11345"/>
                          <a:chExt cx="720" cy="540"/>
                        </a:xfrm>
                      </wpg:grpSpPr>
                      <wps:wsp>
                        <wps:cNvPr id="93" name="Oval 160"/>
                        <wps:cNvSpPr>
                          <a:spLocks noChangeArrowheads="1"/>
                        </wps:cNvSpPr>
                        <wps:spPr bwMode="auto">
                          <a:xfrm>
                            <a:off x="1985" y="11345"/>
                            <a:ext cx="360" cy="540"/>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94" name="Text Box 161"/>
                        <wps:cNvSpPr txBox="1">
                          <a:spLocks noChangeArrowheads="1"/>
                        </wps:cNvSpPr>
                        <wps:spPr bwMode="auto">
                          <a:xfrm>
                            <a:off x="1805" y="11345"/>
                            <a:ext cx="720"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r>
                                <w:t xml:space="preserve"> </w:t>
                              </w:r>
                              <w:bookmarkStart w:id="147" w:name="_Toc403417781"/>
                              <w:r>
                                <w:t>11</w:t>
                              </w:r>
                              <w:bookmarkEnd w:id="147"/>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9" o:spid="_x0000_s1053" style="position:absolute;margin-left:-9pt;margin-top:.4pt;width:36pt;height:27pt;z-index:251651584;mso-position-horizontal-relative:text;mso-position-vertical-relative:text" coordorigin="1805,11345" coordsize="72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">
                <v:oval id="Oval 160" o:spid="_x0000_s1054" style="position:absolute;left:1985;top:11345;width:3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UQR8UA&#10;AADbAAAADwAAAGRycy9kb3ducmV2LnhtbESPS2/CMBCE75X4D9Yi9VYcWpVHwCDaqhXX8JA4LvES&#10;B+J1GruQ9tfjSkgcRzPzjWY6b20lztT40rGCfi8BQZw7XXKhYLP+fBqB8AFZY+WYFPySh/ms8zDF&#10;VLsLZ3RehUJECPsUFZgQ6lRKnxuy6HuuJo7ewTUWQ5RNIXWDlwi3lXxOkoG0WHJcMFjTu6H8tPqx&#10;Cv7Cd99kH8fTcPvK+91+lL1tv4xSj912MQERqA338K291ArGL/D/Jf4A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5RBHxQAAANsAAAAPAAAAAAAAAAAAAAAAAJgCAABkcnMv&#10;ZG93bnJldi54bWxQSwUGAAAAAAQABAD1AAAAigMAAAAA&#10;" fillcolor="#396"/>
                <v:shape id="Text Box 161" o:spid="_x0000_s1055" type="#_x0000_t202" style="position:absolute;left:1805;top:11345;width:7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8NncMA&#10;AADbAAAADwAAAGRycy9kb3ducmV2LnhtbESPX2vCMBTF3wW/Q7iCLzLTiYzaGWWIgoITrNv7tbm2&#10;1eamNFHrtzeDgY+H8+fHmc5bU4kbNa60rOB9GIEgzqwuOVfwc1i9xSCcR9ZYWSYFD3Iwn3U7U0y0&#10;vfOebqnPRRhhl6CCwvs6kdJlBRl0Q1sTB+9kG4M+yCaXusF7GDeVHEXRhzRYciAUWNOioOySXk3g&#10;Ltu4/j1uF+dNOjieRzsuv2NWqt9rvz5BeGr9K/zfXmsFkzH8fQk/QM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28NncMAAADbAAAADwAAAAAAAAAAAAAAAACYAgAAZHJzL2Rv&#10;d25yZXYueG1sUEsFBgAAAAAEAAQA9QAAAIgDAAAAAA==&#10;" stroked="f">
                  <v:fill opacity="0"/>
                  <v:textbox>
                    <w:txbxContent>
                      <w:p w:rsidR="00C22A24" w:rsidRDefault="00C22A24" w:rsidP="00FB7632">
                        <w:r>
                          <w:t xml:space="preserve"> </w:t>
                        </w:r>
                        <w:bookmarkStart w:id="148" w:name="_Toc403417781"/>
                        <w:r>
                          <w:t>11</w:t>
                        </w:r>
                        <w:bookmarkEnd w:id="148"/>
                      </w:p>
                    </w:txbxContent>
                  </v:textbox>
                </v:shape>
              </v:group>
            </w:pict>
          </mc:Fallback>
        </mc:AlternateContent>
      </w:r>
      <w:r w:rsidR="00FB7632" w:rsidRPr="008302CD">
        <w:rPr>
          <w:b/>
          <w:caps/>
          <w:color w:val="auto"/>
        </w:rPr>
        <w:t xml:space="preserve">        ACABADO</w:t>
      </w:r>
      <w:r w:rsidR="006C015B" w:rsidRPr="008302CD">
        <w:rPr>
          <w:b/>
          <w:caps/>
          <w:color w:val="auto"/>
        </w:rPr>
        <w:t xml:space="preserve"> (</w:t>
      </w:r>
      <w:r w:rsidR="006C015B" w:rsidRPr="008302CD">
        <w:rPr>
          <w:b/>
          <w:color w:val="auto"/>
        </w:rPr>
        <w:t>proceso inicial antes de darlo color o terminado</w:t>
      </w:r>
      <w:r w:rsidR="006C015B" w:rsidRPr="008302CD">
        <w:rPr>
          <w:b/>
          <w:caps/>
          <w:color w:val="auto"/>
        </w:rPr>
        <w:t>)</w: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299" distR="114299" simplePos="0" relativeHeight="251652608" behindDoc="0" locked="0" layoutInCell="1" allowOverlap="1">
                <wp:simplePos x="0" y="0"/>
                <wp:positionH relativeFrom="column">
                  <wp:posOffset>114299</wp:posOffset>
                </wp:positionH>
                <wp:positionV relativeFrom="paragraph">
                  <wp:posOffset>74295</wp:posOffset>
                </wp:positionV>
                <wp:extent cx="0" cy="228600"/>
                <wp:effectExtent l="76200" t="0" r="57150" b="57150"/>
                <wp:wrapNone/>
                <wp:docPr id="91" name="Line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2" o:spid="_x0000_s1026" style="position:absolute;z-index:2516526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pt,5.85pt" to="9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">
                <v:stroke endarrow="block"/>
              </v:line>
            </w:pict>
          </mc:Fallback>
        </mc:AlternateConten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g">
            <w:drawing>
              <wp:anchor distT="0" distB="0" distL="114300" distR="114300" simplePos="0" relativeHeight="251653632" behindDoc="0" locked="0" layoutInCell="1" allowOverlap="1">
                <wp:simplePos x="0" y="0"/>
                <wp:positionH relativeFrom="column">
                  <wp:posOffset>-114300</wp:posOffset>
                </wp:positionH>
                <wp:positionV relativeFrom="paragraph">
                  <wp:posOffset>-47625</wp:posOffset>
                </wp:positionV>
                <wp:extent cx="457200" cy="342900"/>
                <wp:effectExtent l="0" t="9525" r="0" b="9525"/>
                <wp:wrapNone/>
                <wp:docPr id="88" name="Group 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2900"/>
                          <a:chOff x="1805" y="11345"/>
                          <a:chExt cx="720" cy="540"/>
                        </a:xfrm>
                      </wpg:grpSpPr>
                      <wps:wsp>
                        <wps:cNvPr id="89" name="Oval 164"/>
                        <wps:cNvSpPr>
                          <a:spLocks noChangeArrowheads="1"/>
                        </wps:cNvSpPr>
                        <wps:spPr bwMode="auto">
                          <a:xfrm>
                            <a:off x="1985" y="11345"/>
                            <a:ext cx="360" cy="540"/>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90" name="Text Box 165"/>
                        <wps:cNvSpPr txBox="1">
                          <a:spLocks noChangeArrowheads="1"/>
                        </wps:cNvSpPr>
                        <wps:spPr bwMode="auto">
                          <a:xfrm>
                            <a:off x="1805" y="11345"/>
                            <a:ext cx="720"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r>
                                <w:t xml:space="preserve"> </w:t>
                              </w:r>
                              <w:bookmarkStart w:id="149" w:name="_Toc403417782"/>
                              <w:r>
                                <w:t>12</w:t>
                              </w:r>
                              <w:bookmarkEnd w:id="149"/>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3" o:spid="_x0000_s1056" style="position:absolute;margin-left:-9pt;margin-top:-3.75pt;width:36pt;height:27pt;z-index:251653632;mso-position-horizontal-relative:text;mso-position-vertical-relative:text" coordorigin="1805,11345" coordsize="72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">
                <v:oval id="Oval 164" o:spid="_x0000_s1057" style="position:absolute;left:1985;top:11345;width:3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SxcMUA&#10;AADbAAAADwAAAGRycy9kb3ducmV2LnhtbESPzW7CMBCE75X6DtZW6q04ILVNAwbxo1ZcA0XiuMTb&#10;OCVeh9iFwNNjpEocRzPzjWY06WwtjtT6yrGCfi8BQVw4XXGp4Hv9+ZKC8AFZY+2YFJzJw2T8+DDC&#10;TLsT53RchVJECPsMFZgQmkxKXxiy6HuuIY7ej2sthijbUuoWTxFuazlIkjdpseK4YLChuaFiv/qz&#10;Ci7h0Df54nf/vnnl3XaX5rPNl1Hq+ambDkEE6sI9/N9eagXpB9y+xB8gx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1LFwxQAAANsAAAAPAAAAAAAAAAAAAAAAAJgCAABkcnMv&#10;ZG93bnJldi54bWxQSwUGAAAAAAQABAD1AAAAigMAAAAA&#10;" fillcolor="#396"/>
                <v:shape id="Text Box 165" o:spid="_x0000_s1058" type="#_x0000_t202" style="position:absolute;left:1805;top:11345;width:7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QLnsEA&#10;AADbAAAADwAAAGRycy9kb3ducmV2LnhtbERPTWvCQBC9F/wPywi9SLOpB0mjq4hYaEEF03ofs9Mk&#10;NjsbsltN/33nIPT4eN+L1eBadaU+NJ4NPCcpKOLS24YrA58fr08ZqBCRLbaeycAvBVgtRw8LzK2/&#10;8ZGuRayUhHDI0UAdY5drHcqaHIbEd8TCffneYRTYV9r2eJNw1+ppms60w4alocaONjWV38WPk97t&#10;kHWn825zeS8m58v0wM0+Y2Mex8N6DirSEP/Fd/ebNfAi6+WL/AC9/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UC57BAAAA2wAAAA8AAAAAAAAAAAAAAAAAmAIAAGRycy9kb3du&#10;cmV2LnhtbFBLBQYAAAAABAAEAPUAAACGAwAAAAA=&#10;" stroked="f">
                  <v:fill opacity="0"/>
                  <v:textbox>
                    <w:txbxContent>
                      <w:p w:rsidR="00C22A24" w:rsidRDefault="00C22A24" w:rsidP="00FB7632">
                        <w:r>
                          <w:t xml:space="preserve"> </w:t>
                        </w:r>
                        <w:bookmarkStart w:id="150" w:name="_Toc403417782"/>
                        <w:r>
                          <w:t>12</w:t>
                        </w:r>
                        <w:bookmarkEnd w:id="150"/>
                      </w:p>
                    </w:txbxContent>
                  </v:textbox>
                </v:shape>
              </v:group>
            </w:pict>
          </mc:Fallback>
        </mc:AlternateContent>
      </w:r>
      <w:r w:rsidR="00FB7632" w:rsidRPr="008302CD">
        <w:rPr>
          <w:b/>
          <w:caps/>
          <w:color w:val="auto"/>
        </w:rPr>
        <w:t xml:space="preserve">        PIGMENTADO</w:t>
      </w:r>
      <w:r w:rsidR="006C015B" w:rsidRPr="008302CD">
        <w:rPr>
          <w:b/>
          <w:caps/>
          <w:color w:val="auto"/>
        </w:rPr>
        <w:t xml:space="preserve"> (</w:t>
      </w:r>
      <w:r w:rsidR="006C015B" w:rsidRPr="008302CD">
        <w:rPr>
          <w:b/>
          <w:color w:val="auto"/>
        </w:rPr>
        <w:t>terminado de color y accesorios</w:t>
      </w:r>
      <w:r w:rsidR="006C015B" w:rsidRPr="008302CD">
        <w:rPr>
          <w:b/>
          <w:caps/>
          <w:color w:val="auto"/>
        </w:rPr>
        <w:t>)</w: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299" distR="114299" simplePos="0" relativeHeight="251654656" behindDoc="0" locked="0" layoutInCell="1" allowOverlap="1">
                <wp:simplePos x="0" y="0"/>
                <wp:positionH relativeFrom="column">
                  <wp:posOffset>123824</wp:posOffset>
                </wp:positionH>
                <wp:positionV relativeFrom="paragraph">
                  <wp:posOffset>21590</wp:posOffset>
                </wp:positionV>
                <wp:extent cx="0" cy="228600"/>
                <wp:effectExtent l="76200" t="0" r="57150" b="57150"/>
                <wp:wrapNone/>
                <wp:docPr id="87" name="Line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6" o:spid="_x0000_s1026" style="position:absolute;z-index:251654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75pt,1.7pt" to="9.75pt,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">
                <v:stroke endarrow="block"/>
              </v:line>
            </w:pict>
          </mc:Fallback>
        </mc:AlternateContent>
      </w:r>
    </w:p>
    <w:p w:rsidR="00FB7632" w:rsidRPr="008302CD" w:rsidRDefault="0030205B" w:rsidP="00EF4E76">
      <w:pPr>
        <w:pStyle w:val="Default"/>
        <w:spacing w:after="17" w:line="480" w:lineRule="auto"/>
        <w:rPr>
          <w:b/>
          <w:color w:val="auto"/>
        </w:rPr>
      </w:pPr>
      <w:r>
        <w:rPr>
          <w:noProof/>
          <w:color w:val="auto"/>
          <w:lang w:eastAsia="es-CO"/>
        </w:rPr>
        <mc:AlternateContent>
          <mc:Choice Requires="wps">
            <w:drawing>
              <wp:anchor distT="0" distB="0" distL="114299" distR="114299" simplePos="0" relativeHeight="251657728" behindDoc="0" locked="0" layoutInCell="1" allowOverlap="1">
                <wp:simplePos x="0" y="0"/>
                <wp:positionH relativeFrom="column">
                  <wp:posOffset>114299</wp:posOffset>
                </wp:positionH>
                <wp:positionV relativeFrom="paragraph">
                  <wp:posOffset>572770</wp:posOffset>
                </wp:positionV>
                <wp:extent cx="0" cy="228600"/>
                <wp:effectExtent l="76200" t="0" r="57150" b="57150"/>
                <wp:wrapNone/>
                <wp:docPr id="86" name="Line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9" o:spid="_x0000_s1026" style="position:absolute;z-index:251657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9pt,45.1pt" to="9pt,6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">
                <v:stroke endarrow="block"/>
              </v:line>
            </w:pict>
          </mc:Fallback>
        </mc:AlternateContent>
      </w:r>
      <w:r>
        <w:rPr>
          <w:noProof/>
          <w:color w:val="auto"/>
          <w:lang w:eastAsia="es-CO"/>
        </w:rPr>
        <mc:AlternateContent>
          <mc:Choice Requires="wps">
            <w:drawing>
              <wp:anchor distT="0" distB="0" distL="114300" distR="114300" simplePos="0" relativeHeight="251656704" behindDoc="0" locked="0" layoutInCell="1" allowOverlap="1">
                <wp:simplePos x="0" y="0"/>
                <wp:positionH relativeFrom="column">
                  <wp:posOffset>-114300</wp:posOffset>
                </wp:positionH>
                <wp:positionV relativeFrom="paragraph">
                  <wp:posOffset>43180</wp:posOffset>
                </wp:positionV>
                <wp:extent cx="457200" cy="342900"/>
                <wp:effectExtent l="0" t="0" r="0" b="0"/>
                <wp:wrapNone/>
                <wp:docPr id="85"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2A24" w:rsidRPr="00220298" w:rsidRDefault="00C22A24" w:rsidP="00FB7632">
                            <w:r>
                              <w:t xml:space="preserve"> </w:t>
                            </w:r>
                            <w:bookmarkStart w:id="151" w:name="_Toc403417783"/>
                            <w:r>
                              <w:t>13</w:t>
                            </w:r>
                            <w:bookmarkEnd w:id="151"/>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 o:spid="_x0000_s1059" type="#_x0000_t202" style="position:absolute;margin-left:-9pt;margin-top:3.4pt;width:36pt;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NTduAIAAMM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" filled="f" stroked="f">
                <v:textbox>
                  <w:txbxContent>
                    <w:p w:rsidR="00C22A24" w:rsidRPr="00220298" w:rsidRDefault="00C22A24" w:rsidP="00FB7632">
                      <w:r>
                        <w:t xml:space="preserve"> </w:t>
                      </w:r>
                      <w:bookmarkStart w:id="152" w:name="_Toc403417783"/>
                      <w:r>
                        <w:t>13</w:t>
                      </w:r>
                      <w:bookmarkEnd w:id="152"/>
                    </w:p>
                  </w:txbxContent>
                </v:textbox>
              </v:shape>
            </w:pict>
          </mc:Fallback>
        </mc:AlternateContent>
      </w:r>
      <w:r>
        <w:rPr>
          <w:noProof/>
          <w:color w:val="auto"/>
          <w:lang w:eastAsia="es-CO"/>
        </w:rPr>
        <mc:AlternateContent>
          <mc:Choice Requires="wps">
            <w:drawing>
              <wp:anchor distT="0" distB="0" distL="114300" distR="114300" simplePos="0" relativeHeight="251655680" behindDoc="0" locked="0" layoutInCell="1" allowOverlap="1">
                <wp:simplePos x="0" y="0"/>
                <wp:positionH relativeFrom="column">
                  <wp:posOffset>0</wp:posOffset>
                </wp:positionH>
                <wp:positionV relativeFrom="paragraph">
                  <wp:posOffset>43180</wp:posOffset>
                </wp:positionV>
                <wp:extent cx="228600" cy="342900"/>
                <wp:effectExtent l="0" t="0" r="19050" b="19050"/>
                <wp:wrapNone/>
                <wp:docPr id="84" name="Rectangl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342900"/>
                        </a:xfrm>
                        <a:prstGeom prst="rect">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 o:spid="_x0000_s1026" style="position:absolute;margin-left:0;margin-top:3.4pt;width:18pt;height:2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" fillcolor="#396"/>
            </w:pict>
          </mc:Fallback>
        </mc:AlternateContent>
      </w:r>
      <w:r w:rsidR="00FB7632" w:rsidRPr="008302CD">
        <w:rPr>
          <w:b/>
          <w:caps/>
          <w:color w:val="auto"/>
        </w:rPr>
        <w:t xml:space="preserve">        CONTROL DE CALIDAD</w:t>
      </w:r>
      <w:r w:rsidR="006C015B" w:rsidRPr="008302CD">
        <w:rPr>
          <w:b/>
          <w:caps/>
          <w:color w:val="auto"/>
        </w:rPr>
        <w:t xml:space="preserve">  </w:t>
      </w:r>
      <w:r w:rsidR="006C015B" w:rsidRPr="008302CD">
        <w:rPr>
          <w:b/>
          <w:color w:val="auto"/>
        </w:rPr>
        <w:t xml:space="preserve">(Último proceso en el que se revisa la terminación </w:t>
      </w:r>
      <w:r w:rsidR="00EF4E76" w:rsidRPr="008302CD">
        <w:rPr>
          <w:b/>
          <w:color w:val="auto"/>
        </w:rPr>
        <w:t xml:space="preserve">del producto </w:t>
      </w:r>
      <w:r w:rsidR="006C015B" w:rsidRPr="008302CD">
        <w:rPr>
          <w:b/>
          <w:color w:val="auto"/>
        </w:rPr>
        <w:t xml:space="preserve">que no </w:t>
      </w:r>
      <w:proofErr w:type="gramStart"/>
      <w:r w:rsidR="006C015B" w:rsidRPr="008302CD">
        <w:rPr>
          <w:b/>
          <w:color w:val="auto"/>
        </w:rPr>
        <w:t>hayan</w:t>
      </w:r>
      <w:proofErr w:type="gramEnd"/>
      <w:r w:rsidR="006C015B" w:rsidRPr="008302CD">
        <w:rPr>
          <w:b/>
          <w:color w:val="auto"/>
        </w:rPr>
        <w:t>)</w:t>
      </w:r>
    </w:p>
    <w:p w:rsidR="00AC2AA7"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300" distR="114300" simplePos="0" relativeHeight="251658752" behindDoc="0" locked="0" layoutInCell="1" allowOverlap="1">
                <wp:simplePos x="0" y="0"/>
                <wp:positionH relativeFrom="column">
                  <wp:posOffset>-57150</wp:posOffset>
                </wp:positionH>
                <wp:positionV relativeFrom="paragraph">
                  <wp:posOffset>153670</wp:posOffset>
                </wp:positionV>
                <wp:extent cx="342900" cy="342900"/>
                <wp:effectExtent l="0" t="38100" r="38100" b="57150"/>
                <wp:wrapNone/>
                <wp:docPr id="83" name="AutoShap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ightArrow">
                          <a:avLst>
                            <a:gd name="adj1" fmla="val 50000"/>
                            <a:gd name="adj2" fmla="val 25000"/>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0" o:spid="_x0000_s1026" type="#_x0000_t13" style="position:absolute;margin-left:-4.5pt;margin-top:12.1pt;width:27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" fillcolor="#396"/>
            </w:pict>
          </mc:Fallback>
        </mc:AlternateContent>
      </w:r>
      <w:r>
        <w:rPr>
          <w:noProof/>
          <w:color w:val="auto"/>
          <w:lang w:eastAsia="es-CO"/>
        </w:rPr>
        <mc:AlternateContent>
          <mc:Choice Requires="wps">
            <w:drawing>
              <wp:anchor distT="0" distB="0" distL="114300" distR="114300" simplePos="0" relativeHeight="251659776" behindDoc="0" locked="0" layoutInCell="1" allowOverlap="1">
                <wp:simplePos x="0" y="0"/>
                <wp:positionH relativeFrom="column">
                  <wp:posOffset>-22860</wp:posOffset>
                </wp:positionH>
                <wp:positionV relativeFrom="paragraph">
                  <wp:posOffset>189230</wp:posOffset>
                </wp:positionV>
                <wp:extent cx="365760" cy="238125"/>
                <wp:effectExtent l="0" t="0" r="0" b="9525"/>
                <wp:wrapNone/>
                <wp:docPr id="82"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238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bookmarkStart w:id="153" w:name="_Toc403417784"/>
                            <w:r>
                              <w:t>14</w:t>
                            </w:r>
                            <w:bookmarkEnd w:id="153"/>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1" o:spid="_x0000_s1060" type="#_x0000_t202" style="position:absolute;margin-left:-1.8pt;margin-top:14.9pt;width:28.8pt;height:18.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IhcugIAAMM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" filled="f" stroked="f">
                <v:textbox>
                  <w:txbxContent>
                    <w:p w:rsidR="00C22A24" w:rsidRDefault="00C22A24" w:rsidP="00FB7632">
                      <w:bookmarkStart w:id="154" w:name="_Toc403417784"/>
                      <w:r>
                        <w:t>14</w:t>
                      </w:r>
                      <w:bookmarkEnd w:id="154"/>
                    </w:p>
                  </w:txbxContent>
                </v:textbox>
              </v:shape>
            </w:pict>
          </mc:Fallback>
        </mc:AlternateContent>
      </w:r>
    </w:p>
    <w:p w:rsidR="00FB7632" w:rsidRPr="008302CD" w:rsidRDefault="0030205B" w:rsidP="005969DC">
      <w:pPr>
        <w:pStyle w:val="Default"/>
        <w:spacing w:after="17" w:line="480" w:lineRule="auto"/>
        <w:rPr>
          <w:b/>
          <w:caps/>
          <w:color w:val="auto"/>
        </w:rPr>
      </w:pPr>
      <w:r>
        <w:rPr>
          <w:noProof/>
          <w:color w:val="auto"/>
          <w:lang w:eastAsia="es-CO"/>
        </w:rPr>
        <mc:AlternateContent>
          <mc:Choice Requires="wps">
            <w:drawing>
              <wp:anchor distT="0" distB="0" distL="114299" distR="114299" simplePos="0" relativeHeight="251660800" behindDoc="0" locked="0" layoutInCell="1" allowOverlap="1">
                <wp:simplePos x="0" y="0"/>
                <wp:positionH relativeFrom="column">
                  <wp:posOffset>113029</wp:posOffset>
                </wp:positionH>
                <wp:positionV relativeFrom="paragraph">
                  <wp:posOffset>63500</wp:posOffset>
                </wp:positionV>
                <wp:extent cx="0" cy="228600"/>
                <wp:effectExtent l="76200" t="0" r="57150" b="57150"/>
                <wp:wrapNone/>
                <wp:docPr id="81" name="Line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2" o:spid="_x0000_s1026" style="position:absolute;z-index:2516608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9pt,5pt" to="8.9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">
                <v:stroke endarrow="block"/>
              </v:line>
            </w:pict>
          </mc:Fallback>
        </mc:AlternateContent>
      </w:r>
      <w:r w:rsidR="00FB7632" w:rsidRPr="008302CD">
        <w:rPr>
          <w:b/>
          <w:caps/>
          <w:color w:val="auto"/>
        </w:rPr>
        <w:t xml:space="preserve">          TRANSPORTACION AL AREA DE EMPAQUE</w:t>
      </w:r>
    </w:p>
    <w:p w:rsidR="009B6EA2" w:rsidRPr="008302CD" w:rsidRDefault="009B6EA2" w:rsidP="005969DC">
      <w:pPr>
        <w:pStyle w:val="Default"/>
        <w:spacing w:after="17" w:line="480" w:lineRule="auto"/>
        <w:rPr>
          <w:b/>
          <w:caps/>
          <w:color w:val="auto"/>
        </w:rPr>
      </w:pPr>
    </w:p>
    <w:p w:rsidR="00FB7632" w:rsidRPr="008302CD" w:rsidRDefault="0030205B" w:rsidP="005969DC">
      <w:pPr>
        <w:pStyle w:val="Default"/>
        <w:spacing w:after="17" w:line="480" w:lineRule="auto"/>
        <w:rPr>
          <w:b/>
          <w:caps/>
          <w:color w:val="auto"/>
        </w:rPr>
      </w:pPr>
      <w:r>
        <w:rPr>
          <w:noProof/>
          <w:color w:val="auto"/>
          <w:lang w:eastAsia="es-CO"/>
        </w:rPr>
        <mc:AlternateContent>
          <mc:Choice Requires="wpg">
            <w:drawing>
              <wp:anchor distT="0" distB="0" distL="114300" distR="114300" simplePos="0" relativeHeight="251661824" behindDoc="0" locked="0" layoutInCell="1" allowOverlap="1">
                <wp:simplePos x="0" y="0"/>
                <wp:positionH relativeFrom="column">
                  <wp:posOffset>-114300</wp:posOffset>
                </wp:positionH>
                <wp:positionV relativeFrom="paragraph">
                  <wp:posOffset>-57150</wp:posOffset>
                </wp:positionV>
                <wp:extent cx="457200" cy="342900"/>
                <wp:effectExtent l="0" t="9525" r="0" b="9525"/>
                <wp:wrapNone/>
                <wp:docPr id="76"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2900"/>
                          <a:chOff x="1805" y="11345"/>
                          <a:chExt cx="720" cy="540"/>
                        </a:xfrm>
                      </wpg:grpSpPr>
                      <wps:wsp>
                        <wps:cNvPr id="79" name="Oval 174"/>
                        <wps:cNvSpPr>
                          <a:spLocks noChangeArrowheads="1"/>
                        </wps:cNvSpPr>
                        <wps:spPr bwMode="auto">
                          <a:xfrm>
                            <a:off x="1985" y="11345"/>
                            <a:ext cx="360" cy="540"/>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80" name="Text Box 175"/>
                        <wps:cNvSpPr txBox="1">
                          <a:spLocks noChangeArrowheads="1"/>
                        </wps:cNvSpPr>
                        <wps:spPr bwMode="auto">
                          <a:xfrm>
                            <a:off x="1805" y="11345"/>
                            <a:ext cx="720"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r>
                                <w:t xml:space="preserve"> </w:t>
                              </w:r>
                              <w:bookmarkStart w:id="155" w:name="_Toc403417785"/>
                              <w:r>
                                <w:t>15</w:t>
                              </w:r>
                              <w:bookmarkEnd w:id="155"/>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3" o:spid="_x0000_s1061" style="position:absolute;margin-left:-9pt;margin-top:-4.5pt;width:36pt;height:27pt;z-index:251661824;mso-position-horizontal-relative:text;mso-position-vertical-relative:text" coordorigin="1805,11345" coordsize="72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">
                <v:oval id="Oval 174" o:spid="_x0000_s1062" style="position:absolute;left:1985;top:11345;width:3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HBV8QA&#10;AADbAAAADwAAAGRycy9kb3ducmV2LnhtbESPzW7CMBCE70i8g7VI3MChEoWmGERBrXoNP1KPS7yN&#10;A/E6xAbSPj2uhNTjaGa+0cwWra3ElRpfOlYwGiYgiHOnSy4U7LbvgykIH5A1Vo5JwQ95WMy7nRmm&#10;2t04o+smFCJC2KeowIRQp1L63JBFP3Q1cfS+XWMxRNkUUjd4i3BbyackeZYWS44LBmtaGcpPm4tV&#10;8BvOI5Otj6fJfsyHr8M0e9t/GKX6vXb5CiJQG/7Dj/anVjB5gb8v8QfI+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BwVfEAAAA2wAAAA8AAAAAAAAAAAAAAAAAmAIAAGRycy9k&#10;b3ducmV2LnhtbFBLBQYAAAAABAAEAPUAAACJAwAAAAA=&#10;" fillcolor="#396"/>
                <v:shape id="Text Box 175" o:spid="_x0000_s1063" type="#_x0000_t202" style="position:absolute;left:1805;top:11345;width:7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2dQ8EA&#10;AADbAAAADwAAAGRycy9kb3ducmV2LnhtbERPS2vCQBC+C/0PyxS8SN3ooYTUNRRpwYIWjPY+Zqd5&#10;NDsbsluN/75zKHj8+N6rfHSdutAQGs8GFvMEFHHpbcOVgdPx/SkFFSKyxc4zGbhRgHz9MFlhZv2V&#10;D3QpYqUkhEOGBuoY+0zrUNbkMMx9Tyzctx8cRoFDpe2AVwl3nV4mybN22LA01NjTpqbyp/h10vs2&#10;pv3XebdpP4rZuV1+crNP2Zjp4/j6AirSGO/if/fWGkhlvXyRH6D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2NnUPBAAAA2wAAAA8AAAAAAAAAAAAAAAAAmAIAAGRycy9kb3du&#10;cmV2LnhtbFBLBQYAAAAABAAEAPUAAACGAwAAAAA=&#10;" stroked="f">
                  <v:fill opacity="0"/>
                  <v:textbox>
                    <w:txbxContent>
                      <w:p w:rsidR="00C22A24" w:rsidRDefault="00C22A24" w:rsidP="00FB7632">
                        <w:r>
                          <w:t xml:space="preserve"> </w:t>
                        </w:r>
                        <w:bookmarkStart w:id="156" w:name="_Toc403417785"/>
                        <w:r>
                          <w:t>15</w:t>
                        </w:r>
                        <w:bookmarkEnd w:id="156"/>
                      </w:p>
                    </w:txbxContent>
                  </v:textbox>
                </v:shape>
              </v:group>
            </w:pict>
          </mc:Fallback>
        </mc:AlternateContent>
      </w:r>
      <w:r w:rsidR="00FB7632" w:rsidRPr="008302CD">
        <w:rPr>
          <w:b/>
          <w:caps/>
          <w:color w:val="auto"/>
        </w:rPr>
        <w:t xml:space="preserve">          EMPAQUE</w:t>
      </w:r>
    </w:p>
    <w:p w:rsidR="00FB7632" w:rsidRPr="008302CD" w:rsidRDefault="00FB7632" w:rsidP="005969DC">
      <w:pPr>
        <w:pStyle w:val="Default"/>
        <w:spacing w:after="17" w:line="480" w:lineRule="auto"/>
        <w:rPr>
          <w:b/>
          <w:caps/>
          <w:color w:val="auto"/>
        </w:rPr>
      </w:pPr>
    </w:p>
    <w:p w:rsidR="00FB7632" w:rsidRPr="008302CD" w:rsidRDefault="0030205B" w:rsidP="005969DC">
      <w:pPr>
        <w:pStyle w:val="Default"/>
        <w:spacing w:after="17" w:line="480" w:lineRule="auto"/>
        <w:ind w:left="708"/>
        <w:rPr>
          <w:b/>
          <w:color w:val="auto"/>
        </w:rPr>
      </w:pPr>
      <w:r>
        <w:rPr>
          <w:noProof/>
          <w:color w:val="auto"/>
          <w:lang w:eastAsia="es-CO"/>
        </w:rPr>
        <mc:AlternateContent>
          <mc:Choice Requires="wpg">
            <w:drawing>
              <wp:anchor distT="0" distB="0" distL="114300" distR="114300" simplePos="0" relativeHeight="251662848" behindDoc="0" locked="0" layoutInCell="1" allowOverlap="1">
                <wp:simplePos x="0" y="0"/>
                <wp:positionH relativeFrom="column">
                  <wp:posOffset>228600</wp:posOffset>
                </wp:positionH>
                <wp:positionV relativeFrom="paragraph">
                  <wp:posOffset>234950</wp:posOffset>
                </wp:positionV>
                <wp:extent cx="457200" cy="273685"/>
                <wp:effectExtent l="0" t="6350" r="0" b="5715"/>
                <wp:wrapNone/>
                <wp:docPr id="73" name="Group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273685"/>
                          <a:chOff x="1805" y="11345"/>
                          <a:chExt cx="720" cy="540"/>
                        </a:xfrm>
                      </wpg:grpSpPr>
                      <wps:wsp>
                        <wps:cNvPr id="74" name="Oval 177"/>
                        <wps:cNvSpPr>
                          <a:spLocks noChangeArrowheads="1"/>
                        </wps:cNvSpPr>
                        <wps:spPr bwMode="auto">
                          <a:xfrm>
                            <a:off x="1985" y="11345"/>
                            <a:ext cx="360" cy="540"/>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wps:wsp>
                        <wps:cNvPr id="75" name="Text Box 178"/>
                        <wps:cNvSpPr txBox="1">
                          <a:spLocks noChangeArrowheads="1"/>
                        </wps:cNvSpPr>
                        <wps:spPr bwMode="auto">
                          <a:xfrm>
                            <a:off x="1805" y="11345"/>
                            <a:ext cx="720"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Default="00C22A24" w:rsidP="00FB7632">
                              <w:r>
                                <w:t xml:space="preserve">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6" o:spid="_x0000_s1064" style="position:absolute;left:0;text-align:left;margin-left:18pt;margin-top:18.5pt;width:36pt;height:21.55pt;z-index:251662848;mso-position-horizontal-relative:text;mso-position-vertical-relative:text" coordorigin="1805,11345" coordsize="72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">
                <v:oval id="Oval 177" o:spid="_x0000_s1065" style="position:absolute;left:1985;top:11345;width:3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BuycUA&#10;AADbAAAADwAAAGRycy9kb3ducmV2LnhtbESPS2/CMBCE75X4D9Yi9VYcUFtQikE8RMU1PKQel3gb&#10;p8TrEBsI/HpcqVKPo5n5RjOetrYSF2p86VhBv5eAIM6dLrlQsNuuXkYgfEDWWDkmBTfyMJ10nsaY&#10;anfljC6bUIgIYZ+iAhNCnUrpc0MWfc/VxNH7do3FEGVTSN3gNcJtJQdJ8i4tlhwXDNa0MJQfN2er&#10;4B5OfZMtf47D/Rsfvg6jbL7/NEo9d9vZB4hAbfgP/7XXWsHwFX6/xB8gJ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AG7JxQAAANsAAAAPAAAAAAAAAAAAAAAAAJgCAABkcnMv&#10;ZG93bnJldi54bWxQSwUGAAAAAAQABAD1AAAAigMAAAAA&#10;" fillcolor="#396"/>
                <v:shape id="Text Box 178" o:spid="_x0000_s1066" type="#_x0000_t202" style="position:absolute;left:1805;top:11345;width:7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9O/MQA&#10;AADbAAAADwAAAGRycy9kb3ducmV2LnhtbESPW2vCQBCF34X+h2UKfZG6UWgNqRsRsWDBCqbt+yQ7&#10;zcXsbMiuGv99tyD4eDiXj7NYDqYVZ+pdbVnBdBKBIC6srrlU8P31/hyDcB5ZY2uZFFzJwTJ9GC0w&#10;0fbCBzpnvhRhhF2CCirvu0RKV1Rk0E1sRxy8X9sb9EH2pdQ9XsK4aeUsil6lwZoDocKO1hUVx+xk&#10;AnczxN1Pvls3H9k4b2Z7rj9jVurpcVi9gfA0+Hv41t5qBfMX+P8Sfo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vTvzEAAAA2wAAAA8AAAAAAAAAAAAAAAAAmAIAAGRycy9k&#10;b3ducmV2LnhtbFBLBQYAAAAABAAEAPUAAACJAwAAAAA=&#10;" stroked="f">
                  <v:fill opacity="0"/>
                  <v:textbox>
                    <w:txbxContent>
                      <w:p w:rsidR="00C22A24" w:rsidRDefault="00C22A24" w:rsidP="00FB7632">
                        <w:r>
                          <w:t xml:space="preserve"> </w:t>
                        </w:r>
                      </w:p>
                    </w:txbxContent>
                  </v:textbox>
                </v:shape>
              </v:group>
            </w:pict>
          </mc:Fallback>
        </mc:AlternateContent>
      </w:r>
      <w:r w:rsidR="009745BD" w:rsidRPr="008302CD">
        <w:rPr>
          <w:b/>
          <w:color w:val="auto"/>
        </w:rPr>
        <w:t>SIMBOLOGIA</w:t>
      </w:r>
    </w:p>
    <w:p w:rsidR="00FB7632" w:rsidRPr="008302CD" w:rsidRDefault="0030205B" w:rsidP="005969DC">
      <w:pPr>
        <w:pStyle w:val="Default"/>
        <w:spacing w:after="17" w:line="480" w:lineRule="auto"/>
        <w:ind w:left="708"/>
        <w:rPr>
          <w:b/>
          <w:caps/>
          <w:color w:val="auto"/>
        </w:rPr>
      </w:pPr>
      <w:r>
        <w:rPr>
          <w:noProof/>
          <w:color w:val="auto"/>
          <w:lang w:eastAsia="es-CO"/>
        </w:rPr>
        <mc:AlternateContent>
          <mc:Choice Requires="wps">
            <w:drawing>
              <wp:anchor distT="0" distB="0" distL="114300" distR="114300" simplePos="0" relativeHeight="251663872" behindDoc="0" locked="0" layoutInCell="1" allowOverlap="1">
                <wp:simplePos x="0" y="0"/>
                <wp:positionH relativeFrom="column">
                  <wp:posOffset>342900</wp:posOffset>
                </wp:positionH>
                <wp:positionV relativeFrom="paragraph">
                  <wp:posOffset>388620</wp:posOffset>
                </wp:positionV>
                <wp:extent cx="342900" cy="342900"/>
                <wp:effectExtent l="0" t="38100" r="38100" b="57150"/>
                <wp:wrapNone/>
                <wp:docPr id="72" name="AutoShap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ightArrow">
                          <a:avLst>
                            <a:gd name="adj1" fmla="val 50000"/>
                            <a:gd name="adj2" fmla="val 25000"/>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9" o:spid="_x0000_s1026" type="#_x0000_t13" style="position:absolute;margin-left:27pt;margin-top:30.6pt;width:27pt;height:27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" fillcolor="#396"/>
            </w:pict>
          </mc:Fallback>
        </mc:AlternateContent>
      </w:r>
      <w:r w:rsidR="00FB7632" w:rsidRPr="008302CD">
        <w:rPr>
          <w:b/>
          <w:caps/>
          <w:color w:val="auto"/>
        </w:rPr>
        <w:t xml:space="preserve">        </w:t>
      </w:r>
      <w:r w:rsidR="00FB7632" w:rsidRPr="008302CD">
        <w:rPr>
          <w:b/>
          <w:color w:val="auto"/>
        </w:rPr>
        <w:t>O</w:t>
      </w:r>
      <w:r w:rsidR="00FB7632" w:rsidRPr="008302CD">
        <w:rPr>
          <w:b/>
          <w:caps/>
          <w:color w:val="auto"/>
        </w:rPr>
        <w:t>peración</w:t>
      </w:r>
    </w:p>
    <w:p w:rsidR="00FB7632" w:rsidRPr="008302CD" w:rsidRDefault="0030205B" w:rsidP="005969DC">
      <w:pPr>
        <w:pStyle w:val="Default"/>
        <w:spacing w:after="17" w:line="480" w:lineRule="auto"/>
        <w:ind w:left="708"/>
        <w:rPr>
          <w:b/>
          <w:caps/>
          <w:color w:val="auto"/>
        </w:rPr>
      </w:pPr>
      <w:r>
        <w:rPr>
          <w:noProof/>
          <w:color w:val="auto"/>
          <w:lang w:eastAsia="es-CO"/>
        </w:rPr>
        <mc:AlternateContent>
          <mc:Choice Requires="wps">
            <w:drawing>
              <wp:anchor distT="0" distB="0" distL="114300" distR="114300" simplePos="0" relativeHeight="251664896" behindDoc="0" locked="0" layoutInCell="1" allowOverlap="1">
                <wp:simplePos x="0" y="0"/>
                <wp:positionH relativeFrom="column">
                  <wp:posOffset>400050</wp:posOffset>
                </wp:positionH>
                <wp:positionV relativeFrom="paragraph">
                  <wp:posOffset>445135</wp:posOffset>
                </wp:positionV>
                <wp:extent cx="228600" cy="219710"/>
                <wp:effectExtent l="0" t="0" r="19050" b="27940"/>
                <wp:wrapNone/>
                <wp:docPr id="71" name="Rectangl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19710"/>
                        </a:xfrm>
                        <a:prstGeom prst="rect">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0" o:spid="_x0000_s1026" style="position:absolute;margin-left:31.5pt;margin-top:35.05pt;width:18pt;height:17.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" fillcolor="#396"/>
            </w:pict>
          </mc:Fallback>
        </mc:AlternateContent>
      </w:r>
      <w:r w:rsidR="00FB7632" w:rsidRPr="008302CD">
        <w:rPr>
          <w:b/>
          <w:caps/>
          <w:color w:val="auto"/>
        </w:rPr>
        <w:t xml:space="preserve">          TRANSPORTE</w:t>
      </w:r>
    </w:p>
    <w:p w:rsidR="00FB7632" w:rsidRPr="008302CD" w:rsidRDefault="0030205B" w:rsidP="005969DC">
      <w:pPr>
        <w:pStyle w:val="Default"/>
        <w:spacing w:after="17" w:line="480" w:lineRule="auto"/>
        <w:ind w:left="708"/>
        <w:rPr>
          <w:b/>
          <w:caps/>
          <w:color w:val="auto"/>
        </w:rPr>
      </w:pPr>
      <w:r>
        <w:rPr>
          <w:noProof/>
          <w:color w:val="auto"/>
          <w:lang w:eastAsia="es-CO"/>
        </w:rPr>
        <mc:AlternateContent>
          <mc:Choice Requires="wps">
            <w:drawing>
              <wp:anchor distT="0" distB="0" distL="114300" distR="114300" simplePos="0" relativeHeight="251674112" behindDoc="0" locked="0" layoutInCell="1" allowOverlap="1">
                <wp:simplePos x="0" y="0"/>
                <wp:positionH relativeFrom="column">
                  <wp:posOffset>400050</wp:posOffset>
                </wp:positionH>
                <wp:positionV relativeFrom="paragraph">
                  <wp:posOffset>273050</wp:posOffset>
                </wp:positionV>
                <wp:extent cx="5029200" cy="180975"/>
                <wp:effectExtent l="0" t="0" r="0" b="0"/>
                <wp:wrapNone/>
                <wp:docPr id="70"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180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2A24" w:rsidRPr="000B14D2" w:rsidRDefault="00C22A24" w:rsidP="000B14D2"/>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92" o:spid="_x0000_s1067" type="#_x0000_t202" style="position:absolute;left:0;text-align:left;margin-left:31.5pt;margin-top:21.5pt;width:396pt;height:14.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" stroked="f">
                <v:textbox style="mso-fit-shape-to-text:t" inset="0,0,0,0">
                  <w:txbxContent>
                    <w:p w:rsidR="00C22A24" w:rsidRPr="000B14D2" w:rsidRDefault="00C22A24" w:rsidP="000B14D2"/>
                  </w:txbxContent>
                </v:textbox>
              </v:shape>
            </w:pict>
          </mc:Fallback>
        </mc:AlternateContent>
      </w:r>
      <w:r w:rsidR="00FB7632" w:rsidRPr="008302CD">
        <w:rPr>
          <w:b/>
          <w:caps/>
          <w:color w:val="auto"/>
        </w:rPr>
        <w:t xml:space="preserve">       </w:t>
      </w:r>
      <w:r w:rsidR="00D321CA" w:rsidRPr="008302CD">
        <w:rPr>
          <w:b/>
          <w:caps/>
          <w:color w:val="auto"/>
        </w:rPr>
        <w:t xml:space="preserve">  </w:t>
      </w:r>
      <w:r w:rsidR="00FB7632" w:rsidRPr="008302CD">
        <w:rPr>
          <w:b/>
          <w:caps/>
          <w:color w:val="auto"/>
        </w:rPr>
        <w:t xml:space="preserve"> SUPERVISIÓN</w:t>
      </w:r>
    </w:p>
    <w:p w:rsidR="000B14D2" w:rsidRPr="008302CD" w:rsidRDefault="000B14D2" w:rsidP="005969DC">
      <w:pPr>
        <w:pStyle w:val="Default"/>
        <w:spacing w:after="17" w:line="480" w:lineRule="auto"/>
        <w:ind w:left="708"/>
        <w:rPr>
          <w:b/>
          <w:caps/>
          <w:color w:val="auto"/>
        </w:rPr>
      </w:pPr>
    </w:p>
    <w:p w:rsidR="000B14D2" w:rsidRPr="008302CD" w:rsidRDefault="000B14D2" w:rsidP="000B14D2">
      <w:pPr>
        <w:pStyle w:val="Epgrafe"/>
        <w:jc w:val="center"/>
        <w:rPr>
          <w:rFonts w:ascii="Arial" w:hAnsi="Arial" w:cs="Arial"/>
          <w:b w:val="0"/>
          <w:caps/>
          <w:color w:val="auto"/>
          <w:sz w:val="16"/>
          <w:szCs w:val="16"/>
        </w:rPr>
      </w:pPr>
      <w:bookmarkStart w:id="157" w:name="_Toc404757303"/>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12</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Ilustración 13  -  Diagrama del Proceso</w:t>
      </w:r>
      <w:bookmarkEnd w:id="157"/>
    </w:p>
    <w:p w:rsidR="001F0DCE" w:rsidRPr="008302CD" w:rsidRDefault="001F0DCE" w:rsidP="005969DC">
      <w:pPr>
        <w:spacing w:line="480" w:lineRule="auto"/>
        <w:rPr>
          <w:rFonts w:ascii="Arial" w:hAnsi="Arial" w:cs="Arial"/>
        </w:rPr>
      </w:pPr>
      <w:r w:rsidRPr="008302CD">
        <w:rPr>
          <w:rFonts w:ascii="Arial" w:hAnsi="Arial" w:cs="Arial"/>
          <w:b/>
        </w:rPr>
        <w:t xml:space="preserve"> </w:t>
      </w:r>
      <w:r w:rsidR="00AC2AA7" w:rsidRPr="008302CD">
        <w:rPr>
          <w:rFonts w:ascii="Arial" w:hAnsi="Arial" w:cs="Arial"/>
          <w:b/>
        </w:rPr>
        <w:tab/>
      </w:r>
    </w:p>
    <w:p w:rsidR="00E76F28" w:rsidRPr="008302CD" w:rsidRDefault="00E76F28" w:rsidP="005969DC">
      <w:pPr>
        <w:spacing w:line="480" w:lineRule="auto"/>
        <w:rPr>
          <w:rFonts w:ascii="Arial" w:hAnsi="Arial" w:cs="Arial"/>
          <w:b/>
        </w:rPr>
        <w:sectPr w:rsidR="00E76F28" w:rsidRPr="008302CD" w:rsidSect="00620460">
          <w:type w:val="continuous"/>
          <w:pgSz w:w="12242" w:h="15842" w:code="1"/>
          <w:pgMar w:top="2268" w:right="1418" w:bottom="1418" w:left="2268" w:header="709" w:footer="709" w:gutter="0"/>
          <w:cols w:space="708"/>
          <w:docGrid w:linePitch="360"/>
        </w:sectPr>
      </w:pPr>
    </w:p>
    <w:p w:rsidR="00AC2AA7" w:rsidRPr="008302CD" w:rsidRDefault="00AC2AA7" w:rsidP="005969DC">
      <w:pPr>
        <w:pStyle w:val="Ttulo2"/>
        <w:spacing w:line="480" w:lineRule="auto"/>
        <w:ind w:left="1068"/>
        <w:jc w:val="left"/>
        <w:rPr>
          <w:i w:val="0"/>
          <w:sz w:val="24"/>
        </w:rPr>
      </w:pPr>
      <w:bookmarkStart w:id="158" w:name="_Toc403070551"/>
      <w:bookmarkStart w:id="159" w:name="_Toc414917408"/>
      <w:r w:rsidRPr="008302CD">
        <w:rPr>
          <w:i w:val="0"/>
          <w:sz w:val="24"/>
        </w:rPr>
        <w:lastRenderedPageBreak/>
        <w:t xml:space="preserve">Distribución  Planta </w:t>
      </w:r>
      <w:r w:rsidR="00EE0016" w:rsidRPr="008302CD">
        <w:rPr>
          <w:i w:val="0"/>
          <w:sz w:val="24"/>
        </w:rPr>
        <w:t>(plano)</w:t>
      </w:r>
      <w:bookmarkEnd w:id="158"/>
      <w:bookmarkEnd w:id="159"/>
    </w:p>
    <w:p w:rsidR="000B01E8" w:rsidRPr="008302CD" w:rsidRDefault="00184BD7" w:rsidP="005969DC">
      <w:pPr>
        <w:keepNext/>
        <w:spacing w:line="480" w:lineRule="auto"/>
        <w:rPr>
          <w:rFonts w:ascii="Arial" w:hAnsi="Arial" w:cs="Arial"/>
        </w:rPr>
      </w:pPr>
      <w:r w:rsidRPr="008302CD">
        <w:rPr>
          <w:rFonts w:ascii="Arial" w:hAnsi="Arial" w:cs="Arial"/>
          <w:noProof/>
          <w:lang w:val="es-CO" w:eastAsia="es-CO"/>
        </w:rPr>
        <w:drawing>
          <wp:inline distT="0" distB="0" distL="0" distR="0">
            <wp:extent cx="7642860" cy="4934585"/>
            <wp:effectExtent l="19050" t="0" r="0" b="0"/>
            <wp:docPr id="2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4"/>
                    <a:srcRect/>
                    <a:stretch>
                      <a:fillRect/>
                    </a:stretch>
                  </pic:blipFill>
                  <pic:spPr bwMode="auto">
                    <a:xfrm>
                      <a:off x="0" y="0"/>
                      <a:ext cx="7642860" cy="4934585"/>
                    </a:xfrm>
                    <a:prstGeom prst="rect">
                      <a:avLst/>
                    </a:prstGeom>
                    <a:noFill/>
                    <a:ln w="9525">
                      <a:noFill/>
                      <a:miter lim="800000"/>
                      <a:headEnd/>
                      <a:tailEnd/>
                    </a:ln>
                  </pic:spPr>
                </pic:pic>
              </a:graphicData>
            </a:graphic>
          </wp:inline>
        </w:drawing>
      </w:r>
    </w:p>
    <w:p w:rsidR="00CB3EAC" w:rsidRPr="008302CD" w:rsidRDefault="00F20910" w:rsidP="00F20910">
      <w:pPr>
        <w:pStyle w:val="Epgrafe"/>
        <w:rPr>
          <w:rFonts w:ascii="Arial" w:hAnsi="Arial" w:cs="Arial"/>
          <w:color w:val="auto"/>
          <w:sz w:val="16"/>
          <w:szCs w:val="16"/>
        </w:rPr>
        <w:sectPr w:rsidR="00CB3EAC" w:rsidRPr="008302CD" w:rsidSect="00E76F28">
          <w:pgSz w:w="15842" w:h="12242" w:orient="landscape" w:code="1"/>
          <w:pgMar w:top="1440" w:right="1440" w:bottom="1440" w:left="1440" w:header="709" w:footer="709" w:gutter="0"/>
          <w:cols w:space="708"/>
          <w:docGrid w:linePitch="360"/>
        </w:sectPr>
      </w:pPr>
      <w:bookmarkStart w:id="160" w:name="_Toc404757304"/>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13</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Distribución de la Planta</w:t>
      </w:r>
      <w:bookmarkEnd w:id="160"/>
    </w:p>
    <w:p w:rsidR="003E782F" w:rsidRPr="008302CD" w:rsidRDefault="003E782F" w:rsidP="005969DC">
      <w:pPr>
        <w:spacing w:line="480" w:lineRule="auto"/>
        <w:rPr>
          <w:rFonts w:ascii="Arial" w:hAnsi="Arial" w:cs="Arial"/>
          <w:b/>
        </w:rPr>
      </w:pPr>
      <w:r w:rsidRPr="008302CD">
        <w:rPr>
          <w:rFonts w:ascii="Arial" w:hAnsi="Arial" w:cs="Arial"/>
          <w:b/>
        </w:rPr>
        <w:lastRenderedPageBreak/>
        <w:t>Estándares de materia prima para la producción</w:t>
      </w:r>
      <w:r w:rsidR="00AC2AA7" w:rsidRPr="008302CD">
        <w:rPr>
          <w:rFonts w:ascii="Arial" w:hAnsi="Arial" w:cs="Arial"/>
          <w:b/>
        </w:rPr>
        <w:t xml:space="preserve"> de la Bota</w:t>
      </w:r>
      <w:r w:rsidRPr="008302CD">
        <w:rPr>
          <w:rFonts w:ascii="Arial" w:hAnsi="Arial" w:cs="Arial"/>
          <w:b/>
        </w:rPr>
        <w:t xml:space="preserve">  </w:t>
      </w:r>
    </w:p>
    <w:tbl>
      <w:tblPr>
        <w:tblW w:w="13060" w:type="dxa"/>
        <w:tblInd w:w="53" w:type="dxa"/>
        <w:tblCellMar>
          <w:left w:w="70" w:type="dxa"/>
          <w:right w:w="70" w:type="dxa"/>
        </w:tblCellMar>
        <w:tblLook w:val="04A0" w:firstRow="1" w:lastRow="0" w:firstColumn="1" w:lastColumn="0" w:noHBand="0" w:noVBand="1"/>
      </w:tblPr>
      <w:tblGrid>
        <w:gridCol w:w="3695"/>
        <w:gridCol w:w="1873"/>
        <w:gridCol w:w="1873"/>
        <w:gridCol w:w="1873"/>
        <w:gridCol w:w="1873"/>
        <w:gridCol w:w="1873"/>
      </w:tblGrid>
      <w:tr w:rsidR="00A54B0A" w:rsidRPr="008302CD" w:rsidTr="00A54B0A">
        <w:trPr>
          <w:trHeight w:val="270"/>
        </w:trPr>
        <w:tc>
          <w:tcPr>
            <w:tcW w:w="1306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Botas de Altura</w:t>
            </w:r>
          </w:p>
        </w:tc>
      </w:tr>
      <w:tr w:rsidR="00A54B0A" w:rsidRPr="008302CD" w:rsidTr="00A54B0A">
        <w:trPr>
          <w:trHeight w:val="270"/>
        </w:trPr>
        <w:tc>
          <w:tcPr>
            <w:tcW w:w="3695" w:type="dxa"/>
            <w:tcBorders>
              <w:top w:val="nil"/>
              <w:left w:val="nil"/>
              <w:bottom w:val="nil"/>
              <w:right w:val="nil"/>
            </w:tcBorders>
            <w:shd w:val="clear" w:color="auto" w:fill="auto"/>
            <w:noWrap/>
            <w:vAlign w:val="center"/>
            <w:hideMark/>
          </w:tcPr>
          <w:p w:rsidR="00A54B0A" w:rsidRPr="008302CD" w:rsidRDefault="00A54B0A" w:rsidP="00A54B0A">
            <w:pPr>
              <w:jc w:val="center"/>
              <w:rPr>
                <w:rFonts w:ascii="Arial" w:hAnsi="Arial" w:cs="Arial"/>
                <w:sz w:val="20"/>
                <w:szCs w:val="20"/>
                <w:lang w:val="es-CO" w:eastAsia="es-CO"/>
              </w:rPr>
            </w:pPr>
          </w:p>
        </w:tc>
        <w:tc>
          <w:tcPr>
            <w:tcW w:w="1873" w:type="dxa"/>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c>
          <w:tcPr>
            <w:tcW w:w="1873" w:type="dxa"/>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c>
          <w:tcPr>
            <w:tcW w:w="1873" w:type="dxa"/>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c>
          <w:tcPr>
            <w:tcW w:w="1873" w:type="dxa"/>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c>
          <w:tcPr>
            <w:tcW w:w="1873" w:type="dxa"/>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r>
      <w:tr w:rsidR="00A54B0A" w:rsidRPr="008302CD" w:rsidTr="00A54B0A">
        <w:trPr>
          <w:trHeight w:val="315"/>
        </w:trPr>
        <w:tc>
          <w:tcPr>
            <w:tcW w:w="1306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Costo Unitario Total</w:t>
            </w:r>
          </w:p>
        </w:tc>
      </w:tr>
      <w:tr w:rsidR="00A54B0A" w:rsidRPr="008302CD" w:rsidTr="00A54B0A">
        <w:trPr>
          <w:trHeight w:val="505"/>
        </w:trPr>
        <w:tc>
          <w:tcPr>
            <w:tcW w:w="3695" w:type="dxa"/>
            <w:tcBorders>
              <w:top w:val="nil"/>
              <w:left w:val="single" w:sz="8" w:space="0" w:color="auto"/>
              <w:bottom w:val="single" w:sz="8" w:space="0" w:color="auto"/>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Concepto</w:t>
            </w:r>
          </w:p>
        </w:tc>
        <w:tc>
          <w:tcPr>
            <w:tcW w:w="1873" w:type="dxa"/>
            <w:tcBorders>
              <w:top w:val="nil"/>
              <w:left w:val="nil"/>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1</w:t>
            </w:r>
          </w:p>
        </w:tc>
        <w:tc>
          <w:tcPr>
            <w:tcW w:w="1873" w:type="dxa"/>
            <w:tcBorders>
              <w:top w:val="nil"/>
              <w:left w:val="single" w:sz="4" w:space="0" w:color="auto"/>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2</w:t>
            </w:r>
          </w:p>
        </w:tc>
        <w:tc>
          <w:tcPr>
            <w:tcW w:w="1873" w:type="dxa"/>
            <w:tcBorders>
              <w:top w:val="nil"/>
              <w:left w:val="single" w:sz="4" w:space="0" w:color="auto"/>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3</w:t>
            </w:r>
          </w:p>
        </w:tc>
        <w:tc>
          <w:tcPr>
            <w:tcW w:w="1873" w:type="dxa"/>
            <w:tcBorders>
              <w:top w:val="nil"/>
              <w:left w:val="single" w:sz="4" w:space="0" w:color="auto"/>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4</w:t>
            </w:r>
          </w:p>
        </w:tc>
        <w:tc>
          <w:tcPr>
            <w:tcW w:w="1873" w:type="dxa"/>
            <w:tcBorders>
              <w:top w:val="nil"/>
              <w:left w:val="single" w:sz="4" w:space="0" w:color="auto"/>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5</w:t>
            </w:r>
          </w:p>
        </w:tc>
      </w:tr>
      <w:tr w:rsidR="00A54B0A" w:rsidRPr="008302CD" w:rsidTr="00A54B0A">
        <w:trPr>
          <w:trHeight w:val="300"/>
        </w:trPr>
        <w:tc>
          <w:tcPr>
            <w:tcW w:w="3695" w:type="dxa"/>
            <w:tcBorders>
              <w:top w:val="nil"/>
              <w:left w:val="single" w:sz="8" w:space="0" w:color="auto"/>
              <w:bottom w:val="single" w:sz="4"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Materia Prima e Insumos </w:t>
            </w:r>
          </w:p>
        </w:tc>
        <w:tc>
          <w:tcPr>
            <w:tcW w:w="1873" w:type="dxa"/>
            <w:tcBorders>
              <w:top w:val="nil"/>
              <w:left w:val="nil"/>
              <w:bottom w:val="single" w:sz="4"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43.333,00 </w:t>
            </w:r>
          </w:p>
        </w:tc>
        <w:tc>
          <w:tcPr>
            <w:tcW w:w="1873" w:type="dxa"/>
            <w:tcBorders>
              <w:top w:val="nil"/>
              <w:left w:val="nil"/>
              <w:bottom w:val="single" w:sz="4"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45.066,32 </w:t>
            </w:r>
          </w:p>
        </w:tc>
        <w:tc>
          <w:tcPr>
            <w:tcW w:w="1873" w:type="dxa"/>
            <w:tcBorders>
              <w:top w:val="nil"/>
              <w:left w:val="nil"/>
              <w:bottom w:val="single" w:sz="4"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46.868,97 </w:t>
            </w:r>
          </w:p>
        </w:tc>
        <w:tc>
          <w:tcPr>
            <w:tcW w:w="1873" w:type="dxa"/>
            <w:tcBorders>
              <w:top w:val="nil"/>
              <w:left w:val="nil"/>
              <w:bottom w:val="single" w:sz="4"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48.743,73 </w:t>
            </w:r>
          </w:p>
        </w:tc>
        <w:tc>
          <w:tcPr>
            <w:tcW w:w="1873" w:type="dxa"/>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50.693,48 </w:t>
            </w:r>
          </w:p>
        </w:tc>
      </w:tr>
      <w:tr w:rsidR="00A54B0A" w:rsidRPr="008302CD" w:rsidTr="00A54B0A">
        <w:trPr>
          <w:trHeight w:val="300"/>
        </w:trPr>
        <w:tc>
          <w:tcPr>
            <w:tcW w:w="3695" w:type="dxa"/>
            <w:tcBorders>
              <w:top w:val="nil"/>
              <w:left w:val="single" w:sz="8" w:space="0" w:color="auto"/>
              <w:bottom w:val="single" w:sz="4"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Mano de Obra </w:t>
            </w:r>
          </w:p>
        </w:tc>
        <w:tc>
          <w:tcPr>
            <w:tcW w:w="1873" w:type="dxa"/>
            <w:tcBorders>
              <w:top w:val="nil"/>
              <w:left w:val="nil"/>
              <w:bottom w:val="single" w:sz="4"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3.375,00 </w:t>
            </w:r>
          </w:p>
        </w:tc>
        <w:tc>
          <w:tcPr>
            <w:tcW w:w="1873" w:type="dxa"/>
            <w:tcBorders>
              <w:top w:val="nil"/>
              <w:left w:val="nil"/>
              <w:bottom w:val="single" w:sz="4"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3.510,00 </w:t>
            </w:r>
          </w:p>
        </w:tc>
        <w:tc>
          <w:tcPr>
            <w:tcW w:w="1873" w:type="dxa"/>
            <w:tcBorders>
              <w:top w:val="nil"/>
              <w:left w:val="nil"/>
              <w:bottom w:val="single" w:sz="4"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3.650,40 </w:t>
            </w:r>
          </w:p>
        </w:tc>
        <w:tc>
          <w:tcPr>
            <w:tcW w:w="1873" w:type="dxa"/>
            <w:tcBorders>
              <w:top w:val="nil"/>
              <w:left w:val="nil"/>
              <w:bottom w:val="single" w:sz="4"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3.796,42 </w:t>
            </w:r>
          </w:p>
        </w:tc>
        <w:tc>
          <w:tcPr>
            <w:tcW w:w="1873" w:type="dxa"/>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3.948,27 </w:t>
            </w:r>
          </w:p>
        </w:tc>
      </w:tr>
      <w:tr w:rsidR="00A54B0A" w:rsidRPr="008302CD" w:rsidTr="00A54B0A">
        <w:trPr>
          <w:trHeight w:val="300"/>
        </w:trPr>
        <w:tc>
          <w:tcPr>
            <w:tcW w:w="3695" w:type="dxa"/>
            <w:tcBorders>
              <w:top w:val="nil"/>
              <w:left w:val="single" w:sz="8" w:space="0" w:color="auto"/>
              <w:bottom w:val="single" w:sz="8"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C. I. F. - Cuotas y Transporte </w:t>
            </w:r>
          </w:p>
        </w:tc>
        <w:tc>
          <w:tcPr>
            <w:tcW w:w="1873" w:type="dxa"/>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3,90 </w:t>
            </w:r>
          </w:p>
        </w:tc>
        <w:tc>
          <w:tcPr>
            <w:tcW w:w="1873" w:type="dxa"/>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4,06 </w:t>
            </w:r>
          </w:p>
        </w:tc>
        <w:tc>
          <w:tcPr>
            <w:tcW w:w="1873" w:type="dxa"/>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4,22 </w:t>
            </w:r>
          </w:p>
        </w:tc>
        <w:tc>
          <w:tcPr>
            <w:tcW w:w="1873" w:type="dxa"/>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4,39 </w:t>
            </w:r>
          </w:p>
        </w:tc>
        <w:tc>
          <w:tcPr>
            <w:tcW w:w="1873" w:type="dxa"/>
            <w:tcBorders>
              <w:top w:val="nil"/>
              <w:left w:val="nil"/>
              <w:bottom w:val="single" w:sz="8"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4,56 </w:t>
            </w:r>
          </w:p>
        </w:tc>
      </w:tr>
      <w:tr w:rsidR="00A54B0A" w:rsidRPr="008302CD" w:rsidTr="00A54B0A">
        <w:trPr>
          <w:trHeight w:val="300"/>
        </w:trPr>
        <w:tc>
          <w:tcPr>
            <w:tcW w:w="3695" w:type="dxa"/>
            <w:tcBorders>
              <w:top w:val="nil"/>
              <w:left w:val="single" w:sz="8" w:space="0" w:color="auto"/>
              <w:bottom w:val="single" w:sz="8"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w:t>
            </w:r>
          </w:p>
        </w:tc>
        <w:tc>
          <w:tcPr>
            <w:tcW w:w="1873" w:type="dxa"/>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46.711,90 </w:t>
            </w:r>
          </w:p>
        </w:tc>
        <w:tc>
          <w:tcPr>
            <w:tcW w:w="1873" w:type="dxa"/>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48.580,38 </w:t>
            </w:r>
          </w:p>
        </w:tc>
        <w:tc>
          <w:tcPr>
            <w:tcW w:w="1873" w:type="dxa"/>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50.523,59 </w:t>
            </w:r>
          </w:p>
        </w:tc>
        <w:tc>
          <w:tcPr>
            <w:tcW w:w="1873" w:type="dxa"/>
            <w:tcBorders>
              <w:top w:val="nil"/>
              <w:left w:val="nil"/>
              <w:bottom w:val="single" w:sz="8"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52.544,53 </w:t>
            </w:r>
          </w:p>
        </w:tc>
        <w:tc>
          <w:tcPr>
            <w:tcW w:w="1873" w:type="dxa"/>
            <w:tcBorders>
              <w:top w:val="nil"/>
              <w:left w:val="single" w:sz="4" w:space="0" w:color="auto"/>
              <w:bottom w:val="single" w:sz="8"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54.646,32 </w:t>
            </w:r>
          </w:p>
        </w:tc>
      </w:tr>
    </w:tbl>
    <w:p w:rsidR="00A54B0A" w:rsidRPr="008302CD" w:rsidRDefault="00A54B0A" w:rsidP="005969DC">
      <w:pPr>
        <w:spacing w:line="480" w:lineRule="auto"/>
        <w:rPr>
          <w:rFonts w:ascii="Arial" w:hAnsi="Arial" w:cs="Arial"/>
          <w:b/>
          <w:sz w:val="10"/>
          <w:szCs w:val="10"/>
        </w:rPr>
      </w:pPr>
    </w:p>
    <w:tbl>
      <w:tblPr>
        <w:tblW w:w="12480" w:type="dxa"/>
        <w:tblInd w:w="53" w:type="dxa"/>
        <w:tblCellMar>
          <w:left w:w="70" w:type="dxa"/>
          <w:right w:w="70" w:type="dxa"/>
        </w:tblCellMar>
        <w:tblLook w:val="04A0" w:firstRow="1" w:lastRow="0" w:firstColumn="1" w:lastColumn="0" w:noHBand="0" w:noVBand="1"/>
      </w:tblPr>
      <w:tblGrid>
        <w:gridCol w:w="3530"/>
        <w:gridCol w:w="442"/>
        <w:gridCol w:w="1348"/>
        <w:gridCol w:w="322"/>
        <w:gridCol w:w="1468"/>
        <w:gridCol w:w="588"/>
        <w:gridCol w:w="1202"/>
        <w:gridCol w:w="346"/>
        <w:gridCol w:w="1444"/>
        <w:gridCol w:w="414"/>
        <w:gridCol w:w="1376"/>
      </w:tblGrid>
      <w:tr w:rsidR="00A54B0A" w:rsidRPr="008302CD" w:rsidTr="0053078D">
        <w:trPr>
          <w:gridAfter w:val="1"/>
          <w:wAfter w:w="1376" w:type="dxa"/>
          <w:trHeight w:val="236"/>
        </w:trPr>
        <w:tc>
          <w:tcPr>
            <w:tcW w:w="11104" w:type="dxa"/>
            <w:gridSpan w:val="10"/>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Costo Producción Insumos</w:t>
            </w:r>
          </w:p>
        </w:tc>
      </w:tr>
      <w:tr w:rsidR="00A54B0A" w:rsidRPr="008302CD" w:rsidTr="0053078D">
        <w:trPr>
          <w:gridAfter w:val="1"/>
          <w:wAfter w:w="1376" w:type="dxa"/>
          <w:trHeight w:val="278"/>
        </w:trPr>
        <w:tc>
          <w:tcPr>
            <w:tcW w:w="3972" w:type="dxa"/>
            <w:gridSpan w:val="2"/>
            <w:tcBorders>
              <w:top w:val="nil"/>
              <w:left w:val="single" w:sz="8" w:space="0" w:color="auto"/>
              <w:bottom w:val="nil"/>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Materia Prima e Insumos</w:t>
            </w:r>
          </w:p>
        </w:tc>
        <w:tc>
          <w:tcPr>
            <w:tcW w:w="1670" w:type="dxa"/>
            <w:gridSpan w:val="2"/>
            <w:tcBorders>
              <w:top w:val="nil"/>
              <w:left w:val="nil"/>
              <w:bottom w:val="nil"/>
              <w:right w:val="nil"/>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Un. Medida</w:t>
            </w:r>
          </w:p>
        </w:tc>
        <w:tc>
          <w:tcPr>
            <w:tcW w:w="2056" w:type="dxa"/>
            <w:gridSpan w:val="2"/>
            <w:tcBorders>
              <w:top w:val="nil"/>
              <w:left w:val="single" w:sz="4" w:space="0" w:color="auto"/>
              <w:bottom w:val="nil"/>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Consumo</w:t>
            </w:r>
          </w:p>
        </w:tc>
        <w:tc>
          <w:tcPr>
            <w:tcW w:w="1548" w:type="dxa"/>
            <w:gridSpan w:val="2"/>
            <w:tcBorders>
              <w:top w:val="nil"/>
              <w:left w:val="single" w:sz="4" w:space="0" w:color="auto"/>
              <w:bottom w:val="nil"/>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Valor Un.</w:t>
            </w:r>
          </w:p>
        </w:tc>
        <w:tc>
          <w:tcPr>
            <w:tcW w:w="1858" w:type="dxa"/>
            <w:gridSpan w:val="2"/>
            <w:tcBorders>
              <w:top w:val="nil"/>
              <w:left w:val="single" w:sz="4" w:space="0" w:color="auto"/>
              <w:bottom w:val="nil"/>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Total Unitario</w:t>
            </w:r>
          </w:p>
        </w:tc>
      </w:tr>
      <w:tr w:rsidR="00A54B0A" w:rsidRPr="008302CD" w:rsidTr="0053078D">
        <w:trPr>
          <w:gridAfter w:val="1"/>
          <w:wAfter w:w="1376" w:type="dxa"/>
          <w:trHeight w:val="190"/>
        </w:trPr>
        <w:tc>
          <w:tcPr>
            <w:tcW w:w="397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Cuero 50 dm</w:t>
            </w:r>
          </w:p>
        </w:tc>
        <w:tc>
          <w:tcPr>
            <w:tcW w:w="1670" w:type="dxa"/>
            <w:gridSpan w:val="2"/>
            <w:tcBorders>
              <w:top w:val="single" w:sz="4" w:space="0" w:color="auto"/>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Dm </w:t>
            </w:r>
          </w:p>
        </w:tc>
        <w:tc>
          <w:tcPr>
            <w:tcW w:w="2056" w:type="dxa"/>
            <w:gridSpan w:val="2"/>
            <w:tcBorders>
              <w:top w:val="single" w:sz="4" w:space="0" w:color="auto"/>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50,000000000 </w:t>
            </w:r>
          </w:p>
        </w:tc>
        <w:tc>
          <w:tcPr>
            <w:tcW w:w="1548" w:type="dxa"/>
            <w:gridSpan w:val="2"/>
            <w:tcBorders>
              <w:top w:val="single" w:sz="4" w:space="0" w:color="auto"/>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400</w:t>
            </w:r>
          </w:p>
        </w:tc>
        <w:tc>
          <w:tcPr>
            <w:tcW w:w="1858" w:type="dxa"/>
            <w:gridSpan w:val="2"/>
            <w:tcBorders>
              <w:top w:val="single" w:sz="4" w:space="0" w:color="auto"/>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Cuello</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Un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200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Forro</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Dm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3,000000000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300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900,00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Madre Selva</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Cm2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0,040000000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200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8,00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Cremallera</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Mt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700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1.400,00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proofErr w:type="spellStart"/>
            <w:r w:rsidRPr="008302CD">
              <w:rPr>
                <w:rFonts w:ascii="Arial" w:hAnsi="Arial" w:cs="Arial"/>
                <w:sz w:val="20"/>
                <w:szCs w:val="20"/>
                <w:lang w:val="es-CO" w:eastAsia="es-CO"/>
              </w:rPr>
              <w:t>Eslaider</w:t>
            </w:r>
            <w:proofErr w:type="spellEnd"/>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700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1.400,00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Hebillas</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700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1.400,00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Hilos</w:t>
            </w:r>
          </w:p>
        </w:tc>
        <w:tc>
          <w:tcPr>
            <w:tcW w:w="1670" w:type="dxa"/>
            <w:gridSpan w:val="2"/>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Cono</w:t>
            </w:r>
          </w:p>
        </w:tc>
        <w:tc>
          <w:tcPr>
            <w:tcW w:w="2056" w:type="dxa"/>
            <w:gridSpan w:val="2"/>
            <w:tcBorders>
              <w:top w:val="nil"/>
              <w:left w:val="single" w:sz="4" w:space="0" w:color="auto"/>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0,050000000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200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Solución</w:t>
            </w:r>
          </w:p>
        </w:tc>
        <w:tc>
          <w:tcPr>
            <w:tcW w:w="1670" w:type="dxa"/>
            <w:gridSpan w:val="2"/>
            <w:tcBorders>
              <w:top w:val="single" w:sz="4" w:space="0" w:color="auto"/>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w:t>
            </w:r>
            <w:proofErr w:type="spellStart"/>
            <w:r w:rsidRPr="008302CD">
              <w:rPr>
                <w:rFonts w:ascii="Arial" w:hAnsi="Arial" w:cs="Arial"/>
                <w:sz w:val="20"/>
                <w:szCs w:val="20"/>
                <w:lang w:val="es-CO" w:eastAsia="es-CO"/>
              </w:rPr>
              <w:t>Galon</w:t>
            </w:r>
            <w:proofErr w:type="spellEnd"/>
            <w:r w:rsidRPr="008302CD">
              <w:rPr>
                <w:rFonts w:ascii="Arial" w:hAnsi="Arial" w:cs="Arial"/>
                <w:sz w:val="20"/>
                <w:szCs w:val="20"/>
                <w:lang w:val="es-CO" w:eastAsia="es-CO"/>
              </w:rPr>
              <w:t xml:space="preserve">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0,030000000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500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15,00 </w:t>
            </w:r>
          </w:p>
        </w:tc>
      </w:tr>
      <w:tr w:rsidR="00A54B0A" w:rsidRPr="008302CD" w:rsidTr="0053078D">
        <w:trPr>
          <w:gridAfter w:val="1"/>
          <w:wAfter w:w="1376" w:type="dxa"/>
          <w:trHeight w:val="190"/>
        </w:trPr>
        <w:tc>
          <w:tcPr>
            <w:tcW w:w="3972" w:type="dxa"/>
            <w:gridSpan w:val="2"/>
            <w:tcBorders>
              <w:top w:val="nil"/>
              <w:left w:val="single" w:sz="4" w:space="0" w:color="auto"/>
              <w:bottom w:val="nil"/>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Plantilla</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Dm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548" w:type="dxa"/>
            <w:gridSpan w:val="2"/>
            <w:tcBorders>
              <w:top w:val="nil"/>
              <w:left w:val="nil"/>
              <w:bottom w:val="nil"/>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400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r>
      <w:tr w:rsidR="00A54B0A" w:rsidRPr="008302CD" w:rsidTr="0053078D">
        <w:trPr>
          <w:gridAfter w:val="1"/>
          <w:wAfter w:w="1376" w:type="dxa"/>
          <w:trHeight w:val="190"/>
        </w:trPr>
        <w:tc>
          <w:tcPr>
            <w:tcW w:w="397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Lona</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single" w:sz="4" w:space="0" w:color="auto"/>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100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Suela</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Par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1.800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1.800,00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tacones</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Par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1.000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Pegante</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700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700,00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proofErr w:type="spellStart"/>
            <w:r w:rsidRPr="008302CD">
              <w:rPr>
                <w:rFonts w:ascii="Arial" w:hAnsi="Arial" w:cs="Arial"/>
                <w:sz w:val="20"/>
                <w:szCs w:val="20"/>
                <w:lang w:val="es-CO" w:eastAsia="es-CO"/>
              </w:rPr>
              <w:t>Cambrada</w:t>
            </w:r>
            <w:proofErr w:type="spellEnd"/>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500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Puntillas</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caja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300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600,00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Tachuelas</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caja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100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 xml:space="preserve">Tintas </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w:t>
            </w:r>
            <w:proofErr w:type="spellStart"/>
            <w:r w:rsidRPr="008302CD">
              <w:rPr>
                <w:rFonts w:ascii="Arial" w:hAnsi="Arial" w:cs="Arial"/>
                <w:sz w:val="20"/>
                <w:szCs w:val="20"/>
                <w:lang w:val="es-CO" w:eastAsia="es-CO"/>
              </w:rPr>
              <w:t>Galon</w:t>
            </w:r>
            <w:proofErr w:type="spellEnd"/>
            <w:r w:rsidRPr="008302CD">
              <w:rPr>
                <w:rFonts w:ascii="Arial" w:hAnsi="Arial" w:cs="Arial"/>
                <w:sz w:val="20"/>
                <w:szCs w:val="20"/>
                <w:lang w:val="es-CO" w:eastAsia="es-CO"/>
              </w:rPr>
              <w:t xml:space="preserve">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100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 </w:t>
            </w:r>
          </w:p>
        </w:tc>
      </w:tr>
      <w:tr w:rsidR="00A54B0A" w:rsidRPr="008302CD" w:rsidTr="0053078D">
        <w:trPr>
          <w:gridAfter w:val="1"/>
          <w:wAfter w:w="1376" w:type="dxa"/>
          <w:trHeight w:val="190"/>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Caja</w:t>
            </w:r>
          </w:p>
        </w:tc>
        <w:tc>
          <w:tcPr>
            <w:tcW w:w="1670"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56" w:type="dxa"/>
            <w:gridSpan w:val="2"/>
            <w:tcBorders>
              <w:top w:val="nil"/>
              <w:left w:val="nil"/>
              <w:bottom w:val="single" w:sz="4" w:space="0" w:color="auto"/>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400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r>
      <w:tr w:rsidR="00A54B0A" w:rsidRPr="008302CD" w:rsidTr="0053078D">
        <w:trPr>
          <w:gridAfter w:val="1"/>
          <w:wAfter w:w="1376" w:type="dxa"/>
          <w:trHeight w:val="202"/>
        </w:trPr>
        <w:tc>
          <w:tcPr>
            <w:tcW w:w="3972" w:type="dxa"/>
            <w:gridSpan w:val="2"/>
            <w:tcBorders>
              <w:top w:val="nil"/>
              <w:left w:val="single" w:sz="4" w:space="0" w:color="auto"/>
              <w:bottom w:val="single" w:sz="4" w:space="0" w:color="auto"/>
              <w:right w:val="single" w:sz="4" w:space="0" w:color="auto"/>
            </w:tcBorders>
            <w:shd w:val="clear" w:color="auto" w:fill="auto"/>
            <w:noWrap/>
            <w:vAlign w:val="bottom"/>
            <w:hideMark/>
          </w:tcPr>
          <w:p w:rsidR="00A54B0A" w:rsidRPr="008302CD" w:rsidRDefault="00A54B0A" w:rsidP="00A54B0A">
            <w:pPr>
              <w:rPr>
                <w:rFonts w:ascii="Arial" w:hAnsi="Arial" w:cs="Arial"/>
                <w:sz w:val="20"/>
                <w:szCs w:val="20"/>
                <w:lang w:val="es-CO" w:eastAsia="es-CO"/>
              </w:rPr>
            </w:pPr>
            <w:r w:rsidRPr="008302CD">
              <w:rPr>
                <w:rFonts w:ascii="Arial" w:hAnsi="Arial" w:cs="Arial"/>
                <w:sz w:val="20"/>
                <w:szCs w:val="20"/>
                <w:lang w:val="es-CO" w:eastAsia="es-CO"/>
              </w:rPr>
              <w:t>Sobresuela con tejido almidonado</w:t>
            </w:r>
          </w:p>
        </w:tc>
        <w:tc>
          <w:tcPr>
            <w:tcW w:w="1670" w:type="dxa"/>
            <w:gridSpan w:val="2"/>
            <w:tcBorders>
              <w:top w:val="nil"/>
              <w:left w:val="nil"/>
              <w:bottom w:val="nil"/>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56" w:type="dxa"/>
            <w:gridSpan w:val="2"/>
            <w:tcBorders>
              <w:top w:val="nil"/>
              <w:left w:val="nil"/>
              <w:bottom w:val="nil"/>
              <w:right w:val="single" w:sz="4" w:space="0" w:color="auto"/>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548" w:type="dxa"/>
            <w:gridSpan w:val="2"/>
            <w:tcBorders>
              <w:top w:val="nil"/>
              <w:left w:val="nil"/>
              <w:bottom w:val="single" w:sz="4" w:space="0" w:color="auto"/>
              <w:right w:val="single" w:sz="4" w:space="0" w:color="auto"/>
            </w:tcBorders>
            <w:shd w:val="clear" w:color="auto" w:fill="auto"/>
            <w:noWrap/>
            <w:vAlign w:val="bottom"/>
            <w:hideMark/>
          </w:tcPr>
          <w:p w:rsidR="00A54B0A" w:rsidRPr="008302CD" w:rsidRDefault="00A54B0A" w:rsidP="00A54B0A">
            <w:pPr>
              <w:jc w:val="right"/>
              <w:rPr>
                <w:rFonts w:ascii="Arial" w:hAnsi="Arial" w:cs="Arial"/>
                <w:sz w:val="20"/>
                <w:szCs w:val="20"/>
                <w:lang w:val="es-CO" w:eastAsia="es-CO"/>
              </w:rPr>
            </w:pPr>
            <w:r w:rsidRPr="008302CD">
              <w:rPr>
                <w:rFonts w:ascii="Arial" w:hAnsi="Arial" w:cs="Arial"/>
                <w:sz w:val="20"/>
                <w:szCs w:val="20"/>
                <w:lang w:val="es-CO" w:eastAsia="es-CO"/>
              </w:rPr>
              <w:t>5.700</w:t>
            </w:r>
          </w:p>
        </w:tc>
        <w:tc>
          <w:tcPr>
            <w:tcW w:w="1858"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sz w:val="20"/>
                <w:szCs w:val="20"/>
                <w:lang w:val="es-CO" w:eastAsia="es-CO"/>
              </w:rPr>
            </w:pPr>
            <w:r w:rsidRPr="008302CD">
              <w:rPr>
                <w:rFonts w:ascii="Arial" w:hAnsi="Arial" w:cs="Arial"/>
                <w:sz w:val="20"/>
                <w:szCs w:val="20"/>
                <w:lang w:val="es-CO" w:eastAsia="es-CO"/>
              </w:rPr>
              <w:t xml:space="preserve">              11.400,00 </w:t>
            </w:r>
          </w:p>
        </w:tc>
      </w:tr>
      <w:tr w:rsidR="00A54B0A" w:rsidRPr="008302CD" w:rsidTr="0053078D">
        <w:trPr>
          <w:gridAfter w:val="1"/>
          <w:wAfter w:w="1376" w:type="dxa"/>
          <w:trHeight w:val="236"/>
        </w:trPr>
        <w:tc>
          <w:tcPr>
            <w:tcW w:w="3972" w:type="dxa"/>
            <w:gridSpan w:val="2"/>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670" w:type="dxa"/>
            <w:gridSpan w:val="2"/>
            <w:tcBorders>
              <w:top w:val="single" w:sz="8" w:space="0" w:color="auto"/>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056" w:type="dxa"/>
            <w:gridSpan w:val="2"/>
            <w:tcBorders>
              <w:top w:val="single" w:sz="8" w:space="0" w:color="auto"/>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548" w:type="dxa"/>
            <w:gridSpan w:val="2"/>
            <w:tcBorders>
              <w:top w:val="single" w:sz="8" w:space="0" w:color="auto"/>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858" w:type="dxa"/>
            <w:gridSpan w:val="2"/>
            <w:tcBorders>
              <w:top w:val="single" w:sz="8" w:space="0" w:color="auto"/>
              <w:left w:val="nil"/>
              <w:bottom w:val="single" w:sz="8"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43.333,00 </w:t>
            </w:r>
          </w:p>
        </w:tc>
      </w:tr>
      <w:tr w:rsidR="00A54B0A" w:rsidRPr="008302CD" w:rsidTr="0053078D">
        <w:trPr>
          <w:trHeight w:val="270"/>
        </w:trPr>
        <w:tc>
          <w:tcPr>
            <w:tcW w:w="12480" w:type="dxa"/>
            <w:gridSpan w:val="11"/>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lastRenderedPageBreak/>
              <w:t>Botas Convencionales</w:t>
            </w:r>
          </w:p>
        </w:tc>
      </w:tr>
      <w:tr w:rsidR="00A54B0A" w:rsidRPr="008302CD" w:rsidTr="0053078D">
        <w:trPr>
          <w:trHeight w:val="270"/>
        </w:trPr>
        <w:tc>
          <w:tcPr>
            <w:tcW w:w="3530" w:type="dxa"/>
            <w:tcBorders>
              <w:top w:val="nil"/>
              <w:left w:val="nil"/>
              <w:bottom w:val="nil"/>
              <w:right w:val="nil"/>
            </w:tcBorders>
            <w:shd w:val="clear" w:color="auto" w:fill="auto"/>
            <w:noWrap/>
            <w:vAlign w:val="center"/>
            <w:hideMark/>
          </w:tcPr>
          <w:p w:rsidR="00A54B0A" w:rsidRPr="008302CD" w:rsidRDefault="00A54B0A" w:rsidP="00A54B0A">
            <w:pPr>
              <w:jc w:val="center"/>
              <w:rPr>
                <w:rFonts w:ascii="Arial" w:hAnsi="Arial" w:cs="Arial"/>
                <w:sz w:val="20"/>
                <w:szCs w:val="20"/>
                <w:lang w:val="es-CO" w:eastAsia="es-CO"/>
              </w:rPr>
            </w:pPr>
          </w:p>
        </w:tc>
        <w:tc>
          <w:tcPr>
            <w:tcW w:w="1790" w:type="dxa"/>
            <w:gridSpan w:val="2"/>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c>
          <w:tcPr>
            <w:tcW w:w="1790" w:type="dxa"/>
            <w:gridSpan w:val="2"/>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c>
          <w:tcPr>
            <w:tcW w:w="1790" w:type="dxa"/>
            <w:gridSpan w:val="2"/>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c>
          <w:tcPr>
            <w:tcW w:w="1790" w:type="dxa"/>
            <w:gridSpan w:val="2"/>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c>
          <w:tcPr>
            <w:tcW w:w="1790" w:type="dxa"/>
            <w:gridSpan w:val="2"/>
            <w:tcBorders>
              <w:top w:val="nil"/>
              <w:left w:val="nil"/>
              <w:bottom w:val="nil"/>
              <w:right w:val="nil"/>
            </w:tcBorders>
            <w:shd w:val="clear" w:color="auto" w:fill="auto"/>
            <w:vAlign w:val="center"/>
            <w:hideMark/>
          </w:tcPr>
          <w:p w:rsidR="00A54B0A" w:rsidRPr="008302CD" w:rsidRDefault="00A54B0A" w:rsidP="00A54B0A">
            <w:pPr>
              <w:jc w:val="center"/>
              <w:rPr>
                <w:rFonts w:ascii="Arial" w:hAnsi="Arial" w:cs="Arial"/>
                <w:sz w:val="20"/>
                <w:szCs w:val="20"/>
                <w:lang w:val="es-CO" w:eastAsia="es-CO"/>
              </w:rPr>
            </w:pPr>
          </w:p>
        </w:tc>
      </w:tr>
      <w:tr w:rsidR="00A54B0A" w:rsidRPr="008302CD" w:rsidTr="0053078D">
        <w:trPr>
          <w:trHeight w:val="315"/>
        </w:trPr>
        <w:tc>
          <w:tcPr>
            <w:tcW w:w="12480" w:type="dxa"/>
            <w:gridSpan w:val="11"/>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Costo Unitario Total</w:t>
            </w:r>
          </w:p>
        </w:tc>
      </w:tr>
      <w:tr w:rsidR="00A54B0A" w:rsidRPr="008302CD" w:rsidTr="0053078D">
        <w:trPr>
          <w:trHeight w:val="645"/>
        </w:trPr>
        <w:tc>
          <w:tcPr>
            <w:tcW w:w="3530" w:type="dxa"/>
            <w:tcBorders>
              <w:top w:val="nil"/>
              <w:left w:val="single" w:sz="8" w:space="0" w:color="auto"/>
              <w:bottom w:val="single" w:sz="8" w:space="0" w:color="auto"/>
              <w:right w:val="single" w:sz="4" w:space="0" w:color="auto"/>
            </w:tcBorders>
            <w:shd w:val="clear" w:color="000000" w:fill="FFFF99"/>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Concepto</w:t>
            </w:r>
          </w:p>
        </w:tc>
        <w:tc>
          <w:tcPr>
            <w:tcW w:w="1790" w:type="dxa"/>
            <w:gridSpan w:val="2"/>
            <w:tcBorders>
              <w:top w:val="nil"/>
              <w:left w:val="nil"/>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1</w:t>
            </w:r>
          </w:p>
        </w:tc>
        <w:tc>
          <w:tcPr>
            <w:tcW w:w="1790" w:type="dxa"/>
            <w:gridSpan w:val="2"/>
            <w:tcBorders>
              <w:top w:val="nil"/>
              <w:left w:val="single" w:sz="4" w:space="0" w:color="auto"/>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2</w:t>
            </w:r>
          </w:p>
        </w:tc>
        <w:tc>
          <w:tcPr>
            <w:tcW w:w="1790" w:type="dxa"/>
            <w:gridSpan w:val="2"/>
            <w:tcBorders>
              <w:top w:val="nil"/>
              <w:left w:val="single" w:sz="4" w:space="0" w:color="auto"/>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3</w:t>
            </w:r>
          </w:p>
        </w:tc>
        <w:tc>
          <w:tcPr>
            <w:tcW w:w="1790" w:type="dxa"/>
            <w:gridSpan w:val="2"/>
            <w:tcBorders>
              <w:top w:val="nil"/>
              <w:left w:val="single" w:sz="4" w:space="0" w:color="auto"/>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4</w:t>
            </w:r>
          </w:p>
        </w:tc>
        <w:tc>
          <w:tcPr>
            <w:tcW w:w="1790" w:type="dxa"/>
            <w:gridSpan w:val="2"/>
            <w:tcBorders>
              <w:top w:val="nil"/>
              <w:left w:val="single" w:sz="4" w:space="0" w:color="auto"/>
              <w:bottom w:val="single" w:sz="8" w:space="0" w:color="auto"/>
              <w:right w:val="single" w:sz="8" w:space="0" w:color="auto"/>
            </w:tcBorders>
            <w:shd w:val="clear" w:color="000000" w:fill="FFFF99"/>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Costo </w:t>
            </w:r>
            <w:proofErr w:type="spellStart"/>
            <w:r w:rsidRPr="008302CD">
              <w:rPr>
                <w:rFonts w:ascii="Arial" w:hAnsi="Arial" w:cs="Arial"/>
                <w:b/>
                <w:bCs/>
                <w:sz w:val="20"/>
                <w:szCs w:val="20"/>
                <w:lang w:val="es-CO" w:eastAsia="es-CO"/>
              </w:rPr>
              <w:t>Unit</w:t>
            </w:r>
            <w:proofErr w:type="spellEnd"/>
            <w:r w:rsidRPr="008302CD">
              <w:rPr>
                <w:rFonts w:ascii="Arial" w:hAnsi="Arial" w:cs="Arial"/>
                <w:b/>
                <w:bCs/>
                <w:sz w:val="20"/>
                <w:szCs w:val="20"/>
                <w:lang w:val="es-CO" w:eastAsia="es-CO"/>
              </w:rPr>
              <w:t>. Año 5</w:t>
            </w:r>
          </w:p>
        </w:tc>
      </w:tr>
      <w:tr w:rsidR="00A54B0A" w:rsidRPr="008302CD" w:rsidTr="0053078D">
        <w:trPr>
          <w:trHeight w:val="255"/>
        </w:trPr>
        <w:tc>
          <w:tcPr>
            <w:tcW w:w="3530" w:type="dxa"/>
            <w:tcBorders>
              <w:top w:val="nil"/>
              <w:left w:val="single" w:sz="8" w:space="0" w:color="auto"/>
              <w:bottom w:val="single" w:sz="4"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Materia Prima e Insumos </w:t>
            </w:r>
          </w:p>
        </w:tc>
        <w:tc>
          <w:tcPr>
            <w:tcW w:w="1790" w:type="dxa"/>
            <w:gridSpan w:val="2"/>
            <w:tcBorders>
              <w:top w:val="nil"/>
              <w:left w:val="nil"/>
              <w:bottom w:val="single" w:sz="4"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31.933,00 </w:t>
            </w:r>
          </w:p>
        </w:tc>
        <w:tc>
          <w:tcPr>
            <w:tcW w:w="1790" w:type="dxa"/>
            <w:gridSpan w:val="2"/>
            <w:tcBorders>
              <w:top w:val="nil"/>
              <w:left w:val="nil"/>
              <w:bottom w:val="single" w:sz="4"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33.210,32 </w:t>
            </w:r>
          </w:p>
        </w:tc>
        <w:tc>
          <w:tcPr>
            <w:tcW w:w="1790" w:type="dxa"/>
            <w:gridSpan w:val="2"/>
            <w:tcBorders>
              <w:top w:val="nil"/>
              <w:left w:val="nil"/>
              <w:bottom w:val="single" w:sz="4"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34.538,73 </w:t>
            </w:r>
          </w:p>
        </w:tc>
        <w:tc>
          <w:tcPr>
            <w:tcW w:w="1790" w:type="dxa"/>
            <w:gridSpan w:val="2"/>
            <w:tcBorders>
              <w:top w:val="nil"/>
              <w:left w:val="nil"/>
              <w:bottom w:val="single" w:sz="4"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35.920,28 </w:t>
            </w:r>
          </w:p>
        </w:tc>
        <w:tc>
          <w:tcPr>
            <w:tcW w:w="1790"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37.357,09 </w:t>
            </w:r>
          </w:p>
        </w:tc>
      </w:tr>
      <w:tr w:rsidR="00A54B0A" w:rsidRPr="008302CD" w:rsidTr="0053078D">
        <w:trPr>
          <w:trHeight w:val="255"/>
        </w:trPr>
        <w:tc>
          <w:tcPr>
            <w:tcW w:w="3530" w:type="dxa"/>
            <w:tcBorders>
              <w:top w:val="nil"/>
              <w:left w:val="single" w:sz="8" w:space="0" w:color="auto"/>
              <w:bottom w:val="single" w:sz="4"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Mano de Obra </w:t>
            </w:r>
          </w:p>
        </w:tc>
        <w:tc>
          <w:tcPr>
            <w:tcW w:w="1790" w:type="dxa"/>
            <w:gridSpan w:val="2"/>
            <w:tcBorders>
              <w:top w:val="nil"/>
              <w:left w:val="nil"/>
              <w:bottom w:val="single" w:sz="4"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3.375,00 </w:t>
            </w:r>
          </w:p>
        </w:tc>
        <w:tc>
          <w:tcPr>
            <w:tcW w:w="1790" w:type="dxa"/>
            <w:gridSpan w:val="2"/>
            <w:tcBorders>
              <w:top w:val="nil"/>
              <w:left w:val="nil"/>
              <w:bottom w:val="single" w:sz="4"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3.510,00 </w:t>
            </w:r>
          </w:p>
        </w:tc>
        <w:tc>
          <w:tcPr>
            <w:tcW w:w="1790" w:type="dxa"/>
            <w:gridSpan w:val="2"/>
            <w:tcBorders>
              <w:top w:val="nil"/>
              <w:left w:val="nil"/>
              <w:bottom w:val="single" w:sz="4"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3.650,40 </w:t>
            </w:r>
          </w:p>
        </w:tc>
        <w:tc>
          <w:tcPr>
            <w:tcW w:w="1790" w:type="dxa"/>
            <w:gridSpan w:val="2"/>
            <w:tcBorders>
              <w:top w:val="nil"/>
              <w:left w:val="nil"/>
              <w:bottom w:val="single" w:sz="4"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3.796,42 </w:t>
            </w:r>
          </w:p>
        </w:tc>
        <w:tc>
          <w:tcPr>
            <w:tcW w:w="1790" w:type="dxa"/>
            <w:gridSpan w:val="2"/>
            <w:tcBorders>
              <w:top w:val="nil"/>
              <w:left w:val="nil"/>
              <w:bottom w:val="single" w:sz="4" w:space="0" w:color="auto"/>
              <w:right w:val="single" w:sz="8"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3.948,27 </w:t>
            </w:r>
          </w:p>
        </w:tc>
      </w:tr>
      <w:tr w:rsidR="00A54B0A" w:rsidRPr="008302CD" w:rsidTr="0053078D">
        <w:trPr>
          <w:trHeight w:val="270"/>
        </w:trPr>
        <w:tc>
          <w:tcPr>
            <w:tcW w:w="3530" w:type="dxa"/>
            <w:tcBorders>
              <w:top w:val="nil"/>
              <w:left w:val="single" w:sz="8" w:space="0" w:color="auto"/>
              <w:bottom w:val="single" w:sz="8"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C. I. F. - Cuotas y Transporte </w:t>
            </w:r>
          </w:p>
        </w:tc>
        <w:tc>
          <w:tcPr>
            <w:tcW w:w="1790" w:type="dxa"/>
            <w:gridSpan w:val="2"/>
            <w:tcBorders>
              <w:top w:val="nil"/>
              <w:left w:val="nil"/>
              <w:bottom w:val="single" w:sz="8"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3,90 </w:t>
            </w:r>
          </w:p>
        </w:tc>
        <w:tc>
          <w:tcPr>
            <w:tcW w:w="1790" w:type="dxa"/>
            <w:gridSpan w:val="2"/>
            <w:tcBorders>
              <w:top w:val="nil"/>
              <w:left w:val="nil"/>
              <w:bottom w:val="single" w:sz="8"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4,06 </w:t>
            </w:r>
          </w:p>
        </w:tc>
        <w:tc>
          <w:tcPr>
            <w:tcW w:w="1790" w:type="dxa"/>
            <w:gridSpan w:val="2"/>
            <w:tcBorders>
              <w:top w:val="nil"/>
              <w:left w:val="nil"/>
              <w:bottom w:val="single" w:sz="8"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4,22 </w:t>
            </w:r>
          </w:p>
        </w:tc>
        <w:tc>
          <w:tcPr>
            <w:tcW w:w="1790" w:type="dxa"/>
            <w:gridSpan w:val="2"/>
            <w:tcBorders>
              <w:top w:val="nil"/>
              <w:left w:val="nil"/>
              <w:bottom w:val="single" w:sz="8" w:space="0" w:color="auto"/>
              <w:right w:val="single" w:sz="4"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4,39 </w:t>
            </w:r>
          </w:p>
        </w:tc>
        <w:tc>
          <w:tcPr>
            <w:tcW w:w="1790" w:type="dxa"/>
            <w:gridSpan w:val="2"/>
            <w:tcBorders>
              <w:top w:val="nil"/>
              <w:left w:val="nil"/>
              <w:bottom w:val="single" w:sz="8" w:space="0" w:color="auto"/>
              <w:right w:val="single" w:sz="8" w:space="0" w:color="auto"/>
            </w:tcBorders>
            <w:shd w:val="clear" w:color="000000" w:fill="CCFFFF"/>
            <w:vAlign w:val="center"/>
            <w:hideMark/>
          </w:tcPr>
          <w:p w:rsidR="00A54B0A" w:rsidRPr="008302CD" w:rsidRDefault="00A54B0A" w:rsidP="0053078D">
            <w:pPr>
              <w:jc w:val="right"/>
              <w:rPr>
                <w:rFonts w:ascii="Arial" w:hAnsi="Arial" w:cs="Arial"/>
                <w:sz w:val="20"/>
                <w:szCs w:val="20"/>
                <w:lang w:val="es-CO" w:eastAsia="es-CO"/>
              </w:rPr>
            </w:pPr>
            <w:r w:rsidRPr="008302CD">
              <w:rPr>
                <w:rFonts w:ascii="Arial" w:hAnsi="Arial" w:cs="Arial"/>
                <w:sz w:val="20"/>
                <w:szCs w:val="20"/>
                <w:lang w:val="es-CO" w:eastAsia="es-CO"/>
              </w:rPr>
              <w:t xml:space="preserve">                      4,56 </w:t>
            </w:r>
          </w:p>
        </w:tc>
      </w:tr>
      <w:tr w:rsidR="00A54B0A" w:rsidRPr="008302CD" w:rsidTr="0053078D">
        <w:trPr>
          <w:trHeight w:val="343"/>
        </w:trPr>
        <w:tc>
          <w:tcPr>
            <w:tcW w:w="3530" w:type="dxa"/>
            <w:tcBorders>
              <w:top w:val="nil"/>
              <w:left w:val="single" w:sz="8" w:space="0" w:color="auto"/>
              <w:bottom w:val="single" w:sz="8" w:space="0" w:color="auto"/>
              <w:right w:val="single" w:sz="4" w:space="0" w:color="auto"/>
            </w:tcBorders>
            <w:shd w:val="clear" w:color="000000" w:fill="CCFFFF"/>
            <w:noWrap/>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w:t>
            </w:r>
          </w:p>
        </w:tc>
        <w:tc>
          <w:tcPr>
            <w:tcW w:w="1790" w:type="dxa"/>
            <w:gridSpan w:val="2"/>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35.311,90 </w:t>
            </w:r>
          </w:p>
        </w:tc>
        <w:tc>
          <w:tcPr>
            <w:tcW w:w="1790" w:type="dxa"/>
            <w:gridSpan w:val="2"/>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36.724,38 </w:t>
            </w:r>
          </w:p>
        </w:tc>
        <w:tc>
          <w:tcPr>
            <w:tcW w:w="1790" w:type="dxa"/>
            <w:gridSpan w:val="2"/>
            <w:tcBorders>
              <w:top w:val="nil"/>
              <w:left w:val="nil"/>
              <w:bottom w:val="single" w:sz="8" w:space="0" w:color="auto"/>
              <w:right w:val="single" w:sz="4"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38.193,35 </w:t>
            </w:r>
          </w:p>
        </w:tc>
        <w:tc>
          <w:tcPr>
            <w:tcW w:w="1790" w:type="dxa"/>
            <w:gridSpan w:val="2"/>
            <w:tcBorders>
              <w:top w:val="nil"/>
              <w:left w:val="nil"/>
              <w:bottom w:val="single" w:sz="8"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39.721,09 </w:t>
            </w:r>
          </w:p>
        </w:tc>
        <w:tc>
          <w:tcPr>
            <w:tcW w:w="1790" w:type="dxa"/>
            <w:gridSpan w:val="2"/>
            <w:tcBorders>
              <w:top w:val="nil"/>
              <w:left w:val="single" w:sz="4" w:space="0" w:color="auto"/>
              <w:bottom w:val="single" w:sz="8" w:space="0" w:color="auto"/>
              <w:right w:val="single" w:sz="8" w:space="0" w:color="auto"/>
            </w:tcBorders>
            <w:shd w:val="clear" w:color="000000" w:fill="CCFFFF"/>
            <w:vAlign w:val="center"/>
            <w:hideMark/>
          </w:tcPr>
          <w:p w:rsidR="00A54B0A" w:rsidRPr="008302CD" w:rsidRDefault="00A54B0A" w:rsidP="00A54B0A">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41.309,93 </w:t>
            </w:r>
          </w:p>
        </w:tc>
      </w:tr>
    </w:tbl>
    <w:p w:rsidR="00A54B0A" w:rsidRPr="008302CD" w:rsidRDefault="00A54B0A" w:rsidP="005969DC">
      <w:pPr>
        <w:spacing w:line="480" w:lineRule="auto"/>
        <w:rPr>
          <w:rFonts w:ascii="Arial" w:hAnsi="Arial" w:cs="Arial"/>
          <w:b/>
          <w:sz w:val="10"/>
          <w:szCs w:val="10"/>
        </w:rPr>
      </w:pPr>
    </w:p>
    <w:tbl>
      <w:tblPr>
        <w:tblpPr w:leftFromText="141" w:rightFromText="141" w:vertAnchor="text" w:tblpY="1"/>
        <w:tblOverlap w:val="never"/>
        <w:tblW w:w="10608" w:type="dxa"/>
        <w:tblInd w:w="53" w:type="dxa"/>
        <w:tblCellMar>
          <w:left w:w="70" w:type="dxa"/>
          <w:right w:w="70" w:type="dxa"/>
        </w:tblCellMar>
        <w:tblLook w:val="04A0" w:firstRow="1" w:lastRow="0" w:firstColumn="1" w:lastColumn="0" w:noHBand="0" w:noVBand="1"/>
      </w:tblPr>
      <w:tblGrid>
        <w:gridCol w:w="3169"/>
        <w:gridCol w:w="1699"/>
        <w:gridCol w:w="2090"/>
        <w:gridCol w:w="1759"/>
        <w:gridCol w:w="1891"/>
      </w:tblGrid>
      <w:tr w:rsidR="00A54B0A" w:rsidRPr="008302CD" w:rsidTr="0053078D">
        <w:trPr>
          <w:trHeight w:val="277"/>
        </w:trPr>
        <w:tc>
          <w:tcPr>
            <w:tcW w:w="10608" w:type="dxa"/>
            <w:gridSpan w:val="5"/>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A54B0A" w:rsidRPr="008302CD" w:rsidRDefault="00A54B0A" w:rsidP="0053078D">
            <w:pPr>
              <w:jc w:val="center"/>
              <w:rPr>
                <w:rFonts w:ascii="Arial" w:hAnsi="Arial" w:cs="Arial"/>
                <w:b/>
                <w:bCs/>
                <w:sz w:val="22"/>
                <w:szCs w:val="22"/>
                <w:lang w:val="es-CO" w:eastAsia="es-CO"/>
              </w:rPr>
            </w:pPr>
            <w:r w:rsidRPr="008302CD">
              <w:rPr>
                <w:rFonts w:ascii="Arial" w:hAnsi="Arial" w:cs="Arial"/>
                <w:b/>
                <w:bCs/>
                <w:sz w:val="22"/>
                <w:szCs w:val="22"/>
                <w:lang w:val="es-CO" w:eastAsia="es-CO"/>
              </w:rPr>
              <w:t>Costo Producción Insumos</w:t>
            </w:r>
          </w:p>
        </w:tc>
      </w:tr>
      <w:tr w:rsidR="00A54B0A" w:rsidRPr="008302CD" w:rsidTr="0053078D">
        <w:trPr>
          <w:trHeight w:val="225"/>
        </w:trPr>
        <w:tc>
          <w:tcPr>
            <w:tcW w:w="3169" w:type="dxa"/>
            <w:tcBorders>
              <w:top w:val="nil"/>
              <w:left w:val="single" w:sz="8" w:space="0" w:color="auto"/>
              <w:bottom w:val="nil"/>
              <w:right w:val="single" w:sz="4" w:space="0" w:color="auto"/>
            </w:tcBorders>
            <w:shd w:val="clear" w:color="000000" w:fill="FFFF99"/>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Materia Prima e Insumos</w:t>
            </w:r>
          </w:p>
        </w:tc>
        <w:tc>
          <w:tcPr>
            <w:tcW w:w="1699" w:type="dxa"/>
            <w:tcBorders>
              <w:top w:val="nil"/>
              <w:left w:val="nil"/>
              <w:bottom w:val="nil"/>
              <w:right w:val="nil"/>
            </w:tcBorders>
            <w:shd w:val="clear" w:color="000000" w:fill="FFFF99"/>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Un. Medida</w:t>
            </w:r>
          </w:p>
        </w:tc>
        <w:tc>
          <w:tcPr>
            <w:tcW w:w="2090" w:type="dxa"/>
            <w:tcBorders>
              <w:top w:val="nil"/>
              <w:left w:val="single" w:sz="4" w:space="0" w:color="auto"/>
              <w:bottom w:val="nil"/>
              <w:right w:val="single" w:sz="8" w:space="0" w:color="auto"/>
            </w:tcBorders>
            <w:shd w:val="clear" w:color="000000" w:fill="FFFF99"/>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Consumo</w:t>
            </w:r>
          </w:p>
        </w:tc>
        <w:tc>
          <w:tcPr>
            <w:tcW w:w="1759" w:type="dxa"/>
            <w:tcBorders>
              <w:top w:val="nil"/>
              <w:left w:val="single" w:sz="4" w:space="0" w:color="auto"/>
              <w:bottom w:val="nil"/>
              <w:right w:val="single" w:sz="8" w:space="0" w:color="auto"/>
            </w:tcBorders>
            <w:shd w:val="clear" w:color="000000" w:fill="FFFF99"/>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Valor Un.</w:t>
            </w:r>
          </w:p>
        </w:tc>
        <w:tc>
          <w:tcPr>
            <w:tcW w:w="1891" w:type="dxa"/>
            <w:tcBorders>
              <w:top w:val="nil"/>
              <w:left w:val="single" w:sz="4" w:space="0" w:color="auto"/>
              <w:bottom w:val="nil"/>
              <w:right w:val="single" w:sz="8" w:space="0" w:color="auto"/>
            </w:tcBorders>
            <w:shd w:val="clear" w:color="000000" w:fill="FFFF99"/>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Total Unitario</w:t>
            </w:r>
          </w:p>
        </w:tc>
      </w:tr>
      <w:tr w:rsidR="00A54B0A" w:rsidRPr="008302CD" w:rsidTr="0053078D">
        <w:trPr>
          <w:trHeight w:val="225"/>
        </w:trPr>
        <w:tc>
          <w:tcPr>
            <w:tcW w:w="316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Cuero 50 dm </w:t>
            </w:r>
          </w:p>
        </w:tc>
        <w:tc>
          <w:tcPr>
            <w:tcW w:w="1699" w:type="dxa"/>
            <w:tcBorders>
              <w:top w:val="single" w:sz="4" w:space="0" w:color="auto"/>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Dm </w:t>
            </w:r>
          </w:p>
        </w:tc>
        <w:tc>
          <w:tcPr>
            <w:tcW w:w="2090" w:type="dxa"/>
            <w:tcBorders>
              <w:top w:val="single" w:sz="4" w:space="0" w:color="auto"/>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50,000000000 </w:t>
            </w:r>
          </w:p>
        </w:tc>
        <w:tc>
          <w:tcPr>
            <w:tcW w:w="1759" w:type="dxa"/>
            <w:tcBorders>
              <w:top w:val="single" w:sz="4" w:space="0" w:color="auto"/>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c>
          <w:tcPr>
            <w:tcW w:w="1891" w:type="dxa"/>
            <w:tcBorders>
              <w:top w:val="single" w:sz="4" w:space="0" w:color="auto"/>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Cuello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Un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Forro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Dm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3,000000000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300,00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900,00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Madre Selva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Cm2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0,040000000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8,00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Cremallera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Mt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700,00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1.400,00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w:t>
            </w:r>
            <w:proofErr w:type="spellStart"/>
            <w:r w:rsidRPr="008302CD">
              <w:rPr>
                <w:rFonts w:ascii="Arial" w:hAnsi="Arial" w:cs="Arial"/>
                <w:b/>
                <w:bCs/>
                <w:sz w:val="20"/>
                <w:szCs w:val="20"/>
                <w:lang w:val="es-CO" w:eastAsia="es-CO"/>
              </w:rPr>
              <w:t>Eslaider</w:t>
            </w:r>
            <w:proofErr w:type="spellEnd"/>
            <w:r w:rsidRPr="008302CD">
              <w:rPr>
                <w:rFonts w:ascii="Arial" w:hAnsi="Arial" w:cs="Arial"/>
                <w:b/>
                <w:bCs/>
                <w:sz w:val="20"/>
                <w:szCs w:val="20"/>
                <w:lang w:val="es-CO" w:eastAsia="es-CO"/>
              </w:rPr>
              <w:t xml:space="preserve">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700,00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1.400,00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Hebillas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700,00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1.400,00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Hilos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Cono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0,050000000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Solución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w:t>
            </w:r>
            <w:proofErr w:type="spellStart"/>
            <w:r w:rsidRPr="008302CD">
              <w:rPr>
                <w:rFonts w:ascii="Arial" w:hAnsi="Arial" w:cs="Arial"/>
                <w:sz w:val="20"/>
                <w:szCs w:val="20"/>
                <w:lang w:val="es-CO" w:eastAsia="es-CO"/>
              </w:rPr>
              <w:t>Galon</w:t>
            </w:r>
            <w:proofErr w:type="spellEnd"/>
            <w:r w:rsidRPr="008302CD">
              <w:rPr>
                <w:rFonts w:ascii="Arial" w:hAnsi="Arial" w:cs="Arial"/>
                <w:sz w:val="20"/>
                <w:szCs w:val="20"/>
                <w:lang w:val="es-CO" w:eastAsia="es-CO"/>
              </w:rPr>
              <w:t xml:space="preserve">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0,030000000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500,00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15,00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Plantilla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Dm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Lona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Suela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Par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1.800,00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1.800,00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tacones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Par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Pegante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700,00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700,00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w:t>
            </w:r>
            <w:proofErr w:type="spellStart"/>
            <w:r w:rsidRPr="008302CD">
              <w:rPr>
                <w:rFonts w:ascii="Arial" w:hAnsi="Arial" w:cs="Arial"/>
                <w:b/>
                <w:bCs/>
                <w:sz w:val="20"/>
                <w:szCs w:val="20"/>
                <w:lang w:val="es-CO" w:eastAsia="es-CO"/>
              </w:rPr>
              <w:t>Cambrada</w:t>
            </w:r>
            <w:proofErr w:type="spellEnd"/>
            <w:r w:rsidRPr="008302CD">
              <w:rPr>
                <w:rFonts w:ascii="Arial" w:hAnsi="Arial" w:cs="Arial"/>
                <w:b/>
                <w:bCs/>
                <w:sz w:val="20"/>
                <w:szCs w:val="20"/>
                <w:lang w:val="es-CO" w:eastAsia="es-CO"/>
              </w:rPr>
              <w:t xml:space="preserve">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500,00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Puntillas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caja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300,00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600,00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Tachuelas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caja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200,00 </w:t>
            </w:r>
          </w:p>
        </w:tc>
      </w:tr>
      <w:tr w:rsidR="00A54B0A" w:rsidRPr="008302CD" w:rsidTr="0053078D">
        <w:trPr>
          <w:trHeight w:val="225"/>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Tintas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w:t>
            </w:r>
            <w:proofErr w:type="spellStart"/>
            <w:r w:rsidRPr="008302CD">
              <w:rPr>
                <w:rFonts w:ascii="Arial" w:hAnsi="Arial" w:cs="Arial"/>
                <w:sz w:val="20"/>
                <w:szCs w:val="20"/>
                <w:lang w:val="es-CO" w:eastAsia="es-CO"/>
              </w:rPr>
              <w:t>Galon</w:t>
            </w:r>
            <w:proofErr w:type="spellEnd"/>
            <w:r w:rsidRPr="008302CD">
              <w:rPr>
                <w:rFonts w:ascii="Arial" w:hAnsi="Arial" w:cs="Arial"/>
                <w:sz w:val="20"/>
                <w:szCs w:val="20"/>
                <w:lang w:val="es-CO" w:eastAsia="es-CO"/>
              </w:rPr>
              <w:t xml:space="preserve">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 </w:t>
            </w:r>
          </w:p>
        </w:tc>
      </w:tr>
      <w:tr w:rsidR="00A54B0A" w:rsidRPr="008302CD" w:rsidTr="0053078D">
        <w:trPr>
          <w:trHeight w:val="238"/>
        </w:trPr>
        <w:tc>
          <w:tcPr>
            <w:tcW w:w="3169" w:type="dxa"/>
            <w:tcBorders>
              <w:top w:val="nil"/>
              <w:left w:val="single" w:sz="8" w:space="0" w:color="auto"/>
              <w:bottom w:val="single" w:sz="4" w:space="0" w:color="auto"/>
              <w:right w:val="single" w:sz="4" w:space="0" w:color="auto"/>
            </w:tcBorders>
            <w:shd w:val="clear" w:color="auto" w:fill="auto"/>
            <w:noWrap/>
            <w:vAlign w:val="center"/>
            <w:hideMark/>
          </w:tcPr>
          <w:p w:rsidR="00A54B0A" w:rsidRPr="008302CD" w:rsidRDefault="00A54B0A" w:rsidP="0053078D">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Caja </w:t>
            </w:r>
          </w:p>
        </w:tc>
        <w:tc>
          <w:tcPr>
            <w:tcW w:w="1699"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Unidad </w:t>
            </w:r>
          </w:p>
        </w:tc>
        <w:tc>
          <w:tcPr>
            <w:tcW w:w="2090" w:type="dxa"/>
            <w:tcBorders>
              <w:top w:val="nil"/>
              <w:left w:val="nil"/>
              <w:bottom w:val="single" w:sz="4" w:space="0" w:color="auto"/>
              <w:right w:val="single" w:sz="4" w:space="0" w:color="auto"/>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c>
          <w:tcPr>
            <w:tcW w:w="1759" w:type="dxa"/>
            <w:tcBorders>
              <w:top w:val="nil"/>
              <w:left w:val="nil"/>
              <w:bottom w:val="single" w:sz="4" w:space="0" w:color="auto"/>
              <w:right w:val="nil"/>
            </w:tcBorders>
            <w:shd w:val="clear" w:color="auto" w:fill="auto"/>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c>
          <w:tcPr>
            <w:tcW w:w="1891" w:type="dxa"/>
            <w:tcBorders>
              <w:top w:val="nil"/>
              <w:left w:val="single" w:sz="4" w:space="0" w:color="auto"/>
              <w:bottom w:val="single" w:sz="4"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sz w:val="20"/>
                <w:szCs w:val="20"/>
                <w:lang w:val="es-CO" w:eastAsia="es-CO"/>
              </w:rPr>
            </w:pPr>
            <w:r w:rsidRPr="008302CD">
              <w:rPr>
                <w:rFonts w:ascii="Arial" w:hAnsi="Arial" w:cs="Arial"/>
                <w:sz w:val="20"/>
                <w:szCs w:val="20"/>
                <w:lang w:val="es-CO" w:eastAsia="es-CO"/>
              </w:rPr>
              <w:t xml:space="preserve">                  400,00 </w:t>
            </w:r>
          </w:p>
        </w:tc>
      </w:tr>
      <w:tr w:rsidR="00A54B0A" w:rsidRPr="008302CD" w:rsidTr="0053078D">
        <w:trPr>
          <w:trHeight w:val="277"/>
        </w:trPr>
        <w:tc>
          <w:tcPr>
            <w:tcW w:w="3169"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A54B0A" w:rsidRPr="008302CD" w:rsidRDefault="00A54B0A" w:rsidP="0053078D">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699" w:type="dxa"/>
            <w:tcBorders>
              <w:top w:val="single" w:sz="8" w:space="0" w:color="auto"/>
              <w:left w:val="nil"/>
              <w:bottom w:val="single" w:sz="8" w:space="0" w:color="auto"/>
              <w:right w:val="single" w:sz="4" w:space="0" w:color="auto"/>
            </w:tcBorders>
            <w:shd w:val="clear" w:color="000000" w:fill="CCFFFF"/>
            <w:vAlign w:val="center"/>
            <w:hideMark/>
          </w:tcPr>
          <w:p w:rsidR="00A54B0A" w:rsidRPr="008302CD" w:rsidRDefault="00A54B0A" w:rsidP="0053078D">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090" w:type="dxa"/>
            <w:tcBorders>
              <w:top w:val="single" w:sz="8" w:space="0" w:color="auto"/>
              <w:left w:val="nil"/>
              <w:bottom w:val="single" w:sz="8" w:space="0" w:color="auto"/>
              <w:right w:val="single" w:sz="4" w:space="0" w:color="auto"/>
            </w:tcBorders>
            <w:shd w:val="clear" w:color="000000" w:fill="CCFFFF"/>
            <w:vAlign w:val="center"/>
            <w:hideMark/>
          </w:tcPr>
          <w:p w:rsidR="00A54B0A" w:rsidRPr="008302CD" w:rsidRDefault="00A54B0A" w:rsidP="0053078D">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759" w:type="dxa"/>
            <w:tcBorders>
              <w:top w:val="single" w:sz="8" w:space="0" w:color="auto"/>
              <w:left w:val="nil"/>
              <w:bottom w:val="single" w:sz="8" w:space="0" w:color="auto"/>
              <w:right w:val="single" w:sz="4" w:space="0" w:color="auto"/>
            </w:tcBorders>
            <w:shd w:val="clear" w:color="000000" w:fill="CCFFFF"/>
            <w:vAlign w:val="center"/>
            <w:hideMark/>
          </w:tcPr>
          <w:p w:rsidR="00A54B0A" w:rsidRPr="008302CD" w:rsidRDefault="00A54B0A" w:rsidP="0053078D">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891" w:type="dxa"/>
            <w:tcBorders>
              <w:top w:val="single" w:sz="8" w:space="0" w:color="auto"/>
              <w:left w:val="nil"/>
              <w:bottom w:val="single" w:sz="8" w:space="0" w:color="auto"/>
              <w:right w:val="single" w:sz="8" w:space="0" w:color="auto"/>
            </w:tcBorders>
            <w:shd w:val="clear" w:color="000000" w:fill="CCFFFF"/>
            <w:vAlign w:val="center"/>
            <w:hideMark/>
          </w:tcPr>
          <w:p w:rsidR="00A54B0A" w:rsidRPr="008302CD" w:rsidRDefault="00A54B0A" w:rsidP="0053078D">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31.933,00 </w:t>
            </w:r>
          </w:p>
        </w:tc>
      </w:tr>
    </w:tbl>
    <w:p w:rsidR="00BD158F" w:rsidRPr="008302CD" w:rsidRDefault="00BD158F" w:rsidP="005969DC">
      <w:pPr>
        <w:spacing w:line="480" w:lineRule="auto"/>
        <w:rPr>
          <w:rFonts w:ascii="Arial" w:hAnsi="Arial" w:cs="Arial"/>
          <w:b/>
        </w:rPr>
      </w:pPr>
    </w:p>
    <w:p w:rsidR="00A54B0A" w:rsidRPr="008302CD" w:rsidRDefault="00A54B0A" w:rsidP="005969DC">
      <w:pPr>
        <w:spacing w:line="480" w:lineRule="auto"/>
        <w:rPr>
          <w:rFonts w:ascii="Arial" w:hAnsi="Arial" w:cs="Arial"/>
          <w:b/>
        </w:rPr>
      </w:pPr>
    </w:p>
    <w:p w:rsidR="00A54B0A" w:rsidRPr="008302CD" w:rsidRDefault="00A54B0A" w:rsidP="005969DC">
      <w:pPr>
        <w:spacing w:line="480" w:lineRule="auto"/>
        <w:rPr>
          <w:rFonts w:ascii="Arial" w:hAnsi="Arial" w:cs="Arial"/>
          <w:b/>
        </w:rPr>
      </w:pPr>
    </w:p>
    <w:p w:rsidR="00A54B0A" w:rsidRPr="008302CD" w:rsidRDefault="00A54B0A" w:rsidP="005969DC">
      <w:pPr>
        <w:spacing w:line="480" w:lineRule="auto"/>
        <w:rPr>
          <w:rFonts w:ascii="Arial" w:hAnsi="Arial" w:cs="Arial"/>
          <w:b/>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53078D" w:rsidRPr="008302CD" w:rsidRDefault="0053078D" w:rsidP="00592FD1">
      <w:pPr>
        <w:pStyle w:val="Sinespaciado"/>
        <w:rPr>
          <w:rFonts w:ascii="Arial" w:hAnsi="Arial" w:cs="Arial"/>
          <w:sz w:val="16"/>
          <w:szCs w:val="16"/>
        </w:rPr>
      </w:pPr>
    </w:p>
    <w:p w:rsidR="00BD158F" w:rsidRPr="008302CD" w:rsidRDefault="005E370A" w:rsidP="001C76A6">
      <w:pPr>
        <w:pStyle w:val="Epgrafe"/>
        <w:rPr>
          <w:rFonts w:ascii="Arial" w:hAnsi="Arial" w:cs="Arial"/>
          <w:color w:val="auto"/>
          <w:sz w:val="16"/>
          <w:szCs w:val="16"/>
        </w:rPr>
      </w:pPr>
      <w:r w:rsidRPr="008302CD">
        <w:rPr>
          <w:rFonts w:ascii="Arial" w:hAnsi="Arial" w:cs="Arial"/>
          <w:color w:val="auto"/>
          <w:sz w:val="16"/>
          <w:szCs w:val="16"/>
        </w:rPr>
        <w:t xml:space="preserve"> </w:t>
      </w:r>
      <w:r w:rsidR="00085AA1" w:rsidRPr="008302CD">
        <w:rPr>
          <w:rFonts w:ascii="Arial" w:hAnsi="Arial" w:cs="Arial"/>
          <w:color w:val="auto"/>
          <w:sz w:val="16"/>
          <w:szCs w:val="16"/>
        </w:rPr>
        <w:tab/>
      </w:r>
      <w:r w:rsidR="00085AA1" w:rsidRPr="008302CD">
        <w:rPr>
          <w:rFonts w:ascii="Arial" w:hAnsi="Arial" w:cs="Arial"/>
          <w:color w:val="auto"/>
          <w:sz w:val="16"/>
          <w:szCs w:val="16"/>
        </w:rPr>
        <w:tab/>
      </w:r>
      <w:r w:rsidR="00085AA1" w:rsidRPr="008302CD">
        <w:rPr>
          <w:rFonts w:ascii="Arial" w:hAnsi="Arial" w:cs="Arial"/>
          <w:color w:val="auto"/>
          <w:sz w:val="16"/>
          <w:szCs w:val="16"/>
        </w:rPr>
        <w:tab/>
      </w:r>
      <w:r w:rsidR="00085AA1" w:rsidRPr="008302CD">
        <w:rPr>
          <w:rFonts w:ascii="Arial" w:hAnsi="Arial" w:cs="Arial"/>
          <w:color w:val="auto"/>
          <w:sz w:val="16"/>
          <w:szCs w:val="16"/>
        </w:rPr>
        <w:tab/>
      </w:r>
      <w:r w:rsidRPr="008302CD">
        <w:rPr>
          <w:rFonts w:ascii="Arial" w:hAnsi="Arial" w:cs="Arial"/>
          <w:color w:val="auto"/>
          <w:sz w:val="16"/>
          <w:szCs w:val="16"/>
        </w:rPr>
        <w:t xml:space="preserve">   </w:t>
      </w:r>
      <w:bookmarkStart w:id="161" w:name="_Toc392262424"/>
      <w:bookmarkStart w:id="162" w:name="_Toc414917500"/>
      <w:r w:rsidR="001C76A6"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18</w:t>
      </w:r>
      <w:r w:rsidR="006B260B" w:rsidRPr="008302CD">
        <w:rPr>
          <w:color w:val="auto"/>
        </w:rPr>
        <w:fldChar w:fldCharType="end"/>
      </w:r>
      <w:r w:rsidRPr="008302CD">
        <w:rPr>
          <w:rFonts w:ascii="Arial" w:hAnsi="Arial" w:cs="Arial"/>
          <w:color w:val="auto"/>
          <w:sz w:val="16"/>
          <w:szCs w:val="16"/>
        </w:rPr>
        <w:t xml:space="preserve"> -  Estándar de  Materia Prima</w:t>
      </w:r>
      <w:bookmarkEnd w:id="161"/>
      <w:bookmarkEnd w:id="162"/>
    </w:p>
    <w:p w:rsidR="00ED5BE7" w:rsidRPr="008302CD" w:rsidRDefault="00BD158F" w:rsidP="001C76A6">
      <w:pPr>
        <w:pStyle w:val="Sinespaciado"/>
        <w:ind w:left="1134" w:firstLine="3"/>
        <w:rPr>
          <w:rFonts w:ascii="Arial" w:hAnsi="Arial" w:cs="Arial"/>
          <w:sz w:val="16"/>
          <w:szCs w:val="16"/>
        </w:rPr>
      </w:pPr>
      <w:r w:rsidRPr="008302CD">
        <w:rPr>
          <w:rFonts w:ascii="Arial" w:hAnsi="Arial" w:cs="Arial"/>
          <w:sz w:val="16"/>
          <w:szCs w:val="16"/>
        </w:rPr>
        <w:t xml:space="preserve">    </w:t>
      </w:r>
      <w:r w:rsidR="003E782F" w:rsidRPr="008302CD">
        <w:rPr>
          <w:rFonts w:ascii="Arial" w:hAnsi="Arial" w:cs="Arial"/>
          <w:sz w:val="16"/>
          <w:szCs w:val="16"/>
        </w:rPr>
        <w:t>Fuente</w:t>
      </w:r>
      <w:r w:rsidR="00822FC0" w:rsidRPr="008302CD">
        <w:rPr>
          <w:rFonts w:ascii="Arial" w:hAnsi="Arial" w:cs="Arial"/>
          <w:sz w:val="16"/>
          <w:szCs w:val="16"/>
        </w:rPr>
        <w:t xml:space="preserve"> Elaboración Propia</w:t>
      </w:r>
    </w:p>
    <w:p w:rsidR="001F0DCE" w:rsidRPr="008302CD" w:rsidRDefault="001F0DCE" w:rsidP="005969DC">
      <w:pPr>
        <w:spacing w:line="480" w:lineRule="auto"/>
        <w:rPr>
          <w:rFonts w:ascii="Arial" w:hAnsi="Arial" w:cs="Arial"/>
          <w:b/>
          <w:noProof/>
          <w:lang w:val="es-CO" w:eastAsia="es-CO"/>
        </w:rPr>
      </w:pPr>
      <w:r w:rsidRPr="008302CD">
        <w:rPr>
          <w:rFonts w:ascii="Arial" w:hAnsi="Arial" w:cs="Arial"/>
          <w:b/>
          <w:noProof/>
          <w:lang w:val="es-CO" w:eastAsia="es-CO"/>
        </w:rPr>
        <w:lastRenderedPageBreak/>
        <w:t>ESTANDAR CALCULO DEL CONSUMO PARA ADHESIVOS</w:t>
      </w:r>
    </w:p>
    <w:tbl>
      <w:tblPr>
        <w:tblW w:w="9194" w:type="dxa"/>
        <w:jc w:val="center"/>
        <w:tblCellMar>
          <w:left w:w="70" w:type="dxa"/>
          <w:right w:w="70" w:type="dxa"/>
        </w:tblCellMar>
        <w:tblLook w:val="0000" w:firstRow="0" w:lastRow="0" w:firstColumn="0" w:lastColumn="0" w:noHBand="0" w:noVBand="0"/>
      </w:tblPr>
      <w:tblGrid>
        <w:gridCol w:w="2420"/>
        <w:gridCol w:w="1994"/>
        <w:gridCol w:w="1220"/>
        <w:gridCol w:w="1780"/>
        <w:gridCol w:w="1780"/>
      </w:tblGrid>
      <w:tr w:rsidR="001F0DCE" w:rsidRPr="008302CD" w:rsidTr="0053078D">
        <w:trPr>
          <w:trHeight w:val="510"/>
          <w:jc w:val="center"/>
        </w:trPr>
        <w:tc>
          <w:tcPr>
            <w:tcW w:w="2420" w:type="dxa"/>
            <w:tcBorders>
              <w:top w:val="single" w:sz="4" w:space="0" w:color="auto"/>
              <w:left w:val="single" w:sz="4" w:space="0" w:color="auto"/>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sz w:val="20"/>
                <w:szCs w:val="20"/>
              </w:rPr>
            </w:pPr>
            <w:r w:rsidRPr="008302CD">
              <w:rPr>
                <w:rFonts w:ascii="Arial" w:hAnsi="Arial" w:cs="Arial"/>
                <w:sz w:val="20"/>
                <w:szCs w:val="20"/>
              </w:rPr>
              <w:t>MATERIAL</w:t>
            </w:r>
          </w:p>
        </w:tc>
        <w:tc>
          <w:tcPr>
            <w:tcW w:w="1994" w:type="dxa"/>
            <w:tcBorders>
              <w:top w:val="single" w:sz="4" w:space="0" w:color="auto"/>
              <w:left w:val="nil"/>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sz w:val="20"/>
                <w:szCs w:val="20"/>
              </w:rPr>
            </w:pPr>
            <w:r w:rsidRPr="008302CD">
              <w:rPr>
                <w:rFonts w:ascii="Arial" w:hAnsi="Arial" w:cs="Arial"/>
                <w:sz w:val="20"/>
                <w:szCs w:val="20"/>
              </w:rPr>
              <w:t>CONSUMO/DOC</w:t>
            </w:r>
          </w:p>
        </w:tc>
        <w:tc>
          <w:tcPr>
            <w:tcW w:w="1220" w:type="dxa"/>
            <w:tcBorders>
              <w:top w:val="single" w:sz="4" w:space="0" w:color="auto"/>
              <w:left w:val="nil"/>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sz w:val="20"/>
                <w:szCs w:val="20"/>
              </w:rPr>
            </w:pPr>
            <w:r w:rsidRPr="008302CD">
              <w:rPr>
                <w:rFonts w:ascii="Arial" w:hAnsi="Arial" w:cs="Arial"/>
                <w:sz w:val="20"/>
                <w:szCs w:val="20"/>
              </w:rPr>
              <w:t>UNIDAD MEDIDA</w:t>
            </w:r>
          </w:p>
        </w:tc>
        <w:tc>
          <w:tcPr>
            <w:tcW w:w="1780" w:type="dxa"/>
            <w:tcBorders>
              <w:top w:val="single" w:sz="4" w:space="0" w:color="auto"/>
              <w:left w:val="nil"/>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sz w:val="20"/>
                <w:szCs w:val="20"/>
              </w:rPr>
            </w:pPr>
            <w:r w:rsidRPr="008302CD">
              <w:rPr>
                <w:rFonts w:ascii="Arial" w:hAnsi="Arial" w:cs="Arial"/>
                <w:sz w:val="20"/>
                <w:szCs w:val="20"/>
              </w:rPr>
              <w:t>PRECIO</w:t>
            </w:r>
          </w:p>
        </w:tc>
        <w:tc>
          <w:tcPr>
            <w:tcW w:w="1780" w:type="dxa"/>
            <w:tcBorders>
              <w:top w:val="single" w:sz="4" w:space="0" w:color="auto"/>
              <w:left w:val="nil"/>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sz w:val="20"/>
                <w:szCs w:val="20"/>
              </w:rPr>
            </w:pPr>
            <w:r w:rsidRPr="008302CD">
              <w:rPr>
                <w:rFonts w:ascii="Arial" w:hAnsi="Arial" w:cs="Arial"/>
                <w:sz w:val="20"/>
                <w:szCs w:val="20"/>
              </w:rPr>
              <w:t>COSTO</w:t>
            </w:r>
          </w:p>
        </w:tc>
      </w:tr>
      <w:tr w:rsidR="001F0DCE" w:rsidRPr="008302CD" w:rsidTr="0053078D">
        <w:trPr>
          <w:trHeight w:val="255"/>
          <w:jc w:val="center"/>
        </w:trPr>
        <w:tc>
          <w:tcPr>
            <w:tcW w:w="2420" w:type="dxa"/>
            <w:tcBorders>
              <w:top w:val="nil"/>
              <w:left w:val="single" w:sz="4" w:space="0" w:color="auto"/>
              <w:bottom w:val="single" w:sz="4" w:space="0" w:color="auto"/>
              <w:right w:val="single" w:sz="4" w:space="0" w:color="auto"/>
            </w:tcBorders>
            <w:noWrap/>
            <w:vAlign w:val="bottom"/>
          </w:tcPr>
          <w:p w:rsidR="001F0DCE" w:rsidRPr="008302CD" w:rsidRDefault="003E782F" w:rsidP="005969DC">
            <w:pPr>
              <w:spacing w:line="480" w:lineRule="auto"/>
              <w:rPr>
                <w:rFonts w:ascii="Arial" w:hAnsi="Arial" w:cs="Arial"/>
              </w:rPr>
            </w:pPr>
            <w:r w:rsidRPr="008302CD">
              <w:rPr>
                <w:rFonts w:ascii="Arial" w:hAnsi="Arial" w:cs="Arial"/>
              </w:rPr>
              <w:t>PEGANTE</w:t>
            </w:r>
          </w:p>
        </w:tc>
        <w:tc>
          <w:tcPr>
            <w:tcW w:w="199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0,00521</w:t>
            </w:r>
          </w:p>
        </w:tc>
        <w:tc>
          <w:tcPr>
            <w:tcW w:w="122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GAL</w:t>
            </w:r>
          </w:p>
        </w:tc>
        <w:tc>
          <w:tcPr>
            <w:tcW w:w="178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48,00</w:t>
            </w:r>
            <w:r w:rsidR="00546E8A" w:rsidRPr="008302CD">
              <w:rPr>
                <w:rFonts w:ascii="Arial" w:hAnsi="Arial" w:cs="Arial"/>
              </w:rPr>
              <w:t>0</w:t>
            </w:r>
          </w:p>
        </w:tc>
        <w:tc>
          <w:tcPr>
            <w:tcW w:w="178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25</w:t>
            </w:r>
            <w:r w:rsidR="00546E8A" w:rsidRPr="008302CD">
              <w:rPr>
                <w:rFonts w:ascii="Arial" w:hAnsi="Arial" w:cs="Arial"/>
              </w:rPr>
              <w:t>0</w:t>
            </w:r>
          </w:p>
        </w:tc>
      </w:tr>
      <w:tr w:rsidR="001F0DCE" w:rsidRPr="008302CD" w:rsidTr="0053078D">
        <w:trPr>
          <w:trHeight w:val="255"/>
          <w:jc w:val="center"/>
        </w:trPr>
        <w:tc>
          <w:tcPr>
            <w:tcW w:w="2420" w:type="dxa"/>
            <w:tcBorders>
              <w:top w:val="nil"/>
              <w:left w:val="single" w:sz="4" w:space="0" w:color="auto"/>
              <w:bottom w:val="single" w:sz="4" w:space="0" w:color="auto"/>
              <w:right w:val="single" w:sz="4" w:space="0" w:color="auto"/>
            </w:tcBorders>
            <w:noWrap/>
            <w:vAlign w:val="bottom"/>
          </w:tcPr>
          <w:p w:rsidR="001F0DCE" w:rsidRPr="008302CD" w:rsidRDefault="001F0DCE" w:rsidP="005969DC">
            <w:pPr>
              <w:spacing w:line="480" w:lineRule="auto"/>
              <w:rPr>
                <w:rFonts w:ascii="Arial" w:hAnsi="Arial" w:cs="Arial"/>
              </w:rPr>
            </w:pPr>
            <w:r w:rsidRPr="008302CD">
              <w:rPr>
                <w:rFonts w:ascii="Arial" w:hAnsi="Arial" w:cs="Arial"/>
              </w:rPr>
              <w:t>SOLVENTES</w:t>
            </w:r>
          </w:p>
        </w:tc>
        <w:tc>
          <w:tcPr>
            <w:tcW w:w="199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0,00521</w:t>
            </w:r>
          </w:p>
        </w:tc>
        <w:tc>
          <w:tcPr>
            <w:tcW w:w="122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GAL</w:t>
            </w:r>
          </w:p>
        </w:tc>
        <w:tc>
          <w:tcPr>
            <w:tcW w:w="178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20,00</w:t>
            </w:r>
            <w:r w:rsidR="00546E8A" w:rsidRPr="008302CD">
              <w:rPr>
                <w:rFonts w:ascii="Arial" w:hAnsi="Arial" w:cs="Arial"/>
              </w:rPr>
              <w:t>0</w:t>
            </w:r>
          </w:p>
        </w:tc>
        <w:tc>
          <w:tcPr>
            <w:tcW w:w="178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10</w:t>
            </w:r>
            <w:r w:rsidR="00546E8A" w:rsidRPr="008302CD">
              <w:rPr>
                <w:rFonts w:ascii="Arial" w:hAnsi="Arial" w:cs="Arial"/>
              </w:rPr>
              <w:t>0</w:t>
            </w:r>
          </w:p>
        </w:tc>
      </w:tr>
      <w:tr w:rsidR="001F0DCE" w:rsidRPr="008302CD" w:rsidTr="0053078D">
        <w:trPr>
          <w:trHeight w:val="255"/>
          <w:jc w:val="center"/>
        </w:trPr>
        <w:tc>
          <w:tcPr>
            <w:tcW w:w="2420" w:type="dxa"/>
            <w:tcBorders>
              <w:top w:val="nil"/>
              <w:left w:val="single" w:sz="4" w:space="0" w:color="auto"/>
              <w:bottom w:val="single" w:sz="4" w:space="0" w:color="auto"/>
              <w:right w:val="single" w:sz="4" w:space="0" w:color="auto"/>
            </w:tcBorders>
            <w:noWrap/>
            <w:vAlign w:val="bottom"/>
          </w:tcPr>
          <w:p w:rsidR="001F0DCE" w:rsidRPr="008302CD" w:rsidRDefault="001F0DCE" w:rsidP="005969DC">
            <w:pPr>
              <w:spacing w:line="480" w:lineRule="auto"/>
              <w:rPr>
                <w:rFonts w:ascii="Arial" w:hAnsi="Arial" w:cs="Arial"/>
              </w:rPr>
            </w:pPr>
            <w:r w:rsidRPr="008302CD">
              <w:rPr>
                <w:rFonts w:ascii="Arial" w:hAnsi="Arial" w:cs="Arial"/>
              </w:rPr>
              <w:t>ACTIVADOR</w:t>
            </w:r>
          </w:p>
        </w:tc>
        <w:tc>
          <w:tcPr>
            <w:tcW w:w="199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0,00200</w:t>
            </w:r>
          </w:p>
        </w:tc>
        <w:tc>
          <w:tcPr>
            <w:tcW w:w="122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100 ML</w:t>
            </w:r>
          </w:p>
        </w:tc>
        <w:tc>
          <w:tcPr>
            <w:tcW w:w="178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18,00</w:t>
            </w:r>
            <w:r w:rsidR="00546E8A" w:rsidRPr="008302CD">
              <w:rPr>
                <w:rFonts w:ascii="Arial" w:hAnsi="Arial" w:cs="Arial"/>
              </w:rPr>
              <w:t>0</w:t>
            </w:r>
          </w:p>
        </w:tc>
        <w:tc>
          <w:tcPr>
            <w:tcW w:w="178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4</w:t>
            </w:r>
            <w:r w:rsidR="00546E8A" w:rsidRPr="008302CD">
              <w:rPr>
                <w:rFonts w:ascii="Arial" w:hAnsi="Arial" w:cs="Arial"/>
              </w:rPr>
              <w:t>0</w:t>
            </w:r>
          </w:p>
        </w:tc>
      </w:tr>
      <w:tr w:rsidR="001F0DCE" w:rsidRPr="008302CD" w:rsidTr="0053078D">
        <w:trPr>
          <w:trHeight w:val="255"/>
          <w:jc w:val="center"/>
        </w:trPr>
        <w:tc>
          <w:tcPr>
            <w:tcW w:w="2420" w:type="dxa"/>
            <w:tcBorders>
              <w:top w:val="nil"/>
              <w:left w:val="nil"/>
              <w:bottom w:val="nil"/>
              <w:right w:val="nil"/>
            </w:tcBorders>
            <w:noWrap/>
            <w:vAlign w:val="bottom"/>
          </w:tcPr>
          <w:p w:rsidR="001F0DCE" w:rsidRPr="008302CD" w:rsidRDefault="001F0DCE" w:rsidP="005969DC">
            <w:pPr>
              <w:spacing w:line="480" w:lineRule="auto"/>
              <w:rPr>
                <w:rFonts w:ascii="Arial" w:hAnsi="Arial" w:cs="Arial"/>
              </w:rPr>
            </w:pPr>
          </w:p>
        </w:tc>
        <w:tc>
          <w:tcPr>
            <w:tcW w:w="1994" w:type="dxa"/>
            <w:tcBorders>
              <w:top w:val="nil"/>
              <w:left w:val="nil"/>
              <w:bottom w:val="nil"/>
              <w:right w:val="nil"/>
            </w:tcBorders>
            <w:noWrap/>
            <w:vAlign w:val="bottom"/>
          </w:tcPr>
          <w:p w:rsidR="001F0DCE" w:rsidRPr="008302CD" w:rsidRDefault="001F0DCE" w:rsidP="005969DC">
            <w:pPr>
              <w:spacing w:line="480" w:lineRule="auto"/>
              <w:rPr>
                <w:rFonts w:ascii="Arial" w:hAnsi="Arial" w:cs="Arial"/>
              </w:rPr>
            </w:pPr>
          </w:p>
        </w:tc>
        <w:tc>
          <w:tcPr>
            <w:tcW w:w="1220" w:type="dxa"/>
            <w:tcBorders>
              <w:top w:val="nil"/>
              <w:left w:val="nil"/>
              <w:bottom w:val="nil"/>
              <w:right w:val="nil"/>
            </w:tcBorders>
            <w:noWrap/>
            <w:vAlign w:val="bottom"/>
          </w:tcPr>
          <w:p w:rsidR="001F0DCE" w:rsidRPr="008302CD" w:rsidRDefault="001F0DCE" w:rsidP="005969DC">
            <w:pPr>
              <w:spacing w:line="480" w:lineRule="auto"/>
              <w:rPr>
                <w:rFonts w:ascii="Arial" w:hAnsi="Arial" w:cs="Arial"/>
              </w:rPr>
            </w:pPr>
          </w:p>
        </w:tc>
        <w:tc>
          <w:tcPr>
            <w:tcW w:w="1780" w:type="dxa"/>
            <w:tcBorders>
              <w:top w:val="nil"/>
              <w:left w:val="single" w:sz="4" w:space="0" w:color="auto"/>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rPr>
            </w:pPr>
            <w:r w:rsidRPr="008302CD">
              <w:rPr>
                <w:rFonts w:ascii="Arial" w:hAnsi="Arial" w:cs="Arial"/>
              </w:rPr>
              <w:t>TOTAL</w:t>
            </w:r>
          </w:p>
        </w:tc>
        <w:tc>
          <w:tcPr>
            <w:tcW w:w="1780" w:type="dxa"/>
            <w:tcBorders>
              <w:top w:val="nil"/>
              <w:left w:val="nil"/>
              <w:bottom w:val="single" w:sz="4" w:space="0" w:color="auto"/>
              <w:right w:val="single" w:sz="4" w:space="0" w:color="auto"/>
            </w:tcBorders>
            <w:shd w:val="clear" w:color="auto" w:fill="548DD4"/>
            <w:noWrap/>
            <w:vAlign w:val="bottom"/>
          </w:tcPr>
          <w:p w:rsidR="001F0DCE" w:rsidRPr="008302CD" w:rsidRDefault="001F0DCE" w:rsidP="005969DC">
            <w:pPr>
              <w:keepNext/>
              <w:spacing w:line="480" w:lineRule="auto"/>
              <w:rPr>
                <w:rFonts w:ascii="Arial" w:hAnsi="Arial" w:cs="Arial"/>
              </w:rPr>
            </w:pPr>
            <w:r w:rsidRPr="008302CD">
              <w:rPr>
                <w:rFonts w:ascii="Arial" w:hAnsi="Arial" w:cs="Arial"/>
              </w:rPr>
              <w:t>61</w:t>
            </w:r>
            <w:r w:rsidR="00546E8A" w:rsidRPr="008302CD">
              <w:rPr>
                <w:rFonts w:ascii="Arial" w:hAnsi="Arial" w:cs="Arial"/>
              </w:rPr>
              <w:t>0</w:t>
            </w:r>
          </w:p>
        </w:tc>
      </w:tr>
    </w:tbl>
    <w:p w:rsidR="00BD158F" w:rsidRPr="008302CD" w:rsidRDefault="001C76A6" w:rsidP="001C76A6">
      <w:pPr>
        <w:pStyle w:val="Epgrafe"/>
        <w:ind w:left="1418"/>
        <w:rPr>
          <w:rFonts w:ascii="Arial" w:hAnsi="Arial" w:cs="Arial"/>
          <w:b w:val="0"/>
          <w:noProof/>
          <w:color w:val="auto"/>
          <w:sz w:val="16"/>
          <w:szCs w:val="16"/>
          <w:lang w:eastAsia="es-CO"/>
        </w:rPr>
      </w:pPr>
      <w:bookmarkStart w:id="163" w:name="_Toc392262425"/>
      <w:bookmarkStart w:id="164" w:name="_Toc414917501"/>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19</w:t>
      </w:r>
      <w:r w:rsidR="006B260B" w:rsidRPr="008302CD">
        <w:rPr>
          <w:color w:val="auto"/>
        </w:rPr>
        <w:fldChar w:fldCharType="end"/>
      </w:r>
      <w:r w:rsidR="005E370A" w:rsidRPr="008302CD">
        <w:rPr>
          <w:rFonts w:ascii="Arial" w:hAnsi="Arial" w:cs="Arial"/>
          <w:color w:val="auto"/>
          <w:sz w:val="16"/>
          <w:szCs w:val="16"/>
        </w:rPr>
        <w:t xml:space="preserve"> -  Estándar de Consumo Adhesivos</w:t>
      </w:r>
      <w:bookmarkEnd w:id="163"/>
      <w:bookmarkEnd w:id="164"/>
    </w:p>
    <w:p w:rsidR="00A87B0F" w:rsidRPr="008302CD" w:rsidRDefault="00A87B0F" w:rsidP="00BA44B1">
      <w:pPr>
        <w:pStyle w:val="Sinespaciado"/>
        <w:ind w:left="1416" w:firstLine="708"/>
        <w:rPr>
          <w:rFonts w:ascii="Arial" w:hAnsi="Arial" w:cs="Arial"/>
          <w:sz w:val="16"/>
          <w:szCs w:val="16"/>
        </w:rPr>
      </w:pPr>
      <w:r w:rsidRPr="008302CD">
        <w:rPr>
          <w:rFonts w:ascii="Arial" w:hAnsi="Arial" w:cs="Arial"/>
          <w:sz w:val="16"/>
          <w:szCs w:val="16"/>
        </w:rPr>
        <w:t xml:space="preserve">Fuente: </w:t>
      </w:r>
      <w:r w:rsidR="00822FC0" w:rsidRPr="008302CD">
        <w:rPr>
          <w:rFonts w:ascii="Arial" w:hAnsi="Arial" w:cs="Arial"/>
          <w:sz w:val="16"/>
          <w:szCs w:val="16"/>
        </w:rPr>
        <w:t>Elaboración Propia</w:t>
      </w:r>
    </w:p>
    <w:p w:rsidR="00D321CA" w:rsidRPr="008302CD" w:rsidRDefault="00D321CA" w:rsidP="005969DC">
      <w:pPr>
        <w:spacing w:line="480" w:lineRule="auto"/>
        <w:rPr>
          <w:rFonts w:ascii="Arial" w:hAnsi="Arial" w:cs="Arial"/>
          <w:b/>
        </w:rPr>
      </w:pPr>
    </w:p>
    <w:p w:rsidR="001F0DCE" w:rsidRPr="008302CD" w:rsidRDefault="001F0DCE" w:rsidP="005969DC">
      <w:pPr>
        <w:spacing w:line="480" w:lineRule="auto"/>
        <w:rPr>
          <w:rFonts w:ascii="Arial" w:hAnsi="Arial" w:cs="Arial"/>
          <w:b/>
        </w:rPr>
      </w:pPr>
      <w:r w:rsidRPr="008302CD">
        <w:rPr>
          <w:rFonts w:ascii="Arial" w:hAnsi="Arial" w:cs="Arial"/>
          <w:b/>
        </w:rPr>
        <w:t>ESTANDAR</w:t>
      </w:r>
      <w:r w:rsidR="003E782F" w:rsidRPr="008302CD">
        <w:rPr>
          <w:rFonts w:ascii="Arial" w:hAnsi="Arial" w:cs="Arial"/>
          <w:b/>
        </w:rPr>
        <w:t xml:space="preserve"> </w:t>
      </w:r>
      <w:r w:rsidRPr="008302CD">
        <w:rPr>
          <w:rFonts w:ascii="Arial" w:hAnsi="Arial" w:cs="Arial"/>
          <w:b/>
        </w:rPr>
        <w:t xml:space="preserve"> </w:t>
      </w:r>
      <w:r w:rsidR="007C11C4" w:rsidRPr="008302CD">
        <w:rPr>
          <w:rFonts w:ascii="Arial" w:hAnsi="Arial" w:cs="Arial"/>
          <w:b/>
        </w:rPr>
        <w:t>CÁLCULO</w:t>
      </w:r>
      <w:r w:rsidRPr="008302CD">
        <w:rPr>
          <w:rFonts w:ascii="Arial" w:hAnsi="Arial" w:cs="Arial"/>
          <w:b/>
        </w:rPr>
        <w:t xml:space="preserve"> DEL CONSUMO PARA ACABADOS</w:t>
      </w:r>
    </w:p>
    <w:tbl>
      <w:tblPr>
        <w:tblW w:w="9420" w:type="dxa"/>
        <w:jc w:val="center"/>
        <w:tblCellMar>
          <w:left w:w="70" w:type="dxa"/>
          <w:right w:w="70" w:type="dxa"/>
        </w:tblCellMar>
        <w:tblLook w:val="0000" w:firstRow="0" w:lastRow="0" w:firstColumn="0" w:lastColumn="0" w:noHBand="0" w:noVBand="0"/>
      </w:tblPr>
      <w:tblGrid>
        <w:gridCol w:w="2479"/>
        <w:gridCol w:w="2043"/>
        <w:gridCol w:w="1250"/>
        <w:gridCol w:w="1824"/>
        <w:gridCol w:w="1824"/>
      </w:tblGrid>
      <w:tr w:rsidR="001F0DCE" w:rsidRPr="008302CD" w:rsidTr="006B260B">
        <w:trPr>
          <w:trHeight w:val="608"/>
          <w:jc w:val="center"/>
        </w:trPr>
        <w:tc>
          <w:tcPr>
            <w:tcW w:w="2479" w:type="dxa"/>
            <w:tcBorders>
              <w:top w:val="single" w:sz="4" w:space="0" w:color="auto"/>
              <w:left w:val="single" w:sz="4" w:space="0" w:color="auto"/>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b/>
                <w:sz w:val="20"/>
                <w:szCs w:val="20"/>
              </w:rPr>
            </w:pPr>
            <w:r w:rsidRPr="008302CD">
              <w:rPr>
                <w:rFonts w:ascii="Arial" w:hAnsi="Arial" w:cs="Arial"/>
                <w:b/>
                <w:sz w:val="20"/>
                <w:szCs w:val="20"/>
              </w:rPr>
              <w:t>MATERIAL</w:t>
            </w:r>
          </w:p>
        </w:tc>
        <w:tc>
          <w:tcPr>
            <w:tcW w:w="2043" w:type="dxa"/>
            <w:tcBorders>
              <w:top w:val="single" w:sz="4" w:space="0" w:color="auto"/>
              <w:left w:val="nil"/>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b/>
                <w:sz w:val="20"/>
                <w:szCs w:val="20"/>
              </w:rPr>
            </w:pPr>
            <w:r w:rsidRPr="008302CD">
              <w:rPr>
                <w:rFonts w:ascii="Arial" w:hAnsi="Arial" w:cs="Arial"/>
                <w:b/>
                <w:sz w:val="20"/>
                <w:szCs w:val="20"/>
              </w:rPr>
              <w:t>CONSUMO/DOC</w:t>
            </w:r>
          </w:p>
        </w:tc>
        <w:tc>
          <w:tcPr>
            <w:tcW w:w="1250" w:type="dxa"/>
            <w:tcBorders>
              <w:top w:val="single" w:sz="4" w:space="0" w:color="auto"/>
              <w:left w:val="nil"/>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b/>
                <w:sz w:val="20"/>
                <w:szCs w:val="20"/>
              </w:rPr>
            </w:pPr>
            <w:r w:rsidRPr="008302CD">
              <w:rPr>
                <w:rFonts w:ascii="Arial" w:hAnsi="Arial" w:cs="Arial"/>
                <w:b/>
                <w:sz w:val="20"/>
                <w:szCs w:val="20"/>
              </w:rPr>
              <w:t>UNIDAD MEDIDA</w:t>
            </w:r>
          </w:p>
        </w:tc>
        <w:tc>
          <w:tcPr>
            <w:tcW w:w="1824" w:type="dxa"/>
            <w:tcBorders>
              <w:top w:val="single" w:sz="4" w:space="0" w:color="auto"/>
              <w:left w:val="nil"/>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b/>
                <w:sz w:val="20"/>
                <w:szCs w:val="20"/>
              </w:rPr>
            </w:pPr>
            <w:r w:rsidRPr="008302CD">
              <w:rPr>
                <w:rFonts w:ascii="Arial" w:hAnsi="Arial" w:cs="Arial"/>
                <w:b/>
                <w:sz w:val="20"/>
                <w:szCs w:val="20"/>
              </w:rPr>
              <w:t>PRECIO(Miles de pesos)</w:t>
            </w:r>
          </w:p>
        </w:tc>
        <w:tc>
          <w:tcPr>
            <w:tcW w:w="1824" w:type="dxa"/>
            <w:tcBorders>
              <w:top w:val="single" w:sz="4" w:space="0" w:color="auto"/>
              <w:left w:val="nil"/>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b/>
                <w:sz w:val="20"/>
                <w:szCs w:val="20"/>
              </w:rPr>
            </w:pPr>
            <w:r w:rsidRPr="008302CD">
              <w:rPr>
                <w:rFonts w:ascii="Arial" w:hAnsi="Arial" w:cs="Arial"/>
                <w:b/>
                <w:sz w:val="20"/>
                <w:szCs w:val="20"/>
              </w:rPr>
              <w:t>COSTO(Miles de Pesos)</w:t>
            </w:r>
          </w:p>
        </w:tc>
      </w:tr>
      <w:tr w:rsidR="001F0DCE" w:rsidRPr="008302CD" w:rsidTr="006B260B">
        <w:trPr>
          <w:trHeight w:val="152"/>
          <w:jc w:val="center"/>
        </w:trPr>
        <w:tc>
          <w:tcPr>
            <w:tcW w:w="2479" w:type="dxa"/>
            <w:tcBorders>
              <w:top w:val="nil"/>
              <w:left w:val="single" w:sz="4" w:space="0" w:color="auto"/>
              <w:bottom w:val="single" w:sz="4" w:space="0" w:color="auto"/>
              <w:right w:val="single" w:sz="4" w:space="0" w:color="auto"/>
            </w:tcBorders>
            <w:noWrap/>
            <w:vAlign w:val="bottom"/>
          </w:tcPr>
          <w:p w:rsidR="001F0DCE" w:rsidRPr="008302CD" w:rsidRDefault="001F0DCE" w:rsidP="005969DC">
            <w:pPr>
              <w:spacing w:line="480" w:lineRule="auto"/>
              <w:rPr>
                <w:rFonts w:ascii="Arial" w:hAnsi="Arial" w:cs="Arial"/>
              </w:rPr>
            </w:pPr>
            <w:r w:rsidRPr="008302CD">
              <w:rPr>
                <w:rFonts w:ascii="Arial" w:hAnsi="Arial" w:cs="Arial"/>
              </w:rPr>
              <w:t>CREMA</w:t>
            </w:r>
          </w:p>
        </w:tc>
        <w:tc>
          <w:tcPr>
            <w:tcW w:w="2043"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0,0019231</w:t>
            </w:r>
          </w:p>
        </w:tc>
        <w:tc>
          <w:tcPr>
            <w:tcW w:w="125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KILO</w:t>
            </w:r>
          </w:p>
        </w:tc>
        <w:tc>
          <w:tcPr>
            <w:tcW w:w="182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65,00</w:t>
            </w:r>
            <w:r w:rsidR="00546E8A" w:rsidRPr="008302CD">
              <w:rPr>
                <w:rFonts w:ascii="Arial" w:hAnsi="Arial" w:cs="Arial"/>
              </w:rPr>
              <w:t>0</w:t>
            </w:r>
          </w:p>
        </w:tc>
        <w:tc>
          <w:tcPr>
            <w:tcW w:w="182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13</w:t>
            </w:r>
            <w:r w:rsidR="00546E8A" w:rsidRPr="008302CD">
              <w:rPr>
                <w:rFonts w:ascii="Arial" w:hAnsi="Arial" w:cs="Arial"/>
              </w:rPr>
              <w:t>0</w:t>
            </w:r>
          </w:p>
        </w:tc>
      </w:tr>
      <w:tr w:rsidR="001F0DCE" w:rsidRPr="008302CD" w:rsidTr="006B260B">
        <w:trPr>
          <w:trHeight w:val="70"/>
          <w:jc w:val="center"/>
        </w:trPr>
        <w:tc>
          <w:tcPr>
            <w:tcW w:w="2479" w:type="dxa"/>
            <w:tcBorders>
              <w:top w:val="nil"/>
              <w:left w:val="single" w:sz="4" w:space="0" w:color="auto"/>
              <w:bottom w:val="single" w:sz="4" w:space="0" w:color="auto"/>
              <w:right w:val="single" w:sz="4" w:space="0" w:color="auto"/>
            </w:tcBorders>
            <w:noWrap/>
            <w:vAlign w:val="bottom"/>
          </w:tcPr>
          <w:p w:rsidR="001F0DCE" w:rsidRPr="008302CD" w:rsidRDefault="001F0DCE" w:rsidP="005969DC">
            <w:pPr>
              <w:spacing w:line="480" w:lineRule="auto"/>
              <w:rPr>
                <w:rFonts w:ascii="Arial" w:hAnsi="Arial" w:cs="Arial"/>
              </w:rPr>
            </w:pPr>
            <w:r w:rsidRPr="008302CD">
              <w:rPr>
                <w:rFonts w:ascii="Arial" w:hAnsi="Arial" w:cs="Arial"/>
              </w:rPr>
              <w:t>TINTE</w:t>
            </w:r>
          </w:p>
        </w:tc>
        <w:tc>
          <w:tcPr>
            <w:tcW w:w="2043"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0,0019231</w:t>
            </w:r>
          </w:p>
        </w:tc>
        <w:tc>
          <w:tcPr>
            <w:tcW w:w="125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LT</w:t>
            </w:r>
          </w:p>
        </w:tc>
        <w:tc>
          <w:tcPr>
            <w:tcW w:w="182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25,00</w:t>
            </w:r>
            <w:r w:rsidR="00546E8A" w:rsidRPr="008302CD">
              <w:rPr>
                <w:rFonts w:ascii="Arial" w:hAnsi="Arial" w:cs="Arial"/>
              </w:rPr>
              <w:t>0</w:t>
            </w:r>
          </w:p>
        </w:tc>
        <w:tc>
          <w:tcPr>
            <w:tcW w:w="182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5</w:t>
            </w:r>
            <w:r w:rsidR="00546E8A" w:rsidRPr="008302CD">
              <w:rPr>
                <w:rFonts w:ascii="Arial" w:hAnsi="Arial" w:cs="Arial"/>
              </w:rPr>
              <w:t>0</w:t>
            </w:r>
          </w:p>
        </w:tc>
      </w:tr>
      <w:tr w:rsidR="001F0DCE" w:rsidRPr="008302CD" w:rsidTr="006B260B">
        <w:trPr>
          <w:trHeight w:val="343"/>
          <w:jc w:val="center"/>
        </w:trPr>
        <w:tc>
          <w:tcPr>
            <w:tcW w:w="2479" w:type="dxa"/>
            <w:tcBorders>
              <w:top w:val="nil"/>
              <w:left w:val="single" w:sz="4" w:space="0" w:color="auto"/>
              <w:bottom w:val="single" w:sz="4" w:space="0" w:color="auto"/>
              <w:right w:val="single" w:sz="4" w:space="0" w:color="auto"/>
            </w:tcBorders>
            <w:noWrap/>
            <w:vAlign w:val="bottom"/>
          </w:tcPr>
          <w:p w:rsidR="001F0DCE" w:rsidRPr="008302CD" w:rsidRDefault="001F0DCE" w:rsidP="005969DC">
            <w:pPr>
              <w:spacing w:line="480" w:lineRule="auto"/>
              <w:rPr>
                <w:rFonts w:ascii="Arial" w:hAnsi="Arial" w:cs="Arial"/>
              </w:rPr>
            </w:pPr>
            <w:r w:rsidRPr="008302CD">
              <w:rPr>
                <w:rFonts w:ascii="Arial" w:hAnsi="Arial" w:cs="Arial"/>
              </w:rPr>
              <w:t>SOLVENTES</w:t>
            </w:r>
          </w:p>
        </w:tc>
        <w:tc>
          <w:tcPr>
            <w:tcW w:w="2043"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0,0019231</w:t>
            </w:r>
          </w:p>
        </w:tc>
        <w:tc>
          <w:tcPr>
            <w:tcW w:w="1250"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GL</w:t>
            </w:r>
          </w:p>
        </w:tc>
        <w:tc>
          <w:tcPr>
            <w:tcW w:w="182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20,00</w:t>
            </w:r>
            <w:r w:rsidR="00546E8A" w:rsidRPr="008302CD">
              <w:rPr>
                <w:rFonts w:ascii="Arial" w:hAnsi="Arial" w:cs="Arial"/>
              </w:rPr>
              <w:t>0</w:t>
            </w:r>
          </w:p>
        </w:tc>
        <w:tc>
          <w:tcPr>
            <w:tcW w:w="1824" w:type="dxa"/>
            <w:tcBorders>
              <w:top w:val="nil"/>
              <w:left w:val="nil"/>
              <w:bottom w:val="single" w:sz="4" w:space="0" w:color="auto"/>
              <w:right w:val="single" w:sz="4" w:space="0" w:color="auto"/>
            </w:tcBorders>
            <w:noWrap/>
            <w:vAlign w:val="bottom"/>
          </w:tcPr>
          <w:p w:rsidR="001F0DCE" w:rsidRPr="008302CD" w:rsidRDefault="001F0DCE" w:rsidP="006B260B">
            <w:pPr>
              <w:spacing w:line="480" w:lineRule="auto"/>
              <w:jc w:val="center"/>
              <w:rPr>
                <w:rFonts w:ascii="Arial" w:hAnsi="Arial" w:cs="Arial"/>
              </w:rPr>
            </w:pPr>
            <w:r w:rsidRPr="008302CD">
              <w:rPr>
                <w:rFonts w:ascii="Arial" w:hAnsi="Arial" w:cs="Arial"/>
              </w:rPr>
              <w:t>4</w:t>
            </w:r>
            <w:r w:rsidR="00546E8A" w:rsidRPr="008302CD">
              <w:rPr>
                <w:rFonts w:ascii="Arial" w:hAnsi="Arial" w:cs="Arial"/>
              </w:rPr>
              <w:t>0</w:t>
            </w:r>
          </w:p>
        </w:tc>
      </w:tr>
      <w:tr w:rsidR="001F0DCE" w:rsidRPr="008302CD" w:rsidTr="006B260B">
        <w:trPr>
          <w:trHeight w:val="152"/>
          <w:jc w:val="center"/>
        </w:trPr>
        <w:tc>
          <w:tcPr>
            <w:tcW w:w="2479" w:type="dxa"/>
            <w:tcBorders>
              <w:top w:val="nil"/>
              <w:left w:val="nil"/>
              <w:bottom w:val="nil"/>
              <w:right w:val="nil"/>
            </w:tcBorders>
            <w:noWrap/>
            <w:vAlign w:val="bottom"/>
          </w:tcPr>
          <w:p w:rsidR="001F0DCE" w:rsidRPr="008302CD" w:rsidRDefault="001F0DCE" w:rsidP="005969DC">
            <w:pPr>
              <w:spacing w:line="480" w:lineRule="auto"/>
              <w:rPr>
                <w:rFonts w:ascii="Arial" w:hAnsi="Arial" w:cs="Arial"/>
              </w:rPr>
            </w:pPr>
          </w:p>
        </w:tc>
        <w:tc>
          <w:tcPr>
            <w:tcW w:w="2043" w:type="dxa"/>
            <w:tcBorders>
              <w:top w:val="nil"/>
              <w:left w:val="nil"/>
              <w:bottom w:val="nil"/>
              <w:right w:val="nil"/>
            </w:tcBorders>
            <w:noWrap/>
            <w:vAlign w:val="bottom"/>
          </w:tcPr>
          <w:p w:rsidR="001F0DCE" w:rsidRPr="008302CD" w:rsidRDefault="001F0DCE" w:rsidP="005969DC">
            <w:pPr>
              <w:spacing w:line="480" w:lineRule="auto"/>
              <w:rPr>
                <w:rFonts w:ascii="Arial" w:hAnsi="Arial" w:cs="Arial"/>
              </w:rPr>
            </w:pPr>
          </w:p>
        </w:tc>
        <w:tc>
          <w:tcPr>
            <w:tcW w:w="1250" w:type="dxa"/>
            <w:tcBorders>
              <w:top w:val="nil"/>
              <w:left w:val="nil"/>
              <w:bottom w:val="nil"/>
              <w:right w:val="nil"/>
            </w:tcBorders>
            <w:noWrap/>
            <w:vAlign w:val="bottom"/>
          </w:tcPr>
          <w:p w:rsidR="001F0DCE" w:rsidRPr="008302CD" w:rsidRDefault="001F0DCE" w:rsidP="005969DC">
            <w:pPr>
              <w:spacing w:line="480" w:lineRule="auto"/>
              <w:rPr>
                <w:rFonts w:ascii="Arial" w:hAnsi="Arial" w:cs="Arial"/>
              </w:rPr>
            </w:pPr>
          </w:p>
        </w:tc>
        <w:tc>
          <w:tcPr>
            <w:tcW w:w="1824" w:type="dxa"/>
            <w:tcBorders>
              <w:top w:val="nil"/>
              <w:left w:val="single" w:sz="4" w:space="0" w:color="auto"/>
              <w:bottom w:val="single" w:sz="4" w:space="0" w:color="auto"/>
              <w:right w:val="single" w:sz="4" w:space="0" w:color="auto"/>
            </w:tcBorders>
            <w:shd w:val="clear" w:color="auto" w:fill="548DD4"/>
            <w:noWrap/>
            <w:vAlign w:val="bottom"/>
          </w:tcPr>
          <w:p w:rsidR="001F0DCE" w:rsidRPr="008302CD" w:rsidRDefault="001F0DCE" w:rsidP="005969DC">
            <w:pPr>
              <w:spacing w:line="480" w:lineRule="auto"/>
              <w:rPr>
                <w:rFonts w:ascii="Arial" w:hAnsi="Arial" w:cs="Arial"/>
              </w:rPr>
            </w:pPr>
            <w:r w:rsidRPr="008302CD">
              <w:rPr>
                <w:rFonts w:ascii="Arial" w:hAnsi="Arial" w:cs="Arial"/>
              </w:rPr>
              <w:t>TOTAL</w:t>
            </w:r>
          </w:p>
        </w:tc>
        <w:tc>
          <w:tcPr>
            <w:tcW w:w="1824" w:type="dxa"/>
            <w:tcBorders>
              <w:top w:val="nil"/>
              <w:left w:val="nil"/>
              <w:bottom w:val="single" w:sz="4" w:space="0" w:color="auto"/>
              <w:right w:val="single" w:sz="4" w:space="0" w:color="auto"/>
            </w:tcBorders>
            <w:shd w:val="clear" w:color="auto" w:fill="548DD4"/>
            <w:noWrap/>
            <w:vAlign w:val="bottom"/>
          </w:tcPr>
          <w:p w:rsidR="001F0DCE" w:rsidRPr="008302CD" w:rsidRDefault="001F0DCE" w:rsidP="005969DC">
            <w:pPr>
              <w:keepNext/>
              <w:spacing w:line="480" w:lineRule="auto"/>
              <w:rPr>
                <w:rFonts w:ascii="Arial" w:hAnsi="Arial" w:cs="Arial"/>
              </w:rPr>
            </w:pPr>
            <w:r w:rsidRPr="008302CD">
              <w:rPr>
                <w:rFonts w:ascii="Arial" w:hAnsi="Arial" w:cs="Arial"/>
              </w:rPr>
              <w:t>21</w:t>
            </w:r>
            <w:r w:rsidR="00546E8A" w:rsidRPr="008302CD">
              <w:rPr>
                <w:rFonts w:ascii="Arial" w:hAnsi="Arial" w:cs="Arial"/>
              </w:rPr>
              <w:t>0</w:t>
            </w:r>
          </w:p>
        </w:tc>
      </w:tr>
    </w:tbl>
    <w:p w:rsidR="00995E7B" w:rsidRPr="008302CD" w:rsidRDefault="001C76A6" w:rsidP="006B260B">
      <w:pPr>
        <w:pStyle w:val="Epgrafe"/>
        <w:ind w:left="1418"/>
        <w:rPr>
          <w:rFonts w:ascii="Arial" w:hAnsi="Arial" w:cs="Arial"/>
          <w:color w:val="auto"/>
          <w:sz w:val="16"/>
          <w:szCs w:val="16"/>
        </w:rPr>
      </w:pPr>
      <w:bookmarkStart w:id="165" w:name="_Toc392262426"/>
      <w:bookmarkStart w:id="166" w:name="_Toc414917502"/>
      <w:r w:rsidRPr="008302CD">
        <w:rPr>
          <w:color w:val="auto"/>
        </w:rPr>
        <w:t xml:space="preserve">Tabla </w:t>
      </w:r>
      <w:r w:rsidR="006B260B" w:rsidRPr="008302CD">
        <w:rPr>
          <w:color w:val="auto"/>
        </w:rPr>
        <w:fldChar w:fldCharType="begin"/>
      </w:r>
      <w:r w:rsidR="006B260B" w:rsidRPr="008302CD">
        <w:rPr>
          <w:color w:val="auto"/>
        </w:rPr>
        <w:instrText xml:space="preserve"> SEQ Tabla \* ARABIC </w:instrText>
      </w:r>
      <w:r w:rsidR="006B260B" w:rsidRPr="008302CD">
        <w:rPr>
          <w:color w:val="auto"/>
        </w:rPr>
        <w:fldChar w:fldCharType="separate"/>
      </w:r>
      <w:r w:rsidR="00C5565C" w:rsidRPr="008302CD">
        <w:rPr>
          <w:noProof/>
          <w:color w:val="auto"/>
        </w:rPr>
        <w:t>20</w:t>
      </w:r>
      <w:r w:rsidR="006B260B" w:rsidRPr="008302CD">
        <w:rPr>
          <w:color w:val="auto"/>
        </w:rPr>
        <w:fldChar w:fldCharType="end"/>
      </w:r>
      <w:r w:rsidR="005E370A" w:rsidRPr="008302CD">
        <w:rPr>
          <w:rFonts w:ascii="Arial" w:hAnsi="Arial" w:cs="Arial"/>
          <w:color w:val="auto"/>
          <w:sz w:val="16"/>
          <w:szCs w:val="16"/>
        </w:rPr>
        <w:t>-  Estándar de Consumo Acabados</w:t>
      </w:r>
      <w:bookmarkEnd w:id="165"/>
      <w:bookmarkEnd w:id="166"/>
    </w:p>
    <w:p w:rsidR="001F0DCE" w:rsidRPr="008302CD" w:rsidRDefault="00CA7A38" w:rsidP="00BA44B1">
      <w:pPr>
        <w:pStyle w:val="Sinespaciado"/>
        <w:ind w:left="1416" w:firstLine="708"/>
        <w:rPr>
          <w:rFonts w:ascii="Arial" w:hAnsi="Arial" w:cs="Arial"/>
          <w:sz w:val="16"/>
          <w:szCs w:val="16"/>
        </w:rPr>
      </w:pPr>
      <w:r w:rsidRPr="008302CD">
        <w:rPr>
          <w:rFonts w:ascii="Arial" w:hAnsi="Arial" w:cs="Arial"/>
          <w:sz w:val="16"/>
          <w:szCs w:val="16"/>
        </w:rPr>
        <w:t xml:space="preserve">Fuente: </w:t>
      </w:r>
      <w:r w:rsidR="00822FC0" w:rsidRPr="008302CD">
        <w:rPr>
          <w:rFonts w:ascii="Arial" w:hAnsi="Arial" w:cs="Arial"/>
          <w:sz w:val="16"/>
          <w:szCs w:val="16"/>
        </w:rPr>
        <w:t>Elaboración Propia</w:t>
      </w:r>
    </w:p>
    <w:p w:rsidR="00EE0016" w:rsidRPr="008302CD" w:rsidRDefault="007C11C4" w:rsidP="009F216A">
      <w:pPr>
        <w:pStyle w:val="Sinespaciado"/>
        <w:rPr>
          <w:i/>
        </w:rPr>
      </w:pPr>
      <w:bookmarkStart w:id="167" w:name="_Toc403070552"/>
      <w:r w:rsidRPr="008302CD">
        <w:rPr>
          <w:rFonts w:ascii="Arial" w:hAnsi="Arial" w:cs="Arial"/>
          <w:b/>
          <w:bCs/>
          <w:lang w:val="es-ES_tradnl" w:eastAsia="ar-SA"/>
        </w:rPr>
        <w:lastRenderedPageBreak/>
        <w:t>INGRESOS Y COSTOS</w:t>
      </w:r>
      <w:bookmarkEnd w:id="167"/>
      <w:r w:rsidRPr="008302CD">
        <w:rPr>
          <w:rFonts w:ascii="Arial" w:hAnsi="Arial" w:cs="Arial"/>
          <w:b/>
          <w:bCs/>
          <w:lang w:val="es-ES_tradnl" w:eastAsia="ar-SA"/>
        </w:rPr>
        <w:t xml:space="preserve"> </w:t>
      </w:r>
      <w:r w:rsidR="009F216A" w:rsidRPr="008302CD">
        <w:rPr>
          <w:rFonts w:ascii="Arial" w:hAnsi="Arial" w:cs="Arial"/>
          <w:b/>
          <w:bCs/>
          <w:lang w:val="es-ES_tradnl" w:eastAsia="ar-SA"/>
        </w:rPr>
        <w:t xml:space="preserve">-  </w:t>
      </w:r>
      <w:bookmarkStart w:id="168" w:name="_Toc403070553"/>
      <w:r w:rsidR="003E782F" w:rsidRPr="008302CD">
        <w:rPr>
          <w:rFonts w:ascii="Arial" w:hAnsi="Arial" w:cs="Arial"/>
          <w:b/>
          <w:bCs/>
          <w:lang w:val="es-ES_tradnl" w:eastAsia="ar-SA"/>
        </w:rPr>
        <w:t>Proyección de Ingresos</w:t>
      </w:r>
      <w:bookmarkEnd w:id="168"/>
    </w:p>
    <w:p w:rsidR="009F216A" w:rsidRPr="008302CD" w:rsidRDefault="009F216A" w:rsidP="009F216A">
      <w:pPr>
        <w:pStyle w:val="Sinespaciado"/>
        <w:rPr>
          <w:i/>
        </w:rPr>
      </w:pPr>
    </w:p>
    <w:tbl>
      <w:tblPr>
        <w:tblW w:w="11706" w:type="dxa"/>
        <w:tblInd w:w="56" w:type="dxa"/>
        <w:tblCellMar>
          <w:left w:w="70" w:type="dxa"/>
          <w:right w:w="70" w:type="dxa"/>
        </w:tblCellMar>
        <w:tblLook w:val="04A0" w:firstRow="1" w:lastRow="0" w:firstColumn="1" w:lastColumn="0" w:noHBand="0" w:noVBand="1"/>
      </w:tblPr>
      <w:tblGrid>
        <w:gridCol w:w="2991"/>
        <w:gridCol w:w="1743"/>
        <w:gridCol w:w="1743"/>
        <w:gridCol w:w="1743"/>
        <w:gridCol w:w="1743"/>
        <w:gridCol w:w="1743"/>
      </w:tblGrid>
      <w:tr w:rsidR="00E8376F" w:rsidRPr="008302CD" w:rsidTr="009F216A">
        <w:trPr>
          <w:trHeight w:val="315"/>
        </w:trPr>
        <w:tc>
          <w:tcPr>
            <w:tcW w:w="11706"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Precios de Venta (Pesos colombianos)</w:t>
            </w:r>
          </w:p>
        </w:tc>
      </w:tr>
      <w:tr w:rsidR="00E8376F" w:rsidRPr="008302CD" w:rsidTr="009F216A">
        <w:trPr>
          <w:trHeight w:val="270"/>
        </w:trPr>
        <w:tc>
          <w:tcPr>
            <w:tcW w:w="2991"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E8376F" w:rsidRPr="008302CD" w:rsidTr="009F216A">
        <w:trPr>
          <w:trHeight w:val="255"/>
        </w:trPr>
        <w:tc>
          <w:tcPr>
            <w:tcW w:w="2991"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93.150,00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96.410,25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99.784,61 </w:t>
            </w:r>
          </w:p>
        </w:tc>
        <w:tc>
          <w:tcPr>
            <w:tcW w:w="1743" w:type="dxa"/>
            <w:tcBorders>
              <w:top w:val="single" w:sz="8" w:space="0" w:color="auto"/>
              <w:left w:val="nil"/>
              <w:bottom w:val="single" w:sz="4" w:space="0" w:color="auto"/>
              <w:right w:val="single" w:sz="8"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103.277,07 </w:t>
            </w:r>
          </w:p>
        </w:tc>
      </w:tr>
      <w:tr w:rsidR="00E8376F" w:rsidRPr="008302CD" w:rsidTr="009F216A">
        <w:trPr>
          <w:trHeight w:val="255"/>
        </w:trPr>
        <w:tc>
          <w:tcPr>
            <w:tcW w:w="2991" w:type="dxa"/>
            <w:tcBorders>
              <w:top w:val="nil"/>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80.000,00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82.800,00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85.698,00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88.697,43 </w:t>
            </w:r>
          </w:p>
        </w:tc>
        <w:tc>
          <w:tcPr>
            <w:tcW w:w="1743" w:type="dxa"/>
            <w:tcBorders>
              <w:top w:val="nil"/>
              <w:left w:val="nil"/>
              <w:bottom w:val="single" w:sz="4" w:space="0" w:color="auto"/>
              <w:right w:val="single" w:sz="8"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91.801,84 </w:t>
            </w:r>
          </w:p>
        </w:tc>
      </w:tr>
      <w:tr w:rsidR="00E8376F" w:rsidRPr="008302CD" w:rsidTr="009F216A">
        <w:trPr>
          <w:trHeight w:val="300"/>
        </w:trPr>
        <w:tc>
          <w:tcPr>
            <w:tcW w:w="11706"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Proyección de Ventas (Unidades)</w:t>
            </w:r>
          </w:p>
        </w:tc>
      </w:tr>
      <w:tr w:rsidR="00E8376F" w:rsidRPr="008302CD" w:rsidTr="009F216A">
        <w:trPr>
          <w:trHeight w:val="270"/>
        </w:trPr>
        <w:tc>
          <w:tcPr>
            <w:tcW w:w="2991"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Producto</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1</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2</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3</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4</w:t>
            </w:r>
          </w:p>
        </w:tc>
        <w:tc>
          <w:tcPr>
            <w:tcW w:w="1743" w:type="dxa"/>
            <w:tcBorders>
              <w:top w:val="nil"/>
              <w:left w:val="nil"/>
              <w:bottom w:val="nil"/>
              <w:right w:val="single" w:sz="8"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5</w:t>
            </w:r>
          </w:p>
        </w:tc>
      </w:tr>
      <w:tr w:rsidR="00E8376F" w:rsidRPr="008302CD" w:rsidTr="009F216A">
        <w:trPr>
          <w:trHeight w:val="255"/>
        </w:trPr>
        <w:tc>
          <w:tcPr>
            <w:tcW w:w="2991"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2.166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2.318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2.387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2.459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2.533 </w:t>
            </w:r>
          </w:p>
        </w:tc>
      </w:tr>
      <w:tr w:rsidR="00E8376F" w:rsidRPr="008302CD" w:rsidTr="009F216A">
        <w:trPr>
          <w:trHeight w:val="270"/>
        </w:trPr>
        <w:tc>
          <w:tcPr>
            <w:tcW w:w="2991" w:type="dxa"/>
            <w:tcBorders>
              <w:top w:val="nil"/>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3.899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4.172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4.297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4.426 </w:t>
            </w:r>
          </w:p>
        </w:tc>
        <w:tc>
          <w:tcPr>
            <w:tcW w:w="1743" w:type="dxa"/>
            <w:tcBorders>
              <w:top w:val="nil"/>
              <w:left w:val="nil"/>
              <w:bottom w:val="single" w:sz="4" w:space="0" w:color="auto"/>
              <w:right w:val="single" w:sz="8"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4.559 </w:t>
            </w:r>
          </w:p>
        </w:tc>
      </w:tr>
      <w:tr w:rsidR="00E8376F" w:rsidRPr="008302CD" w:rsidTr="009F216A">
        <w:trPr>
          <w:trHeight w:val="315"/>
        </w:trPr>
        <w:tc>
          <w:tcPr>
            <w:tcW w:w="2991"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6.065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6.490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6.685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6.885 </w:t>
            </w:r>
          </w:p>
        </w:tc>
        <w:tc>
          <w:tcPr>
            <w:tcW w:w="1743" w:type="dxa"/>
            <w:tcBorders>
              <w:top w:val="single" w:sz="8" w:space="0" w:color="auto"/>
              <w:left w:val="nil"/>
              <w:bottom w:val="single" w:sz="8" w:space="0" w:color="auto"/>
              <w:right w:val="single" w:sz="8"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7.092 </w:t>
            </w:r>
          </w:p>
        </w:tc>
      </w:tr>
      <w:tr w:rsidR="00E8376F" w:rsidRPr="008302CD" w:rsidTr="009F216A">
        <w:trPr>
          <w:trHeight w:val="300"/>
        </w:trPr>
        <w:tc>
          <w:tcPr>
            <w:tcW w:w="11706"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 xml:space="preserve"> Proyección de Ventas (Pesos) </w:t>
            </w:r>
          </w:p>
        </w:tc>
      </w:tr>
      <w:tr w:rsidR="00E8376F" w:rsidRPr="008302CD" w:rsidTr="009F216A">
        <w:trPr>
          <w:trHeight w:val="270"/>
        </w:trPr>
        <w:tc>
          <w:tcPr>
            <w:tcW w:w="2991"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 Producto </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 Año 1 </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 Año 2 </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 Año 3 </w:t>
            </w:r>
          </w:p>
        </w:tc>
        <w:tc>
          <w:tcPr>
            <w:tcW w:w="1743"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 Año 4 </w:t>
            </w:r>
          </w:p>
        </w:tc>
        <w:tc>
          <w:tcPr>
            <w:tcW w:w="1743" w:type="dxa"/>
            <w:tcBorders>
              <w:top w:val="nil"/>
              <w:left w:val="nil"/>
              <w:bottom w:val="nil"/>
              <w:right w:val="single" w:sz="8" w:space="0" w:color="auto"/>
            </w:tcBorders>
            <w:shd w:val="clear" w:color="000000" w:fill="FFFF99"/>
            <w:noWrap/>
            <w:vAlign w:val="center"/>
            <w:hideMark/>
          </w:tcPr>
          <w:p w:rsidR="00E8376F" w:rsidRPr="008302CD" w:rsidRDefault="00E8376F" w:rsidP="00E8376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 Año 5 </w:t>
            </w:r>
          </w:p>
        </w:tc>
      </w:tr>
      <w:tr w:rsidR="00E8376F" w:rsidRPr="008302CD" w:rsidTr="009F216A">
        <w:trPr>
          <w:trHeight w:val="255"/>
        </w:trPr>
        <w:tc>
          <w:tcPr>
            <w:tcW w:w="2991" w:type="dxa"/>
            <w:tcBorders>
              <w:top w:val="single" w:sz="8" w:space="0" w:color="auto"/>
              <w:left w:val="single" w:sz="8" w:space="0" w:color="auto"/>
              <w:bottom w:val="single" w:sz="4" w:space="0" w:color="auto"/>
              <w:right w:val="single" w:sz="8"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194.961.945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215.910.606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230.171.501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245.374.329 </w:t>
            </w:r>
          </w:p>
        </w:tc>
        <w:tc>
          <w:tcPr>
            <w:tcW w:w="1743" w:type="dxa"/>
            <w:tcBorders>
              <w:top w:val="single" w:sz="8" w:space="0" w:color="auto"/>
              <w:left w:val="nil"/>
              <w:bottom w:val="single" w:sz="4" w:space="0" w:color="auto"/>
              <w:right w:val="single" w:sz="8"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261.581.304 </w:t>
            </w:r>
          </w:p>
        </w:tc>
      </w:tr>
      <w:tr w:rsidR="00E8376F" w:rsidRPr="008302CD" w:rsidTr="009F216A">
        <w:trPr>
          <w:trHeight w:val="270"/>
        </w:trPr>
        <w:tc>
          <w:tcPr>
            <w:tcW w:w="2991" w:type="dxa"/>
            <w:tcBorders>
              <w:top w:val="nil"/>
              <w:left w:val="single" w:sz="8" w:space="0" w:color="auto"/>
              <w:bottom w:val="single" w:sz="4" w:space="0" w:color="auto"/>
              <w:right w:val="single" w:sz="8"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311.939.112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345.456.969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368.274.402 </w:t>
            </w:r>
          </w:p>
        </w:tc>
        <w:tc>
          <w:tcPr>
            <w:tcW w:w="1743"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392.598.927 </w:t>
            </w:r>
          </w:p>
        </w:tc>
        <w:tc>
          <w:tcPr>
            <w:tcW w:w="1743" w:type="dxa"/>
            <w:tcBorders>
              <w:top w:val="nil"/>
              <w:left w:val="nil"/>
              <w:bottom w:val="single" w:sz="4" w:space="0" w:color="auto"/>
              <w:right w:val="single" w:sz="8" w:space="0" w:color="auto"/>
            </w:tcBorders>
            <w:shd w:val="clear" w:color="000000" w:fill="CCFFFF"/>
            <w:noWrap/>
            <w:vAlign w:val="center"/>
            <w:hideMark/>
          </w:tcPr>
          <w:p w:rsidR="00E8376F" w:rsidRPr="008302CD" w:rsidRDefault="00E8376F"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418.530.086 </w:t>
            </w:r>
          </w:p>
        </w:tc>
      </w:tr>
      <w:tr w:rsidR="00E8376F" w:rsidRPr="008302CD" w:rsidTr="009F216A">
        <w:trPr>
          <w:trHeight w:val="315"/>
        </w:trPr>
        <w:tc>
          <w:tcPr>
            <w:tcW w:w="2991" w:type="dxa"/>
            <w:tcBorders>
              <w:top w:val="single" w:sz="8" w:space="0" w:color="auto"/>
              <w:left w:val="single" w:sz="8" w:space="0" w:color="auto"/>
              <w:bottom w:val="single" w:sz="8" w:space="0" w:color="auto"/>
              <w:right w:val="single" w:sz="8" w:space="0" w:color="auto"/>
            </w:tcBorders>
            <w:shd w:val="clear" w:color="000000" w:fill="CCFFFF"/>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506.901.057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561.367.575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598.445.904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637.973.256 </w:t>
            </w:r>
          </w:p>
        </w:tc>
        <w:tc>
          <w:tcPr>
            <w:tcW w:w="1743" w:type="dxa"/>
            <w:tcBorders>
              <w:top w:val="single" w:sz="8" w:space="0" w:color="auto"/>
              <w:left w:val="nil"/>
              <w:bottom w:val="single" w:sz="8" w:space="0" w:color="auto"/>
              <w:right w:val="single" w:sz="8" w:space="0" w:color="auto"/>
            </w:tcBorders>
            <w:shd w:val="clear" w:color="000000" w:fill="CCFFFF"/>
            <w:noWrap/>
            <w:vAlign w:val="center"/>
            <w:hideMark/>
          </w:tcPr>
          <w:p w:rsidR="00E8376F" w:rsidRPr="008302CD" w:rsidRDefault="00E8376F" w:rsidP="006B260B">
            <w:pPr>
              <w:keepNext/>
              <w:rPr>
                <w:rFonts w:ascii="Arial" w:hAnsi="Arial" w:cs="Arial"/>
                <w:b/>
                <w:bCs/>
                <w:sz w:val="22"/>
                <w:szCs w:val="22"/>
                <w:lang w:val="es-CO" w:eastAsia="es-CO"/>
              </w:rPr>
            </w:pPr>
            <w:r w:rsidRPr="008302CD">
              <w:rPr>
                <w:rFonts w:ascii="Arial" w:hAnsi="Arial" w:cs="Arial"/>
                <w:b/>
                <w:bCs/>
                <w:sz w:val="22"/>
                <w:szCs w:val="22"/>
                <w:lang w:val="es-CO" w:eastAsia="es-CO"/>
              </w:rPr>
              <w:t xml:space="preserve">      680.111.389 </w:t>
            </w:r>
          </w:p>
        </w:tc>
      </w:tr>
    </w:tbl>
    <w:p w:rsidR="005E5A43" w:rsidRPr="008302CD" w:rsidRDefault="006B260B" w:rsidP="006B260B">
      <w:pPr>
        <w:pStyle w:val="Epgrafe"/>
        <w:rPr>
          <w:rFonts w:ascii="Arial" w:hAnsi="Arial" w:cs="Arial"/>
          <w:color w:val="auto"/>
          <w:sz w:val="16"/>
          <w:szCs w:val="16"/>
        </w:rPr>
      </w:pPr>
      <w:bookmarkStart w:id="169" w:name="_Toc392262428"/>
      <w:bookmarkStart w:id="170" w:name="_Toc414917503"/>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21</w:t>
      </w:r>
      <w:r w:rsidRPr="008302CD">
        <w:rPr>
          <w:color w:val="auto"/>
        </w:rPr>
        <w:fldChar w:fldCharType="end"/>
      </w:r>
      <w:r w:rsidRPr="008302CD">
        <w:rPr>
          <w:color w:val="auto"/>
        </w:rPr>
        <w:t xml:space="preserve">  - </w:t>
      </w:r>
      <w:r w:rsidR="005E370A" w:rsidRPr="008302CD">
        <w:rPr>
          <w:rFonts w:ascii="Arial" w:hAnsi="Arial" w:cs="Arial"/>
          <w:color w:val="auto"/>
          <w:sz w:val="16"/>
          <w:szCs w:val="16"/>
        </w:rPr>
        <w:t xml:space="preserve">  Proyección de Ingresos</w:t>
      </w:r>
      <w:bookmarkEnd w:id="169"/>
      <w:bookmarkEnd w:id="170"/>
    </w:p>
    <w:p w:rsidR="00EE0016" w:rsidRPr="008302CD" w:rsidRDefault="003E782F" w:rsidP="00822FC0">
      <w:pPr>
        <w:pStyle w:val="Sinespaciado"/>
        <w:rPr>
          <w:i/>
        </w:rPr>
      </w:pPr>
      <w:r w:rsidRPr="008302CD">
        <w:rPr>
          <w:rFonts w:ascii="Arial" w:hAnsi="Arial" w:cs="Arial"/>
          <w:sz w:val="16"/>
          <w:szCs w:val="16"/>
        </w:rPr>
        <w:t xml:space="preserve">Fuente: </w:t>
      </w:r>
      <w:r w:rsidR="00822FC0" w:rsidRPr="008302CD">
        <w:rPr>
          <w:rFonts w:ascii="Arial" w:hAnsi="Arial" w:cs="Arial"/>
          <w:sz w:val="16"/>
          <w:szCs w:val="16"/>
        </w:rPr>
        <w:t>Elaboración Propia</w:t>
      </w:r>
    </w:p>
    <w:p w:rsidR="00A766CE" w:rsidRPr="008302CD" w:rsidRDefault="00A766CE" w:rsidP="005969DC">
      <w:pPr>
        <w:pStyle w:val="Ttulo2"/>
        <w:spacing w:line="480" w:lineRule="auto"/>
        <w:ind w:left="426"/>
        <w:jc w:val="left"/>
        <w:rPr>
          <w:i w:val="0"/>
          <w:sz w:val="24"/>
        </w:rPr>
      </w:pPr>
      <w:bookmarkStart w:id="171" w:name="_Toc403070554"/>
    </w:p>
    <w:p w:rsidR="006B260B" w:rsidRPr="008302CD" w:rsidRDefault="006B260B" w:rsidP="006B260B">
      <w:pPr>
        <w:rPr>
          <w:lang w:val="es-ES_tradnl" w:eastAsia="ar-SA"/>
        </w:rPr>
      </w:pPr>
    </w:p>
    <w:p w:rsidR="006B260B" w:rsidRPr="008302CD" w:rsidRDefault="006B260B" w:rsidP="006B260B">
      <w:pPr>
        <w:rPr>
          <w:lang w:val="es-ES_tradnl" w:eastAsia="ar-SA"/>
        </w:rPr>
      </w:pPr>
    </w:p>
    <w:p w:rsidR="006B260B" w:rsidRPr="008302CD" w:rsidRDefault="006B260B" w:rsidP="006B260B">
      <w:pPr>
        <w:rPr>
          <w:lang w:val="es-ES_tradnl" w:eastAsia="ar-SA"/>
        </w:rPr>
      </w:pPr>
    </w:p>
    <w:p w:rsidR="006B260B" w:rsidRPr="008302CD" w:rsidRDefault="006B260B" w:rsidP="006B260B">
      <w:pPr>
        <w:rPr>
          <w:lang w:val="es-ES_tradnl" w:eastAsia="ar-SA"/>
        </w:rPr>
      </w:pPr>
    </w:p>
    <w:p w:rsidR="006B260B" w:rsidRPr="008302CD" w:rsidRDefault="006B260B" w:rsidP="006B260B">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A766CE" w:rsidRPr="008302CD" w:rsidRDefault="00A766CE" w:rsidP="00A766CE">
      <w:pPr>
        <w:rPr>
          <w:lang w:val="es-ES_tradnl" w:eastAsia="ar-SA"/>
        </w:rPr>
      </w:pPr>
    </w:p>
    <w:p w:rsidR="007C11C4" w:rsidRPr="008302CD" w:rsidRDefault="004A442D" w:rsidP="005969DC">
      <w:pPr>
        <w:pStyle w:val="Ttulo2"/>
        <w:spacing w:line="480" w:lineRule="auto"/>
        <w:ind w:left="426"/>
        <w:jc w:val="left"/>
        <w:rPr>
          <w:i w:val="0"/>
          <w:sz w:val="24"/>
        </w:rPr>
      </w:pPr>
      <w:bookmarkStart w:id="172" w:name="_Toc414917409"/>
      <w:r w:rsidRPr="008302CD">
        <w:rPr>
          <w:i w:val="0"/>
          <w:sz w:val="24"/>
        </w:rPr>
        <w:lastRenderedPageBreak/>
        <w:t>Costos</w:t>
      </w:r>
      <w:r w:rsidR="00A35BD3" w:rsidRPr="008302CD">
        <w:rPr>
          <w:i w:val="0"/>
          <w:sz w:val="24"/>
        </w:rPr>
        <w:t xml:space="preserve"> de Producción</w:t>
      </w:r>
      <w:bookmarkEnd w:id="172"/>
      <w:r w:rsidR="00A35BD3" w:rsidRPr="008302CD">
        <w:rPr>
          <w:i w:val="0"/>
          <w:sz w:val="24"/>
        </w:rPr>
        <w:t xml:space="preserve"> </w:t>
      </w:r>
      <w:bookmarkEnd w:id="171"/>
    </w:p>
    <w:tbl>
      <w:tblPr>
        <w:tblW w:w="11080" w:type="dxa"/>
        <w:tblInd w:w="56" w:type="dxa"/>
        <w:tblCellMar>
          <w:left w:w="70" w:type="dxa"/>
          <w:right w:w="70" w:type="dxa"/>
        </w:tblCellMar>
        <w:tblLook w:val="04A0" w:firstRow="1" w:lastRow="0" w:firstColumn="1" w:lastColumn="0" w:noHBand="0" w:noVBand="1"/>
      </w:tblPr>
      <w:tblGrid>
        <w:gridCol w:w="2450"/>
        <w:gridCol w:w="1726"/>
        <w:gridCol w:w="1726"/>
        <w:gridCol w:w="1726"/>
        <w:gridCol w:w="1726"/>
        <w:gridCol w:w="1726"/>
      </w:tblGrid>
      <w:tr w:rsidR="00E8376F" w:rsidRPr="008302CD" w:rsidTr="00E8376F">
        <w:trPr>
          <w:trHeight w:val="315"/>
        </w:trPr>
        <w:tc>
          <w:tcPr>
            <w:tcW w:w="1108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sz w:val="22"/>
                <w:szCs w:val="22"/>
                <w:lang w:val="es-CO" w:eastAsia="es-CO"/>
              </w:rPr>
            </w:pPr>
            <w:bookmarkStart w:id="173" w:name="_Toc392262429"/>
            <w:r w:rsidRPr="008302CD">
              <w:rPr>
                <w:rFonts w:ascii="Arial" w:hAnsi="Arial" w:cs="Arial"/>
                <w:b/>
                <w:bCs/>
                <w:sz w:val="22"/>
                <w:szCs w:val="22"/>
                <w:lang w:val="es-CO" w:eastAsia="es-CO"/>
              </w:rPr>
              <w:t>Costos de Materia Prima</w:t>
            </w:r>
          </w:p>
        </w:tc>
      </w:tr>
      <w:tr w:rsidR="00E8376F" w:rsidRPr="008302CD" w:rsidTr="00E8376F">
        <w:trPr>
          <w:trHeight w:val="270"/>
        </w:trPr>
        <w:tc>
          <w:tcPr>
            <w:tcW w:w="2450"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E8376F" w:rsidRPr="008302CD" w:rsidTr="00E8376F">
        <w:trPr>
          <w:trHeight w:val="255"/>
        </w:trPr>
        <w:tc>
          <w:tcPr>
            <w:tcW w:w="2450"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43.333,00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45.066,32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46.868,97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48.743,73 </w:t>
            </w:r>
          </w:p>
        </w:tc>
        <w:tc>
          <w:tcPr>
            <w:tcW w:w="1726" w:type="dxa"/>
            <w:tcBorders>
              <w:top w:val="single" w:sz="8" w:space="0" w:color="auto"/>
              <w:left w:val="nil"/>
              <w:bottom w:val="single" w:sz="4" w:space="0" w:color="auto"/>
              <w:right w:val="single" w:sz="8"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50.693,48 </w:t>
            </w:r>
          </w:p>
        </w:tc>
      </w:tr>
      <w:tr w:rsidR="00E8376F" w:rsidRPr="008302CD" w:rsidTr="00E8376F">
        <w:trPr>
          <w:trHeight w:val="255"/>
        </w:trPr>
        <w:tc>
          <w:tcPr>
            <w:tcW w:w="2450" w:type="dxa"/>
            <w:tcBorders>
              <w:top w:val="nil"/>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31.933,00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33.210,32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34.538,73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35.920,28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37.357,09 </w:t>
            </w:r>
          </w:p>
        </w:tc>
      </w:tr>
      <w:tr w:rsidR="00E8376F" w:rsidRPr="008302CD" w:rsidTr="00E8376F">
        <w:trPr>
          <w:trHeight w:val="270"/>
        </w:trPr>
        <w:tc>
          <w:tcPr>
            <w:tcW w:w="2450"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r>
      <w:tr w:rsidR="00E8376F" w:rsidRPr="008302CD" w:rsidTr="00E8376F">
        <w:trPr>
          <w:trHeight w:val="315"/>
        </w:trPr>
        <w:tc>
          <w:tcPr>
            <w:tcW w:w="1108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Costos de Mano de Obra</w:t>
            </w:r>
          </w:p>
        </w:tc>
      </w:tr>
      <w:tr w:rsidR="00E8376F" w:rsidRPr="008302CD" w:rsidTr="00E8376F">
        <w:trPr>
          <w:trHeight w:val="270"/>
        </w:trPr>
        <w:tc>
          <w:tcPr>
            <w:tcW w:w="2450"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E8376F" w:rsidRPr="008302CD" w:rsidTr="00E8376F">
        <w:trPr>
          <w:trHeight w:val="255"/>
        </w:trPr>
        <w:tc>
          <w:tcPr>
            <w:tcW w:w="2450"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3.375,00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3.510,00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3.650,40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3.796,42 </w:t>
            </w:r>
          </w:p>
        </w:tc>
        <w:tc>
          <w:tcPr>
            <w:tcW w:w="1726" w:type="dxa"/>
            <w:tcBorders>
              <w:top w:val="single" w:sz="8" w:space="0" w:color="auto"/>
              <w:left w:val="nil"/>
              <w:bottom w:val="single" w:sz="4" w:space="0" w:color="auto"/>
              <w:right w:val="single" w:sz="8"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3.948,27 </w:t>
            </w:r>
          </w:p>
        </w:tc>
      </w:tr>
      <w:tr w:rsidR="00E8376F" w:rsidRPr="008302CD" w:rsidTr="00E8376F">
        <w:trPr>
          <w:trHeight w:val="255"/>
        </w:trPr>
        <w:tc>
          <w:tcPr>
            <w:tcW w:w="2450" w:type="dxa"/>
            <w:tcBorders>
              <w:top w:val="nil"/>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3.375,00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3.510,00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3.650,40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3.796,42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3.948,27 </w:t>
            </w:r>
          </w:p>
        </w:tc>
      </w:tr>
      <w:tr w:rsidR="00E8376F" w:rsidRPr="008302CD" w:rsidTr="00E8376F">
        <w:trPr>
          <w:trHeight w:val="270"/>
        </w:trPr>
        <w:tc>
          <w:tcPr>
            <w:tcW w:w="2450"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r>
      <w:tr w:rsidR="00E8376F" w:rsidRPr="008302CD" w:rsidTr="00E8376F">
        <w:trPr>
          <w:trHeight w:val="315"/>
        </w:trPr>
        <w:tc>
          <w:tcPr>
            <w:tcW w:w="1108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Costos Indirectos de Fabricación</w:t>
            </w:r>
          </w:p>
        </w:tc>
      </w:tr>
      <w:tr w:rsidR="00E8376F" w:rsidRPr="008302CD" w:rsidTr="00E8376F">
        <w:trPr>
          <w:trHeight w:val="270"/>
        </w:trPr>
        <w:tc>
          <w:tcPr>
            <w:tcW w:w="2450"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E8376F" w:rsidRPr="008302CD" w:rsidTr="00E8376F">
        <w:trPr>
          <w:trHeight w:val="285"/>
        </w:trPr>
        <w:tc>
          <w:tcPr>
            <w:tcW w:w="2450"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3,90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4,06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4,22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4,39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4,56 </w:t>
            </w:r>
          </w:p>
        </w:tc>
      </w:tr>
      <w:tr w:rsidR="00E8376F" w:rsidRPr="008302CD" w:rsidTr="00E8376F">
        <w:trPr>
          <w:trHeight w:val="255"/>
        </w:trPr>
        <w:tc>
          <w:tcPr>
            <w:tcW w:w="2450" w:type="dxa"/>
            <w:tcBorders>
              <w:top w:val="nil"/>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3,90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4,06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4,22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4,39 </w:t>
            </w:r>
          </w:p>
        </w:tc>
        <w:tc>
          <w:tcPr>
            <w:tcW w:w="1726" w:type="dxa"/>
            <w:tcBorders>
              <w:top w:val="nil"/>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4,56 </w:t>
            </w:r>
          </w:p>
        </w:tc>
      </w:tr>
      <w:tr w:rsidR="00E8376F" w:rsidRPr="008302CD" w:rsidTr="00E8376F">
        <w:trPr>
          <w:trHeight w:val="315"/>
        </w:trPr>
        <w:tc>
          <w:tcPr>
            <w:tcW w:w="1108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Costos Unitarios Totales</w:t>
            </w:r>
          </w:p>
        </w:tc>
      </w:tr>
      <w:tr w:rsidR="00E8376F" w:rsidRPr="008302CD" w:rsidTr="00E8376F">
        <w:trPr>
          <w:trHeight w:val="270"/>
        </w:trPr>
        <w:tc>
          <w:tcPr>
            <w:tcW w:w="2450"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E8376F" w:rsidRPr="008302CD" w:rsidTr="00E8376F">
        <w:trPr>
          <w:trHeight w:val="285"/>
        </w:trPr>
        <w:tc>
          <w:tcPr>
            <w:tcW w:w="2450"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46.711,90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48.580,38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50.523,59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52.544,53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54.646,32 </w:t>
            </w:r>
          </w:p>
        </w:tc>
      </w:tr>
      <w:tr w:rsidR="00E8376F" w:rsidRPr="008302CD" w:rsidTr="00E8376F">
        <w:trPr>
          <w:trHeight w:val="255"/>
        </w:trPr>
        <w:tc>
          <w:tcPr>
            <w:tcW w:w="2450" w:type="dxa"/>
            <w:tcBorders>
              <w:top w:val="nil"/>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35.311,90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36.724,38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38.193,35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39.721,09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41.309,93 </w:t>
            </w:r>
          </w:p>
        </w:tc>
      </w:tr>
      <w:tr w:rsidR="00E8376F" w:rsidRPr="008302CD" w:rsidTr="00E8376F">
        <w:trPr>
          <w:trHeight w:val="270"/>
        </w:trPr>
        <w:tc>
          <w:tcPr>
            <w:tcW w:w="2450" w:type="dxa"/>
            <w:tcBorders>
              <w:top w:val="nil"/>
              <w:left w:val="nil"/>
              <w:bottom w:val="nil"/>
              <w:right w:val="nil"/>
            </w:tcBorders>
            <w:shd w:val="clear" w:color="auto" w:fill="auto"/>
            <w:noWrap/>
            <w:vAlign w:val="bottom"/>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bottom"/>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bottom"/>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bottom"/>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bottom"/>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bottom"/>
            <w:hideMark/>
          </w:tcPr>
          <w:p w:rsidR="00E8376F" w:rsidRPr="008302CD" w:rsidRDefault="00E8376F" w:rsidP="00E8376F">
            <w:pPr>
              <w:rPr>
                <w:rFonts w:ascii="Arial" w:hAnsi="Arial" w:cs="Arial"/>
                <w:sz w:val="20"/>
                <w:szCs w:val="20"/>
                <w:lang w:val="es-CO" w:eastAsia="es-CO"/>
              </w:rPr>
            </w:pPr>
          </w:p>
        </w:tc>
      </w:tr>
      <w:tr w:rsidR="00E8376F" w:rsidRPr="008302CD" w:rsidTr="00E8376F">
        <w:trPr>
          <w:trHeight w:val="315"/>
        </w:trPr>
        <w:tc>
          <w:tcPr>
            <w:tcW w:w="1108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Presupuesto de Producción</w:t>
            </w:r>
          </w:p>
        </w:tc>
      </w:tr>
      <w:tr w:rsidR="00E8376F" w:rsidRPr="008302CD" w:rsidTr="00E8376F">
        <w:trPr>
          <w:trHeight w:val="270"/>
        </w:trPr>
        <w:tc>
          <w:tcPr>
            <w:tcW w:w="2450"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26" w:type="dxa"/>
            <w:tcBorders>
              <w:top w:val="nil"/>
              <w:left w:val="nil"/>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E8376F" w:rsidRPr="008302CD" w:rsidTr="00E8376F">
        <w:trPr>
          <w:trHeight w:val="270"/>
        </w:trPr>
        <w:tc>
          <w:tcPr>
            <w:tcW w:w="2450"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101.189.365,27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112.603.525,67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120.620.896,70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129.209.104,54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138.408.792,79 </w:t>
            </w:r>
          </w:p>
        </w:tc>
      </w:tr>
      <w:tr w:rsidR="00E8376F" w:rsidRPr="008302CD" w:rsidTr="00E8376F">
        <w:trPr>
          <w:trHeight w:val="270"/>
        </w:trPr>
        <w:tc>
          <w:tcPr>
            <w:tcW w:w="2450" w:type="dxa"/>
            <w:tcBorders>
              <w:top w:val="nil"/>
              <w:left w:val="single" w:sz="8" w:space="0" w:color="auto"/>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137.689.534,04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153.220.913,48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164.130.242,53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175.816.315,79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sz w:val="20"/>
                <w:szCs w:val="20"/>
                <w:lang w:val="es-CO" w:eastAsia="es-CO"/>
              </w:rPr>
            </w:pPr>
            <w:r w:rsidRPr="008302CD">
              <w:rPr>
                <w:rFonts w:ascii="Arial" w:hAnsi="Arial" w:cs="Arial"/>
                <w:sz w:val="20"/>
                <w:szCs w:val="20"/>
                <w:lang w:val="es-CO" w:eastAsia="es-CO"/>
              </w:rPr>
              <w:t xml:space="preserve">    188.334.437,48 </w:t>
            </w:r>
          </w:p>
        </w:tc>
      </w:tr>
      <w:tr w:rsidR="00E8376F" w:rsidRPr="008302CD" w:rsidTr="00E8376F">
        <w:trPr>
          <w:trHeight w:val="315"/>
        </w:trPr>
        <w:tc>
          <w:tcPr>
            <w:tcW w:w="2450" w:type="dxa"/>
            <w:tcBorders>
              <w:top w:val="single" w:sz="8" w:space="0" w:color="auto"/>
              <w:left w:val="single" w:sz="8" w:space="0" w:color="auto"/>
              <w:bottom w:val="single" w:sz="8" w:space="0" w:color="auto"/>
              <w:right w:val="single" w:sz="8" w:space="0" w:color="auto"/>
            </w:tcBorders>
            <w:shd w:val="clear" w:color="000000" w:fill="CCFFFF"/>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Gastos Año </w:t>
            </w:r>
          </w:p>
        </w:tc>
        <w:tc>
          <w:tcPr>
            <w:tcW w:w="1726" w:type="dxa"/>
            <w:tcBorders>
              <w:top w:val="single" w:sz="8" w:space="0" w:color="auto"/>
              <w:left w:val="nil"/>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238.878.899,31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265.824.439,16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284.751.139,22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305.025.420,34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8376F" w:rsidRPr="008302CD" w:rsidRDefault="00E8376F" w:rsidP="00E8376F">
            <w:pPr>
              <w:rPr>
                <w:rFonts w:ascii="Arial" w:hAnsi="Arial" w:cs="Arial"/>
                <w:b/>
                <w:bCs/>
                <w:sz w:val="22"/>
                <w:szCs w:val="22"/>
                <w:lang w:val="es-CO" w:eastAsia="es-CO"/>
              </w:rPr>
            </w:pPr>
            <w:r w:rsidRPr="008302CD">
              <w:rPr>
                <w:rFonts w:ascii="Arial" w:hAnsi="Arial" w:cs="Arial"/>
                <w:b/>
                <w:bCs/>
                <w:sz w:val="22"/>
                <w:szCs w:val="22"/>
                <w:lang w:val="es-CO" w:eastAsia="es-CO"/>
              </w:rPr>
              <w:t xml:space="preserve"> 326.743.230,26 </w:t>
            </w:r>
          </w:p>
        </w:tc>
      </w:tr>
      <w:tr w:rsidR="00E8376F" w:rsidRPr="008302CD" w:rsidTr="00E8376F">
        <w:trPr>
          <w:trHeight w:val="270"/>
        </w:trPr>
        <w:tc>
          <w:tcPr>
            <w:tcW w:w="2450"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c>
          <w:tcPr>
            <w:tcW w:w="1726" w:type="dxa"/>
            <w:tcBorders>
              <w:top w:val="nil"/>
              <w:left w:val="nil"/>
              <w:bottom w:val="nil"/>
              <w:right w:val="nil"/>
            </w:tcBorders>
            <w:shd w:val="clear" w:color="auto" w:fill="auto"/>
            <w:noWrap/>
            <w:vAlign w:val="center"/>
            <w:hideMark/>
          </w:tcPr>
          <w:p w:rsidR="00E8376F" w:rsidRPr="008302CD" w:rsidRDefault="00E8376F" w:rsidP="00E8376F">
            <w:pPr>
              <w:rPr>
                <w:rFonts w:ascii="Arial" w:hAnsi="Arial" w:cs="Arial"/>
                <w:sz w:val="20"/>
                <w:szCs w:val="20"/>
                <w:lang w:val="es-CO" w:eastAsia="es-CO"/>
              </w:rPr>
            </w:pPr>
          </w:p>
        </w:tc>
      </w:tr>
    </w:tbl>
    <w:p w:rsidR="00995E7B" w:rsidRPr="008302CD" w:rsidRDefault="006B260B" w:rsidP="006B260B">
      <w:pPr>
        <w:pStyle w:val="Epgrafe"/>
        <w:rPr>
          <w:rFonts w:ascii="Arial" w:hAnsi="Arial" w:cs="Arial"/>
          <w:color w:val="auto"/>
          <w:sz w:val="16"/>
          <w:szCs w:val="16"/>
        </w:rPr>
      </w:pPr>
      <w:bookmarkStart w:id="174" w:name="_Toc414917504"/>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22</w:t>
      </w:r>
      <w:r w:rsidRPr="008302CD">
        <w:rPr>
          <w:color w:val="auto"/>
        </w:rPr>
        <w:fldChar w:fldCharType="end"/>
      </w:r>
      <w:r w:rsidR="005E370A" w:rsidRPr="008302CD">
        <w:rPr>
          <w:rFonts w:ascii="Arial" w:hAnsi="Arial" w:cs="Arial"/>
          <w:color w:val="auto"/>
          <w:sz w:val="16"/>
          <w:szCs w:val="16"/>
        </w:rPr>
        <w:t>-  Proyección de Costos Gastos y Ventas en Equilibrio</w:t>
      </w:r>
      <w:bookmarkEnd w:id="173"/>
      <w:bookmarkEnd w:id="174"/>
    </w:p>
    <w:p w:rsidR="00A35BD3" w:rsidRPr="008302CD" w:rsidRDefault="004A442D" w:rsidP="00822FC0">
      <w:pPr>
        <w:pStyle w:val="Sinespaciado"/>
        <w:rPr>
          <w:rFonts w:ascii="Arial" w:hAnsi="Arial" w:cs="Arial"/>
          <w:i/>
          <w:sz w:val="16"/>
          <w:szCs w:val="16"/>
        </w:rPr>
        <w:sectPr w:rsidR="00A35BD3" w:rsidRPr="008302CD" w:rsidSect="00A35BD3">
          <w:pgSz w:w="15842" w:h="12242" w:orient="landscape" w:code="1"/>
          <w:pgMar w:top="1440" w:right="1440" w:bottom="1440" w:left="1440" w:header="709" w:footer="709" w:gutter="0"/>
          <w:cols w:space="708"/>
          <w:docGrid w:linePitch="360"/>
        </w:sectPr>
      </w:pPr>
      <w:r w:rsidRPr="008302CD">
        <w:rPr>
          <w:rFonts w:ascii="Arial" w:hAnsi="Arial" w:cs="Arial"/>
          <w:sz w:val="16"/>
          <w:szCs w:val="16"/>
        </w:rPr>
        <w:t xml:space="preserve">Fuente: </w:t>
      </w:r>
      <w:r w:rsidR="00822FC0" w:rsidRPr="008302CD">
        <w:rPr>
          <w:rFonts w:ascii="Arial" w:hAnsi="Arial" w:cs="Arial"/>
          <w:sz w:val="16"/>
          <w:szCs w:val="16"/>
        </w:rPr>
        <w:t>Elaboración Propia</w:t>
      </w:r>
    </w:p>
    <w:p w:rsidR="006B260B" w:rsidRPr="008302CD" w:rsidRDefault="001F0DCE" w:rsidP="006B260B">
      <w:pPr>
        <w:rPr>
          <w:rFonts w:ascii="Arial" w:hAnsi="Arial" w:cs="Arial"/>
          <w:b/>
          <w:bCs/>
          <w:lang w:val="es-ES_tradnl" w:eastAsia="ar-SA"/>
        </w:rPr>
      </w:pPr>
      <w:r w:rsidRPr="008302CD">
        <w:rPr>
          <w:i/>
        </w:rPr>
        <w:lastRenderedPageBreak/>
        <w:t xml:space="preserve"> </w:t>
      </w:r>
      <w:bookmarkStart w:id="175" w:name="_Toc403070555"/>
      <w:r w:rsidRPr="008302CD">
        <w:rPr>
          <w:rFonts w:ascii="Arial" w:hAnsi="Arial" w:cs="Arial"/>
          <w:b/>
          <w:bCs/>
          <w:lang w:val="es-ES_tradnl" w:eastAsia="ar-SA"/>
        </w:rPr>
        <w:t>Mano de obra directa</w:t>
      </w:r>
      <w:bookmarkEnd w:id="175"/>
      <w:r w:rsidR="006B260B" w:rsidRPr="008302CD">
        <w:rPr>
          <w:rFonts w:ascii="Arial" w:hAnsi="Arial" w:cs="Arial"/>
          <w:b/>
          <w:bCs/>
          <w:lang w:val="es-ES_tradnl" w:eastAsia="ar-SA"/>
        </w:rPr>
        <w:t xml:space="preserve">  -</w:t>
      </w:r>
      <w:r w:rsidR="006B260B" w:rsidRPr="008302CD">
        <w:rPr>
          <w:i/>
        </w:rPr>
        <w:t xml:space="preserve">  </w:t>
      </w:r>
      <w:r w:rsidR="006B260B" w:rsidRPr="008302CD">
        <w:rPr>
          <w:rFonts w:ascii="Arial" w:hAnsi="Arial" w:cs="Arial"/>
          <w:b/>
          <w:bCs/>
          <w:lang w:val="es-ES_tradnl" w:eastAsia="ar-SA"/>
        </w:rPr>
        <w:t>Gastos de Personal</w:t>
      </w:r>
    </w:p>
    <w:p w:rsidR="001F0DCE" w:rsidRPr="008302CD" w:rsidRDefault="001F0DCE" w:rsidP="005969DC">
      <w:pPr>
        <w:pStyle w:val="Ttulo2"/>
        <w:spacing w:line="480" w:lineRule="auto"/>
        <w:ind w:left="567"/>
        <w:jc w:val="left"/>
        <w:rPr>
          <w:i w:val="0"/>
          <w:sz w:val="8"/>
          <w:szCs w:val="8"/>
        </w:rPr>
      </w:pPr>
    </w:p>
    <w:tbl>
      <w:tblPr>
        <w:tblW w:w="10730" w:type="dxa"/>
        <w:tblInd w:w="56" w:type="dxa"/>
        <w:tblCellMar>
          <w:left w:w="70" w:type="dxa"/>
          <w:right w:w="70" w:type="dxa"/>
        </w:tblCellMar>
        <w:tblLook w:val="04A0" w:firstRow="1" w:lastRow="0" w:firstColumn="1" w:lastColumn="0" w:noHBand="0" w:noVBand="1"/>
      </w:tblPr>
      <w:tblGrid>
        <w:gridCol w:w="2588"/>
        <w:gridCol w:w="1938"/>
        <w:gridCol w:w="2133"/>
        <w:gridCol w:w="2006"/>
        <w:gridCol w:w="2065"/>
      </w:tblGrid>
      <w:tr w:rsidR="00E8376F" w:rsidRPr="008302CD" w:rsidTr="001D7648">
        <w:trPr>
          <w:trHeight w:val="484"/>
        </w:trPr>
        <w:tc>
          <w:tcPr>
            <w:tcW w:w="10730" w:type="dxa"/>
            <w:gridSpan w:val="5"/>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Costo  Mano de Obra</w:t>
            </w:r>
          </w:p>
        </w:tc>
      </w:tr>
      <w:tr w:rsidR="00E8376F" w:rsidRPr="008302CD" w:rsidTr="001D7648">
        <w:trPr>
          <w:trHeight w:val="197"/>
        </w:trPr>
        <w:tc>
          <w:tcPr>
            <w:tcW w:w="2588" w:type="dxa"/>
            <w:tcBorders>
              <w:top w:val="nil"/>
              <w:left w:val="single" w:sz="8" w:space="0" w:color="auto"/>
              <w:bottom w:val="nil"/>
              <w:right w:val="single" w:sz="4" w:space="0" w:color="auto"/>
            </w:tcBorders>
            <w:shd w:val="clear" w:color="000000" w:fill="FFFF99"/>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Mano de OBRA</w:t>
            </w:r>
          </w:p>
        </w:tc>
        <w:tc>
          <w:tcPr>
            <w:tcW w:w="1938" w:type="dxa"/>
            <w:tcBorders>
              <w:top w:val="nil"/>
              <w:left w:val="nil"/>
              <w:bottom w:val="nil"/>
              <w:right w:val="nil"/>
            </w:tcBorders>
            <w:shd w:val="clear" w:color="000000" w:fill="FFFF99"/>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Un. Medida</w:t>
            </w:r>
          </w:p>
        </w:tc>
        <w:tc>
          <w:tcPr>
            <w:tcW w:w="2133" w:type="dxa"/>
            <w:tcBorders>
              <w:top w:val="nil"/>
              <w:left w:val="single" w:sz="4" w:space="0" w:color="auto"/>
              <w:bottom w:val="nil"/>
              <w:right w:val="single" w:sz="8" w:space="0" w:color="auto"/>
            </w:tcBorders>
            <w:shd w:val="clear" w:color="000000" w:fill="FFFF99"/>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Consumo</w:t>
            </w:r>
          </w:p>
        </w:tc>
        <w:tc>
          <w:tcPr>
            <w:tcW w:w="2006" w:type="dxa"/>
            <w:tcBorders>
              <w:top w:val="nil"/>
              <w:left w:val="single" w:sz="4" w:space="0" w:color="auto"/>
              <w:bottom w:val="nil"/>
              <w:right w:val="single" w:sz="8" w:space="0" w:color="auto"/>
            </w:tcBorders>
            <w:shd w:val="clear" w:color="000000" w:fill="FFFF99"/>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Valor Un.</w:t>
            </w:r>
          </w:p>
        </w:tc>
        <w:tc>
          <w:tcPr>
            <w:tcW w:w="2065" w:type="dxa"/>
            <w:tcBorders>
              <w:top w:val="nil"/>
              <w:left w:val="single" w:sz="4" w:space="0" w:color="auto"/>
              <w:bottom w:val="nil"/>
              <w:right w:val="single" w:sz="8" w:space="0" w:color="auto"/>
            </w:tcBorders>
            <w:shd w:val="clear" w:color="000000" w:fill="FFFF99"/>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Total Unitario</w:t>
            </w:r>
          </w:p>
        </w:tc>
      </w:tr>
      <w:tr w:rsidR="00E8376F" w:rsidRPr="008302CD" w:rsidTr="001D7648">
        <w:trPr>
          <w:trHeight w:val="197"/>
        </w:trPr>
        <w:tc>
          <w:tcPr>
            <w:tcW w:w="258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E8376F" w:rsidRPr="008302CD" w:rsidRDefault="00E8376F" w:rsidP="00E8376F">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Operario </w:t>
            </w:r>
          </w:p>
        </w:tc>
        <w:tc>
          <w:tcPr>
            <w:tcW w:w="1938" w:type="dxa"/>
            <w:tcBorders>
              <w:top w:val="single" w:sz="4" w:space="0" w:color="auto"/>
              <w:left w:val="nil"/>
              <w:bottom w:val="single" w:sz="4" w:space="0" w:color="auto"/>
              <w:right w:val="single" w:sz="4" w:space="0" w:color="auto"/>
            </w:tcBorders>
            <w:shd w:val="clear" w:color="auto" w:fill="auto"/>
            <w:vAlign w:val="center"/>
            <w:hideMark/>
          </w:tcPr>
          <w:p w:rsidR="00E8376F" w:rsidRPr="008302CD" w:rsidRDefault="00E8376F" w:rsidP="00E8376F">
            <w:pPr>
              <w:jc w:val="center"/>
              <w:rPr>
                <w:rFonts w:ascii="Arial" w:hAnsi="Arial" w:cs="Arial"/>
                <w:sz w:val="20"/>
                <w:szCs w:val="20"/>
                <w:lang w:val="es-CO" w:eastAsia="es-CO"/>
              </w:rPr>
            </w:pPr>
            <w:r w:rsidRPr="008302CD">
              <w:rPr>
                <w:rFonts w:ascii="Arial" w:hAnsi="Arial" w:cs="Arial"/>
                <w:sz w:val="20"/>
                <w:szCs w:val="20"/>
                <w:lang w:val="es-CO" w:eastAsia="es-CO"/>
              </w:rPr>
              <w:t xml:space="preserve"> Hora </w:t>
            </w:r>
          </w:p>
        </w:tc>
        <w:tc>
          <w:tcPr>
            <w:tcW w:w="2133" w:type="dxa"/>
            <w:tcBorders>
              <w:top w:val="single" w:sz="4" w:space="0" w:color="auto"/>
              <w:left w:val="nil"/>
              <w:bottom w:val="single" w:sz="4" w:space="0" w:color="auto"/>
              <w:right w:val="single" w:sz="4" w:space="0" w:color="auto"/>
            </w:tcBorders>
            <w:shd w:val="clear" w:color="auto" w:fill="auto"/>
            <w:vAlign w:val="center"/>
            <w:hideMark/>
          </w:tcPr>
          <w:p w:rsidR="00E8376F" w:rsidRPr="008302CD" w:rsidRDefault="00E8376F" w:rsidP="00E8376F">
            <w:pPr>
              <w:jc w:val="center"/>
              <w:rPr>
                <w:rFonts w:ascii="Arial" w:hAnsi="Arial" w:cs="Arial"/>
                <w:sz w:val="20"/>
                <w:szCs w:val="20"/>
                <w:lang w:val="es-CO" w:eastAsia="es-CO"/>
              </w:rPr>
            </w:pPr>
            <w:r w:rsidRPr="008302CD">
              <w:rPr>
                <w:rFonts w:ascii="Arial" w:hAnsi="Arial" w:cs="Arial"/>
                <w:sz w:val="20"/>
                <w:szCs w:val="20"/>
                <w:lang w:val="es-CO" w:eastAsia="es-CO"/>
              </w:rPr>
              <w:t xml:space="preserve">0,7500000 </w:t>
            </w:r>
          </w:p>
        </w:tc>
        <w:tc>
          <w:tcPr>
            <w:tcW w:w="2006" w:type="dxa"/>
            <w:tcBorders>
              <w:top w:val="single" w:sz="4" w:space="0" w:color="auto"/>
              <w:left w:val="nil"/>
              <w:bottom w:val="single" w:sz="4" w:space="0" w:color="auto"/>
              <w:right w:val="nil"/>
            </w:tcBorders>
            <w:shd w:val="clear" w:color="auto" w:fill="auto"/>
            <w:vAlign w:val="center"/>
            <w:hideMark/>
          </w:tcPr>
          <w:p w:rsidR="00E8376F" w:rsidRPr="008302CD" w:rsidRDefault="00E8376F" w:rsidP="00E8376F">
            <w:pPr>
              <w:jc w:val="center"/>
              <w:rPr>
                <w:rFonts w:ascii="Arial" w:hAnsi="Arial" w:cs="Arial"/>
                <w:sz w:val="20"/>
                <w:szCs w:val="20"/>
                <w:lang w:val="es-CO" w:eastAsia="es-CO"/>
              </w:rPr>
            </w:pPr>
            <w:r w:rsidRPr="008302CD">
              <w:rPr>
                <w:rFonts w:ascii="Arial" w:hAnsi="Arial" w:cs="Arial"/>
                <w:sz w:val="20"/>
                <w:szCs w:val="20"/>
                <w:lang w:val="es-CO" w:eastAsia="es-CO"/>
              </w:rPr>
              <w:t xml:space="preserve">               4.500,00 </w:t>
            </w:r>
          </w:p>
        </w:tc>
        <w:tc>
          <w:tcPr>
            <w:tcW w:w="2065" w:type="dxa"/>
            <w:tcBorders>
              <w:top w:val="single" w:sz="4" w:space="0" w:color="auto"/>
              <w:left w:val="single" w:sz="4" w:space="0" w:color="auto"/>
              <w:bottom w:val="single" w:sz="4" w:space="0" w:color="auto"/>
              <w:right w:val="single" w:sz="8" w:space="0" w:color="auto"/>
            </w:tcBorders>
            <w:shd w:val="clear" w:color="000000" w:fill="CCFFFF"/>
            <w:vAlign w:val="center"/>
            <w:hideMark/>
          </w:tcPr>
          <w:p w:rsidR="00E8376F" w:rsidRPr="008302CD" w:rsidRDefault="00E8376F" w:rsidP="00E8376F">
            <w:pPr>
              <w:jc w:val="center"/>
              <w:rPr>
                <w:rFonts w:ascii="Arial" w:hAnsi="Arial" w:cs="Arial"/>
                <w:sz w:val="20"/>
                <w:szCs w:val="20"/>
                <w:lang w:val="es-CO" w:eastAsia="es-CO"/>
              </w:rPr>
            </w:pPr>
            <w:r w:rsidRPr="008302CD">
              <w:rPr>
                <w:rFonts w:ascii="Arial" w:hAnsi="Arial" w:cs="Arial"/>
                <w:sz w:val="20"/>
                <w:szCs w:val="20"/>
                <w:lang w:val="es-CO" w:eastAsia="es-CO"/>
              </w:rPr>
              <w:t xml:space="preserve">               3.375,00 </w:t>
            </w:r>
          </w:p>
        </w:tc>
      </w:tr>
      <w:tr w:rsidR="00E8376F" w:rsidRPr="008302CD" w:rsidTr="001D7648">
        <w:trPr>
          <w:trHeight w:val="243"/>
        </w:trPr>
        <w:tc>
          <w:tcPr>
            <w:tcW w:w="2588"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938" w:type="dxa"/>
            <w:tcBorders>
              <w:top w:val="single" w:sz="8" w:space="0" w:color="auto"/>
              <w:left w:val="nil"/>
              <w:bottom w:val="single" w:sz="8" w:space="0" w:color="auto"/>
              <w:right w:val="single" w:sz="4" w:space="0" w:color="auto"/>
            </w:tcBorders>
            <w:shd w:val="clear" w:color="000000" w:fill="CCFFFF"/>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133" w:type="dxa"/>
            <w:tcBorders>
              <w:top w:val="single" w:sz="8" w:space="0" w:color="auto"/>
              <w:left w:val="nil"/>
              <w:bottom w:val="single" w:sz="8" w:space="0" w:color="auto"/>
              <w:right w:val="single" w:sz="4" w:space="0" w:color="auto"/>
            </w:tcBorders>
            <w:shd w:val="clear" w:color="000000" w:fill="CCFFFF"/>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006" w:type="dxa"/>
            <w:tcBorders>
              <w:top w:val="single" w:sz="8" w:space="0" w:color="auto"/>
              <w:left w:val="nil"/>
              <w:bottom w:val="single" w:sz="8" w:space="0" w:color="auto"/>
              <w:right w:val="single" w:sz="4" w:space="0" w:color="auto"/>
            </w:tcBorders>
            <w:shd w:val="clear" w:color="000000" w:fill="CCFFFF"/>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065" w:type="dxa"/>
            <w:tcBorders>
              <w:top w:val="single" w:sz="8" w:space="0" w:color="auto"/>
              <w:left w:val="nil"/>
              <w:bottom w:val="single" w:sz="8" w:space="0" w:color="auto"/>
              <w:right w:val="single" w:sz="8" w:space="0" w:color="auto"/>
            </w:tcBorders>
            <w:shd w:val="clear" w:color="000000" w:fill="CCFFFF"/>
            <w:vAlign w:val="center"/>
            <w:hideMark/>
          </w:tcPr>
          <w:p w:rsidR="00E8376F" w:rsidRPr="008302CD" w:rsidRDefault="00E8376F" w:rsidP="00E8376F">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3.375,00 </w:t>
            </w:r>
          </w:p>
        </w:tc>
      </w:tr>
    </w:tbl>
    <w:p w:rsidR="006701C9" w:rsidRPr="008302CD" w:rsidRDefault="006701C9" w:rsidP="00E8376F">
      <w:pPr>
        <w:rPr>
          <w:lang w:val="es-ES_tradnl" w:eastAsia="ar-SA"/>
        </w:rPr>
      </w:pPr>
    </w:p>
    <w:p w:rsidR="006701C9" w:rsidRPr="008302CD" w:rsidRDefault="006701C9" w:rsidP="00E8376F">
      <w:pPr>
        <w:rPr>
          <w:rFonts w:ascii="Arial" w:hAnsi="Arial" w:cs="Arial"/>
          <w:b/>
          <w:bCs/>
          <w:sz w:val="6"/>
          <w:szCs w:val="6"/>
          <w:lang w:val="es-ES_tradnl" w:eastAsia="ar-SA"/>
        </w:rPr>
      </w:pPr>
    </w:p>
    <w:tbl>
      <w:tblPr>
        <w:tblW w:w="12340" w:type="dxa"/>
        <w:tblInd w:w="56" w:type="dxa"/>
        <w:tblCellMar>
          <w:left w:w="70" w:type="dxa"/>
          <w:right w:w="70" w:type="dxa"/>
        </w:tblCellMar>
        <w:tblLook w:val="04A0" w:firstRow="1" w:lastRow="0" w:firstColumn="1" w:lastColumn="0" w:noHBand="0" w:noVBand="1"/>
      </w:tblPr>
      <w:tblGrid>
        <w:gridCol w:w="3800"/>
        <w:gridCol w:w="1040"/>
        <w:gridCol w:w="1670"/>
        <w:gridCol w:w="2237"/>
        <w:gridCol w:w="1734"/>
        <w:gridCol w:w="1859"/>
      </w:tblGrid>
      <w:tr w:rsidR="006701C9" w:rsidRPr="008302CD" w:rsidTr="006701C9">
        <w:trPr>
          <w:trHeight w:val="285"/>
        </w:trPr>
        <w:tc>
          <w:tcPr>
            <w:tcW w:w="12340" w:type="dxa"/>
            <w:gridSpan w:val="6"/>
            <w:tcBorders>
              <w:top w:val="single" w:sz="8" w:space="0" w:color="auto"/>
              <w:left w:val="single" w:sz="8" w:space="0" w:color="auto"/>
              <w:bottom w:val="single" w:sz="4" w:space="0" w:color="auto"/>
              <w:right w:val="single" w:sz="8" w:space="0" w:color="000000"/>
            </w:tcBorders>
            <w:shd w:val="clear" w:color="000000" w:fill="FFFF99"/>
            <w:noWrap/>
            <w:vAlign w:val="bottom"/>
            <w:hideMark/>
          </w:tcPr>
          <w:p w:rsidR="006701C9" w:rsidRPr="008302CD" w:rsidRDefault="006B260B" w:rsidP="006B260B">
            <w:pPr>
              <w:jc w:val="center"/>
              <w:rPr>
                <w:rFonts w:ascii="Arial" w:hAnsi="Arial" w:cs="Arial"/>
                <w:b/>
                <w:bCs/>
                <w:i/>
                <w:iCs/>
                <w:sz w:val="22"/>
                <w:szCs w:val="22"/>
                <w:lang w:val="es-CO" w:eastAsia="es-CO"/>
              </w:rPr>
            </w:pPr>
            <w:proofErr w:type="spellStart"/>
            <w:r w:rsidRPr="008302CD">
              <w:rPr>
                <w:rFonts w:ascii="Arial" w:hAnsi="Arial" w:cs="Arial"/>
                <w:b/>
                <w:bCs/>
                <w:i/>
                <w:iCs/>
                <w:sz w:val="22"/>
                <w:szCs w:val="22"/>
                <w:lang w:val="es-CO" w:eastAsia="es-CO"/>
              </w:rPr>
              <w:t>Nomina</w:t>
            </w:r>
            <w:proofErr w:type="spellEnd"/>
            <w:r w:rsidRPr="008302CD">
              <w:rPr>
                <w:rFonts w:ascii="Arial" w:hAnsi="Arial" w:cs="Arial"/>
                <w:b/>
                <w:bCs/>
                <w:i/>
                <w:iCs/>
                <w:sz w:val="22"/>
                <w:szCs w:val="22"/>
                <w:lang w:val="es-CO" w:eastAsia="es-CO"/>
              </w:rPr>
              <w:t xml:space="preserve"> </w:t>
            </w:r>
            <w:r w:rsidR="006701C9" w:rsidRPr="008302CD">
              <w:rPr>
                <w:rFonts w:ascii="Arial" w:hAnsi="Arial" w:cs="Arial"/>
                <w:b/>
                <w:bCs/>
                <w:i/>
                <w:iCs/>
                <w:sz w:val="22"/>
                <w:szCs w:val="22"/>
                <w:lang w:val="es-CO" w:eastAsia="es-CO"/>
              </w:rPr>
              <w:t xml:space="preserve"> de Personal</w:t>
            </w:r>
          </w:p>
        </w:tc>
      </w:tr>
      <w:tr w:rsidR="006701C9" w:rsidRPr="008302CD" w:rsidTr="006701C9">
        <w:trPr>
          <w:trHeight w:val="270"/>
        </w:trPr>
        <w:tc>
          <w:tcPr>
            <w:tcW w:w="3800" w:type="dxa"/>
            <w:tcBorders>
              <w:top w:val="nil"/>
              <w:left w:val="single" w:sz="8" w:space="0" w:color="auto"/>
              <w:bottom w:val="single" w:sz="8" w:space="0" w:color="auto"/>
              <w:right w:val="single" w:sz="4" w:space="0" w:color="auto"/>
            </w:tcBorders>
            <w:shd w:val="clear" w:color="000000" w:fill="FFFF99"/>
            <w:noWrap/>
            <w:vAlign w:val="bottom"/>
            <w:hideMark/>
          </w:tcPr>
          <w:p w:rsidR="006701C9" w:rsidRPr="008302CD" w:rsidRDefault="006701C9" w:rsidP="006701C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Cargo</w:t>
            </w:r>
          </w:p>
        </w:tc>
        <w:tc>
          <w:tcPr>
            <w:tcW w:w="1040" w:type="dxa"/>
            <w:tcBorders>
              <w:top w:val="nil"/>
              <w:left w:val="nil"/>
              <w:bottom w:val="single" w:sz="8" w:space="0" w:color="auto"/>
              <w:right w:val="single" w:sz="4" w:space="0" w:color="auto"/>
            </w:tcBorders>
            <w:shd w:val="clear" w:color="000000" w:fill="FFFF99"/>
            <w:noWrap/>
            <w:vAlign w:val="bottom"/>
            <w:hideMark/>
          </w:tcPr>
          <w:p w:rsidR="006701C9" w:rsidRPr="008302CD" w:rsidRDefault="006701C9" w:rsidP="006701C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Salario</w:t>
            </w:r>
          </w:p>
        </w:tc>
        <w:tc>
          <w:tcPr>
            <w:tcW w:w="1670" w:type="dxa"/>
            <w:tcBorders>
              <w:top w:val="nil"/>
              <w:left w:val="nil"/>
              <w:bottom w:val="single" w:sz="8" w:space="0" w:color="auto"/>
              <w:right w:val="single" w:sz="4" w:space="0" w:color="auto"/>
            </w:tcBorders>
            <w:shd w:val="clear" w:color="000000" w:fill="FFFF99"/>
            <w:noWrap/>
            <w:vAlign w:val="bottom"/>
            <w:hideMark/>
          </w:tcPr>
          <w:p w:rsidR="006701C9" w:rsidRPr="008302CD" w:rsidRDefault="006701C9" w:rsidP="006701C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Cantidad</w:t>
            </w:r>
          </w:p>
        </w:tc>
        <w:tc>
          <w:tcPr>
            <w:tcW w:w="2237" w:type="dxa"/>
            <w:tcBorders>
              <w:top w:val="nil"/>
              <w:left w:val="nil"/>
              <w:bottom w:val="single" w:sz="8" w:space="0" w:color="auto"/>
              <w:right w:val="single" w:sz="4" w:space="0" w:color="auto"/>
            </w:tcBorders>
            <w:shd w:val="clear" w:color="000000" w:fill="FFFF99"/>
            <w:noWrap/>
            <w:vAlign w:val="bottom"/>
            <w:hideMark/>
          </w:tcPr>
          <w:p w:rsidR="006701C9" w:rsidRPr="008302CD" w:rsidRDefault="006701C9" w:rsidP="006701C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Prestaciones</w:t>
            </w:r>
          </w:p>
        </w:tc>
        <w:tc>
          <w:tcPr>
            <w:tcW w:w="1734" w:type="dxa"/>
            <w:tcBorders>
              <w:top w:val="nil"/>
              <w:left w:val="nil"/>
              <w:bottom w:val="single" w:sz="8" w:space="0" w:color="auto"/>
              <w:right w:val="single" w:sz="4" w:space="0" w:color="auto"/>
            </w:tcBorders>
            <w:shd w:val="clear" w:color="000000" w:fill="FFFF99"/>
            <w:noWrap/>
            <w:vAlign w:val="bottom"/>
            <w:hideMark/>
          </w:tcPr>
          <w:p w:rsidR="006701C9" w:rsidRPr="008302CD" w:rsidRDefault="006701C9" w:rsidP="006701C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Valor Unitario</w:t>
            </w:r>
          </w:p>
        </w:tc>
        <w:tc>
          <w:tcPr>
            <w:tcW w:w="1859" w:type="dxa"/>
            <w:tcBorders>
              <w:top w:val="nil"/>
              <w:left w:val="nil"/>
              <w:bottom w:val="single" w:sz="8" w:space="0" w:color="auto"/>
              <w:right w:val="single" w:sz="8" w:space="0" w:color="auto"/>
            </w:tcBorders>
            <w:shd w:val="clear" w:color="000000" w:fill="FFFF99"/>
            <w:noWrap/>
            <w:vAlign w:val="bottom"/>
            <w:hideMark/>
          </w:tcPr>
          <w:p w:rsidR="006701C9" w:rsidRPr="008302CD" w:rsidRDefault="006701C9" w:rsidP="006701C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6701C9" w:rsidRPr="008302CD" w:rsidTr="006701C9">
        <w:trPr>
          <w:trHeight w:val="255"/>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6701C9" w:rsidRPr="008302CD" w:rsidRDefault="006701C9" w:rsidP="006701C9">
            <w:pPr>
              <w:rPr>
                <w:rFonts w:ascii="Arial" w:hAnsi="Arial" w:cs="Arial"/>
                <w:sz w:val="20"/>
                <w:szCs w:val="20"/>
                <w:lang w:val="es-CO" w:eastAsia="es-CO"/>
              </w:rPr>
            </w:pPr>
            <w:r w:rsidRPr="008302CD">
              <w:rPr>
                <w:rFonts w:ascii="Arial" w:hAnsi="Arial" w:cs="Arial"/>
                <w:sz w:val="20"/>
                <w:szCs w:val="20"/>
                <w:lang w:val="es-CO" w:eastAsia="es-CO"/>
              </w:rPr>
              <w:t>GERENTE GENERAL</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6701C9" w:rsidRPr="008302CD" w:rsidRDefault="006701C9" w:rsidP="006701C9">
            <w:pPr>
              <w:jc w:val="right"/>
              <w:rPr>
                <w:rFonts w:ascii="Arial" w:hAnsi="Arial" w:cs="Arial"/>
                <w:sz w:val="20"/>
                <w:szCs w:val="20"/>
                <w:lang w:val="es-CO" w:eastAsia="es-CO"/>
              </w:rPr>
            </w:pPr>
            <w:r w:rsidRPr="008302CD">
              <w:rPr>
                <w:rFonts w:ascii="Arial" w:hAnsi="Arial" w:cs="Arial"/>
                <w:sz w:val="20"/>
                <w:szCs w:val="20"/>
                <w:lang w:val="es-CO" w:eastAsia="es-CO"/>
              </w:rPr>
              <w:t>2.000.000</w:t>
            </w:r>
          </w:p>
        </w:tc>
        <w:tc>
          <w:tcPr>
            <w:tcW w:w="1670" w:type="dxa"/>
            <w:tcBorders>
              <w:top w:val="nil"/>
              <w:left w:val="nil"/>
              <w:bottom w:val="single" w:sz="4" w:space="0" w:color="auto"/>
              <w:right w:val="single" w:sz="4" w:space="0" w:color="auto"/>
            </w:tcBorders>
            <w:shd w:val="clear" w:color="auto" w:fill="auto"/>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1,00 </w:t>
            </w:r>
          </w:p>
        </w:tc>
        <w:tc>
          <w:tcPr>
            <w:tcW w:w="2237" w:type="dxa"/>
            <w:tcBorders>
              <w:top w:val="nil"/>
              <w:left w:val="nil"/>
              <w:bottom w:val="single" w:sz="4" w:space="0" w:color="auto"/>
              <w:right w:val="single" w:sz="4" w:space="0" w:color="auto"/>
            </w:tcBorders>
            <w:shd w:val="clear" w:color="000000" w:fill="CCFFFF"/>
            <w:noWrap/>
            <w:vAlign w:val="bottom"/>
            <w:hideMark/>
          </w:tcPr>
          <w:p w:rsidR="006701C9" w:rsidRPr="008302CD" w:rsidRDefault="006701C9" w:rsidP="006701C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1.280.000,00 </w:t>
            </w:r>
          </w:p>
        </w:tc>
        <w:tc>
          <w:tcPr>
            <w:tcW w:w="1734" w:type="dxa"/>
            <w:tcBorders>
              <w:top w:val="nil"/>
              <w:left w:val="nil"/>
              <w:bottom w:val="single" w:sz="4" w:space="0" w:color="auto"/>
              <w:right w:val="single" w:sz="4"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3.280.000,00 </w:t>
            </w:r>
          </w:p>
        </w:tc>
        <w:tc>
          <w:tcPr>
            <w:tcW w:w="1859" w:type="dxa"/>
            <w:tcBorders>
              <w:top w:val="nil"/>
              <w:left w:val="nil"/>
              <w:bottom w:val="single" w:sz="4" w:space="0" w:color="auto"/>
              <w:right w:val="single" w:sz="8"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3.280.000,00 </w:t>
            </w:r>
          </w:p>
        </w:tc>
      </w:tr>
      <w:tr w:rsidR="006701C9" w:rsidRPr="008302CD" w:rsidTr="006701C9">
        <w:trPr>
          <w:trHeight w:val="25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6701C9" w:rsidRPr="008302CD" w:rsidRDefault="006701C9" w:rsidP="006701C9">
            <w:pPr>
              <w:rPr>
                <w:rFonts w:ascii="Arial" w:hAnsi="Arial" w:cs="Arial"/>
                <w:sz w:val="20"/>
                <w:szCs w:val="20"/>
                <w:lang w:val="es-CO" w:eastAsia="es-CO"/>
              </w:rPr>
            </w:pPr>
            <w:r w:rsidRPr="008302CD">
              <w:rPr>
                <w:rFonts w:ascii="Arial" w:hAnsi="Arial" w:cs="Arial"/>
                <w:sz w:val="20"/>
                <w:szCs w:val="20"/>
                <w:lang w:val="es-CO" w:eastAsia="es-CO"/>
              </w:rPr>
              <w:t>GERENTE FINANCIERO</w:t>
            </w:r>
          </w:p>
        </w:tc>
        <w:tc>
          <w:tcPr>
            <w:tcW w:w="1040" w:type="dxa"/>
            <w:tcBorders>
              <w:top w:val="nil"/>
              <w:left w:val="nil"/>
              <w:bottom w:val="single" w:sz="4" w:space="0" w:color="auto"/>
              <w:right w:val="single" w:sz="4" w:space="0" w:color="auto"/>
            </w:tcBorders>
            <w:shd w:val="clear" w:color="auto" w:fill="auto"/>
            <w:noWrap/>
            <w:vAlign w:val="bottom"/>
            <w:hideMark/>
          </w:tcPr>
          <w:p w:rsidR="006701C9" w:rsidRPr="008302CD" w:rsidRDefault="006701C9" w:rsidP="006701C9">
            <w:pPr>
              <w:jc w:val="right"/>
              <w:rPr>
                <w:rFonts w:ascii="Arial" w:hAnsi="Arial" w:cs="Arial"/>
                <w:sz w:val="20"/>
                <w:szCs w:val="20"/>
                <w:lang w:val="es-CO" w:eastAsia="es-CO"/>
              </w:rPr>
            </w:pPr>
            <w:r w:rsidRPr="008302CD">
              <w:rPr>
                <w:rFonts w:ascii="Arial" w:hAnsi="Arial" w:cs="Arial"/>
                <w:sz w:val="20"/>
                <w:szCs w:val="20"/>
                <w:lang w:val="es-CO" w:eastAsia="es-CO"/>
              </w:rPr>
              <w:t>1.650.000</w:t>
            </w:r>
          </w:p>
        </w:tc>
        <w:tc>
          <w:tcPr>
            <w:tcW w:w="1670" w:type="dxa"/>
            <w:tcBorders>
              <w:top w:val="nil"/>
              <w:left w:val="nil"/>
              <w:bottom w:val="single" w:sz="4" w:space="0" w:color="auto"/>
              <w:right w:val="single" w:sz="4" w:space="0" w:color="auto"/>
            </w:tcBorders>
            <w:shd w:val="clear" w:color="auto" w:fill="auto"/>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1,00 </w:t>
            </w:r>
          </w:p>
        </w:tc>
        <w:tc>
          <w:tcPr>
            <w:tcW w:w="2237" w:type="dxa"/>
            <w:tcBorders>
              <w:top w:val="nil"/>
              <w:left w:val="nil"/>
              <w:bottom w:val="single" w:sz="4" w:space="0" w:color="auto"/>
              <w:right w:val="single" w:sz="4" w:space="0" w:color="auto"/>
            </w:tcBorders>
            <w:shd w:val="clear" w:color="000000" w:fill="CCFFFF"/>
            <w:noWrap/>
            <w:vAlign w:val="bottom"/>
            <w:hideMark/>
          </w:tcPr>
          <w:p w:rsidR="006701C9" w:rsidRPr="008302CD" w:rsidRDefault="006701C9" w:rsidP="006701C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1.056.000,00 </w:t>
            </w:r>
          </w:p>
        </w:tc>
        <w:tc>
          <w:tcPr>
            <w:tcW w:w="1734" w:type="dxa"/>
            <w:tcBorders>
              <w:top w:val="nil"/>
              <w:left w:val="nil"/>
              <w:bottom w:val="single" w:sz="4" w:space="0" w:color="auto"/>
              <w:right w:val="single" w:sz="4"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2.706.000,00 </w:t>
            </w:r>
          </w:p>
        </w:tc>
        <w:tc>
          <w:tcPr>
            <w:tcW w:w="1859" w:type="dxa"/>
            <w:tcBorders>
              <w:top w:val="nil"/>
              <w:left w:val="nil"/>
              <w:bottom w:val="single" w:sz="4" w:space="0" w:color="auto"/>
              <w:right w:val="single" w:sz="8"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2.706.000,00 </w:t>
            </w:r>
          </w:p>
        </w:tc>
      </w:tr>
      <w:tr w:rsidR="006701C9" w:rsidRPr="008302CD" w:rsidTr="006701C9">
        <w:trPr>
          <w:trHeight w:val="25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6701C9" w:rsidRPr="008302CD" w:rsidRDefault="006701C9" w:rsidP="006701C9">
            <w:pPr>
              <w:rPr>
                <w:rFonts w:ascii="Arial" w:hAnsi="Arial" w:cs="Arial"/>
                <w:sz w:val="20"/>
                <w:szCs w:val="20"/>
                <w:lang w:val="es-CO" w:eastAsia="es-CO"/>
              </w:rPr>
            </w:pPr>
            <w:r w:rsidRPr="008302CD">
              <w:rPr>
                <w:rFonts w:ascii="Arial" w:hAnsi="Arial" w:cs="Arial"/>
                <w:sz w:val="20"/>
                <w:szCs w:val="20"/>
                <w:lang w:val="es-CO" w:eastAsia="es-CO"/>
              </w:rPr>
              <w:t>SECRETARIA</w:t>
            </w:r>
          </w:p>
        </w:tc>
        <w:tc>
          <w:tcPr>
            <w:tcW w:w="1040" w:type="dxa"/>
            <w:tcBorders>
              <w:top w:val="nil"/>
              <w:left w:val="nil"/>
              <w:bottom w:val="single" w:sz="4" w:space="0" w:color="auto"/>
              <w:right w:val="single" w:sz="4" w:space="0" w:color="auto"/>
            </w:tcBorders>
            <w:shd w:val="clear" w:color="auto" w:fill="auto"/>
            <w:noWrap/>
            <w:vAlign w:val="bottom"/>
            <w:hideMark/>
          </w:tcPr>
          <w:p w:rsidR="006701C9" w:rsidRPr="008302CD" w:rsidRDefault="006701C9" w:rsidP="006701C9">
            <w:pPr>
              <w:jc w:val="right"/>
              <w:rPr>
                <w:rFonts w:ascii="Arial" w:hAnsi="Arial" w:cs="Arial"/>
                <w:sz w:val="20"/>
                <w:szCs w:val="20"/>
                <w:lang w:val="es-CO" w:eastAsia="es-CO"/>
              </w:rPr>
            </w:pPr>
            <w:r w:rsidRPr="008302CD">
              <w:rPr>
                <w:rFonts w:ascii="Arial" w:hAnsi="Arial" w:cs="Arial"/>
                <w:sz w:val="20"/>
                <w:szCs w:val="20"/>
                <w:lang w:val="es-CO" w:eastAsia="es-CO"/>
              </w:rPr>
              <w:t>850.000</w:t>
            </w:r>
          </w:p>
        </w:tc>
        <w:tc>
          <w:tcPr>
            <w:tcW w:w="1670" w:type="dxa"/>
            <w:tcBorders>
              <w:top w:val="nil"/>
              <w:left w:val="nil"/>
              <w:bottom w:val="single" w:sz="4" w:space="0" w:color="auto"/>
              <w:right w:val="single" w:sz="4" w:space="0" w:color="auto"/>
            </w:tcBorders>
            <w:shd w:val="clear" w:color="auto" w:fill="auto"/>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1,00 </w:t>
            </w:r>
          </w:p>
        </w:tc>
        <w:tc>
          <w:tcPr>
            <w:tcW w:w="2237" w:type="dxa"/>
            <w:tcBorders>
              <w:top w:val="nil"/>
              <w:left w:val="nil"/>
              <w:bottom w:val="single" w:sz="4" w:space="0" w:color="auto"/>
              <w:right w:val="single" w:sz="4" w:space="0" w:color="auto"/>
            </w:tcBorders>
            <w:shd w:val="clear" w:color="000000" w:fill="CCFFFF"/>
            <w:noWrap/>
            <w:vAlign w:val="bottom"/>
            <w:hideMark/>
          </w:tcPr>
          <w:p w:rsidR="006701C9" w:rsidRPr="008302CD" w:rsidRDefault="006701C9" w:rsidP="006701C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544.000,00 </w:t>
            </w:r>
          </w:p>
        </w:tc>
        <w:tc>
          <w:tcPr>
            <w:tcW w:w="1734" w:type="dxa"/>
            <w:tcBorders>
              <w:top w:val="nil"/>
              <w:left w:val="nil"/>
              <w:bottom w:val="single" w:sz="4" w:space="0" w:color="auto"/>
              <w:right w:val="single" w:sz="4"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1.394.000,00 </w:t>
            </w:r>
          </w:p>
        </w:tc>
        <w:tc>
          <w:tcPr>
            <w:tcW w:w="1859" w:type="dxa"/>
            <w:tcBorders>
              <w:top w:val="nil"/>
              <w:left w:val="nil"/>
              <w:bottom w:val="single" w:sz="4" w:space="0" w:color="auto"/>
              <w:right w:val="single" w:sz="8"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1.394.000,00 </w:t>
            </w:r>
          </w:p>
        </w:tc>
      </w:tr>
      <w:tr w:rsidR="006701C9" w:rsidRPr="008302CD" w:rsidTr="006701C9">
        <w:trPr>
          <w:trHeight w:val="27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6701C9" w:rsidRPr="008302CD" w:rsidRDefault="006701C9" w:rsidP="006701C9">
            <w:pPr>
              <w:rPr>
                <w:rFonts w:ascii="Arial" w:hAnsi="Arial" w:cs="Arial"/>
                <w:sz w:val="20"/>
                <w:szCs w:val="20"/>
                <w:lang w:val="es-CO" w:eastAsia="es-CO"/>
              </w:rPr>
            </w:pPr>
            <w:r w:rsidRPr="008302CD">
              <w:rPr>
                <w:rFonts w:ascii="Arial" w:hAnsi="Arial" w:cs="Arial"/>
                <w:sz w:val="20"/>
                <w:szCs w:val="20"/>
                <w:lang w:val="es-CO" w:eastAsia="es-CO"/>
              </w:rPr>
              <w:t>SUPERVISOR</w:t>
            </w:r>
          </w:p>
        </w:tc>
        <w:tc>
          <w:tcPr>
            <w:tcW w:w="1040" w:type="dxa"/>
            <w:tcBorders>
              <w:top w:val="nil"/>
              <w:left w:val="nil"/>
              <w:bottom w:val="single" w:sz="4" w:space="0" w:color="auto"/>
              <w:right w:val="single" w:sz="4" w:space="0" w:color="auto"/>
            </w:tcBorders>
            <w:shd w:val="clear" w:color="auto" w:fill="auto"/>
            <w:noWrap/>
            <w:vAlign w:val="bottom"/>
            <w:hideMark/>
          </w:tcPr>
          <w:p w:rsidR="006701C9" w:rsidRPr="008302CD" w:rsidRDefault="006701C9" w:rsidP="006701C9">
            <w:pPr>
              <w:jc w:val="right"/>
              <w:rPr>
                <w:rFonts w:ascii="Arial" w:hAnsi="Arial" w:cs="Arial"/>
                <w:sz w:val="20"/>
                <w:szCs w:val="20"/>
                <w:lang w:val="es-CO" w:eastAsia="es-CO"/>
              </w:rPr>
            </w:pPr>
            <w:r w:rsidRPr="008302CD">
              <w:rPr>
                <w:rFonts w:ascii="Arial" w:hAnsi="Arial" w:cs="Arial"/>
                <w:sz w:val="20"/>
                <w:szCs w:val="20"/>
                <w:lang w:val="es-CO" w:eastAsia="es-CO"/>
              </w:rPr>
              <w:t>800.000</w:t>
            </w:r>
          </w:p>
        </w:tc>
        <w:tc>
          <w:tcPr>
            <w:tcW w:w="1670" w:type="dxa"/>
            <w:tcBorders>
              <w:top w:val="nil"/>
              <w:left w:val="nil"/>
              <w:bottom w:val="single" w:sz="8" w:space="0" w:color="auto"/>
              <w:right w:val="single" w:sz="4" w:space="0" w:color="auto"/>
            </w:tcBorders>
            <w:shd w:val="clear" w:color="auto" w:fill="auto"/>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1,00 </w:t>
            </w:r>
          </w:p>
        </w:tc>
        <w:tc>
          <w:tcPr>
            <w:tcW w:w="2237" w:type="dxa"/>
            <w:tcBorders>
              <w:top w:val="nil"/>
              <w:left w:val="nil"/>
              <w:bottom w:val="single" w:sz="8" w:space="0" w:color="auto"/>
              <w:right w:val="single" w:sz="4" w:space="0" w:color="auto"/>
            </w:tcBorders>
            <w:shd w:val="clear" w:color="000000" w:fill="CCFFFF"/>
            <w:noWrap/>
            <w:vAlign w:val="bottom"/>
            <w:hideMark/>
          </w:tcPr>
          <w:p w:rsidR="006701C9" w:rsidRPr="008302CD" w:rsidRDefault="006701C9" w:rsidP="006701C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512.000,00 </w:t>
            </w:r>
          </w:p>
        </w:tc>
        <w:tc>
          <w:tcPr>
            <w:tcW w:w="1734" w:type="dxa"/>
            <w:tcBorders>
              <w:top w:val="nil"/>
              <w:left w:val="nil"/>
              <w:bottom w:val="single" w:sz="8" w:space="0" w:color="auto"/>
              <w:right w:val="single" w:sz="4" w:space="0" w:color="auto"/>
            </w:tcBorders>
            <w:shd w:val="clear" w:color="000000" w:fill="CCFFFF"/>
            <w:noWrap/>
            <w:vAlign w:val="bottom"/>
            <w:hideMark/>
          </w:tcPr>
          <w:p w:rsidR="006701C9" w:rsidRPr="008302CD" w:rsidRDefault="006701C9" w:rsidP="006701C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1.312.000,00 </w:t>
            </w:r>
          </w:p>
        </w:tc>
        <w:tc>
          <w:tcPr>
            <w:tcW w:w="1859" w:type="dxa"/>
            <w:tcBorders>
              <w:top w:val="nil"/>
              <w:left w:val="nil"/>
              <w:bottom w:val="single" w:sz="8" w:space="0" w:color="auto"/>
              <w:right w:val="single" w:sz="8"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1.312.000,00 </w:t>
            </w:r>
          </w:p>
        </w:tc>
      </w:tr>
      <w:tr w:rsidR="006701C9" w:rsidRPr="008302CD" w:rsidTr="006701C9">
        <w:trPr>
          <w:trHeight w:val="315"/>
        </w:trPr>
        <w:tc>
          <w:tcPr>
            <w:tcW w:w="3800" w:type="dxa"/>
            <w:tcBorders>
              <w:top w:val="single" w:sz="8" w:space="0" w:color="auto"/>
              <w:left w:val="single" w:sz="8" w:space="0" w:color="auto"/>
              <w:bottom w:val="single" w:sz="8" w:space="0" w:color="auto"/>
              <w:right w:val="single" w:sz="4" w:space="0" w:color="auto"/>
            </w:tcBorders>
            <w:shd w:val="clear" w:color="000000" w:fill="CCFFFF"/>
            <w:noWrap/>
            <w:vAlign w:val="bottom"/>
            <w:hideMark/>
          </w:tcPr>
          <w:p w:rsidR="006701C9" w:rsidRPr="008302CD" w:rsidRDefault="006701C9" w:rsidP="006701C9">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Mensual Gastos Personal </w:t>
            </w:r>
          </w:p>
        </w:tc>
        <w:tc>
          <w:tcPr>
            <w:tcW w:w="1040" w:type="dxa"/>
            <w:tcBorders>
              <w:top w:val="single" w:sz="8" w:space="0" w:color="auto"/>
              <w:left w:val="nil"/>
              <w:bottom w:val="single" w:sz="8" w:space="0" w:color="auto"/>
              <w:right w:val="single" w:sz="4" w:space="0" w:color="auto"/>
            </w:tcBorders>
            <w:shd w:val="clear" w:color="000000" w:fill="CCFFFF"/>
            <w:noWrap/>
            <w:vAlign w:val="bottom"/>
            <w:hideMark/>
          </w:tcPr>
          <w:p w:rsidR="006701C9" w:rsidRPr="008302CD" w:rsidRDefault="006701C9" w:rsidP="006701C9">
            <w:pPr>
              <w:jc w:val="center"/>
              <w:rPr>
                <w:rFonts w:ascii="Arial" w:hAnsi="Arial" w:cs="Arial"/>
                <w:b/>
                <w:bCs/>
                <w:sz w:val="20"/>
                <w:szCs w:val="20"/>
                <w:lang w:val="es-CO" w:eastAsia="es-CO"/>
              </w:rPr>
            </w:pPr>
            <w:r w:rsidRPr="008302CD">
              <w:rPr>
                <w:rFonts w:ascii="Arial" w:hAnsi="Arial" w:cs="Arial"/>
                <w:b/>
                <w:bCs/>
                <w:sz w:val="20"/>
                <w:szCs w:val="20"/>
                <w:lang w:val="es-CO" w:eastAsia="es-CO"/>
              </w:rPr>
              <w:t> </w:t>
            </w:r>
          </w:p>
        </w:tc>
        <w:tc>
          <w:tcPr>
            <w:tcW w:w="1670" w:type="dxa"/>
            <w:tcBorders>
              <w:top w:val="nil"/>
              <w:left w:val="nil"/>
              <w:bottom w:val="single" w:sz="8" w:space="0" w:color="auto"/>
              <w:right w:val="single" w:sz="4" w:space="0" w:color="auto"/>
            </w:tcBorders>
            <w:shd w:val="clear" w:color="000000" w:fill="CCFFFF"/>
            <w:noWrap/>
            <w:vAlign w:val="bottom"/>
            <w:hideMark/>
          </w:tcPr>
          <w:p w:rsidR="006701C9" w:rsidRPr="008302CD" w:rsidRDefault="006701C9" w:rsidP="006701C9">
            <w:pPr>
              <w:jc w:val="center"/>
              <w:rPr>
                <w:rFonts w:ascii="Arial" w:hAnsi="Arial" w:cs="Arial"/>
                <w:b/>
                <w:bCs/>
                <w:sz w:val="20"/>
                <w:szCs w:val="20"/>
                <w:lang w:val="es-CO" w:eastAsia="es-CO"/>
              </w:rPr>
            </w:pPr>
            <w:r w:rsidRPr="008302CD">
              <w:rPr>
                <w:rFonts w:ascii="Arial" w:hAnsi="Arial" w:cs="Arial"/>
                <w:b/>
                <w:bCs/>
                <w:sz w:val="20"/>
                <w:szCs w:val="20"/>
                <w:lang w:val="es-CO" w:eastAsia="es-CO"/>
              </w:rPr>
              <w:t> </w:t>
            </w:r>
          </w:p>
        </w:tc>
        <w:tc>
          <w:tcPr>
            <w:tcW w:w="2237" w:type="dxa"/>
            <w:tcBorders>
              <w:top w:val="nil"/>
              <w:left w:val="nil"/>
              <w:bottom w:val="single" w:sz="8" w:space="0" w:color="auto"/>
              <w:right w:val="single" w:sz="4"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w:t>
            </w:r>
          </w:p>
        </w:tc>
        <w:tc>
          <w:tcPr>
            <w:tcW w:w="1734" w:type="dxa"/>
            <w:tcBorders>
              <w:top w:val="nil"/>
              <w:left w:val="nil"/>
              <w:bottom w:val="single" w:sz="8" w:space="0" w:color="auto"/>
              <w:right w:val="single" w:sz="4"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w:t>
            </w:r>
          </w:p>
        </w:tc>
        <w:tc>
          <w:tcPr>
            <w:tcW w:w="1859" w:type="dxa"/>
            <w:tcBorders>
              <w:top w:val="nil"/>
              <w:left w:val="nil"/>
              <w:bottom w:val="single" w:sz="8" w:space="0" w:color="auto"/>
              <w:right w:val="single" w:sz="8" w:space="0" w:color="auto"/>
            </w:tcBorders>
            <w:shd w:val="clear" w:color="000000" w:fill="CCFFFF"/>
            <w:noWrap/>
            <w:vAlign w:val="bottom"/>
            <w:hideMark/>
          </w:tcPr>
          <w:p w:rsidR="006701C9" w:rsidRPr="008302CD" w:rsidRDefault="006701C9" w:rsidP="006701C9">
            <w:pPr>
              <w:rPr>
                <w:rFonts w:ascii="Arial" w:hAnsi="Arial" w:cs="Arial"/>
                <w:b/>
                <w:bCs/>
                <w:sz w:val="20"/>
                <w:szCs w:val="20"/>
                <w:lang w:val="es-CO" w:eastAsia="es-CO"/>
              </w:rPr>
            </w:pPr>
            <w:r w:rsidRPr="008302CD">
              <w:rPr>
                <w:rFonts w:ascii="Arial" w:hAnsi="Arial" w:cs="Arial"/>
                <w:b/>
                <w:bCs/>
                <w:sz w:val="20"/>
                <w:szCs w:val="20"/>
                <w:lang w:val="es-CO" w:eastAsia="es-CO"/>
              </w:rPr>
              <w:t xml:space="preserve">     8.692.000,00 </w:t>
            </w:r>
          </w:p>
        </w:tc>
      </w:tr>
    </w:tbl>
    <w:p w:rsidR="006701C9" w:rsidRPr="008302CD" w:rsidRDefault="006701C9" w:rsidP="00E8376F">
      <w:pPr>
        <w:rPr>
          <w:lang w:val="es-ES_tradnl" w:eastAsia="ar-SA"/>
        </w:rPr>
      </w:pPr>
    </w:p>
    <w:tbl>
      <w:tblPr>
        <w:tblW w:w="13088"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17"/>
        <w:gridCol w:w="1963"/>
        <w:gridCol w:w="1552"/>
        <w:gridCol w:w="1963"/>
        <w:gridCol w:w="1514"/>
        <w:gridCol w:w="1627"/>
        <w:gridCol w:w="1552"/>
      </w:tblGrid>
      <w:tr w:rsidR="006701C9" w:rsidRPr="008302CD" w:rsidTr="006701C9">
        <w:trPr>
          <w:trHeight w:val="276"/>
        </w:trPr>
        <w:tc>
          <w:tcPr>
            <w:tcW w:w="2917"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Cargo</w:t>
            </w:r>
          </w:p>
        </w:tc>
        <w:tc>
          <w:tcPr>
            <w:tcW w:w="1963"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1</w:t>
            </w:r>
          </w:p>
        </w:tc>
        <w:tc>
          <w:tcPr>
            <w:tcW w:w="1552"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2</w:t>
            </w:r>
          </w:p>
        </w:tc>
        <w:tc>
          <w:tcPr>
            <w:tcW w:w="1963"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3</w:t>
            </w:r>
          </w:p>
        </w:tc>
        <w:tc>
          <w:tcPr>
            <w:tcW w:w="1514"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4</w:t>
            </w:r>
          </w:p>
        </w:tc>
        <w:tc>
          <w:tcPr>
            <w:tcW w:w="1627"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5</w:t>
            </w:r>
          </w:p>
        </w:tc>
        <w:tc>
          <w:tcPr>
            <w:tcW w:w="1552"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6</w:t>
            </w:r>
          </w:p>
        </w:tc>
      </w:tr>
      <w:tr w:rsidR="006701C9" w:rsidRPr="008302CD" w:rsidTr="006701C9">
        <w:trPr>
          <w:trHeight w:val="261"/>
        </w:trPr>
        <w:tc>
          <w:tcPr>
            <w:tcW w:w="2917" w:type="dxa"/>
            <w:shd w:val="clear" w:color="auto" w:fill="auto"/>
            <w:noWrap/>
            <w:vAlign w:val="bottom"/>
            <w:hideMark/>
          </w:tcPr>
          <w:p w:rsidR="006701C9" w:rsidRPr="008302CD" w:rsidRDefault="006701C9" w:rsidP="006701C9">
            <w:pPr>
              <w:rPr>
                <w:rFonts w:ascii="Arial" w:hAnsi="Arial" w:cs="Arial"/>
                <w:sz w:val="18"/>
                <w:szCs w:val="18"/>
                <w:lang w:val="es-CO" w:eastAsia="es-CO"/>
              </w:rPr>
            </w:pPr>
            <w:r w:rsidRPr="008302CD">
              <w:rPr>
                <w:rFonts w:ascii="Arial" w:hAnsi="Arial" w:cs="Arial"/>
                <w:sz w:val="18"/>
                <w:szCs w:val="18"/>
                <w:lang w:val="es-CO" w:eastAsia="es-CO"/>
              </w:rPr>
              <w:t>GERENTE GENERAL</w:t>
            </w:r>
          </w:p>
        </w:tc>
        <w:tc>
          <w:tcPr>
            <w:tcW w:w="1963"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552"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963"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514"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627"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552"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r>
      <w:tr w:rsidR="006701C9" w:rsidRPr="008302CD" w:rsidTr="006701C9">
        <w:trPr>
          <w:trHeight w:val="261"/>
        </w:trPr>
        <w:tc>
          <w:tcPr>
            <w:tcW w:w="2917" w:type="dxa"/>
            <w:shd w:val="clear" w:color="auto" w:fill="auto"/>
            <w:noWrap/>
            <w:vAlign w:val="bottom"/>
            <w:hideMark/>
          </w:tcPr>
          <w:p w:rsidR="006701C9" w:rsidRPr="008302CD" w:rsidRDefault="006701C9" w:rsidP="006701C9">
            <w:pPr>
              <w:rPr>
                <w:rFonts w:ascii="Arial" w:hAnsi="Arial" w:cs="Arial"/>
                <w:sz w:val="18"/>
                <w:szCs w:val="18"/>
                <w:lang w:val="es-CO" w:eastAsia="es-CO"/>
              </w:rPr>
            </w:pPr>
            <w:r w:rsidRPr="008302CD">
              <w:rPr>
                <w:rFonts w:ascii="Arial" w:hAnsi="Arial" w:cs="Arial"/>
                <w:sz w:val="18"/>
                <w:szCs w:val="18"/>
                <w:lang w:val="es-CO" w:eastAsia="es-CO"/>
              </w:rPr>
              <w:t>GERENTE FINANCIERO</w:t>
            </w:r>
          </w:p>
        </w:tc>
        <w:tc>
          <w:tcPr>
            <w:tcW w:w="1963"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552"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963"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514"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627"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552"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r>
      <w:tr w:rsidR="006701C9" w:rsidRPr="008302CD" w:rsidTr="006701C9">
        <w:trPr>
          <w:trHeight w:val="261"/>
        </w:trPr>
        <w:tc>
          <w:tcPr>
            <w:tcW w:w="2917" w:type="dxa"/>
            <w:shd w:val="clear" w:color="auto" w:fill="auto"/>
            <w:noWrap/>
            <w:vAlign w:val="bottom"/>
            <w:hideMark/>
          </w:tcPr>
          <w:p w:rsidR="006701C9" w:rsidRPr="008302CD" w:rsidRDefault="006701C9" w:rsidP="006701C9">
            <w:pPr>
              <w:rPr>
                <w:rFonts w:ascii="Arial" w:hAnsi="Arial" w:cs="Arial"/>
                <w:sz w:val="18"/>
                <w:szCs w:val="18"/>
                <w:lang w:val="es-CO" w:eastAsia="es-CO"/>
              </w:rPr>
            </w:pPr>
            <w:r w:rsidRPr="008302CD">
              <w:rPr>
                <w:rFonts w:ascii="Arial" w:hAnsi="Arial" w:cs="Arial"/>
                <w:sz w:val="18"/>
                <w:szCs w:val="18"/>
                <w:lang w:val="es-CO" w:eastAsia="es-CO"/>
              </w:rPr>
              <w:t>SECRETARIA</w:t>
            </w:r>
          </w:p>
        </w:tc>
        <w:tc>
          <w:tcPr>
            <w:tcW w:w="1963"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552"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963"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514"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627"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552"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r>
      <w:tr w:rsidR="006701C9" w:rsidRPr="008302CD" w:rsidTr="006701C9">
        <w:trPr>
          <w:trHeight w:val="276"/>
        </w:trPr>
        <w:tc>
          <w:tcPr>
            <w:tcW w:w="2917" w:type="dxa"/>
            <w:shd w:val="clear" w:color="auto" w:fill="auto"/>
            <w:noWrap/>
            <w:vAlign w:val="bottom"/>
            <w:hideMark/>
          </w:tcPr>
          <w:p w:rsidR="006701C9" w:rsidRPr="008302CD" w:rsidRDefault="006701C9" w:rsidP="006701C9">
            <w:pPr>
              <w:rPr>
                <w:rFonts w:ascii="Arial" w:hAnsi="Arial" w:cs="Arial"/>
                <w:sz w:val="18"/>
                <w:szCs w:val="18"/>
                <w:lang w:val="es-CO" w:eastAsia="es-CO"/>
              </w:rPr>
            </w:pPr>
            <w:r w:rsidRPr="008302CD">
              <w:rPr>
                <w:rFonts w:ascii="Arial" w:hAnsi="Arial" w:cs="Arial"/>
                <w:sz w:val="18"/>
                <w:szCs w:val="18"/>
                <w:lang w:val="es-CO" w:eastAsia="es-CO"/>
              </w:rPr>
              <w:t>SUPERVISOR</w:t>
            </w:r>
          </w:p>
        </w:tc>
        <w:tc>
          <w:tcPr>
            <w:tcW w:w="1963"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552"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963"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514"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627"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552" w:type="dxa"/>
            <w:shd w:val="clear" w:color="000000" w:fill="CCFFFF"/>
            <w:noWrap/>
            <w:vAlign w:val="bottom"/>
            <w:hideMark/>
          </w:tcPr>
          <w:p w:rsidR="006701C9" w:rsidRPr="008302CD" w:rsidRDefault="006701C9" w:rsidP="006701C9">
            <w:pPr>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r>
      <w:tr w:rsidR="006701C9" w:rsidRPr="008302CD" w:rsidTr="006701C9">
        <w:trPr>
          <w:trHeight w:val="322"/>
        </w:trPr>
        <w:tc>
          <w:tcPr>
            <w:tcW w:w="2917" w:type="dxa"/>
            <w:shd w:val="clear" w:color="000000" w:fill="CCFFFF"/>
            <w:noWrap/>
            <w:vAlign w:val="bottom"/>
            <w:hideMark/>
          </w:tcPr>
          <w:p w:rsidR="006701C9" w:rsidRPr="008302CD" w:rsidRDefault="006701C9" w:rsidP="006701C9">
            <w:pPr>
              <w:jc w:val="center"/>
              <w:rPr>
                <w:rFonts w:ascii="Arial" w:hAnsi="Arial" w:cs="Arial"/>
                <w:b/>
                <w:bCs/>
                <w:sz w:val="18"/>
                <w:szCs w:val="18"/>
                <w:lang w:val="es-CO" w:eastAsia="es-CO"/>
              </w:rPr>
            </w:pPr>
            <w:r w:rsidRPr="008302CD">
              <w:rPr>
                <w:rFonts w:ascii="Arial" w:hAnsi="Arial" w:cs="Arial"/>
                <w:b/>
                <w:bCs/>
                <w:sz w:val="18"/>
                <w:szCs w:val="18"/>
                <w:lang w:val="es-CO" w:eastAsia="es-CO"/>
              </w:rPr>
              <w:t xml:space="preserve"> Total Gastos de Personal </w:t>
            </w:r>
          </w:p>
        </w:tc>
        <w:tc>
          <w:tcPr>
            <w:tcW w:w="1963" w:type="dxa"/>
            <w:shd w:val="clear" w:color="000000" w:fill="CCFFFF"/>
            <w:noWrap/>
            <w:vAlign w:val="bottom"/>
            <w:hideMark/>
          </w:tcPr>
          <w:p w:rsidR="006701C9" w:rsidRPr="008302CD" w:rsidRDefault="006701C9" w:rsidP="006701C9">
            <w:pPr>
              <w:jc w:val="center"/>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552" w:type="dxa"/>
            <w:shd w:val="clear" w:color="000000" w:fill="CCFFFF"/>
            <w:noWrap/>
            <w:vAlign w:val="bottom"/>
            <w:hideMark/>
          </w:tcPr>
          <w:p w:rsidR="006701C9" w:rsidRPr="008302CD" w:rsidRDefault="006701C9" w:rsidP="006701C9">
            <w:pPr>
              <w:jc w:val="center"/>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963" w:type="dxa"/>
            <w:shd w:val="clear" w:color="000000" w:fill="CCFFFF"/>
            <w:noWrap/>
            <w:vAlign w:val="bottom"/>
            <w:hideMark/>
          </w:tcPr>
          <w:p w:rsidR="006701C9" w:rsidRPr="008302CD" w:rsidRDefault="006701C9" w:rsidP="006701C9">
            <w:pPr>
              <w:jc w:val="center"/>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514" w:type="dxa"/>
            <w:shd w:val="clear" w:color="000000" w:fill="CCFFFF"/>
            <w:noWrap/>
            <w:vAlign w:val="bottom"/>
            <w:hideMark/>
          </w:tcPr>
          <w:p w:rsidR="006701C9" w:rsidRPr="008302CD" w:rsidRDefault="006701C9" w:rsidP="006701C9">
            <w:pPr>
              <w:jc w:val="center"/>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627" w:type="dxa"/>
            <w:shd w:val="clear" w:color="000000" w:fill="CCFFFF"/>
            <w:noWrap/>
            <w:vAlign w:val="bottom"/>
            <w:hideMark/>
          </w:tcPr>
          <w:p w:rsidR="006701C9" w:rsidRPr="008302CD" w:rsidRDefault="006701C9" w:rsidP="006701C9">
            <w:pPr>
              <w:jc w:val="center"/>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552" w:type="dxa"/>
            <w:shd w:val="clear" w:color="000000" w:fill="CCFFFF"/>
            <w:noWrap/>
            <w:vAlign w:val="bottom"/>
            <w:hideMark/>
          </w:tcPr>
          <w:p w:rsidR="006701C9" w:rsidRPr="008302CD" w:rsidRDefault="006701C9" w:rsidP="006701C9">
            <w:pPr>
              <w:jc w:val="center"/>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r>
    </w:tbl>
    <w:p w:rsidR="006701C9" w:rsidRPr="008302CD" w:rsidRDefault="006701C9" w:rsidP="00E8376F">
      <w:pPr>
        <w:rPr>
          <w:lang w:val="es-ES_tradnl" w:eastAsia="ar-SA"/>
        </w:rPr>
      </w:pPr>
    </w:p>
    <w:tbl>
      <w:tblPr>
        <w:tblW w:w="13055"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41"/>
        <w:gridCol w:w="1701"/>
        <w:gridCol w:w="1842"/>
        <w:gridCol w:w="1843"/>
        <w:gridCol w:w="1843"/>
        <w:gridCol w:w="1843"/>
        <w:gridCol w:w="1842"/>
      </w:tblGrid>
      <w:tr w:rsidR="006701C9" w:rsidRPr="008302CD" w:rsidTr="006701C9">
        <w:trPr>
          <w:trHeight w:val="270"/>
        </w:trPr>
        <w:tc>
          <w:tcPr>
            <w:tcW w:w="2141"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7</w:t>
            </w:r>
          </w:p>
        </w:tc>
        <w:tc>
          <w:tcPr>
            <w:tcW w:w="1701"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8</w:t>
            </w:r>
          </w:p>
        </w:tc>
        <w:tc>
          <w:tcPr>
            <w:tcW w:w="1842"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9</w:t>
            </w:r>
          </w:p>
        </w:tc>
        <w:tc>
          <w:tcPr>
            <w:tcW w:w="1843"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10</w:t>
            </w:r>
          </w:p>
        </w:tc>
        <w:tc>
          <w:tcPr>
            <w:tcW w:w="1843"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11</w:t>
            </w:r>
          </w:p>
        </w:tc>
        <w:tc>
          <w:tcPr>
            <w:tcW w:w="1843"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Mes 12</w:t>
            </w:r>
          </w:p>
        </w:tc>
        <w:tc>
          <w:tcPr>
            <w:tcW w:w="1842" w:type="dxa"/>
            <w:shd w:val="clear" w:color="000000" w:fill="FFFF99"/>
            <w:noWrap/>
            <w:vAlign w:val="bottom"/>
            <w:hideMark/>
          </w:tcPr>
          <w:p w:rsidR="006701C9" w:rsidRPr="008302CD" w:rsidRDefault="006701C9" w:rsidP="006701C9">
            <w:pPr>
              <w:jc w:val="center"/>
              <w:rPr>
                <w:rFonts w:ascii="Arial" w:hAnsi="Arial" w:cs="Arial"/>
                <w:b/>
                <w:bCs/>
                <w:i/>
                <w:iCs/>
                <w:sz w:val="18"/>
                <w:szCs w:val="18"/>
                <w:lang w:val="es-CO" w:eastAsia="es-CO"/>
              </w:rPr>
            </w:pPr>
            <w:r w:rsidRPr="008302CD">
              <w:rPr>
                <w:rFonts w:ascii="Arial" w:hAnsi="Arial" w:cs="Arial"/>
                <w:b/>
                <w:bCs/>
                <w:i/>
                <w:iCs/>
                <w:sz w:val="18"/>
                <w:szCs w:val="18"/>
                <w:lang w:val="es-CO" w:eastAsia="es-CO"/>
              </w:rPr>
              <w:t>Total</w:t>
            </w:r>
          </w:p>
        </w:tc>
      </w:tr>
      <w:tr w:rsidR="006701C9" w:rsidRPr="008302CD" w:rsidTr="006701C9">
        <w:trPr>
          <w:trHeight w:val="255"/>
        </w:trPr>
        <w:tc>
          <w:tcPr>
            <w:tcW w:w="214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70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3.280.000,00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39.360.000,00 </w:t>
            </w:r>
          </w:p>
        </w:tc>
      </w:tr>
      <w:tr w:rsidR="006701C9" w:rsidRPr="008302CD" w:rsidTr="006701C9">
        <w:trPr>
          <w:trHeight w:val="255"/>
        </w:trPr>
        <w:tc>
          <w:tcPr>
            <w:tcW w:w="214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70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2.706.000,00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32.472.000,00 </w:t>
            </w:r>
          </w:p>
        </w:tc>
      </w:tr>
      <w:tr w:rsidR="006701C9" w:rsidRPr="008302CD" w:rsidTr="006701C9">
        <w:trPr>
          <w:trHeight w:val="255"/>
        </w:trPr>
        <w:tc>
          <w:tcPr>
            <w:tcW w:w="214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70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1.394.000,00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16.728.000,00 </w:t>
            </w:r>
          </w:p>
        </w:tc>
      </w:tr>
      <w:tr w:rsidR="006701C9" w:rsidRPr="008302CD" w:rsidTr="006701C9">
        <w:trPr>
          <w:trHeight w:val="270"/>
        </w:trPr>
        <w:tc>
          <w:tcPr>
            <w:tcW w:w="214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70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1.312.000,00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15.744.000,00 </w:t>
            </w:r>
          </w:p>
        </w:tc>
      </w:tr>
      <w:tr w:rsidR="006701C9" w:rsidRPr="008302CD" w:rsidTr="006701C9">
        <w:trPr>
          <w:trHeight w:val="315"/>
        </w:trPr>
        <w:tc>
          <w:tcPr>
            <w:tcW w:w="214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701"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843"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7.380.000,00 </w:t>
            </w:r>
          </w:p>
        </w:tc>
        <w:tc>
          <w:tcPr>
            <w:tcW w:w="1842" w:type="dxa"/>
            <w:shd w:val="clear" w:color="000000" w:fill="CCFFFF"/>
            <w:noWrap/>
            <w:vAlign w:val="bottom"/>
            <w:hideMark/>
          </w:tcPr>
          <w:p w:rsidR="006701C9" w:rsidRPr="008302CD" w:rsidRDefault="006701C9" w:rsidP="006701C9">
            <w:pPr>
              <w:jc w:val="right"/>
              <w:rPr>
                <w:rFonts w:ascii="Arial" w:hAnsi="Arial" w:cs="Arial"/>
                <w:b/>
                <w:bCs/>
                <w:sz w:val="18"/>
                <w:szCs w:val="18"/>
                <w:lang w:val="es-CO" w:eastAsia="es-CO"/>
              </w:rPr>
            </w:pPr>
            <w:r w:rsidRPr="008302CD">
              <w:rPr>
                <w:rFonts w:ascii="Arial" w:hAnsi="Arial" w:cs="Arial"/>
                <w:b/>
                <w:bCs/>
                <w:sz w:val="18"/>
                <w:szCs w:val="18"/>
                <w:lang w:val="es-CO" w:eastAsia="es-CO"/>
              </w:rPr>
              <w:t xml:space="preserve">     88.560.000,00 </w:t>
            </w:r>
          </w:p>
        </w:tc>
      </w:tr>
    </w:tbl>
    <w:p w:rsidR="006701C9" w:rsidRPr="008302CD" w:rsidRDefault="006701C9" w:rsidP="00E8376F">
      <w:pPr>
        <w:rPr>
          <w:lang w:val="es-ES_tradnl" w:eastAsia="ar-SA"/>
        </w:rPr>
      </w:pPr>
    </w:p>
    <w:p w:rsidR="00995E7B" w:rsidRPr="008302CD" w:rsidRDefault="006B260B" w:rsidP="006B260B">
      <w:pPr>
        <w:pStyle w:val="Epgrafe"/>
        <w:rPr>
          <w:rFonts w:ascii="Arial" w:hAnsi="Arial" w:cs="Arial"/>
          <w:color w:val="auto"/>
          <w:sz w:val="16"/>
          <w:szCs w:val="16"/>
        </w:rPr>
      </w:pPr>
      <w:bookmarkStart w:id="176" w:name="_Toc392262430"/>
      <w:bookmarkStart w:id="177" w:name="_Toc414917505"/>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23</w:t>
      </w:r>
      <w:r w:rsidRPr="008302CD">
        <w:rPr>
          <w:color w:val="auto"/>
        </w:rPr>
        <w:fldChar w:fldCharType="end"/>
      </w:r>
      <w:r w:rsidR="005E370A" w:rsidRPr="008302CD">
        <w:rPr>
          <w:rFonts w:ascii="Arial" w:hAnsi="Arial" w:cs="Arial"/>
          <w:color w:val="auto"/>
          <w:sz w:val="16"/>
          <w:szCs w:val="16"/>
        </w:rPr>
        <w:t xml:space="preserve">  </w:t>
      </w:r>
      <w:r w:rsidR="006701C9" w:rsidRPr="008302CD">
        <w:rPr>
          <w:rFonts w:ascii="Arial" w:hAnsi="Arial" w:cs="Arial"/>
          <w:color w:val="auto"/>
          <w:sz w:val="16"/>
          <w:szCs w:val="16"/>
        </w:rPr>
        <w:t xml:space="preserve">  </w:t>
      </w:r>
      <w:r w:rsidR="005E370A" w:rsidRPr="008302CD">
        <w:rPr>
          <w:rFonts w:ascii="Arial" w:hAnsi="Arial" w:cs="Arial"/>
          <w:color w:val="auto"/>
          <w:sz w:val="16"/>
          <w:szCs w:val="16"/>
        </w:rPr>
        <w:t>Mano de Obra Directa</w:t>
      </w:r>
      <w:bookmarkEnd w:id="176"/>
      <w:r w:rsidR="006701C9" w:rsidRPr="008302CD">
        <w:rPr>
          <w:rFonts w:ascii="Arial" w:hAnsi="Arial" w:cs="Arial"/>
          <w:color w:val="auto"/>
          <w:sz w:val="16"/>
          <w:szCs w:val="16"/>
        </w:rPr>
        <w:t xml:space="preserve">  -  Gastos de  Personal</w:t>
      </w:r>
      <w:bookmarkEnd w:id="177"/>
      <w:r w:rsidR="006701C9" w:rsidRPr="008302CD">
        <w:rPr>
          <w:rFonts w:ascii="Arial" w:hAnsi="Arial" w:cs="Arial"/>
          <w:color w:val="auto"/>
          <w:sz w:val="16"/>
          <w:szCs w:val="16"/>
        </w:rPr>
        <w:t xml:space="preserve">   </w:t>
      </w:r>
    </w:p>
    <w:p w:rsidR="001F0DCE" w:rsidRPr="008302CD" w:rsidRDefault="00A87B0F" w:rsidP="006B260B">
      <w:pPr>
        <w:pStyle w:val="Sinespaciado"/>
        <w:rPr>
          <w:rFonts w:ascii="Arial" w:hAnsi="Arial" w:cs="Arial"/>
          <w:sz w:val="16"/>
          <w:szCs w:val="16"/>
        </w:rPr>
      </w:pPr>
      <w:r w:rsidRPr="008302CD">
        <w:rPr>
          <w:rFonts w:ascii="Arial" w:hAnsi="Arial" w:cs="Arial"/>
          <w:sz w:val="16"/>
          <w:szCs w:val="16"/>
        </w:rPr>
        <w:t xml:space="preserve">Fuente: </w:t>
      </w:r>
      <w:r w:rsidR="00822FC0" w:rsidRPr="008302CD">
        <w:rPr>
          <w:rFonts w:ascii="Arial" w:hAnsi="Arial" w:cs="Arial"/>
          <w:sz w:val="16"/>
          <w:szCs w:val="16"/>
        </w:rPr>
        <w:t>Elaboración Propia</w:t>
      </w:r>
    </w:p>
    <w:p w:rsidR="00822FC0" w:rsidRPr="008302CD" w:rsidRDefault="00822FC0" w:rsidP="00822FC0">
      <w:pPr>
        <w:pStyle w:val="Sinespaciado"/>
        <w:rPr>
          <w:rFonts w:ascii="Arial" w:hAnsi="Arial" w:cs="Arial"/>
          <w:sz w:val="16"/>
          <w:szCs w:val="16"/>
        </w:rPr>
      </w:pPr>
    </w:p>
    <w:p w:rsidR="001F0DCE" w:rsidRPr="008302CD" w:rsidRDefault="006B260B" w:rsidP="00B36356">
      <w:pPr>
        <w:pStyle w:val="Ttulo2"/>
        <w:spacing w:line="480" w:lineRule="auto"/>
        <w:ind w:left="0" w:firstLine="0"/>
        <w:jc w:val="left"/>
        <w:rPr>
          <w:i w:val="0"/>
          <w:sz w:val="24"/>
        </w:rPr>
      </w:pPr>
      <w:bookmarkStart w:id="178" w:name="_Toc414917410"/>
      <w:r w:rsidRPr="008302CD">
        <w:rPr>
          <w:i w:val="0"/>
          <w:sz w:val="24"/>
        </w:rPr>
        <w:lastRenderedPageBreak/>
        <w:t>Gastos proyectados</w:t>
      </w:r>
      <w:bookmarkEnd w:id="178"/>
      <w:r w:rsidRPr="008302CD">
        <w:rPr>
          <w:i w:val="0"/>
          <w:sz w:val="24"/>
        </w:rPr>
        <w:t xml:space="preserve"> </w:t>
      </w:r>
    </w:p>
    <w:p w:rsidR="00E1299F" w:rsidRPr="008302CD" w:rsidRDefault="00E1299F" w:rsidP="00E1299F">
      <w:pPr>
        <w:rPr>
          <w:lang w:val="es-ES_tradnl" w:eastAsia="ar-SA"/>
        </w:rPr>
      </w:pPr>
    </w:p>
    <w:tbl>
      <w:tblPr>
        <w:tblW w:w="11080" w:type="dxa"/>
        <w:tblInd w:w="56" w:type="dxa"/>
        <w:tblCellMar>
          <w:left w:w="70" w:type="dxa"/>
          <w:right w:w="70" w:type="dxa"/>
        </w:tblCellMar>
        <w:tblLook w:val="04A0" w:firstRow="1" w:lastRow="0" w:firstColumn="1" w:lastColumn="0" w:noHBand="0" w:noVBand="1"/>
      </w:tblPr>
      <w:tblGrid>
        <w:gridCol w:w="2450"/>
        <w:gridCol w:w="1726"/>
        <w:gridCol w:w="1726"/>
        <w:gridCol w:w="1726"/>
        <w:gridCol w:w="1726"/>
        <w:gridCol w:w="1726"/>
      </w:tblGrid>
      <w:tr w:rsidR="00E1299F" w:rsidRPr="008302CD" w:rsidTr="0084497C">
        <w:trPr>
          <w:trHeight w:val="315"/>
        </w:trPr>
        <w:tc>
          <w:tcPr>
            <w:tcW w:w="1108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E1299F" w:rsidRPr="008302CD" w:rsidRDefault="00E1299F" w:rsidP="0084497C">
            <w:pPr>
              <w:jc w:val="center"/>
              <w:rPr>
                <w:rFonts w:ascii="Arial" w:hAnsi="Arial" w:cs="Arial"/>
                <w:b/>
                <w:bCs/>
                <w:sz w:val="22"/>
                <w:szCs w:val="22"/>
                <w:lang w:val="es-CO" w:eastAsia="es-CO"/>
              </w:rPr>
            </w:pPr>
            <w:r w:rsidRPr="008302CD">
              <w:rPr>
                <w:rFonts w:ascii="Arial" w:hAnsi="Arial" w:cs="Arial"/>
                <w:b/>
                <w:bCs/>
                <w:sz w:val="22"/>
                <w:szCs w:val="22"/>
                <w:lang w:val="es-CO" w:eastAsia="es-CO"/>
              </w:rPr>
              <w:t>Gastos de Ventas y Administrativos</w:t>
            </w:r>
          </w:p>
        </w:tc>
      </w:tr>
      <w:tr w:rsidR="00E1299F" w:rsidRPr="008302CD" w:rsidTr="0084497C">
        <w:trPr>
          <w:trHeight w:val="270"/>
        </w:trPr>
        <w:tc>
          <w:tcPr>
            <w:tcW w:w="2450" w:type="dxa"/>
            <w:tcBorders>
              <w:top w:val="nil"/>
              <w:left w:val="single" w:sz="8" w:space="0" w:color="auto"/>
              <w:bottom w:val="nil"/>
              <w:right w:val="single" w:sz="4" w:space="0" w:color="auto"/>
            </w:tcBorders>
            <w:shd w:val="clear" w:color="000000" w:fill="FFFF99"/>
            <w:noWrap/>
            <w:vAlign w:val="center"/>
            <w:hideMark/>
          </w:tcPr>
          <w:p w:rsidR="00E1299F" w:rsidRPr="008302CD" w:rsidRDefault="00E1299F" w:rsidP="0084497C">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26" w:type="dxa"/>
            <w:tcBorders>
              <w:top w:val="nil"/>
              <w:left w:val="nil"/>
              <w:bottom w:val="nil"/>
              <w:right w:val="single" w:sz="4" w:space="0" w:color="auto"/>
            </w:tcBorders>
            <w:shd w:val="clear" w:color="000000" w:fill="FFFF99"/>
            <w:noWrap/>
            <w:vAlign w:val="center"/>
            <w:hideMark/>
          </w:tcPr>
          <w:p w:rsidR="00E1299F" w:rsidRPr="008302CD" w:rsidRDefault="00E1299F" w:rsidP="0084497C">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26" w:type="dxa"/>
            <w:tcBorders>
              <w:top w:val="nil"/>
              <w:left w:val="nil"/>
              <w:bottom w:val="nil"/>
              <w:right w:val="single" w:sz="4" w:space="0" w:color="auto"/>
            </w:tcBorders>
            <w:shd w:val="clear" w:color="000000" w:fill="FFFF99"/>
            <w:noWrap/>
            <w:vAlign w:val="center"/>
            <w:hideMark/>
          </w:tcPr>
          <w:p w:rsidR="00E1299F" w:rsidRPr="008302CD" w:rsidRDefault="00E1299F" w:rsidP="0084497C">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26" w:type="dxa"/>
            <w:tcBorders>
              <w:top w:val="nil"/>
              <w:left w:val="nil"/>
              <w:bottom w:val="nil"/>
              <w:right w:val="single" w:sz="4" w:space="0" w:color="auto"/>
            </w:tcBorders>
            <w:shd w:val="clear" w:color="000000" w:fill="FFFF99"/>
            <w:noWrap/>
            <w:vAlign w:val="center"/>
            <w:hideMark/>
          </w:tcPr>
          <w:p w:rsidR="00E1299F" w:rsidRPr="008302CD" w:rsidRDefault="00E1299F" w:rsidP="0084497C">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26" w:type="dxa"/>
            <w:tcBorders>
              <w:top w:val="nil"/>
              <w:left w:val="nil"/>
              <w:bottom w:val="nil"/>
              <w:right w:val="single" w:sz="4" w:space="0" w:color="auto"/>
            </w:tcBorders>
            <w:shd w:val="clear" w:color="000000" w:fill="FFFF99"/>
            <w:noWrap/>
            <w:vAlign w:val="center"/>
            <w:hideMark/>
          </w:tcPr>
          <w:p w:rsidR="00E1299F" w:rsidRPr="008302CD" w:rsidRDefault="00E1299F" w:rsidP="0084497C">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26" w:type="dxa"/>
            <w:tcBorders>
              <w:top w:val="nil"/>
              <w:left w:val="nil"/>
              <w:bottom w:val="nil"/>
              <w:right w:val="single" w:sz="4" w:space="0" w:color="auto"/>
            </w:tcBorders>
            <w:shd w:val="clear" w:color="000000" w:fill="FFFF99"/>
            <w:noWrap/>
            <w:vAlign w:val="center"/>
            <w:hideMark/>
          </w:tcPr>
          <w:p w:rsidR="00E1299F" w:rsidRPr="008302CD" w:rsidRDefault="00E1299F" w:rsidP="0084497C">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E1299F" w:rsidRPr="008302CD" w:rsidTr="0084497C">
        <w:trPr>
          <w:trHeight w:val="255"/>
        </w:trPr>
        <w:tc>
          <w:tcPr>
            <w:tcW w:w="2450"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b/>
                <w:bCs/>
                <w:sz w:val="20"/>
                <w:szCs w:val="20"/>
                <w:lang w:val="es-CO" w:eastAsia="es-CO"/>
              </w:rPr>
            </w:pPr>
            <w:r w:rsidRPr="008302CD">
              <w:rPr>
                <w:rFonts w:ascii="Arial" w:hAnsi="Arial" w:cs="Arial"/>
                <w:b/>
                <w:bCs/>
                <w:sz w:val="20"/>
                <w:szCs w:val="20"/>
                <w:lang w:val="es-CO" w:eastAsia="es-CO"/>
              </w:rPr>
              <w:t xml:space="preserve"> Gastos de Ventas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32.180.000,00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33.306.300,00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34.472.020,50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35.678.541,22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36.927.290,16 </w:t>
            </w:r>
          </w:p>
        </w:tc>
      </w:tr>
      <w:tr w:rsidR="00E1299F" w:rsidRPr="008302CD" w:rsidTr="0084497C">
        <w:trPr>
          <w:trHeight w:val="270"/>
        </w:trPr>
        <w:tc>
          <w:tcPr>
            <w:tcW w:w="2450" w:type="dxa"/>
            <w:tcBorders>
              <w:top w:val="nil"/>
              <w:left w:val="single" w:sz="8" w:space="0" w:color="auto"/>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b/>
                <w:bCs/>
                <w:sz w:val="20"/>
                <w:szCs w:val="20"/>
                <w:lang w:val="es-CO" w:eastAsia="es-CO"/>
              </w:rPr>
            </w:pPr>
            <w:r w:rsidRPr="008302CD">
              <w:rPr>
                <w:rFonts w:ascii="Arial" w:hAnsi="Arial" w:cs="Arial"/>
                <w:b/>
                <w:bCs/>
                <w:sz w:val="20"/>
                <w:szCs w:val="20"/>
                <w:lang w:val="es-CO" w:eastAsia="es-CO"/>
              </w:rPr>
              <w:t xml:space="preserve"> Gastos Administrativos </w:t>
            </w:r>
          </w:p>
        </w:tc>
        <w:tc>
          <w:tcPr>
            <w:tcW w:w="1726" w:type="dxa"/>
            <w:tcBorders>
              <w:top w:val="nil"/>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186.960.000,00 </w:t>
            </w:r>
          </w:p>
        </w:tc>
        <w:tc>
          <w:tcPr>
            <w:tcW w:w="1726" w:type="dxa"/>
            <w:tcBorders>
              <w:top w:val="nil"/>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193.503.600,00 </w:t>
            </w:r>
          </w:p>
        </w:tc>
        <w:tc>
          <w:tcPr>
            <w:tcW w:w="1726" w:type="dxa"/>
            <w:tcBorders>
              <w:top w:val="nil"/>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200.276.226,00 </w:t>
            </w:r>
          </w:p>
        </w:tc>
        <w:tc>
          <w:tcPr>
            <w:tcW w:w="1726" w:type="dxa"/>
            <w:tcBorders>
              <w:top w:val="nil"/>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207.285.893,91 </w:t>
            </w:r>
          </w:p>
        </w:tc>
        <w:tc>
          <w:tcPr>
            <w:tcW w:w="1726" w:type="dxa"/>
            <w:tcBorders>
              <w:top w:val="nil"/>
              <w:left w:val="nil"/>
              <w:bottom w:val="single" w:sz="4"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sz w:val="20"/>
                <w:szCs w:val="20"/>
                <w:lang w:val="es-CO" w:eastAsia="es-CO"/>
              </w:rPr>
            </w:pPr>
            <w:r w:rsidRPr="008302CD">
              <w:rPr>
                <w:rFonts w:ascii="Arial" w:hAnsi="Arial" w:cs="Arial"/>
                <w:sz w:val="20"/>
                <w:szCs w:val="20"/>
                <w:lang w:val="es-CO" w:eastAsia="es-CO"/>
              </w:rPr>
              <w:t xml:space="preserve">    214.540.900,20 </w:t>
            </w:r>
          </w:p>
        </w:tc>
      </w:tr>
      <w:tr w:rsidR="00E1299F" w:rsidRPr="008302CD" w:rsidTr="0084497C">
        <w:trPr>
          <w:trHeight w:val="495"/>
        </w:trPr>
        <w:tc>
          <w:tcPr>
            <w:tcW w:w="2450" w:type="dxa"/>
            <w:tcBorders>
              <w:top w:val="single" w:sz="8" w:space="0" w:color="auto"/>
              <w:left w:val="single" w:sz="8" w:space="0" w:color="auto"/>
              <w:bottom w:val="single" w:sz="8" w:space="0" w:color="auto"/>
              <w:right w:val="single" w:sz="8" w:space="0" w:color="auto"/>
            </w:tcBorders>
            <w:shd w:val="clear" w:color="000000" w:fill="CCFFFF"/>
            <w:noWrap/>
            <w:vAlign w:val="center"/>
            <w:hideMark/>
          </w:tcPr>
          <w:p w:rsidR="00E1299F" w:rsidRPr="008302CD" w:rsidRDefault="00E1299F" w:rsidP="0084497C">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Gastos Año </w:t>
            </w:r>
          </w:p>
        </w:tc>
        <w:tc>
          <w:tcPr>
            <w:tcW w:w="1726" w:type="dxa"/>
            <w:tcBorders>
              <w:top w:val="single" w:sz="8" w:space="0" w:color="auto"/>
              <w:left w:val="nil"/>
              <w:bottom w:val="single" w:sz="8"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b/>
                <w:bCs/>
                <w:sz w:val="22"/>
                <w:szCs w:val="22"/>
                <w:lang w:val="es-CO" w:eastAsia="es-CO"/>
              </w:rPr>
            </w:pPr>
            <w:r w:rsidRPr="008302CD">
              <w:rPr>
                <w:rFonts w:ascii="Arial" w:hAnsi="Arial" w:cs="Arial"/>
                <w:b/>
                <w:bCs/>
                <w:sz w:val="22"/>
                <w:szCs w:val="22"/>
                <w:lang w:val="es-CO" w:eastAsia="es-CO"/>
              </w:rPr>
              <w:t xml:space="preserve"> 219.140.000,00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b/>
                <w:bCs/>
                <w:sz w:val="22"/>
                <w:szCs w:val="22"/>
                <w:lang w:val="es-CO" w:eastAsia="es-CO"/>
              </w:rPr>
            </w:pPr>
            <w:r w:rsidRPr="008302CD">
              <w:rPr>
                <w:rFonts w:ascii="Arial" w:hAnsi="Arial" w:cs="Arial"/>
                <w:b/>
                <w:bCs/>
                <w:sz w:val="22"/>
                <w:szCs w:val="22"/>
                <w:lang w:val="es-CO" w:eastAsia="es-CO"/>
              </w:rPr>
              <w:t xml:space="preserve"> 226.809.900,00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b/>
                <w:bCs/>
                <w:sz w:val="22"/>
                <w:szCs w:val="22"/>
                <w:lang w:val="es-CO" w:eastAsia="es-CO"/>
              </w:rPr>
            </w:pPr>
            <w:r w:rsidRPr="008302CD">
              <w:rPr>
                <w:rFonts w:ascii="Arial" w:hAnsi="Arial" w:cs="Arial"/>
                <w:b/>
                <w:bCs/>
                <w:sz w:val="22"/>
                <w:szCs w:val="22"/>
                <w:lang w:val="es-CO" w:eastAsia="es-CO"/>
              </w:rPr>
              <w:t xml:space="preserve"> 234.748.246,50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b/>
                <w:bCs/>
                <w:sz w:val="22"/>
                <w:szCs w:val="22"/>
                <w:lang w:val="es-CO" w:eastAsia="es-CO"/>
              </w:rPr>
            </w:pPr>
            <w:r w:rsidRPr="008302CD">
              <w:rPr>
                <w:rFonts w:ascii="Arial" w:hAnsi="Arial" w:cs="Arial"/>
                <w:b/>
                <w:bCs/>
                <w:sz w:val="22"/>
                <w:szCs w:val="22"/>
                <w:lang w:val="es-CO" w:eastAsia="es-CO"/>
              </w:rPr>
              <w:t xml:space="preserve"> 242.964.435,13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E1299F" w:rsidRPr="008302CD" w:rsidRDefault="00E1299F" w:rsidP="0084497C">
            <w:pPr>
              <w:rPr>
                <w:rFonts w:ascii="Arial" w:hAnsi="Arial" w:cs="Arial"/>
                <w:b/>
                <w:bCs/>
                <w:sz w:val="22"/>
                <w:szCs w:val="22"/>
                <w:lang w:val="es-CO" w:eastAsia="es-CO"/>
              </w:rPr>
            </w:pPr>
            <w:r w:rsidRPr="008302CD">
              <w:rPr>
                <w:rFonts w:ascii="Arial" w:hAnsi="Arial" w:cs="Arial"/>
                <w:b/>
                <w:bCs/>
                <w:sz w:val="22"/>
                <w:szCs w:val="22"/>
                <w:lang w:val="es-CO" w:eastAsia="es-CO"/>
              </w:rPr>
              <w:t xml:space="preserve"> 251.468.190,36 </w:t>
            </w:r>
          </w:p>
        </w:tc>
      </w:tr>
    </w:tbl>
    <w:p w:rsidR="00E1299F" w:rsidRPr="008302CD" w:rsidRDefault="00E1299F" w:rsidP="00E1299F">
      <w:pPr>
        <w:pStyle w:val="Sinespaciado"/>
        <w:rPr>
          <w:rFonts w:ascii="Arial" w:hAnsi="Arial" w:cs="Arial"/>
          <w:sz w:val="16"/>
          <w:szCs w:val="16"/>
        </w:rPr>
      </w:pPr>
    </w:p>
    <w:p w:rsidR="00E1299F" w:rsidRPr="008302CD" w:rsidRDefault="00E1299F" w:rsidP="00E1299F">
      <w:pPr>
        <w:pStyle w:val="Sinespaciado"/>
        <w:rPr>
          <w:rFonts w:ascii="Arial" w:hAnsi="Arial" w:cs="Arial"/>
          <w:sz w:val="16"/>
          <w:szCs w:val="16"/>
        </w:rPr>
      </w:pPr>
    </w:p>
    <w:tbl>
      <w:tblPr>
        <w:tblW w:w="9200" w:type="dxa"/>
        <w:tblInd w:w="56" w:type="dxa"/>
        <w:tblCellMar>
          <w:left w:w="70" w:type="dxa"/>
          <w:right w:w="70" w:type="dxa"/>
        </w:tblCellMar>
        <w:tblLook w:val="04A0" w:firstRow="1" w:lastRow="0" w:firstColumn="1" w:lastColumn="0" w:noHBand="0" w:noVBand="1"/>
      </w:tblPr>
      <w:tblGrid>
        <w:gridCol w:w="3294"/>
        <w:gridCol w:w="1886"/>
        <w:gridCol w:w="2010"/>
        <w:gridCol w:w="2010"/>
      </w:tblGrid>
      <w:tr w:rsidR="00E1299F" w:rsidRPr="008302CD" w:rsidTr="00E1299F">
        <w:trPr>
          <w:trHeight w:val="300"/>
        </w:trPr>
        <w:tc>
          <w:tcPr>
            <w:tcW w:w="9200" w:type="dxa"/>
            <w:gridSpan w:val="4"/>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E1299F" w:rsidRPr="008302CD" w:rsidRDefault="00E1299F" w:rsidP="00E1299F">
            <w:pPr>
              <w:jc w:val="center"/>
              <w:rPr>
                <w:rFonts w:ascii="Arial" w:hAnsi="Arial" w:cs="Arial"/>
                <w:b/>
                <w:bCs/>
                <w:i/>
                <w:iCs/>
                <w:sz w:val="22"/>
                <w:szCs w:val="22"/>
                <w:lang w:val="es-CO" w:eastAsia="es-CO"/>
              </w:rPr>
            </w:pPr>
            <w:bookmarkStart w:id="179" w:name="_Toc403070557"/>
            <w:r w:rsidRPr="008302CD">
              <w:rPr>
                <w:rFonts w:ascii="Arial" w:hAnsi="Arial" w:cs="Arial"/>
                <w:b/>
                <w:bCs/>
                <w:i/>
                <w:iCs/>
                <w:sz w:val="22"/>
                <w:szCs w:val="22"/>
                <w:lang w:val="es-CO" w:eastAsia="es-CO"/>
              </w:rPr>
              <w:t xml:space="preserve">Gastos </w:t>
            </w:r>
            <w:proofErr w:type="spellStart"/>
            <w:r w:rsidRPr="008302CD">
              <w:rPr>
                <w:rFonts w:ascii="Arial" w:hAnsi="Arial" w:cs="Arial"/>
                <w:b/>
                <w:bCs/>
                <w:i/>
                <w:iCs/>
                <w:sz w:val="22"/>
                <w:szCs w:val="22"/>
                <w:lang w:val="es-CO" w:eastAsia="es-CO"/>
              </w:rPr>
              <w:t>Preoperativos</w:t>
            </w:r>
            <w:proofErr w:type="spellEnd"/>
          </w:p>
        </w:tc>
      </w:tr>
      <w:tr w:rsidR="00E1299F" w:rsidRPr="008302CD" w:rsidTr="00E1299F">
        <w:trPr>
          <w:trHeight w:val="270"/>
        </w:trPr>
        <w:tc>
          <w:tcPr>
            <w:tcW w:w="3294" w:type="dxa"/>
            <w:tcBorders>
              <w:top w:val="nil"/>
              <w:left w:val="single" w:sz="8" w:space="0" w:color="auto"/>
              <w:bottom w:val="nil"/>
              <w:right w:val="nil"/>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Concepto</w:t>
            </w:r>
          </w:p>
        </w:tc>
        <w:tc>
          <w:tcPr>
            <w:tcW w:w="1886" w:type="dxa"/>
            <w:tcBorders>
              <w:top w:val="nil"/>
              <w:left w:val="single" w:sz="8" w:space="0" w:color="auto"/>
              <w:bottom w:val="single" w:sz="8" w:space="0" w:color="auto"/>
              <w:right w:val="single" w:sz="8"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Unidad</w:t>
            </w:r>
          </w:p>
        </w:tc>
        <w:tc>
          <w:tcPr>
            <w:tcW w:w="2010" w:type="dxa"/>
            <w:tcBorders>
              <w:top w:val="nil"/>
              <w:left w:val="nil"/>
              <w:bottom w:val="nil"/>
              <w:right w:val="nil"/>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Valor</w:t>
            </w:r>
          </w:p>
        </w:tc>
        <w:tc>
          <w:tcPr>
            <w:tcW w:w="2010" w:type="dxa"/>
            <w:tcBorders>
              <w:top w:val="nil"/>
              <w:left w:val="single" w:sz="4" w:space="0" w:color="auto"/>
              <w:bottom w:val="nil"/>
              <w:right w:val="single" w:sz="8"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E1299F" w:rsidRPr="008302CD" w:rsidTr="00E1299F">
        <w:trPr>
          <w:trHeight w:val="255"/>
        </w:trPr>
        <w:tc>
          <w:tcPr>
            <w:tcW w:w="3294" w:type="dxa"/>
            <w:tcBorders>
              <w:top w:val="single" w:sz="8" w:space="0" w:color="auto"/>
              <w:left w:val="single" w:sz="8" w:space="0" w:color="auto"/>
              <w:bottom w:val="single" w:sz="4"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0"/>
                <w:szCs w:val="20"/>
                <w:lang w:val="es-CO" w:eastAsia="es-CO"/>
              </w:rPr>
            </w:pPr>
            <w:r w:rsidRPr="008302CD">
              <w:rPr>
                <w:rFonts w:ascii="Arial" w:hAnsi="Arial" w:cs="Arial"/>
                <w:b/>
                <w:bCs/>
                <w:sz w:val="20"/>
                <w:szCs w:val="20"/>
                <w:lang w:val="es-CO" w:eastAsia="es-CO"/>
              </w:rPr>
              <w:t xml:space="preserve"> Registro Mercantil </w:t>
            </w:r>
          </w:p>
        </w:tc>
        <w:tc>
          <w:tcPr>
            <w:tcW w:w="1886" w:type="dxa"/>
            <w:tcBorders>
              <w:top w:val="nil"/>
              <w:left w:val="nil"/>
              <w:bottom w:val="nil"/>
              <w:right w:val="nil"/>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Un.</w:t>
            </w:r>
          </w:p>
        </w:tc>
        <w:tc>
          <w:tcPr>
            <w:tcW w:w="2010" w:type="dxa"/>
            <w:tcBorders>
              <w:top w:val="single" w:sz="8" w:space="0" w:color="auto"/>
              <w:left w:val="single" w:sz="4" w:space="0" w:color="auto"/>
              <w:bottom w:val="single" w:sz="4"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100.000,00 </w:t>
            </w:r>
          </w:p>
        </w:tc>
        <w:tc>
          <w:tcPr>
            <w:tcW w:w="2010" w:type="dxa"/>
            <w:tcBorders>
              <w:top w:val="single" w:sz="8" w:space="0" w:color="auto"/>
              <w:left w:val="nil"/>
              <w:bottom w:val="single" w:sz="4" w:space="0" w:color="auto"/>
              <w:right w:val="single" w:sz="8" w:space="0" w:color="auto"/>
            </w:tcBorders>
            <w:shd w:val="clear" w:color="000000" w:fill="CCFFFF"/>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100.000,00 </w:t>
            </w:r>
          </w:p>
        </w:tc>
      </w:tr>
      <w:tr w:rsidR="00E1299F" w:rsidRPr="008302CD" w:rsidTr="00E1299F">
        <w:trPr>
          <w:trHeight w:val="255"/>
        </w:trPr>
        <w:tc>
          <w:tcPr>
            <w:tcW w:w="3294" w:type="dxa"/>
            <w:tcBorders>
              <w:top w:val="nil"/>
              <w:left w:val="single" w:sz="8" w:space="0" w:color="auto"/>
              <w:bottom w:val="single" w:sz="4"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0"/>
                <w:szCs w:val="20"/>
                <w:lang w:val="es-CO" w:eastAsia="es-CO"/>
              </w:rPr>
            </w:pPr>
            <w:r w:rsidRPr="008302CD">
              <w:rPr>
                <w:rFonts w:ascii="Arial" w:hAnsi="Arial" w:cs="Arial"/>
                <w:b/>
                <w:bCs/>
                <w:sz w:val="20"/>
                <w:szCs w:val="20"/>
                <w:lang w:val="es-CO" w:eastAsia="es-CO"/>
              </w:rPr>
              <w:t xml:space="preserve"> Permisos y Licencias </w:t>
            </w:r>
          </w:p>
        </w:tc>
        <w:tc>
          <w:tcPr>
            <w:tcW w:w="1886" w:type="dxa"/>
            <w:tcBorders>
              <w:top w:val="single" w:sz="4" w:space="0" w:color="auto"/>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Un. </w:t>
            </w:r>
          </w:p>
        </w:tc>
        <w:tc>
          <w:tcPr>
            <w:tcW w:w="201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2010" w:type="dxa"/>
            <w:tcBorders>
              <w:top w:val="nil"/>
              <w:left w:val="nil"/>
              <w:bottom w:val="single" w:sz="4" w:space="0" w:color="auto"/>
              <w:right w:val="single" w:sz="8" w:space="0" w:color="auto"/>
            </w:tcBorders>
            <w:shd w:val="clear" w:color="000000" w:fill="CCFFFF"/>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   </w:t>
            </w:r>
          </w:p>
        </w:tc>
      </w:tr>
      <w:tr w:rsidR="00E1299F" w:rsidRPr="008302CD" w:rsidTr="00E1299F">
        <w:trPr>
          <w:trHeight w:val="315"/>
        </w:trPr>
        <w:tc>
          <w:tcPr>
            <w:tcW w:w="3294" w:type="dxa"/>
            <w:tcBorders>
              <w:top w:val="nil"/>
              <w:left w:val="single" w:sz="8" w:space="0" w:color="auto"/>
              <w:bottom w:val="single" w:sz="8"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886" w:type="dxa"/>
            <w:tcBorders>
              <w:top w:val="nil"/>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   </w:t>
            </w:r>
          </w:p>
        </w:tc>
        <w:tc>
          <w:tcPr>
            <w:tcW w:w="2010" w:type="dxa"/>
            <w:tcBorders>
              <w:top w:val="nil"/>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100.000,00 </w:t>
            </w:r>
          </w:p>
        </w:tc>
        <w:tc>
          <w:tcPr>
            <w:tcW w:w="2010" w:type="dxa"/>
            <w:tcBorders>
              <w:top w:val="nil"/>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100.000,00 </w:t>
            </w:r>
          </w:p>
        </w:tc>
      </w:tr>
      <w:tr w:rsidR="00E1299F" w:rsidRPr="008302CD" w:rsidTr="00E1299F">
        <w:trPr>
          <w:trHeight w:val="300"/>
        </w:trPr>
        <w:tc>
          <w:tcPr>
            <w:tcW w:w="3294" w:type="dxa"/>
            <w:tcBorders>
              <w:top w:val="nil"/>
              <w:left w:val="nil"/>
              <w:bottom w:val="nil"/>
              <w:right w:val="nil"/>
            </w:tcBorders>
            <w:shd w:val="clear" w:color="auto" w:fill="auto"/>
            <w:noWrap/>
            <w:vAlign w:val="bottom"/>
            <w:hideMark/>
          </w:tcPr>
          <w:p w:rsidR="00E1299F" w:rsidRPr="008302CD" w:rsidRDefault="00E1299F" w:rsidP="00E1299F">
            <w:pPr>
              <w:jc w:val="center"/>
              <w:rPr>
                <w:rFonts w:ascii="Arial" w:hAnsi="Arial" w:cs="Arial"/>
                <w:b/>
                <w:bCs/>
                <w:sz w:val="22"/>
                <w:szCs w:val="22"/>
                <w:lang w:val="es-CO" w:eastAsia="es-CO"/>
              </w:rPr>
            </w:pPr>
          </w:p>
        </w:tc>
        <w:tc>
          <w:tcPr>
            <w:tcW w:w="1886"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b/>
                <w:bCs/>
                <w:sz w:val="22"/>
                <w:szCs w:val="22"/>
                <w:lang w:val="es-CO" w:eastAsia="es-CO"/>
              </w:rPr>
            </w:pPr>
          </w:p>
        </w:tc>
        <w:tc>
          <w:tcPr>
            <w:tcW w:w="2010"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b/>
                <w:bCs/>
                <w:sz w:val="22"/>
                <w:szCs w:val="22"/>
                <w:lang w:val="es-CO" w:eastAsia="es-CO"/>
              </w:rPr>
            </w:pPr>
          </w:p>
        </w:tc>
        <w:tc>
          <w:tcPr>
            <w:tcW w:w="2010"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b/>
                <w:bCs/>
                <w:sz w:val="22"/>
                <w:szCs w:val="22"/>
                <w:lang w:val="es-CO" w:eastAsia="es-CO"/>
              </w:rPr>
            </w:pPr>
          </w:p>
        </w:tc>
      </w:tr>
      <w:tr w:rsidR="00E1299F" w:rsidRPr="008302CD" w:rsidTr="00E1299F">
        <w:trPr>
          <w:trHeight w:val="270"/>
        </w:trPr>
        <w:tc>
          <w:tcPr>
            <w:tcW w:w="3294"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sz w:val="20"/>
                <w:szCs w:val="20"/>
                <w:lang w:val="es-CO" w:eastAsia="es-CO"/>
              </w:rPr>
            </w:pPr>
          </w:p>
        </w:tc>
        <w:tc>
          <w:tcPr>
            <w:tcW w:w="1886"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sz w:val="20"/>
                <w:szCs w:val="20"/>
                <w:lang w:val="es-CO" w:eastAsia="es-CO"/>
              </w:rPr>
            </w:pPr>
          </w:p>
        </w:tc>
        <w:tc>
          <w:tcPr>
            <w:tcW w:w="2010"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sz w:val="20"/>
                <w:szCs w:val="20"/>
                <w:lang w:val="es-CO" w:eastAsia="es-CO"/>
              </w:rPr>
            </w:pPr>
          </w:p>
        </w:tc>
        <w:tc>
          <w:tcPr>
            <w:tcW w:w="2010"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sz w:val="20"/>
                <w:szCs w:val="20"/>
                <w:lang w:val="es-CO" w:eastAsia="es-CO"/>
              </w:rPr>
            </w:pPr>
          </w:p>
        </w:tc>
      </w:tr>
      <w:tr w:rsidR="00E1299F" w:rsidRPr="008302CD" w:rsidTr="00E1299F">
        <w:trPr>
          <w:trHeight w:val="300"/>
        </w:trPr>
        <w:tc>
          <w:tcPr>
            <w:tcW w:w="9200" w:type="dxa"/>
            <w:gridSpan w:val="4"/>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E1299F" w:rsidRPr="008302CD" w:rsidRDefault="00E1299F" w:rsidP="00E1299F">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Registro Mercantil</w:t>
            </w:r>
          </w:p>
        </w:tc>
      </w:tr>
      <w:tr w:rsidR="00E1299F" w:rsidRPr="008302CD" w:rsidTr="00E1299F">
        <w:trPr>
          <w:trHeight w:val="270"/>
        </w:trPr>
        <w:tc>
          <w:tcPr>
            <w:tcW w:w="3294" w:type="dxa"/>
            <w:tcBorders>
              <w:top w:val="nil"/>
              <w:left w:val="single" w:sz="8" w:space="0" w:color="auto"/>
              <w:bottom w:val="nil"/>
              <w:right w:val="nil"/>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Concepto</w:t>
            </w:r>
          </w:p>
        </w:tc>
        <w:tc>
          <w:tcPr>
            <w:tcW w:w="1886" w:type="dxa"/>
            <w:tcBorders>
              <w:top w:val="nil"/>
              <w:left w:val="single" w:sz="8" w:space="0" w:color="auto"/>
              <w:bottom w:val="single" w:sz="8" w:space="0" w:color="auto"/>
              <w:right w:val="single" w:sz="8"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Unidad</w:t>
            </w:r>
          </w:p>
        </w:tc>
        <w:tc>
          <w:tcPr>
            <w:tcW w:w="2010" w:type="dxa"/>
            <w:tcBorders>
              <w:top w:val="nil"/>
              <w:left w:val="nil"/>
              <w:bottom w:val="nil"/>
              <w:right w:val="nil"/>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Valor</w:t>
            </w:r>
          </w:p>
        </w:tc>
        <w:tc>
          <w:tcPr>
            <w:tcW w:w="2010" w:type="dxa"/>
            <w:tcBorders>
              <w:top w:val="nil"/>
              <w:left w:val="single" w:sz="4" w:space="0" w:color="auto"/>
              <w:bottom w:val="nil"/>
              <w:right w:val="single" w:sz="8"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E1299F" w:rsidRPr="008302CD" w:rsidTr="00E1299F">
        <w:trPr>
          <w:trHeight w:val="255"/>
        </w:trPr>
        <w:tc>
          <w:tcPr>
            <w:tcW w:w="329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1299F" w:rsidRPr="008302CD" w:rsidRDefault="00E1299F" w:rsidP="00E1299F">
            <w:pPr>
              <w:rPr>
                <w:rFonts w:ascii="Arial" w:hAnsi="Arial" w:cs="Arial"/>
                <w:b/>
                <w:bCs/>
                <w:sz w:val="20"/>
                <w:szCs w:val="20"/>
                <w:lang w:val="es-CO" w:eastAsia="es-CO"/>
              </w:rPr>
            </w:pPr>
            <w:r w:rsidRPr="008302CD">
              <w:rPr>
                <w:rFonts w:ascii="Arial" w:hAnsi="Arial" w:cs="Arial"/>
                <w:b/>
                <w:bCs/>
                <w:sz w:val="20"/>
                <w:szCs w:val="20"/>
                <w:lang w:val="es-CO" w:eastAsia="es-CO"/>
              </w:rPr>
              <w:t xml:space="preserve"> Escritura de Constitución </w:t>
            </w:r>
          </w:p>
        </w:tc>
        <w:tc>
          <w:tcPr>
            <w:tcW w:w="1886" w:type="dxa"/>
            <w:tcBorders>
              <w:top w:val="nil"/>
              <w:left w:val="nil"/>
              <w:bottom w:val="nil"/>
              <w:right w:val="nil"/>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Un.</w:t>
            </w:r>
          </w:p>
        </w:tc>
        <w:tc>
          <w:tcPr>
            <w:tcW w:w="201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250.000,00 </w:t>
            </w:r>
          </w:p>
        </w:tc>
        <w:tc>
          <w:tcPr>
            <w:tcW w:w="2010" w:type="dxa"/>
            <w:tcBorders>
              <w:top w:val="single" w:sz="8" w:space="0" w:color="auto"/>
              <w:left w:val="nil"/>
              <w:bottom w:val="single" w:sz="4" w:space="0" w:color="auto"/>
              <w:right w:val="single" w:sz="8" w:space="0" w:color="auto"/>
            </w:tcBorders>
            <w:shd w:val="clear" w:color="000000" w:fill="CCFFFF"/>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250.000,00 </w:t>
            </w:r>
          </w:p>
        </w:tc>
      </w:tr>
      <w:tr w:rsidR="00E1299F" w:rsidRPr="008302CD" w:rsidTr="00E1299F">
        <w:trPr>
          <w:trHeight w:val="270"/>
        </w:trPr>
        <w:tc>
          <w:tcPr>
            <w:tcW w:w="3294" w:type="dxa"/>
            <w:tcBorders>
              <w:top w:val="nil"/>
              <w:left w:val="single" w:sz="8" w:space="0" w:color="auto"/>
              <w:bottom w:val="nil"/>
              <w:right w:val="single" w:sz="4" w:space="0" w:color="auto"/>
            </w:tcBorders>
            <w:shd w:val="clear" w:color="auto" w:fill="auto"/>
            <w:noWrap/>
            <w:vAlign w:val="bottom"/>
            <w:hideMark/>
          </w:tcPr>
          <w:p w:rsidR="00E1299F" w:rsidRPr="008302CD" w:rsidRDefault="00E1299F" w:rsidP="00E1299F">
            <w:pPr>
              <w:rPr>
                <w:rFonts w:ascii="Arial" w:hAnsi="Arial" w:cs="Arial"/>
                <w:b/>
                <w:bCs/>
                <w:sz w:val="20"/>
                <w:szCs w:val="20"/>
                <w:lang w:val="es-CO" w:eastAsia="es-CO"/>
              </w:rPr>
            </w:pPr>
            <w:r w:rsidRPr="008302CD">
              <w:rPr>
                <w:rFonts w:ascii="Arial" w:hAnsi="Arial" w:cs="Arial"/>
                <w:b/>
                <w:bCs/>
                <w:sz w:val="20"/>
                <w:szCs w:val="20"/>
                <w:lang w:val="es-CO" w:eastAsia="es-CO"/>
              </w:rPr>
              <w:t xml:space="preserve"> Registro Cámara de Comercio </w:t>
            </w:r>
          </w:p>
        </w:tc>
        <w:tc>
          <w:tcPr>
            <w:tcW w:w="1886" w:type="dxa"/>
            <w:tcBorders>
              <w:top w:val="single" w:sz="4" w:space="0" w:color="auto"/>
              <w:left w:val="nil"/>
              <w:bottom w:val="nil"/>
              <w:right w:val="single" w:sz="4" w:space="0" w:color="auto"/>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Un. </w:t>
            </w:r>
          </w:p>
        </w:tc>
        <w:tc>
          <w:tcPr>
            <w:tcW w:w="2010" w:type="dxa"/>
            <w:tcBorders>
              <w:top w:val="nil"/>
              <w:left w:val="nil"/>
              <w:bottom w:val="nil"/>
              <w:right w:val="single" w:sz="4" w:space="0" w:color="auto"/>
            </w:tcBorders>
            <w:shd w:val="clear" w:color="auto" w:fill="auto"/>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154.000,00 </w:t>
            </w:r>
          </w:p>
        </w:tc>
        <w:tc>
          <w:tcPr>
            <w:tcW w:w="2010" w:type="dxa"/>
            <w:tcBorders>
              <w:top w:val="nil"/>
              <w:left w:val="nil"/>
              <w:bottom w:val="nil"/>
              <w:right w:val="single" w:sz="8" w:space="0" w:color="auto"/>
            </w:tcBorders>
            <w:shd w:val="clear" w:color="000000" w:fill="CCFFFF"/>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154.000,00 </w:t>
            </w:r>
          </w:p>
        </w:tc>
      </w:tr>
      <w:tr w:rsidR="00E1299F" w:rsidRPr="008302CD" w:rsidTr="00E1299F">
        <w:trPr>
          <w:trHeight w:val="315"/>
        </w:trPr>
        <w:tc>
          <w:tcPr>
            <w:tcW w:w="3294" w:type="dxa"/>
            <w:tcBorders>
              <w:top w:val="single" w:sz="8" w:space="0" w:color="auto"/>
              <w:left w:val="single" w:sz="8" w:space="0" w:color="auto"/>
              <w:bottom w:val="single" w:sz="8"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886"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   </w:t>
            </w:r>
          </w:p>
        </w:tc>
        <w:tc>
          <w:tcPr>
            <w:tcW w:w="2010"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404.000,00 </w:t>
            </w:r>
          </w:p>
        </w:tc>
        <w:tc>
          <w:tcPr>
            <w:tcW w:w="2010" w:type="dxa"/>
            <w:tcBorders>
              <w:top w:val="single" w:sz="8" w:space="0" w:color="auto"/>
              <w:left w:val="nil"/>
              <w:bottom w:val="single" w:sz="8" w:space="0" w:color="auto"/>
              <w:right w:val="single" w:sz="8"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404.000,00 </w:t>
            </w:r>
          </w:p>
        </w:tc>
      </w:tr>
      <w:tr w:rsidR="00E1299F" w:rsidRPr="008302CD" w:rsidTr="00E1299F">
        <w:trPr>
          <w:trHeight w:val="300"/>
        </w:trPr>
        <w:tc>
          <w:tcPr>
            <w:tcW w:w="3294" w:type="dxa"/>
            <w:tcBorders>
              <w:top w:val="nil"/>
              <w:left w:val="nil"/>
              <w:bottom w:val="nil"/>
              <w:right w:val="nil"/>
            </w:tcBorders>
            <w:shd w:val="clear" w:color="auto" w:fill="auto"/>
            <w:noWrap/>
            <w:vAlign w:val="bottom"/>
            <w:hideMark/>
          </w:tcPr>
          <w:p w:rsidR="00E1299F" w:rsidRPr="008302CD" w:rsidRDefault="00E1299F" w:rsidP="00E1299F">
            <w:pPr>
              <w:jc w:val="center"/>
              <w:rPr>
                <w:rFonts w:ascii="Arial" w:hAnsi="Arial" w:cs="Arial"/>
                <w:b/>
                <w:bCs/>
                <w:sz w:val="22"/>
                <w:szCs w:val="22"/>
                <w:lang w:val="es-CO" w:eastAsia="es-CO"/>
              </w:rPr>
            </w:pPr>
          </w:p>
        </w:tc>
        <w:tc>
          <w:tcPr>
            <w:tcW w:w="1886"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b/>
                <w:bCs/>
                <w:sz w:val="22"/>
                <w:szCs w:val="22"/>
                <w:lang w:val="es-CO" w:eastAsia="es-CO"/>
              </w:rPr>
            </w:pPr>
          </w:p>
        </w:tc>
        <w:tc>
          <w:tcPr>
            <w:tcW w:w="2010"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b/>
                <w:bCs/>
                <w:sz w:val="22"/>
                <w:szCs w:val="22"/>
                <w:lang w:val="es-CO" w:eastAsia="es-CO"/>
              </w:rPr>
            </w:pPr>
          </w:p>
        </w:tc>
        <w:tc>
          <w:tcPr>
            <w:tcW w:w="2010" w:type="dxa"/>
            <w:tcBorders>
              <w:top w:val="nil"/>
              <w:left w:val="nil"/>
              <w:bottom w:val="nil"/>
              <w:right w:val="nil"/>
            </w:tcBorders>
            <w:shd w:val="clear" w:color="auto" w:fill="auto"/>
            <w:noWrap/>
            <w:vAlign w:val="bottom"/>
            <w:hideMark/>
          </w:tcPr>
          <w:p w:rsidR="00E1299F" w:rsidRPr="008302CD" w:rsidRDefault="00E1299F" w:rsidP="00E1299F">
            <w:pPr>
              <w:rPr>
                <w:rFonts w:ascii="Arial" w:hAnsi="Arial" w:cs="Arial"/>
                <w:b/>
                <w:bCs/>
                <w:sz w:val="22"/>
                <w:szCs w:val="22"/>
                <w:lang w:val="es-CO" w:eastAsia="es-CO"/>
              </w:rPr>
            </w:pPr>
          </w:p>
        </w:tc>
      </w:tr>
      <w:tr w:rsidR="00E1299F" w:rsidRPr="008302CD" w:rsidTr="00E1299F">
        <w:trPr>
          <w:trHeight w:val="300"/>
        </w:trPr>
        <w:tc>
          <w:tcPr>
            <w:tcW w:w="9200" w:type="dxa"/>
            <w:gridSpan w:val="4"/>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E1299F" w:rsidRPr="008302CD" w:rsidRDefault="00E1299F" w:rsidP="00E1299F">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Permisos y Licencias</w:t>
            </w:r>
          </w:p>
        </w:tc>
      </w:tr>
      <w:tr w:rsidR="00E1299F" w:rsidRPr="008302CD" w:rsidTr="00E1299F">
        <w:trPr>
          <w:trHeight w:val="270"/>
        </w:trPr>
        <w:tc>
          <w:tcPr>
            <w:tcW w:w="3294" w:type="dxa"/>
            <w:tcBorders>
              <w:top w:val="nil"/>
              <w:left w:val="single" w:sz="8" w:space="0" w:color="auto"/>
              <w:bottom w:val="nil"/>
              <w:right w:val="nil"/>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Concepto</w:t>
            </w:r>
          </w:p>
        </w:tc>
        <w:tc>
          <w:tcPr>
            <w:tcW w:w="1886" w:type="dxa"/>
            <w:tcBorders>
              <w:top w:val="nil"/>
              <w:left w:val="single" w:sz="8" w:space="0" w:color="auto"/>
              <w:bottom w:val="single" w:sz="8" w:space="0" w:color="auto"/>
              <w:right w:val="single" w:sz="8"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Unidad</w:t>
            </w:r>
          </w:p>
        </w:tc>
        <w:tc>
          <w:tcPr>
            <w:tcW w:w="2010" w:type="dxa"/>
            <w:tcBorders>
              <w:top w:val="nil"/>
              <w:left w:val="nil"/>
              <w:bottom w:val="nil"/>
              <w:right w:val="nil"/>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Valor</w:t>
            </w:r>
          </w:p>
        </w:tc>
        <w:tc>
          <w:tcPr>
            <w:tcW w:w="2010" w:type="dxa"/>
            <w:tcBorders>
              <w:top w:val="nil"/>
              <w:left w:val="single" w:sz="4" w:space="0" w:color="auto"/>
              <w:bottom w:val="nil"/>
              <w:right w:val="single" w:sz="8"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E1299F" w:rsidRPr="008302CD" w:rsidTr="00E1299F">
        <w:trPr>
          <w:trHeight w:val="270"/>
        </w:trPr>
        <w:tc>
          <w:tcPr>
            <w:tcW w:w="3294" w:type="dxa"/>
            <w:tcBorders>
              <w:top w:val="single" w:sz="8" w:space="0" w:color="auto"/>
              <w:left w:val="single" w:sz="8" w:space="0" w:color="auto"/>
              <w:bottom w:val="nil"/>
              <w:right w:val="single" w:sz="4" w:space="0" w:color="auto"/>
            </w:tcBorders>
            <w:shd w:val="clear" w:color="auto" w:fill="auto"/>
            <w:noWrap/>
            <w:vAlign w:val="bottom"/>
            <w:hideMark/>
          </w:tcPr>
          <w:p w:rsidR="00E1299F" w:rsidRPr="008302CD" w:rsidRDefault="00E1299F" w:rsidP="00E1299F">
            <w:pPr>
              <w:rPr>
                <w:rFonts w:ascii="Arial" w:hAnsi="Arial" w:cs="Arial"/>
                <w:b/>
                <w:bCs/>
                <w:sz w:val="20"/>
                <w:szCs w:val="20"/>
                <w:lang w:val="es-CO" w:eastAsia="es-CO"/>
              </w:rPr>
            </w:pPr>
            <w:r w:rsidRPr="008302CD">
              <w:rPr>
                <w:rFonts w:ascii="Arial" w:hAnsi="Arial" w:cs="Arial"/>
                <w:b/>
                <w:bCs/>
                <w:sz w:val="20"/>
                <w:szCs w:val="20"/>
                <w:lang w:val="es-CO" w:eastAsia="es-CO"/>
              </w:rPr>
              <w:t xml:space="preserve"> Permiso Secretaría de Salud </w:t>
            </w:r>
          </w:p>
        </w:tc>
        <w:tc>
          <w:tcPr>
            <w:tcW w:w="1886" w:type="dxa"/>
            <w:tcBorders>
              <w:top w:val="nil"/>
              <w:left w:val="nil"/>
              <w:bottom w:val="nil"/>
              <w:right w:val="nil"/>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Unidad</w:t>
            </w:r>
          </w:p>
        </w:tc>
        <w:tc>
          <w:tcPr>
            <w:tcW w:w="2010" w:type="dxa"/>
            <w:tcBorders>
              <w:top w:val="single" w:sz="8" w:space="0" w:color="auto"/>
              <w:left w:val="single" w:sz="4" w:space="0" w:color="auto"/>
              <w:bottom w:val="nil"/>
              <w:right w:val="single" w:sz="4" w:space="0" w:color="auto"/>
            </w:tcBorders>
            <w:shd w:val="clear" w:color="auto" w:fill="auto"/>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w:t>
            </w:r>
          </w:p>
        </w:tc>
        <w:tc>
          <w:tcPr>
            <w:tcW w:w="2010" w:type="dxa"/>
            <w:tcBorders>
              <w:top w:val="single" w:sz="8" w:space="0" w:color="auto"/>
              <w:left w:val="nil"/>
              <w:bottom w:val="nil"/>
              <w:right w:val="single" w:sz="8" w:space="0" w:color="auto"/>
            </w:tcBorders>
            <w:shd w:val="clear" w:color="000000" w:fill="CCFFFF"/>
            <w:noWrap/>
            <w:vAlign w:val="bottom"/>
            <w:hideMark/>
          </w:tcPr>
          <w:p w:rsidR="00E1299F" w:rsidRPr="008302CD" w:rsidRDefault="00E1299F" w:rsidP="00E1299F">
            <w:pPr>
              <w:rPr>
                <w:rFonts w:ascii="Arial" w:hAnsi="Arial" w:cs="Arial"/>
                <w:sz w:val="20"/>
                <w:szCs w:val="20"/>
                <w:lang w:val="es-CO" w:eastAsia="es-CO"/>
              </w:rPr>
            </w:pPr>
            <w:r w:rsidRPr="008302CD">
              <w:rPr>
                <w:rFonts w:ascii="Arial" w:hAnsi="Arial" w:cs="Arial"/>
                <w:sz w:val="20"/>
                <w:szCs w:val="20"/>
                <w:lang w:val="es-CO" w:eastAsia="es-CO"/>
              </w:rPr>
              <w:t xml:space="preserve">                          -   </w:t>
            </w:r>
          </w:p>
        </w:tc>
      </w:tr>
      <w:tr w:rsidR="00E1299F" w:rsidRPr="008302CD" w:rsidTr="00E1299F">
        <w:trPr>
          <w:trHeight w:val="315"/>
        </w:trPr>
        <w:tc>
          <w:tcPr>
            <w:tcW w:w="3294" w:type="dxa"/>
            <w:tcBorders>
              <w:top w:val="single" w:sz="8" w:space="0" w:color="auto"/>
              <w:left w:val="single" w:sz="8" w:space="0" w:color="auto"/>
              <w:bottom w:val="single" w:sz="8"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886"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   </w:t>
            </w:r>
          </w:p>
        </w:tc>
        <w:tc>
          <w:tcPr>
            <w:tcW w:w="2010"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   </w:t>
            </w:r>
          </w:p>
        </w:tc>
        <w:tc>
          <w:tcPr>
            <w:tcW w:w="2010" w:type="dxa"/>
            <w:tcBorders>
              <w:top w:val="single" w:sz="8" w:space="0" w:color="auto"/>
              <w:left w:val="nil"/>
              <w:bottom w:val="single" w:sz="8" w:space="0" w:color="auto"/>
              <w:right w:val="single" w:sz="8"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   </w:t>
            </w:r>
          </w:p>
        </w:tc>
      </w:tr>
    </w:tbl>
    <w:p w:rsidR="001D7648" w:rsidRPr="008302CD" w:rsidRDefault="001D7648" w:rsidP="001D7648">
      <w:pPr>
        <w:pStyle w:val="Sinespaciado"/>
        <w:rPr>
          <w:rFonts w:ascii="Arial" w:hAnsi="Arial" w:cs="Arial"/>
          <w:sz w:val="16"/>
          <w:szCs w:val="16"/>
        </w:rPr>
      </w:pPr>
    </w:p>
    <w:p w:rsidR="001D7648" w:rsidRPr="008302CD" w:rsidRDefault="006B260B" w:rsidP="006B260B">
      <w:pPr>
        <w:pStyle w:val="Epgrafe"/>
        <w:rPr>
          <w:rFonts w:ascii="Arial" w:hAnsi="Arial" w:cs="Arial"/>
          <w:color w:val="auto"/>
          <w:sz w:val="16"/>
          <w:szCs w:val="16"/>
        </w:rPr>
      </w:pPr>
      <w:bookmarkStart w:id="180" w:name="_Toc414917506"/>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24</w:t>
      </w:r>
      <w:r w:rsidRPr="008302CD">
        <w:rPr>
          <w:color w:val="auto"/>
        </w:rPr>
        <w:fldChar w:fldCharType="end"/>
      </w:r>
      <w:r w:rsidR="001D7648" w:rsidRPr="008302CD">
        <w:rPr>
          <w:rFonts w:ascii="Arial" w:hAnsi="Arial" w:cs="Arial"/>
          <w:color w:val="auto"/>
          <w:sz w:val="16"/>
          <w:szCs w:val="16"/>
        </w:rPr>
        <w:t>– Gastos Operativos</w:t>
      </w:r>
      <w:bookmarkEnd w:id="180"/>
    </w:p>
    <w:p w:rsidR="001D7648" w:rsidRPr="008302CD" w:rsidRDefault="001D7648" w:rsidP="001D7648">
      <w:pPr>
        <w:pStyle w:val="Sinespaciado"/>
        <w:rPr>
          <w:rFonts w:ascii="Arial" w:hAnsi="Arial" w:cs="Arial"/>
          <w:sz w:val="16"/>
          <w:szCs w:val="16"/>
        </w:rPr>
      </w:pPr>
      <w:r w:rsidRPr="008302CD">
        <w:rPr>
          <w:rFonts w:ascii="Arial" w:hAnsi="Arial" w:cs="Arial"/>
          <w:sz w:val="16"/>
          <w:szCs w:val="16"/>
        </w:rPr>
        <w:t>Fuente: Elaboración Propia</w:t>
      </w:r>
    </w:p>
    <w:p w:rsidR="00592FD1" w:rsidRPr="008302CD" w:rsidRDefault="00592FD1" w:rsidP="00592FD1">
      <w:pPr>
        <w:rPr>
          <w:lang w:val="es-ES_tradnl" w:eastAsia="ar-SA"/>
        </w:rPr>
      </w:pPr>
    </w:p>
    <w:p w:rsidR="00B36356" w:rsidRPr="008302CD" w:rsidRDefault="00B36356" w:rsidP="00592FD1">
      <w:pPr>
        <w:rPr>
          <w:sz w:val="18"/>
          <w:szCs w:val="18"/>
          <w:lang w:val="es-ES_tradnl" w:eastAsia="ar-SA"/>
        </w:rPr>
      </w:pPr>
    </w:p>
    <w:p w:rsidR="006B260B" w:rsidRPr="008302CD" w:rsidRDefault="006B260B" w:rsidP="00592FD1">
      <w:pPr>
        <w:rPr>
          <w:sz w:val="18"/>
          <w:szCs w:val="18"/>
          <w:lang w:val="es-ES_tradnl" w:eastAsia="ar-SA"/>
        </w:rPr>
      </w:pPr>
    </w:p>
    <w:p w:rsidR="00B36356" w:rsidRPr="008302CD" w:rsidRDefault="00E1299F" w:rsidP="00E1299F">
      <w:pPr>
        <w:pStyle w:val="Ttulo2"/>
        <w:spacing w:line="480" w:lineRule="auto"/>
        <w:ind w:left="360"/>
        <w:jc w:val="left"/>
        <w:rPr>
          <w:i w:val="0"/>
          <w:sz w:val="24"/>
        </w:rPr>
      </w:pPr>
      <w:bookmarkStart w:id="181" w:name="_Toc414917411"/>
      <w:r w:rsidRPr="008302CD">
        <w:rPr>
          <w:i w:val="0"/>
          <w:sz w:val="24"/>
        </w:rPr>
        <w:t>GASTOS DE VENTAS</w:t>
      </w:r>
      <w:bookmarkEnd w:id="181"/>
      <w:r w:rsidRPr="008302CD">
        <w:rPr>
          <w:i w:val="0"/>
          <w:sz w:val="24"/>
        </w:rPr>
        <w:t xml:space="preserve"> </w:t>
      </w:r>
    </w:p>
    <w:tbl>
      <w:tblPr>
        <w:tblW w:w="12620" w:type="dxa"/>
        <w:tblInd w:w="56" w:type="dxa"/>
        <w:tblCellMar>
          <w:left w:w="70" w:type="dxa"/>
          <w:right w:w="70" w:type="dxa"/>
        </w:tblCellMar>
        <w:tblLook w:val="04A0" w:firstRow="1" w:lastRow="0" w:firstColumn="1" w:lastColumn="0" w:noHBand="0" w:noVBand="1"/>
      </w:tblPr>
      <w:tblGrid>
        <w:gridCol w:w="2540"/>
        <w:gridCol w:w="1680"/>
        <w:gridCol w:w="1680"/>
        <w:gridCol w:w="1680"/>
        <w:gridCol w:w="1680"/>
        <w:gridCol w:w="1680"/>
        <w:gridCol w:w="1680"/>
      </w:tblGrid>
      <w:tr w:rsidR="00E1299F" w:rsidRPr="008302CD" w:rsidTr="00E1299F">
        <w:trPr>
          <w:trHeight w:val="270"/>
        </w:trPr>
        <w:tc>
          <w:tcPr>
            <w:tcW w:w="2540" w:type="dxa"/>
            <w:tcBorders>
              <w:top w:val="single" w:sz="8" w:space="0" w:color="auto"/>
              <w:left w:val="single" w:sz="8" w:space="0" w:color="auto"/>
              <w:bottom w:val="nil"/>
              <w:right w:val="single" w:sz="4"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Concepto</w:t>
            </w:r>
          </w:p>
        </w:tc>
        <w:tc>
          <w:tcPr>
            <w:tcW w:w="1680" w:type="dxa"/>
            <w:tcBorders>
              <w:top w:val="single" w:sz="8" w:space="0" w:color="auto"/>
              <w:left w:val="nil"/>
              <w:bottom w:val="nil"/>
              <w:right w:val="single" w:sz="4"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1</w:t>
            </w:r>
          </w:p>
        </w:tc>
        <w:tc>
          <w:tcPr>
            <w:tcW w:w="1680" w:type="dxa"/>
            <w:tcBorders>
              <w:top w:val="single" w:sz="8" w:space="0" w:color="auto"/>
              <w:left w:val="nil"/>
              <w:bottom w:val="nil"/>
              <w:right w:val="single" w:sz="4"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2</w:t>
            </w:r>
          </w:p>
        </w:tc>
        <w:tc>
          <w:tcPr>
            <w:tcW w:w="1680" w:type="dxa"/>
            <w:tcBorders>
              <w:top w:val="single" w:sz="8" w:space="0" w:color="auto"/>
              <w:left w:val="nil"/>
              <w:bottom w:val="nil"/>
              <w:right w:val="single" w:sz="4"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3</w:t>
            </w:r>
          </w:p>
        </w:tc>
        <w:tc>
          <w:tcPr>
            <w:tcW w:w="1680" w:type="dxa"/>
            <w:tcBorders>
              <w:top w:val="single" w:sz="8" w:space="0" w:color="auto"/>
              <w:left w:val="nil"/>
              <w:bottom w:val="nil"/>
              <w:right w:val="single" w:sz="4"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4</w:t>
            </w:r>
          </w:p>
        </w:tc>
        <w:tc>
          <w:tcPr>
            <w:tcW w:w="1680" w:type="dxa"/>
            <w:tcBorders>
              <w:top w:val="single" w:sz="8" w:space="0" w:color="auto"/>
              <w:left w:val="nil"/>
              <w:bottom w:val="nil"/>
              <w:right w:val="single" w:sz="4"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5</w:t>
            </w:r>
          </w:p>
        </w:tc>
        <w:tc>
          <w:tcPr>
            <w:tcW w:w="1680" w:type="dxa"/>
            <w:tcBorders>
              <w:top w:val="single" w:sz="8" w:space="0" w:color="auto"/>
              <w:left w:val="nil"/>
              <w:bottom w:val="nil"/>
              <w:right w:val="single" w:sz="4" w:space="0" w:color="auto"/>
            </w:tcBorders>
            <w:shd w:val="clear" w:color="000000" w:fill="FFFF99"/>
            <w:noWrap/>
            <w:vAlign w:val="bottom"/>
            <w:hideMark/>
          </w:tcPr>
          <w:p w:rsidR="00E1299F" w:rsidRPr="008302CD" w:rsidRDefault="00E1299F" w:rsidP="00E1299F">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6</w:t>
            </w:r>
          </w:p>
        </w:tc>
      </w:tr>
      <w:tr w:rsidR="00E1299F" w:rsidRPr="008302CD" w:rsidTr="00E1299F">
        <w:trPr>
          <w:trHeight w:val="255"/>
        </w:trPr>
        <w:tc>
          <w:tcPr>
            <w:tcW w:w="25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1299F" w:rsidRPr="008302CD" w:rsidRDefault="00E1299F" w:rsidP="00E1299F">
            <w:pPr>
              <w:rPr>
                <w:rFonts w:ascii="Arial" w:hAnsi="Arial" w:cs="Arial"/>
                <w:b/>
                <w:bCs/>
                <w:i/>
                <w:iCs/>
                <w:sz w:val="20"/>
                <w:szCs w:val="20"/>
                <w:lang w:val="es-CO" w:eastAsia="es-CO"/>
              </w:rPr>
            </w:pPr>
            <w:r w:rsidRPr="008302CD">
              <w:rPr>
                <w:rFonts w:ascii="Arial" w:hAnsi="Arial" w:cs="Arial"/>
                <w:b/>
                <w:bCs/>
                <w:i/>
                <w:iCs/>
                <w:sz w:val="20"/>
                <w:szCs w:val="20"/>
                <w:lang w:val="es-CO" w:eastAsia="es-CO"/>
              </w:rPr>
              <w:t>Personal de Ventas</w:t>
            </w:r>
          </w:p>
        </w:tc>
        <w:tc>
          <w:tcPr>
            <w:tcW w:w="1680" w:type="dxa"/>
            <w:tcBorders>
              <w:top w:val="single" w:sz="8" w:space="0" w:color="auto"/>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680" w:type="dxa"/>
            <w:tcBorders>
              <w:top w:val="single" w:sz="8" w:space="0" w:color="auto"/>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680" w:type="dxa"/>
            <w:tcBorders>
              <w:top w:val="single" w:sz="8" w:space="0" w:color="auto"/>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680" w:type="dxa"/>
            <w:tcBorders>
              <w:top w:val="single" w:sz="8" w:space="0" w:color="auto"/>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680" w:type="dxa"/>
            <w:tcBorders>
              <w:top w:val="single" w:sz="8" w:space="0" w:color="auto"/>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680" w:type="dxa"/>
            <w:tcBorders>
              <w:top w:val="single" w:sz="8" w:space="0" w:color="auto"/>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r>
      <w:tr w:rsidR="00E1299F" w:rsidRPr="008302CD" w:rsidTr="00E1299F">
        <w:trPr>
          <w:trHeight w:val="255"/>
        </w:trPr>
        <w:tc>
          <w:tcPr>
            <w:tcW w:w="2540" w:type="dxa"/>
            <w:tcBorders>
              <w:top w:val="nil"/>
              <w:left w:val="single" w:sz="8" w:space="0" w:color="auto"/>
              <w:bottom w:val="single" w:sz="4" w:space="0" w:color="auto"/>
              <w:right w:val="single" w:sz="8" w:space="0" w:color="auto"/>
            </w:tcBorders>
            <w:shd w:val="clear" w:color="auto" w:fill="auto"/>
            <w:noWrap/>
            <w:vAlign w:val="bottom"/>
            <w:hideMark/>
          </w:tcPr>
          <w:p w:rsidR="00E1299F" w:rsidRPr="008302CD" w:rsidRDefault="00E1299F" w:rsidP="00E1299F">
            <w:pPr>
              <w:rPr>
                <w:rFonts w:ascii="Arial" w:hAnsi="Arial" w:cs="Arial"/>
                <w:b/>
                <w:bCs/>
                <w:i/>
                <w:iCs/>
                <w:sz w:val="20"/>
                <w:szCs w:val="20"/>
                <w:lang w:val="es-CO" w:eastAsia="es-CO"/>
              </w:rPr>
            </w:pPr>
            <w:r w:rsidRPr="008302CD">
              <w:rPr>
                <w:rFonts w:ascii="Arial" w:hAnsi="Arial" w:cs="Arial"/>
                <w:b/>
                <w:bCs/>
                <w:i/>
                <w:iCs/>
                <w:sz w:val="20"/>
                <w:szCs w:val="20"/>
                <w:lang w:val="es-CO" w:eastAsia="es-CO"/>
              </w:rPr>
              <w:t>Portafolio de Servicios</w:t>
            </w:r>
          </w:p>
        </w:tc>
        <w:tc>
          <w:tcPr>
            <w:tcW w:w="1680" w:type="dxa"/>
            <w:tcBorders>
              <w:top w:val="nil"/>
              <w:left w:val="nil"/>
              <w:bottom w:val="single" w:sz="4" w:space="0" w:color="auto"/>
              <w:right w:val="single" w:sz="4" w:space="0" w:color="auto"/>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r>
      <w:tr w:rsidR="00E1299F" w:rsidRPr="008302CD" w:rsidTr="00E1299F">
        <w:trPr>
          <w:trHeight w:val="255"/>
        </w:trPr>
        <w:tc>
          <w:tcPr>
            <w:tcW w:w="2540" w:type="dxa"/>
            <w:tcBorders>
              <w:top w:val="nil"/>
              <w:left w:val="single" w:sz="8" w:space="0" w:color="auto"/>
              <w:bottom w:val="single" w:sz="4" w:space="0" w:color="auto"/>
              <w:right w:val="single" w:sz="8" w:space="0" w:color="auto"/>
            </w:tcBorders>
            <w:shd w:val="clear" w:color="auto" w:fill="auto"/>
            <w:noWrap/>
            <w:vAlign w:val="bottom"/>
            <w:hideMark/>
          </w:tcPr>
          <w:p w:rsidR="00E1299F" w:rsidRPr="008302CD" w:rsidRDefault="00E1299F" w:rsidP="00E1299F">
            <w:pPr>
              <w:rPr>
                <w:rFonts w:ascii="Arial" w:hAnsi="Arial" w:cs="Arial"/>
                <w:b/>
                <w:bCs/>
                <w:i/>
                <w:iCs/>
                <w:sz w:val="20"/>
                <w:szCs w:val="20"/>
                <w:lang w:val="es-CO" w:eastAsia="es-CO"/>
              </w:rPr>
            </w:pPr>
            <w:r w:rsidRPr="008302CD">
              <w:rPr>
                <w:rFonts w:ascii="Arial" w:hAnsi="Arial" w:cs="Arial"/>
                <w:b/>
                <w:bCs/>
                <w:i/>
                <w:iCs/>
                <w:sz w:val="20"/>
                <w:szCs w:val="20"/>
                <w:lang w:val="es-CO" w:eastAsia="es-CO"/>
              </w:rPr>
              <w:t>Diseño Página Web</w:t>
            </w:r>
          </w:p>
        </w:tc>
        <w:tc>
          <w:tcPr>
            <w:tcW w:w="1680" w:type="dxa"/>
            <w:tcBorders>
              <w:top w:val="nil"/>
              <w:left w:val="nil"/>
              <w:bottom w:val="single" w:sz="4" w:space="0" w:color="auto"/>
              <w:right w:val="single" w:sz="4" w:space="0" w:color="auto"/>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400.000,00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r>
      <w:tr w:rsidR="00E1299F" w:rsidRPr="008302CD" w:rsidTr="00E1299F">
        <w:trPr>
          <w:trHeight w:val="255"/>
        </w:trPr>
        <w:tc>
          <w:tcPr>
            <w:tcW w:w="2540" w:type="dxa"/>
            <w:tcBorders>
              <w:top w:val="nil"/>
              <w:left w:val="single" w:sz="8" w:space="0" w:color="auto"/>
              <w:bottom w:val="single" w:sz="4" w:space="0" w:color="auto"/>
              <w:right w:val="single" w:sz="8" w:space="0" w:color="auto"/>
            </w:tcBorders>
            <w:shd w:val="clear" w:color="auto" w:fill="auto"/>
            <w:noWrap/>
            <w:vAlign w:val="bottom"/>
            <w:hideMark/>
          </w:tcPr>
          <w:p w:rsidR="00E1299F" w:rsidRPr="008302CD" w:rsidRDefault="00E1299F" w:rsidP="00E1299F">
            <w:pPr>
              <w:rPr>
                <w:rFonts w:ascii="Arial" w:hAnsi="Arial" w:cs="Arial"/>
                <w:b/>
                <w:bCs/>
                <w:i/>
                <w:iCs/>
                <w:sz w:val="20"/>
                <w:szCs w:val="20"/>
                <w:lang w:val="es-CO" w:eastAsia="es-CO"/>
              </w:rPr>
            </w:pPr>
            <w:r w:rsidRPr="008302CD">
              <w:rPr>
                <w:rFonts w:ascii="Arial" w:hAnsi="Arial" w:cs="Arial"/>
                <w:b/>
                <w:bCs/>
                <w:i/>
                <w:iCs/>
                <w:sz w:val="20"/>
                <w:szCs w:val="20"/>
                <w:lang w:val="es-CO" w:eastAsia="es-CO"/>
              </w:rPr>
              <w:t>Hosting</w:t>
            </w:r>
          </w:p>
        </w:tc>
        <w:tc>
          <w:tcPr>
            <w:tcW w:w="1680" w:type="dxa"/>
            <w:tcBorders>
              <w:top w:val="nil"/>
              <w:left w:val="nil"/>
              <w:bottom w:val="single" w:sz="4" w:space="0" w:color="auto"/>
              <w:right w:val="single" w:sz="4" w:space="0" w:color="auto"/>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r>
      <w:tr w:rsidR="00E1299F" w:rsidRPr="008302CD" w:rsidTr="00E1299F">
        <w:trPr>
          <w:trHeight w:val="255"/>
        </w:trPr>
        <w:tc>
          <w:tcPr>
            <w:tcW w:w="2540" w:type="dxa"/>
            <w:tcBorders>
              <w:top w:val="nil"/>
              <w:left w:val="single" w:sz="8" w:space="0" w:color="auto"/>
              <w:bottom w:val="single" w:sz="4" w:space="0" w:color="auto"/>
              <w:right w:val="single" w:sz="8" w:space="0" w:color="auto"/>
            </w:tcBorders>
            <w:shd w:val="clear" w:color="auto" w:fill="auto"/>
            <w:noWrap/>
            <w:vAlign w:val="bottom"/>
            <w:hideMark/>
          </w:tcPr>
          <w:p w:rsidR="00E1299F" w:rsidRPr="008302CD" w:rsidRDefault="00E1299F" w:rsidP="00E1299F">
            <w:pPr>
              <w:rPr>
                <w:rFonts w:ascii="Arial" w:hAnsi="Arial" w:cs="Arial"/>
                <w:b/>
                <w:bCs/>
                <w:i/>
                <w:iCs/>
                <w:sz w:val="20"/>
                <w:szCs w:val="20"/>
                <w:lang w:val="es-CO" w:eastAsia="es-CO"/>
              </w:rPr>
            </w:pPr>
            <w:r w:rsidRPr="008302CD">
              <w:rPr>
                <w:rFonts w:ascii="Arial" w:hAnsi="Arial" w:cs="Arial"/>
                <w:b/>
                <w:bCs/>
                <w:i/>
                <w:iCs/>
                <w:sz w:val="20"/>
                <w:szCs w:val="20"/>
                <w:lang w:val="es-CO" w:eastAsia="es-CO"/>
              </w:rPr>
              <w:t>Tarjetas y Papelería</w:t>
            </w:r>
          </w:p>
        </w:tc>
        <w:tc>
          <w:tcPr>
            <w:tcW w:w="1680" w:type="dxa"/>
            <w:tcBorders>
              <w:top w:val="nil"/>
              <w:left w:val="nil"/>
              <w:bottom w:val="single" w:sz="4" w:space="0" w:color="auto"/>
              <w:right w:val="single" w:sz="4" w:space="0" w:color="auto"/>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r>
      <w:tr w:rsidR="00E1299F" w:rsidRPr="008302CD" w:rsidTr="00E1299F">
        <w:trPr>
          <w:trHeight w:val="255"/>
        </w:trPr>
        <w:tc>
          <w:tcPr>
            <w:tcW w:w="2540" w:type="dxa"/>
            <w:tcBorders>
              <w:top w:val="nil"/>
              <w:left w:val="single" w:sz="8" w:space="0" w:color="auto"/>
              <w:bottom w:val="single" w:sz="4" w:space="0" w:color="auto"/>
              <w:right w:val="single" w:sz="8" w:space="0" w:color="auto"/>
            </w:tcBorders>
            <w:shd w:val="clear" w:color="auto" w:fill="auto"/>
            <w:noWrap/>
            <w:vAlign w:val="bottom"/>
            <w:hideMark/>
          </w:tcPr>
          <w:p w:rsidR="00E1299F" w:rsidRPr="008302CD" w:rsidRDefault="00E1299F" w:rsidP="00E1299F">
            <w:pPr>
              <w:rPr>
                <w:rFonts w:ascii="Arial" w:hAnsi="Arial" w:cs="Arial"/>
                <w:b/>
                <w:bCs/>
                <w:i/>
                <w:iCs/>
                <w:sz w:val="20"/>
                <w:szCs w:val="20"/>
                <w:lang w:val="es-CO" w:eastAsia="es-CO"/>
              </w:rPr>
            </w:pPr>
            <w:r w:rsidRPr="008302CD">
              <w:rPr>
                <w:rFonts w:ascii="Arial" w:hAnsi="Arial" w:cs="Arial"/>
                <w:b/>
                <w:bCs/>
                <w:i/>
                <w:iCs/>
                <w:sz w:val="20"/>
                <w:szCs w:val="20"/>
                <w:lang w:val="es-CO" w:eastAsia="es-CO"/>
              </w:rPr>
              <w:t>Teléfono</w:t>
            </w:r>
          </w:p>
        </w:tc>
        <w:tc>
          <w:tcPr>
            <w:tcW w:w="1680" w:type="dxa"/>
            <w:tcBorders>
              <w:top w:val="nil"/>
              <w:left w:val="nil"/>
              <w:bottom w:val="single" w:sz="4" w:space="0" w:color="auto"/>
              <w:right w:val="single" w:sz="4" w:space="0" w:color="auto"/>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680" w:type="dxa"/>
            <w:tcBorders>
              <w:top w:val="nil"/>
              <w:left w:val="nil"/>
              <w:bottom w:val="single" w:sz="4" w:space="0" w:color="auto"/>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r>
      <w:tr w:rsidR="00E1299F" w:rsidRPr="008302CD" w:rsidTr="00E1299F">
        <w:trPr>
          <w:trHeight w:val="270"/>
        </w:trPr>
        <w:tc>
          <w:tcPr>
            <w:tcW w:w="2540" w:type="dxa"/>
            <w:tcBorders>
              <w:top w:val="nil"/>
              <w:left w:val="single" w:sz="8" w:space="0" w:color="auto"/>
              <w:bottom w:val="nil"/>
              <w:right w:val="single" w:sz="8" w:space="0" w:color="auto"/>
            </w:tcBorders>
            <w:shd w:val="clear" w:color="auto" w:fill="auto"/>
            <w:noWrap/>
            <w:vAlign w:val="bottom"/>
            <w:hideMark/>
          </w:tcPr>
          <w:p w:rsidR="00E1299F" w:rsidRPr="008302CD" w:rsidRDefault="00E1299F" w:rsidP="00E1299F">
            <w:pPr>
              <w:rPr>
                <w:rFonts w:ascii="Arial" w:hAnsi="Arial" w:cs="Arial"/>
                <w:b/>
                <w:bCs/>
                <w:i/>
                <w:iCs/>
                <w:sz w:val="20"/>
                <w:szCs w:val="20"/>
                <w:lang w:val="es-CO" w:eastAsia="es-CO"/>
              </w:rPr>
            </w:pPr>
            <w:r w:rsidRPr="008302CD">
              <w:rPr>
                <w:rFonts w:ascii="Arial" w:hAnsi="Arial" w:cs="Arial"/>
                <w:b/>
                <w:bCs/>
                <w:i/>
                <w:iCs/>
                <w:sz w:val="20"/>
                <w:szCs w:val="20"/>
                <w:lang w:val="es-CO" w:eastAsia="es-CO"/>
              </w:rPr>
              <w:t> </w:t>
            </w:r>
          </w:p>
        </w:tc>
        <w:tc>
          <w:tcPr>
            <w:tcW w:w="1680" w:type="dxa"/>
            <w:tcBorders>
              <w:top w:val="nil"/>
              <w:left w:val="nil"/>
              <w:bottom w:val="nil"/>
              <w:right w:val="single" w:sz="4" w:space="0" w:color="auto"/>
            </w:tcBorders>
            <w:shd w:val="clear" w:color="auto" w:fill="auto"/>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1680" w:type="dxa"/>
            <w:tcBorders>
              <w:top w:val="nil"/>
              <w:left w:val="nil"/>
              <w:bottom w:val="nil"/>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nil"/>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nil"/>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nil"/>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680" w:type="dxa"/>
            <w:tcBorders>
              <w:top w:val="nil"/>
              <w:left w:val="nil"/>
              <w:bottom w:val="nil"/>
              <w:right w:val="single" w:sz="4" w:space="0" w:color="auto"/>
            </w:tcBorders>
            <w:shd w:val="clear" w:color="000000" w:fill="CCFFFF"/>
            <w:noWrap/>
            <w:vAlign w:val="bottom"/>
            <w:hideMark/>
          </w:tcPr>
          <w:p w:rsidR="00E1299F" w:rsidRPr="008302CD" w:rsidRDefault="00E1299F" w:rsidP="00E1299F">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r>
      <w:tr w:rsidR="00E1299F" w:rsidRPr="008302CD" w:rsidTr="00E1299F">
        <w:trPr>
          <w:trHeight w:val="315"/>
        </w:trPr>
        <w:tc>
          <w:tcPr>
            <w:tcW w:w="254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E1299F" w:rsidRPr="008302CD" w:rsidRDefault="00E1299F" w:rsidP="00E1299F">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Total Gastos de Ventas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3.580.000,00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E1299F" w:rsidRPr="008302CD" w:rsidRDefault="00E1299F" w:rsidP="00E1299F">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r>
    </w:tbl>
    <w:p w:rsidR="00592FD1" w:rsidRPr="008302CD" w:rsidRDefault="00592FD1" w:rsidP="00592FD1">
      <w:pPr>
        <w:rPr>
          <w:lang w:val="es-ES_tradnl" w:eastAsia="ar-SA"/>
        </w:rPr>
      </w:pPr>
    </w:p>
    <w:tbl>
      <w:tblPr>
        <w:tblW w:w="12630" w:type="dxa"/>
        <w:tblInd w:w="56" w:type="dxa"/>
        <w:tblCellMar>
          <w:left w:w="70" w:type="dxa"/>
          <w:right w:w="70" w:type="dxa"/>
        </w:tblCellMar>
        <w:tblLook w:val="04A0" w:firstRow="1" w:lastRow="0" w:firstColumn="1" w:lastColumn="0" w:noHBand="0" w:noVBand="1"/>
      </w:tblPr>
      <w:tblGrid>
        <w:gridCol w:w="2141"/>
        <w:gridCol w:w="1842"/>
        <w:gridCol w:w="1701"/>
        <w:gridCol w:w="1701"/>
        <w:gridCol w:w="1701"/>
        <w:gridCol w:w="1701"/>
        <w:gridCol w:w="1843"/>
      </w:tblGrid>
      <w:tr w:rsidR="00184BD7" w:rsidRPr="008302CD" w:rsidTr="00350F56">
        <w:trPr>
          <w:trHeight w:val="270"/>
        </w:trPr>
        <w:tc>
          <w:tcPr>
            <w:tcW w:w="2141" w:type="dxa"/>
            <w:tcBorders>
              <w:top w:val="single" w:sz="8" w:space="0" w:color="auto"/>
              <w:left w:val="single" w:sz="4" w:space="0" w:color="auto"/>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7</w:t>
            </w:r>
          </w:p>
        </w:tc>
        <w:tc>
          <w:tcPr>
            <w:tcW w:w="1842"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8</w:t>
            </w:r>
          </w:p>
        </w:tc>
        <w:tc>
          <w:tcPr>
            <w:tcW w:w="1701"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9</w:t>
            </w:r>
          </w:p>
        </w:tc>
        <w:tc>
          <w:tcPr>
            <w:tcW w:w="1701"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10</w:t>
            </w:r>
          </w:p>
        </w:tc>
        <w:tc>
          <w:tcPr>
            <w:tcW w:w="1701"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11</w:t>
            </w:r>
          </w:p>
        </w:tc>
        <w:tc>
          <w:tcPr>
            <w:tcW w:w="1701" w:type="dxa"/>
            <w:tcBorders>
              <w:top w:val="single" w:sz="8" w:space="0" w:color="auto"/>
              <w:left w:val="nil"/>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12</w:t>
            </w:r>
          </w:p>
        </w:tc>
        <w:tc>
          <w:tcPr>
            <w:tcW w:w="1843" w:type="dxa"/>
            <w:tcBorders>
              <w:top w:val="single" w:sz="8" w:space="0" w:color="auto"/>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 Año</w:t>
            </w:r>
          </w:p>
        </w:tc>
      </w:tr>
      <w:tr w:rsidR="00184BD7" w:rsidRPr="008302CD" w:rsidTr="00350F56">
        <w:trPr>
          <w:trHeight w:val="255"/>
        </w:trPr>
        <w:tc>
          <w:tcPr>
            <w:tcW w:w="2141" w:type="dxa"/>
            <w:tcBorders>
              <w:top w:val="single" w:sz="8" w:space="0" w:color="auto"/>
              <w:left w:val="single" w:sz="4" w:space="0" w:color="auto"/>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842" w:type="dxa"/>
            <w:tcBorders>
              <w:top w:val="single" w:sz="8" w:space="0" w:color="auto"/>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701" w:type="dxa"/>
            <w:tcBorders>
              <w:top w:val="single" w:sz="8" w:space="0" w:color="auto"/>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701" w:type="dxa"/>
            <w:tcBorders>
              <w:top w:val="single" w:sz="8" w:space="0" w:color="auto"/>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701" w:type="dxa"/>
            <w:tcBorders>
              <w:top w:val="single" w:sz="8" w:space="0" w:color="auto"/>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701" w:type="dxa"/>
            <w:tcBorders>
              <w:top w:val="single" w:sz="8" w:space="0" w:color="auto"/>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2.460.000,00 </w:t>
            </w:r>
          </w:p>
        </w:tc>
        <w:tc>
          <w:tcPr>
            <w:tcW w:w="1843" w:type="dxa"/>
            <w:tcBorders>
              <w:top w:val="single" w:sz="8" w:space="0" w:color="auto"/>
              <w:left w:val="nil"/>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29.520.000,00 </w:t>
            </w:r>
          </w:p>
        </w:tc>
      </w:tr>
      <w:tr w:rsidR="00184BD7" w:rsidRPr="008302CD" w:rsidTr="00350F56">
        <w:trPr>
          <w:trHeight w:val="255"/>
        </w:trPr>
        <w:tc>
          <w:tcPr>
            <w:tcW w:w="2141" w:type="dxa"/>
            <w:tcBorders>
              <w:top w:val="nil"/>
              <w:left w:val="single" w:sz="4" w:space="0" w:color="auto"/>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842"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843"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r>
      <w:tr w:rsidR="00184BD7" w:rsidRPr="008302CD" w:rsidTr="00350F56">
        <w:trPr>
          <w:trHeight w:val="255"/>
        </w:trPr>
        <w:tc>
          <w:tcPr>
            <w:tcW w:w="2141" w:type="dxa"/>
            <w:tcBorders>
              <w:top w:val="nil"/>
              <w:left w:val="single" w:sz="4" w:space="0" w:color="auto"/>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842"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843"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400.000,00 </w:t>
            </w:r>
          </w:p>
        </w:tc>
      </w:tr>
      <w:tr w:rsidR="00184BD7" w:rsidRPr="008302CD" w:rsidTr="00350F56">
        <w:trPr>
          <w:trHeight w:val="255"/>
        </w:trPr>
        <w:tc>
          <w:tcPr>
            <w:tcW w:w="2141" w:type="dxa"/>
            <w:tcBorders>
              <w:top w:val="nil"/>
              <w:left w:val="single" w:sz="4" w:space="0" w:color="auto"/>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842"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1843"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 </w:t>
            </w:r>
          </w:p>
        </w:tc>
      </w:tr>
      <w:tr w:rsidR="00184BD7" w:rsidRPr="008302CD" w:rsidTr="00350F56">
        <w:trPr>
          <w:trHeight w:val="255"/>
        </w:trPr>
        <w:tc>
          <w:tcPr>
            <w:tcW w:w="2141" w:type="dxa"/>
            <w:tcBorders>
              <w:top w:val="nil"/>
              <w:left w:val="single" w:sz="4" w:space="0" w:color="auto"/>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842"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 </w:t>
            </w:r>
          </w:p>
        </w:tc>
        <w:tc>
          <w:tcPr>
            <w:tcW w:w="1843"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 </w:t>
            </w:r>
          </w:p>
        </w:tc>
      </w:tr>
      <w:tr w:rsidR="00184BD7" w:rsidRPr="008302CD" w:rsidTr="00350F56">
        <w:trPr>
          <w:trHeight w:val="255"/>
        </w:trPr>
        <w:tc>
          <w:tcPr>
            <w:tcW w:w="2141" w:type="dxa"/>
            <w:tcBorders>
              <w:top w:val="nil"/>
              <w:left w:val="single" w:sz="4" w:space="0" w:color="auto"/>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842"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701"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 </w:t>
            </w:r>
          </w:p>
        </w:tc>
        <w:tc>
          <w:tcPr>
            <w:tcW w:w="1843"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1.080.000,00 </w:t>
            </w:r>
          </w:p>
        </w:tc>
      </w:tr>
      <w:tr w:rsidR="00184BD7" w:rsidRPr="008302CD" w:rsidTr="00350F56">
        <w:trPr>
          <w:trHeight w:val="315"/>
        </w:trPr>
        <w:tc>
          <w:tcPr>
            <w:tcW w:w="2141" w:type="dxa"/>
            <w:tcBorders>
              <w:top w:val="single" w:sz="8" w:space="0" w:color="auto"/>
              <w:left w:val="single" w:sz="4" w:space="0" w:color="auto"/>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842"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701"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701"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701"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701"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2.600.000,00 </w:t>
            </w:r>
          </w:p>
        </w:tc>
        <w:tc>
          <w:tcPr>
            <w:tcW w:w="1843" w:type="dxa"/>
            <w:tcBorders>
              <w:top w:val="single" w:sz="8" w:space="0" w:color="auto"/>
              <w:left w:val="nil"/>
              <w:bottom w:val="single" w:sz="8"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32.180.000,00 </w:t>
            </w:r>
          </w:p>
        </w:tc>
      </w:tr>
    </w:tbl>
    <w:p w:rsidR="001D7648" w:rsidRPr="008302CD" w:rsidRDefault="001D7648" w:rsidP="001D7648">
      <w:pPr>
        <w:pStyle w:val="Sinespaciado"/>
        <w:rPr>
          <w:rFonts w:ascii="Arial" w:hAnsi="Arial" w:cs="Arial"/>
          <w:sz w:val="16"/>
          <w:szCs w:val="16"/>
        </w:rPr>
      </w:pPr>
    </w:p>
    <w:p w:rsidR="001D7648" w:rsidRPr="008302CD" w:rsidRDefault="006B260B" w:rsidP="006B260B">
      <w:pPr>
        <w:pStyle w:val="Epgrafe"/>
        <w:rPr>
          <w:rFonts w:ascii="Arial" w:hAnsi="Arial" w:cs="Arial"/>
          <w:color w:val="auto"/>
          <w:sz w:val="16"/>
          <w:szCs w:val="16"/>
        </w:rPr>
      </w:pPr>
      <w:bookmarkStart w:id="182" w:name="_Toc414917507"/>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25</w:t>
      </w:r>
      <w:r w:rsidRPr="008302CD">
        <w:rPr>
          <w:color w:val="auto"/>
        </w:rPr>
        <w:fldChar w:fldCharType="end"/>
      </w:r>
      <w:r w:rsidR="001D7648" w:rsidRPr="008302CD">
        <w:rPr>
          <w:rFonts w:ascii="Arial" w:hAnsi="Arial" w:cs="Arial"/>
          <w:color w:val="auto"/>
          <w:sz w:val="16"/>
          <w:szCs w:val="16"/>
        </w:rPr>
        <w:t>-   Gastos de Ventas</w:t>
      </w:r>
      <w:bookmarkEnd w:id="182"/>
      <w:r w:rsidR="001D7648" w:rsidRPr="008302CD">
        <w:rPr>
          <w:rFonts w:ascii="Arial" w:hAnsi="Arial" w:cs="Arial"/>
          <w:color w:val="auto"/>
          <w:sz w:val="16"/>
          <w:szCs w:val="16"/>
        </w:rPr>
        <w:t xml:space="preserve"> </w:t>
      </w:r>
    </w:p>
    <w:p w:rsidR="001D7648" w:rsidRPr="008302CD" w:rsidRDefault="001D7648" w:rsidP="001D7648">
      <w:pPr>
        <w:pStyle w:val="Sinespaciado"/>
        <w:rPr>
          <w:rFonts w:ascii="Arial" w:hAnsi="Arial" w:cs="Arial"/>
          <w:sz w:val="16"/>
          <w:szCs w:val="16"/>
        </w:rPr>
      </w:pPr>
      <w:r w:rsidRPr="008302CD">
        <w:rPr>
          <w:rFonts w:ascii="Arial" w:hAnsi="Arial" w:cs="Arial"/>
          <w:sz w:val="16"/>
          <w:szCs w:val="16"/>
        </w:rPr>
        <w:t>Fuente: Elaboración Propia</w:t>
      </w:r>
    </w:p>
    <w:p w:rsidR="006B260B" w:rsidRPr="008302CD" w:rsidRDefault="006B260B" w:rsidP="00184BD7">
      <w:pPr>
        <w:pStyle w:val="Ttulo2"/>
        <w:spacing w:line="480" w:lineRule="auto"/>
        <w:ind w:left="360"/>
        <w:jc w:val="left"/>
        <w:rPr>
          <w:i w:val="0"/>
          <w:sz w:val="24"/>
        </w:rPr>
      </w:pPr>
    </w:p>
    <w:p w:rsidR="006B260B" w:rsidRPr="008302CD" w:rsidRDefault="006B260B" w:rsidP="006B260B">
      <w:pPr>
        <w:rPr>
          <w:lang w:val="es-ES_tradnl" w:eastAsia="ar-SA"/>
        </w:rPr>
      </w:pPr>
    </w:p>
    <w:p w:rsidR="006B260B" w:rsidRPr="008302CD" w:rsidRDefault="006B260B" w:rsidP="006B260B">
      <w:pPr>
        <w:rPr>
          <w:lang w:val="es-ES_tradnl" w:eastAsia="ar-SA"/>
        </w:rPr>
      </w:pPr>
    </w:p>
    <w:p w:rsidR="00184BD7" w:rsidRPr="008302CD" w:rsidRDefault="00184BD7" w:rsidP="00184BD7">
      <w:pPr>
        <w:pStyle w:val="Ttulo2"/>
        <w:spacing w:line="480" w:lineRule="auto"/>
        <w:ind w:left="360"/>
        <w:jc w:val="left"/>
        <w:rPr>
          <w:i w:val="0"/>
          <w:sz w:val="24"/>
        </w:rPr>
      </w:pPr>
      <w:bookmarkStart w:id="183" w:name="_Toc414917412"/>
      <w:r w:rsidRPr="008302CD">
        <w:rPr>
          <w:i w:val="0"/>
          <w:sz w:val="24"/>
        </w:rPr>
        <w:lastRenderedPageBreak/>
        <w:t>GASTOS ADMINISTRATIVOS</w:t>
      </w:r>
      <w:bookmarkEnd w:id="183"/>
    </w:p>
    <w:tbl>
      <w:tblPr>
        <w:tblW w:w="13640" w:type="dxa"/>
        <w:tblInd w:w="56" w:type="dxa"/>
        <w:tblCellMar>
          <w:left w:w="70" w:type="dxa"/>
          <w:right w:w="70" w:type="dxa"/>
        </w:tblCellMar>
        <w:tblLook w:val="04A0" w:firstRow="1" w:lastRow="0" w:firstColumn="1" w:lastColumn="0" w:noHBand="0" w:noVBand="1"/>
      </w:tblPr>
      <w:tblGrid>
        <w:gridCol w:w="3560"/>
        <w:gridCol w:w="1680"/>
        <w:gridCol w:w="1680"/>
        <w:gridCol w:w="1680"/>
        <w:gridCol w:w="1680"/>
        <w:gridCol w:w="1680"/>
        <w:gridCol w:w="1680"/>
      </w:tblGrid>
      <w:tr w:rsidR="00184BD7" w:rsidRPr="008302CD" w:rsidTr="00184BD7">
        <w:trPr>
          <w:trHeight w:val="270"/>
        </w:trPr>
        <w:tc>
          <w:tcPr>
            <w:tcW w:w="3560" w:type="dxa"/>
            <w:tcBorders>
              <w:top w:val="single" w:sz="8" w:space="0" w:color="auto"/>
              <w:left w:val="single" w:sz="8" w:space="0" w:color="auto"/>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Concepto</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1</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2</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3</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4</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5</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6</w:t>
            </w:r>
          </w:p>
        </w:tc>
      </w:tr>
      <w:tr w:rsidR="00184BD7" w:rsidRPr="008302CD" w:rsidTr="00184BD7">
        <w:trPr>
          <w:trHeight w:val="255"/>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Arriendo Punto - Fabrica - </w:t>
            </w:r>
            <w:proofErr w:type="spellStart"/>
            <w:r w:rsidRPr="008302CD">
              <w:rPr>
                <w:rFonts w:ascii="Arial" w:hAnsi="Arial" w:cs="Arial"/>
                <w:sz w:val="20"/>
                <w:szCs w:val="20"/>
                <w:lang w:val="es-CO" w:eastAsia="es-CO"/>
              </w:rPr>
              <w:t>Almacen</w:t>
            </w:r>
            <w:proofErr w:type="spellEnd"/>
          </w:p>
        </w:tc>
        <w:tc>
          <w:tcPr>
            <w:tcW w:w="1680" w:type="dxa"/>
            <w:tcBorders>
              <w:top w:val="single" w:sz="4" w:space="0" w:color="auto"/>
              <w:left w:val="nil"/>
              <w:bottom w:val="single" w:sz="4" w:space="0" w:color="auto"/>
              <w:right w:val="single" w:sz="4" w:space="0" w:color="auto"/>
            </w:tcBorders>
            <w:shd w:val="clear" w:color="000000" w:fill="FFFFFF"/>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6.000.000</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r>
      <w:tr w:rsidR="00184BD7" w:rsidRPr="008302CD" w:rsidTr="00184BD7">
        <w:trPr>
          <w:trHeight w:val="255"/>
        </w:trPr>
        <w:tc>
          <w:tcPr>
            <w:tcW w:w="3560"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proofErr w:type="spellStart"/>
            <w:r w:rsidRPr="008302CD">
              <w:rPr>
                <w:rFonts w:ascii="Arial" w:hAnsi="Arial" w:cs="Arial"/>
                <w:sz w:val="20"/>
                <w:szCs w:val="20"/>
                <w:lang w:val="es-CO" w:eastAsia="es-CO"/>
              </w:rPr>
              <w:t>Telefono</w:t>
            </w:r>
            <w:proofErr w:type="spellEnd"/>
          </w:p>
        </w:tc>
        <w:tc>
          <w:tcPr>
            <w:tcW w:w="1680" w:type="dxa"/>
            <w:tcBorders>
              <w:top w:val="nil"/>
              <w:left w:val="nil"/>
              <w:bottom w:val="single" w:sz="4" w:space="0" w:color="auto"/>
              <w:right w:val="single" w:sz="4" w:space="0" w:color="auto"/>
            </w:tcBorders>
            <w:shd w:val="clear" w:color="000000" w:fill="FFFFFF"/>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500.000</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r>
      <w:tr w:rsidR="00184BD7" w:rsidRPr="008302CD" w:rsidTr="00184BD7">
        <w:trPr>
          <w:trHeight w:val="255"/>
        </w:trPr>
        <w:tc>
          <w:tcPr>
            <w:tcW w:w="3560" w:type="dxa"/>
            <w:tcBorders>
              <w:top w:val="nil"/>
              <w:left w:val="single" w:sz="4" w:space="0" w:color="auto"/>
              <w:bottom w:val="nil"/>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proofErr w:type="spellStart"/>
            <w:r w:rsidRPr="008302CD">
              <w:rPr>
                <w:rFonts w:ascii="Arial" w:hAnsi="Arial" w:cs="Arial"/>
                <w:sz w:val="20"/>
                <w:szCs w:val="20"/>
                <w:lang w:val="es-CO" w:eastAsia="es-CO"/>
              </w:rPr>
              <w:t>Energia</w:t>
            </w:r>
            <w:proofErr w:type="spellEnd"/>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800.000</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r>
      <w:tr w:rsidR="00184BD7" w:rsidRPr="008302CD" w:rsidTr="00184BD7">
        <w:trPr>
          <w:trHeight w:val="270"/>
        </w:trPr>
        <w:tc>
          <w:tcPr>
            <w:tcW w:w="3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Otros Servicios</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900.000</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r>
      <w:tr w:rsidR="00184BD7" w:rsidRPr="008302CD" w:rsidTr="00184BD7">
        <w:trPr>
          <w:trHeight w:val="315"/>
        </w:trPr>
        <w:tc>
          <w:tcPr>
            <w:tcW w:w="35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Gastos Administrativos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r>
    </w:tbl>
    <w:p w:rsidR="00184BD7" w:rsidRPr="008302CD" w:rsidRDefault="00184BD7" w:rsidP="00184BD7">
      <w:pPr>
        <w:rPr>
          <w:lang w:val="es-ES_tradnl" w:eastAsia="ar-SA"/>
        </w:rPr>
      </w:pPr>
    </w:p>
    <w:tbl>
      <w:tblPr>
        <w:tblW w:w="12080" w:type="dxa"/>
        <w:tblInd w:w="56" w:type="dxa"/>
        <w:tblCellMar>
          <w:left w:w="70" w:type="dxa"/>
          <w:right w:w="70" w:type="dxa"/>
        </w:tblCellMar>
        <w:tblLook w:val="04A0" w:firstRow="1" w:lastRow="0" w:firstColumn="1" w:lastColumn="0" w:noHBand="0" w:noVBand="1"/>
      </w:tblPr>
      <w:tblGrid>
        <w:gridCol w:w="1680"/>
        <w:gridCol w:w="1680"/>
        <w:gridCol w:w="1680"/>
        <w:gridCol w:w="1680"/>
        <w:gridCol w:w="1680"/>
        <w:gridCol w:w="1680"/>
        <w:gridCol w:w="2000"/>
      </w:tblGrid>
      <w:tr w:rsidR="00184BD7" w:rsidRPr="008302CD" w:rsidTr="00184BD7">
        <w:trPr>
          <w:trHeight w:val="270"/>
        </w:trPr>
        <w:tc>
          <w:tcPr>
            <w:tcW w:w="1680" w:type="dxa"/>
            <w:tcBorders>
              <w:top w:val="single" w:sz="8" w:space="0" w:color="auto"/>
              <w:left w:val="single" w:sz="4" w:space="0" w:color="auto"/>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7</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8</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9</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10</w:t>
            </w:r>
          </w:p>
        </w:tc>
        <w:tc>
          <w:tcPr>
            <w:tcW w:w="1680" w:type="dxa"/>
            <w:tcBorders>
              <w:top w:val="single" w:sz="8" w:space="0" w:color="auto"/>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11</w:t>
            </w:r>
          </w:p>
        </w:tc>
        <w:tc>
          <w:tcPr>
            <w:tcW w:w="1680" w:type="dxa"/>
            <w:tcBorders>
              <w:top w:val="single" w:sz="8" w:space="0" w:color="auto"/>
              <w:left w:val="nil"/>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Mes 12</w:t>
            </w:r>
          </w:p>
        </w:tc>
        <w:tc>
          <w:tcPr>
            <w:tcW w:w="2000" w:type="dxa"/>
            <w:tcBorders>
              <w:top w:val="single" w:sz="8" w:space="0" w:color="auto"/>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 Año</w:t>
            </w:r>
          </w:p>
        </w:tc>
      </w:tr>
      <w:tr w:rsidR="00184BD7" w:rsidRPr="008302CD" w:rsidTr="00184BD7">
        <w:trPr>
          <w:trHeight w:val="255"/>
        </w:trPr>
        <w:tc>
          <w:tcPr>
            <w:tcW w:w="168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1680" w:type="dxa"/>
            <w:tcBorders>
              <w:top w:val="single" w:sz="8" w:space="0" w:color="auto"/>
              <w:left w:val="nil"/>
              <w:bottom w:val="single" w:sz="4" w:space="0" w:color="auto"/>
              <w:right w:val="nil"/>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c>
          <w:tcPr>
            <w:tcW w:w="2000" w:type="dxa"/>
            <w:tcBorders>
              <w:top w:val="single" w:sz="8" w:space="0" w:color="auto"/>
              <w:left w:val="single" w:sz="4" w:space="0" w:color="auto"/>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72.000.000,00 </w:t>
            </w:r>
          </w:p>
        </w:tc>
      </w:tr>
      <w:tr w:rsidR="00184BD7" w:rsidRPr="008302CD" w:rsidTr="00184BD7">
        <w:trPr>
          <w:trHeight w:val="255"/>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1680" w:type="dxa"/>
            <w:tcBorders>
              <w:top w:val="nil"/>
              <w:left w:val="nil"/>
              <w:bottom w:val="single" w:sz="4" w:space="0" w:color="auto"/>
              <w:right w:val="nil"/>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500.000,00 </w:t>
            </w:r>
          </w:p>
        </w:tc>
        <w:tc>
          <w:tcPr>
            <w:tcW w:w="2000" w:type="dxa"/>
            <w:tcBorders>
              <w:top w:val="nil"/>
              <w:left w:val="single" w:sz="4" w:space="0" w:color="auto"/>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r>
      <w:tr w:rsidR="00184BD7" w:rsidRPr="008302CD" w:rsidTr="00184BD7">
        <w:trPr>
          <w:trHeight w:val="255"/>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1680" w:type="dxa"/>
            <w:tcBorders>
              <w:top w:val="nil"/>
              <w:left w:val="nil"/>
              <w:bottom w:val="single" w:sz="4" w:space="0" w:color="auto"/>
              <w:right w:val="nil"/>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800.000,00 </w:t>
            </w:r>
          </w:p>
        </w:tc>
        <w:tc>
          <w:tcPr>
            <w:tcW w:w="2000" w:type="dxa"/>
            <w:tcBorders>
              <w:top w:val="nil"/>
              <w:left w:val="single" w:sz="4" w:space="0" w:color="auto"/>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9.600.000,00 </w:t>
            </w:r>
          </w:p>
        </w:tc>
      </w:tr>
      <w:tr w:rsidR="00184BD7" w:rsidRPr="008302CD" w:rsidTr="00184BD7">
        <w:trPr>
          <w:trHeight w:val="270"/>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1680" w:type="dxa"/>
            <w:tcBorders>
              <w:top w:val="nil"/>
              <w:left w:val="nil"/>
              <w:bottom w:val="single" w:sz="4" w:space="0" w:color="auto"/>
              <w:right w:val="nil"/>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900.000,00 </w:t>
            </w:r>
          </w:p>
        </w:tc>
        <w:tc>
          <w:tcPr>
            <w:tcW w:w="2000" w:type="dxa"/>
            <w:tcBorders>
              <w:top w:val="nil"/>
              <w:left w:val="single" w:sz="4" w:space="0" w:color="auto"/>
              <w:bottom w:val="single" w:sz="4" w:space="0" w:color="auto"/>
              <w:right w:val="single" w:sz="8" w:space="0" w:color="auto"/>
            </w:tcBorders>
            <w:shd w:val="clear" w:color="000000" w:fill="CCFFFF"/>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10.800.000,00 </w:t>
            </w:r>
          </w:p>
        </w:tc>
      </w:tr>
      <w:tr w:rsidR="00184BD7" w:rsidRPr="008302CD" w:rsidTr="00184BD7">
        <w:trPr>
          <w:trHeight w:val="315"/>
        </w:trPr>
        <w:tc>
          <w:tcPr>
            <w:tcW w:w="1680" w:type="dxa"/>
            <w:tcBorders>
              <w:top w:val="single" w:sz="8" w:space="0" w:color="auto"/>
              <w:left w:val="single" w:sz="4" w:space="0" w:color="auto"/>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168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8.200.000,00 </w:t>
            </w:r>
          </w:p>
        </w:tc>
        <w:tc>
          <w:tcPr>
            <w:tcW w:w="2000" w:type="dxa"/>
            <w:tcBorders>
              <w:top w:val="single" w:sz="8" w:space="0" w:color="auto"/>
              <w:left w:val="nil"/>
              <w:bottom w:val="single" w:sz="8"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98.400.000,00 </w:t>
            </w:r>
          </w:p>
        </w:tc>
      </w:tr>
    </w:tbl>
    <w:p w:rsidR="001D7648" w:rsidRPr="008302CD" w:rsidRDefault="001D7648" w:rsidP="001D7648">
      <w:pPr>
        <w:pStyle w:val="Sinespaciado"/>
        <w:rPr>
          <w:rFonts w:ascii="Arial" w:hAnsi="Arial" w:cs="Arial"/>
          <w:sz w:val="16"/>
          <w:szCs w:val="16"/>
        </w:rPr>
      </w:pPr>
    </w:p>
    <w:p w:rsidR="001D7648" w:rsidRPr="008302CD" w:rsidRDefault="00350F56" w:rsidP="00350F56">
      <w:pPr>
        <w:pStyle w:val="Epgrafe"/>
        <w:rPr>
          <w:rFonts w:ascii="Arial" w:hAnsi="Arial" w:cs="Arial"/>
          <w:color w:val="auto"/>
          <w:sz w:val="16"/>
          <w:szCs w:val="16"/>
        </w:rPr>
      </w:pPr>
      <w:bookmarkStart w:id="184" w:name="_Toc414917508"/>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26</w:t>
      </w:r>
      <w:r w:rsidRPr="008302CD">
        <w:rPr>
          <w:color w:val="auto"/>
        </w:rPr>
        <w:fldChar w:fldCharType="end"/>
      </w:r>
      <w:r w:rsidRPr="008302CD">
        <w:rPr>
          <w:color w:val="auto"/>
        </w:rPr>
        <w:t xml:space="preserve">  </w:t>
      </w:r>
      <w:r w:rsidR="001D7648" w:rsidRPr="008302CD">
        <w:rPr>
          <w:rFonts w:ascii="Arial" w:hAnsi="Arial" w:cs="Arial"/>
          <w:color w:val="auto"/>
          <w:sz w:val="16"/>
          <w:szCs w:val="16"/>
        </w:rPr>
        <w:t>-   Gastos administrativos</w:t>
      </w:r>
      <w:bookmarkEnd w:id="184"/>
    </w:p>
    <w:p w:rsidR="001D7648" w:rsidRPr="008302CD" w:rsidRDefault="001D7648" w:rsidP="001D7648">
      <w:pPr>
        <w:pStyle w:val="Sinespaciado"/>
        <w:rPr>
          <w:rFonts w:ascii="Arial" w:hAnsi="Arial" w:cs="Arial"/>
          <w:sz w:val="16"/>
          <w:szCs w:val="16"/>
        </w:rPr>
      </w:pPr>
      <w:r w:rsidRPr="008302CD">
        <w:rPr>
          <w:rFonts w:ascii="Arial" w:hAnsi="Arial" w:cs="Arial"/>
          <w:sz w:val="16"/>
          <w:szCs w:val="16"/>
        </w:rPr>
        <w:t>Fuente: Elaboración Propia</w:t>
      </w:r>
    </w:p>
    <w:p w:rsidR="001D7648" w:rsidRPr="008302CD" w:rsidRDefault="001D7648" w:rsidP="00592FD1">
      <w:pPr>
        <w:pStyle w:val="Ttulo2"/>
        <w:spacing w:line="480" w:lineRule="auto"/>
        <w:ind w:left="360"/>
        <w:jc w:val="left"/>
        <w:rPr>
          <w:i w:val="0"/>
          <w:sz w:val="4"/>
          <w:szCs w:val="4"/>
        </w:rPr>
      </w:pPr>
    </w:p>
    <w:p w:rsidR="001D7648" w:rsidRPr="008302CD" w:rsidRDefault="001D7648" w:rsidP="001D7648">
      <w:pPr>
        <w:rPr>
          <w:lang w:val="es-ES_tradnl" w:eastAsia="ar-SA"/>
        </w:rPr>
      </w:pPr>
    </w:p>
    <w:p w:rsidR="00467135" w:rsidRPr="008302CD" w:rsidRDefault="00546E8A" w:rsidP="00592FD1">
      <w:pPr>
        <w:pStyle w:val="Ttulo2"/>
        <w:spacing w:line="480" w:lineRule="auto"/>
        <w:ind w:left="360"/>
        <w:jc w:val="left"/>
        <w:rPr>
          <w:i w:val="0"/>
          <w:sz w:val="24"/>
        </w:rPr>
      </w:pPr>
      <w:bookmarkStart w:id="185" w:name="_Toc414917413"/>
      <w:r w:rsidRPr="008302CD">
        <w:rPr>
          <w:i w:val="0"/>
          <w:sz w:val="24"/>
        </w:rPr>
        <w:t xml:space="preserve">Plan de Producción </w:t>
      </w:r>
      <w:r w:rsidR="004A28E7" w:rsidRPr="008302CD">
        <w:rPr>
          <w:i w:val="0"/>
          <w:sz w:val="24"/>
        </w:rPr>
        <w:t>Anual Proyectada</w:t>
      </w:r>
      <w:bookmarkEnd w:id="179"/>
      <w:bookmarkEnd w:id="185"/>
    </w:p>
    <w:tbl>
      <w:tblPr>
        <w:tblW w:w="11081" w:type="dxa"/>
        <w:tblInd w:w="60" w:type="dxa"/>
        <w:tblCellMar>
          <w:left w:w="70" w:type="dxa"/>
          <w:right w:w="70" w:type="dxa"/>
        </w:tblCellMar>
        <w:tblLook w:val="04A0" w:firstRow="1" w:lastRow="0" w:firstColumn="1" w:lastColumn="0" w:noHBand="0" w:noVBand="1"/>
      </w:tblPr>
      <w:tblGrid>
        <w:gridCol w:w="2396"/>
        <w:gridCol w:w="1737"/>
        <w:gridCol w:w="1737"/>
        <w:gridCol w:w="1737"/>
        <w:gridCol w:w="1737"/>
        <w:gridCol w:w="1737"/>
      </w:tblGrid>
      <w:tr w:rsidR="00467135" w:rsidRPr="008302CD" w:rsidTr="00467135">
        <w:trPr>
          <w:trHeight w:val="300"/>
        </w:trPr>
        <w:tc>
          <w:tcPr>
            <w:tcW w:w="11081"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467135" w:rsidRPr="008302CD" w:rsidRDefault="00467135" w:rsidP="00467135">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Proyección de Ventas (Unidades)</w:t>
            </w:r>
          </w:p>
        </w:tc>
      </w:tr>
      <w:tr w:rsidR="00467135" w:rsidRPr="008302CD" w:rsidTr="00467135">
        <w:trPr>
          <w:trHeight w:val="270"/>
        </w:trPr>
        <w:tc>
          <w:tcPr>
            <w:tcW w:w="2396" w:type="dxa"/>
            <w:tcBorders>
              <w:top w:val="nil"/>
              <w:left w:val="single" w:sz="8" w:space="0" w:color="auto"/>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Producto</w:t>
            </w:r>
          </w:p>
        </w:tc>
        <w:tc>
          <w:tcPr>
            <w:tcW w:w="1737"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1</w:t>
            </w:r>
          </w:p>
        </w:tc>
        <w:tc>
          <w:tcPr>
            <w:tcW w:w="1737"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2</w:t>
            </w:r>
          </w:p>
        </w:tc>
        <w:tc>
          <w:tcPr>
            <w:tcW w:w="1737"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3</w:t>
            </w:r>
          </w:p>
        </w:tc>
        <w:tc>
          <w:tcPr>
            <w:tcW w:w="1737"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4</w:t>
            </w:r>
          </w:p>
        </w:tc>
        <w:tc>
          <w:tcPr>
            <w:tcW w:w="1737" w:type="dxa"/>
            <w:tcBorders>
              <w:top w:val="nil"/>
              <w:left w:val="nil"/>
              <w:bottom w:val="nil"/>
              <w:right w:val="single" w:sz="8" w:space="0" w:color="auto"/>
            </w:tcBorders>
            <w:shd w:val="clear" w:color="000000" w:fill="FFFF99"/>
            <w:noWrap/>
            <w:vAlign w:val="center"/>
            <w:hideMark/>
          </w:tcPr>
          <w:p w:rsidR="00467135" w:rsidRPr="008302CD" w:rsidRDefault="00467135" w:rsidP="00467135">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Año 5</w:t>
            </w:r>
          </w:p>
        </w:tc>
      </w:tr>
      <w:tr w:rsidR="00467135" w:rsidRPr="008302CD" w:rsidTr="00467135">
        <w:trPr>
          <w:trHeight w:val="255"/>
        </w:trPr>
        <w:tc>
          <w:tcPr>
            <w:tcW w:w="2396"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37"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2.166 </w:t>
            </w:r>
          </w:p>
        </w:tc>
        <w:tc>
          <w:tcPr>
            <w:tcW w:w="1737"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2.318 </w:t>
            </w:r>
          </w:p>
        </w:tc>
        <w:tc>
          <w:tcPr>
            <w:tcW w:w="1737"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2.387 </w:t>
            </w:r>
          </w:p>
        </w:tc>
        <w:tc>
          <w:tcPr>
            <w:tcW w:w="1737"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2.459 </w:t>
            </w:r>
          </w:p>
        </w:tc>
        <w:tc>
          <w:tcPr>
            <w:tcW w:w="1737"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2.533 </w:t>
            </w:r>
          </w:p>
        </w:tc>
      </w:tr>
      <w:tr w:rsidR="00467135" w:rsidRPr="008302CD" w:rsidTr="00467135">
        <w:trPr>
          <w:trHeight w:val="270"/>
        </w:trPr>
        <w:tc>
          <w:tcPr>
            <w:tcW w:w="2396" w:type="dxa"/>
            <w:tcBorders>
              <w:top w:val="nil"/>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37"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3.899 </w:t>
            </w:r>
          </w:p>
        </w:tc>
        <w:tc>
          <w:tcPr>
            <w:tcW w:w="1737"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4.172 </w:t>
            </w:r>
          </w:p>
        </w:tc>
        <w:tc>
          <w:tcPr>
            <w:tcW w:w="1737"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4.297 </w:t>
            </w:r>
          </w:p>
        </w:tc>
        <w:tc>
          <w:tcPr>
            <w:tcW w:w="1737"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4.426 </w:t>
            </w:r>
          </w:p>
        </w:tc>
        <w:tc>
          <w:tcPr>
            <w:tcW w:w="1737" w:type="dxa"/>
            <w:tcBorders>
              <w:top w:val="nil"/>
              <w:left w:val="nil"/>
              <w:bottom w:val="single" w:sz="4" w:space="0" w:color="auto"/>
              <w:right w:val="single" w:sz="8"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4.559 </w:t>
            </w:r>
          </w:p>
        </w:tc>
      </w:tr>
      <w:tr w:rsidR="00467135" w:rsidRPr="008302CD" w:rsidTr="00467135">
        <w:trPr>
          <w:trHeight w:val="315"/>
        </w:trPr>
        <w:tc>
          <w:tcPr>
            <w:tcW w:w="239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467135" w:rsidRPr="008302CD" w:rsidRDefault="00467135" w:rsidP="00467135">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737" w:type="dxa"/>
            <w:tcBorders>
              <w:top w:val="single" w:sz="8" w:space="0" w:color="auto"/>
              <w:left w:val="nil"/>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6.065 </w:t>
            </w:r>
          </w:p>
        </w:tc>
        <w:tc>
          <w:tcPr>
            <w:tcW w:w="1737" w:type="dxa"/>
            <w:tcBorders>
              <w:top w:val="single" w:sz="8" w:space="0" w:color="auto"/>
              <w:left w:val="nil"/>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6.490 </w:t>
            </w:r>
          </w:p>
        </w:tc>
        <w:tc>
          <w:tcPr>
            <w:tcW w:w="1737" w:type="dxa"/>
            <w:tcBorders>
              <w:top w:val="single" w:sz="8" w:space="0" w:color="auto"/>
              <w:left w:val="nil"/>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6.685 </w:t>
            </w:r>
          </w:p>
        </w:tc>
        <w:tc>
          <w:tcPr>
            <w:tcW w:w="1737" w:type="dxa"/>
            <w:tcBorders>
              <w:top w:val="single" w:sz="8" w:space="0" w:color="auto"/>
              <w:left w:val="nil"/>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6.885 </w:t>
            </w:r>
          </w:p>
        </w:tc>
        <w:tc>
          <w:tcPr>
            <w:tcW w:w="1737" w:type="dxa"/>
            <w:tcBorders>
              <w:top w:val="single" w:sz="8" w:space="0" w:color="auto"/>
              <w:left w:val="nil"/>
              <w:bottom w:val="single" w:sz="8" w:space="0" w:color="auto"/>
              <w:right w:val="single" w:sz="8"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7.092 </w:t>
            </w:r>
          </w:p>
        </w:tc>
      </w:tr>
    </w:tbl>
    <w:p w:rsidR="00467135" w:rsidRPr="008302CD" w:rsidRDefault="00467135" w:rsidP="009172C2">
      <w:pPr>
        <w:pStyle w:val="Sinespaciado"/>
        <w:rPr>
          <w:rFonts w:ascii="Arial" w:hAnsi="Arial" w:cs="Arial"/>
          <w:sz w:val="16"/>
          <w:szCs w:val="16"/>
        </w:rPr>
      </w:pPr>
    </w:p>
    <w:p w:rsidR="00592FD1" w:rsidRPr="008302CD" w:rsidRDefault="00350F56" w:rsidP="00350F56">
      <w:pPr>
        <w:pStyle w:val="Epgrafe"/>
        <w:rPr>
          <w:rFonts w:ascii="Arial" w:hAnsi="Arial" w:cs="Arial"/>
          <w:color w:val="auto"/>
          <w:sz w:val="16"/>
          <w:szCs w:val="16"/>
        </w:rPr>
      </w:pPr>
      <w:bookmarkStart w:id="186" w:name="_Toc414917509"/>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27</w:t>
      </w:r>
      <w:r w:rsidRPr="008302CD">
        <w:rPr>
          <w:color w:val="auto"/>
        </w:rPr>
        <w:fldChar w:fldCharType="end"/>
      </w:r>
      <w:r w:rsidR="001D7648" w:rsidRPr="008302CD">
        <w:rPr>
          <w:rFonts w:ascii="Arial" w:hAnsi="Arial" w:cs="Arial"/>
          <w:color w:val="auto"/>
          <w:sz w:val="16"/>
          <w:szCs w:val="16"/>
        </w:rPr>
        <w:t xml:space="preserve">  - </w:t>
      </w:r>
      <w:r w:rsidR="009172C2" w:rsidRPr="008302CD">
        <w:rPr>
          <w:rFonts w:ascii="Arial" w:hAnsi="Arial" w:cs="Arial"/>
          <w:color w:val="auto"/>
          <w:sz w:val="16"/>
          <w:szCs w:val="16"/>
        </w:rPr>
        <w:t xml:space="preserve"> Producción anual proyectada</w:t>
      </w:r>
      <w:bookmarkEnd w:id="186"/>
    </w:p>
    <w:p w:rsidR="00B92E68" w:rsidRPr="008302CD" w:rsidRDefault="00A87B0F" w:rsidP="00B92E68">
      <w:pPr>
        <w:pStyle w:val="Sinespaciado"/>
        <w:rPr>
          <w:rFonts w:ascii="Arial" w:hAnsi="Arial" w:cs="Arial"/>
          <w:sz w:val="16"/>
          <w:szCs w:val="16"/>
        </w:rPr>
      </w:pPr>
      <w:r w:rsidRPr="008302CD">
        <w:rPr>
          <w:rFonts w:ascii="Arial" w:hAnsi="Arial" w:cs="Arial"/>
          <w:sz w:val="16"/>
          <w:szCs w:val="16"/>
        </w:rPr>
        <w:t xml:space="preserve">Fuente: </w:t>
      </w:r>
      <w:r w:rsidR="00B36356" w:rsidRPr="008302CD">
        <w:rPr>
          <w:rFonts w:ascii="Arial" w:hAnsi="Arial" w:cs="Arial"/>
          <w:sz w:val="16"/>
          <w:szCs w:val="16"/>
        </w:rPr>
        <w:t>Elaboración Propia</w:t>
      </w:r>
    </w:p>
    <w:p w:rsidR="00B36356" w:rsidRPr="008302CD" w:rsidRDefault="00B36356" w:rsidP="00B92E68">
      <w:pPr>
        <w:pStyle w:val="Sinespaciado"/>
        <w:rPr>
          <w:rFonts w:ascii="Arial" w:hAnsi="Arial" w:cs="Arial"/>
          <w:sz w:val="16"/>
          <w:szCs w:val="16"/>
        </w:rPr>
      </w:pPr>
    </w:p>
    <w:p w:rsidR="00546E8A" w:rsidRPr="008302CD" w:rsidRDefault="004C555A" w:rsidP="00B92E68">
      <w:pPr>
        <w:pStyle w:val="Sinespaciado"/>
        <w:rPr>
          <w:rFonts w:ascii="Arial" w:hAnsi="Arial" w:cs="Arial"/>
        </w:rPr>
      </w:pPr>
      <w:r w:rsidRPr="008302CD">
        <w:rPr>
          <w:rFonts w:ascii="Arial" w:hAnsi="Arial" w:cs="Arial"/>
        </w:rPr>
        <w:lastRenderedPageBreak/>
        <w:t xml:space="preserve">El plan de producción </w:t>
      </w:r>
      <w:r w:rsidR="005F5FA2" w:rsidRPr="008302CD">
        <w:rPr>
          <w:rFonts w:ascii="Arial" w:hAnsi="Arial" w:cs="Arial"/>
        </w:rPr>
        <w:t>estará</w:t>
      </w:r>
      <w:r w:rsidR="00546E8A" w:rsidRPr="008302CD">
        <w:rPr>
          <w:rFonts w:ascii="Arial" w:hAnsi="Arial" w:cs="Arial"/>
        </w:rPr>
        <w:t xml:space="preserve"> </w:t>
      </w:r>
      <w:r w:rsidR="00455D11" w:rsidRPr="008302CD">
        <w:rPr>
          <w:rFonts w:ascii="Arial" w:hAnsi="Arial" w:cs="Arial"/>
        </w:rPr>
        <w:t>ligado</w:t>
      </w:r>
      <w:r w:rsidR="00546E8A" w:rsidRPr="008302CD">
        <w:rPr>
          <w:rFonts w:ascii="Arial" w:hAnsi="Arial" w:cs="Arial"/>
        </w:rPr>
        <w:t xml:space="preserve"> a la demanda proyectada, dado que tendrá ajustes de acuerdo a la demanda rea</w:t>
      </w:r>
      <w:r w:rsidRPr="008302CD">
        <w:rPr>
          <w:rFonts w:ascii="Arial" w:hAnsi="Arial" w:cs="Arial"/>
        </w:rPr>
        <w:t>l</w:t>
      </w:r>
      <w:r w:rsidR="004A28E7" w:rsidRPr="008302CD">
        <w:rPr>
          <w:rFonts w:ascii="Arial" w:hAnsi="Arial" w:cs="Arial"/>
        </w:rPr>
        <w:t xml:space="preserve"> </w:t>
      </w:r>
      <w:r w:rsidR="00546E8A" w:rsidRPr="008302CD">
        <w:rPr>
          <w:rFonts w:ascii="Arial" w:hAnsi="Arial" w:cs="Arial"/>
        </w:rPr>
        <w:t xml:space="preserve">lo que busca la </w:t>
      </w:r>
      <w:r w:rsidR="007C11C4" w:rsidRPr="008302CD">
        <w:rPr>
          <w:rFonts w:ascii="Arial" w:hAnsi="Arial" w:cs="Arial"/>
        </w:rPr>
        <w:t>fábrica</w:t>
      </w:r>
      <w:r w:rsidR="00546E8A" w:rsidRPr="008302CD">
        <w:rPr>
          <w:rFonts w:ascii="Arial" w:hAnsi="Arial" w:cs="Arial"/>
        </w:rPr>
        <w:t xml:space="preserve"> es optimizar los costos para competir en precio y  calidad.</w:t>
      </w:r>
    </w:p>
    <w:p w:rsidR="00B92E68" w:rsidRPr="008302CD" w:rsidRDefault="00B92E68" w:rsidP="005969DC">
      <w:pPr>
        <w:pStyle w:val="Ttulo2"/>
        <w:spacing w:line="480" w:lineRule="auto"/>
        <w:ind w:left="284"/>
        <w:jc w:val="left"/>
        <w:rPr>
          <w:i w:val="0"/>
          <w:sz w:val="24"/>
        </w:rPr>
      </w:pPr>
    </w:p>
    <w:p w:rsidR="00B01317" w:rsidRPr="008302CD" w:rsidRDefault="00B01317" w:rsidP="005969DC">
      <w:pPr>
        <w:pStyle w:val="Ttulo2"/>
        <w:spacing w:line="480" w:lineRule="auto"/>
        <w:ind w:left="284"/>
        <w:jc w:val="left"/>
        <w:rPr>
          <w:i w:val="0"/>
          <w:sz w:val="24"/>
        </w:rPr>
      </w:pPr>
      <w:r w:rsidRPr="008302CD">
        <w:rPr>
          <w:i w:val="0"/>
          <w:sz w:val="24"/>
        </w:rPr>
        <w:t xml:space="preserve"> </w:t>
      </w:r>
      <w:bookmarkStart w:id="187" w:name="_Toc403070558"/>
      <w:bookmarkStart w:id="188" w:name="_Toc414917414"/>
      <w:r w:rsidRPr="008302CD">
        <w:rPr>
          <w:i w:val="0"/>
          <w:sz w:val="24"/>
        </w:rPr>
        <w:t>Plan de Compras</w:t>
      </w:r>
      <w:bookmarkEnd w:id="187"/>
      <w:bookmarkEnd w:id="188"/>
    </w:p>
    <w:tbl>
      <w:tblPr>
        <w:tblW w:w="11081" w:type="dxa"/>
        <w:tblInd w:w="55" w:type="dxa"/>
        <w:tblCellMar>
          <w:left w:w="70" w:type="dxa"/>
          <w:right w:w="70" w:type="dxa"/>
        </w:tblCellMar>
        <w:tblLook w:val="04A0" w:firstRow="1" w:lastRow="0" w:firstColumn="1" w:lastColumn="0" w:noHBand="0" w:noVBand="1"/>
      </w:tblPr>
      <w:tblGrid>
        <w:gridCol w:w="2366"/>
        <w:gridCol w:w="1743"/>
        <w:gridCol w:w="1743"/>
        <w:gridCol w:w="1743"/>
        <w:gridCol w:w="1743"/>
        <w:gridCol w:w="1743"/>
      </w:tblGrid>
      <w:tr w:rsidR="00467135" w:rsidRPr="008302CD" w:rsidTr="00467135">
        <w:trPr>
          <w:trHeight w:val="315"/>
        </w:trPr>
        <w:tc>
          <w:tcPr>
            <w:tcW w:w="11081"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467135" w:rsidRPr="008302CD" w:rsidRDefault="00467135" w:rsidP="00467135">
            <w:pPr>
              <w:jc w:val="center"/>
              <w:rPr>
                <w:rFonts w:ascii="Arial" w:hAnsi="Arial" w:cs="Arial"/>
                <w:b/>
                <w:bCs/>
                <w:sz w:val="22"/>
                <w:szCs w:val="22"/>
                <w:lang w:val="es-CO" w:eastAsia="es-CO"/>
              </w:rPr>
            </w:pPr>
            <w:r w:rsidRPr="008302CD">
              <w:rPr>
                <w:rFonts w:ascii="Arial" w:hAnsi="Arial" w:cs="Arial"/>
                <w:b/>
                <w:bCs/>
                <w:sz w:val="22"/>
                <w:szCs w:val="22"/>
                <w:lang w:val="es-CO" w:eastAsia="es-CO"/>
              </w:rPr>
              <w:t>Presupuesto de Producción</w:t>
            </w:r>
          </w:p>
        </w:tc>
      </w:tr>
      <w:tr w:rsidR="00467135" w:rsidRPr="008302CD" w:rsidTr="00467135">
        <w:trPr>
          <w:trHeight w:val="270"/>
        </w:trPr>
        <w:tc>
          <w:tcPr>
            <w:tcW w:w="2366" w:type="dxa"/>
            <w:tcBorders>
              <w:top w:val="nil"/>
              <w:left w:val="single" w:sz="8" w:space="0" w:color="auto"/>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43"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43"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43"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43"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43"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467135" w:rsidRPr="008302CD" w:rsidTr="00467135">
        <w:trPr>
          <w:trHeight w:val="270"/>
        </w:trPr>
        <w:tc>
          <w:tcPr>
            <w:tcW w:w="2366"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101.189.365,27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112.603.525,67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120.620.896,70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129.209.104,54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138.408.792,79 </w:t>
            </w:r>
          </w:p>
        </w:tc>
      </w:tr>
      <w:tr w:rsidR="00467135" w:rsidRPr="008302CD" w:rsidTr="00467135">
        <w:trPr>
          <w:trHeight w:val="270"/>
        </w:trPr>
        <w:tc>
          <w:tcPr>
            <w:tcW w:w="2366" w:type="dxa"/>
            <w:tcBorders>
              <w:top w:val="nil"/>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137.689.534,04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153.220.913,48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164.130.242,53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175.816.315,79 </w:t>
            </w:r>
          </w:p>
        </w:tc>
        <w:tc>
          <w:tcPr>
            <w:tcW w:w="1743"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188.334.437,48 </w:t>
            </w:r>
          </w:p>
        </w:tc>
      </w:tr>
      <w:tr w:rsidR="00467135" w:rsidRPr="008302CD" w:rsidTr="00467135">
        <w:trPr>
          <w:trHeight w:val="315"/>
        </w:trPr>
        <w:tc>
          <w:tcPr>
            <w:tcW w:w="2366" w:type="dxa"/>
            <w:tcBorders>
              <w:top w:val="single" w:sz="8" w:space="0" w:color="auto"/>
              <w:left w:val="single" w:sz="8" w:space="0" w:color="auto"/>
              <w:bottom w:val="single" w:sz="8" w:space="0" w:color="auto"/>
              <w:right w:val="single" w:sz="8" w:space="0" w:color="auto"/>
            </w:tcBorders>
            <w:shd w:val="clear" w:color="000000" w:fill="CCFFFF"/>
            <w:noWrap/>
            <w:vAlign w:val="center"/>
            <w:hideMark/>
          </w:tcPr>
          <w:p w:rsidR="00467135" w:rsidRPr="008302CD" w:rsidRDefault="00467135" w:rsidP="00467135">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Gastos Año </w:t>
            </w:r>
          </w:p>
        </w:tc>
        <w:tc>
          <w:tcPr>
            <w:tcW w:w="1743" w:type="dxa"/>
            <w:tcBorders>
              <w:top w:val="single" w:sz="8" w:space="0" w:color="auto"/>
              <w:left w:val="nil"/>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238.878.899,31 </w:t>
            </w:r>
          </w:p>
        </w:tc>
        <w:tc>
          <w:tcPr>
            <w:tcW w:w="1743"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265.824.439,16 </w:t>
            </w:r>
          </w:p>
        </w:tc>
        <w:tc>
          <w:tcPr>
            <w:tcW w:w="1743"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284.751.139,22 </w:t>
            </w:r>
          </w:p>
        </w:tc>
        <w:tc>
          <w:tcPr>
            <w:tcW w:w="1743"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305.025.420,34 </w:t>
            </w:r>
          </w:p>
        </w:tc>
        <w:tc>
          <w:tcPr>
            <w:tcW w:w="1743"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2"/>
                <w:szCs w:val="22"/>
                <w:lang w:val="es-CO" w:eastAsia="es-CO"/>
              </w:rPr>
            </w:pPr>
            <w:r w:rsidRPr="008302CD">
              <w:rPr>
                <w:rFonts w:ascii="Arial" w:hAnsi="Arial" w:cs="Arial"/>
                <w:b/>
                <w:bCs/>
                <w:sz w:val="22"/>
                <w:szCs w:val="22"/>
                <w:lang w:val="es-CO" w:eastAsia="es-CO"/>
              </w:rPr>
              <w:t xml:space="preserve"> 326.743.230,26 </w:t>
            </w:r>
          </w:p>
        </w:tc>
      </w:tr>
    </w:tbl>
    <w:p w:rsidR="00350F56" w:rsidRPr="008302CD" w:rsidRDefault="00350F56" w:rsidP="008057CF">
      <w:pPr>
        <w:pStyle w:val="Sinespaciado"/>
        <w:rPr>
          <w:rFonts w:ascii="Arial" w:hAnsi="Arial" w:cs="Arial"/>
          <w:sz w:val="16"/>
          <w:szCs w:val="16"/>
        </w:rPr>
      </w:pPr>
      <w:bookmarkStart w:id="189" w:name="_Toc392262433"/>
    </w:p>
    <w:p w:rsidR="00455D11" w:rsidRPr="008302CD" w:rsidRDefault="00350F56" w:rsidP="00350F56">
      <w:pPr>
        <w:pStyle w:val="Epgrafe"/>
        <w:rPr>
          <w:rFonts w:ascii="Arial" w:hAnsi="Arial" w:cs="Arial"/>
          <w:color w:val="auto"/>
          <w:sz w:val="16"/>
          <w:szCs w:val="16"/>
        </w:rPr>
      </w:pPr>
      <w:bookmarkStart w:id="190" w:name="_Toc414917510"/>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28</w:t>
      </w:r>
      <w:r w:rsidRPr="008302CD">
        <w:rPr>
          <w:color w:val="auto"/>
        </w:rPr>
        <w:fldChar w:fldCharType="end"/>
      </w:r>
      <w:r w:rsidR="00BB146B" w:rsidRPr="008302CD">
        <w:rPr>
          <w:rFonts w:ascii="Arial" w:hAnsi="Arial" w:cs="Arial"/>
          <w:color w:val="auto"/>
          <w:sz w:val="16"/>
          <w:szCs w:val="16"/>
        </w:rPr>
        <w:t>-  Plan de Compras</w:t>
      </w:r>
      <w:bookmarkEnd w:id="189"/>
      <w:r w:rsidR="00467135" w:rsidRPr="008302CD">
        <w:rPr>
          <w:rFonts w:ascii="Arial" w:hAnsi="Arial" w:cs="Arial"/>
          <w:color w:val="auto"/>
          <w:sz w:val="16"/>
          <w:szCs w:val="16"/>
        </w:rPr>
        <w:t xml:space="preserve"> – presupuesto de producción</w:t>
      </w:r>
      <w:bookmarkEnd w:id="190"/>
    </w:p>
    <w:p w:rsidR="00A87B0F" w:rsidRPr="008302CD" w:rsidRDefault="00A87B0F" w:rsidP="008057CF">
      <w:pPr>
        <w:pStyle w:val="Sinespaciado"/>
        <w:rPr>
          <w:rFonts w:ascii="Arial" w:hAnsi="Arial" w:cs="Arial"/>
          <w:sz w:val="16"/>
          <w:szCs w:val="16"/>
        </w:rPr>
      </w:pPr>
      <w:r w:rsidRPr="008302CD">
        <w:rPr>
          <w:rFonts w:ascii="Arial" w:hAnsi="Arial" w:cs="Arial"/>
          <w:sz w:val="16"/>
          <w:szCs w:val="16"/>
        </w:rPr>
        <w:t>Fuente:</w:t>
      </w:r>
      <w:r w:rsidR="00B36356" w:rsidRPr="008302CD">
        <w:rPr>
          <w:rFonts w:ascii="Arial" w:hAnsi="Arial" w:cs="Arial"/>
          <w:sz w:val="16"/>
          <w:szCs w:val="16"/>
        </w:rPr>
        <w:t xml:space="preserve"> Elaboración Propia</w:t>
      </w:r>
    </w:p>
    <w:p w:rsidR="00564519" w:rsidRPr="008302CD" w:rsidRDefault="00564519" w:rsidP="005969DC">
      <w:pPr>
        <w:spacing w:line="480" w:lineRule="auto"/>
        <w:rPr>
          <w:rFonts w:ascii="Arial" w:hAnsi="Arial" w:cs="Arial"/>
        </w:rPr>
      </w:pPr>
    </w:p>
    <w:p w:rsidR="00B01317" w:rsidRPr="008302CD" w:rsidRDefault="004C555A" w:rsidP="00B92E68">
      <w:pPr>
        <w:pStyle w:val="Sinespaciado"/>
        <w:rPr>
          <w:rFonts w:ascii="Arial" w:hAnsi="Arial" w:cs="Arial"/>
        </w:rPr>
      </w:pPr>
      <w:r w:rsidRPr="008302CD">
        <w:rPr>
          <w:rFonts w:ascii="Arial" w:hAnsi="Arial" w:cs="Arial"/>
        </w:rPr>
        <w:t xml:space="preserve">El plan de compras se </w:t>
      </w:r>
      <w:r w:rsidR="005E4051" w:rsidRPr="008302CD">
        <w:rPr>
          <w:rFonts w:ascii="Arial" w:hAnsi="Arial" w:cs="Arial"/>
        </w:rPr>
        <w:t>compon</w:t>
      </w:r>
      <w:r w:rsidR="00036FE5" w:rsidRPr="008302CD">
        <w:rPr>
          <w:rFonts w:ascii="Arial" w:hAnsi="Arial" w:cs="Arial"/>
        </w:rPr>
        <w:t>e</w:t>
      </w:r>
      <w:r w:rsidR="00B01317" w:rsidRPr="008302CD">
        <w:rPr>
          <w:rFonts w:ascii="Arial" w:hAnsi="Arial" w:cs="Arial"/>
        </w:rPr>
        <w:t xml:space="preserve"> de los costos variables que </w:t>
      </w:r>
      <w:r w:rsidR="005E4051" w:rsidRPr="008302CD">
        <w:rPr>
          <w:rFonts w:ascii="Arial" w:hAnsi="Arial" w:cs="Arial"/>
        </w:rPr>
        <w:t>comprenderá</w:t>
      </w:r>
      <w:r w:rsidR="00B01317" w:rsidRPr="008302CD">
        <w:rPr>
          <w:rFonts w:ascii="Arial" w:hAnsi="Arial" w:cs="Arial"/>
        </w:rPr>
        <w:t xml:space="preserve"> la compra a los proveedores de materiales, insumos y materias primas utilizados en la producción de calzado y que se encuentran proyectados en el horizonte del Proyecto que es de 5 años.</w:t>
      </w:r>
    </w:p>
    <w:p w:rsidR="00592FD1" w:rsidRPr="008302CD" w:rsidRDefault="00592FD1" w:rsidP="005969DC">
      <w:pPr>
        <w:pStyle w:val="Ttulo2"/>
        <w:spacing w:line="480" w:lineRule="auto"/>
        <w:ind w:left="1134"/>
        <w:jc w:val="left"/>
        <w:rPr>
          <w:i w:val="0"/>
          <w:sz w:val="24"/>
          <w:lang w:val="es-ES"/>
        </w:rPr>
        <w:sectPr w:rsidR="00592FD1" w:rsidRPr="008302CD" w:rsidSect="00592FD1">
          <w:pgSz w:w="15842" w:h="12242" w:orient="landscape" w:code="1"/>
          <w:pgMar w:top="1440" w:right="1440" w:bottom="1440" w:left="1440" w:header="709" w:footer="709" w:gutter="0"/>
          <w:cols w:space="708"/>
          <w:docGrid w:linePitch="360"/>
        </w:sectPr>
      </w:pPr>
    </w:p>
    <w:p w:rsidR="00B01317" w:rsidRPr="008302CD" w:rsidRDefault="00B01317" w:rsidP="005969DC">
      <w:pPr>
        <w:pStyle w:val="Ttulo2"/>
        <w:spacing w:line="480" w:lineRule="auto"/>
        <w:ind w:left="1134"/>
        <w:jc w:val="left"/>
        <w:rPr>
          <w:i w:val="0"/>
          <w:sz w:val="24"/>
        </w:rPr>
      </w:pPr>
      <w:r w:rsidRPr="008302CD">
        <w:rPr>
          <w:i w:val="0"/>
          <w:sz w:val="24"/>
        </w:rPr>
        <w:lastRenderedPageBreak/>
        <w:t xml:space="preserve"> </w:t>
      </w:r>
      <w:bookmarkStart w:id="191" w:name="_Toc403070559"/>
      <w:bookmarkStart w:id="192" w:name="_Toc414917415"/>
      <w:r w:rsidRPr="008302CD">
        <w:rPr>
          <w:i w:val="0"/>
          <w:sz w:val="24"/>
        </w:rPr>
        <w:t>Análisis de   Costos</w:t>
      </w:r>
      <w:bookmarkEnd w:id="191"/>
      <w:bookmarkEnd w:id="192"/>
    </w:p>
    <w:p w:rsidR="00467135" w:rsidRPr="008302CD" w:rsidRDefault="00171BD0" w:rsidP="005969DC">
      <w:pPr>
        <w:spacing w:line="480" w:lineRule="auto"/>
        <w:rPr>
          <w:rFonts w:ascii="Arial" w:hAnsi="Arial" w:cs="Arial"/>
        </w:rPr>
      </w:pPr>
      <w:r w:rsidRPr="008302CD">
        <w:rPr>
          <w:rFonts w:ascii="Arial" w:hAnsi="Arial" w:cs="Arial"/>
        </w:rPr>
        <w:tab/>
      </w:r>
      <w:r w:rsidRPr="008302CD">
        <w:rPr>
          <w:rFonts w:ascii="Arial" w:hAnsi="Arial" w:cs="Arial"/>
        </w:rPr>
        <w:tab/>
      </w:r>
    </w:p>
    <w:tbl>
      <w:tblPr>
        <w:tblW w:w="11082" w:type="dxa"/>
        <w:tblInd w:w="55" w:type="dxa"/>
        <w:tblCellMar>
          <w:left w:w="70" w:type="dxa"/>
          <w:right w:w="70" w:type="dxa"/>
        </w:tblCellMar>
        <w:tblLook w:val="04A0" w:firstRow="1" w:lastRow="0" w:firstColumn="1" w:lastColumn="0" w:noHBand="0" w:noVBand="1"/>
      </w:tblPr>
      <w:tblGrid>
        <w:gridCol w:w="2432"/>
        <w:gridCol w:w="1730"/>
        <w:gridCol w:w="1730"/>
        <w:gridCol w:w="1730"/>
        <w:gridCol w:w="1730"/>
        <w:gridCol w:w="1730"/>
      </w:tblGrid>
      <w:tr w:rsidR="00467135" w:rsidRPr="008302CD" w:rsidTr="00467135">
        <w:trPr>
          <w:trHeight w:val="315"/>
        </w:trPr>
        <w:tc>
          <w:tcPr>
            <w:tcW w:w="11082"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467135" w:rsidRPr="008302CD" w:rsidRDefault="00467135" w:rsidP="00467135">
            <w:pPr>
              <w:jc w:val="center"/>
              <w:rPr>
                <w:rFonts w:ascii="Arial" w:hAnsi="Arial" w:cs="Arial"/>
                <w:b/>
                <w:bCs/>
                <w:sz w:val="22"/>
                <w:szCs w:val="22"/>
                <w:lang w:val="es-CO" w:eastAsia="es-CO"/>
              </w:rPr>
            </w:pPr>
            <w:r w:rsidRPr="008302CD">
              <w:rPr>
                <w:rFonts w:ascii="Arial" w:hAnsi="Arial" w:cs="Arial"/>
                <w:b/>
                <w:bCs/>
                <w:sz w:val="22"/>
                <w:szCs w:val="22"/>
                <w:lang w:val="es-CO" w:eastAsia="es-CO"/>
              </w:rPr>
              <w:t>Costos de Materia Prima</w:t>
            </w:r>
          </w:p>
        </w:tc>
      </w:tr>
      <w:tr w:rsidR="00467135" w:rsidRPr="008302CD" w:rsidTr="00467135">
        <w:trPr>
          <w:trHeight w:val="270"/>
        </w:trPr>
        <w:tc>
          <w:tcPr>
            <w:tcW w:w="2432" w:type="dxa"/>
            <w:tcBorders>
              <w:top w:val="nil"/>
              <w:left w:val="single" w:sz="8" w:space="0" w:color="auto"/>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467135" w:rsidRPr="008302CD" w:rsidTr="00467135">
        <w:trPr>
          <w:trHeight w:val="255"/>
        </w:trPr>
        <w:tc>
          <w:tcPr>
            <w:tcW w:w="2432"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43.333,00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45.066,32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46.868,97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48.743,73 </w:t>
            </w:r>
          </w:p>
        </w:tc>
        <w:tc>
          <w:tcPr>
            <w:tcW w:w="1730" w:type="dxa"/>
            <w:tcBorders>
              <w:top w:val="single" w:sz="8" w:space="0" w:color="auto"/>
              <w:left w:val="nil"/>
              <w:bottom w:val="single" w:sz="4" w:space="0" w:color="auto"/>
              <w:right w:val="single" w:sz="8"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50.693,48 </w:t>
            </w:r>
          </w:p>
        </w:tc>
      </w:tr>
      <w:tr w:rsidR="00467135" w:rsidRPr="008302CD" w:rsidTr="00467135">
        <w:trPr>
          <w:trHeight w:val="255"/>
        </w:trPr>
        <w:tc>
          <w:tcPr>
            <w:tcW w:w="2432" w:type="dxa"/>
            <w:tcBorders>
              <w:top w:val="nil"/>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31.933,00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33.210,32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34.538,73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35.920,28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37.357,09 </w:t>
            </w:r>
          </w:p>
        </w:tc>
      </w:tr>
      <w:tr w:rsidR="00467135" w:rsidRPr="008302CD" w:rsidTr="00467135">
        <w:trPr>
          <w:trHeight w:val="270"/>
        </w:trPr>
        <w:tc>
          <w:tcPr>
            <w:tcW w:w="2432"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r>
      <w:tr w:rsidR="00467135" w:rsidRPr="008302CD" w:rsidTr="00467135">
        <w:trPr>
          <w:trHeight w:val="315"/>
        </w:trPr>
        <w:tc>
          <w:tcPr>
            <w:tcW w:w="11082"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467135" w:rsidRPr="008302CD" w:rsidRDefault="00467135" w:rsidP="00467135">
            <w:pPr>
              <w:jc w:val="center"/>
              <w:rPr>
                <w:rFonts w:ascii="Arial" w:hAnsi="Arial" w:cs="Arial"/>
                <w:b/>
                <w:bCs/>
                <w:sz w:val="22"/>
                <w:szCs w:val="22"/>
                <w:lang w:val="es-CO" w:eastAsia="es-CO"/>
              </w:rPr>
            </w:pPr>
            <w:r w:rsidRPr="008302CD">
              <w:rPr>
                <w:rFonts w:ascii="Arial" w:hAnsi="Arial" w:cs="Arial"/>
                <w:b/>
                <w:bCs/>
                <w:sz w:val="22"/>
                <w:szCs w:val="22"/>
                <w:lang w:val="es-CO" w:eastAsia="es-CO"/>
              </w:rPr>
              <w:t>Costos de Mano de Obra</w:t>
            </w:r>
          </w:p>
        </w:tc>
      </w:tr>
      <w:tr w:rsidR="00467135" w:rsidRPr="008302CD" w:rsidTr="00467135">
        <w:trPr>
          <w:trHeight w:val="270"/>
        </w:trPr>
        <w:tc>
          <w:tcPr>
            <w:tcW w:w="2432" w:type="dxa"/>
            <w:tcBorders>
              <w:top w:val="nil"/>
              <w:left w:val="single" w:sz="8" w:space="0" w:color="auto"/>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467135" w:rsidRPr="008302CD" w:rsidTr="00467135">
        <w:trPr>
          <w:trHeight w:val="255"/>
        </w:trPr>
        <w:tc>
          <w:tcPr>
            <w:tcW w:w="2432"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3.375,00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3.510,00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3.650,40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3.796,42 </w:t>
            </w:r>
          </w:p>
        </w:tc>
        <w:tc>
          <w:tcPr>
            <w:tcW w:w="1730" w:type="dxa"/>
            <w:tcBorders>
              <w:top w:val="single" w:sz="8" w:space="0" w:color="auto"/>
              <w:left w:val="nil"/>
              <w:bottom w:val="single" w:sz="4" w:space="0" w:color="auto"/>
              <w:right w:val="single" w:sz="8"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3.948,27 </w:t>
            </w:r>
          </w:p>
        </w:tc>
      </w:tr>
      <w:tr w:rsidR="00467135" w:rsidRPr="008302CD" w:rsidTr="00467135">
        <w:trPr>
          <w:trHeight w:val="255"/>
        </w:trPr>
        <w:tc>
          <w:tcPr>
            <w:tcW w:w="2432" w:type="dxa"/>
            <w:tcBorders>
              <w:top w:val="nil"/>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3.375,00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3.510,00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3.650,40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3.796,42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3.948,27 </w:t>
            </w:r>
          </w:p>
        </w:tc>
      </w:tr>
      <w:tr w:rsidR="00467135" w:rsidRPr="008302CD" w:rsidTr="00467135">
        <w:trPr>
          <w:trHeight w:val="270"/>
        </w:trPr>
        <w:tc>
          <w:tcPr>
            <w:tcW w:w="2432"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r>
      <w:tr w:rsidR="00467135" w:rsidRPr="008302CD" w:rsidTr="00467135">
        <w:trPr>
          <w:trHeight w:val="315"/>
        </w:trPr>
        <w:tc>
          <w:tcPr>
            <w:tcW w:w="11082"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467135" w:rsidRPr="008302CD" w:rsidRDefault="00467135" w:rsidP="00467135">
            <w:pPr>
              <w:jc w:val="center"/>
              <w:rPr>
                <w:rFonts w:ascii="Arial" w:hAnsi="Arial" w:cs="Arial"/>
                <w:b/>
                <w:bCs/>
                <w:sz w:val="22"/>
                <w:szCs w:val="22"/>
                <w:lang w:val="es-CO" w:eastAsia="es-CO"/>
              </w:rPr>
            </w:pPr>
            <w:r w:rsidRPr="008302CD">
              <w:rPr>
                <w:rFonts w:ascii="Arial" w:hAnsi="Arial" w:cs="Arial"/>
                <w:b/>
                <w:bCs/>
                <w:sz w:val="22"/>
                <w:szCs w:val="22"/>
                <w:lang w:val="es-CO" w:eastAsia="es-CO"/>
              </w:rPr>
              <w:t>Costos Indirectos de Fabricación</w:t>
            </w:r>
          </w:p>
        </w:tc>
      </w:tr>
      <w:tr w:rsidR="00467135" w:rsidRPr="008302CD" w:rsidTr="00467135">
        <w:trPr>
          <w:trHeight w:val="270"/>
        </w:trPr>
        <w:tc>
          <w:tcPr>
            <w:tcW w:w="2432" w:type="dxa"/>
            <w:tcBorders>
              <w:top w:val="nil"/>
              <w:left w:val="single" w:sz="8" w:space="0" w:color="auto"/>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467135" w:rsidRPr="008302CD" w:rsidTr="00467135">
        <w:trPr>
          <w:trHeight w:val="285"/>
        </w:trPr>
        <w:tc>
          <w:tcPr>
            <w:tcW w:w="2432"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3,90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4,06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4,22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4,39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4,56 </w:t>
            </w:r>
          </w:p>
        </w:tc>
      </w:tr>
      <w:tr w:rsidR="00467135" w:rsidRPr="008302CD" w:rsidTr="00467135">
        <w:trPr>
          <w:trHeight w:val="255"/>
        </w:trPr>
        <w:tc>
          <w:tcPr>
            <w:tcW w:w="2432" w:type="dxa"/>
            <w:tcBorders>
              <w:top w:val="nil"/>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3,90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4,06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4,22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4,39 </w:t>
            </w:r>
          </w:p>
        </w:tc>
        <w:tc>
          <w:tcPr>
            <w:tcW w:w="1730" w:type="dxa"/>
            <w:tcBorders>
              <w:top w:val="nil"/>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4,56 </w:t>
            </w:r>
          </w:p>
        </w:tc>
      </w:tr>
      <w:tr w:rsidR="00467135" w:rsidRPr="008302CD" w:rsidTr="00467135">
        <w:trPr>
          <w:trHeight w:val="270"/>
        </w:trPr>
        <w:tc>
          <w:tcPr>
            <w:tcW w:w="2432"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c>
          <w:tcPr>
            <w:tcW w:w="1730" w:type="dxa"/>
            <w:tcBorders>
              <w:top w:val="nil"/>
              <w:left w:val="nil"/>
              <w:bottom w:val="nil"/>
              <w:right w:val="nil"/>
            </w:tcBorders>
            <w:shd w:val="clear" w:color="auto" w:fill="auto"/>
            <w:noWrap/>
            <w:vAlign w:val="center"/>
            <w:hideMark/>
          </w:tcPr>
          <w:p w:rsidR="00467135" w:rsidRPr="008302CD" w:rsidRDefault="00467135" w:rsidP="00467135">
            <w:pPr>
              <w:rPr>
                <w:rFonts w:ascii="Arial" w:hAnsi="Arial" w:cs="Arial"/>
                <w:sz w:val="20"/>
                <w:szCs w:val="20"/>
                <w:lang w:val="es-CO" w:eastAsia="es-CO"/>
              </w:rPr>
            </w:pPr>
          </w:p>
        </w:tc>
      </w:tr>
      <w:tr w:rsidR="00467135" w:rsidRPr="008302CD" w:rsidTr="00467135">
        <w:trPr>
          <w:trHeight w:val="315"/>
        </w:trPr>
        <w:tc>
          <w:tcPr>
            <w:tcW w:w="11082"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467135" w:rsidRPr="008302CD" w:rsidRDefault="00467135" w:rsidP="00467135">
            <w:pPr>
              <w:jc w:val="center"/>
              <w:rPr>
                <w:rFonts w:ascii="Arial" w:hAnsi="Arial" w:cs="Arial"/>
                <w:b/>
                <w:bCs/>
                <w:sz w:val="22"/>
                <w:szCs w:val="22"/>
                <w:lang w:val="es-CO" w:eastAsia="es-CO"/>
              </w:rPr>
            </w:pPr>
            <w:r w:rsidRPr="008302CD">
              <w:rPr>
                <w:rFonts w:ascii="Arial" w:hAnsi="Arial" w:cs="Arial"/>
                <w:b/>
                <w:bCs/>
                <w:sz w:val="22"/>
                <w:szCs w:val="22"/>
                <w:lang w:val="es-CO" w:eastAsia="es-CO"/>
              </w:rPr>
              <w:t>Costos Unitarios Totales</w:t>
            </w:r>
          </w:p>
        </w:tc>
      </w:tr>
      <w:tr w:rsidR="00467135" w:rsidRPr="008302CD" w:rsidTr="00467135">
        <w:trPr>
          <w:trHeight w:val="270"/>
        </w:trPr>
        <w:tc>
          <w:tcPr>
            <w:tcW w:w="2432" w:type="dxa"/>
            <w:tcBorders>
              <w:top w:val="nil"/>
              <w:left w:val="single" w:sz="8" w:space="0" w:color="auto"/>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30" w:type="dxa"/>
            <w:tcBorders>
              <w:top w:val="nil"/>
              <w:left w:val="nil"/>
              <w:bottom w:val="nil"/>
              <w:right w:val="single" w:sz="4" w:space="0" w:color="auto"/>
            </w:tcBorders>
            <w:shd w:val="clear" w:color="000000" w:fill="FFFF99"/>
            <w:noWrap/>
            <w:vAlign w:val="center"/>
            <w:hideMark/>
          </w:tcPr>
          <w:p w:rsidR="00467135" w:rsidRPr="008302CD" w:rsidRDefault="00467135" w:rsidP="00467135">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467135" w:rsidRPr="008302CD" w:rsidTr="00467135">
        <w:trPr>
          <w:trHeight w:val="285"/>
        </w:trPr>
        <w:tc>
          <w:tcPr>
            <w:tcW w:w="2432"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de Altura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46.711,90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48.580,38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50.523,59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52.544,53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54.646,32 </w:t>
            </w:r>
          </w:p>
        </w:tc>
      </w:tr>
      <w:tr w:rsidR="00467135" w:rsidRPr="008302CD" w:rsidTr="00467135">
        <w:trPr>
          <w:trHeight w:val="255"/>
        </w:trPr>
        <w:tc>
          <w:tcPr>
            <w:tcW w:w="2432" w:type="dxa"/>
            <w:tcBorders>
              <w:top w:val="nil"/>
              <w:left w:val="single" w:sz="8" w:space="0" w:color="auto"/>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b/>
                <w:bCs/>
                <w:sz w:val="20"/>
                <w:szCs w:val="20"/>
                <w:lang w:val="es-CO" w:eastAsia="es-CO"/>
              </w:rPr>
            </w:pPr>
            <w:r w:rsidRPr="008302CD">
              <w:rPr>
                <w:rFonts w:ascii="Arial" w:hAnsi="Arial" w:cs="Arial"/>
                <w:b/>
                <w:bCs/>
                <w:sz w:val="20"/>
                <w:szCs w:val="20"/>
                <w:lang w:val="es-CO" w:eastAsia="es-CO"/>
              </w:rPr>
              <w:t xml:space="preserve"> Botas Convencionales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35.311,90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36.724,38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38.193,35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39.721,09 </w:t>
            </w:r>
          </w:p>
        </w:tc>
        <w:tc>
          <w:tcPr>
            <w:tcW w:w="1730" w:type="dxa"/>
            <w:tcBorders>
              <w:top w:val="single" w:sz="8" w:space="0" w:color="auto"/>
              <w:left w:val="nil"/>
              <w:bottom w:val="single" w:sz="4" w:space="0" w:color="auto"/>
              <w:right w:val="single" w:sz="4" w:space="0" w:color="auto"/>
            </w:tcBorders>
            <w:shd w:val="clear" w:color="000000" w:fill="CCFFFF"/>
            <w:noWrap/>
            <w:vAlign w:val="center"/>
            <w:hideMark/>
          </w:tcPr>
          <w:p w:rsidR="00467135" w:rsidRPr="008302CD" w:rsidRDefault="00467135" w:rsidP="00467135">
            <w:pPr>
              <w:rPr>
                <w:rFonts w:ascii="Arial" w:hAnsi="Arial" w:cs="Arial"/>
                <w:sz w:val="20"/>
                <w:szCs w:val="20"/>
                <w:lang w:val="es-CO" w:eastAsia="es-CO"/>
              </w:rPr>
            </w:pPr>
            <w:r w:rsidRPr="008302CD">
              <w:rPr>
                <w:rFonts w:ascii="Arial" w:hAnsi="Arial" w:cs="Arial"/>
                <w:sz w:val="20"/>
                <w:szCs w:val="20"/>
                <w:lang w:val="es-CO" w:eastAsia="es-CO"/>
              </w:rPr>
              <w:t xml:space="preserve">            41.309,93 </w:t>
            </w:r>
          </w:p>
        </w:tc>
      </w:tr>
    </w:tbl>
    <w:p w:rsidR="00171BD0" w:rsidRPr="008302CD" w:rsidRDefault="00171BD0" w:rsidP="005969DC">
      <w:pPr>
        <w:spacing w:line="480" w:lineRule="auto"/>
        <w:rPr>
          <w:rFonts w:ascii="Arial" w:hAnsi="Arial" w:cs="Arial"/>
        </w:rPr>
      </w:pPr>
      <w:r w:rsidRPr="008302CD">
        <w:rPr>
          <w:rFonts w:ascii="Arial" w:hAnsi="Arial" w:cs="Arial"/>
        </w:rPr>
        <w:tab/>
      </w:r>
    </w:p>
    <w:p w:rsidR="00455D11" w:rsidRPr="008302CD" w:rsidRDefault="00350F56" w:rsidP="00350F56">
      <w:pPr>
        <w:pStyle w:val="Epgrafe"/>
        <w:rPr>
          <w:rFonts w:ascii="Arial" w:hAnsi="Arial" w:cs="Arial"/>
          <w:color w:val="auto"/>
          <w:sz w:val="16"/>
          <w:szCs w:val="16"/>
        </w:rPr>
      </w:pPr>
      <w:bookmarkStart w:id="193" w:name="_Toc392262434"/>
      <w:bookmarkStart w:id="194" w:name="_Toc414917511"/>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29</w:t>
      </w:r>
      <w:r w:rsidRPr="008302CD">
        <w:rPr>
          <w:color w:val="auto"/>
        </w:rPr>
        <w:fldChar w:fldCharType="end"/>
      </w:r>
      <w:r w:rsidR="00BB146B" w:rsidRPr="008302CD">
        <w:rPr>
          <w:rFonts w:ascii="Arial" w:hAnsi="Arial" w:cs="Arial"/>
          <w:color w:val="auto"/>
          <w:sz w:val="16"/>
          <w:szCs w:val="16"/>
        </w:rPr>
        <w:t xml:space="preserve">  -  Análisis de Costos</w:t>
      </w:r>
      <w:bookmarkEnd w:id="193"/>
      <w:bookmarkEnd w:id="194"/>
    </w:p>
    <w:p w:rsidR="00E73191" w:rsidRPr="008302CD" w:rsidRDefault="00E73191" w:rsidP="00B92E68">
      <w:pPr>
        <w:pStyle w:val="Sinespaciado"/>
        <w:rPr>
          <w:rFonts w:ascii="Arial" w:hAnsi="Arial" w:cs="Arial"/>
          <w:sz w:val="16"/>
          <w:szCs w:val="16"/>
        </w:rPr>
      </w:pPr>
      <w:r w:rsidRPr="008302CD">
        <w:rPr>
          <w:rFonts w:ascii="Arial" w:hAnsi="Arial" w:cs="Arial"/>
          <w:sz w:val="16"/>
          <w:szCs w:val="16"/>
        </w:rPr>
        <w:t xml:space="preserve">Fuente: </w:t>
      </w:r>
      <w:r w:rsidR="00B36356" w:rsidRPr="008302CD">
        <w:rPr>
          <w:rFonts w:ascii="Arial" w:hAnsi="Arial" w:cs="Arial"/>
          <w:sz w:val="16"/>
          <w:szCs w:val="16"/>
        </w:rPr>
        <w:t>Elaboración Propia</w:t>
      </w:r>
    </w:p>
    <w:p w:rsidR="007C11C4" w:rsidRPr="008302CD" w:rsidRDefault="007C11C4" w:rsidP="005969DC">
      <w:pPr>
        <w:spacing w:line="480" w:lineRule="auto"/>
        <w:ind w:firstLine="708"/>
        <w:rPr>
          <w:rFonts w:ascii="Arial" w:hAnsi="Arial" w:cs="Arial"/>
          <w:spacing w:val="-2"/>
        </w:rPr>
      </w:pPr>
    </w:p>
    <w:p w:rsidR="00467135" w:rsidRPr="008302CD" w:rsidRDefault="00467135" w:rsidP="00F11FCC">
      <w:pPr>
        <w:spacing w:line="480" w:lineRule="auto"/>
        <w:jc w:val="both"/>
        <w:rPr>
          <w:rFonts w:ascii="Arial" w:hAnsi="Arial" w:cs="Arial"/>
          <w:spacing w:val="-2"/>
        </w:rPr>
        <w:sectPr w:rsidR="00467135" w:rsidRPr="008302CD" w:rsidSect="00467135">
          <w:pgSz w:w="15842" w:h="12242" w:orient="landscape" w:code="1"/>
          <w:pgMar w:top="1440" w:right="1440" w:bottom="1440" w:left="1440" w:header="709" w:footer="709" w:gutter="0"/>
          <w:cols w:space="708"/>
          <w:docGrid w:linePitch="360"/>
        </w:sectPr>
      </w:pPr>
    </w:p>
    <w:p w:rsidR="001F0DCE" w:rsidRPr="008302CD" w:rsidRDefault="001F0DCE" w:rsidP="005969DC">
      <w:pPr>
        <w:pStyle w:val="Ttulo2"/>
        <w:spacing w:line="480" w:lineRule="auto"/>
        <w:ind w:left="360"/>
        <w:jc w:val="left"/>
        <w:rPr>
          <w:i w:val="0"/>
          <w:spacing w:val="-4"/>
          <w:sz w:val="24"/>
        </w:rPr>
      </w:pPr>
      <w:r w:rsidRPr="008302CD">
        <w:rPr>
          <w:i w:val="0"/>
          <w:spacing w:val="-4"/>
          <w:sz w:val="24"/>
        </w:rPr>
        <w:lastRenderedPageBreak/>
        <w:t xml:space="preserve"> </w:t>
      </w:r>
      <w:bookmarkStart w:id="195" w:name="_Toc403070560"/>
      <w:bookmarkStart w:id="196" w:name="_Toc414917416"/>
      <w:r w:rsidR="00E44C3D" w:rsidRPr="008302CD">
        <w:rPr>
          <w:i w:val="0"/>
          <w:spacing w:val="-4"/>
          <w:sz w:val="24"/>
        </w:rPr>
        <w:t>Descripción de la Maquinaria C</w:t>
      </w:r>
      <w:r w:rsidRPr="008302CD">
        <w:rPr>
          <w:i w:val="0"/>
          <w:spacing w:val="-4"/>
          <w:sz w:val="24"/>
        </w:rPr>
        <w:t xml:space="preserve">aracterísticas y </w:t>
      </w:r>
      <w:r w:rsidR="00E44C3D" w:rsidRPr="008302CD">
        <w:rPr>
          <w:i w:val="0"/>
          <w:spacing w:val="-4"/>
          <w:sz w:val="24"/>
        </w:rPr>
        <w:t>U</w:t>
      </w:r>
      <w:r w:rsidRPr="008302CD">
        <w:rPr>
          <w:i w:val="0"/>
          <w:spacing w:val="-4"/>
          <w:sz w:val="24"/>
        </w:rPr>
        <w:t>tilización</w:t>
      </w:r>
      <w:bookmarkEnd w:id="195"/>
      <w:bookmarkEnd w:id="196"/>
      <w:r w:rsidR="009745BD" w:rsidRPr="008302CD">
        <w:rPr>
          <w:i w:val="0"/>
          <w:spacing w:val="-4"/>
          <w:sz w:val="24"/>
        </w:rPr>
        <w:t xml:space="preserve"> </w:t>
      </w:r>
    </w:p>
    <w:p w:rsidR="001F0DCE" w:rsidRPr="008302CD" w:rsidRDefault="001F0DCE" w:rsidP="005969DC">
      <w:pPr>
        <w:spacing w:line="480" w:lineRule="auto"/>
        <w:rPr>
          <w:rFonts w:ascii="Arial" w:hAnsi="Arial" w:cs="Arial"/>
          <w:spacing w:val="-4"/>
        </w:rPr>
      </w:pPr>
    </w:p>
    <w:p w:rsidR="00353697" w:rsidRPr="008302CD" w:rsidRDefault="00353697" w:rsidP="00F11FCC">
      <w:pPr>
        <w:spacing w:line="480" w:lineRule="auto"/>
        <w:jc w:val="both"/>
        <w:rPr>
          <w:rFonts w:ascii="Arial" w:hAnsi="Arial" w:cs="Arial"/>
        </w:rPr>
      </w:pPr>
      <w:r w:rsidRPr="008302CD">
        <w:rPr>
          <w:rFonts w:ascii="Arial" w:hAnsi="Arial" w:cs="Arial"/>
        </w:rPr>
        <w:t>Las siguientes son las  maquinas que los operario</w:t>
      </w:r>
      <w:r w:rsidR="004C555A" w:rsidRPr="008302CD">
        <w:rPr>
          <w:rFonts w:ascii="Arial" w:hAnsi="Arial" w:cs="Arial"/>
        </w:rPr>
        <w:t>s manejaran</w:t>
      </w:r>
      <w:r w:rsidRPr="008302CD">
        <w:rPr>
          <w:rFonts w:ascii="Arial" w:hAnsi="Arial" w:cs="Arial"/>
        </w:rPr>
        <w:t xml:space="preserve"> para la elaboración de calzado,  las cuales no determinan un numero especifico de pares a realizar ya que esto depende de la agilidad del operario, del modelo o diseño del calzado o de los materiales a utilizar.  A Su vez esta maquinaria se </w:t>
      </w:r>
      <w:r w:rsidR="00B01317" w:rsidRPr="008302CD">
        <w:rPr>
          <w:rFonts w:ascii="Arial" w:hAnsi="Arial" w:cs="Arial"/>
        </w:rPr>
        <w:t>divide</w:t>
      </w:r>
      <w:r w:rsidRPr="008302CD">
        <w:rPr>
          <w:rFonts w:ascii="Arial" w:hAnsi="Arial" w:cs="Arial"/>
        </w:rPr>
        <w:t xml:space="preserve"> por las </w:t>
      </w:r>
      <w:r w:rsidR="00B01317" w:rsidRPr="008302CD">
        <w:rPr>
          <w:rFonts w:ascii="Arial" w:hAnsi="Arial" w:cs="Arial"/>
        </w:rPr>
        <w:t>áreas</w:t>
      </w:r>
      <w:r w:rsidRPr="008302CD">
        <w:rPr>
          <w:rFonts w:ascii="Arial" w:hAnsi="Arial" w:cs="Arial"/>
        </w:rPr>
        <w:t xml:space="preserve"> de trabajo: </w:t>
      </w:r>
    </w:p>
    <w:p w:rsidR="00455D11" w:rsidRPr="008302CD" w:rsidRDefault="00455D11" w:rsidP="00F11FCC">
      <w:pPr>
        <w:spacing w:line="480" w:lineRule="auto"/>
        <w:jc w:val="both"/>
        <w:rPr>
          <w:rFonts w:ascii="Arial" w:hAnsi="Arial" w:cs="Arial"/>
        </w:rPr>
      </w:pPr>
    </w:p>
    <w:p w:rsidR="00353697" w:rsidRPr="008302CD" w:rsidRDefault="00353697" w:rsidP="00F11FCC">
      <w:pPr>
        <w:pStyle w:val="Ttulo1"/>
        <w:spacing w:line="480" w:lineRule="auto"/>
        <w:jc w:val="both"/>
      </w:pPr>
      <w:bookmarkStart w:id="197" w:name="_Toc403070561"/>
      <w:bookmarkStart w:id="198" w:name="_Toc414917417"/>
      <w:r w:rsidRPr="008302CD">
        <w:t>DISEÑO</w:t>
      </w:r>
      <w:bookmarkEnd w:id="197"/>
      <w:bookmarkEnd w:id="198"/>
    </w:p>
    <w:p w:rsidR="00431F4D" w:rsidRPr="008302CD" w:rsidRDefault="00431F4D" w:rsidP="00F11FCC">
      <w:pPr>
        <w:spacing w:line="480" w:lineRule="auto"/>
        <w:jc w:val="both"/>
        <w:rPr>
          <w:rFonts w:ascii="Arial" w:hAnsi="Arial" w:cs="Arial"/>
          <w:b/>
        </w:rPr>
      </w:pPr>
    </w:p>
    <w:p w:rsidR="00353697" w:rsidRPr="008302CD" w:rsidRDefault="00353697" w:rsidP="00F11FCC">
      <w:pPr>
        <w:spacing w:line="480" w:lineRule="auto"/>
        <w:jc w:val="both"/>
        <w:rPr>
          <w:rFonts w:ascii="Arial" w:hAnsi="Arial" w:cs="Arial"/>
          <w:b/>
        </w:rPr>
      </w:pPr>
      <w:r w:rsidRPr="008302CD">
        <w:rPr>
          <w:rFonts w:ascii="Arial" w:hAnsi="Arial" w:cs="Arial"/>
          <w:b/>
        </w:rPr>
        <w:t xml:space="preserve">Maquina Cizalla </w:t>
      </w:r>
    </w:p>
    <w:p w:rsidR="000B01E8" w:rsidRPr="008302CD" w:rsidRDefault="00184BD7" w:rsidP="00E44C3D">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1323975" cy="1896410"/>
            <wp:effectExtent l="19050" t="0" r="9525" b="0"/>
            <wp:docPr id="25" name="Imagen 3" descr="Descripción: http://static.plenummedia.com/30495/images/20100105115954-g-cp2-web.jpg?d=405x600&amp;m=down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scripción: http://static.plenummedia.com/30495/images/20100105115954-g-cp2-web.jpg?d=405x600&amp;m=downsize"/>
                    <pic:cNvPicPr>
                      <a:picLocks noChangeAspect="1" noChangeArrowheads="1"/>
                    </pic:cNvPicPr>
                  </pic:nvPicPr>
                  <pic:blipFill>
                    <a:blip r:embed="rId35"/>
                    <a:srcRect/>
                    <a:stretch>
                      <a:fillRect/>
                    </a:stretch>
                  </pic:blipFill>
                  <pic:spPr bwMode="auto">
                    <a:xfrm>
                      <a:off x="0" y="0"/>
                      <a:ext cx="1323975" cy="1896410"/>
                    </a:xfrm>
                    <a:prstGeom prst="rect">
                      <a:avLst/>
                    </a:prstGeom>
                    <a:noFill/>
                    <a:ln w="9525">
                      <a:noFill/>
                      <a:miter lim="800000"/>
                      <a:headEnd/>
                      <a:tailEnd/>
                    </a:ln>
                  </pic:spPr>
                </pic:pic>
              </a:graphicData>
            </a:graphic>
          </wp:inline>
        </w:drawing>
      </w:r>
    </w:p>
    <w:p w:rsidR="00B36356" w:rsidRPr="008302CD" w:rsidRDefault="000B14D2" w:rsidP="00B36356">
      <w:pPr>
        <w:pStyle w:val="Epgrafe"/>
        <w:jc w:val="center"/>
        <w:rPr>
          <w:rFonts w:ascii="Arial" w:hAnsi="Arial" w:cs="Arial"/>
          <w:color w:val="auto"/>
          <w:sz w:val="16"/>
          <w:szCs w:val="16"/>
        </w:rPr>
      </w:pPr>
      <w:bookmarkStart w:id="199" w:name="_Toc404757305"/>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14</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Maquina Cizalla</w:t>
      </w:r>
      <w:bookmarkEnd w:id="199"/>
    </w:p>
    <w:p w:rsidR="00BD158F" w:rsidRPr="008302CD" w:rsidRDefault="00B36356" w:rsidP="00B36356">
      <w:pPr>
        <w:pStyle w:val="Epgrafe"/>
        <w:ind w:left="2832" w:firstLine="708"/>
        <w:rPr>
          <w:rFonts w:ascii="Arial" w:hAnsi="Arial" w:cs="Arial"/>
          <w:color w:val="auto"/>
          <w:sz w:val="16"/>
          <w:szCs w:val="16"/>
        </w:rPr>
      </w:pPr>
      <w:r w:rsidRPr="008302CD">
        <w:rPr>
          <w:rFonts w:ascii="Arial" w:hAnsi="Arial" w:cs="Arial"/>
          <w:color w:val="auto"/>
          <w:sz w:val="16"/>
          <w:szCs w:val="16"/>
        </w:rPr>
        <w:t>F</w:t>
      </w:r>
      <w:r w:rsidR="00B01317" w:rsidRPr="008302CD">
        <w:rPr>
          <w:rFonts w:ascii="Arial" w:hAnsi="Arial" w:cs="Arial"/>
          <w:color w:val="auto"/>
          <w:sz w:val="16"/>
          <w:szCs w:val="16"/>
        </w:rPr>
        <w:t xml:space="preserve">uente: </w:t>
      </w:r>
      <w:r w:rsidRPr="008302CD">
        <w:rPr>
          <w:rFonts w:ascii="Arial" w:hAnsi="Arial" w:cs="Arial"/>
          <w:color w:val="auto"/>
          <w:sz w:val="16"/>
          <w:szCs w:val="16"/>
        </w:rPr>
        <w:t>Elaboración Propia</w:t>
      </w:r>
    </w:p>
    <w:p w:rsidR="00BD158F" w:rsidRPr="008302CD" w:rsidRDefault="00BD158F" w:rsidP="005969DC">
      <w:pPr>
        <w:pStyle w:val="Default"/>
        <w:spacing w:line="480" w:lineRule="auto"/>
        <w:rPr>
          <w:color w:val="auto"/>
        </w:rPr>
      </w:pPr>
    </w:p>
    <w:p w:rsidR="00353697" w:rsidRPr="008302CD" w:rsidRDefault="00353697" w:rsidP="00F11FCC">
      <w:pPr>
        <w:pStyle w:val="Default"/>
        <w:spacing w:line="480" w:lineRule="auto"/>
        <w:jc w:val="both"/>
        <w:rPr>
          <w:color w:val="auto"/>
          <w:lang w:val="es-ES" w:eastAsia="es-ES"/>
        </w:rPr>
      </w:pPr>
      <w:r w:rsidRPr="008302CD">
        <w:rPr>
          <w:color w:val="auto"/>
          <w:lang w:val="es-ES" w:eastAsia="es-ES"/>
        </w:rPr>
        <w:t xml:space="preserve">Esta </w:t>
      </w:r>
      <w:r w:rsidR="00B01317" w:rsidRPr="008302CD">
        <w:rPr>
          <w:color w:val="auto"/>
          <w:lang w:val="es-ES" w:eastAsia="es-ES"/>
        </w:rPr>
        <w:t>máquina</w:t>
      </w:r>
      <w:r w:rsidRPr="008302CD">
        <w:rPr>
          <w:color w:val="auto"/>
          <w:lang w:val="es-ES" w:eastAsia="es-ES"/>
        </w:rPr>
        <w:t xml:space="preserve"> se utiliza</w:t>
      </w:r>
      <w:r w:rsidR="004C555A" w:rsidRPr="008302CD">
        <w:rPr>
          <w:color w:val="auto"/>
          <w:lang w:val="es-ES" w:eastAsia="es-ES"/>
        </w:rPr>
        <w:t>ra</w:t>
      </w:r>
      <w:r w:rsidRPr="008302CD">
        <w:rPr>
          <w:color w:val="auto"/>
          <w:lang w:val="es-ES" w:eastAsia="es-ES"/>
        </w:rPr>
        <w:t xml:space="preserve"> para darle un mejor bordeado al molde y </w:t>
      </w:r>
      <w:r w:rsidR="00B01317" w:rsidRPr="008302CD">
        <w:rPr>
          <w:color w:val="auto"/>
          <w:lang w:val="es-ES" w:eastAsia="es-ES"/>
        </w:rPr>
        <w:t>así</w:t>
      </w:r>
      <w:r w:rsidRPr="008302CD">
        <w:rPr>
          <w:color w:val="auto"/>
          <w:lang w:val="es-ES" w:eastAsia="es-ES"/>
        </w:rPr>
        <w:t xml:space="preserve"> obtener un mejor estilo del calzado diseñado.</w:t>
      </w:r>
    </w:p>
    <w:p w:rsidR="009745BD" w:rsidRPr="008302CD" w:rsidRDefault="009745BD" w:rsidP="005969DC">
      <w:pPr>
        <w:spacing w:line="480" w:lineRule="auto"/>
        <w:ind w:left="708"/>
        <w:rPr>
          <w:rFonts w:ascii="Arial" w:hAnsi="Arial" w:cs="Arial"/>
        </w:rPr>
      </w:pPr>
      <w:r w:rsidRPr="008302CD">
        <w:rPr>
          <w:rFonts w:ascii="Arial" w:hAnsi="Arial" w:cs="Arial"/>
        </w:rPr>
        <w:t xml:space="preserve">Vida </w:t>
      </w:r>
      <w:r w:rsidR="00082291" w:rsidRPr="008302CD">
        <w:rPr>
          <w:rFonts w:ascii="Arial" w:hAnsi="Arial" w:cs="Arial"/>
        </w:rPr>
        <w:t>Útil: 10 años</w:t>
      </w:r>
    </w:p>
    <w:p w:rsidR="009745BD" w:rsidRPr="008302CD" w:rsidRDefault="009745BD" w:rsidP="005969DC">
      <w:pPr>
        <w:spacing w:line="480" w:lineRule="auto"/>
        <w:ind w:left="708"/>
        <w:rPr>
          <w:rFonts w:ascii="Arial" w:hAnsi="Arial" w:cs="Arial"/>
        </w:rPr>
      </w:pPr>
      <w:r w:rsidRPr="008302CD">
        <w:rPr>
          <w:rFonts w:ascii="Arial" w:hAnsi="Arial" w:cs="Arial"/>
        </w:rPr>
        <w:t>Co</w:t>
      </w:r>
      <w:r w:rsidR="00082291" w:rsidRPr="008302CD">
        <w:rPr>
          <w:rFonts w:ascii="Arial" w:hAnsi="Arial" w:cs="Arial"/>
        </w:rPr>
        <w:t>sto: $</w:t>
      </w:r>
      <w:r w:rsidR="00564519" w:rsidRPr="008302CD">
        <w:rPr>
          <w:rFonts w:ascii="Arial" w:hAnsi="Arial" w:cs="Arial"/>
        </w:rPr>
        <w:t>2.000.000</w:t>
      </w:r>
    </w:p>
    <w:p w:rsidR="00E44C3D" w:rsidRPr="008302CD" w:rsidRDefault="00E44C3D" w:rsidP="005969DC">
      <w:pPr>
        <w:spacing w:line="480" w:lineRule="auto"/>
        <w:rPr>
          <w:rFonts w:ascii="Arial" w:hAnsi="Arial" w:cs="Arial"/>
          <w:b/>
        </w:rPr>
      </w:pPr>
    </w:p>
    <w:p w:rsidR="00353697" w:rsidRPr="008302CD" w:rsidRDefault="00353697" w:rsidP="005969DC">
      <w:pPr>
        <w:spacing w:line="480" w:lineRule="auto"/>
        <w:rPr>
          <w:rFonts w:ascii="Arial" w:hAnsi="Arial" w:cs="Arial"/>
          <w:b/>
        </w:rPr>
      </w:pPr>
      <w:r w:rsidRPr="008302CD">
        <w:rPr>
          <w:rFonts w:ascii="Arial" w:hAnsi="Arial" w:cs="Arial"/>
          <w:b/>
        </w:rPr>
        <w:lastRenderedPageBreak/>
        <w:t>Maquina Cardadora</w:t>
      </w:r>
    </w:p>
    <w:p w:rsidR="000F6D63" w:rsidRPr="008302CD" w:rsidRDefault="00184BD7" w:rsidP="00B36356">
      <w:pPr>
        <w:keepNext/>
        <w:spacing w:line="480" w:lineRule="auto"/>
        <w:rPr>
          <w:rFonts w:ascii="Arial" w:hAnsi="Arial" w:cs="Arial"/>
        </w:rPr>
      </w:pPr>
      <w:r w:rsidRPr="008302CD">
        <w:rPr>
          <w:noProof/>
          <w:lang w:val="es-CO" w:eastAsia="es-CO"/>
        </w:rPr>
        <w:drawing>
          <wp:anchor distT="0" distB="0" distL="114300" distR="114300" simplePos="0" relativeHeight="251681280" behindDoc="0" locked="0" layoutInCell="1" allowOverlap="1">
            <wp:simplePos x="0" y="0"/>
            <wp:positionH relativeFrom="column">
              <wp:posOffset>2060575</wp:posOffset>
            </wp:positionH>
            <wp:positionV relativeFrom="paragraph">
              <wp:align>top</wp:align>
            </wp:positionV>
            <wp:extent cx="1136650" cy="1541780"/>
            <wp:effectExtent l="19050" t="0" r="6350" b="0"/>
            <wp:wrapSquare wrapText="bothSides"/>
            <wp:docPr id="68" name="Imagen 4" descr="Descripción: http://www.sogorbmac.com/content/products/c7324efc1f5dea684d1f3454cb8e84ae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escripción: http://www.sogorbmac.com/content/products/c7324efc1f5dea684d1f3454cb8e84ae_big.jpg"/>
                    <pic:cNvPicPr>
                      <a:picLocks noChangeAspect="1" noChangeArrowheads="1"/>
                    </pic:cNvPicPr>
                  </pic:nvPicPr>
                  <pic:blipFill>
                    <a:blip r:embed="rId36"/>
                    <a:srcRect/>
                    <a:stretch>
                      <a:fillRect/>
                    </a:stretch>
                  </pic:blipFill>
                  <pic:spPr bwMode="auto">
                    <a:xfrm>
                      <a:off x="0" y="0"/>
                      <a:ext cx="1136650" cy="1541780"/>
                    </a:xfrm>
                    <a:prstGeom prst="rect">
                      <a:avLst/>
                    </a:prstGeom>
                    <a:noFill/>
                    <a:ln w="9525">
                      <a:noFill/>
                      <a:miter lim="800000"/>
                      <a:headEnd/>
                      <a:tailEnd/>
                    </a:ln>
                  </pic:spPr>
                </pic:pic>
              </a:graphicData>
            </a:graphic>
          </wp:anchor>
        </w:drawing>
      </w:r>
      <w:r w:rsidR="00B36356" w:rsidRPr="008302CD">
        <w:rPr>
          <w:rFonts w:ascii="Arial" w:hAnsi="Arial" w:cs="Arial"/>
        </w:rPr>
        <w:br w:type="textWrapping" w:clear="all"/>
      </w:r>
    </w:p>
    <w:p w:rsidR="00353697" w:rsidRPr="008302CD" w:rsidRDefault="00A2328B" w:rsidP="00A2328B">
      <w:pPr>
        <w:pStyle w:val="Epgrafe"/>
        <w:jc w:val="center"/>
        <w:rPr>
          <w:rFonts w:ascii="Arial" w:hAnsi="Arial" w:cs="Arial"/>
          <w:color w:val="auto"/>
          <w:sz w:val="16"/>
          <w:szCs w:val="16"/>
        </w:rPr>
      </w:pPr>
      <w:bookmarkStart w:id="200" w:name="_Toc404757306"/>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15</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Maquina Cardadora</w:t>
      </w:r>
      <w:bookmarkEnd w:id="200"/>
    </w:p>
    <w:p w:rsidR="00A87B0F" w:rsidRPr="008302CD" w:rsidRDefault="00A87B0F" w:rsidP="00E44C3D">
      <w:pPr>
        <w:pStyle w:val="Default"/>
        <w:jc w:val="center"/>
        <w:rPr>
          <w:color w:val="auto"/>
          <w:sz w:val="16"/>
          <w:szCs w:val="16"/>
        </w:rPr>
      </w:pPr>
      <w:r w:rsidRPr="008302CD">
        <w:rPr>
          <w:color w:val="auto"/>
          <w:sz w:val="16"/>
          <w:szCs w:val="16"/>
        </w:rPr>
        <w:t xml:space="preserve">Fuente: </w:t>
      </w:r>
      <w:r w:rsidR="00B36356" w:rsidRPr="008302CD">
        <w:rPr>
          <w:color w:val="auto"/>
          <w:sz w:val="16"/>
          <w:szCs w:val="16"/>
        </w:rPr>
        <w:t>Elaboración Propia</w:t>
      </w:r>
    </w:p>
    <w:p w:rsidR="00A2328B" w:rsidRPr="008302CD" w:rsidRDefault="00A2328B" w:rsidP="00E44C3D">
      <w:pPr>
        <w:pStyle w:val="Default"/>
        <w:jc w:val="center"/>
        <w:rPr>
          <w:color w:val="auto"/>
        </w:rPr>
      </w:pPr>
    </w:p>
    <w:p w:rsidR="00353697" w:rsidRPr="008302CD" w:rsidRDefault="00353697" w:rsidP="005969DC">
      <w:pPr>
        <w:pStyle w:val="Prrafodelista"/>
        <w:spacing w:line="480" w:lineRule="auto"/>
        <w:ind w:left="360"/>
        <w:rPr>
          <w:rFonts w:ascii="Arial" w:hAnsi="Arial" w:cs="Arial"/>
        </w:rPr>
      </w:pPr>
      <w:r w:rsidRPr="008302CD">
        <w:rPr>
          <w:rFonts w:ascii="Arial" w:hAnsi="Arial" w:cs="Arial"/>
        </w:rPr>
        <w:t xml:space="preserve">Esta </w:t>
      </w:r>
      <w:r w:rsidR="00B01317" w:rsidRPr="008302CD">
        <w:rPr>
          <w:rFonts w:ascii="Arial" w:hAnsi="Arial" w:cs="Arial"/>
        </w:rPr>
        <w:t>máquina</w:t>
      </w:r>
      <w:r w:rsidRPr="008302CD">
        <w:rPr>
          <w:rFonts w:ascii="Arial" w:hAnsi="Arial" w:cs="Arial"/>
        </w:rPr>
        <w:t xml:space="preserve"> se utiliza</w:t>
      </w:r>
      <w:r w:rsidR="004C555A" w:rsidRPr="008302CD">
        <w:rPr>
          <w:rFonts w:ascii="Arial" w:hAnsi="Arial" w:cs="Arial"/>
        </w:rPr>
        <w:t>ra</w:t>
      </w:r>
      <w:r w:rsidRPr="008302CD">
        <w:rPr>
          <w:rFonts w:ascii="Arial" w:hAnsi="Arial" w:cs="Arial"/>
        </w:rPr>
        <w:t xml:space="preserve"> para cardar el borde de la pieza cuero,</w:t>
      </w:r>
      <w:r w:rsidR="00B01317" w:rsidRPr="008302CD">
        <w:rPr>
          <w:rFonts w:ascii="Arial" w:hAnsi="Arial" w:cs="Arial"/>
        </w:rPr>
        <w:t xml:space="preserve"> </w:t>
      </w:r>
      <w:r w:rsidRPr="008302CD">
        <w:rPr>
          <w:rFonts w:ascii="Arial" w:hAnsi="Arial" w:cs="Arial"/>
        </w:rPr>
        <w:t xml:space="preserve">para un mejor pegado de la </w:t>
      </w:r>
      <w:r w:rsidR="00B01317" w:rsidRPr="008302CD">
        <w:rPr>
          <w:rFonts w:ascii="Arial" w:hAnsi="Arial" w:cs="Arial"/>
        </w:rPr>
        <w:t>suela</w:t>
      </w:r>
      <w:r w:rsidRPr="008302CD">
        <w:rPr>
          <w:rFonts w:ascii="Arial" w:hAnsi="Arial" w:cs="Arial"/>
        </w:rPr>
        <w:t xml:space="preserve"> del calzado.</w:t>
      </w:r>
    </w:p>
    <w:p w:rsidR="00082291" w:rsidRPr="008302CD" w:rsidRDefault="00082291" w:rsidP="005969DC">
      <w:pPr>
        <w:spacing w:line="480" w:lineRule="auto"/>
        <w:ind w:left="708"/>
        <w:rPr>
          <w:rFonts w:ascii="Arial" w:hAnsi="Arial" w:cs="Arial"/>
        </w:rPr>
      </w:pPr>
      <w:r w:rsidRPr="008302CD">
        <w:rPr>
          <w:rFonts w:ascii="Arial" w:hAnsi="Arial" w:cs="Arial"/>
        </w:rPr>
        <w:t>Vida Útil: 10 años</w:t>
      </w:r>
    </w:p>
    <w:p w:rsidR="00082291" w:rsidRPr="008302CD" w:rsidRDefault="00082291" w:rsidP="005969DC">
      <w:pPr>
        <w:spacing w:line="480" w:lineRule="auto"/>
        <w:ind w:left="708"/>
        <w:rPr>
          <w:rFonts w:ascii="Arial" w:hAnsi="Arial" w:cs="Arial"/>
        </w:rPr>
      </w:pPr>
      <w:r w:rsidRPr="008302CD">
        <w:rPr>
          <w:rFonts w:ascii="Arial" w:hAnsi="Arial" w:cs="Arial"/>
        </w:rPr>
        <w:t>Costo: $</w:t>
      </w:r>
      <w:r w:rsidR="00564519" w:rsidRPr="008302CD">
        <w:rPr>
          <w:rFonts w:ascii="Arial" w:hAnsi="Arial" w:cs="Arial"/>
        </w:rPr>
        <w:t>4.000.000</w:t>
      </w:r>
    </w:p>
    <w:p w:rsidR="007C11C4" w:rsidRPr="008302CD" w:rsidRDefault="007C11C4" w:rsidP="005969DC">
      <w:pPr>
        <w:spacing w:line="480" w:lineRule="auto"/>
        <w:ind w:firstLine="360"/>
        <w:rPr>
          <w:rFonts w:ascii="Arial" w:hAnsi="Arial" w:cs="Arial"/>
          <w:b/>
        </w:rPr>
      </w:pPr>
    </w:p>
    <w:p w:rsidR="00353697" w:rsidRPr="008302CD" w:rsidRDefault="00353697" w:rsidP="005969DC">
      <w:pPr>
        <w:spacing w:line="480" w:lineRule="auto"/>
        <w:rPr>
          <w:rFonts w:ascii="Arial" w:hAnsi="Arial" w:cs="Arial"/>
          <w:b/>
        </w:rPr>
      </w:pPr>
      <w:r w:rsidRPr="008302CD">
        <w:rPr>
          <w:rFonts w:ascii="Arial" w:hAnsi="Arial" w:cs="Arial"/>
          <w:b/>
        </w:rPr>
        <w:t>Pantógrafo</w:t>
      </w:r>
    </w:p>
    <w:p w:rsidR="000F6D63" w:rsidRPr="008302CD" w:rsidRDefault="00184BD7" w:rsidP="00E44C3D">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2044700" cy="1535430"/>
            <wp:effectExtent l="19050" t="0" r="0" b="0"/>
            <wp:docPr id="26" name="Imagen 5" descr="Descripción: http://cdn.clasipar.com/pictures/photos/002/863/471/vga_Imagen_pp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Descripción: http://cdn.clasipar.com/pictures/photos/002/863/471/vga_Imagen_ppl.jpg"/>
                    <pic:cNvPicPr>
                      <a:picLocks noChangeAspect="1" noChangeArrowheads="1"/>
                    </pic:cNvPicPr>
                  </pic:nvPicPr>
                  <pic:blipFill>
                    <a:blip r:embed="rId37"/>
                    <a:srcRect/>
                    <a:stretch>
                      <a:fillRect/>
                    </a:stretch>
                  </pic:blipFill>
                  <pic:spPr bwMode="auto">
                    <a:xfrm>
                      <a:off x="0" y="0"/>
                      <a:ext cx="2044700" cy="1535430"/>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01" w:name="_Toc404757307"/>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16</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Pantógrafo</w:t>
      </w:r>
      <w:bookmarkEnd w:id="201"/>
    </w:p>
    <w:p w:rsidR="00A87B0F" w:rsidRPr="008302CD" w:rsidRDefault="00A87B0F" w:rsidP="00E44C3D">
      <w:pPr>
        <w:pStyle w:val="Default"/>
        <w:jc w:val="center"/>
        <w:rPr>
          <w:color w:val="auto"/>
          <w:sz w:val="16"/>
          <w:szCs w:val="16"/>
        </w:rPr>
      </w:pPr>
      <w:r w:rsidRPr="008302CD">
        <w:rPr>
          <w:color w:val="auto"/>
          <w:sz w:val="16"/>
          <w:szCs w:val="16"/>
        </w:rPr>
        <w:t>Fuente:</w:t>
      </w:r>
      <w:r w:rsidR="00B36356" w:rsidRPr="008302CD">
        <w:rPr>
          <w:color w:val="auto"/>
          <w:sz w:val="16"/>
          <w:szCs w:val="16"/>
        </w:rPr>
        <w:t xml:space="preserve"> Elaboración Propia</w:t>
      </w:r>
    </w:p>
    <w:p w:rsidR="002A118C" w:rsidRPr="008302CD" w:rsidRDefault="002A118C" w:rsidP="005969DC">
      <w:pPr>
        <w:spacing w:line="480" w:lineRule="auto"/>
        <w:ind w:left="360"/>
        <w:rPr>
          <w:rFonts w:ascii="Arial" w:hAnsi="Arial" w:cs="Arial"/>
        </w:rPr>
      </w:pPr>
    </w:p>
    <w:p w:rsidR="002A118C" w:rsidRPr="008302CD" w:rsidRDefault="002A118C" w:rsidP="005969DC">
      <w:pPr>
        <w:spacing w:line="480" w:lineRule="auto"/>
        <w:rPr>
          <w:rFonts w:ascii="Arial" w:hAnsi="Arial" w:cs="Arial"/>
          <w:spacing w:val="-6"/>
        </w:rPr>
      </w:pPr>
      <w:r w:rsidRPr="008302CD">
        <w:rPr>
          <w:rFonts w:ascii="Arial" w:hAnsi="Arial" w:cs="Arial"/>
          <w:spacing w:val="-6"/>
        </w:rPr>
        <w:t>Esta máquina se utilizara para escalar los modelos del calzado para obtener nuevos estilos.</w:t>
      </w:r>
    </w:p>
    <w:p w:rsidR="00564519" w:rsidRPr="008302CD" w:rsidRDefault="00564519" w:rsidP="005969DC">
      <w:pPr>
        <w:spacing w:line="480" w:lineRule="auto"/>
        <w:ind w:left="360"/>
        <w:rPr>
          <w:rFonts w:ascii="Arial" w:hAnsi="Arial" w:cs="Arial"/>
        </w:rPr>
      </w:pPr>
      <w:r w:rsidRPr="008302CD">
        <w:rPr>
          <w:rFonts w:ascii="Arial" w:hAnsi="Arial" w:cs="Arial"/>
        </w:rPr>
        <w:t>Vida Útil: 10 años</w:t>
      </w:r>
    </w:p>
    <w:p w:rsidR="00564519" w:rsidRPr="008302CD" w:rsidRDefault="00564519" w:rsidP="005969DC">
      <w:pPr>
        <w:spacing w:line="480" w:lineRule="auto"/>
        <w:ind w:left="360"/>
        <w:rPr>
          <w:rFonts w:ascii="Arial" w:hAnsi="Arial" w:cs="Arial"/>
        </w:rPr>
      </w:pPr>
      <w:r w:rsidRPr="008302CD">
        <w:rPr>
          <w:rFonts w:ascii="Arial" w:hAnsi="Arial" w:cs="Arial"/>
        </w:rPr>
        <w:t>Costo: $2.000.000</w:t>
      </w:r>
    </w:p>
    <w:p w:rsidR="00353697" w:rsidRPr="008302CD" w:rsidRDefault="00353697" w:rsidP="005969DC">
      <w:pPr>
        <w:spacing w:line="480" w:lineRule="auto"/>
        <w:rPr>
          <w:rFonts w:ascii="Arial" w:hAnsi="Arial" w:cs="Arial"/>
          <w:b/>
        </w:rPr>
      </w:pPr>
      <w:r w:rsidRPr="008302CD">
        <w:rPr>
          <w:rFonts w:ascii="Arial" w:hAnsi="Arial" w:cs="Arial"/>
          <w:b/>
        </w:rPr>
        <w:lastRenderedPageBreak/>
        <w:t>Mesa de Corte</w:t>
      </w:r>
    </w:p>
    <w:p w:rsidR="000F6D63" w:rsidRPr="008302CD" w:rsidRDefault="00184BD7" w:rsidP="00E44C3D">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2398395" cy="1682115"/>
            <wp:effectExtent l="19050" t="0" r="1905" b="0"/>
            <wp:docPr id="2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8"/>
                    <a:srcRect l="41699" t="53629" r="38072" b="27943"/>
                    <a:stretch>
                      <a:fillRect/>
                    </a:stretch>
                  </pic:blipFill>
                  <pic:spPr bwMode="auto">
                    <a:xfrm>
                      <a:off x="0" y="0"/>
                      <a:ext cx="2398395" cy="1682115"/>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02" w:name="_Toc404757308"/>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17</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Mesa de Corte</w:t>
      </w:r>
      <w:bookmarkEnd w:id="202"/>
    </w:p>
    <w:p w:rsidR="00A87B0F" w:rsidRPr="008302CD" w:rsidRDefault="00A87B0F" w:rsidP="00E44C3D">
      <w:pPr>
        <w:pStyle w:val="Default"/>
        <w:jc w:val="center"/>
        <w:rPr>
          <w:color w:val="auto"/>
          <w:sz w:val="16"/>
          <w:szCs w:val="16"/>
        </w:rPr>
      </w:pPr>
      <w:r w:rsidRPr="008302CD">
        <w:rPr>
          <w:color w:val="auto"/>
          <w:sz w:val="16"/>
          <w:szCs w:val="16"/>
        </w:rPr>
        <w:t xml:space="preserve">Fuente: </w:t>
      </w:r>
      <w:r w:rsidR="00B36356" w:rsidRPr="008302CD">
        <w:rPr>
          <w:color w:val="auto"/>
          <w:sz w:val="16"/>
          <w:szCs w:val="16"/>
        </w:rPr>
        <w:t>Elaboración Propia</w:t>
      </w:r>
    </w:p>
    <w:p w:rsidR="00A2328B" w:rsidRPr="008302CD" w:rsidRDefault="00A2328B" w:rsidP="00E44C3D">
      <w:pPr>
        <w:pStyle w:val="Default"/>
        <w:jc w:val="center"/>
        <w:rPr>
          <w:color w:val="auto"/>
        </w:rPr>
      </w:pPr>
    </w:p>
    <w:p w:rsidR="00353697" w:rsidRPr="008302CD" w:rsidRDefault="00353697" w:rsidP="005969DC">
      <w:pPr>
        <w:spacing w:line="480" w:lineRule="auto"/>
        <w:rPr>
          <w:rFonts w:ascii="Arial" w:hAnsi="Arial" w:cs="Arial"/>
        </w:rPr>
      </w:pPr>
      <w:r w:rsidRPr="008302CD">
        <w:rPr>
          <w:rFonts w:ascii="Arial" w:hAnsi="Arial" w:cs="Arial"/>
        </w:rPr>
        <w:t>Esta mesa se utiliza</w:t>
      </w:r>
      <w:r w:rsidR="004C555A" w:rsidRPr="008302CD">
        <w:rPr>
          <w:rFonts w:ascii="Arial" w:hAnsi="Arial" w:cs="Arial"/>
        </w:rPr>
        <w:t>ra</w:t>
      </w:r>
      <w:r w:rsidRPr="008302CD">
        <w:rPr>
          <w:rFonts w:ascii="Arial" w:hAnsi="Arial" w:cs="Arial"/>
        </w:rPr>
        <w:t xml:space="preserve"> para cortar con molde los estilos diseñados.</w:t>
      </w:r>
    </w:p>
    <w:p w:rsidR="00564519" w:rsidRPr="008302CD" w:rsidRDefault="00564519" w:rsidP="005969DC">
      <w:pPr>
        <w:spacing w:line="480" w:lineRule="auto"/>
        <w:ind w:left="360"/>
        <w:rPr>
          <w:rFonts w:ascii="Arial" w:hAnsi="Arial" w:cs="Arial"/>
        </w:rPr>
      </w:pPr>
      <w:r w:rsidRPr="008302CD">
        <w:rPr>
          <w:rFonts w:ascii="Arial" w:hAnsi="Arial" w:cs="Arial"/>
        </w:rPr>
        <w:t>Vida Útil: 10 años</w:t>
      </w:r>
    </w:p>
    <w:p w:rsidR="00564519" w:rsidRPr="008302CD" w:rsidRDefault="00564519" w:rsidP="005969DC">
      <w:pPr>
        <w:spacing w:line="480" w:lineRule="auto"/>
        <w:ind w:left="360"/>
        <w:rPr>
          <w:rFonts w:ascii="Arial" w:hAnsi="Arial" w:cs="Arial"/>
        </w:rPr>
      </w:pPr>
      <w:r w:rsidRPr="008302CD">
        <w:rPr>
          <w:rFonts w:ascii="Arial" w:hAnsi="Arial" w:cs="Arial"/>
        </w:rPr>
        <w:t>Costo: $400.000</w:t>
      </w:r>
    </w:p>
    <w:p w:rsidR="00353697" w:rsidRPr="008302CD" w:rsidRDefault="00353697" w:rsidP="005969DC">
      <w:pPr>
        <w:pStyle w:val="Ttulo1"/>
        <w:spacing w:line="480" w:lineRule="auto"/>
        <w:ind w:left="360"/>
        <w:jc w:val="left"/>
        <w:rPr>
          <w:caps/>
        </w:rPr>
      </w:pPr>
      <w:bookmarkStart w:id="203" w:name="_Toc403070562"/>
      <w:bookmarkStart w:id="204" w:name="_Toc414917418"/>
      <w:r w:rsidRPr="008302CD">
        <w:rPr>
          <w:caps/>
        </w:rPr>
        <w:t>Desbaste</w:t>
      </w:r>
      <w:bookmarkEnd w:id="203"/>
      <w:bookmarkEnd w:id="204"/>
    </w:p>
    <w:p w:rsidR="00353697" w:rsidRPr="008302CD" w:rsidRDefault="00353697" w:rsidP="005969DC">
      <w:pPr>
        <w:spacing w:line="480" w:lineRule="auto"/>
        <w:rPr>
          <w:rFonts w:ascii="Arial" w:hAnsi="Arial" w:cs="Arial"/>
          <w:b/>
        </w:rPr>
      </w:pPr>
      <w:r w:rsidRPr="008302CD">
        <w:rPr>
          <w:rFonts w:ascii="Arial" w:hAnsi="Arial" w:cs="Arial"/>
          <w:b/>
        </w:rPr>
        <w:t>Maquina Debastadora</w:t>
      </w:r>
    </w:p>
    <w:p w:rsidR="000F6D63" w:rsidRPr="008302CD" w:rsidRDefault="00184BD7" w:rsidP="00E44C3D">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1682115" cy="1612900"/>
            <wp:effectExtent l="19050" t="0" r="0" b="0"/>
            <wp:docPr id="28" name="Imagen 7" descr="Descripción: http://www.solostocks.com.co/img/maquina-desbastadora-de-cuero-788737z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Descripción: http://www.solostocks.com.co/img/maquina-desbastadora-de-cuero-788737z0.jpg"/>
                    <pic:cNvPicPr>
                      <a:picLocks noChangeAspect="1" noChangeArrowheads="1"/>
                    </pic:cNvPicPr>
                  </pic:nvPicPr>
                  <pic:blipFill>
                    <a:blip r:embed="rId39"/>
                    <a:srcRect/>
                    <a:stretch>
                      <a:fillRect/>
                    </a:stretch>
                  </pic:blipFill>
                  <pic:spPr bwMode="auto">
                    <a:xfrm>
                      <a:off x="0" y="0"/>
                      <a:ext cx="1682115" cy="1612900"/>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05" w:name="_Toc404757309"/>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18</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Maquina Debastadora</w:t>
      </w:r>
      <w:bookmarkEnd w:id="205"/>
    </w:p>
    <w:p w:rsidR="00353697" w:rsidRPr="008302CD" w:rsidRDefault="00BD158F" w:rsidP="00A2328B">
      <w:pPr>
        <w:pStyle w:val="Default"/>
        <w:jc w:val="center"/>
        <w:rPr>
          <w:color w:val="auto"/>
          <w:sz w:val="16"/>
          <w:szCs w:val="16"/>
        </w:rPr>
      </w:pPr>
      <w:r w:rsidRPr="008302CD">
        <w:rPr>
          <w:color w:val="auto"/>
          <w:sz w:val="16"/>
          <w:szCs w:val="16"/>
        </w:rPr>
        <w:t xml:space="preserve">Fuente: </w:t>
      </w:r>
      <w:r w:rsidR="00B36356" w:rsidRPr="008302CD">
        <w:rPr>
          <w:color w:val="auto"/>
          <w:sz w:val="16"/>
          <w:szCs w:val="16"/>
        </w:rPr>
        <w:t>Elaboración Propia</w:t>
      </w:r>
    </w:p>
    <w:p w:rsidR="00A2328B" w:rsidRPr="008302CD" w:rsidRDefault="00A2328B" w:rsidP="00E44C3D">
      <w:pPr>
        <w:pStyle w:val="Default"/>
        <w:jc w:val="center"/>
        <w:rPr>
          <w:color w:val="auto"/>
        </w:rPr>
      </w:pPr>
    </w:p>
    <w:p w:rsidR="00353697" w:rsidRPr="008302CD" w:rsidRDefault="00353697" w:rsidP="005969DC">
      <w:pPr>
        <w:spacing w:line="480" w:lineRule="auto"/>
        <w:rPr>
          <w:rFonts w:ascii="Arial" w:hAnsi="Arial" w:cs="Arial"/>
        </w:rPr>
      </w:pPr>
      <w:r w:rsidRPr="008302CD">
        <w:rPr>
          <w:rFonts w:ascii="Arial" w:hAnsi="Arial" w:cs="Arial"/>
        </w:rPr>
        <w:t xml:space="preserve">Esta </w:t>
      </w:r>
      <w:r w:rsidR="00E60E17" w:rsidRPr="008302CD">
        <w:rPr>
          <w:rFonts w:ascii="Arial" w:hAnsi="Arial" w:cs="Arial"/>
        </w:rPr>
        <w:t>máquina</w:t>
      </w:r>
      <w:r w:rsidRPr="008302CD">
        <w:rPr>
          <w:rFonts w:ascii="Arial" w:hAnsi="Arial" w:cs="Arial"/>
        </w:rPr>
        <w:t xml:space="preserve"> se utiliza</w:t>
      </w:r>
      <w:r w:rsidR="004C555A" w:rsidRPr="008302CD">
        <w:rPr>
          <w:rFonts w:ascii="Arial" w:hAnsi="Arial" w:cs="Arial"/>
        </w:rPr>
        <w:t>ra</w:t>
      </w:r>
      <w:r w:rsidRPr="008302CD">
        <w:rPr>
          <w:rFonts w:ascii="Arial" w:hAnsi="Arial" w:cs="Arial"/>
        </w:rPr>
        <w:t xml:space="preserve"> para adelgazar el borde del cuero o piezas planas para realizar con mayor perfección el proceso de guarnición.</w:t>
      </w:r>
    </w:p>
    <w:p w:rsidR="00082291" w:rsidRPr="008302CD" w:rsidRDefault="00082291" w:rsidP="005969DC">
      <w:pPr>
        <w:spacing w:line="480" w:lineRule="auto"/>
        <w:ind w:left="708"/>
        <w:rPr>
          <w:rFonts w:ascii="Arial" w:hAnsi="Arial" w:cs="Arial"/>
        </w:rPr>
      </w:pPr>
      <w:r w:rsidRPr="008302CD">
        <w:rPr>
          <w:rFonts w:ascii="Arial" w:hAnsi="Arial" w:cs="Arial"/>
        </w:rPr>
        <w:t>Vida Útil: 10 años</w:t>
      </w:r>
    </w:p>
    <w:p w:rsidR="00082291" w:rsidRPr="008302CD" w:rsidRDefault="00082291" w:rsidP="005969DC">
      <w:pPr>
        <w:spacing w:line="480" w:lineRule="auto"/>
        <w:ind w:left="708"/>
        <w:rPr>
          <w:rFonts w:ascii="Arial" w:hAnsi="Arial" w:cs="Arial"/>
        </w:rPr>
      </w:pPr>
      <w:r w:rsidRPr="008302CD">
        <w:rPr>
          <w:rFonts w:ascii="Arial" w:hAnsi="Arial" w:cs="Arial"/>
        </w:rPr>
        <w:t>Costo: $</w:t>
      </w:r>
      <w:r w:rsidR="00564519" w:rsidRPr="008302CD">
        <w:rPr>
          <w:rFonts w:ascii="Arial" w:hAnsi="Arial" w:cs="Arial"/>
        </w:rPr>
        <w:t>2.000.000</w:t>
      </w:r>
    </w:p>
    <w:p w:rsidR="00353697" w:rsidRPr="008302CD" w:rsidRDefault="00353697" w:rsidP="005969DC">
      <w:pPr>
        <w:spacing w:line="480" w:lineRule="auto"/>
        <w:rPr>
          <w:rFonts w:ascii="Arial" w:hAnsi="Arial" w:cs="Arial"/>
        </w:rPr>
      </w:pPr>
    </w:p>
    <w:p w:rsidR="00353697" w:rsidRPr="008302CD" w:rsidRDefault="00353697" w:rsidP="00F11FCC">
      <w:pPr>
        <w:pStyle w:val="Ttulo1"/>
        <w:spacing w:line="480" w:lineRule="auto"/>
        <w:ind w:left="0" w:firstLine="0"/>
        <w:jc w:val="left"/>
        <w:rPr>
          <w:caps/>
        </w:rPr>
      </w:pPr>
      <w:bookmarkStart w:id="206" w:name="_Toc403070563"/>
      <w:bookmarkStart w:id="207" w:name="_Toc414917419"/>
      <w:r w:rsidRPr="008302CD">
        <w:rPr>
          <w:caps/>
        </w:rPr>
        <w:t>Guarnecida</w:t>
      </w:r>
      <w:bookmarkEnd w:id="206"/>
      <w:bookmarkEnd w:id="207"/>
    </w:p>
    <w:p w:rsidR="00353697" w:rsidRPr="008302CD" w:rsidRDefault="00353697" w:rsidP="005969DC">
      <w:pPr>
        <w:spacing w:line="480" w:lineRule="auto"/>
        <w:rPr>
          <w:rFonts w:ascii="Arial" w:hAnsi="Arial" w:cs="Arial"/>
          <w:b/>
        </w:rPr>
      </w:pPr>
      <w:r w:rsidRPr="008302CD">
        <w:rPr>
          <w:rFonts w:ascii="Arial" w:hAnsi="Arial" w:cs="Arial"/>
          <w:b/>
        </w:rPr>
        <w:t>Maquina guarnecedora</w:t>
      </w:r>
    </w:p>
    <w:p w:rsidR="000F6D63" w:rsidRPr="008302CD" w:rsidRDefault="00184BD7" w:rsidP="00E44C3D">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2061845" cy="1354455"/>
            <wp:effectExtent l="19050" t="0" r="0" b="0"/>
            <wp:docPr id="29" name="Imagen 8" descr="Descripción: http://images03.olx.com.co/ui/17/15/16/1363371637_492110916_4-Se-Vende-Maquina-de-Guarnecedora-de-Calzado-Economica-Compra-Ve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escripción: http://images03.olx.com.co/ui/17/15/16/1363371637_492110916_4-Se-Vende-Maquina-de-Guarnecedora-de-Calzado-Economica-Compra-Venta.jpg"/>
                    <pic:cNvPicPr>
                      <a:picLocks noChangeAspect="1" noChangeArrowheads="1"/>
                    </pic:cNvPicPr>
                  </pic:nvPicPr>
                  <pic:blipFill>
                    <a:blip r:embed="rId40"/>
                    <a:srcRect l="8145" r="6261"/>
                    <a:stretch>
                      <a:fillRect/>
                    </a:stretch>
                  </pic:blipFill>
                  <pic:spPr bwMode="auto">
                    <a:xfrm>
                      <a:off x="0" y="0"/>
                      <a:ext cx="2061845" cy="1354455"/>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08" w:name="_Toc404757310"/>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19</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Maquina guarnecedora</w:t>
      </w:r>
      <w:bookmarkEnd w:id="208"/>
    </w:p>
    <w:p w:rsidR="00BD158F" w:rsidRPr="008302CD" w:rsidRDefault="00A2328B" w:rsidP="00A2328B">
      <w:pPr>
        <w:ind w:left="3540"/>
        <w:rPr>
          <w:rFonts w:ascii="Arial" w:hAnsi="Arial" w:cs="Arial"/>
          <w:sz w:val="16"/>
          <w:szCs w:val="16"/>
        </w:rPr>
      </w:pPr>
      <w:r w:rsidRPr="008302CD">
        <w:rPr>
          <w:rFonts w:ascii="Arial" w:hAnsi="Arial" w:cs="Arial"/>
          <w:sz w:val="16"/>
          <w:szCs w:val="16"/>
        </w:rPr>
        <w:t xml:space="preserve">   </w:t>
      </w:r>
      <w:r w:rsidR="00BD158F" w:rsidRPr="008302CD">
        <w:rPr>
          <w:rFonts w:ascii="Arial" w:hAnsi="Arial" w:cs="Arial"/>
          <w:sz w:val="16"/>
          <w:szCs w:val="16"/>
        </w:rPr>
        <w:t xml:space="preserve">Fuente: </w:t>
      </w:r>
      <w:r w:rsidR="00D34775" w:rsidRPr="008302CD">
        <w:rPr>
          <w:rFonts w:ascii="Arial" w:hAnsi="Arial" w:cs="Arial"/>
          <w:sz w:val="16"/>
          <w:szCs w:val="16"/>
        </w:rPr>
        <w:t>Elaboración Propia</w:t>
      </w:r>
    </w:p>
    <w:p w:rsidR="00A2328B" w:rsidRPr="008302CD" w:rsidRDefault="00A2328B" w:rsidP="00E44C3D">
      <w:pPr>
        <w:ind w:left="3540"/>
        <w:jc w:val="center"/>
        <w:rPr>
          <w:rFonts w:ascii="Arial" w:hAnsi="Arial" w:cs="Arial"/>
        </w:rPr>
      </w:pPr>
    </w:p>
    <w:p w:rsidR="00353697" w:rsidRPr="008302CD" w:rsidRDefault="00353697" w:rsidP="005969DC">
      <w:pPr>
        <w:spacing w:line="480" w:lineRule="auto"/>
        <w:rPr>
          <w:rFonts w:ascii="Arial" w:hAnsi="Arial" w:cs="Arial"/>
        </w:rPr>
      </w:pPr>
      <w:r w:rsidRPr="008302CD">
        <w:rPr>
          <w:rFonts w:ascii="Arial" w:hAnsi="Arial" w:cs="Arial"/>
        </w:rPr>
        <w:t>Se utiliza</w:t>
      </w:r>
      <w:r w:rsidR="004C555A" w:rsidRPr="008302CD">
        <w:rPr>
          <w:rFonts w:ascii="Arial" w:hAnsi="Arial" w:cs="Arial"/>
        </w:rPr>
        <w:t>ra</w:t>
      </w:r>
      <w:r w:rsidRPr="008302CD">
        <w:rPr>
          <w:rFonts w:ascii="Arial" w:hAnsi="Arial" w:cs="Arial"/>
        </w:rPr>
        <w:t xml:space="preserve"> para cocer cada pieza ya </w:t>
      </w:r>
      <w:r w:rsidR="00E60E17" w:rsidRPr="008302CD">
        <w:rPr>
          <w:rFonts w:ascii="Arial" w:hAnsi="Arial" w:cs="Arial"/>
        </w:rPr>
        <w:t>desbastada</w:t>
      </w:r>
      <w:r w:rsidRPr="008302CD">
        <w:rPr>
          <w:rFonts w:ascii="Arial" w:hAnsi="Arial" w:cs="Arial"/>
        </w:rPr>
        <w:t xml:space="preserve"> y </w:t>
      </w:r>
      <w:r w:rsidR="00E60E17" w:rsidRPr="008302CD">
        <w:rPr>
          <w:rFonts w:ascii="Arial" w:hAnsi="Arial" w:cs="Arial"/>
        </w:rPr>
        <w:t>así</w:t>
      </w:r>
      <w:r w:rsidRPr="008302CD">
        <w:rPr>
          <w:rFonts w:ascii="Arial" w:hAnsi="Arial" w:cs="Arial"/>
        </w:rPr>
        <w:t xml:space="preserve"> obtener el corte para realizar el montaje del calzado.</w:t>
      </w:r>
    </w:p>
    <w:p w:rsidR="00082291" w:rsidRPr="008302CD" w:rsidRDefault="00082291" w:rsidP="005969DC">
      <w:pPr>
        <w:spacing w:line="480" w:lineRule="auto"/>
        <w:ind w:left="708"/>
        <w:rPr>
          <w:rFonts w:ascii="Arial" w:hAnsi="Arial" w:cs="Arial"/>
        </w:rPr>
      </w:pPr>
      <w:r w:rsidRPr="008302CD">
        <w:rPr>
          <w:rFonts w:ascii="Arial" w:hAnsi="Arial" w:cs="Arial"/>
        </w:rPr>
        <w:t>Vida Útil: 10 años</w:t>
      </w:r>
    </w:p>
    <w:p w:rsidR="00082291" w:rsidRPr="008302CD" w:rsidRDefault="00082291" w:rsidP="005969DC">
      <w:pPr>
        <w:spacing w:line="480" w:lineRule="auto"/>
        <w:ind w:left="708"/>
        <w:rPr>
          <w:rFonts w:ascii="Arial" w:hAnsi="Arial" w:cs="Arial"/>
        </w:rPr>
      </w:pPr>
      <w:r w:rsidRPr="008302CD">
        <w:rPr>
          <w:rFonts w:ascii="Arial" w:hAnsi="Arial" w:cs="Arial"/>
        </w:rPr>
        <w:t>Costo: $</w:t>
      </w:r>
      <w:r w:rsidR="00BF39B8" w:rsidRPr="008302CD">
        <w:rPr>
          <w:rFonts w:ascii="Arial" w:hAnsi="Arial" w:cs="Arial"/>
        </w:rPr>
        <w:t>8</w:t>
      </w:r>
      <w:r w:rsidR="00564519" w:rsidRPr="008302CD">
        <w:rPr>
          <w:rFonts w:ascii="Arial" w:hAnsi="Arial" w:cs="Arial"/>
        </w:rPr>
        <w:t>00.000</w:t>
      </w:r>
    </w:p>
    <w:p w:rsidR="009B66EE" w:rsidRPr="008302CD" w:rsidRDefault="009B66EE" w:rsidP="005969DC">
      <w:pPr>
        <w:spacing w:line="480" w:lineRule="auto"/>
        <w:rPr>
          <w:rFonts w:ascii="Arial" w:hAnsi="Arial" w:cs="Arial"/>
          <w:b/>
          <w:caps/>
        </w:rPr>
      </w:pPr>
    </w:p>
    <w:p w:rsidR="00353697" w:rsidRPr="008302CD" w:rsidRDefault="00353697" w:rsidP="005969DC">
      <w:pPr>
        <w:pStyle w:val="Ttulo1"/>
        <w:spacing w:line="480" w:lineRule="auto"/>
        <w:ind w:left="360"/>
        <w:jc w:val="left"/>
        <w:rPr>
          <w:caps/>
        </w:rPr>
      </w:pPr>
      <w:bookmarkStart w:id="209" w:name="_Toc403070564"/>
      <w:bookmarkStart w:id="210" w:name="_Toc414917420"/>
      <w:r w:rsidRPr="008302CD">
        <w:rPr>
          <w:caps/>
        </w:rPr>
        <w:t>Montaje y soladura</w:t>
      </w:r>
      <w:bookmarkEnd w:id="209"/>
      <w:bookmarkEnd w:id="210"/>
    </w:p>
    <w:p w:rsidR="00353697" w:rsidRPr="008302CD" w:rsidRDefault="00353697" w:rsidP="005969DC">
      <w:pPr>
        <w:spacing w:line="480" w:lineRule="auto"/>
        <w:rPr>
          <w:rFonts w:ascii="Arial" w:hAnsi="Arial" w:cs="Arial"/>
          <w:b/>
        </w:rPr>
      </w:pPr>
      <w:r w:rsidRPr="008302CD">
        <w:rPr>
          <w:rFonts w:ascii="Arial" w:hAnsi="Arial" w:cs="Arial"/>
          <w:b/>
        </w:rPr>
        <w:t>Mano vía</w:t>
      </w:r>
      <w:r w:rsidR="00E60E17" w:rsidRPr="008302CD">
        <w:rPr>
          <w:rFonts w:ascii="Arial" w:hAnsi="Arial" w:cs="Arial"/>
          <w:b/>
        </w:rPr>
        <w:t xml:space="preserve">  -     </w:t>
      </w:r>
      <w:r w:rsidRPr="008302CD">
        <w:rPr>
          <w:rFonts w:ascii="Arial" w:hAnsi="Arial" w:cs="Arial"/>
          <w:b/>
        </w:rPr>
        <w:t xml:space="preserve">Canasta para hormas </w:t>
      </w:r>
    </w:p>
    <w:p w:rsidR="000F6D63" w:rsidRPr="008302CD" w:rsidRDefault="00184BD7" w:rsidP="00E44C3D">
      <w:pPr>
        <w:keepNext/>
        <w:spacing w:line="480" w:lineRule="auto"/>
        <w:jc w:val="center"/>
        <w:rPr>
          <w:rFonts w:ascii="Arial" w:hAnsi="Arial" w:cs="Arial"/>
        </w:rPr>
      </w:pPr>
      <w:r w:rsidRPr="008302CD">
        <w:rPr>
          <w:rFonts w:ascii="Arial" w:hAnsi="Arial" w:cs="Arial"/>
          <w:caps/>
          <w:noProof/>
          <w:lang w:val="es-CO" w:eastAsia="es-CO"/>
        </w:rPr>
        <w:drawing>
          <wp:inline distT="0" distB="0" distL="0" distR="0">
            <wp:extent cx="2044700" cy="1449070"/>
            <wp:effectExtent l="19050" t="0" r="0" b="0"/>
            <wp:docPr id="3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41"/>
                    <a:srcRect l="4166" t="38461" r="48878" b="19231"/>
                    <a:stretch>
                      <a:fillRect/>
                    </a:stretch>
                  </pic:blipFill>
                  <pic:spPr bwMode="auto">
                    <a:xfrm>
                      <a:off x="0" y="0"/>
                      <a:ext cx="2044700" cy="1449070"/>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aps/>
          <w:color w:val="auto"/>
          <w:sz w:val="16"/>
          <w:szCs w:val="16"/>
        </w:rPr>
      </w:pPr>
      <w:bookmarkStart w:id="211" w:name="_Toc404757311"/>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20</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Montaje</w:t>
      </w:r>
      <w:bookmarkEnd w:id="211"/>
    </w:p>
    <w:p w:rsidR="00BD158F" w:rsidRPr="008302CD" w:rsidRDefault="00BD158F" w:rsidP="00E44C3D">
      <w:pPr>
        <w:jc w:val="center"/>
        <w:rPr>
          <w:rFonts w:ascii="Arial" w:hAnsi="Arial" w:cs="Arial"/>
          <w:sz w:val="16"/>
          <w:szCs w:val="16"/>
        </w:rPr>
      </w:pPr>
      <w:r w:rsidRPr="008302CD">
        <w:rPr>
          <w:rFonts w:ascii="Arial" w:hAnsi="Arial" w:cs="Arial"/>
          <w:sz w:val="16"/>
          <w:szCs w:val="16"/>
        </w:rPr>
        <w:t xml:space="preserve">Fuente: </w:t>
      </w:r>
      <w:r w:rsidR="00D34775" w:rsidRPr="008302CD">
        <w:rPr>
          <w:rFonts w:ascii="Arial" w:hAnsi="Arial" w:cs="Arial"/>
          <w:sz w:val="16"/>
          <w:szCs w:val="16"/>
        </w:rPr>
        <w:t>Elaboración Propia</w:t>
      </w:r>
    </w:p>
    <w:p w:rsidR="00A2328B" w:rsidRPr="008302CD" w:rsidRDefault="00A2328B" w:rsidP="00E44C3D">
      <w:pPr>
        <w:jc w:val="center"/>
        <w:rPr>
          <w:rFonts w:ascii="Arial" w:hAnsi="Arial" w:cs="Arial"/>
        </w:rPr>
      </w:pPr>
    </w:p>
    <w:p w:rsidR="00353697" w:rsidRPr="008302CD" w:rsidRDefault="00353697" w:rsidP="005969DC">
      <w:pPr>
        <w:spacing w:line="480" w:lineRule="auto"/>
        <w:rPr>
          <w:rFonts w:ascii="Arial" w:hAnsi="Arial" w:cs="Arial"/>
          <w:spacing w:val="-8"/>
        </w:rPr>
      </w:pPr>
      <w:r w:rsidRPr="008302CD">
        <w:rPr>
          <w:rFonts w:ascii="Arial" w:hAnsi="Arial" w:cs="Arial"/>
          <w:spacing w:val="-8"/>
        </w:rPr>
        <w:t xml:space="preserve">Estantes para colocar el calzado ya montado untado de </w:t>
      </w:r>
      <w:r w:rsidR="00E60E17" w:rsidRPr="008302CD">
        <w:rPr>
          <w:rFonts w:ascii="Arial" w:hAnsi="Arial" w:cs="Arial"/>
          <w:spacing w:val="-8"/>
        </w:rPr>
        <w:t>pegante, para</w:t>
      </w:r>
      <w:r w:rsidRPr="008302CD">
        <w:rPr>
          <w:rFonts w:ascii="Arial" w:hAnsi="Arial" w:cs="Arial"/>
          <w:spacing w:val="-8"/>
        </w:rPr>
        <w:t xml:space="preserve"> luego pegarle la </w:t>
      </w:r>
      <w:r w:rsidR="00E60E17" w:rsidRPr="008302CD">
        <w:rPr>
          <w:rFonts w:ascii="Arial" w:hAnsi="Arial" w:cs="Arial"/>
          <w:spacing w:val="-8"/>
        </w:rPr>
        <w:t>suela</w:t>
      </w:r>
      <w:r w:rsidRPr="008302CD">
        <w:rPr>
          <w:rFonts w:ascii="Arial" w:hAnsi="Arial" w:cs="Arial"/>
          <w:spacing w:val="-8"/>
        </w:rPr>
        <w:t>.</w:t>
      </w:r>
    </w:p>
    <w:p w:rsidR="00353697" w:rsidRPr="008302CD" w:rsidRDefault="00353697" w:rsidP="005969DC">
      <w:pPr>
        <w:spacing w:line="480" w:lineRule="auto"/>
        <w:rPr>
          <w:rFonts w:ascii="Arial" w:hAnsi="Arial" w:cs="Arial"/>
          <w:b/>
        </w:rPr>
      </w:pPr>
      <w:r w:rsidRPr="008302CD">
        <w:rPr>
          <w:rFonts w:ascii="Arial" w:hAnsi="Arial" w:cs="Arial"/>
          <w:b/>
        </w:rPr>
        <w:lastRenderedPageBreak/>
        <w:t>Reactivador de pegantes</w:t>
      </w:r>
    </w:p>
    <w:p w:rsidR="000F6D63" w:rsidRPr="008302CD" w:rsidRDefault="00184BD7" w:rsidP="00477F8F">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2035810" cy="1638935"/>
            <wp:effectExtent l="19050" t="0" r="2540" b="0"/>
            <wp:docPr id="3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2"/>
                    <a:srcRect l="28450" t="35808" r="51016" b="43073"/>
                    <a:stretch>
                      <a:fillRect/>
                    </a:stretch>
                  </pic:blipFill>
                  <pic:spPr bwMode="auto">
                    <a:xfrm>
                      <a:off x="0" y="0"/>
                      <a:ext cx="2035810" cy="1638935"/>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12" w:name="_Toc404757312"/>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21</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Reactivador de pegantes</w:t>
      </w:r>
      <w:bookmarkEnd w:id="212"/>
    </w:p>
    <w:p w:rsidR="00353697" w:rsidRPr="008302CD" w:rsidRDefault="00BD158F" w:rsidP="00477F8F">
      <w:pPr>
        <w:pStyle w:val="Default"/>
        <w:jc w:val="center"/>
        <w:rPr>
          <w:color w:val="auto"/>
          <w:sz w:val="16"/>
          <w:szCs w:val="16"/>
        </w:rPr>
      </w:pPr>
      <w:r w:rsidRPr="008302CD">
        <w:rPr>
          <w:color w:val="auto"/>
          <w:sz w:val="16"/>
          <w:szCs w:val="16"/>
        </w:rPr>
        <w:t xml:space="preserve">Fuente: </w:t>
      </w:r>
      <w:r w:rsidR="00D34775" w:rsidRPr="008302CD">
        <w:rPr>
          <w:color w:val="auto"/>
          <w:sz w:val="16"/>
          <w:szCs w:val="16"/>
        </w:rPr>
        <w:t>Elaboración Propia</w:t>
      </w:r>
    </w:p>
    <w:p w:rsidR="009B66EE" w:rsidRPr="008302CD" w:rsidRDefault="009B66EE" w:rsidP="005969DC">
      <w:pPr>
        <w:spacing w:line="480" w:lineRule="auto"/>
        <w:rPr>
          <w:rFonts w:ascii="Arial" w:hAnsi="Arial" w:cs="Arial"/>
        </w:rPr>
      </w:pPr>
    </w:p>
    <w:p w:rsidR="00353697" w:rsidRPr="008302CD" w:rsidRDefault="004C555A" w:rsidP="005969DC">
      <w:pPr>
        <w:spacing w:line="480" w:lineRule="auto"/>
        <w:rPr>
          <w:rFonts w:ascii="Arial" w:hAnsi="Arial" w:cs="Arial"/>
        </w:rPr>
      </w:pPr>
      <w:r w:rsidRPr="008302CD">
        <w:rPr>
          <w:rFonts w:ascii="Arial" w:hAnsi="Arial" w:cs="Arial"/>
        </w:rPr>
        <w:t>Proceso que consist</w:t>
      </w:r>
      <w:r w:rsidR="002A118C" w:rsidRPr="008302CD">
        <w:rPr>
          <w:rFonts w:ascii="Arial" w:hAnsi="Arial" w:cs="Arial"/>
        </w:rPr>
        <w:t>e</w:t>
      </w:r>
      <w:r w:rsidR="00353697" w:rsidRPr="008302CD">
        <w:rPr>
          <w:rFonts w:ascii="Arial" w:hAnsi="Arial" w:cs="Arial"/>
        </w:rPr>
        <w:t xml:space="preserve"> en limpiar muy bien la </w:t>
      </w:r>
      <w:r w:rsidR="00E60E17" w:rsidRPr="008302CD">
        <w:rPr>
          <w:rFonts w:ascii="Arial" w:hAnsi="Arial" w:cs="Arial"/>
        </w:rPr>
        <w:t>suela</w:t>
      </w:r>
      <w:r w:rsidR="00353697" w:rsidRPr="008302CD">
        <w:rPr>
          <w:rFonts w:ascii="Arial" w:hAnsi="Arial" w:cs="Arial"/>
        </w:rPr>
        <w:t xml:space="preserve"> del calzado con un activador y </w:t>
      </w:r>
      <w:r w:rsidR="00E60E17" w:rsidRPr="008302CD">
        <w:rPr>
          <w:rFonts w:ascii="Arial" w:hAnsi="Arial" w:cs="Arial"/>
        </w:rPr>
        <w:t>así</w:t>
      </w:r>
      <w:r w:rsidR="00353697" w:rsidRPr="008302CD">
        <w:rPr>
          <w:rFonts w:ascii="Arial" w:hAnsi="Arial" w:cs="Arial"/>
        </w:rPr>
        <w:t xml:space="preserve"> garantizar</w:t>
      </w:r>
      <w:r w:rsidRPr="008302CD">
        <w:rPr>
          <w:rFonts w:ascii="Arial" w:hAnsi="Arial" w:cs="Arial"/>
        </w:rPr>
        <w:t>le</w:t>
      </w:r>
      <w:r w:rsidR="00353697" w:rsidRPr="008302CD">
        <w:rPr>
          <w:rFonts w:ascii="Arial" w:hAnsi="Arial" w:cs="Arial"/>
        </w:rPr>
        <w:t xml:space="preserve"> un perfecto pegado de la misma.</w:t>
      </w:r>
    </w:p>
    <w:p w:rsidR="00353697" w:rsidRPr="008302CD" w:rsidRDefault="00353697" w:rsidP="005969DC">
      <w:pPr>
        <w:spacing w:line="480" w:lineRule="auto"/>
        <w:rPr>
          <w:rFonts w:ascii="Arial" w:hAnsi="Arial" w:cs="Arial"/>
          <w:b/>
        </w:rPr>
      </w:pPr>
      <w:r w:rsidRPr="008302CD">
        <w:rPr>
          <w:rFonts w:ascii="Arial" w:hAnsi="Arial" w:cs="Arial"/>
          <w:b/>
        </w:rPr>
        <w:t xml:space="preserve">Pegadora de </w:t>
      </w:r>
      <w:r w:rsidR="00E60E17" w:rsidRPr="008302CD">
        <w:rPr>
          <w:rFonts w:ascii="Arial" w:hAnsi="Arial" w:cs="Arial"/>
          <w:b/>
        </w:rPr>
        <w:t>suela</w:t>
      </w:r>
    </w:p>
    <w:p w:rsidR="000F6D63" w:rsidRPr="008302CD" w:rsidRDefault="00184BD7" w:rsidP="00477F8F">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2061845" cy="1535430"/>
            <wp:effectExtent l="19050" t="0" r="0" b="0"/>
            <wp:docPr id="32"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43"/>
                    <a:srcRect l="30794" t="36693" r="47794" b="41910"/>
                    <a:stretch>
                      <a:fillRect/>
                    </a:stretch>
                  </pic:blipFill>
                  <pic:spPr bwMode="auto">
                    <a:xfrm>
                      <a:off x="0" y="0"/>
                      <a:ext cx="2061845" cy="1535430"/>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13" w:name="_Toc404757313"/>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22</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Pegadora de Suela</w:t>
      </w:r>
      <w:bookmarkEnd w:id="213"/>
    </w:p>
    <w:p w:rsidR="00353697" w:rsidRPr="008302CD" w:rsidRDefault="00BD158F" w:rsidP="00477F8F">
      <w:pPr>
        <w:jc w:val="center"/>
        <w:rPr>
          <w:rFonts w:ascii="Arial" w:hAnsi="Arial" w:cs="Arial"/>
          <w:sz w:val="16"/>
          <w:szCs w:val="16"/>
        </w:rPr>
      </w:pPr>
      <w:r w:rsidRPr="008302CD">
        <w:rPr>
          <w:rFonts w:ascii="Arial" w:hAnsi="Arial" w:cs="Arial"/>
          <w:sz w:val="16"/>
          <w:szCs w:val="16"/>
        </w:rPr>
        <w:t xml:space="preserve">Fuente: </w:t>
      </w:r>
      <w:r w:rsidR="00D34775" w:rsidRPr="008302CD">
        <w:rPr>
          <w:rFonts w:ascii="Arial" w:hAnsi="Arial" w:cs="Arial"/>
          <w:sz w:val="16"/>
          <w:szCs w:val="16"/>
        </w:rPr>
        <w:t>Elaboración Propia</w:t>
      </w:r>
    </w:p>
    <w:p w:rsidR="009B66EE" w:rsidRPr="008302CD" w:rsidRDefault="009B66EE" w:rsidP="005969DC">
      <w:pPr>
        <w:spacing w:line="480" w:lineRule="auto"/>
        <w:rPr>
          <w:rFonts w:ascii="Arial" w:hAnsi="Arial" w:cs="Arial"/>
        </w:rPr>
      </w:pPr>
    </w:p>
    <w:p w:rsidR="00353697" w:rsidRPr="008302CD" w:rsidRDefault="004C555A" w:rsidP="005969DC">
      <w:pPr>
        <w:spacing w:line="480" w:lineRule="auto"/>
        <w:rPr>
          <w:rFonts w:ascii="Arial" w:hAnsi="Arial" w:cs="Arial"/>
        </w:rPr>
      </w:pPr>
      <w:r w:rsidRPr="008302CD">
        <w:rPr>
          <w:rFonts w:ascii="Arial" w:hAnsi="Arial" w:cs="Arial"/>
        </w:rPr>
        <w:t>Consist</w:t>
      </w:r>
      <w:r w:rsidR="002A118C" w:rsidRPr="008302CD">
        <w:rPr>
          <w:rFonts w:ascii="Arial" w:hAnsi="Arial" w:cs="Arial"/>
        </w:rPr>
        <w:t>e</w:t>
      </w:r>
      <w:r w:rsidR="00353697" w:rsidRPr="008302CD">
        <w:rPr>
          <w:rFonts w:ascii="Arial" w:hAnsi="Arial" w:cs="Arial"/>
        </w:rPr>
        <w:t xml:space="preserve"> en dejar secar bien el pegante de la </w:t>
      </w:r>
      <w:r w:rsidR="00E60E17" w:rsidRPr="008302CD">
        <w:rPr>
          <w:rFonts w:ascii="Arial" w:hAnsi="Arial" w:cs="Arial"/>
        </w:rPr>
        <w:t>suela</w:t>
      </w:r>
      <w:r w:rsidR="00353697" w:rsidRPr="008302CD">
        <w:rPr>
          <w:rFonts w:ascii="Arial" w:hAnsi="Arial" w:cs="Arial"/>
        </w:rPr>
        <w:t xml:space="preserve"> y el corte </w:t>
      </w:r>
      <w:r w:rsidR="007C11C4" w:rsidRPr="008302CD">
        <w:rPr>
          <w:rFonts w:ascii="Arial" w:hAnsi="Arial" w:cs="Arial"/>
        </w:rPr>
        <w:t>montado, luego</w:t>
      </w:r>
      <w:r w:rsidR="00353697" w:rsidRPr="008302CD">
        <w:rPr>
          <w:rFonts w:ascii="Arial" w:hAnsi="Arial" w:cs="Arial"/>
        </w:rPr>
        <w:t xml:space="preserve"> se coloca en la maquina pegadora de </w:t>
      </w:r>
      <w:r w:rsidR="00E60E17" w:rsidRPr="008302CD">
        <w:rPr>
          <w:rFonts w:ascii="Arial" w:hAnsi="Arial" w:cs="Arial"/>
        </w:rPr>
        <w:t>suelas</w:t>
      </w:r>
      <w:r w:rsidR="00353697" w:rsidRPr="008302CD">
        <w:rPr>
          <w:rFonts w:ascii="Arial" w:hAnsi="Arial" w:cs="Arial"/>
        </w:rPr>
        <w:t xml:space="preserve"> por 5 minutos de tiempo.</w:t>
      </w:r>
    </w:p>
    <w:p w:rsidR="00082291" w:rsidRPr="008302CD" w:rsidRDefault="00082291" w:rsidP="005969DC">
      <w:pPr>
        <w:spacing w:line="480" w:lineRule="auto"/>
        <w:rPr>
          <w:rFonts w:ascii="Arial" w:hAnsi="Arial" w:cs="Arial"/>
        </w:rPr>
      </w:pPr>
      <w:r w:rsidRPr="008302CD">
        <w:rPr>
          <w:rFonts w:ascii="Arial" w:hAnsi="Arial" w:cs="Arial"/>
        </w:rPr>
        <w:t>Vida Útil: 10 años</w:t>
      </w:r>
    </w:p>
    <w:p w:rsidR="00082291" w:rsidRPr="008302CD" w:rsidRDefault="00082291" w:rsidP="005969DC">
      <w:pPr>
        <w:spacing w:line="480" w:lineRule="auto"/>
        <w:rPr>
          <w:rFonts w:ascii="Arial" w:hAnsi="Arial" w:cs="Arial"/>
        </w:rPr>
      </w:pPr>
      <w:r w:rsidRPr="008302CD">
        <w:rPr>
          <w:rFonts w:ascii="Arial" w:hAnsi="Arial" w:cs="Arial"/>
        </w:rPr>
        <w:t>Costo: $</w:t>
      </w:r>
      <w:r w:rsidR="00BF39B8" w:rsidRPr="008302CD">
        <w:rPr>
          <w:rFonts w:ascii="Arial" w:hAnsi="Arial" w:cs="Arial"/>
        </w:rPr>
        <w:t>3.000.000</w:t>
      </w:r>
    </w:p>
    <w:p w:rsidR="00A2328B" w:rsidRPr="008302CD" w:rsidRDefault="00A2328B" w:rsidP="005969DC">
      <w:pPr>
        <w:spacing w:line="480" w:lineRule="auto"/>
        <w:rPr>
          <w:rFonts w:ascii="Arial" w:hAnsi="Arial" w:cs="Arial"/>
          <w:b/>
        </w:rPr>
      </w:pPr>
    </w:p>
    <w:p w:rsidR="00353697" w:rsidRPr="008302CD" w:rsidRDefault="00353697" w:rsidP="005969DC">
      <w:pPr>
        <w:spacing w:line="480" w:lineRule="auto"/>
        <w:rPr>
          <w:rFonts w:ascii="Arial" w:hAnsi="Arial" w:cs="Arial"/>
          <w:b/>
        </w:rPr>
      </w:pPr>
      <w:r w:rsidRPr="008302CD">
        <w:rPr>
          <w:rFonts w:ascii="Arial" w:hAnsi="Arial" w:cs="Arial"/>
          <w:b/>
        </w:rPr>
        <w:lastRenderedPageBreak/>
        <w:t xml:space="preserve">Clavadora de tacones </w:t>
      </w:r>
    </w:p>
    <w:p w:rsidR="000F6D63" w:rsidRPr="008302CD" w:rsidRDefault="00184BD7" w:rsidP="00477F8F">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1776730" cy="1518285"/>
            <wp:effectExtent l="19050" t="0" r="0" b="0"/>
            <wp:docPr id="3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43"/>
                    <a:srcRect l="59473" t="37222" r="23711" b="42239"/>
                    <a:stretch>
                      <a:fillRect/>
                    </a:stretch>
                  </pic:blipFill>
                  <pic:spPr bwMode="auto">
                    <a:xfrm>
                      <a:off x="0" y="0"/>
                      <a:ext cx="1776730" cy="1518285"/>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14" w:name="_Toc404757314"/>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23</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Clavadora de tacones</w:t>
      </w:r>
      <w:bookmarkEnd w:id="214"/>
    </w:p>
    <w:p w:rsidR="00353697" w:rsidRPr="008302CD" w:rsidRDefault="00BD158F" w:rsidP="00477F8F">
      <w:pPr>
        <w:pStyle w:val="Default"/>
        <w:jc w:val="center"/>
        <w:rPr>
          <w:color w:val="auto"/>
          <w:sz w:val="16"/>
          <w:szCs w:val="16"/>
        </w:rPr>
      </w:pPr>
      <w:r w:rsidRPr="008302CD">
        <w:rPr>
          <w:color w:val="auto"/>
          <w:sz w:val="16"/>
          <w:szCs w:val="16"/>
        </w:rPr>
        <w:t xml:space="preserve">Fuente: </w:t>
      </w:r>
      <w:r w:rsidR="00D34775" w:rsidRPr="008302CD">
        <w:rPr>
          <w:color w:val="auto"/>
          <w:sz w:val="16"/>
          <w:szCs w:val="16"/>
        </w:rPr>
        <w:t>Elaboración Propia</w:t>
      </w:r>
    </w:p>
    <w:p w:rsidR="000F6D63" w:rsidRPr="008302CD" w:rsidRDefault="000F6D63" w:rsidP="005969DC">
      <w:pPr>
        <w:spacing w:line="480" w:lineRule="auto"/>
        <w:rPr>
          <w:rFonts w:ascii="Arial" w:hAnsi="Arial" w:cs="Arial"/>
          <w:sz w:val="22"/>
          <w:szCs w:val="22"/>
        </w:rPr>
      </w:pPr>
    </w:p>
    <w:p w:rsidR="006B61D3" w:rsidRPr="008302CD" w:rsidRDefault="006B61D3" w:rsidP="005969DC">
      <w:pPr>
        <w:spacing w:line="480" w:lineRule="auto"/>
        <w:rPr>
          <w:rFonts w:ascii="Arial" w:hAnsi="Arial" w:cs="Arial"/>
          <w:sz w:val="22"/>
          <w:szCs w:val="22"/>
        </w:rPr>
      </w:pPr>
    </w:p>
    <w:p w:rsidR="00353697" w:rsidRPr="008302CD" w:rsidRDefault="004C555A" w:rsidP="005969DC">
      <w:pPr>
        <w:spacing w:line="480" w:lineRule="auto"/>
        <w:rPr>
          <w:rFonts w:ascii="Arial" w:hAnsi="Arial" w:cs="Arial"/>
        </w:rPr>
      </w:pPr>
      <w:r w:rsidRPr="008302CD">
        <w:rPr>
          <w:rFonts w:ascii="Arial" w:hAnsi="Arial" w:cs="Arial"/>
        </w:rPr>
        <w:t xml:space="preserve">Esto se hará </w:t>
      </w:r>
      <w:r w:rsidR="00353697" w:rsidRPr="008302CD">
        <w:rPr>
          <w:rFonts w:ascii="Arial" w:hAnsi="Arial" w:cs="Arial"/>
        </w:rPr>
        <w:t xml:space="preserve"> con calzado de </w:t>
      </w:r>
      <w:r w:rsidR="00E60E17" w:rsidRPr="008302CD">
        <w:rPr>
          <w:rFonts w:ascii="Arial" w:hAnsi="Arial" w:cs="Arial"/>
        </w:rPr>
        <w:t>tacón</w:t>
      </w:r>
      <w:r w:rsidR="00353697" w:rsidRPr="008302CD">
        <w:rPr>
          <w:rFonts w:ascii="Arial" w:hAnsi="Arial" w:cs="Arial"/>
        </w:rPr>
        <w:t xml:space="preserve"> alto,</w:t>
      </w:r>
      <w:r w:rsidR="00E60E17" w:rsidRPr="008302CD">
        <w:rPr>
          <w:rFonts w:ascii="Arial" w:hAnsi="Arial" w:cs="Arial"/>
        </w:rPr>
        <w:t xml:space="preserve"> </w:t>
      </w:r>
      <w:r w:rsidR="00353697" w:rsidRPr="008302CD">
        <w:rPr>
          <w:rFonts w:ascii="Arial" w:hAnsi="Arial" w:cs="Arial"/>
        </w:rPr>
        <w:t xml:space="preserve">con el fin de darle mejor seguridad y </w:t>
      </w:r>
      <w:r w:rsidR="00C2505C" w:rsidRPr="008302CD">
        <w:rPr>
          <w:rFonts w:ascii="Arial" w:hAnsi="Arial" w:cs="Arial"/>
        </w:rPr>
        <w:t>garantía.</w:t>
      </w:r>
    </w:p>
    <w:p w:rsidR="00082291" w:rsidRPr="008302CD" w:rsidRDefault="00082291" w:rsidP="005969DC">
      <w:pPr>
        <w:spacing w:line="480" w:lineRule="auto"/>
        <w:ind w:left="708"/>
        <w:rPr>
          <w:rFonts w:ascii="Arial" w:hAnsi="Arial" w:cs="Arial"/>
        </w:rPr>
      </w:pPr>
      <w:r w:rsidRPr="008302CD">
        <w:rPr>
          <w:rFonts w:ascii="Arial" w:hAnsi="Arial" w:cs="Arial"/>
        </w:rPr>
        <w:t>Vida Útil: 10 años</w:t>
      </w:r>
    </w:p>
    <w:p w:rsidR="00082291" w:rsidRPr="008302CD" w:rsidRDefault="00082291" w:rsidP="005969DC">
      <w:pPr>
        <w:spacing w:line="480" w:lineRule="auto"/>
        <w:ind w:left="708"/>
        <w:rPr>
          <w:rFonts w:ascii="Arial" w:hAnsi="Arial" w:cs="Arial"/>
        </w:rPr>
      </w:pPr>
      <w:r w:rsidRPr="008302CD">
        <w:rPr>
          <w:rFonts w:ascii="Arial" w:hAnsi="Arial" w:cs="Arial"/>
        </w:rPr>
        <w:t>Costo: $</w:t>
      </w:r>
      <w:r w:rsidR="00BF39B8" w:rsidRPr="008302CD">
        <w:rPr>
          <w:rFonts w:ascii="Arial" w:hAnsi="Arial" w:cs="Arial"/>
        </w:rPr>
        <w:t>1.200.000</w:t>
      </w:r>
    </w:p>
    <w:p w:rsidR="00477F8F" w:rsidRPr="008302CD" w:rsidRDefault="00477F8F" w:rsidP="005969DC">
      <w:pPr>
        <w:spacing w:line="480" w:lineRule="auto"/>
        <w:rPr>
          <w:rFonts w:ascii="Arial" w:hAnsi="Arial" w:cs="Arial"/>
          <w:b/>
        </w:rPr>
      </w:pPr>
    </w:p>
    <w:p w:rsidR="00353697" w:rsidRPr="008302CD" w:rsidRDefault="00E60E17" w:rsidP="005969DC">
      <w:pPr>
        <w:spacing w:line="480" w:lineRule="auto"/>
        <w:rPr>
          <w:rFonts w:ascii="Arial" w:hAnsi="Arial" w:cs="Arial"/>
          <w:b/>
        </w:rPr>
      </w:pPr>
      <w:r w:rsidRPr="008302CD">
        <w:rPr>
          <w:rFonts w:ascii="Arial" w:hAnsi="Arial" w:cs="Arial"/>
          <w:b/>
        </w:rPr>
        <w:t>Terminación</w:t>
      </w:r>
      <w:r w:rsidR="00477F8F" w:rsidRPr="008302CD">
        <w:rPr>
          <w:rFonts w:ascii="Arial" w:hAnsi="Arial" w:cs="Arial"/>
          <w:b/>
        </w:rPr>
        <w:t xml:space="preserve"> del calzado</w:t>
      </w:r>
    </w:p>
    <w:p w:rsidR="000F6D63" w:rsidRPr="008302CD" w:rsidRDefault="00184BD7" w:rsidP="00477F8F">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1958340" cy="1535430"/>
            <wp:effectExtent l="19050" t="0" r="3810" b="0"/>
            <wp:docPr id="34" name="Imagen 7" descr="Descripción: https://encrypted-tbn1.gstatic.com/images?q=tbn:ANd9GcQJG88lqKBsyU2_Et4w0sC21_8oJCGxVnrsickJnY1ZXNIx3SY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Descripción: https://encrypted-tbn1.gstatic.com/images?q=tbn:ANd9GcQJG88lqKBsyU2_Et4w0sC21_8oJCGxVnrsickJnY1ZXNIx3SY5"/>
                    <pic:cNvPicPr>
                      <a:picLocks noChangeAspect="1" noChangeArrowheads="1"/>
                    </pic:cNvPicPr>
                  </pic:nvPicPr>
                  <pic:blipFill>
                    <a:blip r:embed="rId44"/>
                    <a:srcRect/>
                    <a:stretch>
                      <a:fillRect/>
                    </a:stretch>
                  </pic:blipFill>
                  <pic:spPr bwMode="auto">
                    <a:xfrm>
                      <a:off x="0" y="0"/>
                      <a:ext cx="1958340" cy="1535430"/>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15" w:name="_Toc404757315"/>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24</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Terminación del calzado</w:t>
      </w:r>
      <w:bookmarkEnd w:id="215"/>
    </w:p>
    <w:p w:rsidR="00E60E17" w:rsidRPr="008302CD" w:rsidRDefault="00BD158F" w:rsidP="00477F8F">
      <w:pPr>
        <w:jc w:val="center"/>
        <w:rPr>
          <w:rFonts w:ascii="Arial" w:hAnsi="Arial" w:cs="Arial"/>
          <w:sz w:val="16"/>
          <w:szCs w:val="16"/>
        </w:rPr>
      </w:pPr>
      <w:r w:rsidRPr="008302CD">
        <w:rPr>
          <w:rFonts w:ascii="Arial" w:hAnsi="Arial" w:cs="Arial"/>
          <w:sz w:val="16"/>
          <w:szCs w:val="16"/>
        </w:rPr>
        <w:t xml:space="preserve">Fuente: </w:t>
      </w:r>
      <w:r w:rsidR="006B61D3" w:rsidRPr="008302CD">
        <w:rPr>
          <w:rFonts w:ascii="Arial" w:hAnsi="Arial" w:cs="Arial"/>
          <w:sz w:val="16"/>
          <w:szCs w:val="16"/>
        </w:rPr>
        <w:t>Elaboración Propia</w:t>
      </w:r>
    </w:p>
    <w:p w:rsidR="006B61D3" w:rsidRPr="008302CD" w:rsidRDefault="006B61D3" w:rsidP="00477F8F">
      <w:pPr>
        <w:jc w:val="center"/>
        <w:rPr>
          <w:rFonts w:ascii="Arial" w:hAnsi="Arial" w:cs="Arial"/>
          <w:sz w:val="16"/>
          <w:szCs w:val="16"/>
        </w:rPr>
      </w:pPr>
    </w:p>
    <w:p w:rsidR="006B61D3" w:rsidRPr="008302CD" w:rsidRDefault="006B61D3" w:rsidP="00477F8F">
      <w:pPr>
        <w:jc w:val="center"/>
        <w:rPr>
          <w:rFonts w:ascii="Arial" w:hAnsi="Arial" w:cs="Arial"/>
          <w:sz w:val="16"/>
          <w:szCs w:val="16"/>
        </w:rPr>
      </w:pPr>
    </w:p>
    <w:p w:rsidR="00A2328B" w:rsidRPr="008302CD" w:rsidRDefault="00A2328B" w:rsidP="00477F8F">
      <w:pPr>
        <w:jc w:val="center"/>
        <w:rPr>
          <w:rFonts w:ascii="Arial" w:hAnsi="Arial" w:cs="Arial"/>
        </w:rPr>
      </w:pPr>
    </w:p>
    <w:p w:rsidR="00353697" w:rsidRPr="008302CD" w:rsidRDefault="00353697" w:rsidP="00F11FCC">
      <w:pPr>
        <w:spacing w:line="480" w:lineRule="auto"/>
        <w:jc w:val="both"/>
        <w:rPr>
          <w:rFonts w:ascii="Arial" w:hAnsi="Arial" w:cs="Arial"/>
        </w:rPr>
      </w:pPr>
      <w:r w:rsidRPr="008302CD">
        <w:rPr>
          <w:rFonts w:ascii="Arial" w:hAnsi="Arial" w:cs="Arial"/>
        </w:rPr>
        <w:t>Es cuando se le coloca</w:t>
      </w:r>
      <w:r w:rsidR="004C555A" w:rsidRPr="008302CD">
        <w:rPr>
          <w:rFonts w:ascii="Arial" w:hAnsi="Arial" w:cs="Arial"/>
        </w:rPr>
        <w:t>ra</w:t>
      </w:r>
      <w:r w:rsidRPr="008302CD">
        <w:rPr>
          <w:rFonts w:ascii="Arial" w:hAnsi="Arial" w:cs="Arial"/>
        </w:rPr>
        <w:t xml:space="preserve">  la plantilla al calzado ya terminado y se le </w:t>
      </w:r>
      <w:r w:rsidR="00E60E17" w:rsidRPr="008302CD">
        <w:rPr>
          <w:rFonts w:ascii="Arial" w:hAnsi="Arial" w:cs="Arial"/>
        </w:rPr>
        <w:t>arreglan</w:t>
      </w:r>
      <w:r w:rsidRPr="008302CD">
        <w:rPr>
          <w:rFonts w:ascii="Arial" w:hAnsi="Arial" w:cs="Arial"/>
        </w:rPr>
        <w:t xml:space="preserve"> cualquier tipo de defectos,</w:t>
      </w:r>
      <w:r w:rsidR="00E60E17" w:rsidRPr="008302CD">
        <w:rPr>
          <w:rFonts w:ascii="Arial" w:hAnsi="Arial" w:cs="Arial"/>
        </w:rPr>
        <w:t xml:space="preserve"> </w:t>
      </w:r>
      <w:r w:rsidRPr="008302CD">
        <w:rPr>
          <w:rFonts w:ascii="Arial" w:hAnsi="Arial" w:cs="Arial"/>
        </w:rPr>
        <w:t>como por ejemplo chorreados de pegantes sobre el mismo producto terminado.</w:t>
      </w:r>
    </w:p>
    <w:p w:rsidR="00353697" w:rsidRPr="008302CD" w:rsidRDefault="00353697" w:rsidP="005969DC">
      <w:pPr>
        <w:spacing w:line="480" w:lineRule="auto"/>
        <w:rPr>
          <w:rFonts w:ascii="Arial" w:hAnsi="Arial" w:cs="Arial"/>
        </w:rPr>
      </w:pPr>
    </w:p>
    <w:p w:rsidR="00353697" w:rsidRPr="008302CD" w:rsidRDefault="00353697" w:rsidP="005969DC">
      <w:pPr>
        <w:spacing w:line="480" w:lineRule="auto"/>
        <w:rPr>
          <w:rFonts w:ascii="Arial" w:hAnsi="Arial" w:cs="Arial"/>
          <w:b/>
        </w:rPr>
      </w:pPr>
      <w:r w:rsidRPr="008302CD">
        <w:rPr>
          <w:rFonts w:ascii="Arial" w:hAnsi="Arial" w:cs="Arial"/>
          <w:b/>
        </w:rPr>
        <w:t>FINIZAJE</w:t>
      </w:r>
    </w:p>
    <w:p w:rsidR="00353697" w:rsidRPr="008302CD" w:rsidRDefault="00353697" w:rsidP="00137B7C">
      <w:pPr>
        <w:spacing w:line="480" w:lineRule="auto"/>
        <w:rPr>
          <w:rFonts w:ascii="Arial" w:hAnsi="Arial" w:cs="Arial"/>
          <w:b/>
        </w:rPr>
      </w:pPr>
      <w:r w:rsidRPr="008302CD">
        <w:rPr>
          <w:rFonts w:ascii="Arial" w:hAnsi="Arial" w:cs="Arial"/>
          <w:b/>
        </w:rPr>
        <w:t>Mesa par</w:t>
      </w:r>
      <w:r w:rsidR="00477F8F" w:rsidRPr="008302CD">
        <w:rPr>
          <w:rFonts w:ascii="Arial" w:hAnsi="Arial" w:cs="Arial"/>
          <w:b/>
        </w:rPr>
        <w:t>a</w:t>
      </w:r>
      <w:r w:rsidRPr="008302CD">
        <w:rPr>
          <w:rFonts w:ascii="Arial" w:hAnsi="Arial" w:cs="Arial"/>
          <w:b/>
        </w:rPr>
        <w:t xml:space="preserve"> </w:t>
      </w:r>
      <w:proofErr w:type="spellStart"/>
      <w:r w:rsidRPr="008302CD">
        <w:rPr>
          <w:rFonts w:ascii="Arial" w:hAnsi="Arial" w:cs="Arial"/>
          <w:b/>
        </w:rPr>
        <w:t>Finizaje</w:t>
      </w:r>
      <w:proofErr w:type="spellEnd"/>
    </w:p>
    <w:p w:rsidR="000F6D63" w:rsidRPr="008302CD" w:rsidRDefault="00184BD7" w:rsidP="00477F8F">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2329180" cy="1259205"/>
            <wp:effectExtent l="19050" t="0" r="0" b="0"/>
            <wp:docPr id="35"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45"/>
                    <a:srcRect l="38574" t="55869" r="36940" b="27209"/>
                    <a:stretch>
                      <a:fillRect/>
                    </a:stretch>
                  </pic:blipFill>
                  <pic:spPr bwMode="auto">
                    <a:xfrm>
                      <a:off x="0" y="0"/>
                      <a:ext cx="2329180" cy="1259205"/>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16" w:name="_Toc404757316"/>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25</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Mesa par </w:t>
      </w:r>
      <w:proofErr w:type="spellStart"/>
      <w:r w:rsidRPr="008302CD">
        <w:rPr>
          <w:rFonts w:ascii="Arial" w:hAnsi="Arial" w:cs="Arial"/>
          <w:color w:val="auto"/>
          <w:sz w:val="16"/>
          <w:szCs w:val="16"/>
        </w:rPr>
        <w:t>Finizaje</w:t>
      </w:r>
      <w:bookmarkEnd w:id="216"/>
      <w:proofErr w:type="spellEnd"/>
    </w:p>
    <w:p w:rsidR="00353697" w:rsidRPr="008302CD" w:rsidRDefault="003D28AB" w:rsidP="00477F8F">
      <w:pPr>
        <w:jc w:val="center"/>
        <w:rPr>
          <w:rFonts w:ascii="Arial" w:hAnsi="Arial" w:cs="Arial"/>
          <w:sz w:val="16"/>
          <w:szCs w:val="16"/>
        </w:rPr>
      </w:pPr>
      <w:r w:rsidRPr="008302CD">
        <w:rPr>
          <w:rFonts w:ascii="Arial" w:hAnsi="Arial" w:cs="Arial"/>
          <w:sz w:val="16"/>
          <w:szCs w:val="16"/>
        </w:rPr>
        <w:t xml:space="preserve">Fuente: </w:t>
      </w:r>
      <w:r w:rsidR="006B61D3" w:rsidRPr="008302CD">
        <w:rPr>
          <w:rFonts w:ascii="Arial" w:hAnsi="Arial" w:cs="Arial"/>
          <w:sz w:val="16"/>
          <w:szCs w:val="16"/>
        </w:rPr>
        <w:t>Elaboración Propia</w:t>
      </w:r>
    </w:p>
    <w:p w:rsidR="003D28AB" w:rsidRPr="008302CD" w:rsidRDefault="003D28AB" w:rsidP="005969DC">
      <w:pPr>
        <w:spacing w:line="480" w:lineRule="auto"/>
        <w:rPr>
          <w:rFonts w:ascii="Arial" w:hAnsi="Arial" w:cs="Arial"/>
        </w:rPr>
      </w:pPr>
    </w:p>
    <w:p w:rsidR="00353697" w:rsidRPr="008302CD" w:rsidRDefault="00353697" w:rsidP="005969DC">
      <w:pPr>
        <w:spacing w:line="480" w:lineRule="auto"/>
        <w:rPr>
          <w:rFonts w:ascii="Arial" w:hAnsi="Arial" w:cs="Arial"/>
        </w:rPr>
      </w:pPr>
      <w:r w:rsidRPr="008302CD">
        <w:rPr>
          <w:rFonts w:ascii="Arial" w:hAnsi="Arial" w:cs="Arial"/>
        </w:rPr>
        <w:t xml:space="preserve">Este proceso de </w:t>
      </w:r>
      <w:proofErr w:type="spellStart"/>
      <w:r w:rsidRPr="008302CD">
        <w:rPr>
          <w:rFonts w:ascii="Arial" w:hAnsi="Arial" w:cs="Arial"/>
        </w:rPr>
        <w:t>finizaje</w:t>
      </w:r>
      <w:proofErr w:type="spellEnd"/>
      <w:r w:rsidRPr="008302CD">
        <w:rPr>
          <w:rFonts w:ascii="Arial" w:hAnsi="Arial" w:cs="Arial"/>
        </w:rPr>
        <w:t xml:space="preserve">  se realiza</w:t>
      </w:r>
      <w:r w:rsidR="004C555A" w:rsidRPr="008302CD">
        <w:rPr>
          <w:rFonts w:ascii="Arial" w:hAnsi="Arial" w:cs="Arial"/>
        </w:rPr>
        <w:t>ra</w:t>
      </w:r>
      <w:r w:rsidRPr="008302CD">
        <w:rPr>
          <w:rFonts w:ascii="Arial" w:hAnsi="Arial" w:cs="Arial"/>
        </w:rPr>
        <w:t xml:space="preserve"> en el calzado,</w:t>
      </w:r>
      <w:r w:rsidR="00E60E17" w:rsidRPr="008302CD">
        <w:rPr>
          <w:rFonts w:ascii="Arial" w:hAnsi="Arial" w:cs="Arial"/>
        </w:rPr>
        <w:t xml:space="preserve"> </w:t>
      </w:r>
      <w:r w:rsidRPr="008302CD">
        <w:rPr>
          <w:rFonts w:ascii="Arial" w:hAnsi="Arial" w:cs="Arial"/>
        </w:rPr>
        <w:t>cuando el cuero presenta,</w:t>
      </w:r>
      <w:r w:rsidR="00E60E17" w:rsidRPr="008302CD">
        <w:rPr>
          <w:rFonts w:ascii="Arial" w:hAnsi="Arial" w:cs="Arial"/>
        </w:rPr>
        <w:t xml:space="preserve"> </w:t>
      </w:r>
      <w:r w:rsidRPr="008302CD">
        <w:rPr>
          <w:rFonts w:ascii="Arial" w:hAnsi="Arial" w:cs="Arial"/>
        </w:rPr>
        <w:t>defectos visibles  y se le aplica una pinta especial para cueros.</w:t>
      </w:r>
    </w:p>
    <w:p w:rsidR="00082291" w:rsidRPr="008302CD" w:rsidRDefault="00082291" w:rsidP="005969DC">
      <w:pPr>
        <w:spacing w:line="480" w:lineRule="auto"/>
        <w:ind w:left="708"/>
        <w:rPr>
          <w:rFonts w:ascii="Arial" w:hAnsi="Arial" w:cs="Arial"/>
        </w:rPr>
      </w:pPr>
      <w:r w:rsidRPr="008302CD">
        <w:rPr>
          <w:rFonts w:ascii="Arial" w:hAnsi="Arial" w:cs="Arial"/>
        </w:rPr>
        <w:t>Vida Útil: 10 años</w:t>
      </w:r>
    </w:p>
    <w:p w:rsidR="00082291" w:rsidRPr="008302CD" w:rsidRDefault="00082291" w:rsidP="005969DC">
      <w:pPr>
        <w:spacing w:line="480" w:lineRule="auto"/>
        <w:ind w:left="708"/>
        <w:rPr>
          <w:rFonts w:ascii="Arial" w:hAnsi="Arial" w:cs="Arial"/>
        </w:rPr>
      </w:pPr>
      <w:r w:rsidRPr="008302CD">
        <w:rPr>
          <w:rFonts w:ascii="Arial" w:hAnsi="Arial" w:cs="Arial"/>
        </w:rPr>
        <w:t>Costo: $</w:t>
      </w:r>
      <w:r w:rsidR="00BF39B8" w:rsidRPr="008302CD">
        <w:rPr>
          <w:rFonts w:ascii="Arial" w:hAnsi="Arial" w:cs="Arial"/>
        </w:rPr>
        <w:t>200.000</w:t>
      </w:r>
    </w:p>
    <w:p w:rsidR="00353697" w:rsidRPr="008302CD" w:rsidRDefault="003D28AB" w:rsidP="005969DC">
      <w:pPr>
        <w:spacing w:line="480" w:lineRule="auto"/>
        <w:rPr>
          <w:rFonts w:ascii="Arial" w:hAnsi="Arial" w:cs="Arial"/>
          <w:b/>
        </w:rPr>
      </w:pPr>
      <w:r w:rsidRPr="008302CD">
        <w:rPr>
          <w:rFonts w:ascii="Arial" w:hAnsi="Arial" w:cs="Arial"/>
          <w:b/>
        </w:rPr>
        <w:t>Maquina punteadota del calzado</w:t>
      </w:r>
    </w:p>
    <w:p w:rsidR="000F6D63" w:rsidRPr="008302CD" w:rsidRDefault="00184BD7" w:rsidP="00477F8F">
      <w:pPr>
        <w:keepNext/>
        <w:spacing w:line="480" w:lineRule="auto"/>
        <w:jc w:val="center"/>
        <w:rPr>
          <w:rFonts w:ascii="Arial" w:hAnsi="Arial" w:cs="Arial"/>
        </w:rPr>
      </w:pPr>
      <w:r w:rsidRPr="008302CD">
        <w:rPr>
          <w:rFonts w:ascii="Arial" w:hAnsi="Arial" w:cs="Arial"/>
          <w:noProof/>
          <w:lang w:val="es-CO" w:eastAsia="es-CO"/>
        </w:rPr>
        <w:drawing>
          <wp:inline distT="0" distB="0" distL="0" distR="0">
            <wp:extent cx="1345565" cy="1345565"/>
            <wp:effectExtent l="19050" t="0" r="6985" b="0"/>
            <wp:docPr id="36" name="Imagen 30" descr="Descripción: http://images04.olx-st.com/ui/20/01/67/t_1335647126_36552946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Descripción: http://images04.olx-st.com/ui/20/01/67/t_1335647126_365529467_1.jpg"/>
                    <pic:cNvPicPr>
                      <a:picLocks noChangeAspect="1" noChangeArrowheads="1"/>
                    </pic:cNvPicPr>
                  </pic:nvPicPr>
                  <pic:blipFill>
                    <a:blip r:embed="rId46"/>
                    <a:srcRect/>
                    <a:stretch>
                      <a:fillRect/>
                    </a:stretch>
                  </pic:blipFill>
                  <pic:spPr bwMode="auto">
                    <a:xfrm>
                      <a:off x="0" y="0"/>
                      <a:ext cx="1345565" cy="1345565"/>
                    </a:xfrm>
                    <a:prstGeom prst="rect">
                      <a:avLst/>
                    </a:prstGeom>
                    <a:noFill/>
                    <a:ln w="9525">
                      <a:noFill/>
                      <a:miter lim="800000"/>
                      <a:headEnd/>
                      <a:tailEnd/>
                    </a:ln>
                  </pic:spPr>
                </pic:pic>
              </a:graphicData>
            </a:graphic>
          </wp:inline>
        </w:drawing>
      </w:r>
    </w:p>
    <w:p w:rsidR="00353697" w:rsidRPr="008302CD" w:rsidRDefault="00A2328B" w:rsidP="00A2328B">
      <w:pPr>
        <w:pStyle w:val="Epgrafe"/>
        <w:jc w:val="center"/>
        <w:rPr>
          <w:rFonts w:ascii="Arial" w:hAnsi="Arial" w:cs="Arial"/>
          <w:color w:val="auto"/>
          <w:sz w:val="16"/>
          <w:szCs w:val="16"/>
        </w:rPr>
      </w:pPr>
      <w:bookmarkStart w:id="217" w:name="_Toc404757317"/>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26</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Maquina punteadota del calzado</w:t>
      </w:r>
      <w:bookmarkEnd w:id="217"/>
    </w:p>
    <w:p w:rsidR="00353697" w:rsidRPr="008302CD" w:rsidRDefault="003D28AB" w:rsidP="00477F8F">
      <w:pPr>
        <w:jc w:val="center"/>
        <w:rPr>
          <w:rFonts w:ascii="Arial" w:hAnsi="Arial" w:cs="Arial"/>
          <w:sz w:val="16"/>
          <w:szCs w:val="16"/>
        </w:rPr>
      </w:pPr>
      <w:r w:rsidRPr="008302CD">
        <w:rPr>
          <w:rFonts w:ascii="Arial" w:hAnsi="Arial" w:cs="Arial"/>
          <w:sz w:val="16"/>
          <w:szCs w:val="16"/>
        </w:rPr>
        <w:t xml:space="preserve">Fuente: </w:t>
      </w:r>
      <w:r w:rsidR="006B61D3" w:rsidRPr="008302CD">
        <w:rPr>
          <w:rFonts w:ascii="Arial" w:hAnsi="Arial" w:cs="Arial"/>
          <w:sz w:val="16"/>
          <w:szCs w:val="16"/>
        </w:rPr>
        <w:t>Elaboración Propia</w:t>
      </w:r>
    </w:p>
    <w:p w:rsidR="003D28AB" w:rsidRPr="008302CD" w:rsidRDefault="003D28AB" w:rsidP="005969DC">
      <w:pPr>
        <w:spacing w:line="480" w:lineRule="auto"/>
        <w:rPr>
          <w:rFonts w:ascii="Arial" w:hAnsi="Arial" w:cs="Arial"/>
          <w:sz w:val="10"/>
          <w:szCs w:val="10"/>
        </w:rPr>
      </w:pPr>
    </w:p>
    <w:p w:rsidR="006B61D3" w:rsidRPr="008302CD" w:rsidRDefault="006B61D3" w:rsidP="005969DC">
      <w:pPr>
        <w:spacing w:line="480" w:lineRule="auto"/>
        <w:rPr>
          <w:rFonts w:ascii="Arial" w:hAnsi="Arial" w:cs="Arial"/>
          <w:sz w:val="10"/>
          <w:szCs w:val="10"/>
        </w:rPr>
      </w:pPr>
    </w:p>
    <w:p w:rsidR="00353697" w:rsidRPr="008302CD" w:rsidRDefault="00353697" w:rsidP="005969DC">
      <w:pPr>
        <w:spacing w:line="480" w:lineRule="auto"/>
        <w:rPr>
          <w:rFonts w:ascii="Arial" w:hAnsi="Arial" w:cs="Arial"/>
        </w:rPr>
      </w:pPr>
      <w:r w:rsidRPr="008302CD">
        <w:rPr>
          <w:rFonts w:ascii="Arial" w:hAnsi="Arial" w:cs="Arial"/>
        </w:rPr>
        <w:t xml:space="preserve">Esta </w:t>
      </w:r>
      <w:r w:rsidR="00E60E17" w:rsidRPr="008302CD">
        <w:rPr>
          <w:rFonts w:ascii="Arial" w:hAnsi="Arial" w:cs="Arial"/>
        </w:rPr>
        <w:t>máquina</w:t>
      </w:r>
      <w:r w:rsidRPr="008302CD">
        <w:rPr>
          <w:rFonts w:ascii="Arial" w:hAnsi="Arial" w:cs="Arial"/>
        </w:rPr>
        <w:t xml:space="preserve"> es utilizada para coser el zapato cuando </w:t>
      </w:r>
      <w:r w:rsidR="00E60E17" w:rsidRPr="008302CD">
        <w:rPr>
          <w:rFonts w:ascii="Arial" w:hAnsi="Arial" w:cs="Arial"/>
        </w:rPr>
        <w:t>está</w:t>
      </w:r>
      <w:r w:rsidRPr="008302CD">
        <w:rPr>
          <w:rFonts w:ascii="Arial" w:hAnsi="Arial" w:cs="Arial"/>
        </w:rPr>
        <w:t xml:space="preserve"> montado y la </w:t>
      </w:r>
      <w:r w:rsidR="00E60E17" w:rsidRPr="008302CD">
        <w:rPr>
          <w:rFonts w:ascii="Arial" w:hAnsi="Arial" w:cs="Arial"/>
        </w:rPr>
        <w:t>suela</w:t>
      </w:r>
      <w:r w:rsidRPr="008302CD">
        <w:rPr>
          <w:rFonts w:ascii="Arial" w:hAnsi="Arial" w:cs="Arial"/>
        </w:rPr>
        <w:t xml:space="preserve"> para garantizar</w:t>
      </w:r>
      <w:r w:rsidR="004C555A" w:rsidRPr="008302CD">
        <w:rPr>
          <w:rFonts w:ascii="Arial" w:hAnsi="Arial" w:cs="Arial"/>
        </w:rPr>
        <w:t>le</w:t>
      </w:r>
      <w:r w:rsidRPr="008302CD">
        <w:rPr>
          <w:rFonts w:ascii="Arial" w:hAnsi="Arial" w:cs="Arial"/>
        </w:rPr>
        <w:t xml:space="preserve"> el pegado de la </w:t>
      </w:r>
      <w:r w:rsidR="00E60E17" w:rsidRPr="008302CD">
        <w:rPr>
          <w:rFonts w:ascii="Arial" w:hAnsi="Arial" w:cs="Arial"/>
        </w:rPr>
        <w:t>suela</w:t>
      </w:r>
      <w:r w:rsidRPr="008302CD">
        <w:rPr>
          <w:rFonts w:ascii="Arial" w:hAnsi="Arial" w:cs="Arial"/>
        </w:rPr>
        <w:t>,</w:t>
      </w:r>
      <w:r w:rsidR="00E60E17" w:rsidRPr="008302CD">
        <w:rPr>
          <w:rFonts w:ascii="Arial" w:hAnsi="Arial" w:cs="Arial"/>
        </w:rPr>
        <w:t xml:space="preserve"> </w:t>
      </w:r>
      <w:r w:rsidRPr="008302CD">
        <w:rPr>
          <w:rFonts w:ascii="Arial" w:hAnsi="Arial" w:cs="Arial"/>
        </w:rPr>
        <w:t xml:space="preserve">esto es </w:t>
      </w:r>
      <w:r w:rsidR="006E3DBF" w:rsidRPr="008302CD">
        <w:rPr>
          <w:rFonts w:ascii="Arial" w:hAnsi="Arial" w:cs="Arial"/>
        </w:rPr>
        <w:t>más</w:t>
      </w:r>
      <w:r w:rsidRPr="008302CD">
        <w:rPr>
          <w:rFonts w:ascii="Arial" w:hAnsi="Arial" w:cs="Arial"/>
        </w:rPr>
        <w:t xml:space="preserve"> </w:t>
      </w:r>
      <w:r w:rsidR="00E60E17" w:rsidRPr="008302CD">
        <w:rPr>
          <w:rFonts w:ascii="Arial" w:hAnsi="Arial" w:cs="Arial"/>
        </w:rPr>
        <w:t>utilizado</w:t>
      </w:r>
      <w:r w:rsidRPr="008302CD">
        <w:rPr>
          <w:rFonts w:ascii="Arial" w:hAnsi="Arial" w:cs="Arial"/>
        </w:rPr>
        <w:t xml:space="preserve"> en la fabricación de Botas.</w:t>
      </w:r>
    </w:p>
    <w:p w:rsidR="00082291" w:rsidRPr="008302CD" w:rsidRDefault="00082291" w:rsidP="005969DC">
      <w:pPr>
        <w:spacing w:line="480" w:lineRule="auto"/>
        <w:ind w:left="708"/>
        <w:rPr>
          <w:rFonts w:ascii="Arial" w:hAnsi="Arial" w:cs="Arial"/>
        </w:rPr>
      </w:pPr>
      <w:r w:rsidRPr="008302CD">
        <w:rPr>
          <w:rFonts w:ascii="Arial" w:hAnsi="Arial" w:cs="Arial"/>
        </w:rPr>
        <w:t>Vida Útil: 10 años</w:t>
      </w:r>
    </w:p>
    <w:p w:rsidR="00082291" w:rsidRPr="008302CD" w:rsidRDefault="00082291" w:rsidP="005969DC">
      <w:pPr>
        <w:spacing w:line="480" w:lineRule="auto"/>
        <w:ind w:left="708"/>
        <w:rPr>
          <w:rFonts w:ascii="Arial" w:hAnsi="Arial" w:cs="Arial"/>
        </w:rPr>
      </w:pPr>
      <w:r w:rsidRPr="008302CD">
        <w:rPr>
          <w:rFonts w:ascii="Arial" w:hAnsi="Arial" w:cs="Arial"/>
        </w:rPr>
        <w:lastRenderedPageBreak/>
        <w:t>Costo: $</w:t>
      </w:r>
      <w:r w:rsidR="00BF39B8" w:rsidRPr="008302CD">
        <w:rPr>
          <w:rFonts w:ascii="Arial" w:hAnsi="Arial" w:cs="Arial"/>
        </w:rPr>
        <w:t>1.500.000</w:t>
      </w:r>
    </w:p>
    <w:p w:rsidR="00D321CA" w:rsidRPr="008302CD" w:rsidRDefault="00D321CA" w:rsidP="005969DC">
      <w:pPr>
        <w:pStyle w:val="Ttulo1"/>
        <w:spacing w:line="480" w:lineRule="auto"/>
        <w:jc w:val="left"/>
        <w:rPr>
          <w:caps/>
        </w:rPr>
      </w:pPr>
      <w:bookmarkStart w:id="218" w:name="_Toc403070565"/>
      <w:bookmarkStart w:id="219" w:name="_Toc414917421"/>
      <w:r w:rsidRPr="008302CD">
        <w:rPr>
          <w:caps/>
        </w:rPr>
        <w:t>Localización y características de los proveedores</w:t>
      </w:r>
      <w:bookmarkEnd w:id="218"/>
      <w:bookmarkEnd w:id="219"/>
    </w:p>
    <w:p w:rsidR="000F6D63" w:rsidRPr="008302CD" w:rsidRDefault="00184BD7" w:rsidP="005969DC">
      <w:pPr>
        <w:keepNext/>
        <w:spacing w:line="480" w:lineRule="auto"/>
        <w:rPr>
          <w:rFonts w:ascii="Arial" w:hAnsi="Arial" w:cs="Arial"/>
        </w:rPr>
      </w:pPr>
      <w:r w:rsidRPr="008302CD">
        <w:rPr>
          <w:noProof/>
          <w:lang w:val="es-CO" w:eastAsia="es-CO"/>
        </w:rPr>
        <w:drawing>
          <wp:anchor distT="0" distB="0" distL="114300" distR="114300" simplePos="0" relativeHeight="251675136" behindDoc="0" locked="0" layoutInCell="1" allowOverlap="1">
            <wp:simplePos x="0" y="0"/>
            <wp:positionH relativeFrom="column">
              <wp:posOffset>3324225</wp:posOffset>
            </wp:positionH>
            <wp:positionV relativeFrom="paragraph">
              <wp:posOffset>60960</wp:posOffset>
            </wp:positionV>
            <wp:extent cx="2143125" cy="1590675"/>
            <wp:effectExtent l="19050" t="0" r="9525" b="0"/>
            <wp:wrapNone/>
            <wp:docPr id="6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7"/>
                    <a:srcRect/>
                    <a:stretch>
                      <a:fillRect/>
                    </a:stretch>
                  </pic:blipFill>
                  <pic:spPr bwMode="auto">
                    <a:xfrm>
                      <a:off x="0" y="0"/>
                      <a:ext cx="2143125" cy="1590675"/>
                    </a:xfrm>
                    <a:prstGeom prst="rect">
                      <a:avLst/>
                    </a:prstGeom>
                    <a:noFill/>
                    <a:ln w="9525">
                      <a:noFill/>
                      <a:miter lim="800000"/>
                      <a:headEnd/>
                      <a:tailEnd/>
                    </a:ln>
                  </pic:spPr>
                </pic:pic>
              </a:graphicData>
            </a:graphic>
          </wp:anchor>
        </w:drawing>
      </w:r>
      <w:r w:rsidR="000F6D63" w:rsidRPr="008302CD">
        <w:rPr>
          <w:rFonts w:ascii="Arial" w:hAnsi="Arial" w:cs="Arial"/>
        </w:rPr>
        <w:t xml:space="preserve">             </w:t>
      </w:r>
      <w:r w:rsidRPr="008302CD">
        <w:rPr>
          <w:rFonts w:ascii="Arial" w:hAnsi="Arial" w:cs="Arial"/>
          <w:noProof/>
          <w:lang w:val="es-CO" w:eastAsia="es-CO"/>
        </w:rPr>
        <w:drawing>
          <wp:inline distT="0" distB="0" distL="0" distR="0">
            <wp:extent cx="2312035" cy="1587500"/>
            <wp:effectExtent l="19050" t="0" r="0" b="0"/>
            <wp:docPr id="37" name="Imagen 4" descr="Descripción: http://www.styleinsumos.com/uploadfiles/4212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escripción: http://www.styleinsumos.com/uploadfiles/42122.gif"/>
                    <pic:cNvPicPr>
                      <a:picLocks noChangeAspect="1" noChangeArrowheads="1"/>
                    </pic:cNvPicPr>
                  </pic:nvPicPr>
                  <pic:blipFill>
                    <a:blip r:embed="rId48"/>
                    <a:srcRect/>
                    <a:stretch>
                      <a:fillRect/>
                    </a:stretch>
                  </pic:blipFill>
                  <pic:spPr bwMode="auto">
                    <a:xfrm>
                      <a:off x="0" y="0"/>
                      <a:ext cx="2312035" cy="1587500"/>
                    </a:xfrm>
                    <a:prstGeom prst="rect">
                      <a:avLst/>
                    </a:prstGeom>
                    <a:noFill/>
                    <a:ln w="9525">
                      <a:noFill/>
                      <a:miter lim="800000"/>
                      <a:headEnd/>
                      <a:tailEnd/>
                    </a:ln>
                  </pic:spPr>
                </pic:pic>
              </a:graphicData>
            </a:graphic>
          </wp:inline>
        </w:drawing>
      </w:r>
    </w:p>
    <w:p w:rsidR="000F6D63" w:rsidRPr="008302CD" w:rsidRDefault="00A2328B" w:rsidP="00A2328B">
      <w:pPr>
        <w:pStyle w:val="Epgrafe"/>
        <w:jc w:val="center"/>
        <w:rPr>
          <w:rFonts w:ascii="Arial" w:hAnsi="Arial" w:cs="Arial"/>
          <w:color w:val="auto"/>
          <w:sz w:val="16"/>
          <w:szCs w:val="16"/>
        </w:rPr>
      </w:pPr>
      <w:bookmarkStart w:id="220" w:name="_Toc404757318"/>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27</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Proveedores</w:t>
      </w:r>
      <w:bookmarkEnd w:id="220"/>
    </w:p>
    <w:p w:rsidR="00510849" w:rsidRPr="008302CD" w:rsidRDefault="00510849" w:rsidP="00510849">
      <w:pPr>
        <w:rPr>
          <w:lang w:val="es-CO" w:eastAsia="en-US"/>
        </w:rPr>
      </w:pPr>
    </w:p>
    <w:p w:rsidR="00D321CA" w:rsidRPr="008302CD" w:rsidRDefault="00D321CA" w:rsidP="00137B7C">
      <w:pPr>
        <w:spacing w:line="480" w:lineRule="auto"/>
        <w:jc w:val="both"/>
        <w:rPr>
          <w:rFonts w:ascii="Arial" w:hAnsi="Arial" w:cs="Arial"/>
        </w:rPr>
      </w:pPr>
      <w:r w:rsidRPr="008302CD">
        <w:rPr>
          <w:rFonts w:ascii="Arial" w:hAnsi="Arial" w:cs="Arial"/>
        </w:rPr>
        <w:t xml:space="preserve">Los principales  proveedores son  las peleterías, </w:t>
      </w:r>
      <w:r w:rsidR="00D30E19" w:rsidRPr="008302CD">
        <w:rPr>
          <w:rFonts w:ascii="Arial" w:hAnsi="Arial" w:cs="Arial"/>
        </w:rPr>
        <w:t xml:space="preserve">Almacenes de venta de cueros y badanas </w:t>
      </w:r>
      <w:r w:rsidRPr="008302CD">
        <w:rPr>
          <w:rFonts w:ascii="Arial" w:hAnsi="Arial" w:cs="Arial"/>
        </w:rPr>
        <w:t xml:space="preserve">los distribuidores de materias primas, materiales e insumos,  están ubicados muy cerca de la planta en el Barrio Restrepo y en sus alrededores. </w:t>
      </w:r>
    </w:p>
    <w:p w:rsidR="00D321CA" w:rsidRPr="008302CD" w:rsidRDefault="00D321CA" w:rsidP="005969DC">
      <w:pPr>
        <w:spacing w:line="480" w:lineRule="auto"/>
        <w:rPr>
          <w:rFonts w:ascii="Arial" w:hAnsi="Arial" w:cs="Arial"/>
        </w:rPr>
      </w:pPr>
    </w:p>
    <w:p w:rsidR="00D321CA" w:rsidRPr="008302CD" w:rsidRDefault="00D321CA" w:rsidP="005969DC">
      <w:pPr>
        <w:spacing w:line="480" w:lineRule="auto"/>
        <w:rPr>
          <w:rFonts w:ascii="Arial" w:hAnsi="Arial" w:cs="Arial"/>
        </w:rPr>
      </w:pPr>
      <w:r w:rsidRPr="008302CD">
        <w:rPr>
          <w:rFonts w:ascii="Arial" w:hAnsi="Arial" w:cs="Arial"/>
          <w:b/>
        </w:rPr>
        <w:t>Insumos</w:t>
      </w:r>
      <w:r w:rsidRPr="008302CD">
        <w:rPr>
          <w:rFonts w:ascii="Arial" w:hAnsi="Arial" w:cs="Arial"/>
        </w:rPr>
        <w:t xml:space="preserve">: Los proveedores de materias primas </w:t>
      </w:r>
      <w:r w:rsidR="002D78E6" w:rsidRPr="008302CD">
        <w:rPr>
          <w:rFonts w:ascii="Arial" w:hAnsi="Arial" w:cs="Arial"/>
        </w:rPr>
        <w:t xml:space="preserve">que </w:t>
      </w:r>
      <w:r w:rsidRPr="008302CD">
        <w:rPr>
          <w:rFonts w:ascii="Arial" w:hAnsi="Arial" w:cs="Arial"/>
        </w:rPr>
        <w:t>se encuentran son Pieles del Restrepo, Cuerolandia, Aquí todo en Herrajes, Peletería y Herrajes JR, Cueros del Sur.</w:t>
      </w:r>
    </w:p>
    <w:p w:rsidR="00D321CA" w:rsidRPr="008302CD" w:rsidRDefault="00D321CA" w:rsidP="005969DC">
      <w:pPr>
        <w:spacing w:line="480" w:lineRule="auto"/>
        <w:rPr>
          <w:rFonts w:ascii="Arial" w:hAnsi="Arial" w:cs="Arial"/>
        </w:rPr>
      </w:pPr>
    </w:p>
    <w:p w:rsidR="00D321CA" w:rsidRPr="008302CD" w:rsidRDefault="00D321CA" w:rsidP="00137B7C">
      <w:pPr>
        <w:spacing w:line="480" w:lineRule="auto"/>
        <w:jc w:val="both"/>
        <w:rPr>
          <w:rFonts w:ascii="Arial" w:hAnsi="Arial" w:cs="Arial"/>
        </w:rPr>
      </w:pPr>
      <w:r w:rsidRPr="008302CD">
        <w:rPr>
          <w:rFonts w:ascii="Arial" w:hAnsi="Arial" w:cs="Arial"/>
          <w:b/>
        </w:rPr>
        <w:t>Marquillas</w:t>
      </w:r>
      <w:r w:rsidRPr="008302CD">
        <w:rPr>
          <w:rFonts w:ascii="Arial" w:hAnsi="Arial" w:cs="Arial"/>
        </w:rPr>
        <w:t>: Las marquillas se elaboraran en cinta satinada color negro de 2cm, estampada en sublimación full color son suministradas por Prieto Pérez Impresores.</w:t>
      </w:r>
    </w:p>
    <w:p w:rsidR="00D321CA" w:rsidRPr="008302CD" w:rsidRDefault="00D321CA" w:rsidP="005969DC">
      <w:pPr>
        <w:spacing w:line="480" w:lineRule="auto"/>
        <w:rPr>
          <w:rFonts w:ascii="Arial" w:hAnsi="Arial" w:cs="Arial"/>
        </w:rPr>
      </w:pPr>
    </w:p>
    <w:p w:rsidR="00D321CA" w:rsidRPr="008302CD" w:rsidRDefault="00D321CA" w:rsidP="005969DC">
      <w:pPr>
        <w:spacing w:line="480" w:lineRule="auto"/>
        <w:rPr>
          <w:rFonts w:ascii="Arial" w:hAnsi="Arial" w:cs="Arial"/>
        </w:rPr>
      </w:pPr>
      <w:r w:rsidRPr="008302CD">
        <w:rPr>
          <w:rFonts w:ascii="Arial" w:hAnsi="Arial" w:cs="Arial"/>
          <w:b/>
        </w:rPr>
        <w:t>Empaques</w:t>
      </w:r>
      <w:r w:rsidRPr="008302CD">
        <w:rPr>
          <w:rFonts w:ascii="Arial" w:hAnsi="Arial" w:cs="Arial"/>
        </w:rPr>
        <w:t xml:space="preserve">: Los empaques que se utilizaran para el transporte del producto es suministrado por Cajas Nacionales, Solo Empaques; son cajas en cartón </w:t>
      </w:r>
      <w:proofErr w:type="spellStart"/>
      <w:r w:rsidRPr="008302CD">
        <w:rPr>
          <w:rFonts w:ascii="Arial" w:hAnsi="Arial" w:cs="Arial"/>
        </w:rPr>
        <w:t>Craft</w:t>
      </w:r>
      <w:proofErr w:type="spellEnd"/>
      <w:r w:rsidRPr="008302CD">
        <w:rPr>
          <w:rFonts w:ascii="Arial" w:hAnsi="Arial" w:cs="Arial"/>
        </w:rPr>
        <w:t>, reciclables y el empaque bolsa de tela no tejida estampada, con cinta satinada, de protección y entrega del producto es elaborado por Comercializadora CAG.</w:t>
      </w:r>
    </w:p>
    <w:p w:rsidR="00D321CA" w:rsidRPr="008302CD" w:rsidRDefault="00D321CA" w:rsidP="005969DC">
      <w:pPr>
        <w:spacing w:line="480" w:lineRule="auto"/>
        <w:rPr>
          <w:rFonts w:ascii="Arial" w:hAnsi="Arial" w:cs="Arial"/>
        </w:rPr>
      </w:pPr>
    </w:p>
    <w:p w:rsidR="00D137FD" w:rsidRPr="008302CD" w:rsidRDefault="00D137FD" w:rsidP="005969DC">
      <w:pPr>
        <w:pStyle w:val="Ttulo2"/>
        <w:spacing w:line="480" w:lineRule="auto"/>
        <w:ind w:left="360"/>
        <w:jc w:val="left"/>
        <w:rPr>
          <w:i w:val="0"/>
          <w:sz w:val="24"/>
        </w:rPr>
      </w:pPr>
      <w:bookmarkStart w:id="221" w:name="_Toc403070566"/>
      <w:bookmarkStart w:id="222" w:name="_Toc414917422"/>
      <w:r w:rsidRPr="008302CD">
        <w:rPr>
          <w:i w:val="0"/>
          <w:sz w:val="24"/>
        </w:rPr>
        <w:lastRenderedPageBreak/>
        <w:t>Características de los insumos y materia prima básicos</w:t>
      </w:r>
      <w:bookmarkEnd w:id="221"/>
      <w:bookmarkEnd w:id="222"/>
    </w:p>
    <w:p w:rsidR="00D137FD" w:rsidRPr="008302CD" w:rsidRDefault="00D137FD" w:rsidP="005969DC">
      <w:pPr>
        <w:spacing w:line="480" w:lineRule="auto"/>
        <w:rPr>
          <w:rFonts w:ascii="Arial" w:hAnsi="Arial" w:cs="Arial"/>
          <w:b/>
        </w:rPr>
      </w:pPr>
    </w:p>
    <w:p w:rsidR="00D137FD" w:rsidRPr="008302CD" w:rsidRDefault="00D137FD" w:rsidP="00477F8F">
      <w:pPr>
        <w:spacing w:line="480" w:lineRule="auto"/>
        <w:rPr>
          <w:rFonts w:ascii="Arial" w:hAnsi="Arial" w:cs="Arial"/>
          <w:spacing w:val="-4"/>
        </w:rPr>
      </w:pPr>
      <w:r w:rsidRPr="008302CD">
        <w:rPr>
          <w:rFonts w:ascii="Arial" w:hAnsi="Arial" w:cs="Arial"/>
          <w:spacing w:val="-4"/>
        </w:rPr>
        <w:t>Los materiales utilizados son principalmente cuero, textil, badana; para la elaboración en forma artesanal para preservar el medio ambiente. Para los Tacones se usa materiales  PVC, Suela Neolite, Suela TR, Puntillas, Pegante Cemento, Pegante Sol</w:t>
      </w:r>
      <w:r w:rsidR="002D78E6" w:rsidRPr="008302CD">
        <w:rPr>
          <w:rFonts w:ascii="Arial" w:hAnsi="Arial" w:cs="Arial"/>
          <w:spacing w:val="-4"/>
        </w:rPr>
        <w:t>ución.  Todo se elaborara con má</w:t>
      </w:r>
      <w:r w:rsidRPr="008302CD">
        <w:rPr>
          <w:rFonts w:ascii="Arial" w:hAnsi="Arial" w:cs="Arial"/>
          <w:spacing w:val="-4"/>
        </w:rPr>
        <w:t>quinas especiales que solo usan la energía y no van a deteriorar el ecosistema.</w:t>
      </w:r>
    </w:p>
    <w:p w:rsidR="00184BD7" w:rsidRPr="008302CD" w:rsidRDefault="00184BD7" w:rsidP="005969DC">
      <w:pPr>
        <w:spacing w:line="480" w:lineRule="auto"/>
        <w:rPr>
          <w:rFonts w:ascii="Arial" w:hAnsi="Arial" w:cs="Arial"/>
        </w:rPr>
        <w:sectPr w:rsidR="00184BD7" w:rsidRPr="008302CD" w:rsidSect="007766AF">
          <w:pgSz w:w="12242" w:h="15842" w:code="1"/>
          <w:pgMar w:top="1440" w:right="1440" w:bottom="1440" w:left="1440" w:header="709" w:footer="709" w:gutter="0"/>
          <w:cols w:space="708"/>
          <w:docGrid w:linePitch="360"/>
        </w:sectPr>
      </w:pPr>
      <w:r w:rsidRPr="008302CD">
        <w:rPr>
          <w:rFonts w:ascii="Arial" w:hAnsi="Arial" w:cs="Arial"/>
        </w:rPr>
        <w:br w:type="page"/>
      </w:r>
    </w:p>
    <w:p w:rsidR="00E76F28" w:rsidRPr="008302CD" w:rsidRDefault="00E76F28" w:rsidP="005969DC">
      <w:pPr>
        <w:spacing w:line="480" w:lineRule="auto"/>
        <w:rPr>
          <w:rFonts w:ascii="Arial" w:hAnsi="Arial" w:cs="Arial"/>
        </w:rPr>
      </w:pPr>
    </w:p>
    <w:p w:rsidR="001F0DCE" w:rsidRPr="008302CD" w:rsidRDefault="001F0DCE" w:rsidP="005969DC">
      <w:pPr>
        <w:pStyle w:val="Ttulo1"/>
        <w:spacing w:line="480" w:lineRule="auto"/>
        <w:jc w:val="left"/>
        <w:rPr>
          <w:caps/>
        </w:rPr>
      </w:pPr>
      <w:bookmarkStart w:id="223" w:name="_Toc403070567"/>
      <w:bookmarkStart w:id="224" w:name="_Toc414917423"/>
      <w:r w:rsidRPr="008302CD">
        <w:rPr>
          <w:caps/>
        </w:rPr>
        <w:t xml:space="preserve">Inversión </w:t>
      </w:r>
      <w:r w:rsidR="00E76F28" w:rsidRPr="008302CD">
        <w:rPr>
          <w:caps/>
        </w:rPr>
        <w:t>del Proyecto</w:t>
      </w:r>
      <w:bookmarkEnd w:id="223"/>
      <w:bookmarkEnd w:id="224"/>
      <w:r w:rsidRPr="008302CD">
        <w:rPr>
          <w:caps/>
        </w:rPr>
        <w:t xml:space="preserve"> </w:t>
      </w:r>
    </w:p>
    <w:tbl>
      <w:tblPr>
        <w:tblW w:w="11441" w:type="dxa"/>
        <w:tblInd w:w="56" w:type="dxa"/>
        <w:tblCellMar>
          <w:left w:w="70" w:type="dxa"/>
          <w:right w:w="70" w:type="dxa"/>
        </w:tblCellMar>
        <w:tblLook w:val="04A0" w:firstRow="1" w:lastRow="0" w:firstColumn="1" w:lastColumn="0" w:noHBand="0" w:noVBand="1"/>
      </w:tblPr>
      <w:tblGrid>
        <w:gridCol w:w="3433"/>
        <w:gridCol w:w="2104"/>
        <w:gridCol w:w="2104"/>
        <w:gridCol w:w="1900"/>
        <w:gridCol w:w="1900"/>
      </w:tblGrid>
      <w:tr w:rsidR="00184BD7" w:rsidRPr="008302CD" w:rsidTr="00184BD7">
        <w:trPr>
          <w:trHeight w:val="300"/>
        </w:trPr>
        <w:tc>
          <w:tcPr>
            <w:tcW w:w="7641" w:type="dxa"/>
            <w:gridSpan w:val="3"/>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184BD7" w:rsidRPr="008302CD" w:rsidRDefault="00184BD7" w:rsidP="00184BD7">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Infraestructura y Montaje</w:t>
            </w: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r>
      <w:tr w:rsidR="00184BD7" w:rsidRPr="008302CD" w:rsidTr="00184BD7">
        <w:trPr>
          <w:trHeight w:val="270"/>
        </w:trPr>
        <w:tc>
          <w:tcPr>
            <w:tcW w:w="3433" w:type="dxa"/>
            <w:tcBorders>
              <w:top w:val="nil"/>
              <w:left w:val="single" w:sz="8" w:space="0" w:color="auto"/>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Concepto</w:t>
            </w:r>
          </w:p>
        </w:tc>
        <w:tc>
          <w:tcPr>
            <w:tcW w:w="2104" w:type="dxa"/>
            <w:tcBorders>
              <w:top w:val="nil"/>
              <w:left w:val="nil"/>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Valor</w:t>
            </w:r>
          </w:p>
        </w:tc>
        <w:tc>
          <w:tcPr>
            <w:tcW w:w="2104" w:type="dxa"/>
            <w:tcBorders>
              <w:top w:val="nil"/>
              <w:left w:val="nil"/>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r>
      <w:tr w:rsidR="00184BD7" w:rsidRPr="008302CD" w:rsidTr="00184BD7">
        <w:trPr>
          <w:trHeight w:val="255"/>
        </w:trPr>
        <w:tc>
          <w:tcPr>
            <w:tcW w:w="3433" w:type="dxa"/>
            <w:tcBorders>
              <w:top w:val="single" w:sz="8" w:space="0" w:color="auto"/>
              <w:left w:val="single" w:sz="8" w:space="0" w:color="auto"/>
              <w:bottom w:val="single" w:sz="4"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0"/>
                <w:szCs w:val="20"/>
                <w:lang w:val="es-CO" w:eastAsia="es-CO"/>
              </w:rPr>
            </w:pPr>
            <w:r w:rsidRPr="008302CD">
              <w:rPr>
                <w:rFonts w:ascii="Arial" w:hAnsi="Arial" w:cs="Arial"/>
                <w:b/>
                <w:bCs/>
                <w:sz w:val="20"/>
                <w:szCs w:val="20"/>
                <w:lang w:val="es-CO" w:eastAsia="es-CO"/>
              </w:rPr>
              <w:t xml:space="preserve"> Adecuaciones </w:t>
            </w:r>
          </w:p>
        </w:tc>
        <w:tc>
          <w:tcPr>
            <w:tcW w:w="2104" w:type="dxa"/>
            <w:tcBorders>
              <w:top w:val="single" w:sz="8" w:space="0" w:color="auto"/>
              <w:left w:val="nil"/>
              <w:bottom w:val="single" w:sz="4"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4.500.000,00 </w:t>
            </w:r>
          </w:p>
        </w:tc>
        <w:tc>
          <w:tcPr>
            <w:tcW w:w="2104" w:type="dxa"/>
            <w:tcBorders>
              <w:top w:val="single" w:sz="8" w:space="0" w:color="auto"/>
              <w:left w:val="nil"/>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4.500.000,00 </w:t>
            </w: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r>
      <w:tr w:rsidR="00184BD7" w:rsidRPr="008302CD" w:rsidTr="00184BD7">
        <w:trPr>
          <w:trHeight w:val="255"/>
        </w:trPr>
        <w:tc>
          <w:tcPr>
            <w:tcW w:w="3433" w:type="dxa"/>
            <w:tcBorders>
              <w:top w:val="nil"/>
              <w:left w:val="single" w:sz="8" w:space="0" w:color="auto"/>
              <w:bottom w:val="single" w:sz="4"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0"/>
                <w:szCs w:val="20"/>
                <w:lang w:val="es-CO" w:eastAsia="es-CO"/>
              </w:rPr>
            </w:pPr>
            <w:r w:rsidRPr="008302CD">
              <w:rPr>
                <w:rFonts w:ascii="Arial" w:hAnsi="Arial" w:cs="Arial"/>
                <w:b/>
                <w:bCs/>
                <w:sz w:val="20"/>
                <w:szCs w:val="20"/>
                <w:lang w:val="es-CO" w:eastAsia="es-CO"/>
              </w:rPr>
              <w:t xml:space="preserve"> Muebles y Enseres </w:t>
            </w:r>
          </w:p>
        </w:tc>
        <w:tc>
          <w:tcPr>
            <w:tcW w:w="2104" w:type="dxa"/>
            <w:tcBorders>
              <w:top w:val="nil"/>
              <w:left w:val="nil"/>
              <w:bottom w:val="single" w:sz="4"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42.200.000,00 </w:t>
            </w:r>
          </w:p>
        </w:tc>
        <w:tc>
          <w:tcPr>
            <w:tcW w:w="2104"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42.200.000,00 </w:t>
            </w: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r>
      <w:tr w:rsidR="00184BD7" w:rsidRPr="008302CD" w:rsidTr="00184BD7">
        <w:trPr>
          <w:trHeight w:val="270"/>
        </w:trPr>
        <w:tc>
          <w:tcPr>
            <w:tcW w:w="3433" w:type="dxa"/>
            <w:tcBorders>
              <w:top w:val="nil"/>
              <w:left w:val="single" w:sz="8" w:space="0" w:color="auto"/>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0"/>
                <w:szCs w:val="20"/>
                <w:lang w:val="es-CO" w:eastAsia="es-CO"/>
              </w:rPr>
            </w:pPr>
            <w:r w:rsidRPr="008302CD">
              <w:rPr>
                <w:rFonts w:ascii="Arial" w:hAnsi="Arial" w:cs="Arial"/>
                <w:b/>
                <w:bCs/>
                <w:sz w:val="20"/>
                <w:szCs w:val="20"/>
                <w:lang w:val="es-CO" w:eastAsia="es-CO"/>
              </w:rPr>
              <w:t xml:space="preserve"> Maquinaria y Equipo </w:t>
            </w:r>
          </w:p>
        </w:tc>
        <w:tc>
          <w:tcPr>
            <w:tcW w:w="2104"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74.000.000,00 </w:t>
            </w:r>
          </w:p>
        </w:tc>
        <w:tc>
          <w:tcPr>
            <w:tcW w:w="2104" w:type="dxa"/>
            <w:tcBorders>
              <w:top w:val="nil"/>
              <w:left w:val="nil"/>
              <w:bottom w:val="single" w:sz="8"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74.000.000,00 </w:t>
            </w: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r>
      <w:tr w:rsidR="00184BD7" w:rsidRPr="008302CD" w:rsidTr="00184BD7">
        <w:trPr>
          <w:trHeight w:val="315"/>
        </w:trPr>
        <w:tc>
          <w:tcPr>
            <w:tcW w:w="3433" w:type="dxa"/>
            <w:tcBorders>
              <w:top w:val="nil"/>
              <w:left w:val="single" w:sz="8" w:space="0" w:color="auto"/>
              <w:bottom w:val="single" w:sz="8"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Gastos </w:t>
            </w:r>
            <w:proofErr w:type="spellStart"/>
            <w:r w:rsidRPr="008302CD">
              <w:rPr>
                <w:rFonts w:ascii="Arial" w:hAnsi="Arial" w:cs="Arial"/>
                <w:b/>
                <w:bCs/>
                <w:sz w:val="22"/>
                <w:szCs w:val="22"/>
                <w:lang w:val="es-CO" w:eastAsia="es-CO"/>
              </w:rPr>
              <w:t>Preoperativos</w:t>
            </w:r>
            <w:proofErr w:type="spellEnd"/>
            <w:r w:rsidRPr="008302CD">
              <w:rPr>
                <w:rFonts w:ascii="Arial" w:hAnsi="Arial" w:cs="Arial"/>
                <w:b/>
                <w:bCs/>
                <w:sz w:val="22"/>
                <w:szCs w:val="22"/>
                <w:lang w:val="es-CO" w:eastAsia="es-CO"/>
              </w:rPr>
              <w:t xml:space="preserve"> </w:t>
            </w:r>
          </w:p>
        </w:tc>
        <w:tc>
          <w:tcPr>
            <w:tcW w:w="2104"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120.700.000,00 </w:t>
            </w:r>
          </w:p>
        </w:tc>
        <w:tc>
          <w:tcPr>
            <w:tcW w:w="2104"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xml:space="preserve">    120.700.000,00 </w:t>
            </w: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r>
      <w:tr w:rsidR="00184BD7" w:rsidRPr="008302CD" w:rsidTr="00184BD7">
        <w:trPr>
          <w:trHeight w:val="270"/>
        </w:trPr>
        <w:tc>
          <w:tcPr>
            <w:tcW w:w="3433"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2104"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2104"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p>
        </w:tc>
      </w:tr>
      <w:tr w:rsidR="00184BD7" w:rsidRPr="008302CD" w:rsidTr="00184BD7">
        <w:trPr>
          <w:trHeight w:val="300"/>
        </w:trPr>
        <w:tc>
          <w:tcPr>
            <w:tcW w:w="11441" w:type="dxa"/>
            <w:gridSpan w:val="5"/>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184BD7" w:rsidRPr="008302CD" w:rsidRDefault="00184BD7" w:rsidP="00184BD7">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Adecuaciones</w:t>
            </w:r>
          </w:p>
        </w:tc>
      </w:tr>
      <w:tr w:rsidR="00184BD7" w:rsidRPr="008302CD" w:rsidTr="00184BD7">
        <w:trPr>
          <w:trHeight w:val="255"/>
        </w:trPr>
        <w:tc>
          <w:tcPr>
            <w:tcW w:w="3433" w:type="dxa"/>
            <w:tcBorders>
              <w:top w:val="nil"/>
              <w:left w:val="single" w:sz="8" w:space="0" w:color="auto"/>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Descripción</w:t>
            </w:r>
          </w:p>
        </w:tc>
        <w:tc>
          <w:tcPr>
            <w:tcW w:w="2104" w:type="dxa"/>
            <w:tcBorders>
              <w:top w:val="nil"/>
              <w:left w:val="nil"/>
              <w:bottom w:val="nil"/>
              <w:right w:val="nil"/>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Un. Medida</w:t>
            </w:r>
          </w:p>
        </w:tc>
        <w:tc>
          <w:tcPr>
            <w:tcW w:w="2104"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Cantidad </w:t>
            </w:r>
          </w:p>
        </w:tc>
        <w:tc>
          <w:tcPr>
            <w:tcW w:w="1900"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Valor </w:t>
            </w:r>
            <w:proofErr w:type="spellStart"/>
            <w:r w:rsidRPr="008302CD">
              <w:rPr>
                <w:rFonts w:ascii="Arial" w:hAnsi="Arial" w:cs="Arial"/>
                <w:b/>
                <w:bCs/>
                <w:i/>
                <w:iCs/>
                <w:sz w:val="20"/>
                <w:szCs w:val="20"/>
                <w:lang w:val="es-CO" w:eastAsia="es-CO"/>
              </w:rPr>
              <w:t>Unit</w:t>
            </w:r>
            <w:proofErr w:type="spellEnd"/>
            <w:r w:rsidRPr="008302CD">
              <w:rPr>
                <w:rFonts w:ascii="Arial" w:hAnsi="Arial" w:cs="Arial"/>
                <w:b/>
                <w:bCs/>
                <w:i/>
                <w:iCs/>
                <w:sz w:val="20"/>
                <w:szCs w:val="20"/>
                <w:lang w:val="es-CO" w:eastAsia="es-CO"/>
              </w:rPr>
              <w:t>.</w:t>
            </w:r>
          </w:p>
        </w:tc>
        <w:tc>
          <w:tcPr>
            <w:tcW w:w="1900"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184BD7" w:rsidRPr="008302CD" w:rsidTr="00184BD7">
        <w:trPr>
          <w:trHeight w:val="255"/>
        </w:trPr>
        <w:tc>
          <w:tcPr>
            <w:tcW w:w="3433"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b/>
                <w:bCs/>
                <w:sz w:val="20"/>
                <w:szCs w:val="20"/>
                <w:lang w:val="es-CO" w:eastAsia="es-CO"/>
              </w:rPr>
            </w:pPr>
            <w:r w:rsidRPr="008302CD">
              <w:rPr>
                <w:rFonts w:ascii="Arial" w:hAnsi="Arial" w:cs="Arial"/>
                <w:b/>
                <w:bCs/>
                <w:sz w:val="20"/>
                <w:szCs w:val="20"/>
                <w:lang w:val="es-CO" w:eastAsia="es-CO"/>
              </w:rPr>
              <w:t xml:space="preserve"> Adecuaciones Eléctricas </w:t>
            </w:r>
          </w:p>
        </w:tc>
        <w:tc>
          <w:tcPr>
            <w:tcW w:w="2104" w:type="dxa"/>
            <w:tcBorders>
              <w:top w:val="single" w:sz="4"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Gb. </w:t>
            </w:r>
          </w:p>
        </w:tc>
        <w:tc>
          <w:tcPr>
            <w:tcW w:w="2104" w:type="dxa"/>
            <w:tcBorders>
              <w:top w:val="single" w:sz="4"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single" w:sz="4" w:space="0" w:color="auto"/>
              <w:left w:val="nil"/>
              <w:bottom w:val="single" w:sz="4" w:space="0" w:color="auto"/>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1.000.000,00 </w:t>
            </w:r>
          </w:p>
        </w:tc>
        <w:tc>
          <w:tcPr>
            <w:tcW w:w="1900" w:type="dxa"/>
            <w:tcBorders>
              <w:top w:val="single" w:sz="4" w:space="0" w:color="auto"/>
              <w:left w:val="single" w:sz="4" w:space="0" w:color="auto"/>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1.000.000,00 </w:t>
            </w:r>
          </w:p>
        </w:tc>
      </w:tr>
      <w:tr w:rsidR="00184BD7" w:rsidRPr="008302CD" w:rsidTr="00184BD7">
        <w:trPr>
          <w:trHeight w:val="255"/>
        </w:trPr>
        <w:tc>
          <w:tcPr>
            <w:tcW w:w="3433" w:type="dxa"/>
            <w:tcBorders>
              <w:top w:val="nil"/>
              <w:left w:val="single" w:sz="8"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b/>
                <w:bCs/>
                <w:sz w:val="20"/>
                <w:szCs w:val="20"/>
                <w:lang w:val="es-CO" w:eastAsia="es-CO"/>
              </w:rPr>
            </w:pPr>
            <w:r w:rsidRPr="008302CD">
              <w:rPr>
                <w:rFonts w:ascii="Arial" w:hAnsi="Arial" w:cs="Arial"/>
                <w:b/>
                <w:bCs/>
                <w:sz w:val="20"/>
                <w:szCs w:val="20"/>
                <w:lang w:val="es-CO" w:eastAsia="es-CO"/>
              </w:rPr>
              <w:t xml:space="preserve"> Adecuaciones Sanitarias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Gb.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nil"/>
              <w:left w:val="nil"/>
              <w:bottom w:val="single" w:sz="4" w:space="0" w:color="auto"/>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1.500.000,00 </w:t>
            </w:r>
          </w:p>
        </w:tc>
        <w:tc>
          <w:tcPr>
            <w:tcW w:w="1900" w:type="dxa"/>
            <w:tcBorders>
              <w:top w:val="nil"/>
              <w:left w:val="single" w:sz="4" w:space="0" w:color="auto"/>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1.500.000,00 </w:t>
            </w:r>
          </w:p>
        </w:tc>
      </w:tr>
      <w:tr w:rsidR="00184BD7" w:rsidRPr="008302CD" w:rsidTr="00184BD7">
        <w:trPr>
          <w:trHeight w:val="255"/>
        </w:trPr>
        <w:tc>
          <w:tcPr>
            <w:tcW w:w="3433" w:type="dxa"/>
            <w:tcBorders>
              <w:top w:val="nil"/>
              <w:left w:val="single" w:sz="8"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b/>
                <w:bCs/>
                <w:sz w:val="20"/>
                <w:szCs w:val="20"/>
                <w:lang w:val="es-CO" w:eastAsia="es-CO"/>
              </w:rPr>
            </w:pPr>
            <w:r w:rsidRPr="008302CD">
              <w:rPr>
                <w:rFonts w:ascii="Arial" w:hAnsi="Arial" w:cs="Arial"/>
                <w:b/>
                <w:bCs/>
                <w:sz w:val="20"/>
                <w:szCs w:val="20"/>
                <w:lang w:val="es-CO" w:eastAsia="es-CO"/>
              </w:rPr>
              <w:t xml:space="preserve"> Adecuaciones Local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xml:space="preserve"> Gb.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nil"/>
              <w:left w:val="nil"/>
              <w:bottom w:val="single" w:sz="4" w:space="0" w:color="auto"/>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2.000.000,00 </w:t>
            </w:r>
          </w:p>
        </w:tc>
        <w:tc>
          <w:tcPr>
            <w:tcW w:w="1900" w:type="dxa"/>
            <w:tcBorders>
              <w:top w:val="nil"/>
              <w:left w:val="single" w:sz="4" w:space="0" w:color="auto"/>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2.000.000,00 </w:t>
            </w:r>
          </w:p>
        </w:tc>
      </w:tr>
      <w:tr w:rsidR="00184BD7" w:rsidRPr="008302CD" w:rsidTr="00184BD7">
        <w:trPr>
          <w:trHeight w:val="270"/>
        </w:trPr>
        <w:tc>
          <w:tcPr>
            <w:tcW w:w="3433" w:type="dxa"/>
            <w:tcBorders>
              <w:top w:val="nil"/>
              <w:left w:val="single" w:sz="8" w:space="0" w:color="auto"/>
              <w:bottom w:val="single" w:sz="8" w:space="0" w:color="auto"/>
              <w:right w:val="single" w:sz="4" w:space="0" w:color="auto"/>
            </w:tcBorders>
            <w:shd w:val="clear" w:color="auto" w:fill="auto"/>
            <w:noWrap/>
            <w:vAlign w:val="bottom"/>
            <w:hideMark/>
          </w:tcPr>
          <w:p w:rsidR="00184BD7" w:rsidRPr="008302CD" w:rsidRDefault="00184BD7" w:rsidP="00184BD7">
            <w:pPr>
              <w:rPr>
                <w:rFonts w:ascii="Arial" w:hAnsi="Arial" w:cs="Arial"/>
                <w:b/>
                <w:bCs/>
                <w:sz w:val="20"/>
                <w:szCs w:val="20"/>
                <w:lang w:val="es-CO" w:eastAsia="es-CO"/>
              </w:rPr>
            </w:pPr>
            <w:r w:rsidRPr="008302CD">
              <w:rPr>
                <w:rFonts w:ascii="Arial" w:hAnsi="Arial" w:cs="Arial"/>
                <w:b/>
                <w:bCs/>
                <w:sz w:val="20"/>
                <w:szCs w:val="20"/>
                <w:lang w:val="es-CO" w:eastAsia="es-CO"/>
              </w:rPr>
              <w:t> </w:t>
            </w:r>
          </w:p>
        </w:tc>
        <w:tc>
          <w:tcPr>
            <w:tcW w:w="2104" w:type="dxa"/>
            <w:tcBorders>
              <w:top w:val="nil"/>
              <w:left w:val="nil"/>
              <w:bottom w:val="single" w:sz="8"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8"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1900" w:type="dxa"/>
            <w:tcBorders>
              <w:top w:val="nil"/>
              <w:left w:val="nil"/>
              <w:bottom w:val="single" w:sz="8" w:space="0" w:color="auto"/>
              <w:right w:val="nil"/>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1900" w:type="dxa"/>
            <w:tcBorders>
              <w:top w:val="nil"/>
              <w:left w:val="single" w:sz="4" w:space="0" w:color="auto"/>
              <w:bottom w:val="single" w:sz="8"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   </w:t>
            </w:r>
          </w:p>
        </w:tc>
      </w:tr>
      <w:tr w:rsidR="00184BD7" w:rsidRPr="008302CD" w:rsidTr="00184BD7">
        <w:trPr>
          <w:trHeight w:val="315"/>
        </w:trPr>
        <w:tc>
          <w:tcPr>
            <w:tcW w:w="3433" w:type="dxa"/>
            <w:tcBorders>
              <w:top w:val="nil"/>
              <w:left w:val="single" w:sz="8" w:space="0" w:color="auto"/>
              <w:bottom w:val="single" w:sz="8"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104"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104"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900"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900"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0F46E6">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4.500.000,00 </w:t>
            </w:r>
          </w:p>
        </w:tc>
      </w:tr>
      <w:tr w:rsidR="00184BD7" w:rsidRPr="008302CD" w:rsidTr="00184BD7">
        <w:trPr>
          <w:trHeight w:val="315"/>
        </w:trPr>
        <w:tc>
          <w:tcPr>
            <w:tcW w:w="3433" w:type="dxa"/>
            <w:tcBorders>
              <w:top w:val="nil"/>
              <w:left w:val="nil"/>
              <w:bottom w:val="nil"/>
              <w:right w:val="nil"/>
            </w:tcBorders>
            <w:shd w:val="clear" w:color="auto" w:fill="auto"/>
            <w:noWrap/>
            <w:vAlign w:val="bottom"/>
            <w:hideMark/>
          </w:tcPr>
          <w:p w:rsidR="00184BD7" w:rsidRPr="008302CD" w:rsidRDefault="00184BD7" w:rsidP="00184BD7">
            <w:pPr>
              <w:jc w:val="center"/>
              <w:rPr>
                <w:rFonts w:ascii="Arial" w:hAnsi="Arial" w:cs="Arial"/>
                <w:b/>
                <w:bCs/>
                <w:sz w:val="22"/>
                <w:szCs w:val="22"/>
                <w:lang w:val="es-CO" w:eastAsia="es-CO"/>
              </w:rPr>
            </w:pPr>
          </w:p>
        </w:tc>
        <w:tc>
          <w:tcPr>
            <w:tcW w:w="2104"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b/>
                <w:bCs/>
                <w:sz w:val="22"/>
                <w:szCs w:val="22"/>
                <w:lang w:val="es-CO" w:eastAsia="es-CO"/>
              </w:rPr>
            </w:pPr>
          </w:p>
        </w:tc>
        <w:tc>
          <w:tcPr>
            <w:tcW w:w="2104"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b/>
                <w:bCs/>
                <w:sz w:val="22"/>
                <w:szCs w:val="22"/>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b/>
                <w:bCs/>
                <w:sz w:val="22"/>
                <w:szCs w:val="22"/>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b/>
                <w:bCs/>
                <w:sz w:val="22"/>
                <w:szCs w:val="22"/>
                <w:lang w:val="es-CO" w:eastAsia="es-CO"/>
              </w:rPr>
            </w:pPr>
          </w:p>
        </w:tc>
      </w:tr>
      <w:tr w:rsidR="00184BD7" w:rsidRPr="008302CD" w:rsidTr="00184BD7">
        <w:trPr>
          <w:trHeight w:val="300"/>
        </w:trPr>
        <w:tc>
          <w:tcPr>
            <w:tcW w:w="11441" w:type="dxa"/>
            <w:gridSpan w:val="5"/>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184BD7" w:rsidRPr="008302CD" w:rsidRDefault="00184BD7" w:rsidP="00184BD7">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Muebles y Enseres</w:t>
            </w:r>
          </w:p>
        </w:tc>
      </w:tr>
      <w:tr w:rsidR="00184BD7" w:rsidRPr="008302CD" w:rsidTr="00184BD7">
        <w:trPr>
          <w:trHeight w:val="255"/>
        </w:trPr>
        <w:tc>
          <w:tcPr>
            <w:tcW w:w="3433" w:type="dxa"/>
            <w:tcBorders>
              <w:top w:val="nil"/>
              <w:left w:val="single" w:sz="8" w:space="0" w:color="auto"/>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Descripción</w:t>
            </w:r>
          </w:p>
        </w:tc>
        <w:tc>
          <w:tcPr>
            <w:tcW w:w="2104" w:type="dxa"/>
            <w:tcBorders>
              <w:top w:val="nil"/>
              <w:left w:val="nil"/>
              <w:bottom w:val="nil"/>
              <w:right w:val="nil"/>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Un. Medida</w:t>
            </w:r>
          </w:p>
        </w:tc>
        <w:tc>
          <w:tcPr>
            <w:tcW w:w="2104"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Cantidad </w:t>
            </w:r>
          </w:p>
        </w:tc>
        <w:tc>
          <w:tcPr>
            <w:tcW w:w="1900"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Valor </w:t>
            </w:r>
            <w:proofErr w:type="spellStart"/>
            <w:r w:rsidRPr="008302CD">
              <w:rPr>
                <w:rFonts w:ascii="Arial" w:hAnsi="Arial" w:cs="Arial"/>
                <w:b/>
                <w:bCs/>
                <w:i/>
                <w:iCs/>
                <w:sz w:val="20"/>
                <w:szCs w:val="20"/>
                <w:lang w:val="es-CO" w:eastAsia="es-CO"/>
              </w:rPr>
              <w:t>Unit</w:t>
            </w:r>
            <w:proofErr w:type="spellEnd"/>
            <w:r w:rsidRPr="008302CD">
              <w:rPr>
                <w:rFonts w:ascii="Arial" w:hAnsi="Arial" w:cs="Arial"/>
                <w:b/>
                <w:bCs/>
                <w:i/>
                <w:iCs/>
                <w:sz w:val="20"/>
                <w:szCs w:val="20"/>
                <w:lang w:val="es-CO" w:eastAsia="es-CO"/>
              </w:rPr>
              <w:t>.</w:t>
            </w:r>
          </w:p>
        </w:tc>
        <w:tc>
          <w:tcPr>
            <w:tcW w:w="1900"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184BD7" w:rsidRPr="008302CD" w:rsidTr="00184BD7">
        <w:trPr>
          <w:trHeight w:val="255"/>
        </w:trPr>
        <w:tc>
          <w:tcPr>
            <w:tcW w:w="34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MESAS CORTE FINIZAJE (4)</w:t>
            </w:r>
          </w:p>
        </w:tc>
        <w:tc>
          <w:tcPr>
            <w:tcW w:w="2104" w:type="dxa"/>
            <w:tcBorders>
              <w:top w:val="single" w:sz="4"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single" w:sz="4"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2,00 </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2.400.000</w:t>
            </w:r>
          </w:p>
        </w:tc>
        <w:tc>
          <w:tcPr>
            <w:tcW w:w="1900" w:type="dxa"/>
            <w:tcBorders>
              <w:top w:val="single" w:sz="4" w:space="0" w:color="auto"/>
              <w:left w:val="nil"/>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4.800.000,00 </w:t>
            </w:r>
          </w:p>
        </w:tc>
      </w:tr>
      <w:tr w:rsidR="00184BD7" w:rsidRPr="008302CD" w:rsidTr="00184BD7">
        <w:trPr>
          <w:trHeight w:val="255"/>
        </w:trPr>
        <w:tc>
          <w:tcPr>
            <w:tcW w:w="3433"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PANTOGRAFO (3)</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6.000.000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r>
      <w:tr w:rsidR="00184BD7" w:rsidRPr="008302CD" w:rsidTr="00184BD7">
        <w:trPr>
          <w:trHeight w:val="255"/>
        </w:trPr>
        <w:tc>
          <w:tcPr>
            <w:tcW w:w="3433"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HERRAMIENTAS</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8,00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700.000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5.600.000,00 </w:t>
            </w:r>
          </w:p>
        </w:tc>
      </w:tr>
      <w:tr w:rsidR="00184BD7" w:rsidRPr="008302CD" w:rsidTr="00184BD7">
        <w:trPr>
          <w:trHeight w:val="255"/>
        </w:trPr>
        <w:tc>
          <w:tcPr>
            <w:tcW w:w="3433"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MESAS Y GABINETES</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5,00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1.000.000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5.000.000,00 </w:t>
            </w:r>
          </w:p>
        </w:tc>
      </w:tr>
      <w:tr w:rsidR="00184BD7" w:rsidRPr="008302CD" w:rsidTr="00184BD7">
        <w:trPr>
          <w:trHeight w:val="255"/>
        </w:trPr>
        <w:tc>
          <w:tcPr>
            <w:tcW w:w="3433"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COMPUTADORES</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5,00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2.000.000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0F46E6">
            <w:pPr>
              <w:jc w:val="right"/>
              <w:rPr>
                <w:rFonts w:ascii="Arial" w:hAnsi="Arial" w:cs="Arial"/>
                <w:sz w:val="20"/>
                <w:szCs w:val="20"/>
                <w:lang w:val="es-CO" w:eastAsia="es-CO"/>
              </w:rPr>
            </w:pPr>
            <w:r w:rsidRPr="008302CD">
              <w:rPr>
                <w:rFonts w:ascii="Arial" w:hAnsi="Arial" w:cs="Arial"/>
                <w:sz w:val="20"/>
                <w:szCs w:val="20"/>
                <w:lang w:val="es-CO" w:eastAsia="es-CO"/>
              </w:rPr>
              <w:t xml:space="preserve">         10.000.000,00 </w:t>
            </w:r>
          </w:p>
        </w:tc>
      </w:tr>
      <w:tr w:rsidR="00184BD7" w:rsidRPr="008302CD" w:rsidTr="00184BD7">
        <w:trPr>
          <w:trHeight w:val="255"/>
        </w:trPr>
        <w:tc>
          <w:tcPr>
            <w:tcW w:w="3433"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Escritorios y Sillas</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6,00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1.000.000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6.000.000,00 </w:t>
            </w:r>
          </w:p>
        </w:tc>
      </w:tr>
      <w:tr w:rsidR="00184BD7" w:rsidRPr="008302CD" w:rsidTr="00184BD7">
        <w:trPr>
          <w:trHeight w:val="270"/>
        </w:trPr>
        <w:tc>
          <w:tcPr>
            <w:tcW w:w="3433" w:type="dxa"/>
            <w:tcBorders>
              <w:top w:val="nil"/>
              <w:left w:val="single" w:sz="4" w:space="0" w:color="auto"/>
              <w:bottom w:val="nil"/>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proofErr w:type="spellStart"/>
            <w:r w:rsidRPr="008302CD">
              <w:rPr>
                <w:rFonts w:ascii="Arial Narrow" w:hAnsi="Arial Narrow" w:cs="Arial"/>
                <w:sz w:val="20"/>
                <w:szCs w:val="20"/>
                <w:lang w:val="es-CO" w:eastAsia="es-CO"/>
              </w:rPr>
              <w:t>Estanterias</w:t>
            </w:r>
            <w:proofErr w:type="spellEnd"/>
            <w:r w:rsidRPr="008302CD">
              <w:rPr>
                <w:rFonts w:ascii="Arial Narrow" w:hAnsi="Arial Narrow" w:cs="Arial"/>
                <w:sz w:val="20"/>
                <w:szCs w:val="20"/>
                <w:lang w:val="es-CO" w:eastAsia="es-CO"/>
              </w:rPr>
              <w:t xml:space="preserve"> y Exhibidores</w:t>
            </w:r>
          </w:p>
        </w:tc>
        <w:tc>
          <w:tcPr>
            <w:tcW w:w="2104" w:type="dxa"/>
            <w:tcBorders>
              <w:top w:val="nil"/>
              <w:left w:val="nil"/>
              <w:bottom w:val="nil"/>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nil"/>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4,00 </w:t>
            </w:r>
          </w:p>
        </w:tc>
        <w:tc>
          <w:tcPr>
            <w:tcW w:w="1900" w:type="dxa"/>
            <w:tcBorders>
              <w:top w:val="nil"/>
              <w:left w:val="nil"/>
              <w:bottom w:val="nil"/>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1.200.000</w:t>
            </w:r>
          </w:p>
        </w:tc>
        <w:tc>
          <w:tcPr>
            <w:tcW w:w="1900" w:type="dxa"/>
            <w:tcBorders>
              <w:top w:val="nil"/>
              <w:left w:val="nil"/>
              <w:bottom w:val="nil"/>
              <w:right w:val="single" w:sz="8" w:space="0" w:color="auto"/>
            </w:tcBorders>
            <w:shd w:val="clear" w:color="000000" w:fill="CCFFFF"/>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4.800.000,00 </w:t>
            </w:r>
          </w:p>
        </w:tc>
      </w:tr>
      <w:tr w:rsidR="00184BD7" w:rsidRPr="008302CD" w:rsidTr="00184BD7">
        <w:trPr>
          <w:trHeight w:val="315"/>
        </w:trPr>
        <w:tc>
          <w:tcPr>
            <w:tcW w:w="3433" w:type="dxa"/>
            <w:tcBorders>
              <w:top w:val="single" w:sz="8" w:space="0" w:color="auto"/>
              <w:left w:val="single" w:sz="8" w:space="0" w:color="auto"/>
              <w:bottom w:val="single" w:sz="8"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104"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104"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900" w:type="dxa"/>
            <w:tcBorders>
              <w:top w:val="single" w:sz="8" w:space="0" w:color="auto"/>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900" w:type="dxa"/>
            <w:tcBorders>
              <w:top w:val="single" w:sz="8" w:space="0" w:color="auto"/>
              <w:left w:val="nil"/>
              <w:bottom w:val="single" w:sz="8" w:space="0" w:color="auto"/>
              <w:right w:val="single" w:sz="8" w:space="0" w:color="auto"/>
            </w:tcBorders>
            <w:shd w:val="clear" w:color="000000" w:fill="CCFFFF"/>
            <w:noWrap/>
            <w:vAlign w:val="bottom"/>
            <w:hideMark/>
          </w:tcPr>
          <w:p w:rsidR="00184BD7" w:rsidRPr="008302CD" w:rsidRDefault="00184BD7" w:rsidP="000F46E6">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42.200.000,00 </w:t>
            </w:r>
          </w:p>
        </w:tc>
      </w:tr>
      <w:tr w:rsidR="00184BD7" w:rsidRPr="008302CD" w:rsidTr="00184BD7">
        <w:trPr>
          <w:trHeight w:val="300"/>
        </w:trPr>
        <w:tc>
          <w:tcPr>
            <w:tcW w:w="3433"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2"/>
                <w:szCs w:val="22"/>
                <w:lang w:val="es-CO" w:eastAsia="es-CO"/>
              </w:rPr>
            </w:pPr>
          </w:p>
        </w:tc>
        <w:tc>
          <w:tcPr>
            <w:tcW w:w="2104"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2"/>
                <w:szCs w:val="22"/>
                <w:lang w:val="es-CO" w:eastAsia="es-CO"/>
              </w:rPr>
            </w:pPr>
          </w:p>
        </w:tc>
        <w:tc>
          <w:tcPr>
            <w:tcW w:w="2104"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2"/>
                <w:szCs w:val="22"/>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2"/>
                <w:szCs w:val="22"/>
                <w:lang w:val="es-CO" w:eastAsia="es-CO"/>
              </w:rPr>
            </w:pPr>
          </w:p>
        </w:tc>
        <w:tc>
          <w:tcPr>
            <w:tcW w:w="1900" w:type="dxa"/>
            <w:tcBorders>
              <w:top w:val="nil"/>
              <w:left w:val="nil"/>
              <w:bottom w:val="nil"/>
              <w:right w:val="nil"/>
            </w:tcBorders>
            <w:shd w:val="clear" w:color="auto" w:fill="auto"/>
            <w:noWrap/>
            <w:vAlign w:val="bottom"/>
            <w:hideMark/>
          </w:tcPr>
          <w:p w:rsidR="00184BD7" w:rsidRPr="008302CD" w:rsidRDefault="00184BD7" w:rsidP="00184BD7">
            <w:pPr>
              <w:rPr>
                <w:rFonts w:ascii="Arial" w:hAnsi="Arial" w:cs="Arial"/>
                <w:sz w:val="22"/>
                <w:szCs w:val="22"/>
                <w:lang w:val="es-CO" w:eastAsia="es-CO"/>
              </w:rPr>
            </w:pPr>
          </w:p>
        </w:tc>
      </w:tr>
      <w:tr w:rsidR="00184BD7" w:rsidRPr="008302CD" w:rsidTr="00184BD7">
        <w:trPr>
          <w:trHeight w:val="300"/>
        </w:trPr>
        <w:tc>
          <w:tcPr>
            <w:tcW w:w="11441" w:type="dxa"/>
            <w:gridSpan w:val="5"/>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184BD7" w:rsidRPr="008302CD" w:rsidRDefault="00184BD7" w:rsidP="00184BD7">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lastRenderedPageBreak/>
              <w:t>Maquinaria y Equipo</w:t>
            </w:r>
          </w:p>
        </w:tc>
      </w:tr>
      <w:tr w:rsidR="00184BD7" w:rsidRPr="008302CD" w:rsidTr="00184BD7">
        <w:trPr>
          <w:trHeight w:val="255"/>
        </w:trPr>
        <w:tc>
          <w:tcPr>
            <w:tcW w:w="3433" w:type="dxa"/>
            <w:tcBorders>
              <w:top w:val="nil"/>
              <w:left w:val="single" w:sz="8" w:space="0" w:color="auto"/>
              <w:bottom w:val="nil"/>
              <w:right w:val="single" w:sz="4"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Descripción</w:t>
            </w:r>
          </w:p>
        </w:tc>
        <w:tc>
          <w:tcPr>
            <w:tcW w:w="2104" w:type="dxa"/>
            <w:tcBorders>
              <w:top w:val="nil"/>
              <w:left w:val="nil"/>
              <w:bottom w:val="nil"/>
              <w:right w:val="nil"/>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Un. Medida</w:t>
            </w:r>
          </w:p>
        </w:tc>
        <w:tc>
          <w:tcPr>
            <w:tcW w:w="2104"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Cantidad </w:t>
            </w:r>
          </w:p>
        </w:tc>
        <w:tc>
          <w:tcPr>
            <w:tcW w:w="1900"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 xml:space="preserve">Valor </w:t>
            </w:r>
            <w:proofErr w:type="spellStart"/>
            <w:r w:rsidRPr="008302CD">
              <w:rPr>
                <w:rFonts w:ascii="Arial" w:hAnsi="Arial" w:cs="Arial"/>
                <w:b/>
                <w:bCs/>
                <w:i/>
                <w:iCs/>
                <w:sz w:val="20"/>
                <w:szCs w:val="20"/>
                <w:lang w:val="es-CO" w:eastAsia="es-CO"/>
              </w:rPr>
              <w:t>Unit</w:t>
            </w:r>
            <w:proofErr w:type="spellEnd"/>
            <w:r w:rsidRPr="008302CD">
              <w:rPr>
                <w:rFonts w:ascii="Arial" w:hAnsi="Arial" w:cs="Arial"/>
                <w:b/>
                <w:bCs/>
                <w:i/>
                <w:iCs/>
                <w:sz w:val="20"/>
                <w:szCs w:val="20"/>
                <w:lang w:val="es-CO" w:eastAsia="es-CO"/>
              </w:rPr>
              <w:t>.</w:t>
            </w:r>
          </w:p>
        </w:tc>
        <w:tc>
          <w:tcPr>
            <w:tcW w:w="1900" w:type="dxa"/>
            <w:tcBorders>
              <w:top w:val="nil"/>
              <w:left w:val="single" w:sz="4" w:space="0" w:color="auto"/>
              <w:bottom w:val="nil"/>
              <w:right w:val="single" w:sz="8" w:space="0" w:color="auto"/>
            </w:tcBorders>
            <w:shd w:val="clear" w:color="000000" w:fill="FFFF99"/>
            <w:noWrap/>
            <w:vAlign w:val="bottom"/>
            <w:hideMark/>
          </w:tcPr>
          <w:p w:rsidR="00184BD7" w:rsidRPr="008302CD" w:rsidRDefault="00184BD7" w:rsidP="00184BD7">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184BD7" w:rsidRPr="008302CD" w:rsidTr="00184BD7">
        <w:trPr>
          <w:trHeight w:val="255"/>
        </w:trPr>
        <w:tc>
          <w:tcPr>
            <w:tcW w:w="34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MAQUINA DE GUARNECEDORA (6)</w:t>
            </w:r>
          </w:p>
        </w:tc>
        <w:tc>
          <w:tcPr>
            <w:tcW w:w="2104" w:type="dxa"/>
            <w:tcBorders>
              <w:top w:val="single" w:sz="4"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single" w:sz="4"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4.800.000</w:t>
            </w:r>
          </w:p>
        </w:tc>
        <w:tc>
          <w:tcPr>
            <w:tcW w:w="1900" w:type="dxa"/>
            <w:tcBorders>
              <w:top w:val="single" w:sz="4" w:space="0" w:color="auto"/>
              <w:left w:val="nil"/>
              <w:bottom w:val="single" w:sz="4" w:space="0" w:color="auto"/>
              <w:right w:val="single" w:sz="8" w:space="0" w:color="auto"/>
            </w:tcBorders>
            <w:shd w:val="clear" w:color="000000" w:fill="CCFFFF"/>
            <w:noWrap/>
            <w:vAlign w:val="bottom"/>
            <w:hideMark/>
          </w:tcPr>
          <w:p w:rsidR="00184BD7" w:rsidRPr="008302CD" w:rsidRDefault="00184BD7" w:rsidP="000F46E6">
            <w:pPr>
              <w:jc w:val="right"/>
              <w:rPr>
                <w:rFonts w:ascii="Arial" w:hAnsi="Arial" w:cs="Arial"/>
                <w:sz w:val="20"/>
                <w:szCs w:val="20"/>
                <w:lang w:val="es-CO" w:eastAsia="es-CO"/>
              </w:rPr>
            </w:pPr>
            <w:r w:rsidRPr="008302CD">
              <w:rPr>
                <w:rFonts w:ascii="Arial" w:hAnsi="Arial" w:cs="Arial"/>
                <w:sz w:val="20"/>
                <w:szCs w:val="20"/>
                <w:lang w:val="es-CO" w:eastAsia="es-CO"/>
              </w:rPr>
              <w:t xml:space="preserve">          4.800.000,00 </w:t>
            </w:r>
          </w:p>
        </w:tc>
      </w:tr>
      <w:tr w:rsidR="00184BD7" w:rsidRPr="008302CD" w:rsidTr="00184BD7">
        <w:trPr>
          <w:trHeight w:val="255"/>
        </w:trPr>
        <w:tc>
          <w:tcPr>
            <w:tcW w:w="3433"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MAQUINA PEGADORA DE SUELA (6)</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6.000.000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0F46E6">
            <w:pPr>
              <w:jc w:val="right"/>
              <w:rPr>
                <w:rFonts w:ascii="Arial" w:hAnsi="Arial" w:cs="Arial"/>
                <w:sz w:val="20"/>
                <w:szCs w:val="20"/>
                <w:lang w:val="es-CO" w:eastAsia="es-CO"/>
              </w:rPr>
            </w:pPr>
            <w:r w:rsidRPr="008302CD">
              <w:rPr>
                <w:rFonts w:ascii="Arial" w:hAnsi="Arial" w:cs="Arial"/>
                <w:sz w:val="20"/>
                <w:szCs w:val="20"/>
                <w:lang w:val="es-CO" w:eastAsia="es-CO"/>
              </w:rPr>
              <w:t xml:space="preserve">          6.000.000,00 </w:t>
            </w:r>
          </w:p>
        </w:tc>
      </w:tr>
      <w:tr w:rsidR="00184BD7" w:rsidRPr="008302CD" w:rsidTr="00184BD7">
        <w:trPr>
          <w:trHeight w:val="255"/>
        </w:trPr>
        <w:tc>
          <w:tcPr>
            <w:tcW w:w="3433"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MAQUINA CIZALLA (6)</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13.200.000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0F46E6">
            <w:pPr>
              <w:jc w:val="right"/>
              <w:rPr>
                <w:rFonts w:ascii="Arial" w:hAnsi="Arial" w:cs="Arial"/>
                <w:sz w:val="20"/>
                <w:szCs w:val="20"/>
                <w:lang w:val="es-CO" w:eastAsia="es-CO"/>
              </w:rPr>
            </w:pPr>
            <w:r w:rsidRPr="008302CD">
              <w:rPr>
                <w:rFonts w:ascii="Arial" w:hAnsi="Arial" w:cs="Arial"/>
                <w:sz w:val="20"/>
                <w:szCs w:val="20"/>
                <w:lang w:val="es-CO" w:eastAsia="es-CO"/>
              </w:rPr>
              <w:t xml:space="preserve">         13.200.000,00 </w:t>
            </w:r>
          </w:p>
        </w:tc>
      </w:tr>
      <w:tr w:rsidR="00184BD7" w:rsidRPr="008302CD" w:rsidTr="00184BD7">
        <w:trPr>
          <w:trHeight w:val="255"/>
        </w:trPr>
        <w:tc>
          <w:tcPr>
            <w:tcW w:w="3433" w:type="dxa"/>
            <w:tcBorders>
              <w:top w:val="nil"/>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MAQUINA CARDADORA (8)</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32.000.000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0F46E6">
            <w:pPr>
              <w:jc w:val="right"/>
              <w:rPr>
                <w:rFonts w:ascii="Arial" w:hAnsi="Arial" w:cs="Arial"/>
                <w:sz w:val="20"/>
                <w:szCs w:val="20"/>
                <w:lang w:val="es-CO" w:eastAsia="es-CO"/>
              </w:rPr>
            </w:pPr>
            <w:r w:rsidRPr="008302CD">
              <w:rPr>
                <w:rFonts w:ascii="Arial" w:hAnsi="Arial" w:cs="Arial"/>
                <w:sz w:val="20"/>
                <w:szCs w:val="20"/>
                <w:lang w:val="es-CO" w:eastAsia="es-CO"/>
              </w:rPr>
              <w:t xml:space="preserve">         32.000.000,00 </w:t>
            </w:r>
          </w:p>
        </w:tc>
      </w:tr>
      <w:tr w:rsidR="00184BD7" w:rsidRPr="008302CD" w:rsidTr="00184BD7">
        <w:trPr>
          <w:trHeight w:val="255"/>
        </w:trPr>
        <w:tc>
          <w:tcPr>
            <w:tcW w:w="3433" w:type="dxa"/>
            <w:tcBorders>
              <w:top w:val="nil"/>
              <w:left w:val="single" w:sz="4" w:space="0" w:color="auto"/>
              <w:bottom w:val="nil"/>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MAQUINA DESBASTADORA (6)</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12.000.000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0F46E6">
            <w:pPr>
              <w:jc w:val="right"/>
              <w:rPr>
                <w:rFonts w:ascii="Arial" w:hAnsi="Arial" w:cs="Arial"/>
                <w:sz w:val="20"/>
                <w:szCs w:val="20"/>
                <w:lang w:val="es-CO" w:eastAsia="es-CO"/>
              </w:rPr>
            </w:pPr>
            <w:r w:rsidRPr="008302CD">
              <w:rPr>
                <w:rFonts w:ascii="Arial" w:hAnsi="Arial" w:cs="Arial"/>
                <w:sz w:val="20"/>
                <w:szCs w:val="20"/>
                <w:lang w:val="es-CO" w:eastAsia="es-CO"/>
              </w:rPr>
              <w:t xml:space="preserve">         12.000.000,00 </w:t>
            </w:r>
          </w:p>
        </w:tc>
      </w:tr>
      <w:tr w:rsidR="00184BD7" w:rsidRPr="008302CD" w:rsidTr="00184BD7">
        <w:trPr>
          <w:trHeight w:val="255"/>
        </w:trPr>
        <w:tc>
          <w:tcPr>
            <w:tcW w:w="34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4BD7" w:rsidRPr="008302CD" w:rsidRDefault="00184BD7" w:rsidP="00184BD7">
            <w:pPr>
              <w:rPr>
                <w:rFonts w:ascii="Arial Narrow" w:hAnsi="Arial Narrow" w:cs="Arial"/>
                <w:sz w:val="20"/>
                <w:szCs w:val="20"/>
                <w:lang w:val="es-CO" w:eastAsia="es-CO"/>
              </w:rPr>
            </w:pPr>
            <w:r w:rsidRPr="008302CD">
              <w:rPr>
                <w:rFonts w:ascii="Arial Narrow" w:hAnsi="Arial Narrow" w:cs="Arial"/>
                <w:sz w:val="20"/>
                <w:szCs w:val="20"/>
                <w:lang w:val="es-CO" w:eastAsia="es-CO"/>
              </w:rPr>
              <w:t>MAQUINA PUNTEADORA (4)</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center"/>
              <w:rPr>
                <w:rFonts w:ascii="Arial" w:hAnsi="Arial" w:cs="Arial"/>
                <w:sz w:val="20"/>
                <w:szCs w:val="20"/>
                <w:lang w:val="es-CO" w:eastAsia="es-CO"/>
              </w:rPr>
            </w:pPr>
            <w:r w:rsidRPr="008302CD">
              <w:rPr>
                <w:rFonts w:ascii="Arial" w:hAnsi="Arial" w:cs="Arial"/>
                <w:sz w:val="20"/>
                <w:szCs w:val="20"/>
                <w:lang w:val="es-CO" w:eastAsia="es-CO"/>
              </w:rPr>
              <w:t> </w:t>
            </w:r>
          </w:p>
        </w:tc>
        <w:tc>
          <w:tcPr>
            <w:tcW w:w="2104"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rPr>
                <w:rFonts w:ascii="Arial" w:hAnsi="Arial" w:cs="Arial"/>
                <w:sz w:val="20"/>
                <w:szCs w:val="20"/>
                <w:lang w:val="es-CO" w:eastAsia="es-CO"/>
              </w:rPr>
            </w:pPr>
            <w:r w:rsidRPr="008302CD">
              <w:rPr>
                <w:rFonts w:ascii="Arial" w:hAnsi="Arial" w:cs="Arial"/>
                <w:sz w:val="20"/>
                <w:szCs w:val="20"/>
                <w:lang w:val="es-CO" w:eastAsia="es-CO"/>
              </w:rPr>
              <w:t xml:space="preserve">                       1,00 </w:t>
            </w:r>
          </w:p>
        </w:tc>
        <w:tc>
          <w:tcPr>
            <w:tcW w:w="1900" w:type="dxa"/>
            <w:tcBorders>
              <w:top w:val="nil"/>
              <w:left w:val="nil"/>
              <w:bottom w:val="single" w:sz="4" w:space="0" w:color="auto"/>
              <w:right w:val="single" w:sz="4" w:space="0" w:color="auto"/>
            </w:tcBorders>
            <w:shd w:val="clear" w:color="auto" w:fill="auto"/>
            <w:noWrap/>
            <w:vAlign w:val="bottom"/>
            <w:hideMark/>
          </w:tcPr>
          <w:p w:rsidR="00184BD7" w:rsidRPr="008302CD" w:rsidRDefault="00184BD7" w:rsidP="00184BD7">
            <w:pPr>
              <w:jc w:val="right"/>
              <w:rPr>
                <w:rFonts w:ascii="Arial" w:hAnsi="Arial" w:cs="Arial"/>
                <w:sz w:val="20"/>
                <w:szCs w:val="20"/>
                <w:lang w:val="es-CO" w:eastAsia="es-CO"/>
              </w:rPr>
            </w:pPr>
            <w:r w:rsidRPr="008302CD">
              <w:rPr>
                <w:rFonts w:ascii="Arial" w:hAnsi="Arial" w:cs="Arial"/>
                <w:sz w:val="20"/>
                <w:szCs w:val="20"/>
                <w:lang w:val="es-CO" w:eastAsia="es-CO"/>
              </w:rPr>
              <w:t>6.000.000</w:t>
            </w:r>
          </w:p>
        </w:tc>
        <w:tc>
          <w:tcPr>
            <w:tcW w:w="1900" w:type="dxa"/>
            <w:tcBorders>
              <w:top w:val="nil"/>
              <w:left w:val="nil"/>
              <w:bottom w:val="single" w:sz="4" w:space="0" w:color="auto"/>
              <w:right w:val="single" w:sz="8" w:space="0" w:color="auto"/>
            </w:tcBorders>
            <w:shd w:val="clear" w:color="000000" w:fill="CCFFFF"/>
            <w:noWrap/>
            <w:vAlign w:val="bottom"/>
            <w:hideMark/>
          </w:tcPr>
          <w:p w:rsidR="00184BD7" w:rsidRPr="008302CD" w:rsidRDefault="00184BD7" w:rsidP="000F46E6">
            <w:pPr>
              <w:jc w:val="right"/>
              <w:rPr>
                <w:rFonts w:ascii="Arial" w:hAnsi="Arial" w:cs="Arial"/>
                <w:sz w:val="20"/>
                <w:szCs w:val="20"/>
                <w:lang w:val="es-CO" w:eastAsia="es-CO"/>
              </w:rPr>
            </w:pPr>
            <w:r w:rsidRPr="008302CD">
              <w:rPr>
                <w:rFonts w:ascii="Arial" w:hAnsi="Arial" w:cs="Arial"/>
                <w:sz w:val="20"/>
                <w:szCs w:val="20"/>
                <w:lang w:val="es-CO" w:eastAsia="es-CO"/>
              </w:rPr>
              <w:t xml:space="preserve">          6.000.000,00 </w:t>
            </w:r>
          </w:p>
        </w:tc>
      </w:tr>
      <w:tr w:rsidR="00184BD7" w:rsidRPr="008302CD" w:rsidTr="00184BD7">
        <w:trPr>
          <w:trHeight w:val="315"/>
        </w:trPr>
        <w:tc>
          <w:tcPr>
            <w:tcW w:w="3433" w:type="dxa"/>
            <w:tcBorders>
              <w:top w:val="nil"/>
              <w:left w:val="single" w:sz="8" w:space="0" w:color="auto"/>
              <w:bottom w:val="single" w:sz="8" w:space="0" w:color="auto"/>
              <w:right w:val="single" w:sz="4" w:space="0" w:color="auto"/>
            </w:tcBorders>
            <w:shd w:val="clear" w:color="000000" w:fill="CCFFFF"/>
            <w:noWrap/>
            <w:vAlign w:val="bottom"/>
            <w:hideMark/>
          </w:tcPr>
          <w:p w:rsidR="00184BD7" w:rsidRPr="008302CD" w:rsidRDefault="00184BD7" w:rsidP="00184BD7">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104"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104"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900"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184BD7">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900" w:type="dxa"/>
            <w:tcBorders>
              <w:top w:val="nil"/>
              <w:left w:val="nil"/>
              <w:bottom w:val="single" w:sz="8" w:space="0" w:color="auto"/>
              <w:right w:val="single" w:sz="4" w:space="0" w:color="auto"/>
            </w:tcBorders>
            <w:shd w:val="clear" w:color="000000" w:fill="CCFFFF"/>
            <w:noWrap/>
            <w:vAlign w:val="bottom"/>
            <w:hideMark/>
          </w:tcPr>
          <w:p w:rsidR="00184BD7" w:rsidRPr="008302CD" w:rsidRDefault="00184BD7" w:rsidP="000F46E6">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74.000.000,00 </w:t>
            </w:r>
          </w:p>
        </w:tc>
      </w:tr>
    </w:tbl>
    <w:p w:rsidR="00184BD7" w:rsidRPr="008302CD" w:rsidRDefault="00184BD7" w:rsidP="00184BD7">
      <w:pPr>
        <w:rPr>
          <w:lang w:val="es-ES_tradnl" w:eastAsia="ar-SA"/>
        </w:rPr>
      </w:pPr>
    </w:p>
    <w:p w:rsidR="00184BD7" w:rsidRPr="008302CD" w:rsidRDefault="00350F56" w:rsidP="00350F56">
      <w:pPr>
        <w:pStyle w:val="Epgrafe"/>
        <w:rPr>
          <w:rFonts w:ascii="Arial" w:hAnsi="Arial" w:cs="Arial"/>
          <w:color w:val="auto"/>
          <w:sz w:val="16"/>
          <w:szCs w:val="16"/>
        </w:rPr>
      </w:pPr>
      <w:bookmarkStart w:id="225" w:name="_Toc392262435"/>
      <w:bookmarkStart w:id="226" w:name="_Toc414917512"/>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30</w:t>
      </w:r>
      <w:r w:rsidRPr="008302CD">
        <w:rPr>
          <w:color w:val="auto"/>
        </w:rPr>
        <w:fldChar w:fldCharType="end"/>
      </w:r>
      <w:r w:rsidR="00184BD7" w:rsidRPr="008302CD">
        <w:rPr>
          <w:rFonts w:ascii="Arial" w:hAnsi="Arial" w:cs="Arial"/>
          <w:color w:val="auto"/>
          <w:sz w:val="16"/>
          <w:szCs w:val="16"/>
        </w:rPr>
        <w:t xml:space="preserve">  -  Inversión del Proyecto</w:t>
      </w:r>
      <w:bookmarkEnd w:id="225"/>
      <w:bookmarkEnd w:id="226"/>
    </w:p>
    <w:p w:rsidR="00184BD7" w:rsidRPr="008302CD" w:rsidRDefault="00184BD7" w:rsidP="00184BD7">
      <w:pPr>
        <w:pStyle w:val="Sinespaciado"/>
        <w:rPr>
          <w:rFonts w:ascii="Arial" w:hAnsi="Arial" w:cs="Arial"/>
          <w:sz w:val="16"/>
          <w:szCs w:val="16"/>
        </w:rPr>
      </w:pPr>
      <w:r w:rsidRPr="008302CD">
        <w:rPr>
          <w:rFonts w:ascii="Arial" w:hAnsi="Arial" w:cs="Arial"/>
          <w:sz w:val="16"/>
          <w:szCs w:val="16"/>
        </w:rPr>
        <w:t>Fuente: Elaboración Propia</w:t>
      </w:r>
    </w:p>
    <w:p w:rsidR="00184BD7" w:rsidRPr="008302CD" w:rsidRDefault="00184BD7" w:rsidP="00184BD7">
      <w:pPr>
        <w:rPr>
          <w:lang w:val="es-ES_tradnl" w:eastAsia="ar-SA"/>
        </w:rPr>
        <w:sectPr w:rsidR="00184BD7" w:rsidRPr="008302CD" w:rsidSect="00184BD7">
          <w:pgSz w:w="15842" w:h="12242" w:orient="landscape" w:code="1"/>
          <w:pgMar w:top="1440" w:right="1440" w:bottom="1440" w:left="1440" w:header="709" w:footer="709" w:gutter="0"/>
          <w:cols w:space="708"/>
          <w:docGrid w:linePitch="360"/>
        </w:sectPr>
      </w:pPr>
    </w:p>
    <w:p w:rsidR="001F0DCE" w:rsidRPr="008302CD" w:rsidRDefault="008377EB" w:rsidP="005969DC">
      <w:pPr>
        <w:pStyle w:val="Ttulo1"/>
        <w:spacing w:line="480" w:lineRule="auto"/>
        <w:jc w:val="left"/>
      </w:pPr>
      <w:bookmarkStart w:id="227" w:name="_Toc403070568"/>
      <w:bookmarkStart w:id="228" w:name="_Toc414917424"/>
      <w:r w:rsidRPr="008302CD">
        <w:lastRenderedPageBreak/>
        <w:t xml:space="preserve">4. </w:t>
      </w:r>
      <w:r w:rsidR="00D137FD" w:rsidRPr="008302CD">
        <w:t>ESTUDIO ADMINISTRATIVO Y LEGAL</w:t>
      </w:r>
      <w:bookmarkEnd w:id="227"/>
      <w:bookmarkEnd w:id="228"/>
      <w:r w:rsidR="001F0DCE" w:rsidRPr="008302CD">
        <w:t xml:space="preserve"> </w:t>
      </w:r>
    </w:p>
    <w:p w:rsidR="001F0DCE" w:rsidRPr="008302CD" w:rsidRDefault="001F0DCE" w:rsidP="005969DC">
      <w:pPr>
        <w:pStyle w:val="Ttulo2"/>
        <w:spacing w:line="480" w:lineRule="auto"/>
        <w:jc w:val="left"/>
        <w:rPr>
          <w:i w:val="0"/>
          <w:sz w:val="24"/>
        </w:rPr>
      </w:pPr>
      <w:r w:rsidRPr="008302CD">
        <w:rPr>
          <w:i w:val="0"/>
          <w:sz w:val="24"/>
        </w:rPr>
        <w:t xml:space="preserve"> </w:t>
      </w:r>
      <w:bookmarkStart w:id="229" w:name="_Toc403070569"/>
      <w:bookmarkStart w:id="230" w:name="_Toc414917425"/>
      <w:r w:rsidRPr="008302CD">
        <w:rPr>
          <w:i w:val="0"/>
          <w:sz w:val="24"/>
        </w:rPr>
        <w:t>Estructura Organizacional</w:t>
      </w:r>
      <w:bookmarkEnd w:id="229"/>
      <w:bookmarkEnd w:id="230"/>
      <w:r w:rsidRPr="008302CD">
        <w:rPr>
          <w:i w:val="0"/>
          <w:sz w:val="24"/>
        </w:rPr>
        <w:t xml:space="preserve"> </w:t>
      </w:r>
    </w:p>
    <w:p w:rsidR="000F6D63" w:rsidRPr="008302CD" w:rsidRDefault="00184BD7" w:rsidP="005969DC">
      <w:pPr>
        <w:keepNext/>
        <w:spacing w:line="480" w:lineRule="auto"/>
        <w:rPr>
          <w:rFonts w:ascii="Arial" w:hAnsi="Arial" w:cs="Arial"/>
        </w:rPr>
      </w:pPr>
      <w:r w:rsidRPr="008302CD">
        <w:rPr>
          <w:rFonts w:ascii="Arial" w:hAnsi="Arial" w:cs="Arial"/>
          <w:noProof/>
          <w:lang w:val="es-CO" w:eastAsia="es-CO"/>
        </w:rPr>
        <w:drawing>
          <wp:inline distT="0" distB="0" distL="0" distR="0">
            <wp:extent cx="8186420" cy="4062730"/>
            <wp:effectExtent l="19050" t="0" r="5080" b="0"/>
            <wp:docPr id="3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9"/>
                    <a:srcRect/>
                    <a:stretch>
                      <a:fillRect/>
                    </a:stretch>
                  </pic:blipFill>
                  <pic:spPr bwMode="auto">
                    <a:xfrm>
                      <a:off x="0" y="0"/>
                      <a:ext cx="8186420" cy="4062730"/>
                    </a:xfrm>
                    <a:prstGeom prst="rect">
                      <a:avLst/>
                    </a:prstGeom>
                    <a:noFill/>
                    <a:ln w="9525">
                      <a:noFill/>
                      <a:miter lim="800000"/>
                      <a:headEnd/>
                      <a:tailEnd/>
                    </a:ln>
                  </pic:spPr>
                </pic:pic>
              </a:graphicData>
            </a:graphic>
          </wp:inline>
        </w:drawing>
      </w:r>
    </w:p>
    <w:p w:rsidR="001F0DCE" w:rsidRPr="008302CD" w:rsidRDefault="006A6FAE" w:rsidP="006A6FAE">
      <w:pPr>
        <w:pStyle w:val="Epgrafe"/>
        <w:rPr>
          <w:rFonts w:ascii="Arial" w:hAnsi="Arial" w:cs="Arial"/>
          <w:color w:val="auto"/>
          <w:sz w:val="16"/>
          <w:szCs w:val="16"/>
        </w:rPr>
      </w:pPr>
      <w:bookmarkStart w:id="231" w:name="_Toc404757319"/>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28</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Estructura organizacional - Organigrama</w:t>
      </w:r>
      <w:bookmarkEnd w:id="231"/>
    </w:p>
    <w:p w:rsidR="00536150" w:rsidRPr="008302CD" w:rsidRDefault="00536150" w:rsidP="005969DC">
      <w:pPr>
        <w:spacing w:line="480" w:lineRule="auto"/>
        <w:rPr>
          <w:rFonts w:ascii="Arial" w:hAnsi="Arial" w:cs="Arial"/>
          <w:lang w:val="es-CO"/>
        </w:rPr>
        <w:sectPr w:rsidR="00536150" w:rsidRPr="008302CD" w:rsidSect="006D7521">
          <w:pgSz w:w="15842" w:h="12242" w:orient="landscape" w:code="1"/>
          <w:pgMar w:top="2268" w:right="1418" w:bottom="1418" w:left="1418" w:header="709" w:footer="709" w:gutter="0"/>
          <w:cols w:space="708"/>
          <w:docGrid w:linePitch="360"/>
        </w:sectPr>
      </w:pPr>
    </w:p>
    <w:p w:rsidR="006A6FAE" w:rsidRPr="008302CD" w:rsidRDefault="006A6FAE" w:rsidP="00A51D0D">
      <w:pPr>
        <w:pStyle w:val="Ttulo2"/>
        <w:spacing w:line="480" w:lineRule="auto"/>
        <w:ind w:left="360"/>
        <w:jc w:val="both"/>
        <w:rPr>
          <w:i w:val="0"/>
          <w:sz w:val="24"/>
        </w:rPr>
      </w:pPr>
    </w:p>
    <w:p w:rsidR="001F0DCE" w:rsidRPr="008302CD" w:rsidRDefault="001F0DCE" w:rsidP="00A51D0D">
      <w:pPr>
        <w:pStyle w:val="Ttulo2"/>
        <w:spacing w:line="480" w:lineRule="auto"/>
        <w:ind w:left="360"/>
        <w:jc w:val="both"/>
        <w:rPr>
          <w:i w:val="0"/>
          <w:sz w:val="24"/>
        </w:rPr>
      </w:pPr>
      <w:r w:rsidRPr="008302CD">
        <w:rPr>
          <w:i w:val="0"/>
          <w:sz w:val="24"/>
        </w:rPr>
        <w:t xml:space="preserve"> </w:t>
      </w:r>
      <w:bookmarkStart w:id="232" w:name="_Toc403070570"/>
      <w:bookmarkStart w:id="233" w:name="_Toc414917426"/>
      <w:r w:rsidRPr="008302CD">
        <w:rPr>
          <w:i w:val="0"/>
          <w:sz w:val="24"/>
        </w:rPr>
        <w:t>Cultura Organizacional (Principios y valores)</w:t>
      </w:r>
      <w:bookmarkEnd w:id="232"/>
      <w:bookmarkEnd w:id="233"/>
    </w:p>
    <w:p w:rsidR="006A6FAE" w:rsidRPr="008302CD" w:rsidRDefault="006A6FAE" w:rsidP="00A51D0D">
      <w:pPr>
        <w:spacing w:line="480" w:lineRule="auto"/>
        <w:jc w:val="both"/>
        <w:rPr>
          <w:rFonts w:ascii="Arial" w:hAnsi="Arial" w:cs="Arial"/>
        </w:rPr>
      </w:pPr>
    </w:p>
    <w:p w:rsidR="001F0DCE" w:rsidRPr="008302CD" w:rsidRDefault="001F0DCE" w:rsidP="00A51D0D">
      <w:pPr>
        <w:spacing w:line="480" w:lineRule="auto"/>
        <w:jc w:val="both"/>
        <w:rPr>
          <w:rFonts w:ascii="Arial" w:hAnsi="Arial" w:cs="Arial"/>
        </w:rPr>
      </w:pPr>
      <w:r w:rsidRPr="008302CD">
        <w:rPr>
          <w:rFonts w:ascii="Arial" w:hAnsi="Arial" w:cs="Arial"/>
        </w:rPr>
        <w:t>La cultura de esta organiza</w:t>
      </w:r>
      <w:r w:rsidR="00EB14DF" w:rsidRPr="008302CD">
        <w:rPr>
          <w:rFonts w:ascii="Arial" w:hAnsi="Arial" w:cs="Arial"/>
        </w:rPr>
        <w:t xml:space="preserve">ción manufacturera y comercial </w:t>
      </w:r>
      <w:proofErr w:type="spellStart"/>
      <w:r w:rsidR="00A51D0D" w:rsidRPr="008302CD">
        <w:rPr>
          <w:rFonts w:ascii="Arial" w:hAnsi="Arial" w:cs="Arial"/>
        </w:rPr>
        <w:t>estan</w:t>
      </w:r>
      <w:proofErr w:type="spellEnd"/>
      <w:r w:rsidRPr="008302CD">
        <w:rPr>
          <w:rFonts w:ascii="Arial" w:hAnsi="Arial" w:cs="Arial"/>
        </w:rPr>
        <w:t xml:space="preserve"> ligados a los reglamentos inter</w:t>
      </w:r>
      <w:r w:rsidR="00E34603" w:rsidRPr="008302CD">
        <w:rPr>
          <w:rFonts w:ascii="Arial" w:hAnsi="Arial" w:cs="Arial"/>
        </w:rPr>
        <w:t xml:space="preserve">nos de la organización que exigirá </w:t>
      </w:r>
      <w:r w:rsidRPr="008302CD">
        <w:rPr>
          <w:rFonts w:ascii="Arial" w:hAnsi="Arial" w:cs="Arial"/>
        </w:rPr>
        <w:t xml:space="preserve"> el cumplimiento en las horas de entrada y salida de la jornada laboral en donde se le exige una completa disposición en el cumplimiento de las actividades operacionales en cada uno de los puestos de trabajo, en donde un regla interna es la de un respeto mutuo sin importar la jerarquía de cargos dado que todos son considerados como una unidad imprescindible e importante para el logro de las metas y objetivos de esta organización, por lo tanto lo que se busca</w:t>
      </w:r>
      <w:r w:rsidR="00E34603" w:rsidRPr="008302CD">
        <w:rPr>
          <w:rFonts w:ascii="Arial" w:hAnsi="Arial" w:cs="Arial"/>
        </w:rPr>
        <w:t>ra</w:t>
      </w:r>
      <w:r w:rsidRPr="008302CD">
        <w:rPr>
          <w:rFonts w:ascii="Arial" w:hAnsi="Arial" w:cs="Arial"/>
        </w:rPr>
        <w:t xml:space="preserve"> es generar un ambiente armónico sin distinción de cargos, cultura, y filosofía en cada uno de los empleados. </w:t>
      </w:r>
    </w:p>
    <w:p w:rsidR="001F0DCE" w:rsidRPr="008302CD" w:rsidRDefault="001F0DCE" w:rsidP="005969DC">
      <w:pPr>
        <w:spacing w:line="480" w:lineRule="auto"/>
        <w:rPr>
          <w:rFonts w:ascii="Arial" w:hAnsi="Arial" w:cs="Arial"/>
        </w:rPr>
      </w:pPr>
    </w:p>
    <w:p w:rsidR="001F0DCE" w:rsidRPr="008302CD" w:rsidRDefault="001F0DCE" w:rsidP="005969DC">
      <w:pPr>
        <w:pStyle w:val="Ttulo2"/>
        <w:spacing w:line="480" w:lineRule="auto"/>
        <w:ind w:left="360"/>
        <w:jc w:val="left"/>
        <w:rPr>
          <w:i w:val="0"/>
          <w:sz w:val="24"/>
        </w:rPr>
      </w:pPr>
      <w:r w:rsidRPr="008302CD">
        <w:rPr>
          <w:i w:val="0"/>
          <w:sz w:val="24"/>
        </w:rPr>
        <w:t xml:space="preserve"> </w:t>
      </w:r>
      <w:bookmarkStart w:id="234" w:name="_Toc403070571"/>
      <w:bookmarkStart w:id="235" w:name="_Toc414917427"/>
      <w:r w:rsidRPr="008302CD">
        <w:rPr>
          <w:i w:val="0"/>
          <w:sz w:val="24"/>
        </w:rPr>
        <w:t>Análisis de Carg</w:t>
      </w:r>
      <w:r w:rsidR="00EB14DF" w:rsidRPr="008302CD">
        <w:rPr>
          <w:i w:val="0"/>
          <w:sz w:val="24"/>
        </w:rPr>
        <w:t>o</w:t>
      </w:r>
      <w:r w:rsidRPr="008302CD">
        <w:rPr>
          <w:i w:val="0"/>
          <w:sz w:val="24"/>
        </w:rPr>
        <w:t>s</w:t>
      </w:r>
      <w:bookmarkEnd w:id="234"/>
      <w:bookmarkEnd w:id="235"/>
    </w:p>
    <w:p w:rsidR="000F46E6" w:rsidRPr="008302CD" w:rsidRDefault="000F46E6" w:rsidP="000F46E6">
      <w:pPr>
        <w:rPr>
          <w:lang w:val="es-ES_tradnl"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969"/>
        <w:gridCol w:w="2067"/>
      </w:tblGrid>
      <w:tr w:rsidR="00082291" w:rsidRPr="008302CD" w:rsidTr="000F46E6">
        <w:tc>
          <w:tcPr>
            <w:tcW w:w="2660" w:type="dxa"/>
            <w:shd w:val="clear" w:color="auto" w:fill="548DD4"/>
          </w:tcPr>
          <w:p w:rsidR="00082291" w:rsidRPr="008302CD" w:rsidRDefault="00082291" w:rsidP="00F0599A">
            <w:pPr>
              <w:spacing w:line="480" w:lineRule="auto"/>
              <w:rPr>
                <w:rFonts w:ascii="Arial" w:hAnsi="Arial" w:cs="Arial"/>
                <w:b/>
              </w:rPr>
            </w:pPr>
            <w:r w:rsidRPr="008302CD">
              <w:rPr>
                <w:rFonts w:ascii="Arial" w:hAnsi="Arial" w:cs="Arial"/>
                <w:b/>
              </w:rPr>
              <w:t>CARGO</w:t>
            </w:r>
          </w:p>
        </w:tc>
        <w:tc>
          <w:tcPr>
            <w:tcW w:w="3969" w:type="dxa"/>
            <w:shd w:val="clear" w:color="auto" w:fill="548DD4"/>
          </w:tcPr>
          <w:p w:rsidR="00082291" w:rsidRPr="008302CD" w:rsidRDefault="00082291" w:rsidP="00F0599A">
            <w:pPr>
              <w:spacing w:line="480" w:lineRule="auto"/>
              <w:rPr>
                <w:rFonts w:ascii="Arial" w:hAnsi="Arial" w:cs="Arial"/>
                <w:b/>
              </w:rPr>
            </w:pPr>
            <w:r w:rsidRPr="008302CD">
              <w:rPr>
                <w:rFonts w:ascii="Arial" w:hAnsi="Arial" w:cs="Arial"/>
                <w:b/>
              </w:rPr>
              <w:t>FUNCIONES</w:t>
            </w:r>
          </w:p>
        </w:tc>
        <w:tc>
          <w:tcPr>
            <w:tcW w:w="2067" w:type="dxa"/>
            <w:shd w:val="clear" w:color="auto" w:fill="548DD4"/>
          </w:tcPr>
          <w:p w:rsidR="00082291" w:rsidRPr="008302CD" w:rsidRDefault="00082291" w:rsidP="00F0599A">
            <w:pPr>
              <w:spacing w:line="480" w:lineRule="auto"/>
              <w:rPr>
                <w:rFonts w:ascii="Arial" w:hAnsi="Arial" w:cs="Arial"/>
                <w:b/>
              </w:rPr>
            </w:pPr>
            <w:r w:rsidRPr="008302CD">
              <w:rPr>
                <w:rFonts w:ascii="Arial" w:hAnsi="Arial" w:cs="Arial"/>
                <w:b/>
              </w:rPr>
              <w:t>SALARIO</w:t>
            </w:r>
          </w:p>
        </w:tc>
      </w:tr>
      <w:tr w:rsidR="00082291" w:rsidRPr="008302CD" w:rsidTr="00F0599A">
        <w:tc>
          <w:tcPr>
            <w:tcW w:w="2660" w:type="dxa"/>
            <w:shd w:val="clear" w:color="auto" w:fill="auto"/>
          </w:tcPr>
          <w:p w:rsidR="00082291" w:rsidRPr="008302CD" w:rsidRDefault="001715B4" w:rsidP="00F0599A">
            <w:pPr>
              <w:spacing w:line="480" w:lineRule="auto"/>
              <w:rPr>
                <w:rFonts w:ascii="Arial" w:hAnsi="Arial" w:cs="Arial"/>
              </w:rPr>
            </w:pPr>
            <w:r w:rsidRPr="008302CD">
              <w:rPr>
                <w:rFonts w:ascii="Arial" w:hAnsi="Arial" w:cs="Arial"/>
                <w:b/>
                <w:u w:val="single"/>
              </w:rPr>
              <w:t>Gerente General</w:t>
            </w:r>
          </w:p>
        </w:tc>
        <w:tc>
          <w:tcPr>
            <w:tcW w:w="3969" w:type="dxa"/>
            <w:shd w:val="clear" w:color="auto" w:fill="auto"/>
          </w:tcPr>
          <w:p w:rsidR="00082291" w:rsidRPr="008302CD" w:rsidRDefault="001715B4" w:rsidP="00F0599A">
            <w:pPr>
              <w:spacing w:line="480" w:lineRule="auto"/>
              <w:rPr>
                <w:rFonts w:ascii="Arial" w:hAnsi="Arial" w:cs="Arial"/>
              </w:rPr>
            </w:pPr>
            <w:r w:rsidRPr="008302CD">
              <w:rPr>
                <w:rFonts w:ascii="Arial" w:hAnsi="Arial" w:cs="Arial"/>
              </w:rPr>
              <w:t>Su función consiste en liderar, direccionar y organizar la empresa. Velar porque cumplan los objetivos trazados. Diseñar estrategias operacionales y hacerles seguimiento.</w:t>
            </w:r>
          </w:p>
        </w:tc>
        <w:tc>
          <w:tcPr>
            <w:tcW w:w="2067" w:type="dxa"/>
            <w:shd w:val="clear" w:color="auto" w:fill="auto"/>
          </w:tcPr>
          <w:p w:rsidR="00927C0C" w:rsidRPr="008302CD" w:rsidRDefault="001715B4" w:rsidP="00F0599A">
            <w:pPr>
              <w:spacing w:line="480" w:lineRule="auto"/>
              <w:rPr>
                <w:rFonts w:ascii="Arial" w:hAnsi="Arial" w:cs="Arial"/>
              </w:rPr>
            </w:pPr>
            <w:r w:rsidRPr="008302CD">
              <w:rPr>
                <w:rFonts w:ascii="Arial" w:hAnsi="Arial" w:cs="Arial"/>
              </w:rPr>
              <w:t>$</w:t>
            </w:r>
            <w:r w:rsidR="00927C0C" w:rsidRPr="008302CD">
              <w:rPr>
                <w:rFonts w:ascii="Arial" w:hAnsi="Arial" w:cs="Arial"/>
              </w:rPr>
              <w:t xml:space="preserve"> </w:t>
            </w:r>
            <w:r w:rsidR="00D137FD" w:rsidRPr="008302CD">
              <w:rPr>
                <w:rFonts w:ascii="Arial" w:hAnsi="Arial" w:cs="Arial"/>
              </w:rPr>
              <w:t>2.000.0</w:t>
            </w:r>
            <w:r w:rsidR="00927C0C" w:rsidRPr="008302CD">
              <w:rPr>
                <w:rFonts w:ascii="Arial" w:hAnsi="Arial" w:cs="Arial"/>
              </w:rPr>
              <w:t>00</w:t>
            </w:r>
          </w:p>
          <w:p w:rsidR="00082291" w:rsidRPr="008302CD" w:rsidRDefault="00082291" w:rsidP="00F0599A">
            <w:pPr>
              <w:spacing w:line="480" w:lineRule="auto"/>
              <w:rPr>
                <w:rFonts w:ascii="Arial" w:hAnsi="Arial" w:cs="Arial"/>
              </w:rPr>
            </w:pPr>
          </w:p>
        </w:tc>
      </w:tr>
      <w:tr w:rsidR="001715B4" w:rsidRPr="008302CD" w:rsidTr="00F0599A">
        <w:tc>
          <w:tcPr>
            <w:tcW w:w="2660" w:type="dxa"/>
            <w:shd w:val="clear" w:color="auto" w:fill="auto"/>
          </w:tcPr>
          <w:p w:rsidR="001715B4" w:rsidRPr="008302CD" w:rsidRDefault="001715B4" w:rsidP="00F0599A">
            <w:pPr>
              <w:spacing w:line="480" w:lineRule="auto"/>
              <w:rPr>
                <w:rFonts w:ascii="Arial" w:hAnsi="Arial" w:cs="Arial"/>
                <w:b/>
                <w:u w:val="single"/>
              </w:rPr>
            </w:pPr>
            <w:r w:rsidRPr="008302CD">
              <w:rPr>
                <w:rFonts w:ascii="Arial" w:hAnsi="Arial" w:cs="Arial"/>
                <w:b/>
                <w:u w:val="single"/>
              </w:rPr>
              <w:lastRenderedPageBreak/>
              <w:t>Gerente Financiero</w:t>
            </w:r>
          </w:p>
        </w:tc>
        <w:tc>
          <w:tcPr>
            <w:tcW w:w="3969" w:type="dxa"/>
            <w:shd w:val="clear" w:color="auto" w:fill="auto"/>
          </w:tcPr>
          <w:p w:rsidR="001715B4" w:rsidRPr="008302CD" w:rsidRDefault="001715B4" w:rsidP="00F0599A">
            <w:pPr>
              <w:spacing w:line="480" w:lineRule="auto"/>
              <w:rPr>
                <w:rFonts w:ascii="Arial" w:hAnsi="Arial" w:cs="Arial"/>
              </w:rPr>
            </w:pPr>
            <w:r w:rsidRPr="008302CD">
              <w:rPr>
                <w:rFonts w:ascii="Arial" w:hAnsi="Arial" w:cs="Arial"/>
              </w:rPr>
              <w:t>1. Determinar el monto apropiado de fondos que debe manejar la organización (su tamaño y su crecimiento)</w:t>
            </w:r>
          </w:p>
          <w:p w:rsidR="001715B4" w:rsidRPr="008302CD" w:rsidRDefault="001715B4" w:rsidP="00F0599A">
            <w:pPr>
              <w:spacing w:line="480" w:lineRule="auto"/>
              <w:rPr>
                <w:rFonts w:ascii="Arial" w:hAnsi="Arial" w:cs="Arial"/>
                <w:sz w:val="8"/>
                <w:szCs w:val="8"/>
              </w:rPr>
            </w:pPr>
          </w:p>
          <w:p w:rsidR="001715B4" w:rsidRPr="008302CD" w:rsidRDefault="001715B4" w:rsidP="00F0599A">
            <w:pPr>
              <w:spacing w:line="480" w:lineRule="auto"/>
              <w:rPr>
                <w:rFonts w:ascii="Arial" w:hAnsi="Arial" w:cs="Arial"/>
              </w:rPr>
            </w:pPr>
            <w:r w:rsidRPr="008302CD">
              <w:rPr>
                <w:rFonts w:ascii="Arial" w:hAnsi="Arial" w:cs="Arial"/>
              </w:rPr>
              <w:t>2.  Definir el destino de los fondos hacia activos específicos de manera eficiente.</w:t>
            </w:r>
          </w:p>
          <w:p w:rsidR="001715B4" w:rsidRPr="008302CD" w:rsidRDefault="001715B4" w:rsidP="00F0599A">
            <w:pPr>
              <w:spacing w:line="480" w:lineRule="auto"/>
              <w:rPr>
                <w:rFonts w:ascii="Arial" w:hAnsi="Arial" w:cs="Arial"/>
              </w:rPr>
            </w:pPr>
            <w:r w:rsidRPr="008302CD">
              <w:rPr>
                <w:rFonts w:ascii="Arial" w:hAnsi="Arial" w:cs="Arial"/>
              </w:rPr>
              <w:t>3.  Obtener fondos en las mejores condiciones posibles, determinando la composición de los pasivos.</w:t>
            </w:r>
          </w:p>
        </w:tc>
        <w:tc>
          <w:tcPr>
            <w:tcW w:w="2067" w:type="dxa"/>
            <w:shd w:val="clear" w:color="auto" w:fill="auto"/>
          </w:tcPr>
          <w:p w:rsidR="00927C0C" w:rsidRPr="008302CD" w:rsidRDefault="00927C0C" w:rsidP="00F0599A">
            <w:pPr>
              <w:spacing w:line="480" w:lineRule="auto"/>
              <w:rPr>
                <w:rFonts w:ascii="Arial" w:hAnsi="Arial" w:cs="Arial"/>
              </w:rPr>
            </w:pPr>
            <w:r w:rsidRPr="008302CD">
              <w:rPr>
                <w:rFonts w:ascii="Arial" w:hAnsi="Arial" w:cs="Arial"/>
              </w:rPr>
              <w:t xml:space="preserve">$ </w:t>
            </w:r>
            <w:r w:rsidR="00D137FD" w:rsidRPr="008302CD">
              <w:rPr>
                <w:rFonts w:ascii="Arial" w:hAnsi="Arial" w:cs="Arial"/>
              </w:rPr>
              <w:t>1.</w:t>
            </w:r>
            <w:r w:rsidRPr="008302CD">
              <w:rPr>
                <w:rFonts w:ascii="Arial" w:hAnsi="Arial" w:cs="Arial"/>
              </w:rPr>
              <w:t>650</w:t>
            </w:r>
            <w:r w:rsidR="00D137FD" w:rsidRPr="008302CD">
              <w:rPr>
                <w:rFonts w:ascii="Arial" w:hAnsi="Arial" w:cs="Arial"/>
              </w:rPr>
              <w:t>.00</w:t>
            </w:r>
            <w:r w:rsidRPr="008302CD">
              <w:rPr>
                <w:rFonts w:ascii="Arial" w:hAnsi="Arial" w:cs="Arial"/>
              </w:rPr>
              <w:t>0</w:t>
            </w:r>
          </w:p>
          <w:p w:rsidR="001715B4" w:rsidRPr="008302CD" w:rsidRDefault="001715B4" w:rsidP="00F0599A">
            <w:pPr>
              <w:spacing w:line="480" w:lineRule="auto"/>
              <w:rPr>
                <w:rFonts w:ascii="Arial" w:hAnsi="Arial" w:cs="Arial"/>
              </w:rPr>
            </w:pPr>
          </w:p>
        </w:tc>
      </w:tr>
      <w:tr w:rsidR="00927C0C" w:rsidRPr="008302CD" w:rsidTr="00F0599A">
        <w:tc>
          <w:tcPr>
            <w:tcW w:w="2660" w:type="dxa"/>
            <w:shd w:val="clear" w:color="auto" w:fill="auto"/>
          </w:tcPr>
          <w:p w:rsidR="00927C0C" w:rsidRPr="008302CD" w:rsidRDefault="00927C0C" w:rsidP="00F0599A">
            <w:pPr>
              <w:spacing w:line="480" w:lineRule="auto"/>
              <w:rPr>
                <w:rFonts w:ascii="Arial" w:hAnsi="Arial" w:cs="Arial"/>
                <w:b/>
                <w:u w:val="single"/>
              </w:rPr>
            </w:pPr>
            <w:r w:rsidRPr="008302CD">
              <w:rPr>
                <w:rFonts w:ascii="Arial" w:hAnsi="Arial" w:cs="Arial"/>
                <w:b/>
                <w:u w:val="single"/>
              </w:rPr>
              <w:t>Secretaria</w:t>
            </w:r>
          </w:p>
        </w:tc>
        <w:tc>
          <w:tcPr>
            <w:tcW w:w="3969" w:type="dxa"/>
            <w:shd w:val="clear" w:color="auto" w:fill="auto"/>
          </w:tcPr>
          <w:p w:rsidR="00927C0C" w:rsidRPr="008302CD" w:rsidRDefault="00805896" w:rsidP="00F0599A">
            <w:pPr>
              <w:spacing w:line="480" w:lineRule="auto"/>
              <w:rPr>
                <w:rFonts w:ascii="Arial" w:hAnsi="Arial" w:cs="Arial"/>
              </w:rPr>
            </w:pPr>
            <w:r w:rsidRPr="008302CD">
              <w:rPr>
                <w:rFonts w:ascii="Arial" w:hAnsi="Arial" w:cs="Arial"/>
              </w:rPr>
              <w:t xml:space="preserve">Es la persona que asiste a los gerentes en sus funciones administrativas, no toma decisiones solo recibe órdenes de sus jefes inmediatos, </w:t>
            </w:r>
            <w:r w:rsidR="00DC255A" w:rsidRPr="008302CD">
              <w:rPr>
                <w:rFonts w:ascii="Arial" w:hAnsi="Arial" w:cs="Arial"/>
              </w:rPr>
              <w:t>puede manejar las agenda</w:t>
            </w:r>
            <w:r w:rsidRPr="008302CD">
              <w:rPr>
                <w:rFonts w:ascii="Arial" w:hAnsi="Arial" w:cs="Arial"/>
              </w:rPr>
              <w:t>s</w:t>
            </w:r>
            <w:r w:rsidR="00DC255A" w:rsidRPr="008302CD">
              <w:rPr>
                <w:rFonts w:ascii="Arial" w:hAnsi="Arial" w:cs="Arial"/>
              </w:rPr>
              <w:t>, es</w:t>
            </w:r>
            <w:r w:rsidRPr="008302CD">
              <w:rPr>
                <w:rFonts w:ascii="Arial" w:hAnsi="Arial" w:cs="Arial"/>
              </w:rPr>
              <w:t xml:space="preserve"> la </w:t>
            </w:r>
            <w:r w:rsidR="00DC255A" w:rsidRPr="008302CD">
              <w:rPr>
                <w:rFonts w:ascii="Arial" w:hAnsi="Arial" w:cs="Arial"/>
              </w:rPr>
              <w:t>encargada</w:t>
            </w:r>
            <w:r w:rsidRPr="008302CD">
              <w:rPr>
                <w:rFonts w:ascii="Arial" w:hAnsi="Arial" w:cs="Arial"/>
              </w:rPr>
              <w:t xml:space="preserve"> del archivo, cartas, </w:t>
            </w:r>
            <w:r w:rsidR="00DC255A" w:rsidRPr="008302CD">
              <w:rPr>
                <w:rFonts w:ascii="Arial" w:hAnsi="Arial" w:cs="Arial"/>
              </w:rPr>
              <w:t>elaboración</w:t>
            </w:r>
            <w:r w:rsidRPr="008302CD">
              <w:rPr>
                <w:rFonts w:ascii="Arial" w:hAnsi="Arial" w:cs="Arial"/>
              </w:rPr>
              <w:t xml:space="preserve"> de informes, actas</w:t>
            </w:r>
            <w:r w:rsidR="00DC255A" w:rsidRPr="008302CD">
              <w:rPr>
                <w:rFonts w:ascii="Arial" w:hAnsi="Arial" w:cs="Arial"/>
              </w:rPr>
              <w:t>. Vigilante de los procesos</w:t>
            </w:r>
            <w:r w:rsidRPr="008302CD">
              <w:rPr>
                <w:rFonts w:ascii="Arial" w:hAnsi="Arial" w:cs="Arial"/>
              </w:rPr>
              <w:t xml:space="preserve"> </w:t>
            </w:r>
          </w:p>
        </w:tc>
        <w:tc>
          <w:tcPr>
            <w:tcW w:w="2067" w:type="dxa"/>
            <w:shd w:val="clear" w:color="auto" w:fill="auto"/>
          </w:tcPr>
          <w:p w:rsidR="00927C0C" w:rsidRPr="008302CD" w:rsidRDefault="00805896" w:rsidP="00F0599A">
            <w:pPr>
              <w:spacing w:line="480" w:lineRule="auto"/>
              <w:rPr>
                <w:rFonts w:ascii="Arial" w:hAnsi="Arial" w:cs="Arial"/>
              </w:rPr>
            </w:pPr>
            <w:r w:rsidRPr="008302CD">
              <w:rPr>
                <w:rFonts w:ascii="Arial" w:hAnsi="Arial" w:cs="Arial"/>
              </w:rPr>
              <w:t>$</w:t>
            </w:r>
            <w:r w:rsidR="00D137FD" w:rsidRPr="008302CD">
              <w:rPr>
                <w:rFonts w:ascii="Arial" w:hAnsi="Arial" w:cs="Arial"/>
              </w:rPr>
              <w:t>85</w:t>
            </w:r>
            <w:r w:rsidRPr="008302CD">
              <w:rPr>
                <w:rFonts w:ascii="Arial" w:hAnsi="Arial" w:cs="Arial"/>
              </w:rPr>
              <w:t>0.000</w:t>
            </w:r>
          </w:p>
        </w:tc>
      </w:tr>
      <w:tr w:rsidR="00927C0C" w:rsidRPr="008302CD" w:rsidTr="00F0599A">
        <w:tc>
          <w:tcPr>
            <w:tcW w:w="2660" w:type="dxa"/>
            <w:shd w:val="clear" w:color="auto" w:fill="auto"/>
          </w:tcPr>
          <w:p w:rsidR="00927C0C" w:rsidRPr="008302CD" w:rsidRDefault="00805896" w:rsidP="00F0599A">
            <w:pPr>
              <w:spacing w:line="480" w:lineRule="auto"/>
              <w:rPr>
                <w:rFonts w:ascii="Arial" w:hAnsi="Arial" w:cs="Arial"/>
                <w:b/>
              </w:rPr>
            </w:pPr>
            <w:r w:rsidRPr="008302CD">
              <w:rPr>
                <w:rFonts w:ascii="Arial" w:hAnsi="Arial" w:cs="Arial"/>
                <w:b/>
                <w:u w:val="single"/>
              </w:rPr>
              <w:t>Vendedores</w:t>
            </w:r>
          </w:p>
        </w:tc>
        <w:tc>
          <w:tcPr>
            <w:tcW w:w="3969" w:type="dxa"/>
            <w:shd w:val="clear" w:color="auto" w:fill="auto"/>
          </w:tcPr>
          <w:p w:rsidR="00927C0C" w:rsidRPr="008302CD" w:rsidRDefault="00455D11" w:rsidP="00F0599A">
            <w:pPr>
              <w:spacing w:line="480" w:lineRule="auto"/>
              <w:rPr>
                <w:rFonts w:ascii="Arial" w:hAnsi="Arial" w:cs="Arial"/>
              </w:rPr>
            </w:pPr>
            <w:r w:rsidRPr="008302CD">
              <w:rPr>
                <w:rFonts w:ascii="Arial" w:hAnsi="Arial" w:cs="Arial"/>
              </w:rPr>
              <w:t>P</w:t>
            </w:r>
            <w:r w:rsidR="00DC255A" w:rsidRPr="008302CD">
              <w:rPr>
                <w:rFonts w:ascii="Arial" w:hAnsi="Arial" w:cs="Arial"/>
              </w:rPr>
              <w:t>ersona que tiene encomendada la venta d</w:t>
            </w:r>
            <w:r w:rsidR="00361499" w:rsidRPr="008302CD">
              <w:rPr>
                <w:rFonts w:ascii="Arial" w:hAnsi="Arial" w:cs="Arial"/>
              </w:rPr>
              <w:t>el producto</w:t>
            </w:r>
            <w:r w:rsidR="00DC255A" w:rsidRPr="008302CD">
              <w:rPr>
                <w:rFonts w:ascii="Arial" w:hAnsi="Arial" w:cs="Arial"/>
              </w:rPr>
              <w:t xml:space="preserve"> de la empresa </w:t>
            </w:r>
          </w:p>
        </w:tc>
        <w:tc>
          <w:tcPr>
            <w:tcW w:w="2067" w:type="dxa"/>
            <w:shd w:val="clear" w:color="auto" w:fill="auto"/>
          </w:tcPr>
          <w:p w:rsidR="00927C0C" w:rsidRPr="008302CD" w:rsidRDefault="00805896" w:rsidP="0092460D">
            <w:pPr>
              <w:spacing w:line="480" w:lineRule="auto"/>
              <w:rPr>
                <w:rFonts w:ascii="Arial" w:hAnsi="Arial" w:cs="Arial"/>
              </w:rPr>
            </w:pPr>
            <w:r w:rsidRPr="008302CD">
              <w:rPr>
                <w:rFonts w:ascii="Arial" w:hAnsi="Arial" w:cs="Arial"/>
              </w:rPr>
              <w:t>$</w:t>
            </w:r>
            <w:r w:rsidR="00D137FD" w:rsidRPr="008302CD">
              <w:rPr>
                <w:rFonts w:ascii="Arial" w:hAnsi="Arial" w:cs="Arial"/>
              </w:rPr>
              <w:t>7</w:t>
            </w:r>
            <w:r w:rsidRPr="008302CD">
              <w:rPr>
                <w:rFonts w:ascii="Arial" w:hAnsi="Arial" w:cs="Arial"/>
              </w:rPr>
              <w:t>50.000</w:t>
            </w:r>
            <w:r w:rsidR="00D137FD" w:rsidRPr="008302CD">
              <w:rPr>
                <w:rFonts w:ascii="Arial" w:hAnsi="Arial" w:cs="Arial"/>
              </w:rPr>
              <w:t xml:space="preserve"> + </w:t>
            </w:r>
            <w:r w:rsidR="0092460D" w:rsidRPr="008302CD">
              <w:rPr>
                <w:rFonts w:ascii="Arial" w:hAnsi="Arial" w:cs="Arial"/>
              </w:rPr>
              <w:t xml:space="preserve"> (mas) </w:t>
            </w:r>
            <w:r w:rsidR="00D137FD" w:rsidRPr="008302CD">
              <w:rPr>
                <w:rFonts w:ascii="Arial" w:hAnsi="Arial" w:cs="Arial"/>
              </w:rPr>
              <w:t xml:space="preserve"> comisiones </w:t>
            </w:r>
          </w:p>
        </w:tc>
      </w:tr>
      <w:tr w:rsidR="00927C0C" w:rsidRPr="008302CD" w:rsidTr="00F0599A">
        <w:tc>
          <w:tcPr>
            <w:tcW w:w="2660" w:type="dxa"/>
            <w:shd w:val="clear" w:color="auto" w:fill="auto"/>
          </w:tcPr>
          <w:p w:rsidR="00927C0C" w:rsidRPr="008302CD" w:rsidRDefault="00805896" w:rsidP="00F0599A">
            <w:pPr>
              <w:spacing w:line="480" w:lineRule="auto"/>
              <w:rPr>
                <w:rFonts w:ascii="Arial" w:hAnsi="Arial" w:cs="Arial"/>
                <w:b/>
                <w:u w:val="single"/>
              </w:rPr>
            </w:pPr>
            <w:r w:rsidRPr="008302CD">
              <w:rPr>
                <w:rFonts w:ascii="Arial" w:hAnsi="Arial" w:cs="Arial"/>
                <w:b/>
                <w:u w:val="single"/>
              </w:rPr>
              <w:lastRenderedPageBreak/>
              <w:t>Supervisor</w:t>
            </w:r>
          </w:p>
        </w:tc>
        <w:tc>
          <w:tcPr>
            <w:tcW w:w="3969" w:type="dxa"/>
            <w:shd w:val="clear" w:color="auto" w:fill="auto"/>
          </w:tcPr>
          <w:p w:rsidR="00927C0C" w:rsidRPr="008302CD" w:rsidRDefault="00DC255A" w:rsidP="00F0599A">
            <w:pPr>
              <w:numPr>
                <w:ilvl w:val="0"/>
                <w:numId w:val="21"/>
              </w:numPr>
              <w:shd w:val="clear" w:color="auto" w:fill="FFFFFF"/>
              <w:spacing w:line="480" w:lineRule="auto"/>
              <w:ind w:left="0"/>
              <w:rPr>
                <w:rFonts w:ascii="Arial" w:hAnsi="Arial" w:cs="Arial"/>
              </w:rPr>
            </w:pPr>
            <w:r w:rsidRPr="008302CD">
              <w:rPr>
                <w:rFonts w:ascii="Arial" w:hAnsi="Arial" w:cs="Arial"/>
              </w:rPr>
              <w:t xml:space="preserve">Proyectar,  o planificar el trabajo del día, establecer la prioridad y el orden, tomando en cuenta los recursos y el tiempo para hacerlo, de igual forma el grado de efectividad de sus colaboradores, así como la forma de desarrollar dicho trabajo dentro de su departamento. </w:t>
            </w:r>
          </w:p>
        </w:tc>
        <w:tc>
          <w:tcPr>
            <w:tcW w:w="2067" w:type="dxa"/>
            <w:shd w:val="clear" w:color="auto" w:fill="auto"/>
          </w:tcPr>
          <w:p w:rsidR="00927C0C" w:rsidRPr="008302CD" w:rsidRDefault="00805896" w:rsidP="0092460D">
            <w:pPr>
              <w:spacing w:line="480" w:lineRule="auto"/>
              <w:rPr>
                <w:rFonts w:ascii="Arial" w:hAnsi="Arial" w:cs="Arial"/>
              </w:rPr>
            </w:pPr>
            <w:r w:rsidRPr="008302CD">
              <w:rPr>
                <w:rFonts w:ascii="Arial" w:hAnsi="Arial" w:cs="Arial"/>
              </w:rPr>
              <w:t>$8</w:t>
            </w:r>
            <w:r w:rsidR="0092460D" w:rsidRPr="008302CD">
              <w:rPr>
                <w:rFonts w:ascii="Arial" w:hAnsi="Arial" w:cs="Arial"/>
              </w:rPr>
              <w:t>00</w:t>
            </w:r>
            <w:r w:rsidRPr="008302CD">
              <w:rPr>
                <w:rFonts w:ascii="Arial" w:hAnsi="Arial" w:cs="Arial"/>
              </w:rPr>
              <w:t>.</w:t>
            </w:r>
            <w:r w:rsidR="0092460D" w:rsidRPr="008302CD">
              <w:rPr>
                <w:rFonts w:ascii="Arial" w:hAnsi="Arial" w:cs="Arial"/>
              </w:rPr>
              <w:t>00</w:t>
            </w:r>
            <w:r w:rsidRPr="008302CD">
              <w:rPr>
                <w:rFonts w:ascii="Arial" w:hAnsi="Arial" w:cs="Arial"/>
              </w:rPr>
              <w:t>0</w:t>
            </w:r>
          </w:p>
        </w:tc>
      </w:tr>
      <w:tr w:rsidR="00862F48" w:rsidRPr="008302CD" w:rsidTr="00F0599A">
        <w:trPr>
          <w:trHeight w:val="343"/>
        </w:trPr>
        <w:tc>
          <w:tcPr>
            <w:tcW w:w="6629" w:type="dxa"/>
            <w:gridSpan w:val="2"/>
            <w:shd w:val="clear" w:color="auto" w:fill="auto"/>
          </w:tcPr>
          <w:p w:rsidR="00862F48" w:rsidRPr="008302CD" w:rsidRDefault="00862F48" w:rsidP="00F0599A">
            <w:pPr>
              <w:spacing w:line="480" w:lineRule="auto"/>
              <w:rPr>
                <w:rFonts w:ascii="Arial" w:hAnsi="Arial" w:cs="Arial"/>
              </w:rPr>
            </w:pPr>
            <w:r w:rsidRPr="008302CD">
              <w:rPr>
                <w:rFonts w:ascii="Arial" w:hAnsi="Arial" w:cs="Arial"/>
                <w:b/>
              </w:rPr>
              <w:t>MANO DE OBRA DIRECTA</w:t>
            </w:r>
          </w:p>
        </w:tc>
        <w:tc>
          <w:tcPr>
            <w:tcW w:w="2067" w:type="dxa"/>
            <w:shd w:val="clear" w:color="auto" w:fill="auto"/>
          </w:tcPr>
          <w:p w:rsidR="00862F48" w:rsidRPr="008302CD" w:rsidRDefault="00862F48" w:rsidP="00F0599A">
            <w:pPr>
              <w:spacing w:line="480" w:lineRule="auto"/>
              <w:rPr>
                <w:rFonts w:ascii="Arial" w:hAnsi="Arial" w:cs="Arial"/>
              </w:rPr>
            </w:pPr>
          </w:p>
        </w:tc>
      </w:tr>
      <w:tr w:rsidR="001715B4" w:rsidRPr="008302CD" w:rsidTr="000F46E6">
        <w:tc>
          <w:tcPr>
            <w:tcW w:w="2660" w:type="dxa"/>
            <w:shd w:val="clear" w:color="auto" w:fill="auto"/>
          </w:tcPr>
          <w:p w:rsidR="001715B4" w:rsidRPr="008302CD" w:rsidRDefault="001715B4" w:rsidP="00F0599A">
            <w:pPr>
              <w:spacing w:line="480" w:lineRule="auto"/>
              <w:rPr>
                <w:rFonts w:ascii="Arial" w:hAnsi="Arial" w:cs="Arial"/>
                <w:b/>
                <w:u w:val="single"/>
              </w:rPr>
            </w:pPr>
            <w:r w:rsidRPr="008302CD">
              <w:rPr>
                <w:rFonts w:ascii="Arial" w:hAnsi="Arial" w:cs="Arial"/>
                <w:b/>
                <w:u w:val="single"/>
              </w:rPr>
              <w:t>M</w:t>
            </w:r>
            <w:r w:rsidR="00455D11" w:rsidRPr="008302CD">
              <w:rPr>
                <w:rFonts w:ascii="Arial" w:hAnsi="Arial" w:cs="Arial"/>
                <w:b/>
                <w:u w:val="single"/>
              </w:rPr>
              <w:t>odelador</w:t>
            </w:r>
          </w:p>
        </w:tc>
        <w:tc>
          <w:tcPr>
            <w:tcW w:w="3969" w:type="dxa"/>
            <w:shd w:val="clear" w:color="auto" w:fill="auto"/>
          </w:tcPr>
          <w:p w:rsidR="001715B4" w:rsidRPr="008302CD" w:rsidRDefault="001715B4" w:rsidP="00F0599A">
            <w:pPr>
              <w:spacing w:line="480" w:lineRule="auto"/>
              <w:rPr>
                <w:rFonts w:ascii="Arial" w:hAnsi="Arial" w:cs="Arial"/>
              </w:rPr>
            </w:pPr>
            <w:r w:rsidRPr="008302CD">
              <w:rPr>
                <w:rFonts w:ascii="Arial" w:hAnsi="Arial" w:cs="Arial"/>
              </w:rPr>
              <w:t>Es la persona que toma el diseño y lo despieza en una talla estándar para posteriormente llevarlo a escalado.</w:t>
            </w:r>
          </w:p>
        </w:tc>
        <w:tc>
          <w:tcPr>
            <w:tcW w:w="2067" w:type="dxa"/>
            <w:shd w:val="clear" w:color="auto" w:fill="auto"/>
          </w:tcPr>
          <w:p w:rsidR="001715B4" w:rsidRPr="008302CD" w:rsidRDefault="001715B4" w:rsidP="00F0599A">
            <w:pPr>
              <w:spacing w:line="480" w:lineRule="auto"/>
              <w:rPr>
                <w:rFonts w:ascii="Arial" w:hAnsi="Arial" w:cs="Arial"/>
              </w:rPr>
            </w:pPr>
          </w:p>
        </w:tc>
      </w:tr>
      <w:tr w:rsidR="00805896" w:rsidRPr="008302CD" w:rsidTr="000F46E6">
        <w:tc>
          <w:tcPr>
            <w:tcW w:w="2660" w:type="dxa"/>
            <w:shd w:val="clear" w:color="auto" w:fill="auto"/>
          </w:tcPr>
          <w:p w:rsidR="00805896" w:rsidRPr="008302CD" w:rsidRDefault="00805896" w:rsidP="00F0599A">
            <w:pPr>
              <w:spacing w:line="480" w:lineRule="auto"/>
              <w:rPr>
                <w:rFonts w:ascii="Arial" w:hAnsi="Arial" w:cs="Arial"/>
                <w:b/>
                <w:u w:val="single"/>
              </w:rPr>
            </w:pPr>
            <w:r w:rsidRPr="008302CD">
              <w:rPr>
                <w:rFonts w:ascii="Arial" w:hAnsi="Arial" w:cs="Arial"/>
                <w:b/>
                <w:u w:val="single"/>
              </w:rPr>
              <w:t>C</w:t>
            </w:r>
            <w:r w:rsidR="00455D11" w:rsidRPr="008302CD">
              <w:rPr>
                <w:rFonts w:ascii="Arial" w:hAnsi="Arial" w:cs="Arial"/>
                <w:b/>
                <w:u w:val="single"/>
              </w:rPr>
              <w:t>ortador</w:t>
            </w:r>
          </w:p>
        </w:tc>
        <w:tc>
          <w:tcPr>
            <w:tcW w:w="3969" w:type="dxa"/>
            <w:shd w:val="clear" w:color="auto" w:fill="auto"/>
          </w:tcPr>
          <w:p w:rsidR="00805896" w:rsidRPr="008302CD" w:rsidRDefault="00805896" w:rsidP="00F0599A">
            <w:pPr>
              <w:spacing w:line="480" w:lineRule="auto"/>
              <w:rPr>
                <w:rFonts w:ascii="Arial" w:hAnsi="Arial" w:cs="Arial"/>
              </w:rPr>
            </w:pPr>
            <w:r w:rsidRPr="008302CD">
              <w:rPr>
                <w:rFonts w:ascii="Arial" w:hAnsi="Arial" w:cs="Arial"/>
              </w:rPr>
              <w:t xml:space="preserve">Se encarga de cortar la materia prima en piezas de acuerdo a moldes y según la cantidad establecida en las órdenes de trabajo, luego puntea </w:t>
            </w:r>
          </w:p>
          <w:p w:rsidR="00805896" w:rsidRPr="008302CD" w:rsidRDefault="00805896" w:rsidP="00F0599A">
            <w:pPr>
              <w:spacing w:line="480" w:lineRule="auto"/>
              <w:rPr>
                <w:rFonts w:ascii="Arial" w:hAnsi="Arial" w:cs="Arial"/>
              </w:rPr>
            </w:pPr>
            <w:proofErr w:type="gramStart"/>
            <w:r w:rsidRPr="008302CD">
              <w:rPr>
                <w:rFonts w:ascii="Arial" w:hAnsi="Arial" w:cs="Arial"/>
              </w:rPr>
              <w:t>y</w:t>
            </w:r>
            <w:proofErr w:type="gramEnd"/>
            <w:r w:rsidRPr="008302CD">
              <w:rPr>
                <w:rFonts w:ascii="Arial" w:hAnsi="Arial" w:cs="Arial"/>
              </w:rPr>
              <w:t xml:space="preserve"> enumera.</w:t>
            </w:r>
          </w:p>
        </w:tc>
        <w:tc>
          <w:tcPr>
            <w:tcW w:w="2067" w:type="dxa"/>
            <w:shd w:val="clear" w:color="auto" w:fill="auto"/>
          </w:tcPr>
          <w:p w:rsidR="00805896" w:rsidRPr="008302CD" w:rsidRDefault="00805896" w:rsidP="00F0599A">
            <w:pPr>
              <w:spacing w:line="480" w:lineRule="auto"/>
              <w:rPr>
                <w:rFonts w:ascii="Arial" w:hAnsi="Arial" w:cs="Arial"/>
              </w:rPr>
            </w:pPr>
          </w:p>
        </w:tc>
      </w:tr>
      <w:tr w:rsidR="00805896" w:rsidRPr="008302CD" w:rsidTr="000F46E6">
        <w:tc>
          <w:tcPr>
            <w:tcW w:w="2660" w:type="dxa"/>
            <w:shd w:val="clear" w:color="auto" w:fill="auto"/>
          </w:tcPr>
          <w:p w:rsidR="00805896" w:rsidRPr="008302CD" w:rsidRDefault="00805896" w:rsidP="00F0599A">
            <w:pPr>
              <w:spacing w:line="480" w:lineRule="auto"/>
              <w:rPr>
                <w:rFonts w:ascii="Arial" w:hAnsi="Arial" w:cs="Arial"/>
                <w:b/>
                <w:u w:val="single"/>
              </w:rPr>
            </w:pPr>
            <w:r w:rsidRPr="008302CD">
              <w:rPr>
                <w:rFonts w:ascii="Arial" w:hAnsi="Arial" w:cs="Arial"/>
                <w:b/>
                <w:u w:val="single"/>
              </w:rPr>
              <w:t>A</w:t>
            </w:r>
            <w:r w:rsidR="00455D11" w:rsidRPr="008302CD">
              <w:rPr>
                <w:rFonts w:ascii="Arial" w:hAnsi="Arial" w:cs="Arial"/>
                <w:b/>
                <w:u w:val="single"/>
              </w:rPr>
              <w:t>rmador</w:t>
            </w:r>
          </w:p>
        </w:tc>
        <w:tc>
          <w:tcPr>
            <w:tcW w:w="3969" w:type="dxa"/>
            <w:shd w:val="clear" w:color="auto" w:fill="auto"/>
          </w:tcPr>
          <w:p w:rsidR="00805896" w:rsidRPr="008302CD" w:rsidRDefault="00805896" w:rsidP="00F0599A">
            <w:pPr>
              <w:spacing w:line="480" w:lineRule="auto"/>
              <w:rPr>
                <w:rFonts w:ascii="Arial" w:hAnsi="Arial" w:cs="Arial"/>
              </w:rPr>
            </w:pPr>
            <w:r w:rsidRPr="008302CD">
              <w:rPr>
                <w:rFonts w:ascii="Arial" w:hAnsi="Arial" w:cs="Arial"/>
              </w:rPr>
              <w:t>Es el encargado de armar o darle forma al corte.</w:t>
            </w:r>
          </w:p>
          <w:p w:rsidR="00805896" w:rsidRPr="008302CD" w:rsidRDefault="00805896" w:rsidP="00F0599A">
            <w:pPr>
              <w:spacing w:line="480" w:lineRule="auto"/>
              <w:rPr>
                <w:rFonts w:ascii="Arial" w:hAnsi="Arial" w:cs="Arial"/>
              </w:rPr>
            </w:pPr>
          </w:p>
        </w:tc>
        <w:tc>
          <w:tcPr>
            <w:tcW w:w="2067" w:type="dxa"/>
            <w:shd w:val="clear" w:color="auto" w:fill="auto"/>
          </w:tcPr>
          <w:p w:rsidR="00805896" w:rsidRPr="008302CD" w:rsidRDefault="00805896" w:rsidP="00F0599A">
            <w:pPr>
              <w:spacing w:line="480" w:lineRule="auto"/>
              <w:rPr>
                <w:rFonts w:ascii="Arial" w:hAnsi="Arial" w:cs="Arial"/>
              </w:rPr>
            </w:pPr>
          </w:p>
        </w:tc>
      </w:tr>
      <w:tr w:rsidR="00805896" w:rsidRPr="008302CD" w:rsidTr="000F46E6">
        <w:tc>
          <w:tcPr>
            <w:tcW w:w="2660" w:type="dxa"/>
            <w:shd w:val="clear" w:color="auto" w:fill="auto"/>
          </w:tcPr>
          <w:p w:rsidR="00805896" w:rsidRPr="008302CD" w:rsidRDefault="00805896" w:rsidP="00F0599A">
            <w:pPr>
              <w:spacing w:line="480" w:lineRule="auto"/>
              <w:rPr>
                <w:rFonts w:ascii="Arial" w:hAnsi="Arial" w:cs="Arial"/>
                <w:b/>
                <w:u w:val="single"/>
              </w:rPr>
            </w:pPr>
            <w:r w:rsidRPr="008302CD">
              <w:rPr>
                <w:rFonts w:ascii="Arial" w:hAnsi="Arial" w:cs="Arial"/>
                <w:b/>
                <w:u w:val="single"/>
              </w:rPr>
              <w:lastRenderedPageBreak/>
              <w:t>G</w:t>
            </w:r>
            <w:r w:rsidR="00455D11" w:rsidRPr="008302CD">
              <w:rPr>
                <w:rFonts w:ascii="Arial" w:hAnsi="Arial" w:cs="Arial"/>
                <w:b/>
                <w:u w:val="single"/>
              </w:rPr>
              <w:t>uarnecedor</w:t>
            </w:r>
          </w:p>
        </w:tc>
        <w:tc>
          <w:tcPr>
            <w:tcW w:w="3969" w:type="dxa"/>
            <w:shd w:val="clear" w:color="auto" w:fill="auto"/>
          </w:tcPr>
          <w:p w:rsidR="00805896" w:rsidRPr="008302CD" w:rsidRDefault="00805896" w:rsidP="00F0599A">
            <w:pPr>
              <w:spacing w:line="480" w:lineRule="auto"/>
              <w:rPr>
                <w:rFonts w:ascii="Arial" w:hAnsi="Arial" w:cs="Arial"/>
              </w:rPr>
            </w:pPr>
            <w:r w:rsidRPr="008302CD">
              <w:rPr>
                <w:rFonts w:ascii="Arial" w:hAnsi="Arial" w:cs="Arial"/>
              </w:rPr>
              <w:t>Es el encargado de coser el zapato.</w:t>
            </w:r>
          </w:p>
        </w:tc>
        <w:tc>
          <w:tcPr>
            <w:tcW w:w="2067" w:type="dxa"/>
            <w:shd w:val="clear" w:color="auto" w:fill="auto"/>
          </w:tcPr>
          <w:p w:rsidR="00805896" w:rsidRPr="008302CD" w:rsidRDefault="00805896" w:rsidP="00F0599A">
            <w:pPr>
              <w:spacing w:line="480" w:lineRule="auto"/>
              <w:rPr>
                <w:rFonts w:ascii="Arial" w:hAnsi="Arial" w:cs="Arial"/>
              </w:rPr>
            </w:pPr>
          </w:p>
        </w:tc>
      </w:tr>
      <w:tr w:rsidR="00805896" w:rsidRPr="008302CD" w:rsidTr="000F46E6">
        <w:tc>
          <w:tcPr>
            <w:tcW w:w="2660" w:type="dxa"/>
            <w:shd w:val="clear" w:color="auto" w:fill="auto"/>
          </w:tcPr>
          <w:p w:rsidR="00805896" w:rsidRPr="008302CD" w:rsidRDefault="00805896" w:rsidP="00F0599A">
            <w:pPr>
              <w:spacing w:line="480" w:lineRule="auto"/>
              <w:rPr>
                <w:rFonts w:ascii="Arial" w:hAnsi="Arial" w:cs="Arial"/>
                <w:b/>
                <w:u w:val="single"/>
              </w:rPr>
            </w:pPr>
            <w:r w:rsidRPr="008302CD">
              <w:rPr>
                <w:rFonts w:ascii="Arial" w:hAnsi="Arial" w:cs="Arial"/>
                <w:b/>
                <w:u w:val="single"/>
              </w:rPr>
              <w:t>M</w:t>
            </w:r>
            <w:r w:rsidR="00455D11" w:rsidRPr="008302CD">
              <w:rPr>
                <w:rFonts w:ascii="Arial" w:hAnsi="Arial" w:cs="Arial"/>
                <w:b/>
                <w:u w:val="single"/>
              </w:rPr>
              <w:t>ontador</w:t>
            </w:r>
          </w:p>
        </w:tc>
        <w:tc>
          <w:tcPr>
            <w:tcW w:w="3969" w:type="dxa"/>
            <w:shd w:val="clear" w:color="auto" w:fill="auto"/>
          </w:tcPr>
          <w:p w:rsidR="00805896" w:rsidRPr="008302CD" w:rsidRDefault="00805896" w:rsidP="0092460D">
            <w:pPr>
              <w:spacing w:line="480" w:lineRule="auto"/>
              <w:rPr>
                <w:rFonts w:ascii="Arial" w:hAnsi="Arial" w:cs="Arial"/>
              </w:rPr>
            </w:pPr>
            <w:r w:rsidRPr="008302CD">
              <w:rPr>
                <w:rFonts w:ascii="Arial" w:hAnsi="Arial" w:cs="Arial"/>
              </w:rPr>
              <w:t>Se encarga de tomar el corte formado, y darle la forma del pie.</w:t>
            </w:r>
          </w:p>
        </w:tc>
        <w:tc>
          <w:tcPr>
            <w:tcW w:w="2067" w:type="dxa"/>
            <w:shd w:val="clear" w:color="auto" w:fill="auto"/>
          </w:tcPr>
          <w:p w:rsidR="00805896" w:rsidRPr="008302CD" w:rsidRDefault="00805896" w:rsidP="00F0599A">
            <w:pPr>
              <w:spacing w:line="480" w:lineRule="auto"/>
              <w:rPr>
                <w:rFonts w:ascii="Arial" w:hAnsi="Arial" w:cs="Arial"/>
              </w:rPr>
            </w:pPr>
          </w:p>
        </w:tc>
      </w:tr>
      <w:tr w:rsidR="00805896" w:rsidRPr="008302CD" w:rsidTr="000F46E6">
        <w:tc>
          <w:tcPr>
            <w:tcW w:w="2660" w:type="dxa"/>
            <w:shd w:val="clear" w:color="auto" w:fill="auto"/>
          </w:tcPr>
          <w:p w:rsidR="00805896" w:rsidRPr="008302CD" w:rsidRDefault="00805896" w:rsidP="00F0599A">
            <w:pPr>
              <w:spacing w:line="480" w:lineRule="auto"/>
              <w:rPr>
                <w:rFonts w:ascii="Arial" w:hAnsi="Arial" w:cs="Arial"/>
                <w:b/>
                <w:u w:val="single"/>
              </w:rPr>
            </w:pPr>
            <w:proofErr w:type="spellStart"/>
            <w:r w:rsidRPr="008302CD">
              <w:rPr>
                <w:rFonts w:ascii="Arial" w:hAnsi="Arial" w:cs="Arial"/>
                <w:b/>
                <w:u w:val="single"/>
              </w:rPr>
              <w:t>E</w:t>
            </w:r>
            <w:r w:rsidR="00455D11" w:rsidRPr="008302CD">
              <w:rPr>
                <w:rFonts w:ascii="Arial" w:hAnsi="Arial" w:cs="Arial"/>
                <w:b/>
                <w:u w:val="single"/>
              </w:rPr>
              <w:t>nsuelada</w:t>
            </w:r>
            <w:proofErr w:type="spellEnd"/>
          </w:p>
        </w:tc>
        <w:tc>
          <w:tcPr>
            <w:tcW w:w="3969" w:type="dxa"/>
            <w:shd w:val="clear" w:color="auto" w:fill="auto"/>
          </w:tcPr>
          <w:p w:rsidR="00805896" w:rsidRPr="008302CD" w:rsidRDefault="00805896" w:rsidP="0092460D">
            <w:pPr>
              <w:spacing w:line="480" w:lineRule="auto"/>
              <w:rPr>
                <w:rFonts w:ascii="Arial" w:hAnsi="Arial" w:cs="Arial"/>
              </w:rPr>
            </w:pPr>
            <w:r w:rsidRPr="008302CD">
              <w:rPr>
                <w:rFonts w:ascii="Arial" w:hAnsi="Arial" w:cs="Arial"/>
              </w:rPr>
              <w:t>Se encarga de ensamblar el corte con la suela, y limpieza del mismo.</w:t>
            </w:r>
          </w:p>
        </w:tc>
        <w:tc>
          <w:tcPr>
            <w:tcW w:w="2067" w:type="dxa"/>
            <w:shd w:val="clear" w:color="auto" w:fill="auto"/>
          </w:tcPr>
          <w:p w:rsidR="00805896" w:rsidRPr="008302CD" w:rsidRDefault="00805896" w:rsidP="00F0599A">
            <w:pPr>
              <w:spacing w:line="480" w:lineRule="auto"/>
              <w:rPr>
                <w:rFonts w:ascii="Arial" w:hAnsi="Arial" w:cs="Arial"/>
              </w:rPr>
            </w:pPr>
          </w:p>
        </w:tc>
      </w:tr>
      <w:tr w:rsidR="00805896" w:rsidRPr="008302CD" w:rsidTr="000F46E6">
        <w:tc>
          <w:tcPr>
            <w:tcW w:w="2660" w:type="dxa"/>
            <w:shd w:val="clear" w:color="auto" w:fill="auto"/>
          </w:tcPr>
          <w:p w:rsidR="00805896" w:rsidRPr="008302CD" w:rsidRDefault="00805896" w:rsidP="00F0599A">
            <w:pPr>
              <w:spacing w:line="480" w:lineRule="auto"/>
              <w:rPr>
                <w:rFonts w:ascii="Arial" w:hAnsi="Arial" w:cs="Arial"/>
                <w:b/>
                <w:u w:val="single"/>
              </w:rPr>
            </w:pPr>
            <w:proofErr w:type="spellStart"/>
            <w:r w:rsidRPr="008302CD">
              <w:rPr>
                <w:rFonts w:ascii="Arial" w:hAnsi="Arial" w:cs="Arial"/>
                <w:b/>
                <w:u w:val="single"/>
              </w:rPr>
              <w:t>E</w:t>
            </w:r>
            <w:r w:rsidR="00455D11" w:rsidRPr="008302CD">
              <w:rPr>
                <w:rFonts w:ascii="Arial" w:hAnsi="Arial" w:cs="Arial"/>
                <w:b/>
                <w:u w:val="single"/>
              </w:rPr>
              <w:t>mplantillador</w:t>
            </w:r>
            <w:proofErr w:type="spellEnd"/>
          </w:p>
        </w:tc>
        <w:tc>
          <w:tcPr>
            <w:tcW w:w="3969" w:type="dxa"/>
            <w:shd w:val="clear" w:color="auto" w:fill="auto"/>
          </w:tcPr>
          <w:p w:rsidR="00805896" w:rsidRPr="008302CD" w:rsidRDefault="00805896" w:rsidP="0092460D">
            <w:pPr>
              <w:spacing w:line="480" w:lineRule="auto"/>
              <w:rPr>
                <w:rFonts w:ascii="Arial" w:hAnsi="Arial" w:cs="Arial"/>
              </w:rPr>
            </w:pPr>
            <w:r w:rsidRPr="008302CD">
              <w:rPr>
                <w:rFonts w:ascii="Arial" w:hAnsi="Arial" w:cs="Arial"/>
              </w:rPr>
              <w:t>Es el encargado del maquillaje del zapato, colocar plantillas, limpiar, empacar, y hacer el control de calidad.</w:t>
            </w:r>
          </w:p>
        </w:tc>
        <w:tc>
          <w:tcPr>
            <w:tcW w:w="2067" w:type="dxa"/>
            <w:shd w:val="clear" w:color="auto" w:fill="auto"/>
          </w:tcPr>
          <w:p w:rsidR="00805896" w:rsidRPr="008302CD" w:rsidRDefault="00805896" w:rsidP="00F0599A">
            <w:pPr>
              <w:spacing w:line="480" w:lineRule="auto"/>
              <w:rPr>
                <w:rFonts w:ascii="Arial" w:hAnsi="Arial" w:cs="Arial"/>
              </w:rPr>
            </w:pPr>
          </w:p>
        </w:tc>
      </w:tr>
      <w:tr w:rsidR="00D137FD" w:rsidRPr="008302CD" w:rsidTr="000F46E6">
        <w:tc>
          <w:tcPr>
            <w:tcW w:w="2660" w:type="dxa"/>
            <w:shd w:val="clear" w:color="auto" w:fill="auto"/>
          </w:tcPr>
          <w:p w:rsidR="00D137FD" w:rsidRPr="008302CD" w:rsidRDefault="00D137FD" w:rsidP="00F0599A">
            <w:pPr>
              <w:spacing w:line="480" w:lineRule="auto"/>
              <w:rPr>
                <w:rFonts w:ascii="Arial" w:hAnsi="Arial" w:cs="Arial"/>
                <w:b/>
                <w:u w:val="single"/>
              </w:rPr>
            </w:pPr>
            <w:r w:rsidRPr="008302CD">
              <w:rPr>
                <w:rFonts w:ascii="Arial" w:hAnsi="Arial" w:cs="Arial"/>
                <w:b/>
                <w:u w:val="single"/>
              </w:rPr>
              <w:t>D</w:t>
            </w:r>
            <w:r w:rsidR="00455D11" w:rsidRPr="008302CD">
              <w:rPr>
                <w:rFonts w:ascii="Arial" w:hAnsi="Arial" w:cs="Arial"/>
                <w:b/>
                <w:u w:val="single"/>
              </w:rPr>
              <w:t>iseñador de Calzado</w:t>
            </w:r>
          </w:p>
        </w:tc>
        <w:tc>
          <w:tcPr>
            <w:tcW w:w="3969" w:type="dxa"/>
            <w:shd w:val="clear" w:color="auto" w:fill="auto"/>
          </w:tcPr>
          <w:p w:rsidR="00D137FD" w:rsidRPr="008302CD" w:rsidRDefault="00D137FD" w:rsidP="00F0599A">
            <w:pPr>
              <w:spacing w:line="480" w:lineRule="auto"/>
              <w:rPr>
                <w:rFonts w:ascii="Arial" w:hAnsi="Arial" w:cs="Arial"/>
              </w:rPr>
            </w:pPr>
            <w:r w:rsidRPr="008302CD">
              <w:rPr>
                <w:rFonts w:ascii="Arial" w:hAnsi="Arial" w:cs="Arial"/>
              </w:rPr>
              <w:t>Detallar el diseño técnico y desarrollar nuevos productos de confección, calzado y marroquinería, elaborando y vigilando la realización de modelos con el fin de dar  viabilidad de su fabricación.</w:t>
            </w:r>
          </w:p>
        </w:tc>
        <w:tc>
          <w:tcPr>
            <w:tcW w:w="2067" w:type="dxa"/>
            <w:shd w:val="clear" w:color="auto" w:fill="auto"/>
          </w:tcPr>
          <w:p w:rsidR="00D137FD" w:rsidRPr="008302CD" w:rsidRDefault="00D137FD" w:rsidP="00F0599A">
            <w:pPr>
              <w:keepNext/>
              <w:spacing w:line="480" w:lineRule="auto"/>
              <w:rPr>
                <w:rFonts w:ascii="Arial" w:hAnsi="Arial" w:cs="Arial"/>
              </w:rPr>
            </w:pPr>
          </w:p>
        </w:tc>
      </w:tr>
    </w:tbl>
    <w:p w:rsidR="00350F56" w:rsidRPr="008302CD" w:rsidRDefault="00350F56" w:rsidP="00B92E68">
      <w:pPr>
        <w:pStyle w:val="Sinespaciado"/>
        <w:rPr>
          <w:rFonts w:ascii="Arial" w:hAnsi="Arial" w:cs="Arial"/>
          <w:sz w:val="16"/>
          <w:szCs w:val="16"/>
        </w:rPr>
      </w:pPr>
      <w:bookmarkStart w:id="236" w:name="_Toc392262436"/>
    </w:p>
    <w:p w:rsidR="00EB14DF" w:rsidRPr="008302CD" w:rsidRDefault="00350F56" w:rsidP="00350F56">
      <w:pPr>
        <w:pStyle w:val="Epgrafe"/>
        <w:rPr>
          <w:rFonts w:ascii="Arial" w:hAnsi="Arial" w:cs="Arial"/>
          <w:color w:val="auto"/>
          <w:sz w:val="16"/>
          <w:szCs w:val="16"/>
        </w:rPr>
      </w:pPr>
      <w:bookmarkStart w:id="237" w:name="_Toc414917513"/>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31</w:t>
      </w:r>
      <w:r w:rsidRPr="008302CD">
        <w:rPr>
          <w:color w:val="auto"/>
        </w:rPr>
        <w:fldChar w:fldCharType="end"/>
      </w:r>
      <w:r w:rsidR="00D30E19" w:rsidRPr="008302CD">
        <w:rPr>
          <w:rFonts w:ascii="Arial" w:hAnsi="Arial" w:cs="Arial"/>
          <w:color w:val="auto"/>
          <w:sz w:val="16"/>
          <w:szCs w:val="16"/>
        </w:rPr>
        <w:t xml:space="preserve">  -  Análisis de Cargos</w:t>
      </w:r>
      <w:bookmarkEnd w:id="236"/>
      <w:bookmarkEnd w:id="237"/>
    </w:p>
    <w:p w:rsidR="00EB14DF" w:rsidRPr="008302CD" w:rsidRDefault="00EB14DF" w:rsidP="00B92E68">
      <w:pPr>
        <w:pStyle w:val="Sinespaciado"/>
        <w:rPr>
          <w:rFonts w:ascii="Arial" w:hAnsi="Arial" w:cs="Arial"/>
          <w:sz w:val="16"/>
          <w:szCs w:val="16"/>
        </w:rPr>
      </w:pPr>
      <w:r w:rsidRPr="008302CD">
        <w:rPr>
          <w:rFonts w:ascii="Arial" w:hAnsi="Arial" w:cs="Arial"/>
          <w:sz w:val="16"/>
          <w:szCs w:val="16"/>
        </w:rPr>
        <w:t xml:space="preserve">Fuente: </w:t>
      </w:r>
      <w:r w:rsidR="004D2B2B" w:rsidRPr="008302CD">
        <w:rPr>
          <w:rFonts w:ascii="Arial" w:hAnsi="Arial" w:cs="Arial"/>
          <w:sz w:val="16"/>
          <w:szCs w:val="16"/>
        </w:rPr>
        <w:t>Elaboración Propia</w:t>
      </w:r>
    </w:p>
    <w:p w:rsidR="001F0DCE" w:rsidRPr="008302CD" w:rsidRDefault="001F0DCE" w:rsidP="00EA0D41">
      <w:pPr>
        <w:pStyle w:val="Default"/>
        <w:spacing w:after="17" w:line="480" w:lineRule="auto"/>
        <w:rPr>
          <w:b/>
          <w:color w:val="auto"/>
        </w:rPr>
      </w:pPr>
    </w:p>
    <w:p w:rsidR="009E40F7" w:rsidRPr="008302CD" w:rsidRDefault="009E40F7" w:rsidP="00EA0D41">
      <w:pPr>
        <w:spacing w:line="480" w:lineRule="auto"/>
        <w:rPr>
          <w:rFonts w:ascii="Arial" w:hAnsi="Arial" w:cs="Arial"/>
        </w:rPr>
        <w:sectPr w:rsidR="009E40F7" w:rsidRPr="008302CD" w:rsidSect="006D7521">
          <w:pgSz w:w="12242" w:h="15842" w:code="1"/>
          <w:pgMar w:top="1418" w:right="1418" w:bottom="1418" w:left="2268" w:header="709" w:footer="709" w:gutter="0"/>
          <w:cols w:space="708"/>
          <w:docGrid w:linePitch="360"/>
        </w:sectPr>
      </w:pPr>
      <w:r w:rsidRPr="008302CD">
        <w:rPr>
          <w:rFonts w:ascii="Arial" w:hAnsi="Arial" w:cs="Arial"/>
        </w:rPr>
        <w:t>Los contratos del personal a contratar será de acuerdo al</w:t>
      </w:r>
      <w:r w:rsidR="00EB14DF" w:rsidRPr="008302CD">
        <w:rPr>
          <w:rFonts w:ascii="Arial" w:hAnsi="Arial" w:cs="Arial"/>
        </w:rPr>
        <w:t xml:space="preserve"> reglamento interno de la empresa pero sometidos a la Normatividad Laboral vigente en Colombia.  Contrato a T</w:t>
      </w:r>
      <w:r w:rsidRPr="008302CD">
        <w:rPr>
          <w:rFonts w:ascii="Arial" w:hAnsi="Arial" w:cs="Arial"/>
        </w:rPr>
        <w:t>érmino indefinido,   periodo de prueba de dos (2 meses)</w:t>
      </w:r>
      <w:r w:rsidR="00EB14DF" w:rsidRPr="008302CD">
        <w:rPr>
          <w:rFonts w:ascii="Arial" w:hAnsi="Arial" w:cs="Arial"/>
        </w:rPr>
        <w:t xml:space="preserve"> y con todas las prestaciones de ley.</w:t>
      </w:r>
    </w:p>
    <w:p w:rsidR="00B662F9" w:rsidRPr="008302CD" w:rsidRDefault="001D7237" w:rsidP="001D7237">
      <w:pPr>
        <w:pStyle w:val="Ttulo1"/>
        <w:spacing w:line="480" w:lineRule="auto"/>
        <w:ind w:left="360"/>
        <w:jc w:val="left"/>
      </w:pPr>
      <w:bookmarkStart w:id="238" w:name="_Toc414917428"/>
      <w:bookmarkStart w:id="239" w:name="_Toc392262437"/>
      <w:r w:rsidRPr="008302CD">
        <w:lastRenderedPageBreak/>
        <w:t>PROYECCION DE GASTOS</w:t>
      </w:r>
      <w:bookmarkEnd w:id="238"/>
      <w:r w:rsidRPr="008302CD">
        <w:t xml:space="preserve"> </w:t>
      </w:r>
    </w:p>
    <w:tbl>
      <w:tblPr>
        <w:tblW w:w="9201" w:type="dxa"/>
        <w:tblInd w:w="55" w:type="dxa"/>
        <w:tblCellMar>
          <w:left w:w="70" w:type="dxa"/>
          <w:right w:w="70" w:type="dxa"/>
        </w:tblCellMar>
        <w:tblLook w:val="04A0" w:firstRow="1" w:lastRow="0" w:firstColumn="1" w:lastColumn="0" w:noHBand="0" w:noVBand="1"/>
      </w:tblPr>
      <w:tblGrid>
        <w:gridCol w:w="3292"/>
        <w:gridCol w:w="1887"/>
        <w:gridCol w:w="2011"/>
        <w:gridCol w:w="2011"/>
      </w:tblGrid>
      <w:tr w:rsidR="00B662F9" w:rsidRPr="008302CD" w:rsidTr="00B662F9">
        <w:trPr>
          <w:trHeight w:val="300"/>
        </w:trPr>
        <w:tc>
          <w:tcPr>
            <w:tcW w:w="9201" w:type="dxa"/>
            <w:gridSpan w:val="4"/>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B662F9" w:rsidRPr="008302CD" w:rsidRDefault="00B662F9" w:rsidP="00B662F9">
            <w:pPr>
              <w:jc w:val="center"/>
              <w:rPr>
                <w:rFonts w:ascii="Arial" w:hAnsi="Arial" w:cs="Arial"/>
                <w:b/>
                <w:bCs/>
                <w:i/>
                <w:iCs/>
                <w:sz w:val="22"/>
                <w:szCs w:val="22"/>
                <w:lang w:val="es-CO" w:eastAsia="es-CO"/>
              </w:rPr>
            </w:pPr>
            <w:proofErr w:type="spellStart"/>
            <w:r w:rsidRPr="008302CD">
              <w:rPr>
                <w:rFonts w:ascii="Arial" w:hAnsi="Arial" w:cs="Arial"/>
                <w:b/>
                <w:bCs/>
                <w:i/>
                <w:iCs/>
                <w:sz w:val="22"/>
                <w:szCs w:val="22"/>
                <w:lang w:val="es-CO" w:eastAsia="es-CO"/>
              </w:rPr>
              <w:t>Preoperativos</w:t>
            </w:r>
            <w:proofErr w:type="spellEnd"/>
          </w:p>
        </w:tc>
      </w:tr>
      <w:tr w:rsidR="00B662F9" w:rsidRPr="008302CD" w:rsidTr="00B662F9">
        <w:trPr>
          <w:trHeight w:val="270"/>
        </w:trPr>
        <w:tc>
          <w:tcPr>
            <w:tcW w:w="3292" w:type="dxa"/>
            <w:tcBorders>
              <w:top w:val="nil"/>
              <w:left w:val="single" w:sz="8" w:space="0" w:color="auto"/>
              <w:bottom w:val="nil"/>
              <w:right w:val="nil"/>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Concepto</w:t>
            </w:r>
          </w:p>
        </w:tc>
        <w:tc>
          <w:tcPr>
            <w:tcW w:w="1887" w:type="dxa"/>
            <w:tcBorders>
              <w:top w:val="nil"/>
              <w:left w:val="single" w:sz="8" w:space="0" w:color="auto"/>
              <w:bottom w:val="single" w:sz="8" w:space="0" w:color="auto"/>
              <w:right w:val="single" w:sz="8"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Unidad</w:t>
            </w:r>
          </w:p>
        </w:tc>
        <w:tc>
          <w:tcPr>
            <w:tcW w:w="2011" w:type="dxa"/>
            <w:tcBorders>
              <w:top w:val="nil"/>
              <w:left w:val="nil"/>
              <w:bottom w:val="nil"/>
              <w:right w:val="nil"/>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Valor</w:t>
            </w:r>
          </w:p>
        </w:tc>
        <w:tc>
          <w:tcPr>
            <w:tcW w:w="2011" w:type="dxa"/>
            <w:tcBorders>
              <w:top w:val="nil"/>
              <w:left w:val="single" w:sz="4" w:space="0" w:color="auto"/>
              <w:bottom w:val="nil"/>
              <w:right w:val="single" w:sz="8"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B662F9" w:rsidRPr="008302CD" w:rsidTr="00B662F9">
        <w:trPr>
          <w:trHeight w:val="255"/>
        </w:trPr>
        <w:tc>
          <w:tcPr>
            <w:tcW w:w="3292" w:type="dxa"/>
            <w:tcBorders>
              <w:top w:val="single" w:sz="8" w:space="0" w:color="auto"/>
              <w:left w:val="single" w:sz="8" w:space="0" w:color="auto"/>
              <w:bottom w:val="single" w:sz="4"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Registro Mercantil </w:t>
            </w:r>
          </w:p>
        </w:tc>
        <w:tc>
          <w:tcPr>
            <w:tcW w:w="1887" w:type="dxa"/>
            <w:tcBorders>
              <w:top w:val="nil"/>
              <w:left w:val="nil"/>
              <w:bottom w:val="nil"/>
              <w:right w:val="nil"/>
            </w:tcBorders>
            <w:shd w:val="clear" w:color="000000" w:fill="CCFFFF"/>
            <w:noWrap/>
            <w:vAlign w:val="bottom"/>
            <w:hideMark/>
          </w:tcPr>
          <w:p w:rsidR="00B662F9" w:rsidRPr="008302CD" w:rsidRDefault="00B662F9" w:rsidP="00B662F9">
            <w:pPr>
              <w:jc w:val="center"/>
              <w:rPr>
                <w:rFonts w:ascii="Arial" w:hAnsi="Arial" w:cs="Arial"/>
                <w:sz w:val="20"/>
                <w:szCs w:val="20"/>
                <w:lang w:val="es-CO" w:eastAsia="es-CO"/>
              </w:rPr>
            </w:pPr>
            <w:r w:rsidRPr="008302CD">
              <w:rPr>
                <w:rFonts w:ascii="Arial" w:hAnsi="Arial" w:cs="Arial"/>
                <w:sz w:val="20"/>
                <w:szCs w:val="20"/>
                <w:lang w:val="es-CO" w:eastAsia="es-CO"/>
              </w:rPr>
              <w:t>Un.</w:t>
            </w:r>
          </w:p>
        </w:tc>
        <w:tc>
          <w:tcPr>
            <w:tcW w:w="2011" w:type="dxa"/>
            <w:tcBorders>
              <w:top w:val="single" w:sz="8" w:space="0" w:color="auto"/>
              <w:left w:val="single" w:sz="4" w:space="0" w:color="auto"/>
              <w:bottom w:val="single" w:sz="4"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 xml:space="preserve">             100.000,00 </w:t>
            </w:r>
          </w:p>
        </w:tc>
        <w:tc>
          <w:tcPr>
            <w:tcW w:w="2011" w:type="dxa"/>
            <w:tcBorders>
              <w:top w:val="single" w:sz="8" w:space="0" w:color="auto"/>
              <w:left w:val="nil"/>
              <w:bottom w:val="single" w:sz="4"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 xml:space="preserve">             100.000,00 </w:t>
            </w:r>
          </w:p>
        </w:tc>
      </w:tr>
      <w:tr w:rsidR="00B662F9" w:rsidRPr="008302CD" w:rsidTr="00B662F9">
        <w:trPr>
          <w:trHeight w:val="255"/>
        </w:trPr>
        <w:tc>
          <w:tcPr>
            <w:tcW w:w="3292" w:type="dxa"/>
            <w:tcBorders>
              <w:top w:val="nil"/>
              <w:left w:val="single" w:sz="8" w:space="0" w:color="auto"/>
              <w:bottom w:val="single" w:sz="4"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Permisos y Licencias </w:t>
            </w:r>
          </w:p>
        </w:tc>
        <w:tc>
          <w:tcPr>
            <w:tcW w:w="1887" w:type="dxa"/>
            <w:tcBorders>
              <w:top w:val="single" w:sz="4" w:space="0" w:color="auto"/>
              <w:left w:val="nil"/>
              <w:bottom w:val="single" w:sz="4"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sz w:val="20"/>
                <w:szCs w:val="20"/>
                <w:lang w:val="es-CO" w:eastAsia="es-CO"/>
              </w:rPr>
            </w:pPr>
            <w:r w:rsidRPr="008302CD">
              <w:rPr>
                <w:rFonts w:ascii="Arial" w:hAnsi="Arial" w:cs="Arial"/>
                <w:sz w:val="20"/>
                <w:szCs w:val="20"/>
                <w:lang w:val="es-CO" w:eastAsia="es-CO"/>
              </w:rPr>
              <w:t xml:space="preserve"> Un. </w:t>
            </w:r>
          </w:p>
        </w:tc>
        <w:tc>
          <w:tcPr>
            <w:tcW w:w="2011" w:type="dxa"/>
            <w:tcBorders>
              <w:top w:val="nil"/>
              <w:left w:val="nil"/>
              <w:bottom w:val="single" w:sz="4"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 xml:space="preserve">                          -   </w:t>
            </w:r>
          </w:p>
        </w:tc>
        <w:tc>
          <w:tcPr>
            <w:tcW w:w="2011" w:type="dxa"/>
            <w:tcBorders>
              <w:top w:val="nil"/>
              <w:left w:val="nil"/>
              <w:bottom w:val="single" w:sz="4"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 xml:space="preserve">                          -   </w:t>
            </w:r>
          </w:p>
        </w:tc>
      </w:tr>
      <w:tr w:rsidR="00B662F9" w:rsidRPr="008302CD" w:rsidTr="00B662F9">
        <w:trPr>
          <w:trHeight w:val="315"/>
        </w:trPr>
        <w:tc>
          <w:tcPr>
            <w:tcW w:w="3292" w:type="dxa"/>
            <w:tcBorders>
              <w:top w:val="nil"/>
              <w:left w:val="single" w:sz="8" w:space="0" w:color="auto"/>
              <w:bottom w:val="single" w:sz="8"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887" w:type="dxa"/>
            <w:tcBorders>
              <w:top w:val="nil"/>
              <w:left w:val="nil"/>
              <w:bottom w:val="single" w:sz="8"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xml:space="preserve">                          -   </w:t>
            </w:r>
          </w:p>
        </w:tc>
        <w:tc>
          <w:tcPr>
            <w:tcW w:w="2011" w:type="dxa"/>
            <w:tcBorders>
              <w:top w:val="nil"/>
              <w:left w:val="nil"/>
              <w:bottom w:val="single" w:sz="8"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xml:space="preserve">           100.000,00 </w:t>
            </w:r>
          </w:p>
        </w:tc>
        <w:tc>
          <w:tcPr>
            <w:tcW w:w="2011" w:type="dxa"/>
            <w:tcBorders>
              <w:top w:val="nil"/>
              <w:left w:val="nil"/>
              <w:bottom w:val="single" w:sz="8"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xml:space="preserve">           100.000,00 </w:t>
            </w:r>
          </w:p>
        </w:tc>
      </w:tr>
      <w:tr w:rsidR="00B662F9" w:rsidRPr="008302CD" w:rsidTr="00B662F9">
        <w:trPr>
          <w:trHeight w:val="270"/>
        </w:trPr>
        <w:tc>
          <w:tcPr>
            <w:tcW w:w="3292" w:type="dxa"/>
            <w:tcBorders>
              <w:top w:val="nil"/>
              <w:left w:val="nil"/>
              <w:bottom w:val="nil"/>
              <w:right w:val="nil"/>
            </w:tcBorders>
            <w:shd w:val="clear" w:color="auto" w:fill="auto"/>
            <w:noWrap/>
            <w:vAlign w:val="bottom"/>
            <w:hideMark/>
          </w:tcPr>
          <w:p w:rsidR="00B662F9" w:rsidRPr="008302CD" w:rsidRDefault="00B662F9" w:rsidP="00B662F9">
            <w:pPr>
              <w:rPr>
                <w:rFonts w:ascii="Arial" w:hAnsi="Arial" w:cs="Arial"/>
                <w:sz w:val="20"/>
                <w:szCs w:val="20"/>
                <w:lang w:val="es-CO" w:eastAsia="es-CO"/>
              </w:rPr>
            </w:pPr>
          </w:p>
        </w:tc>
        <w:tc>
          <w:tcPr>
            <w:tcW w:w="1887" w:type="dxa"/>
            <w:tcBorders>
              <w:top w:val="nil"/>
              <w:left w:val="nil"/>
              <w:bottom w:val="nil"/>
              <w:right w:val="nil"/>
            </w:tcBorders>
            <w:shd w:val="clear" w:color="auto" w:fill="auto"/>
            <w:noWrap/>
            <w:vAlign w:val="bottom"/>
            <w:hideMark/>
          </w:tcPr>
          <w:p w:rsidR="00B662F9" w:rsidRPr="008302CD" w:rsidRDefault="00B662F9" w:rsidP="00B662F9">
            <w:pPr>
              <w:rPr>
                <w:rFonts w:ascii="Arial" w:hAnsi="Arial" w:cs="Arial"/>
                <w:sz w:val="20"/>
                <w:szCs w:val="20"/>
                <w:lang w:val="es-CO" w:eastAsia="es-CO"/>
              </w:rPr>
            </w:pPr>
          </w:p>
        </w:tc>
        <w:tc>
          <w:tcPr>
            <w:tcW w:w="2011" w:type="dxa"/>
            <w:tcBorders>
              <w:top w:val="nil"/>
              <w:left w:val="nil"/>
              <w:bottom w:val="nil"/>
              <w:right w:val="nil"/>
            </w:tcBorders>
            <w:shd w:val="clear" w:color="auto" w:fill="auto"/>
            <w:noWrap/>
            <w:vAlign w:val="bottom"/>
            <w:hideMark/>
          </w:tcPr>
          <w:p w:rsidR="00B662F9" w:rsidRPr="008302CD" w:rsidRDefault="00B662F9" w:rsidP="00B662F9">
            <w:pPr>
              <w:rPr>
                <w:rFonts w:ascii="Arial" w:hAnsi="Arial" w:cs="Arial"/>
                <w:sz w:val="20"/>
                <w:szCs w:val="20"/>
                <w:lang w:val="es-CO" w:eastAsia="es-CO"/>
              </w:rPr>
            </w:pPr>
          </w:p>
        </w:tc>
        <w:tc>
          <w:tcPr>
            <w:tcW w:w="2011" w:type="dxa"/>
            <w:tcBorders>
              <w:top w:val="nil"/>
              <w:left w:val="nil"/>
              <w:bottom w:val="nil"/>
              <w:right w:val="nil"/>
            </w:tcBorders>
            <w:shd w:val="clear" w:color="auto" w:fill="auto"/>
            <w:noWrap/>
            <w:vAlign w:val="bottom"/>
            <w:hideMark/>
          </w:tcPr>
          <w:p w:rsidR="00B662F9" w:rsidRPr="008302CD" w:rsidRDefault="00B662F9" w:rsidP="00B662F9">
            <w:pPr>
              <w:rPr>
                <w:rFonts w:ascii="Arial" w:hAnsi="Arial" w:cs="Arial"/>
                <w:sz w:val="20"/>
                <w:szCs w:val="20"/>
                <w:lang w:val="es-CO" w:eastAsia="es-CO"/>
              </w:rPr>
            </w:pPr>
          </w:p>
        </w:tc>
      </w:tr>
      <w:tr w:rsidR="00B662F9" w:rsidRPr="008302CD" w:rsidTr="00B662F9">
        <w:trPr>
          <w:trHeight w:val="300"/>
        </w:trPr>
        <w:tc>
          <w:tcPr>
            <w:tcW w:w="9201" w:type="dxa"/>
            <w:gridSpan w:val="4"/>
            <w:tcBorders>
              <w:top w:val="single" w:sz="8" w:space="0" w:color="auto"/>
              <w:left w:val="single" w:sz="8" w:space="0" w:color="auto"/>
              <w:bottom w:val="single" w:sz="8" w:space="0" w:color="auto"/>
              <w:right w:val="single" w:sz="8" w:space="0" w:color="000000"/>
            </w:tcBorders>
            <w:shd w:val="clear" w:color="000000" w:fill="FFFF99"/>
            <w:noWrap/>
            <w:vAlign w:val="bottom"/>
            <w:hideMark/>
          </w:tcPr>
          <w:p w:rsidR="00B662F9" w:rsidRPr="008302CD" w:rsidRDefault="00B662F9" w:rsidP="00B662F9">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Registro Mercantil</w:t>
            </w:r>
          </w:p>
        </w:tc>
      </w:tr>
      <w:tr w:rsidR="00B662F9" w:rsidRPr="008302CD" w:rsidTr="00B662F9">
        <w:trPr>
          <w:trHeight w:val="270"/>
        </w:trPr>
        <w:tc>
          <w:tcPr>
            <w:tcW w:w="3292" w:type="dxa"/>
            <w:tcBorders>
              <w:top w:val="nil"/>
              <w:left w:val="single" w:sz="8" w:space="0" w:color="auto"/>
              <w:bottom w:val="nil"/>
              <w:right w:val="nil"/>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Concepto</w:t>
            </w:r>
          </w:p>
        </w:tc>
        <w:tc>
          <w:tcPr>
            <w:tcW w:w="1887" w:type="dxa"/>
            <w:tcBorders>
              <w:top w:val="nil"/>
              <w:left w:val="single" w:sz="8" w:space="0" w:color="auto"/>
              <w:bottom w:val="single" w:sz="8" w:space="0" w:color="auto"/>
              <w:right w:val="single" w:sz="8"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Unidad</w:t>
            </w:r>
          </w:p>
        </w:tc>
        <w:tc>
          <w:tcPr>
            <w:tcW w:w="2011" w:type="dxa"/>
            <w:tcBorders>
              <w:top w:val="nil"/>
              <w:left w:val="nil"/>
              <w:bottom w:val="nil"/>
              <w:right w:val="nil"/>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Valor</w:t>
            </w:r>
          </w:p>
        </w:tc>
        <w:tc>
          <w:tcPr>
            <w:tcW w:w="2011" w:type="dxa"/>
            <w:tcBorders>
              <w:top w:val="nil"/>
              <w:left w:val="single" w:sz="4" w:space="0" w:color="auto"/>
              <w:bottom w:val="nil"/>
              <w:right w:val="single" w:sz="8"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B662F9" w:rsidRPr="008302CD" w:rsidTr="00B662F9">
        <w:trPr>
          <w:trHeight w:val="255"/>
        </w:trPr>
        <w:tc>
          <w:tcPr>
            <w:tcW w:w="3292"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Escritura de Constitución </w:t>
            </w:r>
          </w:p>
        </w:tc>
        <w:tc>
          <w:tcPr>
            <w:tcW w:w="1887" w:type="dxa"/>
            <w:tcBorders>
              <w:top w:val="nil"/>
              <w:left w:val="nil"/>
              <w:bottom w:val="nil"/>
              <w:right w:val="nil"/>
            </w:tcBorders>
            <w:shd w:val="clear" w:color="auto" w:fill="auto"/>
            <w:noWrap/>
            <w:vAlign w:val="bottom"/>
            <w:hideMark/>
          </w:tcPr>
          <w:p w:rsidR="00B662F9" w:rsidRPr="008302CD" w:rsidRDefault="00B662F9" w:rsidP="00B662F9">
            <w:pPr>
              <w:jc w:val="center"/>
              <w:rPr>
                <w:rFonts w:ascii="Arial" w:hAnsi="Arial" w:cs="Arial"/>
                <w:sz w:val="20"/>
                <w:szCs w:val="20"/>
                <w:lang w:val="es-CO" w:eastAsia="es-CO"/>
              </w:rPr>
            </w:pPr>
            <w:r w:rsidRPr="008302CD">
              <w:rPr>
                <w:rFonts w:ascii="Arial" w:hAnsi="Arial" w:cs="Arial"/>
                <w:sz w:val="20"/>
                <w:szCs w:val="20"/>
                <w:lang w:val="es-CO" w:eastAsia="es-CO"/>
              </w:rPr>
              <w:t>Un.</w:t>
            </w:r>
          </w:p>
        </w:tc>
        <w:tc>
          <w:tcPr>
            <w:tcW w:w="2011"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 xml:space="preserve">             250.000,00 </w:t>
            </w:r>
          </w:p>
        </w:tc>
        <w:tc>
          <w:tcPr>
            <w:tcW w:w="2011" w:type="dxa"/>
            <w:tcBorders>
              <w:top w:val="single" w:sz="8" w:space="0" w:color="auto"/>
              <w:left w:val="nil"/>
              <w:bottom w:val="single" w:sz="4"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 xml:space="preserve">             250.000,00 </w:t>
            </w:r>
          </w:p>
        </w:tc>
      </w:tr>
      <w:tr w:rsidR="00B662F9" w:rsidRPr="008302CD" w:rsidTr="00B662F9">
        <w:trPr>
          <w:trHeight w:val="270"/>
        </w:trPr>
        <w:tc>
          <w:tcPr>
            <w:tcW w:w="3292" w:type="dxa"/>
            <w:tcBorders>
              <w:top w:val="nil"/>
              <w:left w:val="single" w:sz="8" w:space="0" w:color="auto"/>
              <w:bottom w:val="nil"/>
              <w:right w:val="single" w:sz="4" w:space="0" w:color="auto"/>
            </w:tcBorders>
            <w:shd w:val="clear" w:color="auto" w:fill="auto"/>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Registro Cámara de Comercio </w:t>
            </w:r>
          </w:p>
        </w:tc>
        <w:tc>
          <w:tcPr>
            <w:tcW w:w="1887" w:type="dxa"/>
            <w:tcBorders>
              <w:top w:val="single" w:sz="4" w:space="0" w:color="auto"/>
              <w:left w:val="nil"/>
              <w:bottom w:val="nil"/>
              <w:right w:val="single" w:sz="4" w:space="0" w:color="auto"/>
            </w:tcBorders>
            <w:shd w:val="clear" w:color="auto" w:fill="auto"/>
            <w:noWrap/>
            <w:vAlign w:val="bottom"/>
            <w:hideMark/>
          </w:tcPr>
          <w:p w:rsidR="00B662F9" w:rsidRPr="008302CD" w:rsidRDefault="00B662F9" w:rsidP="00B662F9">
            <w:pPr>
              <w:jc w:val="center"/>
              <w:rPr>
                <w:rFonts w:ascii="Arial" w:hAnsi="Arial" w:cs="Arial"/>
                <w:sz w:val="20"/>
                <w:szCs w:val="20"/>
                <w:lang w:val="es-CO" w:eastAsia="es-CO"/>
              </w:rPr>
            </w:pPr>
            <w:r w:rsidRPr="008302CD">
              <w:rPr>
                <w:rFonts w:ascii="Arial" w:hAnsi="Arial" w:cs="Arial"/>
                <w:sz w:val="20"/>
                <w:szCs w:val="20"/>
                <w:lang w:val="es-CO" w:eastAsia="es-CO"/>
              </w:rPr>
              <w:t xml:space="preserve"> Un. </w:t>
            </w:r>
          </w:p>
        </w:tc>
        <w:tc>
          <w:tcPr>
            <w:tcW w:w="2011" w:type="dxa"/>
            <w:tcBorders>
              <w:top w:val="nil"/>
              <w:left w:val="nil"/>
              <w:bottom w:val="nil"/>
              <w:right w:val="single" w:sz="4" w:space="0" w:color="auto"/>
            </w:tcBorders>
            <w:shd w:val="clear" w:color="auto" w:fill="auto"/>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 xml:space="preserve">             154.000,00 </w:t>
            </w:r>
          </w:p>
        </w:tc>
        <w:tc>
          <w:tcPr>
            <w:tcW w:w="2011" w:type="dxa"/>
            <w:tcBorders>
              <w:top w:val="nil"/>
              <w:left w:val="nil"/>
              <w:bottom w:val="nil"/>
              <w:right w:val="single" w:sz="8" w:space="0" w:color="auto"/>
            </w:tcBorders>
            <w:shd w:val="clear" w:color="000000" w:fill="CCFFFF"/>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 xml:space="preserve">             154.000,00 </w:t>
            </w:r>
          </w:p>
        </w:tc>
      </w:tr>
      <w:tr w:rsidR="00B662F9" w:rsidRPr="008302CD" w:rsidTr="00B662F9">
        <w:trPr>
          <w:trHeight w:val="315"/>
        </w:trPr>
        <w:tc>
          <w:tcPr>
            <w:tcW w:w="3292" w:type="dxa"/>
            <w:tcBorders>
              <w:top w:val="single" w:sz="8" w:space="0" w:color="auto"/>
              <w:left w:val="single" w:sz="8" w:space="0" w:color="auto"/>
              <w:bottom w:val="single" w:sz="8"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Ventas Año </w:t>
            </w:r>
          </w:p>
        </w:tc>
        <w:tc>
          <w:tcPr>
            <w:tcW w:w="1887" w:type="dxa"/>
            <w:tcBorders>
              <w:top w:val="single" w:sz="8" w:space="0" w:color="auto"/>
              <w:left w:val="nil"/>
              <w:bottom w:val="single" w:sz="8"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xml:space="preserve">                          -   </w:t>
            </w:r>
          </w:p>
        </w:tc>
        <w:tc>
          <w:tcPr>
            <w:tcW w:w="2011" w:type="dxa"/>
            <w:tcBorders>
              <w:top w:val="single" w:sz="8" w:space="0" w:color="auto"/>
              <w:left w:val="nil"/>
              <w:bottom w:val="single" w:sz="8"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xml:space="preserve">           404.000,00 </w:t>
            </w:r>
          </w:p>
        </w:tc>
        <w:tc>
          <w:tcPr>
            <w:tcW w:w="2011" w:type="dxa"/>
            <w:tcBorders>
              <w:top w:val="single" w:sz="8" w:space="0" w:color="auto"/>
              <w:left w:val="nil"/>
              <w:bottom w:val="single" w:sz="8"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xml:space="preserve">           404.000,00 </w:t>
            </w:r>
          </w:p>
        </w:tc>
      </w:tr>
    </w:tbl>
    <w:p w:rsidR="00B662F9" w:rsidRPr="008302CD" w:rsidRDefault="00B662F9" w:rsidP="00B92E68">
      <w:pPr>
        <w:pStyle w:val="Sinespaciado"/>
        <w:rPr>
          <w:rFonts w:ascii="Arial" w:hAnsi="Arial" w:cs="Arial"/>
          <w:sz w:val="16"/>
          <w:szCs w:val="16"/>
        </w:rPr>
      </w:pPr>
    </w:p>
    <w:tbl>
      <w:tblPr>
        <w:tblW w:w="11080" w:type="dxa"/>
        <w:tblInd w:w="55" w:type="dxa"/>
        <w:tblCellMar>
          <w:left w:w="70" w:type="dxa"/>
          <w:right w:w="70" w:type="dxa"/>
        </w:tblCellMar>
        <w:tblLook w:val="04A0" w:firstRow="1" w:lastRow="0" w:firstColumn="1" w:lastColumn="0" w:noHBand="0" w:noVBand="1"/>
      </w:tblPr>
      <w:tblGrid>
        <w:gridCol w:w="2450"/>
        <w:gridCol w:w="1726"/>
        <w:gridCol w:w="1726"/>
        <w:gridCol w:w="1726"/>
        <w:gridCol w:w="1726"/>
        <w:gridCol w:w="1726"/>
      </w:tblGrid>
      <w:tr w:rsidR="00B662F9" w:rsidRPr="008302CD" w:rsidTr="00C5565C">
        <w:trPr>
          <w:trHeight w:val="263"/>
        </w:trPr>
        <w:tc>
          <w:tcPr>
            <w:tcW w:w="11080" w:type="dxa"/>
            <w:gridSpan w:val="6"/>
            <w:tcBorders>
              <w:top w:val="single" w:sz="8" w:space="0" w:color="auto"/>
              <w:left w:val="single" w:sz="8" w:space="0" w:color="auto"/>
              <w:bottom w:val="single" w:sz="8" w:space="0" w:color="auto"/>
              <w:right w:val="single" w:sz="8" w:space="0" w:color="000000"/>
            </w:tcBorders>
            <w:shd w:val="clear" w:color="000000" w:fill="FFFF99"/>
            <w:noWrap/>
            <w:vAlign w:val="center"/>
            <w:hideMark/>
          </w:tcPr>
          <w:p w:rsidR="00B662F9" w:rsidRPr="008302CD" w:rsidRDefault="00B662F9" w:rsidP="00B662F9">
            <w:pPr>
              <w:jc w:val="center"/>
              <w:rPr>
                <w:rFonts w:ascii="Arial" w:hAnsi="Arial" w:cs="Arial"/>
                <w:b/>
                <w:bCs/>
                <w:sz w:val="22"/>
                <w:szCs w:val="22"/>
                <w:lang w:val="es-CO" w:eastAsia="es-CO"/>
              </w:rPr>
            </w:pPr>
            <w:r w:rsidRPr="008302CD">
              <w:rPr>
                <w:rFonts w:ascii="Arial" w:hAnsi="Arial" w:cs="Arial"/>
                <w:b/>
                <w:bCs/>
                <w:sz w:val="22"/>
                <w:szCs w:val="22"/>
                <w:lang w:val="es-CO" w:eastAsia="es-CO"/>
              </w:rPr>
              <w:t>Ventas y Administrativos</w:t>
            </w:r>
          </w:p>
        </w:tc>
      </w:tr>
      <w:tr w:rsidR="00B662F9" w:rsidRPr="008302CD" w:rsidTr="00C5565C">
        <w:trPr>
          <w:trHeight w:val="226"/>
        </w:trPr>
        <w:tc>
          <w:tcPr>
            <w:tcW w:w="2450" w:type="dxa"/>
            <w:tcBorders>
              <w:top w:val="nil"/>
              <w:left w:val="single" w:sz="8" w:space="0" w:color="auto"/>
              <w:bottom w:val="nil"/>
              <w:right w:val="single" w:sz="4" w:space="0" w:color="auto"/>
            </w:tcBorders>
            <w:shd w:val="clear" w:color="000000" w:fill="FFFF99"/>
            <w:noWrap/>
            <w:vAlign w:val="center"/>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Producto</w:t>
            </w:r>
          </w:p>
        </w:tc>
        <w:tc>
          <w:tcPr>
            <w:tcW w:w="1726" w:type="dxa"/>
            <w:tcBorders>
              <w:top w:val="nil"/>
              <w:left w:val="nil"/>
              <w:bottom w:val="nil"/>
              <w:right w:val="single" w:sz="4" w:space="0" w:color="auto"/>
            </w:tcBorders>
            <w:shd w:val="clear" w:color="000000" w:fill="FFFF99"/>
            <w:noWrap/>
            <w:vAlign w:val="center"/>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Año 1</w:t>
            </w:r>
          </w:p>
        </w:tc>
        <w:tc>
          <w:tcPr>
            <w:tcW w:w="1726" w:type="dxa"/>
            <w:tcBorders>
              <w:top w:val="nil"/>
              <w:left w:val="nil"/>
              <w:bottom w:val="nil"/>
              <w:right w:val="single" w:sz="4" w:space="0" w:color="auto"/>
            </w:tcBorders>
            <w:shd w:val="clear" w:color="000000" w:fill="FFFF99"/>
            <w:noWrap/>
            <w:vAlign w:val="center"/>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Año 2</w:t>
            </w:r>
          </w:p>
        </w:tc>
        <w:tc>
          <w:tcPr>
            <w:tcW w:w="1726" w:type="dxa"/>
            <w:tcBorders>
              <w:top w:val="nil"/>
              <w:left w:val="nil"/>
              <w:bottom w:val="nil"/>
              <w:right w:val="single" w:sz="4" w:space="0" w:color="auto"/>
            </w:tcBorders>
            <w:shd w:val="clear" w:color="000000" w:fill="FFFF99"/>
            <w:noWrap/>
            <w:vAlign w:val="center"/>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Año 3</w:t>
            </w:r>
          </w:p>
        </w:tc>
        <w:tc>
          <w:tcPr>
            <w:tcW w:w="1726" w:type="dxa"/>
            <w:tcBorders>
              <w:top w:val="nil"/>
              <w:left w:val="nil"/>
              <w:bottom w:val="nil"/>
              <w:right w:val="single" w:sz="4" w:space="0" w:color="auto"/>
            </w:tcBorders>
            <w:shd w:val="clear" w:color="000000" w:fill="FFFF99"/>
            <w:noWrap/>
            <w:vAlign w:val="center"/>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Año 4</w:t>
            </w:r>
          </w:p>
        </w:tc>
        <w:tc>
          <w:tcPr>
            <w:tcW w:w="1726" w:type="dxa"/>
            <w:tcBorders>
              <w:top w:val="nil"/>
              <w:left w:val="nil"/>
              <w:bottom w:val="nil"/>
              <w:right w:val="single" w:sz="4" w:space="0" w:color="auto"/>
            </w:tcBorders>
            <w:shd w:val="clear" w:color="000000" w:fill="FFFF99"/>
            <w:noWrap/>
            <w:vAlign w:val="center"/>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Año 5</w:t>
            </w:r>
          </w:p>
        </w:tc>
      </w:tr>
      <w:tr w:rsidR="00B662F9" w:rsidRPr="008302CD" w:rsidTr="00C5565C">
        <w:trPr>
          <w:trHeight w:val="213"/>
        </w:trPr>
        <w:tc>
          <w:tcPr>
            <w:tcW w:w="2450"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Gastos de Ventas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32.180.000,00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33.306.300,00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34.472.020,50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35.678.541,22 </w:t>
            </w:r>
          </w:p>
        </w:tc>
        <w:tc>
          <w:tcPr>
            <w:tcW w:w="1726" w:type="dxa"/>
            <w:tcBorders>
              <w:top w:val="single" w:sz="8" w:space="0" w:color="auto"/>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36.927.290,16 </w:t>
            </w:r>
          </w:p>
        </w:tc>
      </w:tr>
      <w:tr w:rsidR="00B662F9" w:rsidRPr="008302CD" w:rsidTr="00C5565C">
        <w:trPr>
          <w:trHeight w:val="226"/>
        </w:trPr>
        <w:tc>
          <w:tcPr>
            <w:tcW w:w="2450" w:type="dxa"/>
            <w:tcBorders>
              <w:top w:val="nil"/>
              <w:left w:val="single" w:sz="8" w:space="0" w:color="auto"/>
              <w:bottom w:val="single" w:sz="4" w:space="0" w:color="auto"/>
              <w:right w:val="single" w:sz="4" w:space="0" w:color="auto"/>
            </w:tcBorders>
            <w:shd w:val="clear" w:color="000000" w:fill="CCFFFF"/>
            <w:noWrap/>
            <w:vAlign w:val="center"/>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Gastos Administrativos </w:t>
            </w:r>
          </w:p>
        </w:tc>
        <w:tc>
          <w:tcPr>
            <w:tcW w:w="1726" w:type="dxa"/>
            <w:tcBorders>
              <w:top w:val="nil"/>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186.960.000,00 </w:t>
            </w:r>
          </w:p>
        </w:tc>
        <w:tc>
          <w:tcPr>
            <w:tcW w:w="1726" w:type="dxa"/>
            <w:tcBorders>
              <w:top w:val="nil"/>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193.503.600,00 </w:t>
            </w:r>
          </w:p>
        </w:tc>
        <w:tc>
          <w:tcPr>
            <w:tcW w:w="1726" w:type="dxa"/>
            <w:tcBorders>
              <w:top w:val="nil"/>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200.276.226,00 </w:t>
            </w:r>
          </w:p>
        </w:tc>
        <w:tc>
          <w:tcPr>
            <w:tcW w:w="1726" w:type="dxa"/>
            <w:tcBorders>
              <w:top w:val="nil"/>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207.285.893,91 </w:t>
            </w:r>
          </w:p>
        </w:tc>
        <w:tc>
          <w:tcPr>
            <w:tcW w:w="1726" w:type="dxa"/>
            <w:tcBorders>
              <w:top w:val="nil"/>
              <w:left w:val="nil"/>
              <w:bottom w:val="single" w:sz="4"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sz w:val="20"/>
                <w:szCs w:val="20"/>
                <w:lang w:val="es-CO" w:eastAsia="es-CO"/>
              </w:rPr>
            </w:pPr>
            <w:r w:rsidRPr="008302CD">
              <w:rPr>
                <w:rFonts w:ascii="Arial" w:hAnsi="Arial" w:cs="Arial"/>
                <w:sz w:val="20"/>
                <w:szCs w:val="20"/>
                <w:lang w:val="es-CO" w:eastAsia="es-CO"/>
              </w:rPr>
              <w:t xml:space="preserve">    214.540.900,20 </w:t>
            </w:r>
          </w:p>
        </w:tc>
      </w:tr>
      <w:tr w:rsidR="00B662F9" w:rsidRPr="008302CD" w:rsidTr="00C5565C">
        <w:trPr>
          <w:trHeight w:val="414"/>
        </w:trPr>
        <w:tc>
          <w:tcPr>
            <w:tcW w:w="2450" w:type="dxa"/>
            <w:tcBorders>
              <w:top w:val="single" w:sz="8" w:space="0" w:color="auto"/>
              <w:left w:val="single" w:sz="8" w:space="0" w:color="auto"/>
              <w:bottom w:val="single" w:sz="8" w:space="0" w:color="auto"/>
              <w:right w:val="single" w:sz="8" w:space="0" w:color="auto"/>
            </w:tcBorders>
            <w:shd w:val="clear" w:color="000000" w:fill="CCFFFF"/>
            <w:noWrap/>
            <w:vAlign w:val="center"/>
            <w:hideMark/>
          </w:tcPr>
          <w:p w:rsidR="00B662F9" w:rsidRPr="008302CD" w:rsidRDefault="00B662F9" w:rsidP="00B662F9">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Gastos Año </w:t>
            </w:r>
          </w:p>
        </w:tc>
        <w:tc>
          <w:tcPr>
            <w:tcW w:w="1726" w:type="dxa"/>
            <w:tcBorders>
              <w:top w:val="single" w:sz="8" w:space="0" w:color="auto"/>
              <w:left w:val="nil"/>
              <w:bottom w:val="single" w:sz="8"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219.140.000,00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226.809.900,00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234.748.246,50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242.964.435,13 </w:t>
            </w:r>
          </w:p>
        </w:tc>
        <w:tc>
          <w:tcPr>
            <w:tcW w:w="1726" w:type="dxa"/>
            <w:tcBorders>
              <w:top w:val="single" w:sz="8" w:space="0" w:color="auto"/>
              <w:left w:val="single" w:sz="8" w:space="0" w:color="auto"/>
              <w:bottom w:val="single" w:sz="8" w:space="0" w:color="auto"/>
              <w:right w:val="single" w:sz="4" w:space="0" w:color="auto"/>
            </w:tcBorders>
            <w:shd w:val="clear" w:color="000000" w:fill="CCFFFF"/>
            <w:noWrap/>
            <w:vAlign w:val="center"/>
            <w:hideMark/>
          </w:tcPr>
          <w:p w:rsidR="00B662F9" w:rsidRPr="008302CD" w:rsidRDefault="00B662F9" w:rsidP="008302CD">
            <w:pPr>
              <w:jc w:val="right"/>
              <w:rPr>
                <w:rFonts w:ascii="Arial" w:hAnsi="Arial" w:cs="Arial"/>
                <w:b/>
                <w:bCs/>
                <w:sz w:val="22"/>
                <w:szCs w:val="22"/>
                <w:lang w:val="es-CO" w:eastAsia="es-CO"/>
              </w:rPr>
            </w:pPr>
            <w:r w:rsidRPr="008302CD">
              <w:rPr>
                <w:rFonts w:ascii="Arial" w:hAnsi="Arial" w:cs="Arial"/>
                <w:b/>
                <w:bCs/>
                <w:sz w:val="22"/>
                <w:szCs w:val="22"/>
                <w:lang w:val="es-CO" w:eastAsia="es-CO"/>
              </w:rPr>
              <w:t xml:space="preserve"> 251.468.190,36 </w:t>
            </w:r>
          </w:p>
        </w:tc>
      </w:tr>
    </w:tbl>
    <w:p w:rsidR="00B662F9" w:rsidRPr="008302CD" w:rsidRDefault="00B662F9" w:rsidP="00B92E68">
      <w:pPr>
        <w:pStyle w:val="Sinespaciado"/>
        <w:rPr>
          <w:rFonts w:ascii="Arial" w:hAnsi="Arial" w:cs="Arial"/>
          <w:sz w:val="16"/>
          <w:szCs w:val="16"/>
        </w:rPr>
      </w:pPr>
    </w:p>
    <w:tbl>
      <w:tblPr>
        <w:tblW w:w="12340" w:type="dxa"/>
        <w:tblInd w:w="60" w:type="dxa"/>
        <w:tblCellMar>
          <w:left w:w="70" w:type="dxa"/>
          <w:right w:w="70" w:type="dxa"/>
        </w:tblCellMar>
        <w:tblLook w:val="04A0" w:firstRow="1" w:lastRow="0" w:firstColumn="1" w:lastColumn="0" w:noHBand="0" w:noVBand="1"/>
      </w:tblPr>
      <w:tblGrid>
        <w:gridCol w:w="3809"/>
        <w:gridCol w:w="1036"/>
        <w:gridCol w:w="1668"/>
        <w:gridCol w:w="2237"/>
        <w:gridCol w:w="1732"/>
        <w:gridCol w:w="1858"/>
      </w:tblGrid>
      <w:tr w:rsidR="00B662F9" w:rsidRPr="008302CD" w:rsidTr="00B662F9">
        <w:trPr>
          <w:trHeight w:val="285"/>
        </w:trPr>
        <w:tc>
          <w:tcPr>
            <w:tcW w:w="12340" w:type="dxa"/>
            <w:gridSpan w:val="6"/>
            <w:tcBorders>
              <w:top w:val="single" w:sz="8" w:space="0" w:color="auto"/>
              <w:left w:val="single" w:sz="8" w:space="0" w:color="auto"/>
              <w:bottom w:val="single" w:sz="4" w:space="0" w:color="auto"/>
              <w:right w:val="single" w:sz="8" w:space="0" w:color="000000"/>
            </w:tcBorders>
            <w:shd w:val="clear" w:color="000000" w:fill="FFFF99"/>
            <w:noWrap/>
            <w:vAlign w:val="bottom"/>
            <w:hideMark/>
          </w:tcPr>
          <w:bookmarkEnd w:id="239"/>
          <w:p w:rsidR="00B662F9" w:rsidRPr="008302CD" w:rsidRDefault="00B662F9" w:rsidP="00B662F9">
            <w:pPr>
              <w:jc w:val="center"/>
              <w:rPr>
                <w:rFonts w:ascii="Arial" w:hAnsi="Arial" w:cs="Arial"/>
                <w:b/>
                <w:bCs/>
                <w:i/>
                <w:iCs/>
                <w:sz w:val="22"/>
                <w:szCs w:val="22"/>
                <w:lang w:val="es-CO" w:eastAsia="es-CO"/>
              </w:rPr>
            </w:pPr>
            <w:r w:rsidRPr="008302CD">
              <w:rPr>
                <w:rFonts w:ascii="Arial" w:hAnsi="Arial" w:cs="Arial"/>
                <w:b/>
                <w:bCs/>
                <w:i/>
                <w:iCs/>
                <w:sz w:val="22"/>
                <w:szCs w:val="22"/>
                <w:lang w:val="es-CO" w:eastAsia="es-CO"/>
              </w:rPr>
              <w:t xml:space="preserve"> Personal</w:t>
            </w:r>
          </w:p>
        </w:tc>
      </w:tr>
      <w:tr w:rsidR="00B662F9" w:rsidRPr="008302CD" w:rsidTr="00B662F9">
        <w:trPr>
          <w:trHeight w:val="270"/>
        </w:trPr>
        <w:tc>
          <w:tcPr>
            <w:tcW w:w="3809" w:type="dxa"/>
            <w:tcBorders>
              <w:top w:val="nil"/>
              <w:left w:val="single" w:sz="8" w:space="0" w:color="auto"/>
              <w:bottom w:val="single" w:sz="8" w:space="0" w:color="auto"/>
              <w:right w:val="single" w:sz="4"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Cargo</w:t>
            </w:r>
          </w:p>
        </w:tc>
        <w:tc>
          <w:tcPr>
            <w:tcW w:w="1036" w:type="dxa"/>
            <w:tcBorders>
              <w:top w:val="nil"/>
              <w:left w:val="nil"/>
              <w:bottom w:val="single" w:sz="8" w:space="0" w:color="auto"/>
              <w:right w:val="single" w:sz="4"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Salario</w:t>
            </w:r>
          </w:p>
        </w:tc>
        <w:tc>
          <w:tcPr>
            <w:tcW w:w="1668" w:type="dxa"/>
            <w:tcBorders>
              <w:top w:val="nil"/>
              <w:left w:val="nil"/>
              <w:bottom w:val="single" w:sz="8" w:space="0" w:color="auto"/>
              <w:right w:val="single" w:sz="4"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Cantidad</w:t>
            </w:r>
          </w:p>
        </w:tc>
        <w:tc>
          <w:tcPr>
            <w:tcW w:w="2237" w:type="dxa"/>
            <w:tcBorders>
              <w:top w:val="nil"/>
              <w:left w:val="nil"/>
              <w:bottom w:val="single" w:sz="8" w:space="0" w:color="auto"/>
              <w:right w:val="single" w:sz="4"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Prestaciones</w:t>
            </w:r>
          </w:p>
        </w:tc>
        <w:tc>
          <w:tcPr>
            <w:tcW w:w="1732" w:type="dxa"/>
            <w:tcBorders>
              <w:top w:val="nil"/>
              <w:left w:val="nil"/>
              <w:bottom w:val="single" w:sz="8" w:space="0" w:color="auto"/>
              <w:right w:val="single" w:sz="4"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Valor Unitario</w:t>
            </w:r>
          </w:p>
        </w:tc>
        <w:tc>
          <w:tcPr>
            <w:tcW w:w="1858" w:type="dxa"/>
            <w:tcBorders>
              <w:top w:val="nil"/>
              <w:left w:val="nil"/>
              <w:bottom w:val="single" w:sz="8" w:space="0" w:color="auto"/>
              <w:right w:val="single" w:sz="8" w:space="0" w:color="auto"/>
            </w:tcBorders>
            <w:shd w:val="clear" w:color="000000" w:fill="FFFF99"/>
            <w:noWrap/>
            <w:vAlign w:val="bottom"/>
            <w:hideMark/>
          </w:tcPr>
          <w:p w:rsidR="00B662F9" w:rsidRPr="008302CD" w:rsidRDefault="00B662F9" w:rsidP="00B662F9">
            <w:pPr>
              <w:jc w:val="center"/>
              <w:rPr>
                <w:rFonts w:ascii="Arial" w:hAnsi="Arial" w:cs="Arial"/>
                <w:b/>
                <w:bCs/>
                <w:i/>
                <w:iCs/>
                <w:sz w:val="20"/>
                <w:szCs w:val="20"/>
                <w:lang w:val="es-CO" w:eastAsia="es-CO"/>
              </w:rPr>
            </w:pPr>
            <w:r w:rsidRPr="008302CD">
              <w:rPr>
                <w:rFonts w:ascii="Arial" w:hAnsi="Arial" w:cs="Arial"/>
                <w:b/>
                <w:bCs/>
                <w:i/>
                <w:iCs/>
                <w:sz w:val="20"/>
                <w:szCs w:val="20"/>
                <w:lang w:val="es-CO" w:eastAsia="es-CO"/>
              </w:rPr>
              <w:t>Total</w:t>
            </w:r>
          </w:p>
        </w:tc>
      </w:tr>
      <w:tr w:rsidR="00B662F9" w:rsidRPr="008302CD" w:rsidTr="00B662F9">
        <w:trPr>
          <w:trHeight w:val="255"/>
        </w:trPr>
        <w:tc>
          <w:tcPr>
            <w:tcW w:w="380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GERENTE GENERAL</w:t>
            </w:r>
          </w:p>
        </w:tc>
        <w:tc>
          <w:tcPr>
            <w:tcW w:w="1036" w:type="dxa"/>
            <w:tcBorders>
              <w:top w:val="single" w:sz="4" w:space="0" w:color="auto"/>
              <w:left w:val="nil"/>
              <w:bottom w:val="single" w:sz="4" w:space="0" w:color="auto"/>
              <w:right w:val="single" w:sz="4" w:space="0" w:color="auto"/>
            </w:tcBorders>
            <w:shd w:val="clear" w:color="auto" w:fill="auto"/>
            <w:noWrap/>
            <w:vAlign w:val="bottom"/>
            <w:hideMark/>
          </w:tcPr>
          <w:p w:rsidR="00B662F9" w:rsidRPr="008302CD" w:rsidRDefault="00B662F9" w:rsidP="00B662F9">
            <w:pPr>
              <w:jc w:val="right"/>
              <w:rPr>
                <w:rFonts w:ascii="Arial" w:hAnsi="Arial" w:cs="Arial"/>
                <w:sz w:val="20"/>
                <w:szCs w:val="20"/>
                <w:lang w:val="es-CO" w:eastAsia="es-CO"/>
              </w:rPr>
            </w:pPr>
            <w:r w:rsidRPr="008302CD">
              <w:rPr>
                <w:rFonts w:ascii="Arial" w:hAnsi="Arial" w:cs="Arial"/>
                <w:sz w:val="20"/>
                <w:szCs w:val="20"/>
                <w:lang w:val="es-CO" w:eastAsia="es-CO"/>
              </w:rPr>
              <w:t>2.000.000</w:t>
            </w:r>
          </w:p>
        </w:tc>
        <w:tc>
          <w:tcPr>
            <w:tcW w:w="1668" w:type="dxa"/>
            <w:tcBorders>
              <w:top w:val="nil"/>
              <w:left w:val="nil"/>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1,00 </w:t>
            </w:r>
          </w:p>
        </w:tc>
        <w:tc>
          <w:tcPr>
            <w:tcW w:w="2237" w:type="dxa"/>
            <w:tcBorders>
              <w:top w:val="nil"/>
              <w:left w:val="nil"/>
              <w:bottom w:val="single" w:sz="4"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1.280.000,00 </w:t>
            </w:r>
          </w:p>
        </w:tc>
        <w:tc>
          <w:tcPr>
            <w:tcW w:w="1732" w:type="dxa"/>
            <w:tcBorders>
              <w:top w:val="nil"/>
              <w:left w:val="nil"/>
              <w:bottom w:val="single" w:sz="4"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3.280.000,00 </w:t>
            </w:r>
          </w:p>
        </w:tc>
        <w:tc>
          <w:tcPr>
            <w:tcW w:w="1858" w:type="dxa"/>
            <w:tcBorders>
              <w:top w:val="nil"/>
              <w:left w:val="nil"/>
              <w:bottom w:val="single" w:sz="4"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3.280.000,00 </w:t>
            </w:r>
          </w:p>
        </w:tc>
      </w:tr>
      <w:tr w:rsidR="00B662F9" w:rsidRPr="008302CD" w:rsidTr="00B662F9">
        <w:trPr>
          <w:trHeight w:val="255"/>
        </w:trPr>
        <w:tc>
          <w:tcPr>
            <w:tcW w:w="3809" w:type="dxa"/>
            <w:tcBorders>
              <w:top w:val="nil"/>
              <w:left w:val="single" w:sz="8" w:space="0" w:color="auto"/>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GERENTE FINANCIERO</w:t>
            </w:r>
          </w:p>
        </w:tc>
        <w:tc>
          <w:tcPr>
            <w:tcW w:w="1036" w:type="dxa"/>
            <w:tcBorders>
              <w:top w:val="nil"/>
              <w:left w:val="nil"/>
              <w:bottom w:val="single" w:sz="4" w:space="0" w:color="auto"/>
              <w:right w:val="single" w:sz="4" w:space="0" w:color="auto"/>
            </w:tcBorders>
            <w:shd w:val="clear" w:color="auto" w:fill="auto"/>
            <w:noWrap/>
            <w:vAlign w:val="bottom"/>
            <w:hideMark/>
          </w:tcPr>
          <w:p w:rsidR="00B662F9" w:rsidRPr="008302CD" w:rsidRDefault="00B662F9" w:rsidP="00B662F9">
            <w:pPr>
              <w:jc w:val="right"/>
              <w:rPr>
                <w:rFonts w:ascii="Arial" w:hAnsi="Arial" w:cs="Arial"/>
                <w:sz w:val="20"/>
                <w:szCs w:val="20"/>
                <w:lang w:val="es-CO" w:eastAsia="es-CO"/>
              </w:rPr>
            </w:pPr>
            <w:r w:rsidRPr="008302CD">
              <w:rPr>
                <w:rFonts w:ascii="Arial" w:hAnsi="Arial" w:cs="Arial"/>
                <w:sz w:val="20"/>
                <w:szCs w:val="20"/>
                <w:lang w:val="es-CO" w:eastAsia="es-CO"/>
              </w:rPr>
              <w:t>1.650.000</w:t>
            </w:r>
          </w:p>
        </w:tc>
        <w:tc>
          <w:tcPr>
            <w:tcW w:w="1668" w:type="dxa"/>
            <w:tcBorders>
              <w:top w:val="nil"/>
              <w:left w:val="nil"/>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1,00 </w:t>
            </w:r>
          </w:p>
        </w:tc>
        <w:tc>
          <w:tcPr>
            <w:tcW w:w="2237" w:type="dxa"/>
            <w:tcBorders>
              <w:top w:val="nil"/>
              <w:left w:val="nil"/>
              <w:bottom w:val="single" w:sz="4"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1.056.000,00 </w:t>
            </w:r>
          </w:p>
        </w:tc>
        <w:tc>
          <w:tcPr>
            <w:tcW w:w="1732" w:type="dxa"/>
            <w:tcBorders>
              <w:top w:val="nil"/>
              <w:left w:val="nil"/>
              <w:bottom w:val="single" w:sz="4"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2.706.000,00 </w:t>
            </w:r>
          </w:p>
        </w:tc>
        <w:tc>
          <w:tcPr>
            <w:tcW w:w="1858" w:type="dxa"/>
            <w:tcBorders>
              <w:top w:val="nil"/>
              <w:left w:val="nil"/>
              <w:bottom w:val="single" w:sz="4"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2.706.000,00 </w:t>
            </w:r>
          </w:p>
        </w:tc>
      </w:tr>
      <w:tr w:rsidR="00B662F9" w:rsidRPr="008302CD" w:rsidTr="00B662F9">
        <w:trPr>
          <w:trHeight w:val="255"/>
        </w:trPr>
        <w:tc>
          <w:tcPr>
            <w:tcW w:w="3809" w:type="dxa"/>
            <w:tcBorders>
              <w:top w:val="nil"/>
              <w:left w:val="single" w:sz="8" w:space="0" w:color="auto"/>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SECRETARIA</w:t>
            </w:r>
          </w:p>
        </w:tc>
        <w:tc>
          <w:tcPr>
            <w:tcW w:w="1036" w:type="dxa"/>
            <w:tcBorders>
              <w:top w:val="nil"/>
              <w:left w:val="nil"/>
              <w:bottom w:val="single" w:sz="4" w:space="0" w:color="auto"/>
              <w:right w:val="single" w:sz="4" w:space="0" w:color="auto"/>
            </w:tcBorders>
            <w:shd w:val="clear" w:color="auto" w:fill="auto"/>
            <w:noWrap/>
            <w:vAlign w:val="bottom"/>
            <w:hideMark/>
          </w:tcPr>
          <w:p w:rsidR="00B662F9" w:rsidRPr="008302CD" w:rsidRDefault="00B662F9" w:rsidP="00B662F9">
            <w:pPr>
              <w:jc w:val="right"/>
              <w:rPr>
                <w:rFonts w:ascii="Arial" w:hAnsi="Arial" w:cs="Arial"/>
                <w:sz w:val="20"/>
                <w:szCs w:val="20"/>
                <w:lang w:val="es-CO" w:eastAsia="es-CO"/>
              </w:rPr>
            </w:pPr>
            <w:r w:rsidRPr="008302CD">
              <w:rPr>
                <w:rFonts w:ascii="Arial" w:hAnsi="Arial" w:cs="Arial"/>
                <w:sz w:val="20"/>
                <w:szCs w:val="20"/>
                <w:lang w:val="es-CO" w:eastAsia="es-CO"/>
              </w:rPr>
              <w:t>850.000</w:t>
            </w:r>
          </w:p>
        </w:tc>
        <w:tc>
          <w:tcPr>
            <w:tcW w:w="1668" w:type="dxa"/>
            <w:tcBorders>
              <w:top w:val="nil"/>
              <w:left w:val="nil"/>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1,00 </w:t>
            </w:r>
          </w:p>
        </w:tc>
        <w:tc>
          <w:tcPr>
            <w:tcW w:w="2237" w:type="dxa"/>
            <w:tcBorders>
              <w:top w:val="nil"/>
              <w:left w:val="nil"/>
              <w:bottom w:val="single" w:sz="4"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544.000,00 </w:t>
            </w:r>
          </w:p>
        </w:tc>
        <w:tc>
          <w:tcPr>
            <w:tcW w:w="1732" w:type="dxa"/>
            <w:tcBorders>
              <w:top w:val="nil"/>
              <w:left w:val="nil"/>
              <w:bottom w:val="single" w:sz="4"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1.394.000,00 </w:t>
            </w:r>
          </w:p>
        </w:tc>
        <w:tc>
          <w:tcPr>
            <w:tcW w:w="1858" w:type="dxa"/>
            <w:tcBorders>
              <w:top w:val="nil"/>
              <w:left w:val="nil"/>
              <w:bottom w:val="single" w:sz="4"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1.394.000,00 </w:t>
            </w:r>
          </w:p>
        </w:tc>
      </w:tr>
      <w:tr w:rsidR="00B662F9" w:rsidRPr="008302CD" w:rsidTr="00B662F9">
        <w:trPr>
          <w:trHeight w:val="270"/>
        </w:trPr>
        <w:tc>
          <w:tcPr>
            <w:tcW w:w="3809" w:type="dxa"/>
            <w:tcBorders>
              <w:top w:val="nil"/>
              <w:left w:val="single" w:sz="8" w:space="0" w:color="auto"/>
              <w:bottom w:val="single" w:sz="4" w:space="0" w:color="auto"/>
              <w:right w:val="single" w:sz="4" w:space="0" w:color="auto"/>
            </w:tcBorders>
            <w:shd w:val="clear" w:color="auto" w:fill="auto"/>
            <w:noWrap/>
            <w:vAlign w:val="bottom"/>
            <w:hideMark/>
          </w:tcPr>
          <w:p w:rsidR="00B662F9" w:rsidRPr="008302CD" w:rsidRDefault="00B662F9" w:rsidP="00B662F9">
            <w:pPr>
              <w:rPr>
                <w:rFonts w:ascii="Arial" w:hAnsi="Arial" w:cs="Arial"/>
                <w:sz w:val="20"/>
                <w:szCs w:val="20"/>
                <w:lang w:val="es-CO" w:eastAsia="es-CO"/>
              </w:rPr>
            </w:pPr>
            <w:r w:rsidRPr="008302CD">
              <w:rPr>
                <w:rFonts w:ascii="Arial" w:hAnsi="Arial" w:cs="Arial"/>
                <w:sz w:val="20"/>
                <w:szCs w:val="20"/>
                <w:lang w:val="es-CO" w:eastAsia="es-CO"/>
              </w:rPr>
              <w:t>SUPERVISOR</w:t>
            </w:r>
          </w:p>
        </w:tc>
        <w:tc>
          <w:tcPr>
            <w:tcW w:w="1036" w:type="dxa"/>
            <w:tcBorders>
              <w:top w:val="nil"/>
              <w:left w:val="nil"/>
              <w:bottom w:val="single" w:sz="4" w:space="0" w:color="auto"/>
              <w:right w:val="single" w:sz="4" w:space="0" w:color="auto"/>
            </w:tcBorders>
            <w:shd w:val="clear" w:color="auto" w:fill="auto"/>
            <w:noWrap/>
            <w:vAlign w:val="bottom"/>
            <w:hideMark/>
          </w:tcPr>
          <w:p w:rsidR="00B662F9" w:rsidRPr="008302CD" w:rsidRDefault="00B662F9" w:rsidP="00B662F9">
            <w:pPr>
              <w:jc w:val="right"/>
              <w:rPr>
                <w:rFonts w:ascii="Arial" w:hAnsi="Arial" w:cs="Arial"/>
                <w:sz w:val="20"/>
                <w:szCs w:val="20"/>
                <w:lang w:val="es-CO" w:eastAsia="es-CO"/>
              </w:rPr>
            </w:pPr>
            <w:r w:rsidRPr="008302CD">
              <w:rPr>
                <w:rFonts w:ascii="Arial" w:hAnsi="Arial" w:cs="Arial"/>
                <w:sz w:val="20"/>
                <w:szCs w:val="20"/>
                <w:lang w:val="es-CO" w:eastAsia="es-CO"/>
              </w:rPr>
              <w:t>800.000</w:t>
            </w:r>
          </w:p>
        </w:tc>
        <w:tc>
          <w:tcPr>
            <w:tcW w:w="1668" w:type="dxa"/>
            <w:tcBorders>
              <w:top w:val="nil"/>
              <w:left w:val="nil"/>
              <w:bottom w:val="single" w:sz="8" w:space="0" w:color="auto"/>
              <w:right w:val="single" w:sz="4" w:space="0" w:color="auto"/>
            </w:tcBorders>
            <w:shd w:val="clear" w:color="auto" w:fill="auto"/>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1,00 </w:t>
            </w:r>
          </w:p>
        </w:tc>
        <w:tc>
          <w:tcPr>
            <w:tcW w:w="2237" w:type="dxa"/>
            <w:tcBorders>
              <w:top w:val="nil"/>
              <w:left w:val="nil"/>
              <w:bottom w:val="single" w:sz="8"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512.000,00 </w:t>
            </w:r>
          </w:p>
        </w:tc>
        <w:tc>
          <w:tcPr>
            <w:tcW w:w="1732" w:type="dxa"/>
            <w:tcBorders>
              <w:top w:val="nil"/>
              <w:left w:val="nil"/>
              <w:bottom w:val="single" w:sz="8"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0"/>
                <w:szCs w:val="20"/>
                <w:lang w:val="es-CO" w:eastAsia="es-CO"/>
              </w:rPr>
            </w:pPr>
            <w:r w:rsidRPr="008302CD">
              <w:rPr>
                <w:rFonts w:ascii="Arial" w:hAnsi="Arial" w:cs="Arial"/>
                <w:b/>
                <w:bCs/>
                <w:sz w:val="20"/>
                <w:szCs w:val="20"/>
                <w:lang w:val="es-CO" w:eastAsia="es-CO"/>
              </w:rPr>
              <w:t xml:space="preserve">      1.312.000,00 </w:t>
            </w:r>
          </w:p>
        </w:tc>
        <w:tc>
          <w:tcPr>
            <w:tcW w:w="1858" w:type="dxa"/>
            <w:tcBorders>
              <w:top w:val="nil"/>
              <w:left w:val="nil"/>
              <w:bottom w:val="single" w:sz="8"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b/>
                <w:bCs/>
                <w:sz w:val="20"/>
                <w:szCs w:val="20"/>
                <w:lang w:val="es-CO" w:eastAsia="es-CO"/>
              </w:rPr>
            </w:pPr>
            <w:r w:rsidRPr="008302CD">
              <w:rPr>
                <w:rFonts w:ascii="Arial" w:hAnsi="Arial" w:cs="Arial"/>
                <w:b/>
                <w:bCs/>
                <w:sz w:val="20"/>
                <w:szCs w:val="20"/>
                <w:lang w:val="es-CO" w:eastAsia="es-CO"/>
              </w:rPr>
              <w:t xml:space="preserve">        1.312.000,00 </w:t>
            </w:r>
          </w:p>
        </w:tc>
      </w:tr>
      <w:tr w:rsidR="00B662F9" w:rsidRPr="008302CD" w:rsidTr="00B662F9">
        <w:trPr>
          <w:trHeight w:val="315"/>
        </w:trPr>
        <w:tc>
          <w:tcPr>
            <w:tcW w:w="3809" w:type="dxa"/>
            <w:tcBorders>
              <w:top w:val="single" w:sz="8" w:space="0" w:color="auto"/>
              <w:left w:val="single" w:sz="8" w:space="0" w:color="auto"/>
              <w:bottom w:val="single" w:sz="8"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2"/>
                <w:szCs w:val="22"/>
                <w:lang w:val="es-CO" w:eastAsia="es-CO"/>
              </w:rPr>
            </w:pPr>
            <w:r w:rsidRPr="008302CD">
              <w:rPr>
                <w:rFonts w:ascii="Arial" w:hAnsi="Arial" w:cs="Arial"/>
                <w:b/>
                <w:bCs/>
                <w:sz w:val="22"/>
                <w:szCs w:val="22"/>
                <w:lang w:val="es-CO" w:eastAsia="es-CO"/>
              </w:rPr>
              <w:t xml:space="preserve"> Total Mensual Gastos Personal </w:t>
            </w:r>
          </w:p>
        </w:tc>
        <w:tc>
          <w:tcPr>
            <w:tcW w:w="1036" w:type="dxa"/>
            <w:tcBorders>
              <w:top w:val="single" w:sz="8" w:space="0" w:color="auto"/>
              <w:left w:val="nil"/>
              <w:bottom w:val="single" w:sz="8"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668" w:type="dxa"/>
            <w:tcBorders>
              <w:top w:val="nil"/>
              <w:left w:val="nil"/>
              <w:bottom w:val="single" w:sz="8" w:space="0" w:color="auto"/>
              <w:right w:val="single" w:sz="4" w:space="0" w:color="auto"/>
            </w:tcBorders>
            <w:shd w:val="clear" w:color="000000" w:fill="CCFFFF"/>
            <w:noWrap/>
            <w:vAlign w:val="bottom"/>
            <w:hideMark/>
          </w:tcPr>
          <w:p w:rsidR="00B662F9" w:rsidRPr="008302CD" w:rsidRDefault="00B662F9" w:rsidP="00B662F9">
            <w:pPr>
              <w:jc w:val="cente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2237" w:type="dxa"/>
            <w:tcBorders>
              <w:top w:val="nil"/>
              <w:left w:val="nil"/>
              <w:bottom w:val="single" w:sz="8"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732" w:type="dxa"/>
            <w:tcBorders>
              <w:top w:val="nil"/>
              <w:left w:val="nil"/>
              <w:bottom w:val="single" w:sz="8" w:space="0" w:color="auto"/>
              <w:right w:val="single" w:sz="4"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w:t>
            </w:r>
          </w:p>
        </w:tc>
        <w:tc>
          <w:tcPr>
            <w:tcW w:w="1858" w:type="dxa"/>
            <w:tcBorders>
              <w:top w:val="nil"/>
              <w:left w:val="nil"/>
              <w:bottom w:val="single" w:sz="8" w:space="0" w:color="auto"/>
              <w:right w:val="single" w:sz="8" w:space="0" w:color="auto"/>
            </w:tcBorders>
            <w:shd w:val="clear" w:color="000000" w:fill="CCFFFF"/>
            <w:noWrap/>
            <w:vAlign w:val="bottom"/>
            <w:hideMark/>
          </w:tcPr>
          <w:p w:rsidR="00B662F9" w:rsidRPr="008302CD" w:rsidRDefault="00B662F9" w:rsidP="00B662F9">
            <w:pPr>
              <w:rPr>
                <w:rFonts w:ascii="Arial" w:hAnsi="Arial" w:cs="Arial"/>
                <w:b/>
                <w:bCs/>
                <w:sz w:val="22"/>
                <w:szCs w:val="22"/>
                <w:lang w:val="es-CO" w:eastAsia="es-CO"/>
              </w:rPr>
            </w:pPr>
            <w:r w:rsidRPr="008302CD">
              <w:rPr>
                <w:rFonts w:ascii="Arial" w:hAnsi="Arial" w:cs="Arial"/>
                <w:b/>
                <w:bCs/>
                <w:sz w:val="22"/>
                <w:szCs w:val="22"/>
                <w:lang w:val="es-CO" w:eastAsia="es-CO"/>
              </w:rPr>
              <w:t xml:space="preserve">     8.692.000,00 </w:t>
            </w:r>
          </w:p>
        </w:tc>
      </w:tr>
    </w:tbl>
    <w:p w:rsidR="00350F56" w:rsidRPr="008302CD" w:rsidRDefault="00350F56" w:rsidP="00B662F9">
      <w:pPr>
        <w:pStyle w:val="Sinespaciado"/>
        <w:rPr>
          <w:rFonts w:ascii="Arial" w:hAnsi="Arial" w:cs="Arial"/>
          <w:sz w:val="16"/>
          <w:szCs w:val="16"/>
        </w:rPr>
      </w:pPr>
    </w:p>
    <w:p w:rsidR="00B662F9" w:rsidRPr="008302CD" w:rsidRDefault="00350F56" w:rsidP="00350F56">
      <w:pPr>
        <w:pStyle w:val="Epgrafe"/>
        <w:rPr>
          <w:rFonts w:ascii="Arial" w:hAnsi="Arial" w:cs="Arial"/>
          <w:color w:val="auto"/>
          <w:sz w:val="16"/>
          <w:szCs w:val="16"/>
        </w:rPr>
      </w:pPr>
      <w:bookmarkStart w:id="240" w:name="_Toc414917514"/>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00C5565C" w:rsidRPr="008302CD">
        <w:rPr>
          <w:noProof/>
          <w:color w:val="auto"/>
        </w:rPr>
        <w:t>32</w:t>
      </w:r>
      <w:r w:rsidRPr="008302CD">
        <w:rPr>
          <w:color w:val="auto"/>
        </w:rPr>
        <w:fldChar w:fldCharType="end"/>
      </w:r>
      <w:r w:rsidR="00B662F9" w:rsidRPr="008302CD">
        <w:rPr>
          <w:rFonts w:ascii="Arial" w:hAnsi="Arial" w:cs="Arial"/>
          <w:color w:val="auto"/>
          <w:sz w:val="16"/>
          <w:szCs w:val="16"/>
        </w:rPr>
        <w:t xml:space="preserve">  -   Gastos  Administrativos  - Ventas y  Personal</w:t>
      </w:r>
      <w:bookmarkEnd w:id="240"/>
      <w:r w:rsidR="00B662F9" w:rsidRPr="008302CD">
        <w:rPr>
          <w:rFonts w:ascii="Arial" w:hAnsi="Arial" w:cs="Arial"/>
          <w:color w:val="auto"/>
          <w:sz w:val="16"/>
          <w:szCs w:val="16"/>
        </w:rPr>
        <w:t xml:space="preserve"> </w:t>
      </w:r>
    </w:p>
    <w:p w:rsidR="00B662F9" w:rsidRPr="008302CD" w:rsidRDefault="00B662F9" w:rsidP="00B662F9">
      <w:pPr>
        <w:pStyle w:val="Sinespaciado"/>
      </w:pPr>
      <w:r w:rsidRPr="008302CD">
        <w:rPr>
          <w:rFonts w:ascii="Arial" w:hAnsi="Arial" w:cs="Arial"/>
          <w:sz w:val="16"/>
          <w:szCs w:val="16"/>
        </w:rPr>
        <w:t>Fuente: Elaboración Propia</w:t>
      </w:r>
    </w:p>
    <w:p w:rsidR="003A7A8A" w:rsidRPr="008302CD" w:rsidRDefault="003A7A8A" w:rsidP="003A7A8A">
      <w:pPr>
        <w:pStyle w:val="Sinespaciado"/>
        <w:rPr>
          <w:rFonts w:ascii="Arial" w:hAnsi="Arial" w:cs="Arial"/>
          <w:sz w:val="16"/>
          <w:szCs w:val="16"/>
          <w:lang w:val="es-CO" w:eastAsia="en-US"/>
        </w:rPr>
        <w:sectPr w:rsidR="003A7A8A" w:rsidRPr="008302CD" w:rsidSect="006D7521">
          <w:pgSz w:w="15842" w:h="12242" w:orient="landscape" w:code="1"/>
          <w:pgMar w:top="1871" w:right="1418" w:bottom="1304" w:left="1418" w:header="709" w:footer="709" w:gutter="0"/>
          <w:cols w:space="708"/>
          <w:docGrid w:linePitch="360"/>
        </w:sectPr>
      </w:pPr>
    </w:p>
    <w:p w:rsidR="00224B05" w:rsidRPr="008302CD" w:rsidRDefault="00224B05" w:rsidP="005969DC">
      <w:pPr>
        <w:pStyle w:val="Ttulo1"/>
        <w:spacing w:line="480" w:lineRule="auto"/>
        <w:ind w:left="360"/>
        <w:jc w:val="left"/>
      </w:pPr>
      <w:bookmarkStart w:id="241" w:name="_Toc403070573"/>
      <w:bookmarkStart w:id="242" w:name="_Toc414917429"/>
      <w:r w:rsidRPr="008302CD">
        <w:lastRenderedPageBreak/>
        <w:t xml:space="preserve">MARCO </w:t>
      </w:r>
      <w:r w:rsidR="00671C39" w:rsidRPr="008302CD">
        <w:t>LEGAL</w:t>
      </w:r>
      <w:bookmarkEnd w:id="241"/>
      <w:bookmarkEnd w:id="242"/>
    </w:p>
    <w:p w:rsidR="00224B05" w:rsidRPr="008302CD" w:rsidRDefault="00224B05" w:rsidP="005969DC">
      <w:pPr>
        <w:pStyle w:val="Ttulo2"/>
        <w:spacing w:line="480" w:lineRule="auto"/>
        <w:ind w:left="720"/>
        <w:jc w:val="left"/>
        <w:rPr>
          <w:i w:val="0"/>
          <w:sz w:val="24"/>
        </w:rPr>
      </w:pPr>
      <w:bookmarkStart w:id="243" w:name="_Toc403070574"/>
      <w:bookmarkStart w:id="244" w:name="_Toc414917430"/>
      <w:r w:rsidRPr="008302CD">
        <w:rPr>
          <w:i w:val="0"/>
          <w:sz w:val="24"/>
        </w:rPr>
        <w:t>Razón Social</w:t>
      </w:r>
      <w:bookmarkEnd w:id="243"/>
      <w:bookmarkEnd w:id="244"/>
    </w:p>
    <w:p w:rsidR="00224B05" w:rsidRPr="008302CD" w:rsidRDefault="00224B05" w:rsidP="005969DC">
      <w:pPr>
        <w:spacing w:line="480" w:lineRule="auto"/>
        <w:rPr>
          <w:rFonts w:ascii="Arial" w:hAnsi="Arial" w:cs="Arial"/>
          <w:lang w:val="es-CO"/>
        </w:rPr>
      </w:pPr>
      <w:r w:rsidRPr="008302CD">
        <w:rPr>
          <w:rFonts w:ascii="Arial" w:hAnsi="Arial" w:cs="Arial"/>
          <w:lang w:val="es-CO"/>
        </w:rPr>
        <w:t xml:space="preserve">“CALZADO MODA ESTILO LTDA” </w:t>
      </w:r>
    </w:p>
    <w:p w:rsidR="00224B05" w:rsidRPr="008302CD" w:rsidRDefault="00224B05" w:rsidP="005969DC">
      <w:pPr>
        <w:spacing w:line="480" w:lineRule="auto"/>
        <w:rPr>
          <w:rFonts w:ascii="Arial" w:hAnsi="Arial" w:cs="Arial"/>
          <w:lang w:val="es-CO"/>
        </w:rPr>
      </w:pPr>
    </w:p>
    <w:p w:rsidR="00224B05" w:rsidRPr="008302CD" w:rsidRDefault="00224B05" w:rsidP="005969DC">
      <w:pPr>
        <w:pStyle w:val="Ttulo2"/>
        <w:spacing w:line="480" w:lineRule="auto"/>
        <w:ind w:left="360"/>
        <w:jc w:val="left"/>
        <w:rPr>
          <w:i w:val="0"/>
          <w:sz w:val="24"/>
        </w:rPr>
      </w:pPr>
      <w:bookmarkStart w:id="245" w:name="_Toc403070575"/>
      <w:bookmarkStart w:id="246" w:name="_Toc414917431"/>
      <w:r w:rsidRPr="008302CD">
        <w:rPr>
          <w:i w:val="0"/>
          <w:sz w:val="24"/>
        </w:rPr>
        <w:t>Tipo de Sociedad</w:t>
      </w:r>
      <w:bookmarkEnd w:id="245"/>
      <w:bookmarkEnd w:id="246"/>
      <w:r w:rsidRPr="008302CD">
        <w:rPr>
          <w:i w:val="0"/>
          <w:sz w:val="24"/>
        </w:rPr>
        <w:t xml:space="preserve"> </w:t>
      </w:r>
    </w:p>
    <w:p w:rsidR="00224B05" w:rsidRPr="008302CD" w:rsidRDefault="00224B05" w:rsidP="005969DC">
      <w:pPr>
        <w:spacing w:line="480" w:lineRule="auto"/>
        <w:rPr>
          <w:rFonts w:ascii="Arial" w:hAnsi="Arial" w:cs="Arial"/>
          <w:lang w:val="es-CO"/>
        </w:rPr>
      </w:pPr>
      <w:r w:rsidRPr="008302CD">
        <w:rPr>
          <w:rFonts w:ascii="Arial" w:hAnsi="Arial" w:cs="Arial"/>
          <w:lang w:val="es-CO"/>
        </w:rPr>
        <w:t>Es una empresa  con carácter limitado</w:t>
      </w:r>
    </w:p>
    <w:p w:rsidR="00224B05" w:rsidRPr="008302CD" w:rsidRDefault="00224B05" w:rsidP="00EF1239">
      <w:pPr>
        <w:pStyle w:val="Sinespaciado"/>
        <w:spacing w:line="480" w:lineRule="auto"/>
        <w:jc w:val="both"/>
        <w:rPr>
          <w:rFonts w:ascii="Arial" w:hAnsi="Arial" w:cs="Arial"/>
          <w:lang w:val="es-CO"/>
        </w:rPr>
      </w:pPr>
    </w:p>
    <w:p w:rsidR="00224B05" w:rsidRPr="008302CD" w:rsidRDefault="00224B05" w:rsidP="00EF1239">
      <w:pPr>
        <w:pStyle w:val="Ttulo2"/>
        <w:spacing w:line="480" w:lineRule="auto"/>
        <w:ind w:left="360"/>
        <w:jc w:val="both"/>
        <w:rPr>
          <w:i w:val="0"/>
          <w:sz w:val="24"/>
        </w:rPr>
      </w:pPr>
      <w:bookmarkStart w:id="247" w:name="_Toc403070576"/>
      <w:bookmarkStart w:id="248" w:name="_Toc414917432"/>
      <w:r w:rsidRPr="008302CD">
        <w:rPr>
          <w:i w:val="0"/>
          <w:sz w:val="24"/>
        </w:rPr>
        <w:t>Capital Social</w:t>
      </w:r>
      <w:bookmarkEnd w:id="247"/>
      <w:bookmarkEnd w:id="248"/>
      <w:r w:rsidRPr="008302CD">
        <w:rPr>
          <w:i w:val="0"/>
          <w:sz w:val="24"/>
        </w:rPr>
        <w:t xml:space="preserve"> </w:t>
      </w:r>
    </w:p>
    <w:p w:rsidR="00224B05" w:rsidRPr="008302CD" w:rsidRDefault="006349C7" w:rsidP="00EF1239">
      <w:pPr>
        <w:spacing w:line="480" w:lineRule="auto"/>
        <w:jc w:val="both"/>
        <w:rPr>
          <w:rFonts w:ascii="Arial" w:hAnsi="Arial" w:cs="Arial"/>
          <w:lang w:val="es-CO"/>
        </w:rPr>
      </w:pPr>
      <w:r w:rsidRPr="008302CD">
        <w:rPr>
          <w:rFonts w:ascii="Arial" w:hAnsi="Arial" w:cs="Arial"/>
          <w:lang w:val="es-CO"/>
        </w:rPr>
        <w:t>L</w:t>
      </w:r>
      <w:r w:rsidR="00EF1239" w:rsidRPr="008302CD">
        <w:rPr>
          <w:rFonts w:ascii="Arial" w:hAnsi="Arial" w:cs="Arial"/>
          <w:lang w:val="es-CO"/>
        </w:rPr>
        <w:t xml:space="preserve">a Señora </w:t>
      </w:r>
      <w:proofErr w:type="spellStart"/>
      <w:r w:rsidR="00EF1239" w:rsidRPr="008302CD">
        <w:rPr>
          <w:rFonts w:ascii="Arial" w:hAnsi="Arial" w:cs="Arial"/>
          <w:lang w:val="es-CO"/>
        </w:rPr>
        <w:t>J</w:t>
      </w:r>
      <w:r w:rsidR="001412D1" w:rsidRPr="008302CD">
        <w:rPr>
          <w:rFonts w:ascii="Arial" w:hAnsi="Arial" w:cs="Arial"/>
          <w:lang w:val="es-CO"/>
        </w:rPr>
        <w:t>e</w:t>
      </w:r>
      <w:r w:rsidR="00EF1239" w:rsidRPr="008302CD">
        <w:rPr>
          <w:rFonts w:ascii="Arial" w:hAnsi="Arial" w:cs="Arial"/>
          <w:lang w:val="es-CO"/>
        </w:rPr>
        <w:t>y</w:t>
      </w:r>
      <w:r w:rsidR="001412D1" w:rsidRPr="008302CD">
        <w:rPr>
          <w:rFonts w:ascii="Arial" w:hAnsi="Arial" w:cs="Arial"/>
          <w:lang w:val="es-CO"/>
        </w:rPr>
        <w:t>m</w:t>
      </w:r>
      <w:r w:rsidR="00EF1239" w:rsidRPr="008302CD">
        <w:rPr>
          <w:rFonts w:ascii="Arial" w:hAnsi="Arial" w:cs="Arial"/>
          <w:lang w:val="es-CO"/>
        </w:rPr>
        <w:t>i</w:t>
      </w:r>
      <w:proofErr w:type="spellEnd"/>
      <w:r w:rsidR="001412D1" w:rsidRPr="008302CD">
        <w:rPr>
          <w:rFonts w:ascii="Arial" w:hAnsi="Arial" w:cs="Arial"/>
          <w:lang w:val="es-CO"/>
        </w:rPr>
        <w:t xml:space="preserve"> Carreño</w:t>
      </w:r>
      <w:r w:rsidRPr="008302CD">
        <w:rPr>
          <w:rFonts w:ascii="Arial" w:hAnsi="Arial" w:cs="Arial"/>
          <w:lang w:val="es-CO"/>
        </w:rPr>
        <w:t xml:space="preserve"> quien ocuparan el cargo de Gerente General </w:t>
      </w:r>
      <w:r w:rsidR="00224B05" w:rsidRPr="008302CD">
        <w:rPr>
          <w:rFonts w:ascii="Arial" w:hAnsi="Arial" w:cs="Arial"/>
          <w:lang w:val="es-CO"/>
        </w:rPr>
        <w:t xml:space="preserve"> y</w:t>
      </w:r>
      <w:r w:rsidR="001412D1" w:rsidRPr="008302CD">
        <w:rPr>
          <w:rFonts w:ascii="Arial" w:hAnsi="Arial" w:cs="Arial"/>
          <w:lang w:val="es-CO"/>
        </w:rPr>
        <w:t xml:space="preserve"> </w:t>
      </w:r>
      <w:r w:rsidR="00224B05" w:rsidRPr="008302CD">
        <w:rPr>
          <w:rFonts w:ascii="Arial" w:hAnsi="Arial" w:cs="Arial"/>
          <w:lang w:val="es-CO"/>
        </w:rPr>
        <w:t>l</w:t>
      </w:r>
      <w:r w:rsidR="001412D1" w:rsidRPr="008302CD">
        <w:rPr>
          <w:rFonts w:ascii="Arial" w:hAnsi="Arial" w:cs="Arial"/>
          <w:lang w:val="es-CO"/>
        </w:rPr>
        <w:t>a</w:t>
      </w:r>
      <w:r w:rsidR="00224B05" w:rsidRPr="008302CD">
        <w:rPr>
          <w:rFonts w:ascii="Arial" w:hAnsi="Arial" w:cs="Arial"/>
          <w:lang w:val="es-CO"/>
        </w:rPr>
        <w:t xml:space="preserve"> </w:t>
      </w:r>
      <w:r w:rsidR="009E40F7" w:rsidRPr="008302CD">
        <w:rPr>
          <w:rFonts w:ascii="Arial" w:hAnsi="Arial" w:cs="Arial"/>
          <w:lang w:val="es-CO"/>
        </w:rPr>
        <w:t>señora Rosalba Monroy Vargas</w:t>
      </w:r>
      <w:r w:rsidRPr="008302CD">
        <w:rPr>
          <w:rFonts w:ascii="Arial" w:hAnsi="Arial" w:cs="Arial"/>
          <w:lang w:val="es-CO"/>
        </w:rPr>
        <w:t xml:space="preserve"> el de Gerente Financiero en la empresa</w:t>
      </w:r>
      <w:r w:rsidR="00224B05" w:rsidRPr="008302CD">
        <w:rPr>
          <w:rFonts w:ascii="Arial" w:hAnsi="Arial" w:cs="Arial"/>
          <w:lang w:val="es-CO"/>
        </w:rPr>
        <w:t>,</w:t>
      </w:r>
      <w:r w:rsidRPr="008302CD">
        <w:rPr>
          <w:rFonts w:ascii="Arial" w:hAnsi="Arial" w:cs="Arial"/>
          <w:lang w:val="es-CO"/>
        </w:rPr>
        <w:t xml:space="preserve"> son las</w:t>
      </w:r>
      <w:r w:rsidR="00224B05" w:rsidRPr="008302CD">
        <w:rPr>
          <w:rFonts w:ascii="Arial" w:hAnsi="Arial" w:cs="Arial"/>
          <w:lang w:val="es-CO"/>
        </w:rPr>
        <w:t xml:space="preserve"> soci</w:t>
      </w:r>
      <w:r w:rsidR="009E40F7" w:rsidRPr="008302CD">
        <w:rPr>
          <w:rFonts w:ascii="Arial" w:hAnsi="Arial" w:cs="Arial"/>
          <w:lang w:val="es-CO"/>
        </w:rPr>
        <w:t>a</w:t>
      </w:r>
      <w:r w:rsidR="00224B05" w:rsidRPr="008302CD">
        <w:rPr>
          <w:rFonts w:ascii="Arial" w:hAnsi="Arial" w:cs="Arial"/>
          <w:lang w:val="es-CO"/>
        </w:rPr>
        <w:t>s accionistas igualitari</w:t>
      </w:r>
      <w:r w:rsidR="009E40F7" w:rsidRPr="008302CD">
        <w:rPr>
          <w:rFonts w:ascii="Arial" w:hAnsi="Arial" w:cs="Arial"/>
          <w:lang w:val="es-CO"/>
        </w:rPr>
        <w:t>a</w:t>
      </w:r>
      <w:r w:rsidR="00224B05" w:rsidRPr="008302CD">
        <w:rPr>
          <w:rFonts w:ascii="Arial" w:hAnsi="Arial" w:cs="Arial"/>
          <w:lang w:val="es-CO"/>
        </w:rPr>
        <w:t>s de la sociedad, l</w:t>
      </w:r>
      <w:r w:rsidR="009E40F7" w:rsidRPr="008302CD">
        <w:rPr>
          <w:rFonts w:ascii="Arial" w:hAnsi="Arial" w:cs="Arial"/>
          <w:lang w:val="es-CO"/>
        </w:rPr>
        <w:t>a</w:t>
      </w:r>
      <w:r w:rsidR="00224B05" w:rsidRPr="008302CD">
        <w:rPr>
          <w:rFonts w:ascii="Arial" w:hAnsi="Arial" w:cs="Arial"/>
          <w:lang w:val="es-CO"/>
        </w:rPr>
        <w:t xml:space="preserve">s cuales aportaran: </w:t>
      </w:r>
      <w:r w:rsidR="009E40F7" w:rsidRPr="008302CD">
        <w:rPr>
          <w:rFonts w:ascii="Arial" w:hAnsi="Arial" w:cs="Arial"/>
          <w:lang w:val="es-CO"/>
        </w:rPr>
        <w:t xml:space="preserve">un capital de </w:t>
      </w:r>
      <w:r w:rsidR="00224B05" w:rsidRPr="008302CD">
        <w:rPr>
          <w:rFonts w:ascii="Arial" w:hAnsi="Arial" w:cs="Arial"/>
          <w:lang w:val="es-CO"/>
        </w:rPr>
        <w:t>$</w:t>
      </w:r>
      <w:r w:rsidR="00C5565C" w:rsidRPr="008302CD">
        <w:rPr>
          <w:rFonts w:ascii="Arial" w:hAnsi="Arial" w:cs="Arial"/>
          <w:lang w:val="es-CO"/>
        </w:rPr>
        <w:t>86.801.635</w:t>
      </w:r>
      <w:r w:rsidR="00224B05" w:rsidRPr="008302CD">
        <w:rPr>
          <w:rFonts w:ascii="Arial" w:hAnsi="Arial" w:cs="Arial"/>
          <w:lang w:val="es-CO"/>
        </w:rPr>
        <w:t xml:space="preserve">, </w:t>
      </w:r>
      <w:r w:rsidR="009E40F7" w:rsidRPr="008302CD">
        <w:rPr>
          <w:rFonts w:ascii="Arial" w:hAnsi="Arial" w:cs="Arial"/>
          <w:lang w:val="es-CO"/>
        </w:rPr>
        <w:t xml:space="preserve"> en partes iguales.</w:t>
      </w:r>
    </w:p>
    <w:p w:rsidR="00224B05" w:rsidRPr="008302CD" w:rsidRDefault="00224B05" w:rsidP="00EF1239">
      <w:pPr>
        <w:spacing w:line="480" w:lineRule="auto"/>
        <w:jc w:val="both"/>
        <w:rPr>
          <w:rFonts w:ascii="Arial" w:hAnsi="Arial" w:cs="Arial"/>
          <w:lang w:val="es-CO"/>
        </w:rPr>
      </w:pPr>
    </w:p>
    <w:p w:rsidR="006C7FEB" w:rsidRPr="008302CD" w:rsidRDefault="006C7FEB" w:rsidP="00EF1239">
      <w:pPr>
        <w:pStyle w:val="Ttulo2"/>
        <w:spacing w:line="480" w:lineRule="auto"/>
        <w:ind w:left="142" w:hanging="142"/>
        <w:jc w:val="both"/>
        <w:rPr>
          <w:i w:val="0"/>
          <w:sz w:val="24"/>
        </w:rPr>
      </w:pPr>
      <w:bookmarkStart w:id="249" w:name="_Toc403070577"/>
      <w:bookmarkStart w:id="250" w:name="_Toc414917433"/>
      <w:r w:rsidRPr="008302CD">
        <w:rPr>
          <w:i w:val="0"/>
          <w:sz w:val="24"/>
        </w:rPr>
        <w:t>Responsabilidades y Derechos de los Socios</w:t>
      </w:r>
      <w:bookmarkEnd w:id="249"/>
      <w:bookmarkEnd w:id="250"/>
    </w:p>
    <w:p w:rsidR="006C7FEB" w:rsidRPr="008302CD" w:rsidRDefault="006C7FEB" w:rsidP="00EF1239">
      <w:pPr>
        <w:spacing w:line="480" w:lineRule="auto"/>
        <w:jc w:val="both"/>
        <w:rPr>
          <w:rFonts w:ascii="Arial" w:hAnsi="Arial" w:cs="Arial"/>
          <w:lang w:val="es-CO"/>
        </w:rPr>
      </w:pPr>
      <w:r w:rsidRPr="008302CD">
        <w:rPr>
          <w:rFonts w:ascii="Arial" w:hAnsi="Arial" w:cs="Arial"/>
          <w:lang w:val="es-CO"/>
        </w:rPr>
        <w:t xml:space="preserve">Como los aportes de capital de los socios serán del 50%, tendrán los mismos derechos y responsabilidades, ya que no hay socio mayoritario. Ellos tienen la misma participación en la toma de decisiones. Si por alguna circunstancia o crisis económica se presentara la  disolución y liquidación de la empresa cualquiera de los socios podrá retirar su capital y ante el caso de expresar la  insolvencia financiera de la empresa,  estos deben responder a los empleados y  acreedores. </w:t>
      </w:r>
    </w:p>
    <w:p w:rsidR="006C7FEB" w:rsidRPr="008302CD" w:rsidRDefault="006C7FEB" w:rsidP="005969DC">
      <w:pPr>
        <w:spacing w:line="480" w:lineRule="auto"/>
        <w:rPr>
          <w:rFonts w:ascii="Arial" w:hAnsi="Arial" w:cs="Arial"/>
          <w:lang w:val="es-CO"/>
        </w:rPr>
      </w:pPr>
    </w:p>
    <w:p w:rsidR="006349C7" w:rsidRPr="008302CD" w:rsidRDefault="006349C7" w:rsidP="00EF1239">
      <w:pPr>
        <w:pStyle w:val="Ttulo2"/>
        <w:spacing w:line="480" w:lineRule="auto"/>
        <w:ind w:left="360"/>
        <w:jc w:val="both"/>
        <w:rPr>
          <w:i w:val="0"/>
          <w:sz w:val="24"/>
        </w:rPr>
      </w:pPr>
      <w:bookmarkStart w:id="251" w:name="_Toc403070578"/>
      <w:bookmarkStart w:id="252" w:name="_Toc414917434"/>
      <w:r w:rsidRPr="008302CD">
        <w:rPr>
          <w:i w:val="0"/>
          <w:sz w:val="24"/>
        </w:rPr>
        <w:lastRenderedPageBreak/>
        <w:t>Políticas Contractuales y Contrato de Trabajo</w:t>
      </w:r>
      <w:bookmarkEnd w:id="251"/>
      <w:bookmarkEnd w:id="252"/>
      <w:r w:rsidRPr="008302CD">
        <w:rPr>
          <w:i w:val="0"/>
          <w:sz w:val="24"/>
        </w:rPr>
        <w:t xml:space="preserve"> </w:t>
      </w:r>
    </w:p>
    <w:p w:rsidR="006349C7" w:rsidRPr="008302CD" w:rsidRDefault="006349C7" w:rsidP="00EF1239">
      <w:pPr>
        <w:spacing w:line="480" w:lineRule="auto"/>
        <w:jc w:val="both"/>
        <w:rPr>
          <w:rFonts w:ascii="Arial" w:hAnsi="Arial" w:cs="Arial"/>
        </w:rPr>
      </w:pPr>
      <w:r w:rsidRPr="008302CD">
        <w:rPr>
          <w:rFonts w:ascii="Arial" w:hAnsi="Arial" w:cs="Arial"/>
        </w:rPr>
        <w:t>Los contratos laborales del personal  estarán sometidos a la Normatividad Laboral vigente en Colombia.  Contrato a Término indefinido,   periodo de prueba de dos (2 meses) y con todas las prestaciones de ley.  Salarios en forma oportuna, quincenalmente.</w:t>
      </w:r>
    </w:p>
    <w:p w:rsidR="006349C7" w:rsidRPr="008302CD" w:rsidRDefault="006349C7" w:rsidP="00EF1239">
      <w:pPr>
        <w:spacing w:line="480" w:lineRule="auto"/>
        <w:jc w:val="both"/>
        <w:rPr>
          <w:rFonts w:ascii="Arial" w:hAnsi="Arial" w:cs="Arial"/>
          <w:sz w:val="10"/>
          <w:szCs w:val="10"/>
        </w:rPr>
      </w:pPr>
    </w:p>
    <w:p w:rsidR="006349C7" w:rsidRPr="008302CD" w:rsidRDefault="006349C7" w:rsidP="00EF1239">
      <w:pPr>
        <w:pStyle w:val="Ttulo2"/>
        <w:spacing w:line="480" w:lineRule="auto"/>
        <w:ind w:left="284"/>
        <w:jc w:val="both"/>
        <w:rPr>
          <w:i w:val="0"/>
          <w:sz w:val="24"/>
        </w:rPr>
      </w:pPr>
      <w:bookmarkStart w:id="253" w:name="_Toc403070579"/>
      <w:bookmarkStart w:id="254" w:name="_Toc414917435"/>
      <w:r w:rsidRPr="008302CD">
        <w:rPr>
          <w:i w:val="0"/>
          <w:sz w:val="24"/>
        </w:rPr>
        <w:t xml:space="preserve">Plan de Formación </w:t>
      </w:r>
      <w:r w:rsidR="00B947C3" w:rsidRPr="008302CD">
        <w:rPr>
          <w:i w:val="0"/>
          <w:sz w:val="24"/>
        </w:rPr>
        <w:t>y Capacitación</w:t>
      </w:r>
      <w:bookmarkEnd w:id="253"/>
      <w:bookmarkEnd w:id="254"/>
      <w:r w:rsidR="00B947C3" w:rsidRPr="008302CD">
        <w:rPr>
          <w:i w:val="0"/>
          <w:sz w:val="24"/>
        </w:rPr>
        <w:t xml:space="preserve"> </w:t>
      </w:r>
      <w:r w:rsidRPr="008302CD">
        <w:rPr>
          <w:i w:val="0"/>
          <w:sz w:val="24"/>
        </w:rPr>
        <w:t xml:space="preserve"> </w:t>
      </w:r>
    </w:p>
    <w:p w:rsidR="00B947C3" w:rsidRPr="008302CD" w:rsidRDefault="00B947C3" w:rsidP="00EF1239">
      <w:pPr>
        <w:spacing w:line="480" w:lineRule="auto"/>
        <w:jc w:val="both"/>
        <w:rPr>
          <w:rFonts w:ascii="Arial" w:hAnsi="Arial" w:cs="Arial"/>
        </w:rPr>
      </w:pPr>
      <w:r w:rsidRPr="008302CD">
        <w:rPr>
          <w:rFonts w:ascii="Arial" w:hAnsi="Arial" w:cs="Arial"/>
        </w:rPr>
        <w:t xml:space="preserve">En la </w:t>
      </w:r>
      <w:r w:rsidR="006349C7" w:rsidRPr="008302CD">
        <w:rPr>
          <w:rFonts w:ascii="Arial" w:hAnsi="Arial" w:cs="Arial"/>
        </w:rPr>
        <w:t xml:space="preserve"> empresa </w:t>
      </w:r>
      <w:r w:rsidRPr="008302CD">
        <w:rPr>
          <w:rFonts w:ascii="Arial" w:hAnsi="Arial" w:cs="Arial"/>
        </w:rPr>
        <w:t xml:space="preserve">se apoyara al trabajador para que este se desarrolle </w:t>
      </w:r>
      <w:r w:rsidR="006349C7" w:rsidRPr="008302CD">
        <w:rPr>
          <w:rFonts w:ascii="Arial" w:hAnsi="Arial" w:cs="Arial"/>
        </w:rPr>
        <w:t>profesional</w:t>
      </w:r>
      <w:r w:rsidRPr="008302CD">
        <w:rPr>
          <w:rFonts w:ascii="Arial" w:hAnsi="Arial" w:cs="Arial"/>
        </w:rPr>
        <w:t>mente si es de su interés</w:t>
      </w:r>
      <w:r w:rsidR="006349C7" w:rsidRPr="008302CD">
        <w:rPr>
          <w:rFonts w:ascii="Arial" w:hAnsi="Arial" w:cs="Arial"/>
        </w:rPr>
        <w:t xml:space="preserve">; aprovechando los aportes a la caja de compensación, </w:t>
      </w:r>
      <w:r w:rsidRPr="008302CD">
        <w:rPr>
          <w:rFonts w:ascii="Arial" w:hAnsi="Arial" w:cs="Arial"/>
        </w:rPr>
        <w:t>se dará la oportunidad de capacitarse, estudiar y mejorar su nivel de vida.</w:t>
      </w:r>
    </w:p>
    <w:p w:rsidR="00B947C3" w:rsidRPr="008302CD" w:rsidRDefault="00B947C3" w:rsidP="00EF1239">
      <w:pPr>
        <w:spacing w:line="480" w:lineRule="auto"/>
        <w:jc w:val="both"/>
        <w:rPr>
          <w:rFonts w:ascii="Arial" w:hAnsi="Arial" w:cs="Arial"/>
          <w:sz w:val="8"/>
          <w:szCs w:val="8"/>
        </w:rPr>
      </w:pPr>
    </w:p>
    <w:p w:rsidR="00224B05" w:rsidRPr="008302CD" w:rsidRDefault="00224B05" w:rsidP="00EF1239">
      <w:pPr>
        <w:pStyle w:val="Ttulo2"/>
        <w:spacing w:line="480" w:lineRule="auto"/>
        <w:ind w:left="360"/>
        <w:jc w:val="both"/>
        <w:rPr>
          <w:i w:val="0"/>
          <w:sz w:val="24"/>
        </w:rPr>
      </w:pPr>
      <w:bookmarkStart w:id="255" w:name="_Toc403070580"/>
      <w:bookmarkStart w:id="256" w:name="_Toc414917436"/>
      <w:r w:rsidRPr="008302CD">
        <w:rPr>
          <w:i w:val="0"/>
          <w:sz w:val="24"/>
        </w:rPr>
        <w:t>Homonimia</w:t>
      </w:r>
      <w:bookmarkEnd w:id="255"/>
      <w:bookmarkEnd w:id="256"/>
    </w:p>
    <w:p w:rsidR="00224B05" w:rsidRPr="008302CD" w:rsidRDefault="00224B05" w:rsidP="00EF1239">
      <w:pPr>
        <w:spacing w:line="480" w:lineRule="auto"/>
        <w:jc w:val="both"/>
        <w:rPr>
          <w:rFonts w:ascii="Arial" w:hAnsi="Arial" w:cs="Arial"/>
          <w:lang w:val="es-CO"/>
        </w:rPr>
      </w:pPr>
      <w:r w:rsidRPr="008302CD">
        <w:rPr>
          <w:rFonts w:ascii="Arial" w:hAnsi="Arial" w:cs="Arial"/>
          <w:lang w:val="es-CO"/>
        </w:rPr>
        <w:t>Ingresando a la página web de la cámara de comercio de Bogotá, se pudo verificar que la razón social no existe. (Ver anexo 1)</w:t>
      </w:r>
    </w:p>
    <w:p w:rsidR="00224B05" w:rsidRPr="008302CD" w:rsidRDefault="00224B05" w:rsidP="00EF1239">
      <w:pPr>
        <w:spacing w:line="480" w:lineRule="auto"/>
        <w:jc w:val="both"/>
        <w:rPr>
          <w:rFonts w:ascii="Arial" w:hAnsi="Arial" w:cs="Arial"/>
          <w:lang w:val="es-CO"/>
        </w:rPr>
      </w:pPr>
    </w:p>
    <w:p w:rsidR="00224B05" w:rsidRPr="008302CD" w:rsidRDefault="00C22A24" w:rsidP="005969DC">
      <w:pPr>
        <w:pStyle w:val="Ttulo2"/>
        <w:spacing w:line="480" w:lineRule="auto"/>
        <w:ind w:left="360"/>
        <w:jc w:val="left"/>
        <w:rPr>
          <w:i w:val="0"/>
          <w:sz w:val="24"/>
        </w:rPr>
      </w:pPr>
      <w:r>
        <w:rPr>
          <w:noProof/>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103" type="#_x0000_t144" style="position:absolute;left:0;text-align:left;margin-left:149.45pt;margin-top:17.85pt;width:127.35pt;height:67pt;z-index:251683328" fillcolor="black">
            <v:shadow color="#868686"/>
            <v:textpath style="font-family:&quot;Arial Black&quot;" fitshape="t" trim="t" string="Moda Estilo&#10;"/>
          </v:shape>
        </w:pict>
      </w:r>
      <w:r w:rsidR="00184BD7" w:rsidRPr="008302CD">
        <w:rPr>
          <w:noProof/>
          <w:lang w:val="es-CO" w:eastAsia="es-CO"/>
        </w:rPr>
        <w:drawing>
          <wp:anchor distT="0" distB="0" distL="114300" distR="114300" simplePos="0" relativeHeight="251665920" behindDoc="1" locked="0" layoutInCell="1" allowOverlap="1">
            <wp:simplePos x="0" y="0"/>
            <wp:positionH relativeFrom="column">
              <wp:posOffset>1692910</wp:posOffset>
            </wp:positionH>
            <wp:positionV relativeFrom="paragraph">
              <wp:posOffset>327025</wp:posOffset>
            </wp:positionV>
            <wp:extent cx="1964690" cy="1630045"/>
            <wp:effectExtent l="19050" t="0" r="0" b="0"/>
            <wp:wrapNone/>
            <wp:docPr id="6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50"/>
                    <a:srcRect/>
                    <a:stretch>
                      <a:fillRect/>
                    </a:stretch>
                  </pic:blipFill>
                  <pic:spPr bwMode="auto">
                    <a:xfrm>
                      <a:off x="0" y="0"/>
                      <a:ext cx="1964690" cy="1630045"/>
                    </a:xfrm>
                    <a:prstGeom prst="rect">
                      <a:avLst/>
                    </a:prstGeom>
                    <a:noFill/>
                    <a:ln w="9525">
                      <a:noFill/>
                      <a:miter lim="800000"/>
                      <a:headEnd/>
                      <a:tailEnd/>
                    </a:ln>
                  </pic:spPr>
                </pic:pic>
              </a:graphicData>
            </a:graphic>
          </wp:anchor>
        </w:drawing>
      </w:r>
      <w:r w:rsidR="0030205B">
        <w:rPr>
          <w:noProof/>
          <w:lang w:val="es-CO" w:eastAsia="es-CO"/>
        </w:rPr>
        <mc:AlternateContent>
          <mc:Choice Requires="wps">
            <w:drawing>
              <wp:anchor distT="0" distB="0" distL="114300" distR="114300" simplePos="0" relativeHeight="251680256" behindDoc="0" locked="0" layoutInCell="1" allowOverlap="1">
                <wp:simplePos x="0" y="0"/>
                <wp:positionH relativeFrom="column">
                  <wp:posOffset>1898015</wp:posOffset>
                </wp:positionH>
                <wp:positionV relativeFrom="paragraph">
                  <wp:posOffset>304800</wp:posOffset>
                </wp:positionV>
                <wp:extent cx="1621790" cy="819785"/>
                <wp:effectExtent l="0" t="0" r="0" b="0"/>
                <wp:wrapNone/>
                <wp:docPr id="69" name="WordArt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621790" cy="819785"/>
                        </a:xfrm>
                        <a:prstGeom prst="rect">
                          <a:avLst/>
                        </a:prstGeom>
                        <a:extLst>
                          <a:ext uri="{AF507438-7753-43E0-B8FC-AC1667EBCBE1}">
                            <a14:hiddenEffects xmlns:a14="http://schemas.microsoft.com/office/drawing/2010/main">
                              <a:effectLst/>
                            </a14:hiddenEffects>
                          </a:ext>
                        </a:extLst>
                      </wps:spPr>
                      <wps:txbx>
                        <w:txbxContent>
                          <w:p w:rsidR="00C22A24" w:rsidRPr="001D7237" w:rsidRDefault="00C22A24" w:rsidP="001D7237"/>
                        </w:txbxContent>
                      </wps:txbx>
                      <wps:bodyPr spcFirstLastPara="1" wrap="square" numCol="1" fromWordArt="1">
                        <a:prstTxWarp prst="textArchUp">
                          <a:avLst>
                            <a:gd name="adj" fmla="val 10800000"/>
                          </a:avLst>
                        </a:prstTxWarp>
                        <a:spAutoFit/>
                      </wps:bodyPr>
                    </wps:wsp>
                  </a:graphicData>
                </a:graphic>
                <wp14:sizeRelH relativeFrom="page">
                  <wp14:pctWidth>0</wp14:pctWidth>
                </wp14:sizeRelH>
                <wp14:sizeRelV relativeFrom="page">
                  <wp14:pctHeight>0</wp14:pctHeight>
                </wp14:sizeRelV>
              </wp:anchor>
            </w:drawing>
          </mc:Choice>
          <mc:Fallback>
            <w:pict>
              <v:shape id="WordArt 204" o:spid="_x0000_s1068" type="#_x0000_t202" style="position:absolute;left:0;text-align:left;margin-left:149.45pt;margin-top:24pt;width:127.7pt;height:64.5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" filled="f" stroked="f">
                <o:lock v:ext="edit" text="t" shapetype="t"/>
                <v:textbox style="mso-fit-shape-to-text:t">
                  <w:txbxContent>
                    <w:p w:rsidR="00C22A24" w:rsidRPr="001D7237" w:rsidRDefault="00C22A24" w:rsidP="001D7237"/>
                  </w:txbxContent>
                </v:textbox>
              </v:shape>
            </w:pict>
          </mc:Fallback>
        </mc:AlternateContent>
      </w:r>
      <w:bookmarkStart w:id="257" w:name="_Toc403070581"/>
      <w:bookmarkStart w:id="258" w:name="_Toc414917437"/>
      <w:r w:rsidR="00224B05" w:rsidRPr="008302CD">
        <w:rPr>
          <w:i w:val="0"/>
          <w:sz w:val="24"/>
        </w:rPr>
        <w:t>Logotipo</w:t>
      </w:r>
      <w:bookmarkEnd w:id="257"/>
      <w:bookmarkEnd w:id="258"/>
    </w:p>
    <w:p w:rsidR="001412D1" w:rsidRPr="008302CD" w:rsidRDefault="001412D1" w:rsidP="005969DC">
      <w:pPr>
        <w:spacing w:line="480" w:lineRule="auto"/>
        <w:rPr>
          <w:rFonts w:ascii="Arial" w:hAnsi="Arial" w:cs="Arial"/>
          <w:lang w:val="es-CO"/>
        </w:rPr>
      </w:pPr>
    </w:p>
    <w:p w:rsidR="00224B05" w:rsidRPr="008302CD" w:rsidRDefault="00224B05" w:rsidP="005969DC">
      <w:pPr>
        <w:spacing w:line="480" w:lineRule="auto"/>
        <w:rPr>
          <w:rFonts w:ascii="Arial" w:hAnsi="Arial" w:cs="Arial"/>
          <w:lang w:val="es-CO"/>
        </w:rPr>
      </w:pPr>
    </w:p>
    <w:p w:rsidR="00224B05" w:rsidRPr="008302CD" w:rsidRDefault="00224B05" w:rsidP="005969DC">
      <w:pPr>
        <w:spacing w:line="480" w:lineRule="auto"/>
        <w:rPr>
          <w:rFonts w:ascii="Arial" w:hAnsi="Arial" w:cs="Arial"/>
          <w:lang w:val="es-CO"/>
        </w:rPr>
      </w:pPr>
    </w:p>
    <w:p w:rsidR="00224B05" w:rsidRPr="008302CD" w:rsidRDefault="00C22A24" w:rsidP="005969DC">
      <w:pPr>
        <w:spacing w:line="480" w:lineRule="auto"/>
        <w:rPr>
          <w:rFonts w:ascii="Arial" w:hAnsi="Arial" w:cs="Arial"/>
          <w:lang w:val="es-CO"/>
        </w:rPr>
      </w:pPr>
      <w:r>
        <w:rPr>
          <w:noProof/>
        </w:rPr>
        <w:pict>
          <v:shapetype id="_x0000_t145" coordsize="21600,21600" o:spt="145" path="al10800,10800,10800,10800@3@15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104" type="#_x0000_t145" style="position:absolute;margin-left:144.6pt;margin-top:20.35pt;width:132.55pt;height:36pt;z-index:251685376" fillcolor="black">
            <v:shadow color="#868686"/>
            <v:textpath style="font-family:&quot;Arial Black&quot;" fitshape="t" trim="t" string="Calzado"/>
          </v:shape>
        </w:pict>
      </w:r>
    </w:p>
    <w:p w:rsidR="00224B05" w:rsidRPr="008302CD" w:rsidRDefault="00224B05" w:rsidP="005969DC">
      <w:pPr>
        <w:spacing w:line="480" w:lineRule="auto"/>
        <w:rPr>
          <w:rFonts w:ascii="Arial" w:hAnsi="Arial" w:cs="Arial"/>
          <w:lang w:val="es-CO"/>
        </w:rPr>
      </w:pPr>
    </w:p>
    <w:p w:rsidR="006A6FAE" w:rsidRPr="008302CD" w:rsidRDefault="006A6FAE" w:rsidP="005969DC">
      <w:pPr>
        <w:spacing w:line="480" w:lineRule="auto"/>
        <w:rPr>
          <w:rFonts w:ascii="Arial" w:hAnsi="Arial" w:cs="Arial"/>
          <w:lang w:val="es-CO"/>
        </w:rPr>
      </w:pPr>
    </w:p>
    <w:p w:rsidR="00224B05" w:rsidRPr="008302CD" w:rsidRDefault="006A6FAE" w:rsidP="006A6FAE">
      <w:pPr>
        <w:pStyle w:val="Epgrafe"/>
        <w:jc w:val="center"/>
        <w:rPr>
          <w:rFonts w:ascii="Arial" w:hAnsi="Arial" w:cs="Arial"/>
          <w:color w:val="auto"/>
          <w:sz w:val="16"/>
          <w:szCs w:val="16"/>
        </w:rPr>
      </w:pPr>
      <w:bookmarkStart w:id="259" w:name="_Toc404757320"/>
      <w:r w:rsidRPr="008302CD">
        <w:rPr>
          <w:rFonts w:ascii="Arial" w:hAnsi="Arial" w:cs="Arial"/>
          <w:color w:val="auto"/>
          <w:sz w:val="16"/>
          <w:szCs w:val="16"/>
        </w:rPr>
        <w:t xml:space="preserve">Ilustración </w:t>
      </w:r>
      <w:r w:rsidR="000E6394" w:rsidRPr="008302CD">
        <w:rPr>
          <w:rFonts w:ascii="Arial" w:hAnsi="Arial" w:cs="Arial"/>
          <w:color w:val="auto"/>
          <w:sz w:val="16"/>
          <w:szCs w:val="16"/>
        </w:rPr>
        <w:fldChar w:fldCharType="begin"/>
      </w:r>
      <w:r w:rsidR="00A31FE1" w:rsidRPr="008302CD">
        <w:rPr>
          <w:rFonts w:ascii="Arial" w:hAnsi="Arial" w:cs="Arial"/>
          <w:color w:val="auto"/>
          <w:sz w:val="16"/>
          <w:szCs w:val="16"/>
        </w:rPr>
        <w:instrText xml:space="preserve"> SEQ Ilustración \* ARABIC </w:instrText>
      </w:r>
      <w:r w:rsidR="000E6394" w:rsidRPr="008302CD">
        <w:rPr>
          <w:rFonts w:ascii="Arial" w:hAnsi="Arial" w:cs="Arial"/>
          <w:color w:val="auto"/>
          <w:sz w:val="16"/>
          <w:szCs w:val="16"/>
        </w:rPr>
        <w:fldChar w:fldCharType="separate"/>
      </w:r>
      <w:r w:rsidR="00B40151" w:rsidRPr="008302CD">
        <w:rPr>
          <w:rFonts w:ascii="Arial" w:hAnsi="Arial" w:cs="Arial"/>
          <w:noProof/>
          <w:color w:val="auto"/>
          <w:sz w:val="16"/>
          <w:szCs w:val="16"/>
        </w:rPr>
        <w:t>29</w:t>
      </w:r>
      <w:r w:rsidR="000E6394" w:rsidRPr="008302CD">
        <w:rPr>
          <w:rFonts w:ascii="Arial" w:hAnsi="Arial" w:cs="Arial"/>
          <w:color w:val="auto"/>
          <w:sz w:val="16"/>
          <w:szCs w:val="16"/>
        </w:rPr>
        <w:fldChar w:fldCharType="end"/>
      </w:r>
      <w:r w:rsidRPr="008302CD">
        <w:rPr>
          <w:rFonts w:ascii="Arial" w:hAnsi="Arial" w:cs="Arial"/>
          <w:color w:val="auto"/>
          <w:sz w:val="16"/>
          <w:szCs w:val="16"/>
        </w:rPr>
        <w:t xml:space="preserve"> - Logotipo de la Empresa</w:t>
      </w:r>
      <w:bookmarkEnd w:id="259"/>
    </w:p>
    <w:p w:rsidR="00224B05" w:rsidRPr="008302CD" w:rsidRDefault="00224B05" w:rsidP="005969DC">
      <w:pPr>
        <w:spacing w:line="480" w:lineRule="auto"/>
        <w:rPr>
          <w:rFonts w:ascii="Arial" w:hAnsi="Arial" w:cs="Arial"/>
          <w:b/>
          <w:bCs/>
          <w:lang w:val="es-ES_tradnl" w:eastAsia="ar-SA"/>
        </w:rPr>
      </w:pPr>
    </w:p>
    <w:p w:rsidR="00224B05" w:rsidRPr="008302CD" w:rsidRDefault="00224B05" w:rsidP="005969DC">
      <w:pPr>
        <w:spacing w:line="480" w:lineRule="auto"/>
        <w:rPr>
          <w:rFonts w:ascii="Arial" w:hAnsi="Arial" w:cs="Arial"/>
          <w:b/>
          <w:bCs/>
          <w:lang w:val="es-ES_tradnl" w:eastAsia="ar-SA"/>
        </w:rPr>
      </w:pPr>
      <w:r w:rsidRPr="008302CD">
        <w:rPr>
          <w:rFonts w:ascii="Arial" w:hAnsi="Arial" w:cs="Arial"/>
          <w:b/>
          <w:bCs/>
          <w:lang w:val="es-ES_tradnl" w:eastAsia="ar-SA"/>
        </w:rPr>
        <w:lastRenderedPageBreak/>
        <w:t>Eslogan</w:t>
      </w:r>
    </w:p>
    <w:p w:rsidR="00224B05" w:rsidRPr="008302CD" w:rsidRDefault="00224B05" w:rsidP="005969DC">
      <w:pPr>
        <w:spacing w:line="480" w:lineRule="auto"/>
        <w:rPr>
          <w:rFonts w:ascii="Arial" w:hAnsi="Arial" w:cs="Arial"/>
          <w:lang w:val="es-CO"/>
        </w:rPr>
      </w:pPr>
      <w:r w:rsidRPr="008302CD">
        <w:rPr>
          <w:rFonts w:ascii="Arial" w:hAnsi="Arial" w:cs="Arial"/>
          <w:lang w:val="es-CO"/>
        </w:rPr>
        <w:t>“</w:t>
      </w:r>
      <w:r w:rsidR="00EC4E84" w:rsidRPr="008302CD">
        <w:rPr>
          <w:rFonts w:ascii="Arial" w:hAnsi="Arial" w:cs="Arial"/>
          <w:lang w:val="es-CO"/>
        </w:rPr>
        <w:t xml:space="preserve">Comodidad </w:t>
      </w:r>
      <w:r w:rsidR="0085786A" w:rsidRPr="008302CD">
        <w:rPr>
          <w:rFonts w:ascii="Arial" w:hAnsi="Arial" w:cs="Arial"/>
          <w:lang w:val="es-CO"/>
        </w:rPr>
        <w:t xml:space="preserve">y altura </w:t>
      </w:r>
      <w:r w:rsidR="00DB3B6B" w:rsidRPr="008302CD">
        <w:rPr>
          <w:rFonts w:ascii="Arial" w:hAnsi="Arial" w:cs="Arial"/>
          <w:lang w:val="es-CO"/>
        </w:rPr>
        <w:t>que se ve y se s</w:t>
      </w:r>
      <w:r w:rsidR="00EC4E84" w:rsidRPr="008302CD">
        <w:rPr>
          <w:rFonts w:ascii="Arial" w:hAnsi="Arial" w:cs="Arial"/>
          <w:lang w:val="es-CO"/>
        </w:rPr>
        <w:t>iente</w:t>
      </w:r>
      <w:r w:rsidRPr="008302CD">
        <w:rPr>
          <w:rFonts w:ascii="Arial" w:hAnsi="Arial" w:cs="Arial"/>
          <w:lang w:val="es-CO"/>
        </w:rPr>
        <w:t>”.</w:t>
      </w:r>
    </w:p>
    <w:p w:rsidR="00224B05" w:rsidRPr="008302CD" w:rsidRDefault="00224B05" w:rsidP="005969DC">
      <w:pPr>
        <w:pStyle w:val="Sinespaciado"/>
        <w:spacing w:line="480" w:lineRule="auto"/>
        <w:rPr>
          <w:rFonts w:ascii="Arial" w:hAnsi="Arial" w:cs="Arial"/>
          <w:lang w:val="es-CO"/>
        </w:rPr>
      </w:pPr>
    </w:p>
    <w:p w:rsidR="00671C39" w:rsidRPr="008302CD" w:rsidRDefault="001F0DCE" w:rsidP="005969DC">
      <w:pPr>
        <w:pStyle w:val="Sinespaciado"/>
        <w:spacing w:line="480" w:lineRule="auto"/>
        <w:rPr>
          <w:rFonts w:ascii="Arial" w:hAnsi="Arial" w:cs="Arial"/>
          <w:b/>
          <w:bCs/>
          <w:lang w:val="es-ES_tradnl" w:eastAsia="ar-SA"/>
        </w:rPr>
      </w:pPr>
      <w:r w:rsidRPr="008302CD">
        <w:rPr>
          <w:rFonts w:ascii="Arial" w:hAnsi="Arial" w:cs="Arial"/>
          <w:b/>
          <w:bCs/>
          <w:lang w:val="es-ES_tradnl" w:eastAsia="ar-SA"/>
        </w:rPr>
        <w:t>C</w:t>
      </w:r>
      <w:r w:rsidR="00671C39" w:rsidRPr="008302CD">
        <w:rPr>
          <w:rFonts w:ascii="Arial" w:hAnsi="Arial" w:cs="Arial"/>
          <w:b/>
          <w:bCs/>
          <w:lang w:val="es-ES_tradnl" w:eastAsia="ar-SA"/>
        </w:rPr>
        <w:t xml:space="preserve">onstitución de la Sociedad </w:t>
      </w:r>
    </w:p>
    <w:p w:rsidR="001F0DCE" w:rsidRPr="008302CD" w:rsidRDefault="00671C39" w:rsidP="005969DC">
      <w:pPr>
        <w:pStyle w:val="Sinespaciado"/>
        <w:spacing w:line="480" w:lineRule="auto"/>
        <w:rPr>
          <w:rFonts w:ascii="Arial" w:hAnsi="Arial" w:cs="Arial"/>
        </w:rPr>
      </w:pPr>
      <w:r w:rsidRPr="008302CD">
        <w:rPr>
          <w:rFonts w:ascii="Arial" w:hAnsi="Arial" w:cs="Arial"/>
        </w:rPr>
        <w:t xml:space="preserve">Fecha: Julio 04 de </w:t>
      </w:r>
      <w:r w:rsidR="001F0DCE" w:rsidRPr="008302CD">
        <w:rPr>
          <w:rFonts w:ascii="Arial" w:hAnsi="Arial" w:cs="Arial"/>
        </w:rPr>
        <w:t>201</w:t>
      </w:r>
      <w:r w:rsidRPr="008302CD">
        <w:rPr>
          <w:rFonts w:ascii="Arial" w:hAnsi="Arial" w:cs="Arial"/>
        </w:rPr>
        <w:t>4</w:t>
      </w:r>
      <w:r w:rsidR="001F0DCE" w:rsidRPr="008302CD">
        <w:rPr>
          <w:rFonts w:ascii="Arial" w:hAnsi="Arial" w:cs="Arial"/>
        </w:rPr>
        <w:t xml:space="preserve"> </w:t>
      </w:r>
      <w:r w:rsidRPr="008302CD">
        <w:rPr>
          <w:rFonts w:ascii="Arial" w:hAnsi="Arial" w:cs="Arial"/>
        </w:rPr>
        <w:t xml:space="preserve">ante la cámara de Comercio de </w:t>
      </w:r>
      <w:r w:rsidR="00134E08" w:rsidRPr="008302CD">
        <w:rPr>
          <w:rFonts w:ascii="Arial" w:hAnsi="Arial" w:cs="Arial"/>
        </w:rPr>
        <w:t>Bogotá</w:t>
      </w:r>
      <w:r w:rsidR="001F0DCE" w:rsidRPr="008302CD">
        <w:rPr>
          <w:rFonts w:ascii="Arial" w:hAnsi="Arial" w:cs="Arial"/>
        </w:rPr>
        <w:t>.</w:t>
      </w:r>
    </w:p>
    <w:p w:rsidR="006C7FEB" w:rsidRPr="008302CD" w:rsidRDefault="006C7FEB" w:rsidP="005969DC">
      <w:pPr>
        <w:spacing w:line="480" w:lineRule="auto"/>
        <w:rPr>
          <w:rFonts w:ascii="Arial" w:hAnsi="Arial" w:cs="Arial"/>
          <w:lang w:val="es-CO"/>
        </w:rPr>
      </w:pPr>
    </w:p>
    <w:p w:rsidR="00B947C3" w:rsidRPr="008302CD" w:rsidRDefault="00B947C3" w:rsidP="005969DC">
      <w:pPr>
        <w:pStyle w:val="Sinespaciado"/>
        <w:spacing w:line="480" w:lineRule="auto"/>
        <w:rPr>
          <w:rFonts w:ascii="Arial" w:hAnsi="Arial" w:cs="Arial"/>
          <w:b/>
          <w:bCs/>
          <w:lang w:val="es-ES_tradnl" w:eastAsia="ar-SA"/>
        </w:rPr>
      </w:pPr>
      <w:r w:rsidRPr="008302CD">
        <w:rPr>
          <w:rFonts w:ascii="Arial" w:hAnsi="Arial" w:cs="Arial"/>
          <w:b/>
          <w:bCs/>
          <w:lang w:val="es-ES_tradnl" w:eastAsia="ar-SA"/>
        </w:rPr>
        <w:t xml:space="preserve">Los trámites a realizar para la constitución de la sociedad son: </w:t>
      </w:r>
    </w:p>
    <w:p w:rsidR="00B947C3" w:rsidRPr="008302CD" w:rsidRDefault="00B947C3" w:rsidP="005969DC">
      <w:pPr>
        <w:spacing w:line="480" w:lineRule="auto"/>
        <w:rPr>
          <w:rFonts w:ascii="Arial" w:hAnsi="Arial" w:cs="Arial"/>
          <w:b/>
          <w:sz w:val="10"/>
          <w:szCs w:val="10"/>
          <w:lang w:val="es-CO"/>
        </w:rPr>
      </w:pPr>
      <w:r w:rsidRPr="008302CD">
        <w:rPr>
          <w:rFonts w:ascii="Arial" w:hAnsi="Arial" w:cs="Arial"/>
          <w:b/>
          <w:lang w:val="es-CO"/>
        </w:rPr>
        <w:t xml:space="preserve"> </w:t>
      </w:r>
    </w:p>
    <w:p w:rsidR="00B947C3" w:rsidRPr="008302CD" w:rsidRDefault="00B947C3" w:rsidP="005969DC">
      <w:pPr>
        <w:pStyle w:val="Prrafodelista"/>
        <w:numPr>
          <w:ilvl w:val="0"/>
          <w:numId w:val="29"/>
        </w:numPr>
        <w:spacing w:line="480" w:lineRule="auto"/>
        <w:rPr>
          <w:rFonts w:ascii="Arial" w:hAnsi="Arial" w:cs="Arial"/>
          <w:lang w:val="es-CO"/>
        </w:rPr>
      </w:pPr>
      <w:r w:rsidRPr="008302CD">
        <w:rPr>
          <w:rFonts w:ascii="Arial" w:hAnsi="Arial" w:cs="Arial"/>
          <w:lang w:val="es-CO"/>
        </w:rPr>
        <w:t xml:space="preserve">Registro de la firma del representante legal en la notaria. </w:t>
      </w:r>
    </w:p>
    <w:p w:rsidR="00B947C3" w:rsidRPr="008302CD" w:rsidRDefault="00B947C3" w:rsidP="005969DC">
      <w:pPr>
        <w:pStyle w:val="Prrafodelista"/>
        <w:numPr>
          <w:ilvl w:val="0"/>
          <w:numId w:val="29"/>
        </w:numPr>
        <w:spacing w:line="480" w:lineRule="auto"/>
        <w:rPr>
          <w:rFonts w:ascii="Arial" w:hAnsi="Arial" w:cs="Arial"/>
          <w:lang w:val="es-CO"/>
        </w:rPr>
      </w:pPr>
      <w:r w:rsidRPr="008302CD">
        <w:rPr>
          <w:rFonts w:ascii="Arial" w:hAnsi="Arial" w:cs="Arial"/>
          <w:lang w:val="es-CO"/>
        </w:rPr>
        <w:t xml:space="preserve">Apertura de una cuenta comercial para soportar la razón social de la empresa nueva. </w:t>
      </w:r>
    </w:p>
    <w:p w:rsidR="00B947C3" w:rsidRPr="008302CD" w:rsidRDefault="00B947C3" w:rsidP="005969DC">
      <w:pPr>
        <w:spacing w:line="480" w:lineRule="auto"/>
        <w:rPr>
          <w:rFonts w:ascii="Arial" w:hAnsi="Arial" w:cs="Arial"/>
          <w:lang w:val="es-CO"/>
        </w:rPr>
      </w:pPr>
    </w:p>
    <w:p w:rsidR="00224B05" w:rsidRPr="008302CD" w:rsidRDefault="00224B05" w:rsidP="005969DC">
      <w:pPr>
        <w:pStyle w:val="Ttulo1"/>
        <w:spacing w:line="480" w:lineRule="auto"/>
        <w:ind w:left="284"/>
        <w:jc w:val="left"/>
      </w:pPr>
      <w:bookmarkStart w:id="260" w:name="_Toc403070582"/>
      <w:bookmarkStart w:id="261" w:name="_Toc414917438"/>
      <w:r w:rsidRPr="008302CD">
        <w:t>TRAMITES ANTE CAMARA DE COMERCIO</w:t>
      </w:r>
      <w:bookmarkEnd w:id="260"/>
      <w:bookmarkEnd w:id="261"/>
      <w:r w:rsidRPr="008302CD">
        <w:t xml:space="preserve"> </w:t>
      </w:r>
    </w:p>
    <w:p w:rsidR="00224B05" w:rsidRPr="008302CD" w:rsidRDefault="00224B05" w:rsidP="005969DC">
      <w:pPr>
        <w:pStyle w:val="Sinespaciado"/>
        <w:spacing w:line="480" w:lineRule="auto"/>
        <w:ind w:left="1106"/>
        <w:rPr>
          <w:rFonts w:ascii="Arial" w:hAnsi="Arial" w:cs="Arial"/>
          <w:lang w:val="es-CO"/>
        </w:rPr>
      </w:pPr>
    </w:p>
    <w:p w:rsidR="00224B05" w:rsidRPr="008302CD" w:rsidRDefault="00224B05" w:rsidP="00980143">
      <w:pPr>
        <w:pStyle w:val="Ttulo2"/>
        <w:spacing w:line="480" w:lineRule="auto"/>
        <w:ind w:left="0" w:firstLine="0"/>
        <w:jc w:val="left"/>
        <w:rPr>
          <w:i w:val="0"/>
          <w:sz w:val="24"/>
        </w:rPr>
      </w:pPr>
      <w:bookmarkStart w:id="262" w:name="_Toc403070583"/>
      <w:bookmarkStart w:id="263" w:name="_Toc414917439"/>
      <w:r w:rsidRPr="008302CD">
        <w:rPr>
          <w:i w:val="0"/>
          <w:sz w:val="24"/>
        </w:rPr>
        <w:t>RUE: Registro Único Empresarial</w:t>
      </w:r>
      <w:bookmarkEnd w:id="262"/>
      <w:bookmarkEnd w:id="263"/>
      <w:r w:rsidRPr="008302CD">
        <w:rPr>
          <w:i w:val="0"/>
          <w:sz w:val="24"/>
        </w:rPr>
        <w:t xml:space="preserve"> </w:t>
      </w:r>
    </w:p>
    <w:p w:rsidR="00224B05" w:rsidRPr="008302CD" w:rsidRDefault="00437348" w:rsidP="00EF1239">
      <w:pPr>
        <w:spacing w:line="480" w:lineRule="auto"/>
        <w:jc w:val="both"/>
        <w:rPr>
          <w:rFonts w:ascii="Arial" w:hAnsi="Arial" w:cs="Arial"/>
          <w:lang w:val="es-CO"/>
        </w:rPr>
      </w:pPr>
      <w:r w:rsidRPr="008302CD">
        <w:rPr>
          <w:rFonts w:ascii="Arial" w:hAnsi="Arial" w:cs="Arial"/>
          <w:lang w:val="es-CO"/>
        </w:rPr>
        <w:t>Se realizará</w:t>
      </w:r>
      <w:r w:rsidR="00224B05" w:rsidRPr="008302CD">
        <w:rPr>
          <w:rFonts w:ascii="Arial" w:hAnsi="Arial" w:cs="Arial"/>
          <w:lang w:val="es-CO"/>
        </w:rPr>
        <w:t xml:space="preserve"> una reunión de los </w:t>
      </w:r>
      <w:r w:rsidRPr="008302CD">
        <w:rPr>
          <w:rFonts w:ascii="Arial" w:hAnsi="Arial" w:cs="Arial"/>
          <w:lang w:val="es-CO"/>
        </w:rPr>
        <w:t>accionistas</w:t>
      </w:r>
      <w:r w:rsidR="00224B05" w:rsidRPr="008302CD">
        <w:rPr>
          <w:rFonts w:ascii="Arial" w:hAnsi="Arial" w:cs="Arial"/>
          <w:lang w:val="es-CO"/>
        </w:rPr>
        <w:t xml:space="preserve"> donde se levanta un A</w:t>
      </w:r>
      <w:r w:rsidR="00671C39" w:rsidRPr="008302CD">
        <w:rPr>
          <w:rFonts w:ascii="Arial" w:hAnsi="Arial" w:cs="Arial"/>
          <w:lang w:val="es-CO"/>
        </w:rPr>
        <w:t>cta de Socios</w:t>
      </w:r>
      <w:proofErr w:type="gramStart"/>
      <w:r w:rsidR="00224B05" w:rsidRPr="008302CD">
        <w:rPr>
          <w:rFonts w:ascii="Arial" w:hAnsi="Arial" w:cs="Arial"/>
          <w:lang w:val="es-CO"/>
        </w:rPr>
        <w:t>;,</w:t>
      </w:r>
      <w:proofErr w:type="gramEnd"/>
      <w:r w:rsidR="00224B05" w:rsidRPr="008302CD">
        <w:rPr>
          <w:rFonts w:ascii="Arial" w:hAnsi="Arial" w:cs="Arial"/>
          <w:lang w:val="es-CO"/>
        </w:rPr>
        <w:t xml:space="preserve"> en donde se especifican todos los aspectos importantes como: tipo de sociedad, nombre de la empresa, capital social, nombramiento del gerente, represéntate legal, junta de socios, </w:t>
      </w:r>
      <w:r w:rsidRPr="008302CD">
        <w:rPr>
          <w:rFonts w:ascii="Arial" w:hAnsi="Arial" w:cs="Arial"/>
          <w:lang w:val="es-CO"/>
        </w:rPr>
        <w:t>para la creación de esta</w:t>
      </w:r>
      <w:r w:rsidR="00224B05" w:rsidRPr="008302CD">
        <w:rPr>
          <w:rFonts w:ascii="Arial" w:hAnsi="Arial" w:cs="Arial"/>
          <w:lang w:val="es-CO"/>
        </w:rPr>
        <w:t xml:space="preserve"> empresa. (</w:t>
      </w:r>
      <w:r w:rsidRPr="008302CD">
        <w:rPr>
          <w:rFonts w:ascii="Arial" w:hAnsi="Arial" w:cs="Arial"/>
          <w:lang w:val="es-CO"/>
        </w:rPr>
        <w:t>Ver</w:t>
      </w:r>
      <w:r w:rsidR="00224B05" w:rsidRPr="008302CD">
        <w:rPr>
          <w:rFonts w:ascii="Arial" w:hAnsi="Arial" w:cs="Arial"/>
          <w:lang w:val="es-CO"/>
        </w:rPr>
        <w:t xml:space="preserve"> anexo 2)</w:t>
      </w:r>
    </w:p>
    <w:p w:rsidR="00224B05" w:rsidRPr="008302CD" w:rsidRDefault="00224B05" w:rsidP="005969DC">
      <w:pPr>
        <w:spacing w:line="480" w:lineRule="auto"/>
        <w:rPr>
          <w:rFonts w:ascii="Arial" w:hAnsi="Arial" w:cs="Arial"/>
          <w:lang w:val="es-CO"/>
        </w:rPr>
      </w:pPr>
    </w:p>
    <w:p w:rsidR="00224B05" w:rsidRPr="008302CD" w:rsidRDefault="00224B05" w:rsidP="00980143">
      <w:pPr>
        <w:pStyle w:val="Ttulo2"/>
        <w:spacing w:line="480" w:lineRule="auto"/>
        <w:ind w:left="0" w:firstLine="0"/>
        <w:jc w:val="left"/>
        <w:rPr>
          <w:i w:val="0"/>
          <w:sz w:val="24"/>
        </w:rPr>
      </w:pPr>
      <w:bookmarkStart w:id="264" w:name="_Toc403070584"/>
      <w:bookmarkStart w:id="265" w:name="_Toc414917440"/>
      <w:r w:rsidRPr="008302CD">
        <w:rPr>
          <w:i w:val="0"/>
          <w:sz w:val="24"/>
        </w:rPr>
        <w:t>NIT: Número de Identificación Tributaria</w:t>
      </w:r>
      <w:bookmarkEnd w:id="264"/>
      <w:bookmarkEnd w:id="265"/>
      <w:r w:rsidRPr="008302CD">
        <w:rPr>
          <w:i w:val="0"/>
          <w:sz w:val="24"/>
        </w:rPr>
        <w:t xml:space="preserve"> </w:t>
      </w:r>
    </w:p>
    <w:p w:rsidR="00224B05" w:rsidRPr="008302CD" w:rsidRDefault="00224B05" w:rsidP="00EF1239">
      <w:pPr>
        <w:spacing w:line="480" w:lineRule="auto"/>
        <w:jc w:val="both"/>
        <w:rPr>
          <w:rFonts w:ascii="Arial" w:hAnsi="Arial" w:cs="Arial"/>
          <w:spacing w:val="-4"/>
          <w:lang w:val="es-CO"/>
        </w:rPr>
      </w:pPr>
      <w:r w:rsidRPr="008302CD">
        <w:rPr>
          <w:rFonts w:ascii="Arial" w:hAnsi="Arial" w:cs="Arial"/>
          <w:spacing w:val="-4"/>
          <w:lang w:val="es-CO"/>
        </w:rPr>
        <w:t xml:space="preserve">El Número de Identificación Tributaria - NIT constituye el número de identificación de los inscritos en el RUT. Permite individualizar a los contribuyentes y usuarios, </w:t>
      </w:r>
      <w:r w:rsidRPr="008302CD">
        <w:rPr>
          <w:rFonts w:ascii="Arial" w:hAnsi="Arial" w:cs="Arial"/>
          <w:spacing w:val="-4"/>
          <w:lang w:val="es-CO"/>
        </w:rPr>
        <w:lastRenderedPageBreak/>
        <w:t>para todos los efectos en materia tributaria, aduanera y cambiaria (artículo 4º del Decreto 2788 de 2004), y en especial para el cumplimiento de las obligaciones de dicha naturaleza. El NIT está contenido en el RUT. Cuando usted solicita el RUT, está obteniendo dentro del mismo documento el NIT, porque el RUT es el</w:t>
      </w:r>
      <w:r w:rsidR="00437348" w:rsidRPr="008302CD">
        <w:rPr>
          <w:rFonts w:ascii="Arial" w:hAnsi="Arial" w:cs="Arial"/>
          <w:spacing w:val="-4"/>
          <w:lang w:val="es-CO"/>
        </w:rPr>
        <w:t xml:space="preserve"> </w:t>
      </w:r>
      <w:r w:rsidRPr="008302CD">
        <w:rPr>
          <w:rFonts w:ascii="Arial" w:hAnsi="Arial" w:cs="Arial"/>
          <w:spacing w:val="-4"/>
          <w:lang w:val="es-CO"/>
        </w:rPr>
        <w:t>documento que contiene la información  que identifica plenamente al contribuyente,  como nombre, actividad económica, etc. Es decir, el NIT, es apenas una parte de RUT y el RUT es el documento que contiene el NIT.</w:t>
      </w:r>
    </w:p>
    <w:p w:rsidR="00224B05" w:rsidRPr="008302CD" w:rsidRDefault="00224B05" w:rsidP="005969DC">
      <w:pPr>
        <w:pStyle w:val="Sinespaciado"/>
        <w:spacing w:line="480" w:lineRule="auto"/>
        <w:rPr>
          <w:rFonts w:ascii="Arial" w:hAnsi="Arial" w:cs="Arial"/>
          <w:lang w:val="es-CO"/>
        </w:rPr>
      </w:pPr>
    </w:p>
    <w:p w:rsidR="00224B05" w:rsidRPr="008302CD" w:rsidRDefault="00224B05" w:rsidP="00980143">
      <w:pPr>
        <w:pStyle w:val="Ttulo2"/>
        <w:spacing w:line="480" w:lineRule="auto"/>
        <w:ind w:left="0" w:firstLine="0"/>
        <w:jc w:val="left"/>
        <w:rPr>
          <w:i w:val="0"/>
          <w:sz w:val="24"/>
        </w:rPr>
      </w:pPr>
      <w:bookmarkStart w:id="266" w:name="_Toc403070585"/>
      <w:bookmarkStart w:id="267" w:name="_Toc414917441"/>
      <w:r w:rsidRPr="008302CD">
        <w:rPr>
          <w:i w:val="0"/>
          <w:sz w:val="24"/>
        </w:rPr>
        <w:t>Formulario de Registro ante otras Entidades</w:t>
      </w:r>
      <w:bookmarkEnd w:id="266"/>
      <w:bookmarkEnd w:id="267"/>
    </w:p>
    <w:p w:rsidR="00224B05" w:rsidRPr="008302CD" w:rsidRDefault="00224B05" w:rsidP="00EF1239">
      <w:pPr>
        <w:spacing w:line="480" w:lineRule="auto"/>
        <w:jc w:val="both"/>
        <w:rPr>
          <w:rFonts w:ascii="Arial" w:hAnsi="Arial" w:cs="Arial"/>
          <w:spacing w:val="-2"/>
          <w:lang w:val="es-CO"/>
        </w:rPr>
      </w:pPr>
      <w:r w:rsidRPr="008302CD">
        <w:rPr>
          <w:rFonts w:ascii="Arial" w:hAnsi="Arial" w:cs="Arial"/>
          <w:spacing w:val="-2"/>
          <w:lang w:val="es-CO"/>
        </w:rPr>
        <w:t>Este formulario debe ser diligenciado para suministrar información que no se encuentra en el formulario único empresarial o registro mercantil y, que es requerido para la asignación del NIT, para realizar su inscripción en el RUT y para r</w:t>
      </w:r>
      <w:r w:rsidR="00671C39" w:rsidRPr="008302CD">
        <w:rPr>
          <w:rFonts w:ascii="Arial" w:hAnsi="Arial" w:cs="Arial"/>
          <w:spacing w:val="-2"/>
          <w:lang w:val="es-CO"/>
        </w:rPr>
        <w:t>ealizar su inscripción ante la S</w:t>
      </w:r>
      <w:r w:rsidRPr="008302CD">
        <w:rPr>
          <w:rFonts w:ascii="Arial" w:hAnsi="Arial" w:cs="Arial"/>
          <w:spacing w:val="-2"/>
          <w:lang w:val="es-CO"/>
        </w:rPr>
        <w:t xml:space="preserve">ecretaria de </w:t>
      </w:r>
      <w:r w:rsidR="00671C39" w:rsidRPr="008302CD">
        <w:rPr>
          <w:rFonts w:ascii="Arial" w:hAnsi="Arial" w:cs="Arial"/>
          <w:spacing w:val="-2"/>
          <w:lang w:val="es-CO"/>
        </w:rPr>
        <w:t>H</w:t>
      </w:r>
      <w:r w:rsidRPr="008302CD">
        <w:rPr>
          <w:rFonts w:ascii="Arial" w:hAnsi="Arial" w:cs="Arial"/>
          <w:spacing w:val="-2"/>
          <w:lang w:val="es-CO"/>
        </w:rPr>
        <w:t xml:space="preserve">acienda </w:t>
      </w:r>
      <w:r w:rsidR="00671C39" w:rsidRPr="008302CD">
        <w:rPr>
          <w:rFonts w:ascii="Arial" w:hAnsi="Arial" w:cs="Arial"/>
          <w:spacing w:val="-2"/>
          <w:lang w:val="es-CO"/>
        </w:rPr>
        <w:t>D</w:t>
      </w:r>
      <w:r w:rsidRPr="008302CD">
        <w:rPr>
          <w:rFonts w:ascii="Arial" w:hAnsi="Arial" w:cs="Arial"/>
          <w:spacing w:val="-2"/>
          <w:lang w:val="es-CO"/>
        </w:rPr>
        <w:t>istrital (ver anexo 3)</w:t>
      </w:r>
    </w:p>
    <w:p w:rsidR="00224B05" w:rsidRPr="008302CD" w:rsidRDefault="00224B05" w:rsidP="005969DC">
      <w:pPr>
        <w:spacing w:line="480" w:lineRule="auto"/>
        <w:rPr>
          <w:rFonts w:ascii="Arial" w:hAnsi="Arial" w:cs="Arial"/>
          <w:lang w:val="es-CO"/>
        </w:rPr>
      </w:pPr>
    </w:p>
    <w:p w:rsidR="00BF01B5" w:rsidRPr="008302CD" w:rsidRDefault="00224B05" w:rsidP="00980143">
      <w:pPr>
        <w:pStyle w:val="Ttulo2"/>
        <w:spacing w:line="480" w:lineRule="auto"/>
        <w:ind w:left="360"/>
        <w:jc w:val="left"/>
        <w:rPr>
          <w:i w:val="0"/>
          <w:sz w:val="24"/>
        </w:rPr>
      </w:pPr>
      <w:bookmarkStart w:id="268" w:name="_Toc403070586"/>
      <w:bookmarkStart w:id="269" w:name="_Toc414917442"/>
      <w:r w:rsidRPr="008302CD">
        <w:rPr>
          <w:i w:val="0"/>
          <w:sz w:val="24"/>
        </w:rPr>
        <w:t>Inscripción de Libros</w:t>
      </w:r>
      <w:bookmarkEnd w:id="268"/>
      <w:bookmarkEnd w:id="269"/>
    </w:p>
    <w:p w:rsidR="00224B05" w:rsidRPr="008302CD" w:rsidRDefault="00224B05" w:rsidP="00EF1239">
      <w:pPr>
        <w:pStyle w:val="Prrafodelista"/>
        <w:spacing w:line="480" w:lineRule="auto"/>
        <w:ind w:left="0"/>
        <w:jc w:val="both"/>
        <w:rPr>
          <w:rFonts w:ascii="Arial" w:hAnsi="Arial" w:cs="Arial"/>
          <w:lang w:val="es-CO"/>
        </w:rPr>
      </w:pPr>
      <w:r w:rsidRPr="008302CD">
        <w:rPr>
          <w:rFonts w:ascii="Arial" w:hAnsi="Arial" w:cs="Arial"/>
          <w:lang w:val="es-CO"/>
        </w:rPr>
        <w:t>Por ley, todos los empresarios deben registrar sus libros ante una autoridad competente, ya que dicha información puede servir como medio de prueba ante cualquier revisión de dichas entidades, además, deja ver de forma histórica, clara, completa y fidedigna la situación de la empresa. Cada empresa debe inscribir los libros que considere necesarios. (Ver anexo 4)</w:t>
      </w:r>
    </w:p>
    <w:p w:rsidR="00224B05" w:rsidRPr="008302CD" w:rsidRDefault="00224B05" w:rsidP="005969DC">
      <w:pPr>
        <w:pStyle w:val="Prrafodelista"/>
        <w:spacing w:line="480" w:lineRule="auto"/>
        <w:ind w:left="0"/>
        <w:rPr>
          <w:rFonts w:ascii="Arial" w:hAnsi="Arial" w:cs="Arial"/>
          <w:lang w:val="es-CO"/>
        </w:rPr>
      </w:pPr>
    </w:p>
    <w:p w:rsidR="00224B05" w:rsidRPr="008302CD" w:rsidRDefault="00224B05" w:rsidP="005969DC">
      <w:pPr>
        <w:pStyle w:val="Ttulo1"/>
        <w:spacing w:line="480" w:lineRule="auto"/>
        <w:ind w:left="360"/>
        <w:jc w:val="left"/>
      </w:pPr>
      <w:bookmarkStart w:id="270" w:name="_Toc403070587"/>
      <w:bookmarkStart w:id="271" w:name="_Toc414917443"/>
      <w:r w:rsidRPr="008302CD">
        <w:lastRenderedPageBreak/>
        <w:t>TRAMITE ANTE DIAN</w:t>
      </w:r>
      <w:bookmarkEnd w:id="270"/>
      <w:bookmarkEnd w:id="271"/>
      <w:r w:rsidRPr="008302CD">
        <w:t xml:space="preserve"> </w:t>
      </w:r>
    </w:p>
    <w:p w:rsidR="00980143" w:rsidRPr="008302CD" w:rsidRDefault="00980143" w:rsidP="005969DC">
      <w:pPr>
        <w:pStyle w:val="Ttulo2"/>
        <w:spacing w:line="480" w:lineRule="auto"/>
        <w:ind w:left="360"/>
        <w:jc w:val="left"/>
        <w:rPr>
          <w:i w:val="0"/>
          <w:sz w:val="24"/>
        </w:rPr>
      </w:pPr>
    </w:p>
    <w:p w:rsidR="00224B05" w:rsidRPr="008302CD" w:rsidRDefault="00224B05" w:rsidP="005969DC">
      <w:pPr>
        <w:pStyle w:val="Ttulo2"/>
        <w:spacing w:line="480" w:lineRule="auto"/>
        <w:ind w:left="360"/>
        <w:jc w:val="left"/>
        <w:rPr>
          <w:i w:val="0"/>
          <w:sz w:val="24"/>
        </w:rPr>
      </w:pPr>
      <w:bookmarkStart w:id="272" w:name="_Toc403070588"/>
      <w:bookmarkStart w:id="273" w:name="_Toc414917444"/>
      <w:r w:rsidRPr="008302CD">
        <w:rPr>
          <w:i w:val="0"/>
          <w:sz w:val="24"/>
        </w:rPr>
        <w:t>RUT: Registro Único Tributario</w:t>
      </w:r>
      <w:bookmarkEnd w:id="272"/>
      <w:bookmarkEnd w:id="273"/>
    </w:p>
    <w:p w:rsidR="00224B05" w:rsidRPr="008302CD" w:rsidRDefault="00224B05" w:rsidP="00281A26">
      <w:pPr>
        <w:spacing w:line="480" w:lineRule="auto"/>
        <w:jc w:val="both"/>
        <w:rPr>
          <w:rFonts w:ascii="Arial" w:hAnsi="Arial" w:cs="Arial"/>
          <w:lang w:val="es-CO"/>
        </w:rPr>
      </w:pPr>
      <w:r w:rsidRPr="008302CD">
        <w:rPr>
          <w:rFonts w:ascii="Arial" w:hAnsi="Arial" w:cs="Arial"/>
          <w:lang w:val="es-CO"/>
        </w:rPr>
        <w:t>Este formato se diligencia con el fin de obtener la clasificación de le empresa dentro del régimen (común o simplificado) y establecer si es o no agente retenedor de fuente. (Ver anexo 5)</w:t>
      </w:r>
    </w:p>
    <w:p w:rsidR="00671C39" w:rsidRPr="008302CD" w:rsidRDefault="00671C39" w:rsidP="005969DC">
      <w:pPr>
        <w:spacing w:after="200" w:line="480" w:lineRule="auto"/>
        <w:rPr>
          <w:rFonts w:ascii="Arial" w:hAnsi="Arial" w:cs="Arial"/>
          <w:lang w:val="es-CO"/>
        </w:rPr>
      </w:pPr>
    </w:p>
    <w:p w:rsidR="00224B05" w:rsidRPr="008302CD" w:rsidRDefault="00224B05" w:rsidP="005969DC">
      <w:pPr>
        <w:pStyle w:val="Ttulo2"/>
        <w:spacing w:line="480" w:lineRule="auto"/>
        <w:ind w:left="360"/>
        <w:jc w:val="left"/>
        <w:rPr>
          <w:i w:val="0"/>
          <w:sz w:val="24"/>
        </w:rPr>
      </w:pPr>
      <w:bookmarkStart w:id="274" w:name="_Toc403070589"/>
      <w:bookmarkStart w:id="275" w:name="_Toc414917445"/>
      <w:r w:rsidRPr="008302CD">
        <w:rPr>
          <w:i w:val="0"/>
          <w:sz w:val="24"/>
        </w:rPr>
        <w:t>Registro De Solicitud De Autorización De Numeración Para Facturas</w:t>
      </w:r>
      <w:bookmarkEnd w:id="274"/>
      <w:bookmarkEnd w:id="275"/>
    </w:p>
    <w:p w:rsidR="00224B05" w:rsidRPr="008302CD" w:rsidRDefault="00224B05" w:rsidP="00281A26">
      <w:pPr>
        <w:spacing w:line="480" w:lineRule="auto"/>
        <w:jc w:val="both"/>
        <w:rPr>
          <w:rFonts w:ascii="Arial" w:hAnsi="Arial" w:cs="Arial"/>
          <w:lang w:val="es-CO"/>
        </w:rPr>
      </w:pPr>
      <w:r w:rsidRPr="008302CD">
        <w:rPr>
          <w:rFonts w:ascii="Arial" w:hAnsi="Arial" w:cs="Arial"/>
          <w:lang w:val="es-CO"/>
        </w:rPr>
        <w:t>Este formato se diligencia con el fin de obtener la numeración de las facturas de venta, las cuales presentan diferentes modalidades como: numeración para facturación de papel, por computador o para máquina registradora. Este formato también permite habilitar la numeración de facturas no utilizadas, ya que estas autorizaciones son válidas por años. (Ver anexo 6)</w:t>
      </w:r>
    </w:p>
    <w:p w:rsidR="00224B05" w:rsidRPr="008302CD" w:rsidRDefault="00224B05" w:rsidP="005969DC">
      <w:pPr>
        <w:spacing w:line="480" w:lineRule="auto"/>
        <w:rPr>
          <w:rFonts w:ascii="Arial" w:hAnsi="Arial" w:cs="Arial"/>
          <w:lang w:val="es-CO"/>
        </w:rPr>
      </w:pPr>
    </w:p>
    <w:p w:rsidR="00224B05" w:rsidRPr="008302CD" w:rsidRDefault="00224B05" w:rsidP="003A5463">
      <w:pPr>
        <w:spacing w:after="200" w:line="480" w:lineRule="auto"/>
        <w:jc w:val="both"/>
        <w:rPr>
          <w:rFonts w:ascii="Arial" w:hAnsi="Arial" w:cs="Arial"/>
          <w:b/>
          <w:bCs/>
          <w:lang w:val="es-ES_tradnl" w:eastAsia="ar-SA"/>
        </w:rPr>
      </w:pPr>
      <w:r w:rsidRPr="008302CD">
        <w:rPr>
          <w:rFonts w:ascii="Arial" w:hAnsi="Arial" w:cs="Arial"/>
          <w:b/>
          <w:bCs/>
          <w:lang w:val="es-ES_tradnl" w:eastAsia="ar-SA"/>
        </w:rPr>
        <w:t>IVA: Impuesto Al Valor Agregado</w:t>
      </w:r>
    </w:p>
    <w:p w:rsidR="00224B05" w:rsidRPr="008302CD" w:rsidRDefault="00437348" w:rsidP="003A5463">
      <w:pPr>
        <w:spacing w:line="480" w:lineRule="auto"/>
        <w:jc w:val="both"/>
        <w:rPr>
          <w:rFonts w:ascii="Arial" w:hAnsi="Arial" w:cs="Arial"/>
          <w:lang w:val="es-CO"/>
        </w:rPr>
      </w:pPr>
      <w:r w:rsidRPr="008302CD">
        <w:rPr>
          <w:rFonts w:ascii="Arial" w:hAnsi="Arial" w:cs="Arial"/>
          <w:lang w:val="es-CO"/>
        </w:rPr>
        <w:t>La empresa pagará el</w:t>
      </w:r>
      <w:r w:rsidR="00224B05" w:rsidRPr="008302CD">
        <w:rPr>
          <w:rFonts w:ascii="Arial" w:hAnsi="Arial" w:cs="Arial"/>
          <w:lang w:val="es-CO"/>
        </w:rPr>
        <w:t xml:space="preserve"> impuesto a</w:t>
      </w:r>
      <w:r w:rsidRPr="008302CD">
        <w:rPr>
          <w:rFonts w:ascii="Arial" w:hAnsi="Arial" w:cs="Arial"/>
          <w:lang w:val="es-CO"/>
        </w:rPr>
        <w:t xml:space="preserve"> la venta de bienes de consumo, </w:t>
      </w:r>
      <w:r w:rsidR="00224B05" w:rsidRPr="008302CD">
        <w:rPr>
          <w:rFonts w:ascii="Arial" w:hAnsi="Arial" w:cs="Arial"/>
          <w:lang w:val="es-CO"/>
        </w:rPr>
        <w:t xml:space="preserve"> IVA </w:t>
      </w:r>
      <w:r w:rsidRPr="008302CD">
        <w:rPr>
          <w:rFonts w:ascii="Arial" w:hAnsi="Arial" w:cs="Arial"/>
          <w:lang w:val="es-CO"/>
        </w:rPr>
        <w:t xml:space="preserve">el cual </w:t>
      </w:r>
      <w:r w:rsidR="00224B05" w:rsidRPr="008302CD">
        <w:rPr>
          <w:rFonts w:ascii="Arial" w:hAnsi="Arial" w:cs="Arial"/>
          <w:lang w:val="es-CO"/>
        </w:rPr>
        <w:t>se cobra como un porcentaje del val</w:t>
      </w:r>
      <w:r w:rsidRPr="008302CD">
        <w:rPr>
          <w:rFonts w:ascii="Arial" w:hAnsi="Arial" w:cs="Arial"/>
          <w:lang w:val="es-CO"/>
        </w:rPr>
        <w:t>or de una mercancía o servicio. L</w:t>
      </w:r>
      <w:r w:rsidR="00224B05" w:rsidRPr="008302CD">
        <w:rPr>
          <w:rFonts w:ascii="Arial" w:hAnsi="Arial" w:cs="Arial"/>
          <w:lang w:val="es-CO"/>
        </w:rPr>
        <w:t>os consumidores deben pagarlo al momento de la compra, el IVA es un impuesto que se castiga del consumo, es decir, es un impuesto al gasto de las personas. (Ver anexo 7)</w:t>
      </w:r>
    </w:p>
    <w:p w:rsidR="00224B05" w:rsidRPr="008302CD" w:rsidRDefault="00224B05" w:rsidP="005969DC">
      <w:pPr>
        <w:spacing w:line="480" w:lineRule="auto"/>
        <w:rPr>
          <w:rFonts w:ascii="Arial" w:hAnsi="Arial" w:cs="Arial"/>
          <w:lang w:val="es-CO"/>
        </w:rPr>
      </w:pPr>
    </w:p>
    <w:p w:rsidR="00224B05" w:rsidRPr="008302CD" w:rsidRDefault="00224B05" w:rsidP="005969DC">
      <w:pPr>
        <w:spacing w:line="480" w:lineRule="auto"/>
        <w:ind w:left="567"/>
        <w:rPr>
          <w:rFonts w:ascii="Arial" w:hAnsi="Arial" w:cs="Arial"/>
          <w:lang w:val="es-CO"/>
        </w:rPr>
      </w:pPr>
    </w:p>
    <w:p w:rsidR="00224B05" w:rsidRPr="008302CD" w:rsidRDefault="00224B05" w:rsidP="005969DC">
      <w:pPr>
        <w:pStyle w:val="Ttulo1"/>
        <w:spacing w:line="480" w:lineRule="auto"/>
        <w:ind w:left="360"/>
        <w:jc w:val="left"/>
      </w:pPr>
      <w:bookmarkStart w:id="276" w:name="_Toc403070590"/>
      <w:bookmarkStart w:id="277" w:name="_Toc414917446"/>
      <w:r w:rsidRPr="008302CD">
        <w:lastRenderedPageBreak/>
        <w:t>TRAMITE ANTE SECRETARIA DISTRITAL</w:t>
      </w:r>
      <w:bookmarkEnd w:id="276"/>
      <w:bookmarkEnd w:id="277"/>
    </w:p>
    <w:p w:rsidR="00224B05" w:rsidRPr="008302CD" w:rsidRDefault="00224B05" w:rsidP="005969DC">
      <w:pPr>
        <w:pStyle w:val="Prrafodelista"/>
        <w:spacing w:line="480" w:lineRule="auto"/>
        <w:ind w:left="540"/>
        <w:rPr>
          <w:rFonts w:ascii="Arial" w:hAnsi="Arial" w:cs="Arial"/>
          <w:lang w:val="es-CO"/>
        </w:rPr>
      </w:pPr>
    </w:p>
    <w:p w:rsidR="00224B05" w:rsidRPr="008302CD" w:rsidRDefault="00224B05" w:rsidP="003A5463">
      <w:pPr>
        <w:pStyle w:val="Ttulo2"/>
        <w:spacing w:line="480" w:lineRule="auto"/>
        <w:ind w:left="360"/>
        <w:jc w:val="both"/>
        <w:rPr>
          <w:i w:val="0"/>
          <w:sz w:val="24"/>
        </w:rPr>
      </w:pPr>
      <w:bookmarkStart w:id="278" w:name="_Toc403070591"/>
      <w:bookmarkStart w:id="279" w:name="_Toc414917447"/>
      <w:r w:rsidRPr="008302CD">
        <w:rPr>
          <w:i w:val="0"/>
          <w:sz w:val="24"/>
        </w:rPr>
        <w:t>RIT: Registro de Información Tributaria</w:t>
      </w:r>
      <w:bookmarkEnd w:id="278"/>
      <w:bookmarkEnd w:id="279"/>
    </w:p>
    <w:p w:rsidR="00224B05" w:rsidRPr="008302CD" w:rsidRDefault="00224B05" w:rsidP="003A5463">
      <w:pPr>
        <w:spacing w:line="480" w:lineRule="auto"/>
        <w:jc w:val="both"/>
        <w:rPr>
          <w:rFonts w:ascii="Arial" w:hAnsi="Arial" w:cs="Arial"/>
          <w:lang w:val="es-CO"/>
        </w:rPr>
      </w:pPr>
      <w:r w:rsidRPr="008302CD">
        <w:rPr>
          <w:rFonts w:ascii="Arial" w:hAnsi="Arial" w:cs="Arial"/>
          <w:lang w:val="es-CO"/>
        </w:rPr>
        <w:t>El registro de información tributaria- RIT, es el mecanismo de identificación, ubicación y clasificación de los contribuyentes del impuesto de industria y comercio, avisos y tableros (ver anexo 9)</w:t>
      </w:r>
    </w:p>
    <w:p w:rsidR="00224B05" w:rsidRPr="008302CD" w:rsidRDefault="00224B05" w:rsidP="005969DC">
      <w:pPr>
        <w:spacing w:line="480" w:lineRule="auto"/>
        <w:rPr>
          <w:rFonts w:ascii="Arial" w:hAnsi="Arial" w:cs="Arial"/>
          <w:lang w:val="es-CO"/>
        </w:rPr>
      </w:pPr>
    </w:p>
    <w:p w:rsidR="00224B05" w:rsidRPr="008302CD" w:rsidRDefault="00224B05" w:rsidP="003A5463">
      <w:pPr>
        <w:pStyle w:val="Ttulo2"/>
        <w:spacing w:line="480" w:lineRule="auto"/>
        <w:ind w:left="360"/>
        <w:jc w:val="both"/>
        <w:rPr>
          <w:i w:val="0"/>
          <w:sz w:val="24"/>
        </w:rPr>
      </w:pPr>
      <w:bookmarkStart w:id="280" w:name="_Toc403070592"/>
      <w:bookmarkStart w:id="281" w:name="_Toc414917448"/>
      <w:r w:rsidRPr="008302CD">
        <w:rPr>
          <w:i w:val="0"/>
          <w:sz w:val="24"/>
        </w:rPr>
        <w:t>ICA: Impuesto Comercio y Anuncios</w:t>
      </w:r>
      <w:bookmarkEnd w:id="280"/>
      <w:bookmarkEnd w:id="281"/>
    </w:p>
    <w:p w:rsidR="00224B05" w:rsidRPr="008302CD" w:rsidRDefault="00224B05" w:rsidP="003A5463">
      <w:pPr>
        <w:spacing w:line="480" w:lineRule="auto"/>
        <w:jc w:val="both"/>
        <w:rPr>
          <w:rFonts w:ascii="Arial" w:hAnsi="Arial" w:cs="Arial"/>
          <w:spacing w:val="-2"/>
          <w:lang w:val="es-CO"/>
        </w:rPr>
      </w:pPr>
      <w:r w:rsidRPr="008302CD">
        <w:rPr>
          <w:rFonts w:ascii="Arial" w:hAnsi="Arial" w:cs="Arial"/>
          <w:spacing w:val="-2"/>
          <w:lang w:val="es-CO"/>
        </w:rPr>
        <w:t>Impuesto de industria, comercio y avisos (ICA) es un tributo de carácter municipal que grava toda actividad industrial, comercial o de servicios realizada en forma ocasional o permanente, con establecimientos o sin ellos. (Ver anexo 10)</w:t>
      </w:r>
    </w:p>
    <w:p w:rsidR="00134E08" w:rsidRPr="008302CD" w:rsidRDefault="00134E08" w:rsidP="005969DC">
      <w:pPr>
        <w:spacing w:after="200" w:line="480" w:lineRule="auto"/>
        <w:rPr>
          <w:rFonts w:ascii="Arial" w:hAnsi="Arial" w:cs="Arial"/>
          <w:lang w:val="es-CO"/>
        </w:rPr>
      </w:pPr>
    </w:p>
    <w:p w:rsidR="00224B05" w:rsidRPr="008302CD" w:rsidRDefault="00224B05" w:rsidP="005969DC">
      <w:pPr>
        <w:pStyle w:val="Ttulo1"/>
        <w:spacing w:line="480" w:lineRule="auto"/>
        <w:ind w:left="360"/>
        <w:jc w:val="left"/>
      </w:pPr>
      <w:bookmarkStart w:id="282" w:name="_Toc403070593"/>
      <w:bookmarkStart w:id="283" w:name="_Toc414917449"/>
      <w:r w:rsidRPr="008302CD">
        <w:t>TRAMITE POR SEGURIDAD SOCIAL</w:t>
      </w:r>
      <w:bookmarkEnd w:id="282"/>
      <w:bookmarkEnd w:id="283"/>
    </w:p>
    <w:p w:rsidR="00224B05" w:rsidRPr="008302CD" w:rsidRDefault="00224B05" w:rsidP="005969DC">
      <w:pPr>
        <w:pStyle w:val="Prrafodelista"/>
        <w:spacing w:line="480" w:lineRule="auto"/>
        <w:ind w:left="567"/>
        <w:rPr>
          <w:rFonts w:ascii="Arial" w:hAnsi="Arial" w:cs="Arial"/>
          <w:lang w:val="es-CO"/>
        </w:rPr>
      </w:pPr>
    </w:p>
    <w:p w:rsidR="00224B05" w:rsidRPr="008302CD" w:rsidRDefault="00BF01B5" w:rsidP="003A5463">
      <w:pPr>
        <w:pStyle w:val="Ttulo2"/>
        <w:spacing w:line="480" w:lineRule="auto"/>
        <w:ind w:left="142"/>
        <w:jc w:val="both"/>
        <w:rPr>
          <w:i w:val="0"/>
          <w:sz w:val="24"/>
        </w:rPr>
      </w:pPr>
      <w:r w:rsidRPr="008302CD">
        <w:rPr>
          <w:i w:val="0"/>
          <w:sz w:val="24"/>
        </w:rPr>
        <w:t xml:space="preserve">  </w:t>
      </w:r>
      <w:bookmarkStart w:id="284" w:name="_Toc403070594"/>
      <w:bookmarkStart w:id="285" w:name="_Toc414917450"/>
      <w:r w:rsidR="00224B05" w:rsidRPr="008302CD">
        <w:rPr>
          <w:i w:val="0"/>
          <w:sz w:val="24"/>
        </w:rPr>
        <w:t>Registro Ante EPS</w:t>
      </w:r>
      <w:bookmarkEnd w:id="284"/>
      <w:bookmarkEnd w:id="285"/>
    </w:p>
    <w:p w:rsidR="00224B05" w:rsidRPr="008302CD" w:rsidRDefault="00224B05" w:rsidP="003A5463">
      <w:pPr>
        <w:spacing w:line="480" w:lineRule="auto"/>
        <w:jc w:val="both"/>
        <w:rPr>
          <w:rFonts w:ascii="Arial" w:hAnsi="Arial" w:cs="Arial"/>
          <w:lang w:val="es-CO"/>
        </w:rPr>
      </w:pPr>
      <w:r w:rsidRPr="008302CD">
        <w:rPr>
          <w:rFonts w:ascii="Arial" w:hAnsi="Arial" w:cs="Arial"/>
          <w:lang w:val="es-CO"/>
        </w:rPr>
        <w:t xml:space="preserve">Afiliar a todos los empleados de una empresa a la EPS desde su vinculación, es de vital importancia, ya que en caso de accidente o enfermedad que requiera atención medica la empresa tendrá que asumir los gastos totales si no ha cumplido con el trámite. (Ver anexo 11) </w:t>
      </w:r>
    </w:p>
    <w:p w:rsidR="00224B05" w:rsidRPr="008302CD" w:rsidRDefault="00224B05" w:rsidP="005969DC">
      <w:pPr>
        <w:spacing w:line="480" w:lineRule="auto"/>
        <w:rPr>
          <w:rFonts w:ascii="Arial" w:hAnsi="Arial" w:cs="Arial"/>
          <w:lang w:val="es-CO"/>
        </w:rPr>
      </w:pPr>
    </w:p>
    <w:p w:rsidR="00980143" w:rsidRPr="008302CD" w:rsidRDefault="00980143" w:rsidP="005969DC">
      <w:pPr>
        <w:spacing w:line="480" w:lineRule="auto"/>
        <w:rPr>
          <w:rFonts w:ascii="Arial" w:hAnsi="Arial" w:cs="Arial"/>
          <w:lang w:val="es-CO"/>
        </w:rPr>
      </w:pPr>
    </w:p>
    <w:p w:rsidR="00980143" w:rsidRPr="008302CD" w:rsidRDefault="00980143" w:rsidP="005969DC">
      <w:pPr>
        <w:spacing w:line="480" w:lineRule="auto"/>
        <w:rPr>
          <w:rFonts w:ascii="Arial" w:hAnsi="Arial" w:cs="Arial"/>
          <w:lang w:val="es-CO"/>
        </w:rPr>
      </w:pPr>
    </w:p>
    <w:p w:rsidR="00224B05" w:rsidRPr="008302CD" w:rsidRDefault="00224B05" w:rsidP="003A5463">
      <w:pPr>
        <w:pStyle w:val="Ttulo2"/>
        <w:spacing w:line="480" w:lineRule="auto"/>
        <w:ind w:left="142"/>
        <w:jc w:val="both"/>
        <w:rPr>
          <w:i w:val="0"/>
          <w:sz w:val="24"/>
        </w:rPr>
      </w:pPr>
      <w:bookmarkStart w:id="286" w:name="_Toc403070595"/>
      <w:bookmarkStart w:id="287" w:name="_Toc414917451"/>
      <w:r w:rsidRPr="008302CD">
        <w:rPr>
          <w:i w:val="0"/>
          <w:sz w:val="24"/>
        </w:rPr>
        <w:lastRenderedPageBreak/>
        <w:t>Registro ante Fondo de pensiones y cesantías</w:t>
      </w:r>
      <w:bookmarkEnd w:id="286"/>
      <w:bookmarkEnd w:id="287"/>
    </w:p>
    <w:p w:rsidR="00224B05" w:rsidRPr="008302CD" w:rsidRDefault="00224B05" w:rsidP="003A5463">
      <w:pPr>
        <w:spacing w:line="480" w:lineRule="auto"/>
        <w:ind w:left="-142"/>
        <w:jc w:val="both"/>
        <w:rPr>
          <w:rFonts w:ascii="Arial" w:hAnsi="Arial" w:cs="Arial"/>
          <w:spacing w:val="-2"/>
          <w:lang w:val="es-CO"/>
        </w:rPr>
      </w:pPr>
      <w:r w:rsidRPr="008302CD">
        <w:rPr>
          <w:rFonts w:ascii="Arial" w:hAnsi="Arial" w:cs="Arial"/>
          <w:spacing w:val="-2"/>
          <w:lang w:val="es-CO"/>
        </w:rPr>
        <w:t>Toda empresa está obligada a afiliar sus empleados a un fondo de pensiones, el cual debe ser elegido por el trabajador. Dicho fondo, otorga la pensión, en función de ahorro individual y ofrece diferentes planes de pensión.</w:t>
      </w:r>
      <w:r w:rsidR="005E5A43" w:rsidRPr="008302CD">
        <w:rPr>
          <w:rFonts w:ascii="Arial" w:hAnsi="Arial" w:cs="Arial"/>
          <w:spacing w:val="-2"/>
          <w:lang w:val="es-CO"/>
        </w:rPr>
        <w:t xml:space="preserve">  </w:t>
      </w:r>
      <w:r w:rsidRPr="008302CD">
        <w:rPr>
          <w:rFonts w:ascii="Arial" w:hAnsi="Arial" w:cs="Arial"/>
          <w:spacing w:val="-2"/>
          <w:lang w:val="es-CO"/>
        </w:rPr>
        <w:t>Todo empleador está obligado a pagar a sus empleados, el equivalente a su salario mensual por cada año laborado o por el tiempo laborado respectivamente. (Ver anexo 12)</w:t>
      </w:r>
    </w:p>
    <w:p w:rsidR="00980143" w:rsidRPr="008302CD" w:rsidRDefault="00980143" w:rsidP="005969DC">
      <w:pPr>
        <w:pStyle w:val="Ttulo2"/>
        <w:spacing w:line="480" w:lineRule="auto"/>
        <w:ind w:left="142"/>
        <w:jc w:val="left"/>
        <w:rPr>
          <w:i w:val="0"/>
          <w:sz w:val="24"/>
        </w:rPr>
      </w:pPr>
    </w:p>
    <w:p w:rsidR="00224B05" w:rsidRPr="008302CD" w:rsidRDefault="00224B05" w:rsidP="005969DC">
      <w:pPr>
        <w:pStyle w:val="Ttulo2"/>
        <w:spacing w:line="480" w:lineRule="auto"/>
        <w:ind w:left="142"/>
        <w:jc w:val="left"/>
        <w:rPr>
          <w:i w:val="0"/>
          <w:sz w:val="24"/>
        </w:rPr>
      </w:pPr>
      <w:bookmarkStart w:id="288" w:name="_Toc403070596"/>
      <w:bookmarkStart w:id="289" w:name="_Toc414917452"/>
      <w:r w:rsidRPr="008302CD">
        <w:rPr>
          <w:i w:val="0"/>
          <w:sz w:val="24"/>
        </w:rPr>
        <w:t>Registro ante AR</w:t>
      </w:r>
      <w:bookmarkEnd w:id="288"/>
      <w:r w:rsidR="003A5463" w:rsidRPr="008302CD">
        <w:rPr>
          <w:i w:val="0"/>
          <w:sz w:val="24"/>
        </w:rPr>
        <w:t>L</w:t>
      </w:r>
      <w:bookmarkEnd w:id="289"/>
    </w:p>
    <w:p w:rsidR="00224B05" w:rsidRPr="008302CD" w:rsidRDefault="003A5463" w:rsidP="003A5463">
      <w:pPr>
        <w:spacing w:line="480" w:lineRule="auto"/>
        <w:jc w:val="both"/>
        <w:rPr>
          <w:rFonts w:ascii="Arial" w:hAnsi="Arial" w:cs="Arial"/>
          <w:lang w:val="es-CO"/>
        </w:rPr>
      </w:pPr>
      <w:r w:rsidRPr="008302CD">
        <w:rPr>
          <w:rFonts w:ascii="Arial" w:hAnsi="Arial" w:cs="Arial"/>
          <w:lang w:val="es-CO"/>
        </w:rPr>
        <w:t>La ARL</w:t>
      </w:r>
      <w:r w:rsidR="00224B05" w:rsidRPr="008302CD">
        <w:rPr>
          <w:rFonts w:ascii="Arial" w:hAnsi="Arial" w:cs="Arial"/>
          <w:lang w:val="es-CO"/>
        </w:rPr>
        <w:t>, es aquella entidad que cubre toda clase de accidentes laborales y enfermedades profesionales. La no afiliación a esta entidad, acarrea al empleador todos aquellos gastos que representen las enfermedades profesiones o los accidentes ocurridos mientras cualquier empleado este realizando sus actividades laborales (ver anexo 13)</w:t>
      </w:r>
    </w:p>
    <w:p w:rsidR="00224B05" w:rsidRPr="008302CD" w:rsidRDefault="00224B05" w:rsidP="005969DC">
      <w:pPr>
        <w:spacing w:line="480" w:lineRule="auto"/>
        <w:rPr>
          <w:rFonts w:ascii="Arial" w:hAnsi="Arial" w:cs="Arial"/>
          <w:lang w:val="es-CO"/>
        </w:rPr>
      </w:pPr>
    </w:p>
    <w:p w:rsidR="00224B05" w:rsidRPr="008302CD" w:rsidRDefault="00224B05" w:rsidP="005969DC">
      <w:pPr>
        <w:pStyle w:val="Ttulo1"/>
        <w:spacing w:line="480" w:lineRule="auto"/>
        <w:ind w:left="142"/>
        <w:jc w:val="left"/>
      </w:pPr>
      <w:bookmarkStart w:id="290" w:name="_Toc403070597"/>
      <w:bookmarkStart w:id="291" w:name="_Toc414917453"/>
      <w:r w:rsidRPr="008302CD">
        <w:t>TRAMITE POR PARAFISCALES</w:t>
      </w:r>
      <w:bookmarkEnd w:id="290"/>
      <w:bookmarkEnd w:id="291"/>
      <w:r w:rsidRPr="008302CD">
        <w:t xml:space="preserve"> </w:t>
      </w:r>
    </w:p>
    <w:p w:rsidR="00224B05" w:rsidRPr="008302CD" w:rsidRDefault="00224B05" w:rsidP="003A5463">
      <w:pPr>
        <w:pStyle w:val="Ttulo2"/>
        <w:spacing w:line="480" w:lineRule="auto"/>
        <w:ind w:left="0" w:firstLine="0"/>
        <w:jc w:val="both"/>
        <w:rPr>
          <w:i w:val="0"/>
          <w:spacing w:val="-2"/>
          <w:sz w:val="24"/>
        </w:rPr>
      </w:pPr>
      <w:bookmarkStart w:id="292" w:name="_Toc403070598"/>
      <w:bookmarkStart w:id="293" w:name="_Toc414917454"/>
      <w:r w:rsidRPr="008302CD">
        <w:rPr>
          <w:i w:val="0"/>
          <w:spacing w:val="-2"/>
          <w:sz w:val="24"/>
        </w:rPr>
        <w:t>Registro ante el Sena</w:t>
      </w:r>
      <w:bookmarkEnd w:id="292"/>
      <w:bookmarkEnd w:id="293"/>
      <w:r w:rsidRPr="008302CD">
        <w:rPr>
          <w:i w:val="0"/>
          <w:spacing w:val="-2"/>
          <w:sz w:val="24"/>
        </w:rPr>
        <w:t xml:space="preserve"> </w:t>
      </w:r>
    </w:p>
    <w:p w:rsidR="00224B05" w:rsidRPr="008302CD" w:rsidRDefault="00224B05" w:rsidP="003A5463">
      <w:pPr>
        <w:pStyle w:val="Prrafodelista"/>
        <w:spacing w:line="480" w:lineRule="auto"/>
        <w:ind w:left="0"/>
        <w:jc w:val="both"/>
        <w:rPr>
          <w:rFonts w:ascii="Arial" w:hAnsi="Arial" w:cs="Arial"/>
          <w:spacing w:val="-2"/>
          <w:lang w:val="es-CO"/>
        </w:rPr>
      </w:pPr>
      <w:r w:rsidRPr="008302CD">
        <w:rPr>
          <w:rFonts w:ascii="Arial" w:hAnsi="Arial" w:cs="Arial"/>
          <w:spacing w:val="-2"/>
          <w:lang w:val="es-CO"/>
        </w:rPr>
        <w:t>El Sena (Servicio Nacional de Aprendizaje) es una institución educativa de formación técnica regulada actualmente por la ley 119 de 1994, que tiene como finalidad impartir formación técnica a la población y al trabajador colombiano. Una de las fuentes de financiación con que cuenta el Sena para poder cumplir con sus objetivos, son los aportes que deben hacer todos los empresarios (</w:t>
      </w:r>
      <w:hyperlink r:id="rId51" w:history="1">
        <w:r w:rsidRPr="008302CD">
          <w:rPr>
            <w:rFonts w:ascii="Arial" w:hAnsi="Arial" w:cs="Arial"/>
            <w:spacing w:val="-2"/>
            <w:lang w:val="es-CO"/>
          </w:rPr>
          <w:t>personas naturales</w:t>
        </w:r>
      </w:hyperlink>
      <w:r w:rsidRPr="008302CD">
        <w:rPr>
          <w:rFonts w:ascii="Arial" w:hAnsi="Arial" w:cs="Arial"/>
          <w:spacing w:val="-2"/>
          <w:lang w:val="es-CO"/>
        </w:rPr>
        <w:t> o jurídicas) que contraten uno o más trabajadores permanentes.</w:t>
      </w:r>
      <w:r w:rsidR="0085786A" w:rsidRPr="008302CD">
        <w:rPr>
          <w:rStyle w:val="Refdenotaalpie"/>
          <w:rFonts w:ascii="Arial" w:hAnsi="Arial"/>
          <w:spacing w:val="-2"/>
          <w:lang w:val="es-CO"/>
        </w:rPr>
        <w:footnoteReference w:id="7"/>
      </w:r>
    </w:p>
    <w:p w:rsidR="00224B05" w:rsidRPr="008302CD" w:rsidRDefault="00224B05" w:rsidP="003A5463">
      <w:pPr>
        <w:pStyle w:val="Ttulo2"/>
        <w:spacing w:line="480" w:lineRule="auto"/>
        <w:ind w:left="360"/>
        <w:jc w:val="both"/>
        <w:rPr>
          <w:i w:val="0"/>
          <w:sz w:val="24"/>
        </w:rPr>
      </w:pPr>
      <w:bookmarkStart w:id="294" w:name="_Toc403070599"/>
      <w:bookmarkStart w:id="295" w:name="_Toc414917455"/>
      <w:r w:rsidRPr="008302CD">
        <w:rPr>
          <w:i w:val="0"/>
          <w:sz w:val="24"/>
        </w:rPr>
        <w:lastRenderedPageBreak/>
        <w:t>R</w:t>
      </w:r>
      <w:r w:rsidR="003A5463" w:rsidRPr="008302CD">
        <w:rPr>
          <w:i w:val="0"/>
          <w:sz w:val="24"/>
        </w:rPr>
        <w:t>e</w:t>
      </w:r>
      <w:r w:rsidRPr="008302CD">
        <w:rPr>
          <w:i w:val="0"/>
          <w:sz w:val="24"/>
        </w:rPr>
        <w:t>gistro ante la Caja De Compensación Familiar</w:t>
      </w:r>
      <w:bookmarkEnd w:id="294"/>
      <w:bookmarkEnd w:id="295"/>
    </w:p>
    <w:p w:rsidR="00224B05" w:rsidRPr="008302CD" w:rsidRDefault="00224B05" w:rsidP="003A5463">
      <w:pPr>
        <w:spacing w:line="480" w:lineRule="auto"/>
        <w:jc w:val="both"/>
        <w:rPr>
          <w:rFonts w:ascii="Arial" w:hAnsi="Arial" w:cs="Arial"/>
          <w:lang w:val="es-CO"/>
        </w:rPr>
      </w:pPr>
      <w:r w:rsidRPr="008302CD">
        <w:rPr>
          <w:rFonts w:ascii="Arial" w:hAnsi="Arial" w:cs="Arial"/>
          <w:lang w:val="es-CO"/>
        </w:rPr>
        <w:t>Todo empleador que cuente con uno o más trabajadores fijos, debe afiliarse a una caja de compensación familiar, para que estos, cuenten con los beneficios que la ley determina. (Ver anexo 15)</w:t>
      </w:r>
    </w:p>
    <w:p w:rsidR="00224B05" w:rsidRPr="008302CD" w:rsidRDefault="00224B05" w:rsidP="005969DC">
      <w:pPr>
        <w:spacing w:after="200" w:line="480" w:lineRule="auto"/>
        <w:rPr>
          <w:rFonts w:ascii="Arial" w:hAnsi="Arial" w:cs="Arial"/>
          <w:lang w:val="es-CO"/>
        </w:rPr>
      </w:pPr>
    </w:p>
    <w:p w:rsidR="00224B05" w:rsidRPr="008302CD" w:rsidRDefault="00224B05" w:rsidP="004B5FB0">
      <w:pPr>
        <w:pStyle w:val="Ttulo2"/>
        <w:spacing w:line="480" w:lineRule="auto"/>
        <w:ind w:left="360"/>
        <w:jc w:val="both"/>
        <w:rPr>
          <w:i w:val="0"/>
          <w:sz w:val="24"/>
        </w:rPr>
      </w:pPr>
      <w:bookmarkStart w:id="296" w:name="_Toc403070600"/>
      <w:bookmarkStart w:id="297" w:name="_Toc414917456"/>
      <w:r w:rsidRPr="008302CD">
        <w:rPr>
          <w:i w:val="0"/>
          <w:sz w:val="24"/>
        </w:rPr>
        <w:t>Registro CREE: Impuesto sobre la Renta para la Equidad</w:t>
      </w:r>
      <w:bookmarkEnd w:id="296"/>
      <w:bookmarkEnd w:id="297"/>
    </w:p>
    <w:p w:rsidR="00224B05" w:rsidRPr="008302CD" w:rsidRDefault="00224B05" w:rsidP="004B5FB0">
      <w:pPr>
        <w:spacing w:line="480" w:lineRule="auto"/>
        <w:jc w:val="both"/>
        <w:rPr>
          <w:rFonts w:ascii="Arial" w:hAnsi="Arial" w:cs="Arial"/>
          <w:lang w:val="es-CO"/>
        </w:rPr>
      </w:pPr>
      <w:r w:rsidRPr="008302CD">
        <w:rPr>
          <w:rFonts w:ascii="Arial" w:hAnsi="Arial" w:cs="Arial"/>
          <w:lang w:val="es-CO"/>
        </w:rPr>
        <w:t>El artículo 20 de la Ley 1607 de 2012 consagró el impuesto sobre la renta para la equidad CREE, como el aporte con el que contribuyen las sociedades y personas jurídicas y asimiladas contribuyentes del impuesto sobre la renta, nacionales y extranjeras, declarantes del impuesto sobre la renta, en beneficio de los trabajadores, la generación de empleo y la inversión social. (Ver anexo 16)</w:t>
      </w:r>
    </w:p>
    <w:p w:rsidR="00224B05" w:rsidRPr="008302CD" w:rsidRDefault="00224B05" w:rsidP="005969DC">
      <w:pPr>
        <w:spacing w:line="480" w:lineRule="auto"/>
        <w:rPr>
          <w:rFonts w:ascii="Arial" w:hAnsi="Arial" w:cs="Arial"/>
          <w:lang w:val="es-CO"/>
        </w:rPr>
      </w:pPr>
    </w:p>
    <w:p w:rsidR="00224B05" w:rsidRPr="008302CD" w:rsidRDefault="00224B05" w:rsidP="005969DC">
      <w:pPr>
        <w:pStyle w:val="Ttulo1"/>
        <w:spacing w:line="480" w:lineRule="auto"/>
        <w:ind w:left="360"/>
        <w:jc w:val="left"/>
      </w:pPr>
      <w:bookmarkStart w:id="298" w:name="_Toc403070601"/>
      <w:bookmarkStart w:id="299" w:name="_Toc414917457"/>
      <w:r w:rsidRPr="008302CD">
        <w:t>OTROS PERMISOS REQUERIDOS</w:t>
      </w:r>
      <w:bookmarkEnd w:id="298"/>
      <w:bookmarkEnd w:id="299"/>
    </w:p>
    <w:p w:rsidR="00224B05" w:rsidRPr="008302CD" w:rsidRDefault="00224B05" w:rsidP="004B5FB0">
      <w:pPr>
        <w:pStyle w:val="Ttulo2"/>
        <w:spacing w:line="480" w:lineRule="auto"/>
        <w:ind w:left="360"/>
        <w:jc w:val="both"/>
        <w:rPr>
          <w:i w:val="0"/>
          <w:sz w:val="24"/>
        </w:rPr>
      </w:pPr>
      <w:bookmarkStart w:id="300" w:name="_Toc403070602"/>
      <w:bookmarkStart w:id="301" w:name="_Toc414917458"/>
      <w:r w:rsidRPr="008302CD">
        <w:rPr>
          <w:i w:val="0"/>
          <w:sz w:val="24"/>
        </w:rPr>
        <w:t>Permiso SAYCO- ACINPRO</w:t>
      </w:r>
      <w:bookmarkEnd w:id="300"/>
      <w:bookmarkEnd w:id="301"/>
    </w:p>
    <w:p w:rsidR="00224B05" w:rsidRPr="008302CD" w:rsidRDefault="00224B05" w:rsidP="004B5FB0">
      <w:pPr>
        <w:spacing w:line="480" w:lineRule="auto"/>
        <w:jc w:val="both"/>
        <w:rPr>
          <w:rFonts w:ascii="Arial" w:hAnsi="Arial" w:cs="Arial"/>
          <w:lang w:val="es-CO"/>
        </w:rPr>
      </w:pPr>
      <w:r w:rsidRPr="008302CD">
        <w:rPr>
          <w:rFonts w:ascii="Arial" w:hAnsi="Arial" w:cs="Arial"/>
          <w:lang w:val="es-CO"/>
        </w:rPr>
        <w:t>Es la entidad encargada de defender y recolectar los pagos generados en reconocimiento a los derechos de autor, en ejecuciones públicas en donde quiera que se interpreten o ejecuten obras musicales, o transmitan por radio o televisión, sea con la participación de artista, sea por procesos mecánicos, eléctricos, sonoros o audiovisuales. (Ver anexo 17)</w:t>
      </w:r>
    </w:p>
    <w:p w:rsidR="00224B05" w:rsidRPr="008302CD" w:rsidRDefault="00224B05" w:rsidP="005969DC">
      <w:pPr>
        <w:spacing w:line="480" w:lineRule="auto"/>
        <w:rPr>
          <w:rFonts w:ascii="Arial" w:hAnsi="Arial" w:cs="Arial"/>
          <w:lang w:val="es-CO"/>
        </w:rPr>
      </w:pPr>
    </w:p>
    <w:p w:rsidR="00224B05" w:rsidRPr="008302CD" w:rsidRDefault="00224B05" w:rsidP="005969DC">
      <w:pPr>
        <w:pStyle w:val="Ttulo2"/>
        <w:spacing w:line="480" w:lineRule="auto"/>
        <w:ind w:left="360"/>
        <w:jc w:val="left"/>
        <w:rPr>
          <w:i w:val="0"/>
          <w:sz w:val="24"/>
        </w:rPr>
      </w:pPr>
      <w:bookmarkStart w:id="302" w:name="_Toc403070603"/>
      <w:bookmarkStart w:id="303" w:name="_Toc414917459"/>
      <w:r w:rsidRPr="008302CD">
        <w:rPr>
          <w:i w:val="0"/>
          <w:sz w:val="24"/>
        </w:rPr>
        <w:lastRenderedPageBreak/>
        <w:t>Permiso Bomberos</w:t>
      </w:r>
      <w:bookmarkEnd w:id="302"/>
      <w:bookmarkEnd w:id="303"/>
    </w:p>
    <w:p w:rsidR="00224B05" w:rsidRPr="008302CD" w:rsidRDefault="00224B05" w:rsidP="004B5FB0">
      <w:pPr>
        <w:spacing w:line="480" w:lineRule="auto"/>
        <w:jc w:val="both"/>
        <w:rPr>
          <w:rFonts w:ascii="Arial" w:hAnsi="Arial" w:cs="Arial"/>
          <w:lang w:val="es-CO"/>
        </w:rPr>
      </w:pPr>
      <w:r w:rsidRPr="008302CD">
        <w:rPr>
          <w:rFonts w:ascii="Arial" w:hAnsi="Arial" w:cs="Arial"/>
          <w:lang w:val="es-CO"/>
        </w:rPr>
        <w:t>Su establecimiento debe cumplir con las regulaciones mínimas de seguridad señaladas por los bomberos</w:t>
      </w:r>
      <w:r w:rsidR="004B5FB0" w:rsidRPr="008302CD">
        <w:rPr>
          <w:rFonts w:ascii="Arial" w:hAnsi="Arial" w:cs="Arial"/>
          <w:lang w:val="es-CO"/>
        </w:rPr>
        <w:t xml:space="preserve">, </w:t>
      </w:r>
      <w:r w:rsidRPr="008302CD">
        <w:rPr>
          <w:rFonts w:ascii="Arial" w:hAnsi="Arial" w:cs="Arial"/>
          <w:lang w:val="es-CO"/>
        </w:rPr>
        <w:t xml:space="preserve"> el concepto de cuerpo de bomberos se realiza anualmente para obtener la aprobación por parte de este ente sobre la adecuada seguridad en las instalaciones de la empresa y su cumplimiento de normas. (Ver anexo 20)</w:t>
      </w:r>
    </w:p>
    <w:p w:rsidR="00224B05" w:rsidRPr="008302CD" w:rsidRDefault="00224B05" w:rsidP="005969DC">
      <w:pPr>
        <w:pStyle w:val="Sinespaciado"/>
        <w:spacing w:line="480" w:lineRule="auto"/>
        <w:rPr>
          <w:rFonts w:ascii="Arial" w:hAnsi="Arial" w:cs="Arial"/>
          <w:lang w:val="es-CO"/>
        </w:rPr>
      </w:pPr>
    </w:p>
    <w:p w:rsidR="00C96C9D" w:rsidRPr="008302CD" w:rsidRDefault="00C96C9D" w:rsidP="005969DC">
      <w:pPr>
        <w:spacing w:line="480" w:lineRule="auto"/>
        <w:rPr>
          <w:rFonts w:ascii="Arial" w:hAnsi="Arial" w:cs="Arial"/>
        </w:rPr>
        <w:sectPr w:rsidR="00C96C9D" w:rsidRPr="008302CD" w:rsidSect="006D7521">
          <w:pgSz w:w="12242" w:h="15842" w:code="1"/>
          <w:pgMar w:top="1418" w:right="1418" w:bottom="1418" w:left="2268" w:header="709" w:footer="709" w:gutter="0"/>
          <w:cols w:space="708"/>
          <w:docGrid w:linePitch="360"/>
        </w:sectPr>
      </w:pPr>
    </w:p>
    <w:p w:rsidR="00F76BD0" w:rsidRPr="008302CD" w:rsidRDefault="00F76BD0" w:rsidP="005969DC">
      <w:pPr>
        <w:pStyle w:val="Ttulo2"/>
        <w:spacing w:line="480" w:lineRule="auto"/>
        <w:ind w:left="360"/>
        <w:jc w:val="left"/>
        <w:rPr>
          <w:i w:val="0"/>
          <w:sz w:val="24"/>
        </w:rPr>
      </w:pPr>
      <w:bookmarkStart w:id="304" w:name="_Toc403070604"/>
      <w:bookmarkStart w:id="305" w:name="_Toc414917460"/>
      <w:r w:rsidRPr="008302CD">
        <w:rPr>
          <w:i w:val="0"/>
          <w:sz w:val="24"/>
        </w:rPr>
        <w:lastRenderedPageBreak/>
        <w:t>Formulación y Evaluación Financiera</w:t>
      </w:r>
      <w:bookmarkEnd w:id="304"/>
      <w:bookmarkEnd w:id="305"/>
    </w:p>
    <w:p w:rsidR="003A7A8A" w:rsidRPr="008302CD" w:rsidRDefault="003A7A8A" w:rsidP="003A7A8A">
      <w:pPr>
        <w:rPr>
          <w:lang w:val="es-ES_tradnl" w:eastAsia="ar-SA"/>
        </w:rPr>
      </w:pPr>
    </w:p>
    <w:p w:rsidR="003A7A8A" w:rsidRPr="008302CD" w:rsidRDefault="003A7A8A" w:rsidP="003A7A8A">
      <w:pPr>
        <w:rPr>
          <w:lang w:val="es-ES_tradnl" w:eastAsia="ar-SA"/>
        </w:rPr>
      </w:pPr>
    </w:p>
    <w:p w:rsidR="003A7A8A" w:rsidRPr="008302CD" w:rsidRDefault="003A7A8A" w:rsidP="003A7A8A">
      <w:pPr>
        <w:rPr>
          <w:lang w:val="es-ES_tradnl" w:eastAsia="ar-SA"/>
        </w:rPr>
        <w:sectPr w:rsidR="003A7A8A" w:rsidRPr="008302CD" w:rsidSect="00134E08">
          <w:type w:val="continuous"/>
          <w:pgSz w:w="15842" w:h="12242" w:orient="landscape" w:code="1"/>
          <w:pgMar w:top="2268" w:right="1418" w:bottom="1418" w:left="1418" w:header="709" w:footer="709" w:gutter="0"/>
          <w:cols w:num="2" w:space="708"/>
          <w:docGrid w:linePitch="360"/>
        </w:sectPr>
      </w:pPr>
    </w:p>
    <w:p w:rsidR="003A7A8A" w:rsidRPr="008302CD" w:rsidRDefault="00936A99" w:rsidP="003A7A8A">
      <w:pPr>
        <w:rPr>
          <w:lang w:val="es-ES_tradnl" w:eastAsia="ar-SA"/>
        </w:rPr>
      </w:pPr>
      <w:r w:rsidRPr="008302CD">
        <w:rPr>
          <w:rFonts w:ascii="Calibri" w:hAnsi="Calibri"/>
          <w:b/>
          <w:bCs/>
          <w:sz w:val="22"/>
          <w:szCs w:val="22"/>
          <w:lang w:val="es-CO" w:eastAsia="es-CO"/>
        </w:rPr>
        <w:lastRenderedPageBreak/>
        <w:t>ESTADO DE RESULTADOS</w:t>
      </w:r>
    </w:p>
    <w:tbl>
      <w:tblPr>
        <w:tblW w:w="25203" w:type="dxa"/>
        <w:tblInd w:w="65" w:type="dxa"/>
        <w:tblCellMar>
          <w:left w:w="70" w:type="dxa"/>
          <w:right w:w="70" w:type="dxa"/>
        </w:tblCellMar>
        <w:tblLook w:val="04A0" w:firstRow="1" w:lastRow="0" w:firstColumn="1" w:lastColumn="0" w:noHBand="0" w:noVBand="1"/>
      </w:tblPr>
      <w:tblGrid>
        <w:gridCol w:w="11672"/>
        <w:gridCol w:w="5096"/>
        <w:gridCol w:w="1425"/>
        <w:gridCol w:w="1748"/>
        <w:gridCol w:w="1808"/>
        <w:gridCol w:w="1748"/>
        <w:gridCol w:w="1888"/>
      </w:tblGrid>
      <w:tr w:rsidR="00FC7018" w:rsidRPr="008302CD" w:rsidTr="00936A99">
        <w:trPr>
          <w:trHeight w:val="300"/>
        </w:trPr>
        <w:tc>
          <w:tcPr>
            <w:tcW w:w="11490" w:type="dxa"/>
            <w:tcBorders>
              <w:top w:val="nil"/>
              <w:left w:val="nil"/>
              <w:bottom w:val="nil"/>
              <w:right w:val="nil"/>
            </w:tcBorders>
            <w:shd w:val="clear" w:color="auto" w:fill="auto"/>
            <w:noWrap/>
            <w:vAlign w:val="bottom"/>
            <w:hideMark/>
          </w:tcPr>
          <w:tbl>
            <w:tblPr>
              <w:tblW w:w="11522" w:type="dxa"/>
              <w:tblCellMar>
                <w:left w:w="70" w:type="dxa"/>
                <w:right w:w="70" w:type="dxa"/>
              </w:tblCellMar>
              <w:tblLook w:val="04A0" w:firstRow="1" w:lastRow="0" w:firstColumn="1" w:lastColumn="0" w:noHBand="0" w:noVBand="1"/>
            </w:tblPr>
            <w:tblGrid>
              <w:gridCol w:w="4165"/>
              <w:gridCol w:w="1484"/>
              <w:gridCol w:w="1484"/>
              <w:gridCol w:w="1463"/>
              <w:gridCol w:w="1463"/>
              <w:gridCol w:w="1463"/>
            </w:tblGrid>
            <w:tr w:rsidR="00936A99" w:rsidRPr="008302CD" w:rsidTr="008100A0">
              <w:trPr>
                <w:trHeight w:val="355"/>
              </w:trPr>
              <w:tc>
                <w:tcPr>
                  <w:tcW w:w="41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bookmarkStart w:id="306" w:name="_Toc392262442"/>
                  <w:r w:rsidRPr="008302CD">
                    <w:rPr>
                      <w:rFonts w:ascii="Calibri" w:hAnsi="Calibri"/>
                      <w:sz w:val="22"/>
                      <w:szCs w:val="22"/>
                      <w:lang w:val="es-CO" w:eastAsia="es-CO"/>
                    </w:rPr>
                    <w:t> </w:t>
                  </w:r>
                </w:p>
              </w:tc>
              <w:tc>
                <w:tcPr>
                  <w:tcW w:w="1484" w:type="dxa"/>
                  <w:tcBorders>
                    <w:top w:val="single" w:sz="4" w:space="0" w:color="auto"/>
                    <w:left w:val="nil"/>
                    <w:bottom w:val="single" w:sz="4" w:space="0" w:color="auto"/>
                    <w:right w:val="single" w:sz="4" w:space="0" w:color="auto"/>
                  </w:tcBorders>
                  <w:shd w:val="clear" w:color="000000" w:fill="BCD6EE"/>
                  <w:noWrap/>
                  <w:vAlign w:val="center"/>
                  <w:hideMark/>
                </w:tcPr>
                <w:p w:rsidR="00936A99" w:rsidRPr="008302CD" w:rsidRDefault="00936A99" w:rsidP="00936A99">
                  <w:pPr>
                    <w:jc w:val="center"/>
                    <w:rPr>
                      <w:rFonts w:ascii="Calibri" w:hAnsi="Calibri"/>
                      <w:b/>
                      <w:bCs/>
                      <w:lang w:val="es-CO" w:eastAsia="es-CO"/>
                    </w:rPr>
                  </w:pPr>
                  <w:r w:rsidRPr="008302CD">
                    <w:rPr>
                      <w:rFonts w:ascii="Calibri" w:hAnsi="Calibri"/>
                      <w:b/>
                      <w:bCs/>
                      <w:lang w:val="es-CO" w:eastAsia="es-CO"/>
                    </w:rPr>
                    <w:t>Año 1</w:t>
                  </w:r>
                </w:p>
              </w:tc>
              <w:tc>
                <w:tcPr>
                  <w:tcW w:w="1484" w:type="dxa"/>
                  <w:tcBorders>
                    <w:top w:val="single" w:sz="4" w:space="0" w:color="auto"/>
                    <w:left w:val="nil"/>
                    <w:bottom w:val="single" w:sz="4" w:space="0" w:color="auto"/>
                    <w:right w:val="single" w:sz="4" w:space="0" w:color="auto"/>
                  </w:tcBorders>
                  <w:shd w:val="clear" w:color="000000" w:fill="BCD6EE"/>
                  <w:noWrap/>
                  <w:vAlign w:val="center"/>
                  <w:hideMark/>
                </w:tcPr>
                <w:p w:rsidR="00936A99" w:rsidRPr="008302CD" w:rsidRDefault="00936A99" w:rsidP="00936A99">
                  <w:pPr>
                    <w:jc w:val="center"/>
                    <w:rPr>
                      <w:rFonts w:ascii="Calibri" w:hAnsi="Calibri"/>
                      <w:b/>
                      <w:bCs/>
                      <w:lang w:val="es-CO" w:eastAsia="es-CO"/>
                    </w:rPr>
                  </w:pPr>
                  <w:r w:rsidRPr="008302CD">
                    <w:rPr>
                      <w:rFonts w:ascii="Calibri" w:hAnsi="Calibri"/>
                      <w:b/>
                      <w:bCs/>
                      <w:lang w:val="es-CO" w:eastAsia="es-CO"/>
                    </w:rPr>
                    <w:t>Año 2</w:t>
                  </w:r>
                </w:p>
              </w:tc>
              <w:tc>
                <w:tcPr>
                  <w:tcW w:w="1463" w:type="dxa"/>
                  <w:tcBorders>
                    <w:top w:val="single" w:sz="4" w:space="0" w:color="auto"/>
                    <w:left w:val="nil"/>
                    <w:bottom w:val="single" w:sz="4" w:space="0" w:color="auto"/>
                    <w:right w:val="single" w:sz="4" w:space="0" w:color="auto"/>
                  </w:tcBorders>
                  <w:shd w:val="clear" w:color="000000" w:fill="BCD6EE"/>
                  <w:noWrap/>
                  <w:vAlign w:val="center"/>
                  <w:hideMark/>
                </w:tcPr>
                <w:p w:rsidR="00936A99" w:rsidRPr="008302CD" w:rsidRDefault="00936A99" w:rsidP="00936A99">
                  <w:pPr>
                    <w:jc w:val="center"/>
                    <w:rPr>
                      <w:rFonts w:ascii="Calibri" w:hAnsi="Calibri"/>
                      <w:b/>
                      <w:bCs/>
                      <w:lang w:val="es-CO" w:eastAsia="es-CO"/>
                    </w:rPr>
                  </w:pPr>
                  <w:r w:rsidRPr="008302CD">
                    <w:rPr>
                      <w:rFonts w:ascii="Calibri" w:hAnsi="Calibri"/>
                      <w:b/>
                      <w:bCs/>
                      <w:lang w:val="es-CO" w:eastAsia="es-CO"/>
                    </w:rPr>
                    <w:t>Año 3</w:t>
                  </w:r>
                </w:p>
              </w:tc>
              <w:tc>
                <w:tcPr>
                  <w:tcW w:w="1463" w:type="dxa"/>
                  <w:tcBorders>
                    <w:top w:val="single" w:sz="4" w:space="0" w:color="auto"/>
                    <w:left w:val="nil"/>
                    <w:bottom w:val="single" w:sz="4" w:space="0" w:color="auto"/>
                    <w:right w:val="single" w:sz="4" w:space="0" w:color="auto"/>
                  </w:tcBorders>
                  <w:shd w:val="clear" w:color="000000" w:fill="BCD6EE"/>
                  <w:noWrap/>
                  <w:vAlign w:val="center"/>
                  <w:hideMark/>
                </w:tcPr>
                <w:p w:rsidR="00936A99" w:rsidRPr="008302CD" w:rsidRDefault="00936A99" w:rsidP="00936A99">
                  <w:pPr>
                    <w:jc w:val="center"/>
                    <w:rPr>
                      <w:rFonts w:ascii="Calibri" w:hAnsi="Calibri"/>
                      <w:b/>
                      <w:bCs/>
                      <w:lang w:val="es-CO" w:eastAsia="es-CO"/>
                    </w:rPr>
                  </w:pPr>
                  <w:r w:rsidRPr="008302CD">
                    <w:rPr>
                      <w:rFonts w:ascii="Calibri" w:hAnsi="Calibri"/>
                      <w:b/>
                      <w:bCs/>
                      <w:lang w:val="es-CO" w:eastAsia="es-CO"/>
                    </w:rPr>
                    <w:t>Año 4</w:t>
                  </w:r>
                </w:p>
              </w:tc>
              <w:tc>
                <w:tcPr>
                  <w:tcW w:w="1463" w:type="dxa"/>
                  <w:tcBorders>
                    <w:top w:val="single" w:sz="4" w:space="0" w:color="auto"/>
                    <w:left w:val="nil"/>
                    <w:bottom w:val="single" w:sz="4" w:space="0" w:color="auto"/>
                    <w:right w:val="single" w:sz="4" w:space="0" w:color="auto"/>
                  </w:tcBorders>
                  <w:shd w:val="clear" w:color="000000" w:fill="BCD6EE"/>
                  <w:noWrap/>
                  <w:vAlign w:val="center"/>
                  <w:hideMark/>
                </w:tcPr>
                <w:p w:rsidR="00936A99" w:rsidRPr="008302CD" w:rsidRDefault="00936A99" w:rsidP="00936A99">
                  <w:pPr>
                    <w:jc w:val="center"/>
                    <w:rPr>
                      <w:rFonts w:ascii="Calibri" w:hAnsi="Calibri"/>
                      <w:b/>
                      <w:bCs/>
                      <w:lang w:val="es-CO" w:eastAsia="es-CO"/>
                    </w:rPr>
                  </w:pPr>
                  <w:r w:rsidRPr="008302CD">
                    <w:rPr>
                      <w:rFonts w:ascii="Calibri" w:hAnsi="Calibri"/>
                      <w:b/>
                      <w:bCs/>
                      <w:lang w:val="es-CO" w:eastAsia="es-CO"/>
                    </w:rPr>
                    <w:t>Año 5</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Ventas</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506.901.057</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561.367.575</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598.445.904</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637.973.256</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680.111.389</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xml:space="preserve">Menos Costo de </w:t>
                  </w:r>
                  <w:r w:rsidR="008100A0" w:rsidRPr="008302CD">
                    <w:rPr>
                      <w:rFonts w:ascii="Calibri" w:hAnsi="Calibri"/>
                      <w:sz w:val="22"/>
                      <w:szCs w:val="22"/>
                      <w:lang w:val="es-CO" w:eastAsia="es-CO"/>
                    </w:rPr>
                    <w:t>producción</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238.878.899</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265.824.439</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284.751.139</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305.025.420</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326.743.230</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xml:space="preserve">Ventas Brutas </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268.022.157</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295.543.136</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313.694.764</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332.947.835</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353.368.159</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xml:space="preserve">Gastos legales </w:t>
                  </w:r>
                  <w:proofErr w:type="spellStart"/>
                  <w:r w:rsidRPr="008302CD">
                    <w:rPr>
                      <w:rFonts w:ascii="Calibri" w:hAnsi="Calibri"/>
                      <w:sz w:val="22"/>
                      <w:szCs w:val="22"/>
                      <w:lang w:val="es-CO" w:eastAsia="es-CO"/>
                    </w:rPr>
                    <w:t>Preoperativos</w:t>
                  </w:r>
                  <w:proofErr w:type="spellEnd"/>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504.000</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xml:space="preserve">Gasto Adecuaciones </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4.500.000</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xml:space="preserve">Menos Gastos de Ventas y </w:t>
                  </w:r>
                  <w:r w:rsidR="008100A0" w:rsidRPr="008302CD">
                    <w:rPr>
                      <w:rFonts w:ascii="Calibri" w:hAnsi="Calibri"/>
                      <w:sz w:val="22"/>
                      <w:szCs w:val="22"/>
                      <w:lang w:val="es-CO" w:eastAsia="es-CO"/>
                    </w:rPr>
                    <w:t>Administración</w:t>
                  </w:r>
                  <w:r w:rsidRPr="008302CD">
                    <w:rPr>
                      <w:rFonts w:ascii="Calibri" w:hAnsi="Calibri"/>
                      <w:sz w:val="22"/>
                      <w:szCs w:val="22"/>
                      <w:lang w:val="es-CO" w:eastAsia="es-CO"/>
                    </w:rPr>
                    <w:t xml:space="preserve"> </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219.140.000</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226.809.900</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234.748.247</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242.964.435</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251.468.190</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xml:space="preserve">Utilidad Operacional </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43.878.157</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68.733.236</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78.946.518</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89.983.400</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101.899.968</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sz w:val="22"/>
                      <w:szCs w:val="22"/>
                      <w:lang w:val="es-CO" w:eastAsia="es-CO"/>
                    </w:rPr>
                  </w:pPr>
                  <w:r w:rsidRPr="008302CD">
                    <w:rPr>
                      <w:rFonts w:ascii="Calibri" w:hAnsi="Calibri"/>
                      <w:sz w:val="22"/>
                      <w:szCs w:val="22"/>
                      <w:lang w:val="es-CO" w:eastAsia="es-CO"/>
                    </w:rPr>
                    <w:t xml:space="preserve">Impuesto de Renta </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14.479.792</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22.681.968</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26.052.351</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29.694.522</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sz w:val="22"/>
                      <w:szCs w:val="22"/>
                      <w:lang w:val="es-CO" w:eastAsia="es-CO"/>
                    </w:rPr>
                  </w:pPr>
                  <w:r w:rsidRPr="008302CD">
                    <w:rPr>
                      <w:rFonts w:ascii="Calibri" w:hAnsi="Calibri"/>
                      <w:sz w:val="22"/>
                      <w:szCs w:val="22"/>
                      <w:lang w:val="es-CO" w:eastAsia="es-CO"/>
                    </w:rPr>
                    <w:t>33.626.990</w:t>
                  </w:r>
                </w:p>
              </w:tc>
            </w:tr>
            <w:tr w:rsidR="00936A99" w:rsidRPr="008302CD" w:rsidTr="008100A0">
              <w:trPr>
                <w:trHeight w:val="338"/>
              </w:trPr>
              <w:tc>
                <w:tcPr>
                  <w:tcW w:w="4165" w:type="dxa"/>
                  <w:tcBorders>
                    <w:top w:val="nil"/>
                    <w:left w:val="single" w:sz="4" w:space="0" w:color="auto"/>
                    <w:bottom w:val="single" w:sz="4" w:space="0" w:color="auto"/>
                    <w:right w:val="single" w:sz="4" w:space="0" w:color="auto"/>
                  </w:tcBorders>
                  <w:shd w:val="clear" w:color="auto" w:fill="auto"/>
                  <w:noWrap/>
                  <w:vAlign w:val="bottom"/>
                  <w:hideMark/>
                </w:tcPr>
                <w:p w:rsidR="00936A99" w:rsidRPr="008302CD" w:rsidRDefault="00936A99" w:rsidP="00936A99">
                  <w:pPr>
                    <w:rPr>
                      <w:rFonts w:ascii="Calibri" w:hAnsi="Calibri"/>
                      <w:b/>
                      <w:bCs/>
                      <w:sz w:val="22"/>
                      <w:szCs w:val="22"/>
                      <w:lang w:val="es-CO" w:eastAsia="es-CO"/>
                    </w:rPr>
                  </w:pPr>
                  <w:r w:rsidRPr="008302CD">
                    <w:rPr>
                      <w:rFonts w:ascii="Calibri" w:hAnsi="Calibri"/>
                      <w:b/>
                      <w:bCs/>
                      <w:sz w:val="22"/>
                      <w:szCs w:val="22"/>
                      <w:lang w:val="es-CO" w:eastAsia="es-CO"/>
                    </w:rPr>
                    <w:t xml:space="preserve">Utilidad Neta </w:t>
                  </w:r>
                  <w:r w:rsidR="008100A0" w:rsidRPr="008302CD">
                    <w:rPr>
                      <w:rFonts w:ascii="Calibri" w:hAnsi="Calibri"/>
                      <w:b/>
                      <w:bCs/>
                      <w:sz w:val="22"/>
                      <w:szCs w:val="22"/>
                      <w:lang w:val="es-CO" w:eastAsia="es-CO"/>
                    </w:rPr>
                    <w:t>después</w:t>
                  </w:r>
                  <w:r w:rsidRPr="008302CD">
                    <w:rPr>
                      <w:rFonts w:ascii="Calibri" w:hAnsi="Calibri"/>
                      <w:b/>
                      <w:bCs/>
                      <w:sz w:val="22"/>
                      <w:szCs w:val="22"/>
                      <w:lang w:val="es-CO" w:eastAsia="es-CO"/>
                    </w:rPr>
                    <w:t xml:space="preserve"> de impuestos</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b/>
                      <w:bCs/>
                      <w:sz w:val="22"/>
                      <w:szCs w:val="22"/>
                      <w:lang w:val="es-CO" w:eastAsia="es-CO"/>
                    </w:rPr>
                  </w:pPr>
                  <w:r w:rsidRPr="008302CD">
                    <w:rPr>
                      <w:rFonts w:ascii="Calibri" w:hAnsi="Calibri"/>
                      <w:b/>
                      <w:bCs/>
                      <w:sz w:val="22"/>
                      <w:szCs w:val="22"/>
                      <w:lang w:val="es-CO" w:eastAsia="es-CO"/>
                    </w:rPr>
                    <w:t>29.398.365</w:t>
                  </w:r>
                </w:p>
              </w:tc>
              <w:tc>
                <w:tcPr>
                  <w:tcW w:w="1484"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b/>
                      <w:bCs/>
                      <w:sz w:val="22"/>
                      <w:szCs w:val="22"/>
                      <w:lang w:val="es-CO" w:eastAsia="es-CO"/>
                    </w:rPr>
                  </w:pPr>
                  <w:r w:rsidRPr="008302CD">
                    <w:rPr>
                      <w:rFonts w:ascii="Calibri" w:hAnsi="Calibri"/>
                      <w:b/>
                      <w:bCs/>
                      <w:sz w:val="22"/>
                      <w:szCs w:val="22"/>
                      <w:lang w:val="es-CO" w:eastAsia="es-CO"/>
                    </w:rPr>
                    <w:t>46.051.268</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b/>
                      <w:bCs/>
                      <w:sz w:val="22"/>
                      <w:szCs w:val="22"/>
                      <w:lang w:val="es-CO" w:eastAsia="es-CO"/>
                    </w:rPr>
                  </w:pPr>
                  <w:r w:rsidRPr="008302CD">
                    <w:rPr>
                      <w:rFonts w:ascii="Calibri" w:hAnsi="Calibri"/>
                      <w:b/>
                      <w:bCs/>
                      <w:sz w:val="22"/>
                      <w:szCs w:val="22"/>
                      <w:lang w:val="es-CO" w:eastAsia="es-CO"/>
                    </w:rPr>
                    <w:t>52.894.167</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b/>
                      <w:bCs/>
                      <w:sz w:val="22"/>
                      <w:szCs w:val="22"/>
                      <w:lang w:val="es-CO" w:eastAsia="es-CO"/>
                    </w:rPr>
                  </w:pPr>
                  <w:r w:rsidRPr="008302CD">
                    <w:rPr>
                      <w:rFonts w:ascii="Calibri" w:hAnsi="Calibri"/>
                      <w:b/>
                      <w:bCs/>
                      <w:sz w:val="22"/>
                      <w:szCs w:val="22"/>
                      <w:lang w:val="es-CO" w:eastAsia="es-CO"/>
                    </w:rPr>
                    <w:t>60.288.878</w:t>
                  </w:r>
                </w:p>
              </w:tc>
              <w:tc>
                <w:tcPr>
                  <w:tcW w:w="1463" w:type="dxa"/>
                  <w:tcBorders>
                    <w:top w:val="nil"/>
                    <w:left w:val="nil"/>
                    <w:bottom w:val="single" w:sz="4" w:space="0" w:color="auto"/>
                    <w:right w:val="single" w:sz="4" w:space="0" w:color="auto"/>
                  </w:tcBorders>
                  <w:shd w:val="clear" w:color="auto" w:fill="auto"/>
                  <w:noWrap/>
                  <w:vAlign w:val="bottom"/>
                  <w:hideMark/>
                </w:tcPr>
                <w:p w:rsidR="00936A99" w:rsidRPr="008302CD" w:rsidRDefault="00936A99" w:rsidP="00936A99">
                  <w:pPr>
                    <w:jc w:val="right"/>
                    <w:rPr>
                      <w:rFonts w:ascii="Calibri" w:hAnsi="Calibri"/>
                      <w:b/>
                      <w:bCs/>
                      <w:sz w:val="22"/>
                      <w:szCs w:val="22"/>
                      <w:lang w:val="es-CO" w:eastAsia="es-CO"/>
                    </w:rPr>
                  </w:pPr>
                  <w:r w:rsidRPr="008302CD">
                    <w:rPr>
                      <w:rFonts w:ascii="Calibri" w:hAnsi="Calibri"/>
                      <w:b/>
                      <w:bCs/>
                      <w:sz w:val="22"/>
                      <w:szCs w:val="22"/>
                      <w:lang w:val="es-CO" w:eastAsia="es-CO"/>
                    </w:rPr>
                    <w:t>68.272.979</w:t>
                  </w:r>
                </w:p>
              </w:tc>
            </w:tr>
            <w:tr w:rsidR="00936A99" w:rsidRPr="008302CD" w:rsidTr="008100A0">
              <w:trPr>
                <w:trHeight w:val="372"/>
              </w:trPr>
              <w:tc>
                <w:tcPr>
                  <w:tcW w:w="4165" w:type="dxa"/>
                  <w:tcBorders>
                    <w:top w:val="nil"/>
                    <w:left w:val="single" w:sz="4" w:space="0" w:color="auto"/>
                    <w:bottom w:val="single" w:sz="4" w:space="0" w:color="auto"/>
                    <w:right w:val="single" w:sz="4" w:space="0" w:color="auto"/>
                  </w:tcBorders>
                  <w:shd w:val="clear" w:color="000000" w:fill="A9D18D"/>
                  <w:noWrap/>
                  <w:vAlign w:val="bottom"/>
                  <w:hideMark/>
                </w:tcPr>
                <w:p w:rsidR="00936A99" w:rsidRPr="008302CD" w:rsidRDefault="00936A99" w:rsidP="00936A99">
                  <w:pPr>
                    <w:rPr>
                      <w:rFonts w:ascii="Arial Narrow" w:hAnsi="Arial Narrow"/>
                      <w:b/>
                      <w:bCs/>
                      <w:sz w:val="22"/>
                      <w:szCs w:val="22"/>
                      <w:lang w:val="es-CO" w:eastAsia="es-CO"/>
                    </w:rPr>
                  </w:pPr>
                  <w:r w:rsidRPr="008302CD">
                    <w:rPr>
                      <w:rFonts w:ascii="Arial Narrow" w:hAnsi="Arial Narrow"/>
                      <w:b/>
                      <w:bCs/>
                      <w:sz w:val="22"/>
                      <w:szCs w:val="22"/>
                      <w:lang w:val="es-CO" w:eastAsia="es-CO"/>
                    </w:rPr>
                    <w:t>MARGEN NETO OPERACIONAL</w:t>
                  </w:r>
                </w:p>
              </w:tc>
              <w:tc>
                <w:tcPr>
                  <w:tcW w:w="1484" w:type="dxa"/>
                  <w:tcBorders>
                    <w:top w:val="nil"/>
                    <w:left w:val="nil"/>
                    <w:bottom w:val="single" w:sz="4" w:space="0" w:color="auto"/>
                    <w:right w:val="single" w:sz="4" w:space="0" w:color="auto"/>
                  </w:tcBorders>
                  <w:shd w:val="clear" w:color="000000" w:fill="A9D18D"/>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8,66%</w:t>
                  </w:r>
                </w:p>
              </w:tc>
              <w:tc>
                <w:tcPr>
                  <w:tcW w:w="1484" w:type="dxa"/>
                  <w:tcBorders>
                    <w:top w:val="nil"/>
                    <w:left w:val="nil"/>
                    <w:bottom w:val="single" w:sz="4" w:space="0" w:color="auto"/>
                    <w:right w:val="single" w:sz="4" w:space="0" w:color="auto"/>
                  </w:tcBorders>
                  <w:shd w:val="clear" w:color="000000" w:fill="A9D18D"/>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12,24%</w:t>
                  </w:r>
                </w:p>
              </w:tc>
              <w:tc>
                <w:tcPr>
                  <w:tcW w:w="1463" w:type="dxa"/>
                  <w:tcBorders>
                    <w:top w:val="nil"/>
                    <w:left w:val="nil"/>
                    <w:bottom w:val="single" w:sz="4" w:space="0" w:color="auto"/>
                    <w:right w:val="single" w:sz="4" w:space="0" w:color="auto"/>
                  </w:tcBorders>
                  <w:shd w:val="clear" w:color="000000" w:fill="A9D18D"/>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13,19%</w:t>
                  </w:r>
                </w:p>
              </w:tc>
              <w:tc>
                <w:tcPr>
                  <w:tcW w:w="1463" w:type="dxa"/>
                  <w:tcBorders>
                    <w:top w:val="nil"/>
                    <w:left w:val="nil"/>
                    <w:bottom w:val="single" w:sz="4" w:space="0" w:color="auto"/>
                    <w:right w:val="single" w:sz="4" w:space="0" w:color="auto"/>
                  </w:tcBorders>
                  <w:shd w:val="clear" w:color="000000" w:fill="A9D18D"/>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14,10%</w:t>
                  </w:r>
                </w:p>
              </w:tc>
              <w:tc>
                <w:tcPr>
                  <w:tcW w:w="1463" w:type="dxa"/>
                  <w:tcBorders>
                    <w:top w:val="nil"/>
                    <w:left w:val="nil"/>
                    <w:bottom w:val="single" w:sz="4" w:space="0" w:color="auto"/>
                    <w:right w:val="single" w:sz="4" w:space="0" w:color="auto"/>
                  </w:tcBorders>
                  <w:shd w:val="clear" w:color="000000" w:fill="A9D18D"/>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14,98%</w:t>
                  </w:r>
                </w:p>
              </w:tc>
            </w:tr>
            <w:tr w:rsidR="00936A99" w:rsidRPr="008302CD" w:rsidTr="008100A0">
              <w:trPr>
                <w:trHeight w:val="372"/>
              </w:trPr>
              <w:tc>
                <w:tcPr>
                  <w:tcW w:w="4165" w:type="dxa"/>
                  <w:tcBorders>
                    <w:top w:val="nil"/>
                    <w:left w:val="single" w:sz="4" w:space="0" w:color="auto"/>
                    <w:bottom w:val="single" w:sz="4" w:space="0" w:color="auto"/>
                    <w:right w:val="single" w:sz="4" w:space="0" w:color="auto"/>
                  </w:tcBorders>
                  <w:shd w:val="clear" w:color="000000" w:fill="FF8080"/>
                  <w:noWrap/>
                  <w:vAlign w:val="bottom"/>
                  <w:hideMark/>
                </w:tcPr>
                <w:p w:rsidR="00936A99" w:rsidRPr="008302CD" w:rsidRDefault="00936A99" w:rsidP="00936A99">
                  <w:pPr>
                    <w:rPr>
                      <w:rFonts w:ascii="Arial Narrow" w:hAnsi="Arial Narrow"/>
                      <w:b/>
                      <w:bCs/>
                      <w:sz w:val="22"/>
                      <w:szCs w:val="22"/>
                      <w:lang w:val="es-CO" w:eastAsia="es-CO"/>
                    </w:rPr>
                  </w:pPr>
                  <w:r w:rsidRPr="008302CD">
                    <w:rPr>
                      <w:rFonts w:ascii="Arial Narrow" w:hAnsi="Arial Narrow"/>
                      <w:b/>
                      <w:bCs/>
                      <w:sz w:val="22"/>
                      <w:szCs w:val="22"/>
                      <w:lang w:val="es-CO" w:eastAsia="es-CO"/>
                    </w:rPr>
                    <w:t xml:space="preserve">PROMEDIO OPERACIONAL </w:t>
                  </w:r>
                </w:p>
              </w:tc>
              <w:tc>
                <w:tcPr>
                  <w:tcW w:w="1484" w:type="dxa"/>
                  <w:tcBorders>
                    <w:top w:val="nil"/>
                    <w:left w:val="nil"/>
                    <w:bottom w:val="single" w:sz="4" w:space="0" w:color="auto"/>
                    <w:right w:val="single" w:sz="4" w:space="0" w:color="auto"/>
                  </w:tcBorders>
                  <w:shd w:val="clear" w:color="000000" w:fill="FF8080"/>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13%</w:t>
                  </w:r>
                </w:p>
              </w:tc>
              <w:tc>
                <w:tcPr>
                  <w:tcW w:w="1484" w:type="dxa"/>
                  <w:tcBorders>
                    <w:top w:val="nil"/>
                    <w:left w:val="nil"/>
                    <w:bottom w:val="single" w:sz="4" w:space="0" w:color="auto"/>
                    <w:right w:val="single" w:sz="4" w:space="0" w:color="auto"/>
                  </w:tcBorders>
                  <w:shd w:val="clear" w:color="000000" w:fill="FFFFFF"/>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 </w:t>
                  </w:r>
                </w:p>
              </w:tc>
              <w:tc>
                <w:tcPr>
                  <w:tcW w:w="1463" w:type="dxa"/>
                  <w:tcBorders>
                    <w:top w:val="nil"/>
                    <w:left w:val="nil"/>
                    <w:bottom w:val="single" w:sz="4" w:space="0" w:color="auto"/>
                    <w:right w:val="single" w:sz="4" w:space="0" w:color="auto"/>
                  </w:tcBorders>
                  <w:shd w:val="clear" w:color="000000" w:fill="FFFFFF"/>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 </w:t>
                  </w:r>
                </w:p>
              </w:tc>
              <w:tc>
                <w:tcPr>
                  <w:tcW w:w="1463" w:type="dxa"/>
                  <w:tcBorders>
                    <w:top w:val="nil"/>
                    <w:left w:val="nil"/>
                    <w:bottom w:val="single" w:sz="4" w:space="0" w:color="auto"/>
                    <w:right w:val="single" w:sz="4" w:space="0" w:color="auto"/>
                  </w:tcBorders>
                  <w:shd w:val="clear" w:color="000000" w:fill="FFFFFF"/>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 </w:t>
                  </w:r>
                </w:p>
              </w:tc>
              <w:tc>
                <w:tcPr>
                  <w:tcW w:w="1463" w:type="dxa"/>
                  <w:tcBorders>
                    <w:top w:val="nil"/>
                    <w:left w:val="nil"/>
                    <w:bottom w:val="single" w:sz="4" w:space="0" w:color="auto"/>
                    <w:right w:val="single" w:sz="4" w:space="0" w:color="auto"/>
                  </w:tcBorders>
                  <w:shd w:val="clear" w:color="000000" w:fill="FFFFFF"/>
                  <w:noWrap/>
                  <w:vAlign w:val="bottom"/>
                  <w:hideMark/>
                </w:tcPr>
                <w:p w:rsidR="00936A99" w:rsidRPr="008302CD" w:rsidRDefault="00936A99" w:rsidP="00936A99">
                  <w:pPr>
                    <w:jc w:val="center"/>
                    <w:rPr>
                      <w:rFonts w:ascii="Calibri" w:hAnsi="Calibri"/>
                      <w:b/>
                      <w:bCs/>
                      <w:sz w:val="22"/>
                      <w:szCs w:val="22"/>
                      <w:lang w:val="es-CO" w:eastAsia="es-CO"/>
                    </w:rPr>
                  </w:pPr>
                  <w:r w:rsidRPr="008302CD">
                    <w:rPr>
                      <w:rFonts w:ascii="Calibri" w:hAnsi="Calibri"/>
                      <w:b/>
                      <w:bCs/>
                      <w:sz w:val="22"/>
                      <w:szCs w:val="22"/>
                      <w:lang w:val="es-CO" w:eastAsia="es-CO"/>
                    </w:rPr>
                    <w:t> </w:t>
                  </w:r>
                </w:p>
              </w:tc>
            </w:tr>
          </w:tbl>
          <w:p w:rsidR="0084760F" w:rsidRPr="008302CD" w:rsidRDefault="0084760F" w:rsidP="00FC7018">
            <w:pPr>
              <w:rPr>
                <w:rFonts w:ascii="Calibri" w:hAnsi="Calibri"/>
                <w:lang w:val="es-CO" w:eastAsia="es-CO"/>
              </w:rPr>
            </w:pPr>
          </w:p>
        </w:tc>
        <w:tc>
          <w:tcPr>
            <w:tcW w:w="5096" w:type="dxa"/>
            <w:tcBorders>
              <w:top w:val="nil"/>
              <w:left w:val="nil"/>
              <w:bottom w:val="nil"/>
              <w:right w:val="nil"/>
            </w:tcBorders>
            <w:shd w:val="clear" w:color="auto" w:fill="auto"/>
            <w:noWrap/>
            <w:vAlign w:val="bottom"/>
            <w:hideMark/>
          </w:tcPr>
          <w:p w:rsidR="00FC7018" w:rsidRPr="008302CD" w:rsidRDefault="00FC7018" w:rsidP="00FC7018">
            <w:pPr>
              <w:rPr>
                <w:rFonts w:ascii="Calibri" w:hAnsi="Calibri"/>
                <w:lang w:val="es-CO" w:eastAsia="es-CO"/>
              </w:rPr>
            </w:pPr>
          </w:p>
        </w:tc>
        <w:tc>
          <w:tcPr>
            <w:tcW w:w="1425" w:type="dxa"/>
            <w:tcBorders>
              <w:top w:val="nil"/>
              <w:left w:val="nil"/>
              <w:bottom w:val="nil"/>
              <w:right w:val="nil"/>
            </w:tcBorders>
            <w:shd w:val="clear" w:color="auto" w:fill="auto"/>
            <w:noWrap/>
            <w:vAlign w:val="bottom"/>
            <w:hideMark/>
          </w:tcPr>
          <w:p w:rsidR="00FC7018" w:rsidRPr="008302CD" w:rsidRDefault="00FC7018" w:rsidP="00FC7018">
            <w:pPr>
              <w:rPr>
                <w:rFonts w:ascii="Calibri" w:hAnsi="Calibri"/>
                <w:lang w:val="es-CO" w:eastAsia="es-CO"/>
              </w:rPr>
            </w:pPr>
          </w:p>
        </w:tc>
        <w:tc>
          <w:tcPr>
            <w:tcW w:w="1748" w:type="dxa"/>
            <w:tcBorders>
              <w:top w:val="nil"/>
              <w:left w:val="nil"/>
              <w:bottom w:val="nil"/>
              <w:right w:val="nil"/>
            </w:tcBorders>
            <w:shd w:val="clear" w:color="auto" w:fill="auto"/>
            <w:noWrap/>
            <w:vAlign w:val="bottom"/>
            <w:hideMark/>
          </w:tcPr>
          <w:p w:rsidR="00FC7018" w:rsidRPr="008302CD" w:rsidRDefault="00FC7018" w:rsidP="00FC7018">
            <w:pPr>
              <w:rPr>
                <w:rFonts w:ascii="Calibri" w:hAnsi="Calibri"/>
                <w:lang w:val="es-CO" w:eastAsia="es-CO"/>
              </w:rPr>
            </w:pPr>
          </w:p>
        </w:tc>
        <w:tc>
          <w:tcPr>
            <w:tcW w:w="1808" w:type="dxa"/>
            <w:tcBorders>
              <w:top w:val="nil"/>
              <w:left w:val="nil"/>
              <w:bottom w:val="nil"/>
              <w:right w:val="nil"/>
            </w:tcBorders>
            <w:shd w:val="clear" w:color="auto" w:fill="auto"/>
            <w:noWrap/>
            <w:vAlign w:val="bottom"/>
            <w:hideMark/>
          </w:tcPr>
          <w:p w:rsidR="00FC7018" w:rsidRPr="008302CD" w:rsidRDefault="00FC7018" w:rsidP="00FC7018">
            <w:pPr>
              <w:rPr>
                <w:rFonts w:ascii="Calibri" w:hAnsi="Calibri"/>
                <w:lang w:val="es-CO" w:eastAsia="es-CO"/>
              </w:rPr>
            </w:pPr>
          </w:p>
        </w:tc>
        <w:tc>
          <w:tcPr>
            <w:tcW w:w="1748" w:type="dxa"/>
            <w:tcBorders>
              <w:top w:val="nil"/>
              <w:left w:val="nil"/>
              <w:bottom w:val="nil"/>
              <w:right w:val="nil"/>
            </w:tcBorders>
            <w:shd w:val="clear" w:color="auto" w:fill="auto"/>
            <w:noWrap/>
            <w:vAlign w:val="bottom"/>
            <w:hideMark/>
          </w:tcPr>
          <w:p w:rsidR="00FC7018" w:rsidRPr="008302CD" w:rsidRDefault="00FC7018" w:rsidP="00FC7018">
            <w:pPr>
              <w:rPr>
                <w:rFonts w:ascii="Calibri" w:hAnsi="Calibri"/>
                <w:lang w:val="es-CO" w:eastAsia="es-CO"/>
              </w:rPr>
            </w:pPr>
          </w:p>
        </w:tc>
        <w:tc>
          <w:tcPr>
            <w:tcW w:w="1888" w:type="dxa"/>
            <w:tcBorders>
              <w:top w:val="nil"/>
              <w:left w:val="nil"/>
              <w:bottom w:val="nil"/>
              <w:right w:val="nil"/>
            </w:tcBorders>
            <w:shd w:val="clear" w:color="auto" w:fill="auto"/>
            <w:noWrap/>
            <w:vAlign w:val="bottom"/>
            <w:hideMark/>
          </w:tcPr>
          <w:p w:rsidR="00FC7018" w:rsidRPr="008302CD" w:rsidRDefault="00FC7018" w:rsidP="00FC7018">
            <w:pPr>
              <w:rPr>
                <w:rFonts w:ascii="Calibri" w:hAnsi="Calibri"/>
                <w:lang w:val="es-CO" w:eastAsia="es-CO"/>
              </w:rPr>
            </w:pPr>
          </w:p>
        </w:tc>
      </w:tr>
    </w:tbl>
    <w:p w:rsidR="001D7648" w:rsidRPr="008302CD" w:rsidRDefault="00936A99" w:rsidP="00FC7018">
      <w:pPr>
        <w:pStyle w:val="Sinespaciado"/>
        <w:rPr>
          <w:rFonts w:ascii="Arial" w:hAnsi="Arial" w:cs="Arial"/>
          <w:sz w:val="16"/>
          <w:szCs w:val="16"/>
        </w:rPr>
      </w:pPr>
      <w:r w:rsidRPr="008302CD">
        <w:rPr>
          <w:rFonts w:ascii="Arial" w:hAnsi="Arial" w:cs="Arial"/>
          <w:sz w:val="16"/>
          <w:szCs w:val="16"/>
        </w:rPr>
        <w:t>–</w:t>
      </w:r>
    </w:p>
    <w:p w:rsidR="001D7648" w:rsidRPr="008302CD" w:rsidRDefault="00C5565C" w:rsidP="00C5565C">
      <w:pPr>
        <w:pStyle w:val="Epgrafe"/>
        <w:rPr>
          <w:rFonts w:ascii="Arial" w:hAnsi="Arial" w:cs="Arial"/>
          <w:color w:val="auto"/>
          <w:sz w:val="16"/>
          <w:szCs w:val="16"/>
        </w:rPr>
      </w:pPr>
      <w:bookmarkStart w:id="307" w:name="_Toc414917515"/>
      <w:bookmarkEnd w:id="306"/>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Pr="008302CD">
        <w:rPr>
          <w:noProof/>
          <w:color w:val="auto"/>
        </w:rPr>
        <w:t>33</w:t>
      </w:r>
      <w:r w:rsidRPr="008302CD">
        <w:rPr>
          <w:color w:val="auto"/>
        </w:rPr>
        <w:fldChar w:fldCharType="end"/>
      </w:r>
      <w:r w:rsidR="001D7648" w:rsidRPr="008302CD">
        <w:rPr>
          <w:rFonts w:ascii="Arial" w:hAnsi="Arial" w:cs="Arial"/>
          <w:color w:val="auto"/>
          <w:sz w:val="16"/>
          <w:szCs w:val="16"/>
        </w:rPr>
        <w:t xml:space="preserve">  -   </w:t>
      </w:r>
      <w:r w:rsidR="00B45A4A" w:rsidRPr="008302CD">
        <w:rPr>
          <w:rFonts w:ascii="Arial" w:hAnsi="Arial" w:cs="Arial"/>
          <w:color w:val="auto"/>
          <w:sz w:val="16"/>
          <w:szCs w:val="16"/>
        </w:rPr>
        <w:t>Estado de Resultados</w:t>
      </w:r>
      <w:bookmarkEnd w:id="307"/>
      <w:r w:rsidR="00B45A4A" w:rsidRPr="008302CD">
        <w:rPr>
          <w:rFonts w:ascii="Arial" w:hAnsi="Arial" w:cs="Arial"/>
          <w:color w:val="auto"/>
          <w:sz w:val="16"/>
          <w:szCs w:val="16"/>
        </w:rPr>
        <w:t xml:space="preserve"> </w:t>
      </w:r>
    </w:p>
    <w:p w:rsidR="001D7648" w:rsidRPr="008302CD" w:rsidRDefault="001D7648" w:rsidP="001D7648">
      <w:pPr>
        <w:pStyle w:val="Sinespaciado"/>
      </w:pPr>
      <w:r w:rsidRPr="008302CD">
        <w:rPr>
          <w:rFonts w:ascii="Arial" w:hAnsi="Arial" w:cs="Arial"/>
          <w:sz w:val="16"/>
          <w:szCs w:val="16"/>
        </w:rPr>
        <w:t>Fuente: Elaboración Propia</w:t>
      </w:r>
    </w:p>
    <w:p w:rsidR="001D7648" w:rsidRPr="008302CD" w:rsidRDefault="001D7648" w:rsidP="005969DC">
      <w:pPr>
        <w:spacing w:line="480" w:lineRule="auto"/>
        <w:rPr>
          <w:rFonts w:ascii="Arial" w:hAnsi="Arial" w:cs="Arial"/>
          <w:sz w:val="10"/>
          <w:szCs w:val="10"/>
        </w:rPr>
      </w:pPr>
    </w:p>
    <w:p w:rsidR="008100A0" w:rsidRPr="008302CD" w:rsidRDefault="008100A0" w:rsidP="00FC7018">
      <w:pPr>
        <w:spacing w:line="480" w:lineRule="auto"/>
        <w:rPr>
          <w:rFonts w:ascii="Calibri" w:hAnsi="Calibri"/>
          <w:b/>
          <w:bCs/>
          <w:sz w:val="26"/>
          <w:szCs w:val="26"/>
          <w:lang w:val="es-CO" w:eastAsia="es-CO"/>
        </w:rPr>
      </w:pPr>
    </w:p>
    <w:p w:rsidR="008100A0" w:rsidRPr="008302CD" w:rsidRDefault="008100A0" w:rsidP="00FC7018">
      <w:pPr>
        <w:spacing w:line="480" w:lineRule="auto"/>
        <w:rPr>
          <w:rFonts w:ascii="Calibri" w:hAnsi="Calibri"/>
          <w:bCs/>
          <w:sz w:val="26"/>
          <w:szCs w:val="26"/>
          <w:lang w:val="es-CO" w:eastAsia="es-CO"/>
        </w:rPr>
      </w:pPr>
      <w:r w:rsidRPr="008302CD">
        <w:rPr>
          <w:rFonts w:ascii="Calibri" w:hAnsi="Calibri"/>
          <w:bCs/>
          <w:sz w:val="26"/>
          <w:szCs w:val="26"/>
          <w:lang w:val="es-CO" w:eastAsia="es-CO"/>
        </w:rPr>
        <w:t>La rentabilidad operacional que presente este proyecto en un horizonte de 5 años es en promedio de 13% efectivo anual, lo que indica que es viable y sostenible económicamente  durante los 5 periodos y por lo tanto se recomienda ejecutarlo.</w:t>
      </w:r>
    </w:p>
    <w:p w:rsidR="008100A0" w:rsidRPr="008302CD" w:rsidRDefault="008100A0" w:rsidP="00FC7018">
      <w:pPr>
        <w:spacing w:line="480" w:lineRule="auto"/>
        <w:rPr>
          <w:rFonts w:ascii="Calibri" w:hAnsi="Calibri"/>
          <w:b/>
          <w:bCs/>
          <w:sz w:val="26"/>
          <w:szCs w:val="26"/>
          <w:lang w:val="es-CO" w:eastAsia="es-CO"/>
        </w:rPr>
      </w:pPr>
    </w:p>
    <w:p w:rsidR="00936A99" w:rsidRPr="008302CD" w:rsidRDefault="00936A99" w:rsidP="00FC7018">
      <w:pPr>
        <w:spacing w:line="480" w:lineRule="auto"/>
        <w:rPr>
          <w:rFonts w:ascii="Calibri" w:hAnsi="Calibri"/>
          <w:b/>
          <w:bCs/>
          <w:sz w:val="26"/>
          <w:szCs w:val="26"/>
          <w:lang w:val="es-CO" w:eastAsia="es-CO"/>
        </w:rPr>
      </w:pPr>
      <w:r w:rsidRPr="008302CD">
        <w:rPr>
          <w:rFonts w:ascii="Calibri" w:hAnsi="Calibri"/>
          <w:b/>
          <w:bCs/>
          <w:sz w:val="26"/>
          <w:szCs w:val="26"/>
          <w:lang w:val="es-CO" w:eastAsia="es-CO"/>
        </w:rPr>
        <w:lastRenderedPageBreak/>
        <w:t>FLUJO DE CAJA</w:t>
      </w:r>
      <w:r w:rsidR="008100A0" w:rsidRPr="008302CD">
        <w:rPr>
          <w:rFonts w:ascii="Calibri" w:hAnsi="Calibri"/>
          <w:b/>
          <w:bCs/>
          <w:sz w:val="26"/>
          <w:szCs w:val="26"/>
          <w:lang w:val="es-CO" w:eastAsia="es-CO"/>
        </w:rPr>
        <w:t xml:space="preserve"> PROYECTADO </w:t>
      </w:r>
    </w:p>
    <w:tbl>
      <w:tblPr>
        <w:tblW w:w="14165" w:type="dxa"/>
        <w:tblInd w:w="55" w:type="dxa"/>
        <w:tblCellMar>
          <w:left w:w="70" w:type="dxa"/>
          <w:right w:w="70" w:type="dxa"/>
        </w:tblCellMar>
        <w:tblLook w:val="04A0" w:firstRow="1" w:lastRow="0" w:firstColumn="1" w:lastColumn="0" w:noHBand="0" w:noVBand="1"/>
      </w:tblPr>
      <w:tblGrid>
        <w:gridCol w:w="3621"/>
        <w:gridCol w:w="1789"/>
        <w:gridCol w:w="1751"/>
        <w:gridCol w:w="1751"/>
        <w:gridCol w:w="1751"/>
        <w:gridCol w:w="1751"/>
        <w:gridCol w:w="1751"/>
      </w:tblGrid>
      <w:tr w:rsidR="00B420E5" w:rsidRPr="008302CD" w:rsidTr="00B420E5">
        <w:trPr>
          <w:trHeight w:val="271"/>
        </w:trPr>
        <w:tc>
          <w:tcPr>
            <w:tcW w:w="3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89"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Año 0</w:t>
            </w:r>
          </w:p>
        </w:tc>
        <w:tc>
          <w:tcPr>
            <w:tcW w:w="1751"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año 1</w:t>
            </w:r>
          </w:p>
        </w:tc>
        <w:tc>
          <w:tcPr>
            <w:tcW w:w="1751"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año 2</w:t>
            </w:r>
          </w:p>
        </w:tc>
        <w:tc>
          <w:tcPr>
            <w:tcW w:w="1751"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año 3</w:t>
            </w:r>
          </w:p>
        </w:tc>
        <w:tc>
          <w:tcPr>
            <w:tcW w:w="1751"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año 4</w:t>
            </w:r>
          </w:p>
        </w:tc>
        <w:tc>
          <w:tcPr>
            <w:tcW w:w="1751"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jc w:val="center"/>
              <w:rPr>
                <w:rFonts w:ascii="Calibri" w:hAnsi="Calibri" w:cs="Arial"/>
                <w:b/>
                <w:bCs/>
                <w:sz w:val="22"/>
                <w:szCs w:val="22"/>
                <w:lang w:val="es-CO" w:eastAsia="es-CO"/>
              </w:rPr>
            </w:pPr>
            <w:r w:rsidRPr="008302CD">
              <w:rPr>
                <w:rFonts w:ascii="Calibri" w:hAnsi="Calibri" w:cs="Arial"/>
                <w:b/>
                <w:bCs/>
                <w:sz w:val="22"/>
                <w:szCs w:val="22"/>
                <w:lang w:val="es-CO" w:eastAsia="es-CO"/>
              </w:rPr>
              <w:t>año 5</w:t>
            </w:r>
          </w:p>
        </w:tc>
      </w:tr>
      <w:tr w:rsidR="00B420E5" w:rsidRPr="008302CD" w:rsidTr="00B420E5">
        <w:trPr>
          <w:trHeight w:val="271"/>
        </w:trPr>
        <w:tc>
          <w:tcPr>
            <w:tcW w:w="3621" w:type="dxa"/>
            <w:tcBorders>
              <w:top w:val="nil"/>
              <w:left w:val="single" w:sz="4" w:space="0" w:color="auto"/>
              <w:bottom w:val="single" w:sz="4" w:space="0" w:color="auto"/>
              <w:right w:val="single" w:sz="4" w:space="0" w:color="auto"/>
            </w:tcBorders>
            <w:shd w:val="clear" w:color="000000" w:fill="8DB4E3"/>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Ingresos Operacionales</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506.901.057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561.367.575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598.445.904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637.973.256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680.111.389 </w:t>
            </w:r>
          </w:p>
        </w:tc>
      </w:tr>
      <w:tr w:rsidR="00B420E5" w:rsidRPr="008302CD" w:rsidTr="00B420E5">
        <w:trPr>
          <w:trHeight w:val="217"/>
        </w:trPr>
        <w:tc>
          <w:tcPr>
            <w:tcW w:w="362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z w:val="20"/>
                <w:szCs w:val="20"/>
                <w:lang w:val="es-CO" w:eastAsia="es-CO"/>
              </w:rPr>
            </w:pPr>
            <w:r w:rsidRPr="008302CD">
              <w:rPr>
                <w:rFonts w:ascii="Arial" w:hAnsi="Arial" w:cs="Arial"/>
                <w:sz w:val="20"/>
                <w:szCs w:val="20"/>
                <w:lang w:val="es-CO" w:eastAsia="es-CO"/>
              </w:rPr>
              <w:t> </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r>
      <w:tr w:rsidR="00B420E5" w:rsidRPr="008302CD" w:rsidTr="00B420E5">
        <w:trPr>
          <w:trHeight w:val="271"/>
        </w:trPr>
        <w:tc>
          <w:tcPr>
            <w:tcW w:w="3621" w:type="dxa"/>
            <w:tcBorders>
              <w:top w:val="nil"/>
              <w:left w:val="single" w:sz="4" w:space="0" w:color="auto"/>
              <w:bottom w:val="single" w:sz="4" w:space="0" w:color="auto"/>
              <w:right w:val="single" w:sz="4" w:space="0" w:color="auto"/>
            </w:tcBorders>
            <w:shd w:val="clear" w:color="000000" w:fill="8DB4E3"/>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Costos de Producción</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238.878.899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265.824.439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284.751.139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305.025.420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326.743.230 </w:t>
            </w:r>
          </w:p>
        </w:tc>
      </w:tr>
      <w:tr w:rsidR="00B420E5" w:rsidRPr="008302CD" w:rsidTr="00B420E5">
        <w:trPr>
          <w:trHeight w:val="83"/>
        </w:trPr>
        <w:tc>
          <w:tcPr>
            <w:tcW w:w="362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z w:val="20"/>
                <w:szCs w:val="20"/>
                <w:lang w:val="es-CO" w:eastAsia="es-CO"/>
              </w:rPr>
            </w:pPr>
            <w:r w:rsidRPr="008302CD">
              <w:rPr>
                <w:rFonts w:ascii="Arial" w:hAnsi="Arial" w:cs="Arial"/>
                <w:sz w:val="20"/>
                <w:szCs w:val="20"/>
                <w:lang w:val="es-CO" w:eastAsia="es-CO"/>
              </w:rPr>
              <w:t> </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r>
      <w:tr w:rsidR="00B420E5" w:rsidRPr="008302CD" w:rsidTr="00B420E5">
        <w:trPr>
          <w:trHeight w:val="271"/>
        </w:trPr>
        <w:tc>
          <w:tcPr>
            <w:tcW w:w="3621" w:type="dxa"/>
            <w:tcBorders>
              <w:top w:val="nil"/>
              <w:left w:val="single" w:sz="4" w:space="0" w:color="auto"/>
              <w:bottom w:val="single" w:sz="4" w:space="0" w:color="auto"/>
              <w:right w:val="single" w:sz="4" w:space="0" w:color="auto"/>
            </w:tcBorders>
            <w:shd w:val="clear" w:color="000000" w:fill="8DB4E3"/>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Gastos Administrativos</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219.140.000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226.809.900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234.748.247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242.964.435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251.468.190 </w:t>
            </w:r>
          </w:p>
        </w:tc>
      </w:tr>
      <w:tr w:rsidR="00B420E5" w:rsidRPr="008302CD" w:rsidTr="00B420E5">
        <w:trPr>
          <w:trHeight w:val="109"/>
        </w:trPr>
        <w:tc>
          <w:tcPr>
            <w:tcW w:w="362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z w:val="20"/>
                <w:szCs w:val="20"/>
                <w:lang w:val="es-CO" w:eastAsia="es-CO"/>
              </w:rPr>
            </w:pPr>
            <w:r w:rsidRPr="008302CD">
              <w:rPr>
                <w:rFonts w:ascii="Arial" w:hAnsi="Arial" w:cs="Arial"/>
                <w:sz w:val="20"/>
                <w:szCs w:val="20"/>
                <w:lang w:val="es-CO" w:eastAsia="es-CO"/>
              </w:rPr>
              <w:t> </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r>
      <w:tr w:rsidR="00B420E5" w:rsidRPr="008302CD" w:rsidTr="00B420E5">
        <w:trPr>
          <w:trHeight w:val="271"/>
        </w:trPr>
        <w:tc>
          <w:tcPr>
            <w:tcW w:w="3621" w:type="dxa"/>
            <w:tcBorders>
              <w:top w:val="nil"/>
              <w:left w:val="single" w:sz="4" w:space="0" w:color="auto"/>
              <w:bottom w:val="single" w:sz="4" w:space="0" w:color="auto"/>
              <w:right w:val="single" w:sz="4" w:space="0" w:color="auto"/>
            </w:tcBorders>
            <w:shd w:val="clear" w:color="000000" w:fill="8DB4E3"/>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Resultado del Ejercicio</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48.882.157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68.733.236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78.946.518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89.983.400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101.899.968 </w:t>
            </w:r>
          </w:p>
        </w:tc>
      </w:tr>
      <w:tr w:rsidR="00B420E5" w:rsidRPr="008302CD" w:rsidTr="00B420E5">
        <w:trPr>
          <w:trHeight w:val="109"/>
        </w:trPr>
        <w:tc>
          <w:tcPr>
            <w:tcW w:w="362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z w:val="20"/>
                <w:szCs w:val="20"/>
                <w:lang w:val="es-CO" w:eastAsia="es-CO"/>
              </w:rPr>
            </w:pPr>
            <w:r w:rsidRPr="008302CD">
              <w:rPr>
                <w:rFonts w:ascii="Arial" w:hAnsi="Arial" w:cs="Arial"/>
                <w:sz w:val="20"/>
                <w:szCs w:val="20"/>
                <w:lang w:val="es-CO" w:eastAsia="es-CO"/>
              </w:rPr>
              <w:t> </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r>
      <w:tr w:rsidR="00B420E5" w:rsidRPr="008302CD" w:rsidTr="00B420E5">
        <w:trPr>
          <w:trHeight w:val="271"/>
        </w:trPr>
        <w:tc>
          <w:tcPr>
            <w:tcW w:w="3621" w:type="dxa"/>
            <w:tcBorders>
              <w:top w:val="nil"/>
              <w:left w:val="single" w:sz="4" w:space="0" w:color="auto"/>
              <w:bottom w:val="single" w:sz="4" w:space="0" w:color="auto"/>
              <w:right w:val="single" w:sz="4" w:space="0" w:color="auto"/>
            </w:tcBorders>
            <w:shd w:val="clear" w:color="000000" w:fill="8DB4E3"/>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Impuesto de Renta</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16.131.112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22.681.968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26.052.351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29.694.522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xml:space="preserve"> $        33.626.990 </w:t>
            </w:r>
          </w:p>
        </w:tc>
      </w:tr>
      <w:tr w:rsidR="00B420E5" w:rsidRPr="008302CD" w:rsidTr="00B420E5">
        <w:trPr>
          <w:trHeight w:val="109"/>
        </w:trPr>
        <w:tc>
          <w:tcPr>
            <w:tcW w:w="362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z w:val="20"/>
                <w:szCs w:val="20"/>
                <w:lang w:val="es-CO" w:eastAsia="es-CO"/>
              </w:rPr>
            </w:pPr>
            <w:r w:rsidRPr="008302CD">
              <w:rPr>
                <w:rFonts w:ascii="Arial" w:hAnsi="Arial" w:cs="Arial"/>
                <w:sz w:val="20"/>
                <w:szCs w:val="20"/>
                <w:lang w:val="es-CO" w:eastAsia="es-CO"/>
              </w:rPr>
              <w:t> </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r>
      <w:tr w:rsidR="00B420E5" w:rsidRPr="008302CD" w:rsidTr="00B420E5">
        <w:trPr>
          <w:trHeight w:val="271"/>
        </w:trPr>
        <w:tc>
          <w:tcPr>
            <w:tcW w:w="3621" w:type="dxa"/>
            <w:tcBorders>
              <w:top w:val="nil"/>
              <w:left w:val="single" w:sz="4" w:space="0" w:color="auto"/>
              <w:bottom w:val="single" w:sz="4" w:space="0" w:color="auto"/>
              <w:right w:val="single" w:sz="4" w:space="0" w:color="auto"/>
            </w:tcBorders>
            <w:shd w:val="clear" w:color="000000" w:fill="8DB4E3"/>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32.751.045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46.051.268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52.894.167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60.288.878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68.272.979 </w:t>
            </w:r>
          </w:p>
        </w:tc>
      </w:tr>
      <w:tr w:rsidR="00B420E5" w:rsidRPr="008302CD" w:rsidTr="00B420E5">
        <w:trPr>
          <w:trHeight w:val="271"/>
        </w:trPr>
        <w:tc>
          <w:tcPr>
            <w:tcW w:w="3621" w:type="dxa"/>
            <w:tcBorders>
              <w:top w:val="nil"/>
              <w:left w:val="single" w:sz="4" w:space="0" w:color="auto"/>
              <w:bottom w:val="single" w:sz="4" w:space="0" w:color="auto"/>
              <w:right w:val="single" w:sz="4" w:space="0" w:color="auto"/>
            </w:tcBorders>
            <w:shd w:val="clear" w:color="000000" w:fill="8DB4E3"/>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Inversión Inicial</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cs="Arial"/>
                <w:b/>
                <w:bCs/>
                <w:spacing w:val="-6"/>
                <w:sz w:val="22"/>
                <w:szCs w:val="22"/>
                <w:lang w:val="es-CO" w:eastAsia="es-CO"/>
              </w:rPr>
            </w:pPr>
            <w:r w:rsidRPr="008302CD">
              <w:rPr>
                <w:rFonts w:ascii="Calibri" w:hAnsi="Calibri" w:cs="Arial"/>
                <w:b/>
                <w:bCs/>
                <w:spacing w:val="-6"/>
                <w:sz w:val="22"/>
                <w:szCs w:val="22"/>
                <w:lang w:val="es-CO" w:eastAsia="es-CO"/>
              </w:rPr>
              <w:t xml:space="preserve"> $       (120.800.000)</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r>
      <w:tr w:rsidR="00B420E5" w:rsidRPr="008302CD" w:rsidTr="00B420E5">
        <w:trPr>
          <w:trHeight w:val="122"/>
        </w:trPr>
        <w:tc>
          <w:tcPr>
            <w:tcW w:w="362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z w:val="20"/>
                <w:szCs w:val="20"/>
                <w:lang w:val="es-CO" w:eastAsia="es-CO"/>
              </w:rPr>
            </w:pPr>
            <w:r w:rsidRPr="008302CD">
              <w:rPr>
                <w:rFonts w:ascii="Arial" w:hAnsi="Arial" w:cs="Arial"/>
                <w:sz w:val="20"/>
                <w:szCs w:val="20"/>
                <w:lang w:val="es-CO" w:eastAsia="es-CO"/>
              </w:rPr>
              <w:t> </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cs="Arial"/>
                <w:b/>
                <w:bCs/>
                <w:spacing w:val="-6"/>
                <w:sz w:val="22"/>
                <w:szCs w:val="22"/>
                <w:lang w:val="es-CO" w:eastAsia="es-CO"/>
              </w:rPr>
            </w:pPr>
            <w:r w:rsidRPr="008302CD">
              <w:rPr>
                <w:rFonts w:ascii="Calibri" w:hAnsi="Calibri" w:cs="Arial"/>
                <w:b/>
                <w:bCs/>
                <w:spacing w:val="-6"/>
                <w:sz w:val="22"/>
                <w:szCs w:val="22"/>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spacing w:val="-6"/>
                <w:sz w:val="20"/>
                <w:szCs w:val="20"/>
                <w:lang w:val="es-CO" w:eastAsia="es-CO"/>
              </w:rPr>
            </w:pPr>
            <w:r w:rsidRPr="008302CD">
              <w:rPr>
                <w:rFonts w:ascii="Arial" w:hAnsi="Arial" w:cs="Arial"/>
                <w:spacing w:val="-6"/>
                <w:sz w:val="20"/>
                <w:szCs w:val="20"/>
                <w:lang w:val="es-CO" w:eastAsia="es-CO"/>
              </w:rPr>
              <w:t> </w:t>
            </w:r>
          </w:p>
        </w:tc>
      </w:tr>
      <w:tr w:rsidR="00B420E5" w:rsidRPr="008302CD" w:rsidTr="00B420E5">
        <w:trPr>
          <w:trHeight w:val="271"/>
        </w:trPr>
        <w:tc>
          <w:tcPr>
            <w:tcW w:w="3621" w:type="dxa"/>
            <w:tcBorders>
              <w:top w:val="nil"/>
              <w:left w:val="single" w:sz="4" w:space="0" w:color="auto"/>
              <w:bottom w:val="single" w:sz="4" w:space="0" w:color="auto"/>
              <w:right w:val="single" w:sz="4" w:space="0" w:color="auto"/>
            </w:tcBorders>
            <w:shd w:val="clear" w:color="000000" w:fill="8DB4E3"/>
            <w:noWrap/>
            <w:vAlign w:val="bottom"/>
            <w:hideMark/>
          </w:tcPr>
          <w:p w:rsidR="00B420E5" w:rsidRPr="008302CD" w:rsidRDefault="00B420E5" w:rsidP="00B420E5">
            <w:pPr>
              <w:rPr>
                <w:rFonts w:ascii="Calibri" w:hAnsi="Calibri" w:cs="Arial"/>
                <w:b/>
                <w:bCs/>
                <w:sz w:val="22"/>
                <w:szCs w:val="22"/>
                <w:lang w:val="es-CO" w:eastAsia="es-CO"/>
              </w:rPr>
            </w:pPr>
            <w:r w:rsidRPr="008302CD">
              <w:rPr>
                <w:rFonts w:ascii="Calibri" w:hAnsi="Calibri" w:cs="Arial"/>
                <w:b/>
                <w:bCs/>
                <w:sz w:val="22"/>
                <w:szCs w:val="22"/>
                <w:lang w:val="es-CO" w:eastAsia="es-CO"/>
              </w:rPr>
              <w:t>Saldos Totales</w:t>
            </w:r>
          </w:p>
        </w:tc>
        <w:tc>
          <w:tcPr>
            <w:tcW w:w="1789"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cs="Arial"/>
                <w:b/>
                <w:bCs/>
                <w:spacing w:val="-6"/>
                <w:sz w:val="22"/>
                <w:szCs w:val="22"/>
                <w:lang w:val="es-CO" w:eastAsia="es-CO"/>
              </w:rPr>
            </w:pPr>
            <w:r w:rsidRPr="008302CD">
              <w:rPr>
                <w:rFonts w:ascii="Calibri" w:hAnsi="Calibri" w:cs="Arial"/>
                <w:b/>
                <w:bCs/>
                <w:spacing w:val="-6"/>
                <w:sz w:val="22"/>
                <w:szCs w:val="22"/>
                <w:lang w:val="es-CO" w:eastAsia="es-CO"/>
              </w:rPr>
              <w:t xml:space="preserve"> $       (120.800.000)</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32.751.045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46.051.268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52.894.167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60.288.878 </w:t>
            </w:r>
          </w:p>
        </w:tc>
        <w:tc>
          <w:tcPr>
            <w:tcW w:w="1751"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Arial" w:hAnsi="Arial" w:cs="Arial"/>
                <w:b/>
                <w:bCs/>
                <w:spacing w:val="-6"/>
                <w:sz w:val="20"/>
                <w:szCs w:val="20"/>
                <w:lang w:val="es-CO" w:eastAsia="es-CO"/>
              </w:rPr>
            </w:pPr>
            <w:r w:rsidRPr="008302CD">
              <w:rPr>
                <w:rFonts w:ascii="Arial" w:hAnsi="Arial" w:cs="Arial"/>
                <w:b/>
                <w:bCs/>
                <w:spacing w:val="-6"/>
                <w:sz w:val="20"/>
                <w:szCs w:val="20"/>
                <w:lang w:val="es-CO" w:eastAsia="es-CO"/>
              </w:rPr>
              <w:t xml:space="preserve"> $        68.272.979 </w:t>
            </w:r>
          </w:p>
        </w:tc>
      </w:tr>
      <w:tr w:rsidR="00B420E5" w:rsidRPr="008302CD" w:rsidTr="00B420E5">
        <w:trPr>
          <w:trHeight w:val="122"/>
        </w:trPr>
        <w:tc>
          <w:tcPr>
            <w:tcW w:w="362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89"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r>
      <w:tr w:rsidR="00B420E5" w:rsidRPr="008302CD" w:rsidTr="00B420E5">
        <w:trPr>
          <w:trHeight w:val="109"/>
        </w:trPr>
        <w:tc>
          <w:tcPr>
            <w:tcW w:w="362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89"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r>
      <w:tr w:rsidR="00B420E5" w:rsidRPr="008302CD" w:rsidTr="00B420E5">
        <w:trPr>
          <w:trHeight w:val="230"/>
        </w:trPr>
        <w:tc>
          <w:tcPr>
            <w:tcW w:w="3621" w:type="dxa"/>
            <w:tcBorders>
              <w:top w:val="single" w:sz="8" w:space="0" w:color="auto"/>
              <w:left w:val="single" w:sz="8" w:space="0" w:color="auto"/>
              <w:bottom w:val="single" w:sz="4" w:space="0" w:color="auto"/>
              <w:right w:val="single" w:sz="4" w:space="0" w:color="auto"/>
            </w:tcBorders>
            <w:shd w:val="clear" w:color="000000" w:fill="E6B9B8"/>
            <w:noWrap/>
            <w:vAlign w:val="center"/>
            <w:hideMark/>
          </w:tcPr>
          <w:p w:rsidR="00B420E5" w:rsidRPr="008302CD" w:rsidRDefault="00B420E5" w:rsidP="00B420E5">
            <w:pPr>
              <w:jc w:val="center"/>
              <w:rPr>
                <w:rFonts w:ascii="Arial" w:hAnsi="Arial" w:cs="Arial"/>
                <w:sz w:val="20"/>
                <w:szCs w:val="20"/>
                <w:lang w:val="es-CO" w:eastAsia="es-CO"/>
              </w:rPr>
            </w:pPr>
            <w:r w:rsidRPr="008302CD">
              <w:rPr>
                <w:rFonts w:ascii="Arial" w:hAnsi="Arial" w:cs="Arial"/>
                <w:sz w:val="20"/>
                <w:szCs w:val="20"/>
                <w:lang w:val="es-CO" w:eastAsia="es-CO"/>
              </w:rPr>
              <w:t>TIO</w:t>
            </w:r>
          </w:p>
        </w:tc>
        <w:tc>
          <w:tcPr>
            <w:tcW w:w="1789" w:type="dxa"/>
            <w:tcBorders>
              <w:top w:val="single" w:sz="8" w:space="0" w:color="auto"/>
              <w:left w:val="nil"/>
              <w:bottom w:val="single" w:sz="4" w:space="0" w:color="auto"/>
              <w:right w:val="single" w:sz="8" w:space="0" w:color="auto"/>
            </w:tcBorders>
            <w:shd w:val="clear" w:color="auto" w:fill="auto"/>
            <w:noWrap/>
            <w:vAlign w:val="center"/>
            <w:hideMark/>
          </w:tcPr>
          <w:p w:rsidR="00B420E5" w:rsidRPr="008302CD" w:rsidRDefault="00B420E5" w:rsidP="00B420E5">
            <w:pPr>
              <w:jc w:val="center"/>
              <w:rPr>
                <w:rFonts w:ascii="Arial" w:hAnsi="Arial" w:cs="Arial"/>
                <w:sz w:val="20"/>
                <w:szCs w:val="20"/>
                <w:lang w:val="es-CO" w:eastAsia="es-CO"/>
              </w:rPr>
            </w:pPr>
            <w:r w:rsidRPr="008302CD">
              <w:rPr>
                <w:rFonts w:ascii="Arial" w:hAnsi="Arial" w:cs="Arial"/>
                <w:sz w:val="20"/>
                <w:szCs w:val="20"/>
                <w:lang w:val="es-CO" w:eastAsia="es-CO"/>
              </w:rPr>
              <w:t>12%</w:t>
            </w: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r>
      <w:tr w:rsidR="00B420E5" w:rsidRPr="008302CD" w:rsidTr="00B420E5">
        <w:trPr>
          <w:trHeight w:val="230"/>
        </w:trPr>
        <w:tc>
          <w:tcPr>
            <w:tcW w:w="3621" w:type="dxa"/>
            <w:tcBorders>
              <w:top w:val="nil"/>
              <w:left w:val="single" w:sz="8" w:space="0" w:color="auto"/>
              <w:bottom w:val="single" w:sz="4" w:space="0" w:color="auto"/>
              <w:right w:val="single" w:sz="4" w:space="0" w:color="auto"/>
            </w:tcBorders>
            <w:shd w:val="clear" w:color="000000" w:fill="93CDDD"/>
            <w:noWrap/>
            <w:vAlign w:val="center"/>
            <w:hideMark/>
          </w:tcPr>
          <w:p w:rsidR="00B420E5" w:rsidRPr="008302CD" w:rsidRDefault="00B420E5" w:rsidP="00B420E5">
            <w:pPr>
              <w:jc w:val="center"/>
              <w:rPr>
                <w:rFonts w:ascii="Arial" w:hAnsi="Arial" w:cs="Arial"/>
                <w:sz w:val="20"/>
                <w:szCs w:val="20"/>
                <w:lang w:val="es-CO" w:eastAsia="es-CO"/>
              </w:rPr>
            </w:pPr>
            <w:r w:rsidRPr="008302CD">
              <w:rPr>
                <w:rFonts w:ascii="Arial" w:hAnsi="Arial" w:cs="Arial"/>
                <w:sz w:val="20"/>
                <w:szCs w:val="20"/>
                <w:lang w:val="es-CO" w:eastAsia="es-CO"/>
              </w:rPr>
              <w:t>TIR</w:t>
            </w:r>
          </w:p>
        </w:tc>
        <w:tc>
          <w:tcPr>
            <w:tcW w:w="1789" w:type="dxa"/>
            <w:tcBorders>
              <w:top w:val="nil"/>
              <w:left w:val="nil"/>
              <w:bottom w:val="single" w:sz="4" w:space="0" w:color="auto"/>
              <w:right w:val="single" w:sz="8" w:space="0" w:color="auto"/>
            </w:tcBorders>
            <w:shd w:val="clear" w:color="auto" w:fill="auto"/>
            <w:noWrap/>
            <w:vAlign w:val="center"/>
            <w:hideMark/>
          </w:tcPr>
          <w:p w:rsidR="00B420E5" w:rsidRPr="008302CD" w:rsidRDefault="00B420E5" w:rsidP="00B420E5">
            <w:pPr>
              <w:jc w:val="center"/>
              <w:rPr>
                <w:rFonts w:ascii="Arial" w:hAnsi="Arial" w:cs="Arial"/>
                <w:sz w:val="20"/>
                <w:szCs w:val="20"/>
                <w:lang w:val="es-CO" w:eastAsia="es-CO"/>
              </w:rPr>
            </w:pPr>
            <w:r w:rsidRPr="008302CD">
              <w:rPr>
                <w:rFonts w:ascii="Arial" w:hAnsi="Arial" w:cs="Arial"/>
                <w:sz w:val="20"/>
                <w:szCs w:val="20"/>
                <w:lang w:val="es-CO" w:eastAsia="es-CO"/>
              </w:rPr>
              <w:t>28%</w:t>
            </w: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r>
      <w:tr w:rsidR="00B420E5" w:rsidRPr="008302CD" w:rsidTr="00B420E5">
        <w:trPr>
          <w:trHeight w:val="244"/>
        </w:trPr>
        <w:tc>
          <w:tcPr>
            <w:tcW w:w="3621" w:type="dxa"/>
            <w:tcBorders>
              <w:top w:val="nil"/>
              <w:left w:val="single" w:sz="8" w:space="0" w:color="auto"/>
              <w:bottom w:val="single" w:sz="8" w:space="0" w:color="auto"/>
              <w:right w:val="single" w:sz="4" w:space="0" w:color="auto"/>
            </w:tcBorders>
            <w:shd w:val="clear" w:color="000000" w:fill="C2D69A"/>
            <w:noWrap/>
            <w:vAlign w:val="center"/>
            <w:hideMark/>
          </w:tcPr>
          <w:p w:rsidR="00B420E5" w:rsidRPr="008302CD" w:rsidRDefault="00B420E5" w:rsidP="00B420E5">
            <w:pPr>
              <w:jc w:val="center"/>
              <w:rPr>
                <w:rFonts w:ascii="Arial" w:hAnsi="Arial" w:cs="Arial"/>
                <w:sz w:val="20"/>
                <w:szCs w:val="20"/>
                <w:lang w:val="es-CO" w:eastAsia="es-CO"/>
              </w:rPr>
            </w:pPr>
            <w:r w:rsidRPr="008302CD">
              <w:rPr>
                <w:rFonts w:ascii="Arial" w:hAnsi="Arial" w:cs="Arial"/>
                <w:sz w:val="20"/>
                <w:szCs w:val="20"/>
                <w:lang w:val="es-CO" w:eastAsia="es-CO"/>
              </w:rPr>
              <w:t>VPN</w:t>
            </w:r>
          </w:p>
        </w:tc>
        <w:tc>
          <w:tcPr>
            <w:tcW w:w="1789" w:type="dxa"/>
            <w:tcBorders>
              <w:top w:val="nil"/>
              <w:left w:val="nil"/>
              <w:bottom w:val="single" w:sz="8" w:space="0" w:color="auto"/>
              <w:right w:val="single" w:sz="8" w:space="0" w:color="auto"/>
            </w:tcBorders>
            <w:shd w:val="clear" w:color="auto" w:fill="auto"/>
            <w:noWrap/>
            <w:vAlign w:val="center"/>
            <w:hideMark/>
          </w:tcPr>
          <w:p w:rsidR="00B420E5" w:rsidRPr="008302CD" w:rsidRDefault="00B420E5" w:rsidP="00B420E5">
            <w:pPr>
              <w:jc w:val="center"/>
              <w:rPr>
                <w:rFonts w:ascii="Arial" w:hAnsi="Arial" w:cs="Arial"/>
                <w:sz w:val="20"/>
                <w:szCs w:val="20"/>
                <w:lang w:val="es-CO" w:eastAsia="es-CO"/>
              </w:rPr>
            </w:pPr>
            <w:r w:rsidRPr="008302CD">
              <w:rPr>
                <w:rFonts w:ascii="Arial" w:hAnsi="Arial" w:cs="Arial"/>
                <w:sz w:val="20"/>
                <w:szCs w:val="20"/>
                <w:lang w:val="es-CO" w:eastAsia="es-CO"/>
              </w:rPr>
              <w:t xml:space="preserve"> $   53.444.116,93 </w:t>
            </w: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c>
          <w:tcPr>
            <w:tcW w:w="1751" w:type="dxa"/>
            <w:tcBorders>
              <w:top w:val="nil"/>
              <w:left w:val="nil"/>
              <w:bottom w:val="nil"/>
              <w:right w:val="nil"/>
            </w:tcBorders>
            <w:shd w:val="clear" w:color="auto" w:fill="auto"/>
            <w:noWrap/>
            <w:vAlign w:val="bottom"/>
            <w:hideMark/>
          </w:tcPr>
          <w:p w:rsidR="00B420E5" w:rsidRPr="008302CD" w:rsidRDefault="00B420E5" w:rsidP="00B420E5">
            <w:pPr>
              <w:rPr>
                <w:rFonts w:ascii="Arial" w:hAnsi="Arial" w:cs="Arial"/>
                <w:sz w:val="20"/>
                <w:szCs w:val="20"/>
                <w:lang w:val="es-CO" w:eastAsia="es-CO"/>
              </w:rPr>
            </w:pPr>
          </w:p>
        </w:tc>
      </w:tr>
    </w:tbl>
    <w:p w:rsidR="00C5565C" w:rsidRPr="008302CD" w:rsidRDefault="00C5565C" w:rsidP="0085344C">
      <w:pPr>
        <w:pStyle w:val="Sinespaciado"/>
        <w:rPr>
          <w:rFonts w:ascii="Arial" w:hAnsi="Arial" w:cs="Arial"/>
          <w:sz w:val="16"/>
          <w:szCs w:val="16"/>
        </w:rPr>
      </w:pPr>
      <w:bookmarkStart w:id="308" w:name="_Toc392262443"/>
    </w:p>
    <w:p w:rsidR="00F85C27" w:rsidRPr="008302CD" w:rsidRDefault="00C5565C" w:rsidP="00C5565C">
      <w:pPr>
        <w:pStyle w:val="Epgrafe"/>
        <w:rPr>
          <w:rFonts w:ascii="Arial" w:hAnsi="Arial" w:cs="Arial"/>
          <w:color w:val="auto"/>
          <w:sz w:val="16"/>
          <w:szCs w:val="16"/>
        </w:rPr>
      </w:pPr>
      <w:bookmarkStart w:id="309" w:name="_Toc414917516"/>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Pr="008302CD">
        <w:rPr>
          <w:noProof/>
          <w:color w:val="auto"/>
        </w:rPr>
        <w:t>34</w:t>
      </w:r>
      <w:r w:rsidRPr="008302CD">
        <w:rPr>
          <w:color w:val="auto"/>
        </w:rPr>
        <w:fldChar w:fldCharType="end"/>
      </w:r>
      <w:r w:rsidR="00F85C27" w:rsidRPr="008302CD">
        <w:rPr>
          <w:rFonts w:ascii="Arial" w:hAnsi="Arial" w:cs="Arial"/>
          <w:color w:val="auto"/>
          <w:sz w:val="16"/>
          <w:szCs w:val="16"/>
        </w:rPr>
        <w:t xml:space="preserve"> -  Flujo de Caja</w:t>
      </w:r>
      <w:bookmarkEnd w:id="308"/>
      <w:bookmarkEnd w:id="309"/>
    </w:p>
    <w:p w:rsidR="00E627F6" w:rsidRPr="008302CD" w:rsidRDefault="007671E9" w:rsidP="00E627F6">
      <w:pPr>
        <w:pStyle w:val="Sinespaciado"/>
        <w:rPr>
          <w:rFonts w:ascii="Arial" w:hAnsi="Arial" w:cs="Arial"/>
          <w:sz w:val="16"/>
          <w:szCs w:val="16"/>
        </w:rPr>
      </w:pPr>
      <w:r w:rsidRPr="008302CD">
        <w:rPr>
          <w:rFonts w:ascii="Arial" w:hAnsi="Arial" w:cs="Arial"/>
          <w:sz w:val="16"/>
          <w:szCs w:val="16"/>
        </w:rPr>
        <w:t xml:space="preserve">Fuente: </w:t>
      </w:r>
      <w:r w:rsidR="00E627F6" w:rsidRPr="008302CD">
        <w:rPr>
          <w:rFonts w:ascii="Arial" w:hAnsi="Arial" w:cs="Arial"/>
          <w:sz w:val="16"/>
          <w:szCs w:val="16"/>
        </w:rPr>
        <w:t>Elaboración propia</w:t>
      </w:r>
    </w:p>
    <w:p w:rsidR="007671E9" w:rsidRPr="008302CD" w:rsidRDefault="007671E9" w:rsidP="0085344C">
      <w:pPr>
        <w:pStyle w:val="Sinespaciado"/>
        <w:rPr>
          <w:rFonts w:ascii="Arial" w:hAnsi="Arial" w:cs="Arial"/>
        </w:rPr>
      </w:pPr>
    </w:p>
    <w:p w:rsidR="008100A0" w:rsidRPr="008302CD" w:rsidRDefault="008100A0" w:rsidP="009279A4">
      <w:pPr>
        <w:spacing w:line="360" w:lineRule="auto"/>
        <w:jc w:val="both"/>
        <w:rPr>
          <w:rFonts w:ascii="Arial" w:hAnsi="Arial" w:cs="Arial"/>
        </w:rPr>
      </w:pPr>
      <w:r w:rsidRPr="008302CD">
        <w:rPr>
          <w:rFonts w:ascii="Arial" w:hAnsi="Arial" w:cs="Arial"/>
        </w:rPr>
        <w:t>Para la ejecución y puesta en marcha  del   presente proyecto se requiere de  una inversión inicial de   $  120.800.</w:t>
      </w:r>
      <w:r w:rsidR="00B420E5" w:rsidRPr="008302CD">
        <w:rPr>
          <w:rFonts w:ascii="Arial" w:hAnsi="Arial" w:cs="Arial"/>
        </w:rPr>
        <w:t>000,00.</w:t>
      </w:r>
      <w:r w:rsidRPr="008302CD">
        <w:rPr>
          <w:rFonts w:ascii="Arial" w:hAnsi="Arial" w:cs="Arial"/>
        </w:rPr>
        <w:t xml:space="preserve"> El proyecto en un horizonte de cinco años arroja un  VPN  de $  53.444.116,93  siendo 2,26 veces el valor de la inversión inicial,  además de obtener  una TIR  del  28%  la cual está por encima de la  Tasa de oportunidad   TIO, por  lo que se puede concluir que   el    proyecto financieramente es muy atractivo y por lo tanto vale la pena  ejecutarlo e invertir en  el  mismo. </w:t>
      </w:r>
    </w:p>
    <w:p w:rsidR="008100A0" w:rsidRPr="008302CD" w:rsidRDefault="008100A0" w:rsidP="0085344C">
      <w:pPr>
        <w:pStyle w:val="Sinespaciado"/>
        <w:rPr>
          <w:rFonts w:ascii="Arial" w:hAnsi="Arial" w:cs="Arial"/>
        </w:rPr>
      </w:pPr>
    </w:p>
    <w:p w:rsidR="008100A0" w:rsidRPr="008302CD" w:rsidRDefault="008100A0" w:rsidP="0085344C">
      <w:pPr>
        <w:pStyle w:val="Sinespaciado"/>
        <w:rPr>
          <w:rFonts w:ascii="Arial" w:hAnsi="Arial" w:cs="Arial"/>
          <w:b/>
        </w:rPr>
      </w:pPr>
      <w:r w:rsidRPr="008302CD">
        <w:rPr>
          <w:rFonts w:ascii="Arial" w:hAnsi="Arial" w:cs="Arial"/>
          <w:b/>
        </w:rPr>
        <w:t xml:space="preserve">BALANCE GERNERAL PROYECTADO </w:t>
      </w:r>
    </w:p>
    <w:p w:rsidR="00B420E5" w:rsidRPr="008302CD" w:rsidRDefault="00B420E5" w:rsidP="0085344C">
      <w:pPr>
        <w:pStyle w:val="Sinespaciado"/>
        <w:rPr>
          <w:rFonts w:ascii="Arial" w:hAnsi="Arial" w:cs="Arial"/>
          <w:b/>
        </w:rPr>
      </w:pPr>
    </w:p>
    <w:tbl>
      <w:tblPr>
        <w:tblW w:w="12130" w:type="dxa"/>
        <w:tblInd w:w="55" w:type="dxa"/>
        <w:tblCellMar>
          <w:left w:w="70" w:type="dxa"/>
          <w:right w:w="70" w:type="dxa"/>
        </w:tblCellMar>
        <w:tblLook w:val="04A0" w:firstRow="1" w:lastRow="0" w:firstColumn="1" w:lastColumn="0" w:noHBand="0" w:noVBand="1"/>
      </w:tblPr>
      <w:tblGrid>
        <w:gridCol w:w="3341"/>
        <w:gridCol w:w="1458"/>
        <w:gridCol w:w="1458"/>
        <w:gridCol w:w="1458"/>
        <w:gridCol w:w="1458"/>
        <w:gridCol w:w="1458"/>
        <w:gridCol w:w="1499"/>
      </w:tblGrid>
      <w:tr w:rsidR="00B420E5" w:rsidRPr="008302CD" w:rsidTr="00B420E5">
        <w:trPr>
          <w:trHeight w:val="274"/>
        </w:trPr>
        <w:tc>
          <w:tcPr>
            <w:tcW w:w="3341"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c>
          <w:tcPr>
            <w:tcW w:w="1458" w:type="dxa"/>
            <w:tcBorders>
              <w:top w:val="single" w:sz="8" w:space="0" w:color="auto"/>
              <w:left w:val="single" w:sz="4" w:space="0" w:color="auto"/>
              <w:bottom w:val="nil"/>
              <w:right w:val="single" w:sz="4" w:space="0" w:color="auto"/>
            </w:tcBorders>
            <w:shd w:val="clear" w:color="000000" w:fill="BCD6EE"/>
            <w:noWrap/>
            <w:vAlign w:val="center"/>
            <w:hideMark/>
          </w:tcPr>
          <w:p w:rsidR="00B420E5" w:rsidRPr="008302CD" w:rsidRDefault="00B420E5" w:rsidP="00B420E5">
            <w:pPr>
              <w:jc w:val="center"/>
              <w:rPr>
                <w:rFonts w:ascii="Calibri" w:hAnsi="Calibri"/>
                <w:b/>
                <w:bCs/>
                <w:lang w:val="es-CO" w:eastAsia="es-CO"/>
              </w:rPr>
            </w:pPr>
            <w:r w:rsidRPr="008302CD">
              <w:rPr>
                <w:rFonts w:ascii="Calibri" w:hAnsi="Calibri"/>
                <w:b/>
                <w:bCs/>
                <w:lang w:val="es-CO" w:eastAsia="es-CO"/>
              </w:rPr>
              <w:t>Año 1</w:t>
            </w:r>
          </w:p>
        </w:tc>
        <w:tc>
          <w:tcPr>
            <w:tcW w:w="1458" w:type="dxa"/>
            <w:tcBorders>
              <w:top w:val="single" w:sz="8" w:space="0" w:color="auto"/>
              <w:left w:val="nil"/>
              <w:bottom w:val="nil"/>
              <w:right w:val="single" w:sz="4" w:space="0" w:color="auto"/>
            </w:tcBorders>
            <w:shd w:val="clear" w:color="000000" w:fill="BCD6EE"/>
            <w:noWrap/>
            <w:vAlign w:val="center"/>
            <w:hideMark/>
          </w:tcPr>
          <w:p w:rsidR="00B420E5" w:rsidRPr="008302CD" w:rsidRDefault="00B420E5" w:rsidP="00B420E5">
            <w:pPr>
              <w:jc w:val="center"/>
              <w:rPr>
                <w:rFonts w:ascii="Calibri" w:hAnsi="Calibri"/>
                <w:b/>
                <w:bCs/>
                <w:lang w:val="es-CO" w:eastAsia="es-CO"/>
              </w:rPr>
            </w:pPr>
            <w:r w:rsidRPr="008302CD">
              <w:rPr>
                <w:rFonts w:ascii="Calibri" w:hAnsi="Calibri"/>
                <w:b/>
                <w:bCs/>
                <w:lang w:val="es-CO" w:eastAsia="es-CO"/>
              </w:rPr>
              <w:t>Año 2</w:t>
            </w:r>
          </w:p>
        </w:tc>
        <w:tc>
          <w:tcPr>
            <w:tcW w:w="1458" w:type="dxa"/>
            <w:tcBorders>
              <w:top w:val="single" w:sz="8" w:space="0" w:color="auto"/>
              <w:left w:val="nil"/>
              <w:bottom w:val="nil"/>
              <w:right w:val="single" w:sz="4" w:space="0" w:color="auto"/>
            </w:tcBorders>
            <w:shd w:val="clear" w:color="000000" w:fill="BCD6EE"/>
            <w:noWrap/>
            <w:vAlign w:val="center"/>
            <w:hideMark/>
          </w:tcPr>
          <w:p w:rsidR="00B420E5" w:rsidRPr="008302CD" w:rsidRDefault="00B420E5" w:rsidP="00B420E5">
            <w:pPr>
              <w:jc w:val="center"/>
              <w:rPr>
                <w:rFonts w:ascii="Calibri" w:hAnsi="Calibri"/>
                <w:b/>
                <w:bCs/>
                <w:lang w:val="es-CO" w:eastAsia="es-CO"/>
              </w:rPr>
            </w:pPr>
            <w:r w:rsidRPr="008302CD">
              <w:rPr>
                <w:rFonts w:ascii="Calibri" w:hAnsi="Calibri"/>
                <w:b/>
                <w:bCs/>
                <w:lang w:val="es-CO" w:eastAsia="es-CO"/>
              </w:rPr>
              <w:t>Año 3</w:t>
            </w:r>
          </w:p>
        </w:tc>
        <w:tc>
          <w:tcPr>
            <w:tcW w:w="1458" w:type="dxa"/>
            <w:tcBorders>
              <w:top w:val="single" w:sz="8" w:space="0" w:color="auto"/>
              <w:left w:val="nil"/>
              <w:bottom w:val="nil"/>
              <w:right w:val="single" w:sz="4" w:space="0" w:color="auto"/>
            </w:tcBorders>
            <w:shd w:val="clear" w:color="000000" w:fill="BCD6EE"/>
            <w:noWrap/>
            <w:vAlign w:val="center"/>
            <w:hideMark/>
          </w:tcPr>
          <w:p w:rsidR="00B420E5" w:rsidRPr="008302CD" w:rsidRDefault="00B420E5" w:rsidP="00B420E5">
            <w:pPr>
              <w:jc w:val="center"/>
              <w:rPr>
                <w:rFonts w:ascii="Calibri" w:hAnsi="Calibri"/>
                <w:b/>
                <w:bCs/>
                <w:lang w:val="es-CO" w:eastAsia="es-CO"/>
              </w:rPr>
            </w:pPr>
            <w:r w:rsidRPr="008302CD">
              <w:rPr>
                <w:rFonts w:ascii="Calibri" w:hAnsi="Calibri"/>
                <w:b/>
                <w:bCs/>
                <w:lang w:val="es-CO" w:eastAsia="es-CO"/>
              </w:rPr>
              <w:t>Año 4</w:t>
            </w:r>
          </w:p>
        </w:tc>
        <w:tc>
          <w:tcPr>
            <w:tcW w:w="1458" w:type="dxa"/>
            <w:tcBorders>
              <w:top w:val="single" w:sz="8" w:space="0" w:color="auto"/>
              <w:left w:val="nil"/>
              <w:bottom w:val="nil"/>
              <w:right w:val="single" w:sz="4" w:space="0" w:color="auto"/>
            </w:tcBorders>
            <w:shd w:val="clear" w:color="000000" w:fill="BCD6EE"/>
            <w:noWrap/>
            <w:vAlign w:val="center"/>
            <w:hideMark/>
          </w:tcPr>
          <w:p w:rsidR="00B420E5" w:rsidRPr="008302CD" w:rsidRDefault="00B420E5" w:rsidP="00B420E5">
            <w:pPr>
              <w:jc w:val="center"/>
              <w:rPr>
                <w:rFonts w:ascii="Calibri" w:hAnsi="Calibri"/>
                <w:b/>
                <w:bCs/>
                <w:lang w:val="es-CO" w:eastAsia="es-CO"/>
              </w:rPr>
            </w:pPr>
            <w:r w:rsidRPr="008302CD">
              <w:rPr>
                <w:rFonts w:ascii="Calibri" w:hAnsi="Calibri"/>
                <w:b/>
                <w:bCs/>
                <w:lang w:val="es-CO" w:eastAsia="es-CO"/>
              </w:rPr>
              <w:t>Año 5</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xml:space="preserve">Activo </w:t>
            </w:r>
          </w:p>
        </w:tc>
        <w:tc>
          <w:tcPr>
            <w:tcW w:w="1458"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Activo Corriente</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Total Activo Corriente</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xml:space="preserve">Activo Fijo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Muebles y Enseres</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42.200.000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43.677.000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45.205.695</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46.787.894</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48.425.471</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Maquinaria y Equipo</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74.000.000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76.590.000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79.270.650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82.045.123</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84.916.702</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xml:space="preserve">Total Activo Fijo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116.200.000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120.267.000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124.476.345</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128.833.017</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133.342.173</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xml:space="preserve">Total Activo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xml:space="preserve">Pasivo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Pasivo Corriente</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Total Pasivo</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Capital</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 </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Aportes de capital</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86.801.635</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74.215.732</w:t>
            </w:r>
          </w:p>
        </w:tc>
        <w:tc>
          <w:tcPr>
            <w:tcW w:w="1458" w:type="dxa"/>
            <w:tcBorders>
              <w:top w:val="nil"/>
              <w:left w:val="nil"/>
              <w:bottom w:val="nil"/>
              <w:right w:val="nil"/>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71.582.178</w:t>
            </w:r>
          </w:p>
        </w:tc>
        <w:tc>
          <w:tcPr>
            <w:tcW w:w="1458"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68.544.139</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65.069.194</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sz w:val="22"/>
                <w:szCs w:val="22"/>
                <w:lang w:val="es-CO" w:eastAsia="es-CO"/>
              </w:rPr>
            </w:pPr>
            <w:r w:rsidRPr="008302CD">
              <w:rPr>
                <w:rFonts w:ascii="Calibri" w:hAnsi="Calibri"/>
                <w:sz w:val="22"/>
                <w:szCs w:val="22"/>
                <w:lang w:val="es-CO" w:eastAsia="es-CO"/>
              </w:rPr>
              <w:t>Utilidad Proyectada del ejercicio</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29.398.365</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46.051.268</w:t>
            </w:r>
          </w:p>
        </w:tc>
        <w:tc>
          <w:tcPr>
            <w:tcW w:w="1458" w:type="dxa"/>
            <w:tcBorders>
              <w:top w:val="single" w:sz="4" w:space="0" w:color="auto"/>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52.894.167</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60.288.878</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sz w:val="22"/>
                <w:szCs w:val="22"/>
                <w:lang w:val="es-CO" w:eastAsia="es-CO"/>
              </w:rPr>
            </w:pPr>
            <w:r w:rsidRPr="008302CD">
              <w:rPr>
                <w:rFonts w:ascii="Calibri" w:hAnsi="Calibri"/>
                <w:sz w:val="22"/>
                <w:szCs w:val="22"/>
                <w:lang w:val="es-CO" w:eastAsia="es-CO"/>
              </w:rPr>
              <w:t>68.272.979</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auto" w:fill="auto"/>
            <w:noWrap/>
            <w:vAlign w:val="bottom"/>
            <w:hideMark/>
          </w:tcPr>
          <w:p w:rsidR="00B420E5" w:rsidRPr="008302CD" w:rsidRDefault="00B420E5" w:rsidP="00B420E5">
            <w:pPr>
              <w:rPr>
                <w:rFonts w:ascii="Calibri" w:hAnsi="Calibri"/>
                <w:b/>
                <w:bCs/>
                <w:sz w:val="22"/>
                <w:szCs w:val="22"/>
                <w:lang w:val="es-CO" w:eastAsia="es-CO"/>
              </w:rPr>
            </w:pPr>
            <w:r w:rsidRPr="008302CD">
              <w:rPr>
                <w:rFonts w:ascii="Calibri" w:hAnsi="Calibri"/>
                <w:b/>
                <w:bCs/>
                <w:sz w:val="22"/>
                <w:szCs w:val="22"/>
                <w:lang w:val="es-CO" w:eastAsia="es-CO"/>
              </w:rPr>
              <w:t>Total Patrimonio</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b/>
                <w:bCs/>
                <w:sz w:val="22"/>
                <w:szCs w:val="22"/>
                <w:lang w:val="es-CO" w:eastAsia="es-CO"/>
              </w:rPr>
            </w:pPr>
            <w:r w:rsidRPr="008302CD">
              <w:rPr>
                <w:rFonts w:ascii="Calibri" w:hAnsi="Calibri"/>
                <w:b/>
                <w:bCs/>
                <w:sz w:val="22"/>
                <w:szCs w:val="22"/>
                <w:lang w:val="es-CO" w:eastAsia="es-CO"/>
              </w:rPr>
              <w:t>116.200.000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b/>
                <w:bCs/>
                <w:sz w:val="22"/>
                <w:szCs w:val="22"/>
                <w:lang w:val="es-CO" w:eastAsia="es-CO"/>
              </w:rPr>
            </w:pPr>
            <w:r w:rsidRPr="008302CD">
              <w:rPr>
                <w:rFonts w:ascii="Calibri" w:hAnsi="Calibri"/>
                <w:b/>
                <w:bCs/>
                <w:sz w:val="22"/>
                <w:szCs w:val="22"/>
                <w:lang w:val="es-CO" w:eastAsia="es-CO"/>
              </w:rPr>
              <w:t>120.267.000</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b/>
                <w:bCs/>
                <w:sz w:val="22"/>
                <w:szCs w:val="22"/>
                <w:lang w:val="es-CO" w:eastAsia="es-CO"/>
              </w:rPr>
            </w:pPr>
            <w:r w:rsidRPr="008302CD">
              <w:rPr>
                <w:rFonts w:ascii="Calibri" w:hAnsi="Calibri"/>
                <w:b/>
                <w:bCs/>
                <w:sz w:val="22"/>
                <w:szCs w:val="22"/>
                <w:lang w:val="es-CO" w:eastAsia="es-CO"/>
              </w:rPr>
              <w:t>124.476.345</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b/>
                <w:bCs/>
                <w:sz w:val="22"/>
                <w:szCs w:val="22"/>
                <w:lang w:val="es-CO" w:eastAsia="es-CO"/>
              </w:rPr>
            </w:pPr>
            <w:r w:rsidRPr="008302CD">
              <w:rPr>
                <w:rFonts w:ascii="Calibri" w:hAnsi="Calibri"/>
                <w:b/>
                <w:bCs/>
                <w:sz w:val="22"/>
                <w:szCs w:val="22"/>
                <w:lang w:val="es-CO" w:eastAsia="es-CO"/>
              </w:rPr>
              <w:t>128.833.017</w:t>
            </w:r>
          </w:p>
        </w:tc>
        <w:tc>
          <w:tcPr>
            <w:tcW w:w="1458" w:type="dxa"/>
            <w:tcBorders>
              <w:top w:val="nil"/>
              <w:left w:val="nil"/>
              <w:bottom w:val="single" w:sz="4" w:space="0" w:color="auto"/>
              <w:right w:val="single" w:sz="4" w:space="0" w:color="auto"/>
            </w:tcBorders>
            <w:shd w:val="clear" w:color="auto" w:fill="auto"/>
            <w:noWrap/>
            <w:vAlign w:val="bottom"/>
            <w:hideMark/>
          </w:tcPr>
          <w:p w:rsidR="00B420E5" w:rsidRPr="008302CD" w:rsidRDefault="00B420E5" w:rsidP="00B420E5">
            <w:pPr>
              <w:jc w:val="right"/>
              <w:rPr>
                <w:rFonts w:ascii="Calibri" w:hAnsi="Calibri"/>
                <w:b/>
                <w:bCs/>
                <w:sz w:val="22"/>
                <w:szCs w:val="22"/>
                <w:lang w:val="es-CO" w:eastAsia="es-CO"/>
              </w:rPr>
            </w:pPr>
            <w:r w:rsidRPr="008302CD">
              <w:rPr>
                <w:rFonts w:ascii="Calibri" w:hAnsi="Calibri"/>
                <w:b/>
                <w:bCs/>
                <w:sz w:val="22"/>
                <w:szCs w:val="22"/>
                <w:lang w:val="es-CO" w:eastAsia="es-CO"/>
              </w:rPr>
              <w:t>133.342.173</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000000" w:fill="A9D18D"/>
            <w:noWrap/>
            <w:vAlign w:val="bottom"/>
            <w:hideMark/>
          </w:tcPr>
          <w:p w:rsidR="00B420E5" w:rsidRPr="008302CD" w:rsidRDefault="00B420E5" w:rsidP="00B420E5">
            <w:pPr>
              <w:rPr>
                <w:rFonts w:ascii="Calibri" w:hAnsi="Calibri"/>
                <w:b/>
                <w:bCs/>
                <w:sz w:val="22"/>
                <w:szCs w:val="22"/>
                <w:lang w:val="es-CO" w:eastAsia="es-CO"/>
              </w:rPr>
            </w:pPr>
            <w:r w:rsidRPr="008302CD">
              <w:rPr>
                <w:rFonts w:ascii="Calibri" w:hAnsi="Calibri"/>
                <w:b/>
                <w:bCs/>
                <w:sz w:val="22"/>
                <w:szCs w:val="22"/>
                <w:lang w:val="es-CO" w:eastAsia="es-CO"/>
              </w:rPr>
              <w:t>UTILIDAD NETA/ACTIVOS</w:t>
            </w:r>
          </w:p>
        </w:tc>
        <w:tc>
          <w:tcPr>
            <w:tcW w:w="1458" w:type="dxa"/>
            <w:tcBorders>
              <w:top w:val="nil"/>
              <w:left w:val="nil"/>
              <w:bottom w:val="single" w:sz="4" w:space="0" w:color="auto"/>
              <w:right w:val="single" w:sz="4" w:space="0" w:color="auto"/>
            </w:tcBorders>
            <w:shd w:val="clear" w:color="000000" w:fill="A9D18D"/>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25%</w:t>
            </w:r>
          </w:p>
        </w:tc>
        <w:tc>
          <w:tcPr>
            <w:tcW w:w="1458" w:type="dxa"/>
            <w:tcBorders>
              <w:top w:val="nil"/>
              <w:left w:val="nil"/>
              <w:bottom w:val="single" w:sz="4" w:space="0" w:color="auto"/>
              <w:right w:val="single" w:sz="4" w:space="0" w:color="auto"/>
            </w:tcBorders>
            <w:shd w:val="clear" w:color="000000" w:fill="A9D18D"/>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38%</w:t>
            </w:r>
          </w:p>
        </w:tc>
        <w:tc>
          <w:tcPr>
            <w:tcW w:w="1458" w:type="dxa"/>
            <w:tcBorders>
              <w:top w:val="nil"/>
              <w:left w:val="nil"/>
              <w:bottom w:val="single" w:sz="4" w:space="0" w:color="auto"/>
              <w:right w:val="single" w:sz="4" w:space="0" w:color="auto"/>
            </w:tcBorders>
            <w:shd w:val="clear" w:color="000000" w:fill="A9D18D"/>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42%</w:t>
            </w:r>
          </w:p>
        </w:tc>
        <w:tc>
          <w:tcPr>
            <w:tcW w:w="1458" w:type="dxa"/>
            <w:tcBorders>
              <w:top w:val="nil"/>
              <w:left w:val="nil"/>
              <w:bottom w:val="single" w:sz="4" w:space="0" w:color="auto"/>
              <w:right w:val="single" w:sz="4" w:space="0" w:color="auto"/>
            </w:tcBorders>
            <w:shd w:val="clear" w:color="000000" w:fill="A9D18D"/>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47%</w:t>
            </w:r>
          </w:p>
        </w:tc>
        <w:tc>
          <w:tcPr>
            <w:tcW w:w="1458" w:type="dxa"/>
            <w:tcBorders>
              <w:top w:val="nil"/>
              <w:left w:val="nil"/>
              <w:bottom w:val="single" w:sz="4" w:space="0" w:color="auto"/>
              <w:right w:val="single" w:sz="4" w:space="0" w:color="auto"/>
            </w:tcBorders>
            <w:shd w:val="clear" w:color="000000" w:fill="A9D18D"/>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51%</w:t>
            </w:r>
          </w:p>
        </w:tc>
        <w:tc>
          <w:tcPr>
            <w:tcW w:w="1499" w:type="dxa"/>
            <w:tcBorders>
              <w:top w:val="single" w:sz="4" w:space="0" w:color="auto"/>
              <w:left w:val="nil"/>
              <w:bottom w:val="single" w:sz="4" w:space="0" w:color="auto"/>
              <w:right w:val="single" w:sz="4" w:space="0" w:color="auto"/>
            </w:tcBorders>
            <w:shd w:val="clear" w:color="000000" w:fill="A9D18D"/>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41%</w:t>
            </w:r>
          </w:p>
        </w:tc>
      </w:tr>
      <w:tr w:rsidR="00B420E5" w:rsidRPr="008302CD" w:rsidTr="00B420E5">
        <w:trPr>
          <w:trHeight w:val="261"/>
        </w:trPr>
        <w:tc>
          <w:tcPr>
            <w:tcW w:w="3341" w:type="dxa"/>
            <w:tcBorders>
              <w:top w:val="nil"/>
              <w:left w:val="single" w:sz="4" w:space="0" w:color="auto"/>
              <w:bottom w:val="single" w:sz="4" w:space="0" w:color="auto"/>
              <w:right w:val="single" w:sz="4" w:space="0" w:color="auto"/>
            </w:tcBorders>
            <w:shd w:val="clear" w:color="000000" w:fill="F8CBAC"/>
            <w:noWrap/>
            <w:vAlign w:val="bottom"/>
            <w:hideMark/>
          </w:tcPr>
          <w:p w:rsidR="00B420E5" w:rsidRPr="008302CD" w:rsidRDefault="00B420E5" w:rsidP="00B420E5">
            <w:pPr>
              <w:rPr>
                <w:rFonts w:ascii="Calibri" w:hAnsi="Calibri"/>
                <w:b/>
                <w:bCs/>
                <w:sz w:val="22"/>
                <w:szCs w:val="22"/>
                <w:lang w:val="es-CO" w:eastAsia="es-CO"/>
              </w:rPr>
            </w:pPr>
            <w:r w:rsidRPr="008302CD">
              <w:rPr>
                <w:rFonts w:ascii="Calibri" w:hAnsi="Calibri"/>
                <w:b/>
                <w:bCs/>
                <w:sz w:val="22"/>
                <w:szCs w:val="22"/>
                <w:lang w:val="es-CO" w:eastAsia="es-CO"/>
              </w:rPr>
              <w:t xml:space="preserve">PATRIMONIO/ACTIVOS </w:t>
            </w:r>
          </w:p>
        </w:tc>
        <w:tc>
          <w:tcPr>
            <w:tcW w:w="1458" w:type="dxa"/>
            <w:tcBorders>
              <w:top w:val="nil"/>
              <w:left w:val="nil"/>
              <w:bottom w:val="single" w:sz="4" w:space="0" w:color="auto"/>
              <w:right w:val="single" w:sz="4" w:space="0" w:color="auto"/>
            </w:tcBorders>
            <w:shd w:val="clear" w:color="000000" w:fill="F8CBAC"/>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100%</w:t>
            </w:r>
          </w:p>
        </w:tc>
        <w:tc>
          <w:tcPr>
            <w:tcW w:w="1458" w:type="dxa"/>
            <w:tcBorders>
              <w:top w:val="nil"/>
              <w:left w:val="nil"/>
              <w:bottom w:val="single" w:sz="4" w:space="0" w:color="auto"/>
              <w:right w:val="single" w:sz="4" w:space="0" w:color="auto"/>
            </w:tcBorders>
            <w:shd w:val="clear" w:color="000000" w:fill="F8CBAC"/>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100%</w:t>
            </w:r>
          </w:p>
        </w:tc>
        <w:tc>
          <w:tcPr>
            <w:tcW w:w="1458" w:type="dxa"/>
            <w:tcBorders>
              <w:top w:val="nil"/>
              <w:left w:val="nil"/>
              <w:bottom w:val="single" w:sz="4" w:space="0" w:color="auto"/>
              <w:right w:val="single" w:sz="4" w:space="0" w:color="auto"/>
            </w:tcBorders>
            <w:shd w:val="clear" w:color="000000" w:fill="F8CBAC"/>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100%</w:t>
            </w:r>
          </w:p>
        </w:tc>
        <w:tc>
          <w:tcPr>
            <w:tcW w:w="1458" w:type="dxa"/>
            <w:tcBorders>
              <w:top w:val="nil"/>
              <w:left w:val="nil"/>
              <w:bottom w:val="single" w:sz="4" w:space="0" w:color="auto"/>
              <w:right w:val="single" w:sz="4" w:space="0" w:color="auto"/>
            </w:tcBorders>
            <w:shd w:val="clear" w:color="000000" w:fill="F8CBAC"/>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100%</w:t>
            </w:r>
          </w:p>
        </w:tc>
        <w:tc>
          <w:tcPr>
            <w:tcW w:w="1458" w:type="dxa"/>
            <w:tcBorders>
              <w:top w:val="nil"/>
              <w:left w:val="nil"/>
              <w:bottom w:val="single" w:sz="4" w:space="0" w:color="auto"/>
              <w:right w:val="single" w:sz="4" w:space="0" w:color="auto"/>
            </w:tcBorders>
            <w:shd w:val="clear" w:color="000000" w:fill="F8CBAC"/>
            <w:noWrap/>
            <w:vAlign w:val="bottom"/>
            <w:hideMark/>
          </w:tcPr>
          <w:p w:rsidR="00B420E5" w:rsidRPr="008302CD" w:rsidRDefault="00B420E5" w:rsidP="00B420E5">
            <w:pPr>
              <w:jc w:val="center"/>
              <w:rPr>
                <w:rFonts w:ascii="Calibri" w:hAnsi="Calibri"/>
                <w:b/>
                <w:bCs/>
                <w:sz w:val="22"/>
                <w:szCs w:val="22"/>
                <w:lang w:val="es-CO" w:eastAsia="es-CO"/>
              </w:rPr>
            </w:pPr>
            <w:r w:rsidRPr="008302CD">
              <w:rPr>
                <w:rFonts w:ascii="Calibri" w:hAnsi="Calibri"/>
                <w:b/>
                <w:bCs/>
                <w:sz w:val="22"/>
                <w:szCs w:val="22"/>
                <w:lang w:val="es-CO" w:eastAsia="es-CO"/>
              </w:rPr>
              <w:t>100%</w:t>
            </w: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r w:rsidR="00B420E5" w:rsidRPr="008302CD" w:rsidTr="00B420E5">
        <w:trPr>
          <w:trHeight w:val="261"/>
        </w:trPr>
        <w:tc>
          <w:tcPr>
            <w:tcW w:w="3341"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c>
          <w:tcPr>
            <w:tcW w:w="1458"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c>
          <w:tcPr>
            <w:tcW w:w="1458"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c>
          <w:tcPr>
            <w:tcW w:w="1458"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c>
          <w:tcPr>
            <w:tcW w:w="1458"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c>
          <w:tcPr>
            <w:tcW w:w="1458"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c>
          <w:tcPr>
            <w:tcW w:w="1499" w:type="dxa"/>
            <w:tcBorders>
              <w:top w:val="nil"/>
              <w:left w:val="nil"/>
              <w:bottom w:val="nil"/>
              <w:right w:val="nil"/>
            </w:tcBorders>
            <w:shd w:val="clear" w:color="auto" w:fill="auto"/>
            <w:noWrap/>
            <w:vAlign w:val="bottom"/>
            <w:hideMark/>
          </w:tcPr>
          <w:p w:rsidR="00B420E5" w:rsidRPr="008302CD" w:rsidRDefault="00B420E5" w:rsidP="00B420E5">
            <w:pPr>
              <w:rPr>
                <w:rFonts w:ascii="Calibri" w:hAnsi="Calibri"/>
                <w:sz w:val="22"/>
                <w:szCs w:val="22"/>
                <w:lang w:val="es-CO" w:eastAsia="es-CO"/>
              </w:rPr>
            </w:pPr>
          </w:p>
        </w:tc>
      </w:tr>
    </w:tbl>
    <w:p w:rsidR="00C75187" w:rsidRPr="008302CD" w:rsidRDefault="00C5565C" w:rsidP="00C5565C">
      <w:pPr>
        <w:pStyle w:val="Epgrafe"/>
        <w:rPr>
          <w:rFonts w:ascii="Arial" w:hAnsi="Arial" w:cs="Arial"/>
          <w:color w:val="auto"/>
          <w:sz w:val="16"/>
          <w:szCs w:val="16"/>
        </w:rPr>
      </w:pPr>
      <w:bookmarkStart w:id="310" w:name="_Toc392262444"/>
      <w:bookmarkStart w:id="311" w:name="_Toc414917517"/>
      <w:r w:rsidRPr="008302CD">
        <w:rPr>
          <w:color w:val="auto"/>
        </w:rPr>
        <w:t xml:space="preserve">Tabla </w:t>
      </w:r>
      <w:r w:rsidRPr="008302CD">
        <w:rPr>
          <w:color w:val="auto"/>
        </w:rPr>
        <w:fldChar w:fldCharType="begin"/>
      </w:r>
      <w:r w:rsidRPr="008302CD">
        <w:rPr>
          <w:color w:val="auto"/>
        </w:rPr>
        <w:instrText xml:space="preserve"> SEQ Tabla \* ARABIC </w:instrText>
      </w:r>
      <w:r w:rsidRPr="008302CD">
        <w:rPr>
          <w:color w:val="auto"/>
        </w:rPr>
        <w:fldChar w:fldCharType="separate"/>
      </w:r>
      <w:r w:rsidRPr="008302CD">
        <w:rPr>
          <w:noProof/>
          <w:color w:val="auto"/>
        </w:rPr>
        <w:t>35</w:t>
      </w:r>
      <w:r w:rsidRPr="008302CD">
        <w:rPr>
          <w:color w:val="auto"/>
        </w:rPr>
        <w:fldChar w:fldCharType="end"/>
      </w:r>
      <w:r w:rsidR="00F85C27" w:rsidRPr="008302CD">
        <w:rPr>
          <w:rFonts w:ascii="Arial" w:hAnsi="Arial" w:cs="Arial"/>
          <w:color w:val="auto"/>
          <w:sz w:val="16"/>
          <w:szCs w:val="16"/>
        </w:rPr>
        <w:t xml:space="preserve">  -  Balance General</w:t>
      </w:r>
      <w:bookmarkEnd w:id="310"/>
      <w:bookmarkEnd w:id="311"/>
    </w:p>
    <w:p w:rsidR="00E627F6" w:rsidRPr="008302CD" w:rsidRDefault="00C75187" w:rsidP="00E627F6">
      <w:pPr>
        <w:pStyle w:val="Sinespaciado"/>
        <w:rPr>
          <w:rFonts w:ascii="Arial" w:hAnsi="Arial" w:cs="Arial"/>
          <w:sz w:val="16"/>
          <w:szCs w:val="16"/>
        </w:rPr>
      </w:pPr>
      <w:r w:rsidRPr="008302CD">
        <w:rPr>
          <w:rFonts w:ascii="Arial" w:hAnsi="Arial" w:cs="Arial"/>
          <w:sz w:val="16"/>
          <w:szCs w:val="16"/>
        </w:rPr>
        <w:t xml:space="preserve">Fuente: </w:t>
      </w:r>
      <w:r w:rsidR="00E627F6" w:rsidRPr="008302CD">
        <w:rPr>
          <w:rFonts w:ascii="Arial" w:hAnsi="Arial" w:cs="Arial"/>
          <w:sz w:val="16"/>
          <w:szCs w:val="16"/>
        </w:rPr>
        <w:t>Elaboración propia</w:t>
      </w:r>
    </w:p>
    <w:p w:rsidR="00C75187" w:rsidRPr="008302CD" w:rsidRDefault="00C75187" w:rsidP="0085344C">
      <w:pPr>
        <w:pStyle w:val="Sinespaciado"/>
        <w:rPr>
          <w:rFonts w:ascii="Arial" w:hAnsi="Arial" w:cs="Arial"/>
        </w:rPr>
      </w:pPr>
    </w:p>
    <w:p w:rsidR="00B420E5" w:rsidRPr="008302CD" w:rsidRDefault="00B420E5" w:rsidP="009279A4">
      <w:pPr>
        <w:pStyle w:val="Ttulo2"/>
        <w:spacing w:line="480" w:lineRule="auto"/>
        <w:ind w:left="0" w:firstLine="0"/>
        <w:jc w:val="both"/>
        <w:rPr>
          <w:b w:val="0"/>
          <w:i w:val="0"/>
          <w:sz w:val="24"/>
        </w:rPr>
      </w:pPr>
      <w:bookmarkStart w:id="312" w:name="_Toc414917461"/>
      <w:r w:rsidRPr="008302CD">
        <w:rPr>
          <w:b w:val="0"/>
          <w:i w:val="0"/>
          <w:sz w:val="24"/>
        </w:rPr>
        <w:t>La  rentabilidad operacional de los activos invertidos están en pro</w:t>
      </w:r>
      <w:bookmarkStart w:id="313" w:name="_GoBack"/>
      <w:bookmarkEnd w:id="313"/>
      <w:r w:rsidRPr="008302CD">
        <w:rPr>
          <w:b w:val="0"/>
          <w:i w:val="0"/>
          <w:sz w:val="24"/>
        </w:rPr>
        <w:t xml:space="preserve">medio en un 41% efectivo anual, indicando que el negocio  será </w:t>
      </w:r>
      <w:r w:rsidR="009B7172" w:rsidRPr="008302CD">
        <w:rPr>
          <w:b w:val="0"/>
          <w:i w:val="0"/>
          <w:sz w:val="24"/>
        </w:rPr>
        <w:t xml:space="preserve">rentable. </w:t>
      </w:r>
      <w:r w:rsidRPr="008302CD">
        <w:rPr>
          <w:b w:val="0"/>
          <w:i w:val="0"/>
          <w:sz w:val="24"/>
        </w:rPr>
        <w:t>Una rentabilidad que amerita aumentar en activos para esta empresa  Delimitación  de Variables</w:t>
      </w:r>
      <w:bookmarkEnd w:id="312"/>
    </w:p>
    <w:p w:rsidR="00B420E5" w:rsidRPr="008302CD" w:rsidRDefault="00B420E5" w:rsidP="0085344C">
      <w:pPr>
        <w:pStyle w:val="Sinespaciado"/>
        <w:rPr>
          <w:rFonts w:ascii="Arial" w:hAnsi="Arial" w:cs="Arial"/>
        </w:rPr>
      </w:pPr>
    </w:p>
    <w:p w:rsidR="00B420E5" w:rsidRPr="008302CD" w:rsidRDefault="00B420E5" w:rsidP="0085344C">
      <w:pPr>
        <w:pStyle w:val="Sinespaciado"/>
        <w:rPr>
          <w:rFonts w:ascii="Arial" w:hAnsi="Arial" w:cs="Arial"/>
        </w:rPr>
      </w:pPr>
    </w:p>
    <w:p w:rsidR="00B420E5" w:rsidRPr="008302CD" w:rsidRDefault="00B420E5" w:rsidP="0085344C">
      <w:pPr>
        <w:pStyle w:val="Sinespaciado"/>
        <w:rPr>
          <w:rFonts w:ascii="Arial" w:hAnsi="Arial" w:cs="Arial"/>
        </w:rPr>
        <w:sectPr w:rsidR="00B420E5" w:rsidRPr="008302CD" w:rsidSect="00B420E5">
          <w:type w:val="continuous"/>
          <w:pgSz w:w="15842" w:h="12242" w:orient="landscape" w:code="1"/>
          <w:pgMar w:top="1985" w:right="1418" w:bottom="1418" w:left="1418" w:header="709" w:footer="709" w:gutter="0"/>
          <w:cols w:space="708"/>
          <w:docGrid w:linePitch="360"/>
        </w:sectPr>
      </w:pPr>
    </w:p>
    <w:p w:rsidR="001C5814" w:rsidRPr="008302CD" w:rsidRDefault="001C5814" w:rsidP="005969DC">
      <w:pPr>
        <w:spacing w:line="480" w:lineRule="auto"/>
        <w:rPr>
          <w:rFonts w:ascii="Arial" w:hAnsi="Arial" w:cs="Arial"/>
        </w:rPr>
      </w:pPr>
    </w:p>
    <w:p w:rsidR="001F0DCE" w:rsidRPr="008302CD" w:rsidRDefault="001F0DCE" w:rsidP="00D873EA">
      <w:pPr>
        <w:spacing w:line="480" w:lineRule="auto"/>
        <w:jc w:val="both"/>
        <w:rPr>
          <w:rFonts w:ascii="Arial" w:hAnsi="Arial" w:cs="Arial"/>
        </w:rPr>
      </w:pPr>
      <w:r w:rsidRPr="008302CD">
        <w:rPr>
          <w:rFonts w:ascii="Arial" w:hAnsi="Arial" w:cs="Arial"/>
        </w:rPr>
        <w:t xml:space="preserve">La </w:t>
      </w:r>
      <w:r w:rsidR="001C5814" w:rsidRPr="008302CD">
        <w:rPr>
          <w:rFonts w:ascii="Arial" w:hAnsi="Arial" w:cs="Arial"/>
        </w:rPr>
        <w:t>delimitación</w:t>
      </w:r>
      <w:r w:rsidR="00E34603" w:rsidRPr="008302CD">
        <w:rPr>
          <w:rFonts w:ascii="Arial" w:hAnsi="Arial" w:cs="Arial"/>
        </w:rPr>
        <w:t xml:space="preserve"> de las variables que </w:t>
      </w:r>
      <w:r w:rsidR="00F76BD0" w:rsidRPr="008302CD">
        <w:rPr>
          <w:rFonts w:ascii="Arial" w:hAnsi="Arial" w:cs="Arial"/>
        </w:rPr>
        <w:t>permitirán</w:t>
      </w:r>
      <w:r w:rsidRPr="008302CD">
        <w:rPr>
          <w:rFonts w:ascii="Arial" w:hAnsi="Arial" w:cs="Arial"/>
        </w:rPr>
        <w:t xml:space="preserve"> la r</w:t>
      </w:r>
      <w:r w:rsidR="00F85C27" w:rsidRPr="008302CD">
        <w:rPr>
          <w:rFonts w:ascii="Arial" w:hAnsi="Arial" w:cs="Arial"/>
        </w:rPr>
        <w:t>ealización de este proyecto son l</w:t>
      </w:r>
      <w:r w:rsidRPr="008302CD">
        <w:rPr>
          <w:rFonts w:ascii="Arial" w:hAnsi="Arial" w:cs="Arial"/>
        </w:rPr>
        <w:t>os costos variables definidos en la utilización de la materia prima,</w:t>
      </w:r>
      <w:r w:rsidR="001C5814" w:rsidRPr="008302CD">
        <w:rPr>
          <w:rFonts w:ascii="Arial" w:hAnsi="Arial" w:cs="Arial"/>
        </w:rPr>
        <w:t xml:space="preserve"> </w:t>
      </w:r>
      <w:r w:rsidRPr="008302CD">
        <w:rPr>
          <w:rFonts w:ascii="Arial" w:hAnsi="Arial" w:cs="Arial"/>
        </w:rPr>
        <w:t xml:space="preserve">materiales e insumos </w:t>
      </w:r>
      <w:r w:rsidR="001C5814" w:rsidRPr="008302CD">
        <w:rPr>
          <w:rFonts w:ascii="Arial" w:hAnsi="Arial" w:cs="Arial"/>
        </w:rPr>
        <w:t>están</w:t>
      </w:r>
      <w:r w:rsidRPr="008302CD">
        <w:rPr>
          <w:rFonts w:ascii="Arial" w:hAnsi="Arial" w:cs="Arial"/>
        </w:rPr>
        <w:t xml:space="preserve"> calculados y proyectados a 5 años con el </w:t>
      </w:r>
      <w:r w:rsidR="001C5814" w:rsidRPr="008302CD">
        <w:rPr>
          <w:rFonts w:ascii="Arial" w:hAnsi="Arial" w:cs="Arial"/>
        </w:rPr>
        <w:t>propósito</w:t>
      </w:r>
      <w:r w:rsidRPr="008302CD">
        <w:rPr>
          <w:rFonts w:ascii="Arial" w:hAnsi="Arial" w:cs="Arial"/>
        </w:rPr>
        <w:t xml:space="preserve"> de cuantificar el proyecto de </w:t>
      </w:r>
      <w:r w:rsidR="001C5814" w:rsidRPr="008302CD">
        <w:rPr>
          <w:rFonts w:ascii="Arial" w:hAnsi="Arial" w:cs="Arial"/>
        </w:rPr>
        <w:t>inversión</w:t>
      </w:r>
      <w:r w:rsidRPr="008302CD">
        <w:rPr>
          <w:rFonts w:ascii="Arial" w:hAnsi="Arial" w:cs="Arial"/>
        </w:rPr>
        <w:t xml:space="preserve"> en </w:t>
      </w:r>
      <w:r w:rsidR="001C5814" w:rsidRPr="008302CD">
        <w:rPr>
          <w:rFonts w:ascii="Arial" w:hAnsi="Arial" w:cs="Arial"/>
        </w:rPr>
        <w:t>función</w:t>
      </w:r>
      <w:r w:rsidRPr="008302CD">
        <w:rPr>
          <w:rFonts w:ascii="Arial" w:hAnsi="Arial" w:cs="Arial"/>
        </w:rPr>
        <w:t xml:space="preserve"> de la inflación que incrementa los costos en cada periodo definido.</w:t>
      </w:r>
      <w:r w:rsidR="00F85C27" w:rsidRPr="008302CD">
        <w:rPr>
          <w:rFonts w:ascii="Arial" w:hAnsi="Arial" w:cs="Arial"/>
        </w:rPr>
        <w:t xml:space="preserve"> La variable de demanda</w:t>
      </w:r>
      <w:r w:rsidRPr="008302CD">
        <w:rPr>
          <w:rFonts w:ascii="Arial" w:hAnsi="Arial" w:cs="Arial"/>
        </w:rPr>
        <w:t xml:space="preserve"> esta </w:t>
      </w:r>
      <w:r w:rsidR="001C5814" w:rsidRPr="008302CD">
        <w:rPr>
          <w:rFonts w:ascii="Arial" w:hAnsi="Arial" w:cs="Arial"/>
        </w:rPr>
        <w:t>expresada</w:t>
      </w:r>
      <w:r w:rsidRPr="008302CD">
        <w:rPr>
          <w:rFonts w:ascii="Arial" w:hAnsi="Arial" w:cs="Arial"/>
        </w:rPr>
        <w:t xml:space="preserve"> en unidades proyectadas en el horizonte del proyecto </w:t>
      </w:r>
      <w:r w:rsidR="00D873EA" w:rsidRPr="008302CD">
        <w:rPr>
          <w:rFonts w:ascii="Arial" w:hAnsi="Arial" w:cs="Arial"/>
        </w:rPr>
        <w:t xml:space="preserve">a </w:t>
      </w:r>
      <w:r w:rsidRPr="008302CD">
        <w:rPr>
          <w:rFonts w:ascii="Arial" w:hAnsi="Arial" w:cs="Arial"/>
        </w:rPr>
        <w:t xml:space="preserve">5 años, </w:t>
      </w:r>
      <w:r w:rsidR="00D873EA" w:rsidRPr="008302CD">
        <w:rPr>
          <w:rFonts w:ascii="Arial" w:hAnsi="Arial" w:cs="Arial"/>
        </w:rPr>
        <w:t xml:space="preserve">para </w:t>
      </w:r>
      <w:r w:rsidRPr="008302CD">
        <w:rPr>
          <w:rFonts w:ascii="Arial" w:hAnsi="Arial" w:cs="Arial"/>
        </w:rPr>
        <w:t>dicho</w:t>
      </w:r>
      <w:r w:rsidR="00D873EA" w:rsidRPr="008302CD">
        <w:rPr>
          <w:rFonts w:ascii="Arial" w:hAnsi="Arial" w:cs="Arial"/>
        </w:rPr>
        <w:t xml:space="preserve"> análisis se tuvo </w:t>
      </w:r>
      <w:r w:rsidRPr="008302CD">
        <w:rPr>
          <w:rFonts w:ascii="Arial" w:hAnsi="Arial" w:cs="Arial"/>
        </w:rPr>
        <w:t xml:space="preserve">en cuenta el crecimiento del PIB para que el crecimiento del proyecto sea lo </w:t>
      </w:r>
      <w:r w:rsidR="001C5814" w:rsidRPr="008302CD">
        <w:rPr>
          <w:rFonts w:ascii="Arial" w:hAnsi="Arial" w:cs="Arial"/>
        </w:rPr>
        <w:t>más</w:t>
      </w:r>
      <w:r w:rsidRPr="008302CD">
        <w:rPr>
          <w:rFonts w:ascii="Arial" w:hAnsi="Arial" w:cs="Arial"/>
        </w:rPr>
        <w:t xml:space="preserve">  real posible y sus proyecciones </w:t>
      </w:r>
      <w:r w:rsidR="001C5814" w:rsidRPr="008302CD">
        <w:rPr>
          <w:rFonts w:ascii="Arial" w:hAnsi="Arial" w:cs="Arial"/>
        </w:rPr>
        <w:t>están</w:t>
      </w:r>
      <w:r w:rsidRPr="008302CD">
        <w:rPr>
          <w:rFonts w:ascii="Arial" w:hAnsi="Arial" w:cs="Arial"/>
        </w:rPr>
        <w:t xml:space="preserve"> cuantificado en base a los resultados obtenidos en la encuesta a los clientes en los puntos de ventas </w:t>
      </w:r>
      <w:r w:rsidR="001C5814" w:rsidRPr="008302CD">
        <w:rPr>
          <w:rFonts w:ascii="Arial" w:hAnsi="Arial" w:cs="Arial"/>
        </w:rPr>
        <w:t>estratégicos</w:t>
      </w:r>
      <w:r w:rsidRPr="008302CD">
        <w:rPr>
          <w:rFonts w:ascii="Arial" w:hAnsi="Arial" w:cs="Arial"/>
        </w:rPr>
        <w:t xml:space="preserve"> en </w:t>
      </w:r>
      <w:r w:rsidR="001C5814" w:rsidRPr="008302CD">
        <w:rPr>
          <w:rFonts w:ascii="Arial" w:hAnsi="Arial" w:cs="Arial"/>
        </w:rPr>
        <w:t>Bogotá</w:t>
      </w:r>
      <w:r w:rsidRPr="008302CD">
        <w:rPr>
          <w:rFonts w:ascii="Arial" w:hAnsi="Arial" w:cs="Arial"/>
        </w:rPr>
        <w:t>.</w:t>
      </w:r>
    </w:p>
    <w:p w:rsidR="001F0DCE" w:rsidRPr="008302CD" w:rsidRDefault="001F0DCE" w:rsidP="005969DC">
      <w:pPr>
        <w:spacing w:line="480" w:lineRule="auto"/>
        <w:rPr>
          <w:rFonts w:ascii="Arial" w:hAnsi="Arial" w:cs="Arial"/>
        </w:rPr>
      </w:pPr>
    </w:p>
    <w:p w:rsidR="00F76BD0" w:rsidRPr="008302CD" w:rsidRDefault="001C5814" w:rsidP="00155165">
      <w:pPr>
        <w:spacing w:line="480" w:lineRule="auto"/>
        <w:jc w:val="both"/>
        <w:rPr>
          <w:rFonts w:ascii="Arial" w:hAnsi="Arial" w:cs="Arial"/>
        </w:rPr>
      </w:pPr>
      <w:r w:rsidRPr="008302CD">
        <w:rPr>
          <w:rFonts w:ascii="Arial" w:hAnsi="Arial" w:cs="Arial"/>
        </w:rPr>
        <w:t>Los precios cuantificados</w:t>
      </w:r>
      <w:r w:rsidR="001F0DCE" w:rsidRPr="008302CD">
        <w:rPr>
          <w:rFonts w:ascii="Arial" w:hAnsi="Arial" w:cs="Arial"/>
        </w:rPr>
        <w:t xml:space="preserve"> con base en los costos </w:t>
      </w:r>
      <w:r w:rsidRPr="008302CD">
        <w:rPr>
          <w:rFonts w:ascii="Arial" w:hAnsi="Arial" w:cs="Arial"/>
        </w:rPr>
        <w:t>unitarios,</w:t>
      </w:r>
      <w:r w:rsidR="001F0DCE" w:rsidRPr="008302CD">
        <w:rPr>
          <w:rFonts w:ascii="Arial" w:hAnsi="Arial" w:cs="Arial"/>
        </w:rPr>
        <w:t xml:space="preserve"> los precios actuales en el mercado y proyectados teniendo en cuenta el crecimiento de la </w:t>
      </w:r>
      <w:r w:rsidRPr="008302CD">
        <w:rPr>
          <w:rFonts w:ascii="Arial" w:hAnsi="Arial" w:cs="Arial"/>
        </w:rPr>
        <w:t>economía</w:t>
      </w:r>
      <w:r w:rsidR="001F0DCE" w:rsidRPr="008302CD">
        <w:rPr>
          <w:rFonts w:ascii="Arial" w:hAnsi="Arial" w:cs="Arial"/>
        </w:rPr>
        <w:t xml:space="preserve"> del </w:t>
      </w:r>
      <w:r w:rsidRPr="008302CD">
        <w:rPr>
          <w:rFonts w:ascii="Arial" w:hAnsi="Arial" w:cs="Arial"/>
        </w:rPr>
        <w:t>país.</w:t>
      </w:r>
      <w:r w:rsidR="00F85C27" w:rsidRPr="008302CD">
        <w:rPr>
          <w:rFonts w:ascii="Arial" w:hAnsi="Arial" w:cs="Arial"/>
        </w:rPr>
        <w:t xml:space="preserve"> </w:t>
      </w:r>
      <w:r w:rsidR="001F0DCE" w:rsidRPr="008302CD">
        <w:rPr>
          <w:rFonts w:ascii="Arial" w:hAnsi="Arial" w:cs="Arial"/>
        </w:rPr>
        <w:t xml:space="preserve">La mano de obra tanto directa como indirecta es otra de las variables que </w:t>
      </w:r>
      <w:r w:rsidRPr="008302CD">
        <w:rPr>
          <w:rFonts w:ascii="Arial" w:hAnsi="Arial" w:cs="Arial"/>
        </w:rPr>
        <w:t>están</w:t>
      </w:r>
      <w:r w:rsidR="001F0DCE" w:rsidRPr="008302CD">
        <w:rPr>
          <w:rFonts w:ascii="Arial" w:hAnsi="Arial" w:cs="Arial"/>
        </w:rPr>
        <w:t xml:space="preserve"> cuantificadas y presupuestadas de</w:t>
      </w:r>
      <w:r w:rsidRPr="008302CD">
        <w:rPr>
          <w:rFonts w:ascii="Arial" w:hAnsi="Arial" w:cs="Arial"/>
        </w:rPr>
        <w:t xml:space="preserve"> </w:t>
      </w:r>
      <w:r w:rsidR="001F0DCE" w:rsidRPr="008302CD">
        <w:rPr>
          <w:rFonts w:ascii="Arial" w:hAnsi="Arial" w:cs="Arial"/>
        </w:rPr>
        <w:t>acuerdo al volumen de producción y el valor de los salario</w:t>
      </w:r>
      <w:r w:rsidRPr="008302CD">
        <w:rPr>
          <w:rFonts w:ascii="Arial" w:hAnsi="Arial" w:cs="Arial"/>
        </w:rPr>
        <w:t>s actuales</w:t>
      </w:r>
      <w:r w:rsidR="00155165" w:rsidRPr="008302CD">
        <w:rPr>
          <w:rFonts w:ascii="Arial" w:hAnsi="Arial" w:cs="Arial"/>
        </w:rPr>
        <w:t xml:space="preserve">, </w:t>
      </w:r>
      <w:r w:rsidRPr="008302CD">
        <w:rPr>
          <w:rFonts w:ascii="Arial" w:hAnsi="Arial" w:cs="Arial"/>
        </w:rPr>
        <w:t>además</w:t>
      </w:r>
      <w:r w:rsidR="001F0DCE" w:rsidRPr="008302CD">
        <w:rPr>
          <w:rFonts w:ascii="Arial" w:hAnsi="Arial" w:cs="Arial"/>
        </w:rPr>
        <w:t xml:space="preserve"> proyectados teniendo en cuenta la inflación.</w:t>
      </w:r>
      <w:r w:rsidR="00F85C27" w:rsidRPr="008302CD">
        <w:rPr>
          <w:rFonts w:ascii="Arial" w:hAnsi="Arial" w:cs="Arial"/>
        </w:rPr>
        <w:t xml:space="preserve"> </w:t>
      </w:r>
      <w:r w:rsidR="001F0DCE" w:rsidRPr="008302CD">
        <w:rPr>
          <w:rFonts w:ascii="Arial" w:hAnsi="Arial" w:cs="Arial"/>
        </w:rPr>
        <w:t>La materia prima,</w:t>
      </w:r>
      <w:r w:rsidR="00F85C27" w:rsidRPr="008302CD">
        <w:rPr>
          <w:rFonts w:ascii="Arial" w:hAnsi="Arial" w:cs="Arial"/>
        </w:rPr>
        <w:t xml:space="preserve"> </w:t>
      </w:r>
      <w:r w:rsidR="001F0DCE" w:rsidRPr="008302CD">
        <w:rPr>
          <w:rFonts w:ascii="Arial" w:hAnsi="Arial" w:cs="Arial"/>
        </w:rPr>
        <w:t xml:space="preserve">materiales e </w:t>
      </w:r>
      <w:r w:rsidR="00706538" w:rsidRPr="008302CD">
        <w:rPr>
          <w:rFonts w:ascii="Arial" w:hAnsi="Arial" w:cs="Arial"/>
        </w:rPr>
        <w:t>insumos cuantificados</w:t>
      </w:r>
      <w:r w:rsidR="001F0DCE" w:rsidRPr="008302CD">
        <w:rPr>
          <w:rFonts w:ascii="Arial" w:hAnsi="Arial" w:cs="Arial"/>
        </w:rPr>
        <w:t xml:space="preserve"> de</w:t>
      </w:r>
      <w:r w:rsidRPr="008302CD">
        <w:rPr>
          <w:rFonts w:ascii="Arial" w:hAnsi="Arial" w:cs="Arial"/>
        </w:rPr>
        <w:t xml:space="preserve"> </w:t>
      </w:r>
      <w:r w:rsidR="001F0DCE" w:rsidRPr="008302CD">
        <w:rPr>
          <w:rFonts w:ascii="Arial" w:hAnsi="Arial" w:cs="Arial"/>
        </w:rPr>
        <w:t xml:space="preserve">acuerdo a los estilos y la cantidad de pares de </w:t>
      </w:r>
      <w:r w:rsidR="00F85C27" w:rsidRPr="008302CD">
        <w:rPr>
          <w:rFonts w:ascii="Arial" w:hAnsi="Arial" w:cs="Arial"/>
        </w:rPr>
        <w:t xml:space="preserve">botas </w:t>
      </w:r>
      <w:r w:rsidR="001F0DCE" w:rsidRPr="008302CD">
        <w:rPr>
          <w:rFonts w:ascii="Arial" w:hAnsi="Arial" w:cs="Arial"/>
        </w:rPr>
        <w:t xml:space="preserve">en la demanda proyectada y obtenida a </w:t>
      </w:r>
      <w:r w:rsidRPr="008302CD">
        <w:rPr>
          <w:rFonts w:ascii="Arial" w:hAnsi="Arial" w:cs="Arial"/>
        </w:rPr>
        <w:t>través</w:t>
      </w:r>
      <w:r w:rsidR="001F0DCE" w:rsidRPr="008302CD">
        <w:rPr>
          <w:rFonts w:ascii="Arial" w:hAnsi="Arial" w:cs="Arial"/>
        </w:rPr>
        <w:t xml:space="preserve"> de los proveedores</w:t>
      </w:r>
      <w:r w:rsidRPr="008302CD">
        <w:rPr>
          <w:rFonts w:ascii="Arial" w:hAnsi="Arial" w:cs="Arial"/>
        </w:rPr>
        <w:t>.</w:t>
      </w:r>
    </w:p>
    <w:p w:rsidR="00706538" w:rsidRPr="008302CD" w:rsidRDefault="00706538" w:rsidP="005969DC">
      <w:pPr>
        <w:spacing w:line="480" w:lineRule="auto"/>
        <w:rPr>
          <w:rFonts w:ascii="Arial" w:hAnsi="Arial" w:cs="Arial"/>
        </w:rPr>
      </w:pPr>
    </w:p>
    <w:p w:rsidR="001F0DCE" w:rsidRPr="008302CD" w:rsidRDefault="001F0DCE" w:rsidP="005969DC">
      <w:pPr>
        <w:pStyle w:val="Ttulo2"/>
        <w:spacing w:line="480" w:lineRule="auto"/>
        <w:ind w:left="360"/>
        <w:jc w:val="left"/>
        <w:rPr>
          <w:i w:val="0"/>
          <w:sz w:val="24"/>
        </w:rPr>
      </w:pPr>
      <w:r w:rsidRPr="008302CD">
        <w:rPr>
          <w:i w:val="0"/>
          <w:sz w:val="24"/>
        </w:rPr>
        <w:t xml:space="preserve"> </w:t>
      </w:r>
      <w:bookmarkStart w:id="314" w:name="_Toc403070606"/>
      <w:bookmarkStart w:id="315" w:name="_Toc414917462"/>
      <w:r w:rsidRPr="008302CD">
        <w:rPr>
          <w:i w:val="0"/>
          <w:sz w:val="24"/>
        </w:rPr>
        <w:t>Metas Sociales</w:t>
      </w:r>
      <w:bookmarkEnd w:id="314"/>
      <w:bookmarkEnd w:id="315"/>
    </w:p>
    <w:p w:rsidR="001F0DCE" w:rsidRPr="008302CD" w:rsidRDefault="001F0DCE" w:rsidP="00155165">
      <w:pPr>
        <w:spacing w:line="480" w:lineRule="auto"/>
        <w:jc w:val="both"/>
        <w:rPr>
          <w:rFonts w:ascii="Arial" w:hAnsi="Arial" w:cs="Arial"/>
        </w:rPr>
      </w:pPr>
      <w:r w:rsidRPr="008302CD">
        <w:rPr>
          <w:rFonts w:ascii="Arial" w:hAnsi="Arial" w:cs="Arial"/>
        </w:rPr>
        <w:t>Las metas sociales de este proyecto es la de sumi</w:t>
      </w:r>
      <w:r w:rsidR="001C5814" w:rsidRPr="008302CD">
        <w:rPr>
          <w:rFonts w:ascii="Arial" w:hAnsi="Arial" w:cs="Arial"/>
        </w:rPr>
        <w:t xml:space="preserve">nistrar calzado de alta calidad </w:t>
      </w:r>
      <w:r w:rsidRPr="008302CD">
        <w:rPr>
          <w:rFonts w:ascii="Arial" w:hAnsi="Arial" w:cs="Arial"/>
        </w:rPr>
        <w:t xml:space="preserve">muy </w:t>
      </w:r>
      <w:r w:rsidR="001C5814" w:rsidRPr="008302CD">
        <w:rPr>
          <w:rFonts w:ascii="Arial" w:hAnsi="Arial" w:cs="Arial"/>
        </w:rPr>
        <w:t>cómodo</w:t>
      </w:r>
      <w:r w:rsidR="00155165" w:rsidRPr="008302CD">
        <w:rPr>
          <w:rFonts w:ascii="Arial" w:hAnsi="Arial" w:cs="Arial"/>
        </w:rPr>
        <w:t>, con</w:t>
      </w:r>
      <w:r w:rsidRPr="008302CD">
        <w:rPr>
          <w:rFonts w:ascii="Arial" w:hAnsi="Arial" w:cs="Arial"/>
        </w:rPr>
        <w:t xml:space="preserve"> estilos novedosos a precios asequibles en </w:t>
      </w:r>
      <w:r w:rsidR="007C1250" w:rsidRPr="008302CD">
        <w:rPr>
          <w:rFonts w:ascii="Arial" w:hAnsi="Arial" w:cs="Arial"/>
        </w:rPr>
        <w:t xml:space="preserve"> Bogotá y </w:t>
      </w:r>
      <w:r w:rsidRPr="008302CD">
        <w:rPr>
          <w:rFonts w:ascii="Arial" w:hAnsi="Arial" w:cs="Arial"/>
        </w:rPr>
        <w:t>las principales ciudades</w:t>
      </w:r>
      <w:r w:rsidR="007C1250" w:rsidRPr="008302CD">
        <w:rPr>
          <w:rFonts w:ascii="Arial" w:hAnsi="Arial" w:cs="Arial"/>
        </w:rPr>
        <w:t xml:space="preserve"> del </w:t>
      </w:r>
      <w:r w:rsidR="00C57455" w:rsidRPr="008302CD">
        <w:rPr>
          <w:rFonts w:ascii="Arial" w:hAnsi="Arial" w:cs="Arial"/>
        </w:rPr>
        <w:t>país</w:t>
      </w:r>
      <w:r w:rsidR="008D765C" w:rsidRPr="008302CD">
        <w:rPr>
          <w:rFonts w:ascii="Arial" w:hAnsi="Arial" w:cs="Arial"/>
        </w:rPr>
        <w:t xml:space="preserve"> para darle un mejor vestir a</w:t>
      </w:r>
      <w:r w:rsidRPr="008302CD">
        <w:rPr>
          <w:rFonts w:ascii="Arial" w:hAnsi="Arial" w:cs="Arial"/>
        </w:rPr>
        <w:t xml:space="preserve"> jóvenes y adultos que visten y </w:t>
      </w:r>
      <w:r w:rsidR="001C5814" w:rsidRPr="008302CD">
        <w:rPr>
          <w:rFonts w:ascii="Arial" w:hAnsi="Arial" w:cs="Arial"/>
        </w:rPr>
        <w:t xml:space="preserve">están a la </w:t>
      </w:r>
      <w:r w:rsidR="001C5814" w:rsidRPr="008302CD">
        <w:rPr>
          <w:rFonts w:ascii="Arial" w:hAnsi="Arial" w:cs="Arial"/>
        </w:rPr>
        <w:lastRenderedPageBreak/>
        <w:t xml:space="preserve">moda </w:t>
      </w:r>
      <w:r w:rsidRPr="008302CD">
        <w:rPr>
          <w:rFonts w:ascii="Arial" w:hAnsi="Arial" w:cs="Arial"/>
        </w:rPr>
        <w:t>con el fin de mejorar su autoestima y desarrollar sus actividades con mayor  eficiencia.</w:t>
      </w:r>
    </w:p>
    <w:p w:rsidR="001C5814" w:rsidRPr="008302CD" w:rsidRDefault="001C5814" w:rsidP="00155165">
      <w:pPr>
        <w:spacing w:line="480" w:lineRule="auto"/>
        <w:jc w:val="both"/>
        <w:rPr>
          <w:rFonts w:ascii="Arial" w:hAnsi="Arial" w:cs="Arial"/>
        </w:rPr>
      </w:pPr>
    </w:p>
    <w:p w:rsidR="00F76BD0" w:rsidRPr="008302CD" w:rsidRDefault="001F0DCE" w:rsidP="00155165">
      <w:pPr>
        <w:spacing w:line="480" w:lineRule="auto"/>
        <w:jc w:val="both"/>
        <w:rPr>
          <w:rFonts w:ascii="Arial" w:hAnsi="Arial" w:cs="Arial"/>
        </w:rPr>
      </w:pPr>
      <w:r w:rsidRPr="008302CD">
        <w:rPr>
          <w:rFonts w:ascii="Arial" w:hAnsi="Arial" w:cs="Arial"/>
        </w:rPr>
        <w:t>Otra meta social es la de generar empleo formal y de esta manera mejorar</w:t>
      </w:r>
      <w:r w:rsidR="005377BF" w:rsidRPr="008302CD">
        <w:rPr>
          <w:rFonts w:ascii="Arial" w:hAnsi="Arial" w:cs="Arial"/>
        </w:rPr>
        <w:t>a</w:t>
      </w:r>
      <w:r w:rsidRPr="008302CD">
        <w:rPr>
          <w:rFonts w:ascii="Arial" w:hAnsi="Arial" w:cs="Arial"/>
        </w:rPr>
        <w:t xml:space="preserve"> las condiciones </w:t>
      </w:r>
      <w:r w:rsidR="001C5814" w:rsidRPr="008302CD">
        <w:rPr>
          <w:rFonts w:ascii="Arial" w:hAnsi="Arial" w:cs="Arial"/>
        </w:rPr>
        <w:t>económicas</w:t>
      </w:r>
      <w:r w:rsidRPr="008302CD">
        <w:rPr>
          <w:rFonts w:ascii="Arial" w:hAnsi="Arial" w:cs="Arial"/>
        </w:rPr>
        <w:t xml:space="preserve"> de familias pobres que lo necesitan para poder satisfacer sus necesidades</w:t>
      </w:r>
      <w:r w:rsidR="00155165" w:rsidRPr="008302CD">
        <w:rPr>
          <w:rFonts w:ascii="Arial" w:hAnsi="Arial" w:cs="Arial"/>
        </w:rPr>
        <w:t xml:space="preserve">, </w:t>
      </w:r>
      <w:r w:rsidR="001C5814" w:rsidRPr="008302CD">
        <w:rPr>
          <w:rFonts w:ascii="Arial" w:hAnsi="Arial" w:cs="Arial"/>
        </w:rPr>
        <w:t>también</w:t>
      </w:r>
      <w:r w:rsidRPr="008302CD">
        <w:rPr>
          <w:rFonts w:ascii="Arial" w:hAnsi="Arial" w:cs="Arial"/>
        </w:rPr>
        <w:t xml:space="preserve"> la de generarle al gobierno ingresos fiscales para financiar programas sociales  en regiones de Colombia carentes de muchos servicios para generar bienestar social.</w:t>
      </w:r>
    </w:p>
    <w:p w:rsidR="00F76BD0" w:rsidRPr="008302CD" w:rsidRDefault="00F76BD0" w:rsidP="00155165">
      <w:pPr>
        <w:spacing w:line="480" w:lineRule="auto"/>
        <w:jc w:val="both"/>
        <w:rPr>
          <w:rFonts w:ascii="Arial" w:hAnsi="Arial" w:cs="Arial"/>
        </w:rPr>
      </w:pPr>
    </w:p>
    <w:p w:rsidR="00600C80" w:rsidRPr="008302CD" w:rsidRDefault="00600C80" w:rsidP="005969DC">
      <w:pPr>
        <w:spacing w:line="480" w:lineRule="auto"/>
        <w:rPr>
          <w:rFonts w:ascii="Arial" w:hAnsi="Arial" w:cs="Arial"/>
        </w:rPr>
      </w:pPr>
    </w:p>
    <w:p w:rsidR="00600C80" w:rsidRPr="008302CD" w:rsidRDefault="00600C80" w:rsidP="005969DC">
      <w:pPr>
        <w:spacing w:line="480" w:lineRule="auto"/>
        <w:rPr>
          <w:rFonts w:ascii="Arial" w:hAnsi="Arial" w:cs="Arial"/>
        </w:rPr>
        <w:sectPr w:rsidR="00600C80" w:rsidRPr="008302CD" w:rsidSect="006D7521">
          <w:pgSz w:w="12242" w:h="15842" w:code="1"/>
          <w:pgMar w:top="1418" w:right="1418" w:bottom="1418" w:left="1418" w:header="709" w:footer="709" w:gutter="0"/>
          <w:cols w:space="708"/>
          <w:docGrid w:linePitch="360"/>
        </w:sectPr>
      </w:pPr>
    </w:p>
    <w:p w:rsidR="001F0DCE" w:rsidRPr="008302CD" w:rsidRDefault="001F0DCE" w:rsidP="005969DC">
      <w:pPr>
        <w:pStyle w:val="Ttulo1"/>
        <w:spacing w:line="480" w:lineRule="auto"/>
        <w:jc w:val="left"/>
        <w:rPr>
          <w:caps/>
        </w:rPr>
      </w:pPr>
      <w:r w:rsidRPr="008302CD">
        <w:rPr>
          <w:caps/>
        </w:rPr>
        <w:lastRenderedPageBreak/>
        <w:t xml:space="preserve">  </w:t>
      </w:r>
      <w:bookmarkStart w:id="316" w:name="_Toc403070607"/>
      <w:bookmarkStart w:id="317" w:name="_Toc414917463"/>
      <w:r w:rsidRPr="008302CD">
        <w:rPr>
          <w:caps/>
        </w:rPr>
        <w:t>Conclusiones</w:t>
      </w:r>
      <w:bookmarkEnd w:id="316"/>
      <w:bookmarkEnd w:id="317"/>
      <w:r w:rsidRPr="008302CD">
        <w:rPr>
          <w:caps/>
        </w:rPr>
        <w:t xml:space="preserve"> </w:t>
      </w:r>
    </w:p>
    <w:p w:rsidR="00EA765A" w:rsidRPr="008302CD" w:rsidRDefault="00EA765A" w:rsidP="005969DC">
      <w:pPr>
        <w:spacing w:line="480" w:lineRule="auto"/>
        <w:rPr>
          <w:rFonts w:ascii="Arial" w:hAnsi="Arial" w:cs="Arial"/>
          <w:lang w:val="es-ES_tradnl" w:eastAsia="ar-SA"/>
        </w:rPr>
      </w:pPr>
    </w:p>
    <w:tbl>
      <w:tblPr>
        <w:tblW w:w="13461" w:type="dxa"/>
        <w:tblInd w:w="55" w:type="dxa"/>
        <w:tblCellMar>
          <w:left w:w="70" w:type="dxa"/>
          <w:right w:w="70" w:type="dxa"/>
        </w:tblCellMar>
        <w:tblLook w:val="04A0" w:firstRow="1" w:lastRow="0" w:firstColumn="1" w:lastColumn="0" w:noHBand="0" w:noVBand="1"/>
      </w:tblPr>
      <w:tblGrid>
        <w:gridCol w:w="2227"/>
        <w:gridCol w:w="2227"/>
        <w:gridCol w:w="2227"/>
        <w:gridCol w:w="1580"/>
        <w:gridCol w:w="1760"/>
        <w:gridCol w:w="1580"/>
        <w:gridCol w:w="1860"/>
      </w:tblGrid>
      <w:tr w:rsidR="00C75187" w:rsidRPr="008302CD" w:rsidTr="00500142">
        <w:trPr>
          <w:trHeight w:val="552"/>
        </w:trPr>
        <w:tc>
          <w:tcPr>
            <w:tcW w:w="13461" w:type="dxa"/>
            <w:gridSpan w:val="7"/>
            <w:vMerge w:val="restart"/>
            <w:tcBorders>
              <w:top w:val="nil"/>
              <w:left w:val="nil"/>
              <w:bottom w:val="nil"/>
              <w:right w:val="nil"/>
            </w:tcBorders>
            <w:shd w:val="clear" w:color="auto" w:fill="auto"/>
            <w:vAlign w:val="center"/>
            <w:hideMark/>
          </w:tcPr>
          <w:p w:rsidR="009B7172" w:rsidRPr="008302CD" w:rsidRDefault="001D1394" w:rsidP="001D1394">
            <w:pPr>
              <w:spacing w:line="480" w:lineRule="auto"/>
              <w:jc w:val="both"/>
              <w:rPr>
                <w:rFonts w:ascii="Arial" w:hAnsi="Arial" w:cs="Arial"/>
              </w:rPr>
            </w:pPr>
            <w:r w:rsidRPr="008302CD">
              <w:rPr>
                <w:rFonts w:ascii="Arial" w:hAnsi="Arial" w:cs="Arial"/>
              </w:rPr>
              <w:t xml:space="preserve">* </w:t>
            </w:r>
            <w:r w:rsidR="00C75187" w:rsidRPr="008302CD">
              <w:rPr>
                <w:rFonts w:ascii="Arial" w:hAnsi="Arial" w:cs="Arial"/>
              </w:rPr>
              <w:t xml:space="preserve">La verdadera rentabilidad de este proyecto es del </w:t>
            </w:r>
            <w:r w:rsidR="009B7172" w:rsidRPr="008302CD">
              <w:rPr>
                <w:rFonts w:ascii="Arial" w:hAnsi="Arial" w:cs="Arial"/>
              </w:rPr>
              <w:t>2</w:t>
            </w:r>
            <w:r w:rsidR="000962E6" w:rsidRPr="008302CD">
              <w:rPr>
                <w:rFonts w:ascii="Arial" w:hAnsi="Arial" w:cs="Arial"/>
              </w:rPr>
              <w:t>8</w:t>
            </w:r>
            <w:r w:rsidR="00C75187" w:rsidRPr="008302CD">
              <w:rPr>
                <w:rFonts w:ascii="Arial" w:hAnsi="Arial" w:cs="Arial"/>
              </w:rPr>
              <w:t>%</w:t>
            </w:r>
            <w:r w:rsidR="00500142" w:rsidRPr="008302CD">
              <w:rPr>
                <w:rFonts w:ascii="Arial" w:hAnsi="Arial" w:cs="Arial"/>
              </w:rPr>
              <w:t>, lo</w:t>
            </w:r>
            <w:r w:rsidR="00C75187" w:rsidRPr="008302CD">
              <w:rPr>
                <w:rFonts w:ascii="Arial" w:hAnsi="Arial" w:cs="Arial"/>
              </w:rPr>
              <w:t xml:space="preserve"> cual indica que el proyecto para este inversionista</w:t>
            </w:r>
          </w:p>
          <w:p w:rsidR="00C75187" w:rsidRPr="008302CD" w:rsidRDefault="00C75187" w:rsidP="009B7172">
            <w:pPr>
              <w:spacing w:line="480" w:lineRule="auto"/>
              <w:jc w:val="both"/>
              <w:rPr>
                <w:rFonts w:ascii="Arial" w:hAnsi="Arial" w:cs="Arial"/>
              </w:rPr>
            </w:pPr>
            <w:proofErr w:type="gramStart"/>
            <w:r w:rsidRPr="008302CD">
              <w:rPr>
                <w:rFonts w:ascii="Arial" w:hAnsi="Arial" w:cs="Arial"/>
              </w:rPr>
              <w:t>es</w:t>
            </w:r>
            <w:proofErr w:type="gramEnd"/>
            <w:r w:rsidRPr="008302CD">
              <w:rPr>
                <w:rFonts w:ascii="Arial" w:hAnsi="Arial" w:cs="Arial"/>
              </w:rPr>
              <w:t xml:space="preserve"> bueno  y acons</w:t>
            </w:r>
            <w:r w:rsidR="00500142" w:rsidRPr="008302CD">
              <w:rPr>
                <w:rFonts w:ascii="Arial" w:hAnsi="Arial" w:cs="Arial"/>
              </w:rPr>
              <w:t>ejable.</w:t>
            </w:r>
          </w:p>
        </w:tc>
      </w:tr>
      <w:tr w:rsidR="00C75187" w:rsidRPr="008302CD" w:rsidTr="00500142">
        <w:trPr>
          <w:trHeight w:val="552"/>
        </w:trPr>
        <w:tc>
          <w:tcPr>
            <w:tcW w:w="13461" w:type="dxa"/>
            <w:gridSpan w:val="7"/>
            <w:vMerge/>
            <w:tcBorders>
              <w:top w:val="nil"/>
              <w:left w:val="nil"/>
              <w:bottom w:val="nil"/>
              <w:right w:val="nil"/>
            </w:tcBorders>
            <w:vAlign w:val="center"/>
            <w:hideMark/>
          </w:tcPr>
          <w:p w:rsidR="00C75187" w:rsidRPr="008302CD" w:rsidRDefault="00C75187" w:rsidP="001C3BDA">
            <w:pPr>
              <w:spacing w:line="480" w:lineRule="auto"/>
              <w:jc w:val="both"/>
              <w:rPr>
                <w:rFonts w:ascii="Arial" w:hAnsi="Arial" w:cs="Arial"/>
              </w:rPr>
            </w:pPr>
          </w:p>
        </w:tc>
      </w:tr>
      <w:tr w:rsidR="00C75187" w:rsidRPr="008302CD" w:rsidTr="00500142">
        <w:trPr>
          <w:trHeight w:val="750"/>
        </w:trPr>
        <w:tc>
          <w:tcPr>
            <w:tcW w:w="13461" w:type="dxa"/>
            <w:gridSpan w:val="7"/>
            <w:tcBorders>
              <w:top w:val="nil"/>
              <w:left w:val="nil"/>
              <w:bottom w:val="nil"/>
              <w:right w:val="nil"/>
            </w:tcBorders>
            <w:shd w:val="clear" w:color="auto" w:fill="auto"/>
            <w:noWrap/>
            <w:vAlign w:val="center"/>
            <w:hideMark/>
          </w:tcPr>
          <w:p w:rsidR="00C75187" w:rsidRPr="008302CD" w:rsidRDefault="00C75187" w:rsidP="00711375">
            <w:pPr>
              <w:spacing w:line="480" w:lineRule="auto"/>
              <w:jc w:val="both"/>
              <w:rPr>
                <w:rFonts w:ascii="Arial" w:hAnsi="Arial" w:cs="Arial"/>
              </w:rPr>
            </w:pPr>
            <w:r w:rsidRPr="008302CD">
              <w:rPr>
                <w:rFonts w:ascii="Arial" w:hAnsi="Arial" w:cs="Arial"/>
              </w:rPr>
              <w:t>*   El valor de este proyecto ap</w:t>
            </w:r>
            <w:r w:rsidR="00500142" w:rsidRPr="008302CD">
              <w:rPr>
                <w:rFonts w:ascii="Arial" w:hAnsi="Arial" w:cs="Arial"/>
              </w:rPr>
              <w:t>recios de hoy es de $  5</w:t>
            </w:r>
            <w:r w:rsidR="009B7172" w:rsidRPr="008302CD">
              <w:rPr>
                <w:rFonts w:ascii="Arial" w:hAnsi="Arial" w:cs="Arial"/>
              </w:rPr>
              <w:t>3.444.116</w:t>
            </w:r>
            <w:r w:rsidR="00500142" w:rsidRPr="008302CD">
              <w:rPr>
                <w:rFonts w:ascii="Arial" w:hAnsi="Arial" w:cs="Arial"/>
              </w:rPr>
              <w:t>.</w:t>
            </w:r>
            <w:r w:rsidR="00711375" w:rsidRPr="008302CD">
              <w:rPr>
                <w:rFonts w:ascii="Arial" w:hAnsi="Arial" w:cs="Arial"/>
              </w:rPr>
              <w:t xml:space="preserve"> </w:t>
            </w:r>
            <w:proofErr w:type="gramStart"/>
            <w:r w:rsidR="00711375" w:rsidRPr="008302CD">
              <w:rPr>
                <w:rFonts w:ascii="Arial" w:hAnsi="Arial" w:cs="Arial"/>
              </w:rPr>
              <w:t>pesos</w:t>
            </w:r>
            <w:proofErr w:type="gramEnd"/>
            <w:r w:rsidR="00711375" w:rsidRPr="008302CD">
              <w:rPr>
                <w:rFonts w:ascii="Arial" w:hAnsi="Arial" w:cs="Arial"/>
              </w:rPr>
              <w:t>, lo que indica que los costos y gastos que se generan en este proyecto son menores a los ingresos que genera este proyecto, lo que da origen a un beneficio importante  y realizable en el horizonte de 5 años.</w:t>
            </w:r>
          </w:p>
        </w:tc>
      </w:tr>
      <w:tr w:rsidR="00C75187" w:rsidRPr="008302CD" w:rsidTr="00500142">
        <w:trPr>
          <w:trHeight w:val="315"/>
        </w:trPr>
        <w:tc>
          <w:tcPr>
            <w:tcW w:w="2227"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2227"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2227"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580"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760"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580"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860"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r>
      <w:tr w:rsidR="00C75187" w:rsidRPr="008302CD" w:rsidTr="00500142">
        <w:trPr>
          <w:trHeight w:val="585"/>
        </w:trPr>
        <w:tc>
          <w:tcPr>
            <w:tcW w:w="13461" w:type="dxa"/>
            <w:gridSpan w:val="7"/>
            <w:tcBorders>
              <w:top w:val="nil"/>
              <w:left w:val="nil"/>
              <w:bottom w:val="nil"/>
              <w:right w:val="nil"/>
            </w:tcBorders>
            <w:shd w:val="clear" w:color="auto" w:fill="auto"/>
            <w:vAlign w:val="center"/>
            <w:hideMark/>
          </w:tcPr>
          <w:p w:rsidR="00C75187" w:rsidRPr="008302CD" w:rsidRDefault="00C75187" w:rsidP="001C3BDA">
            <w:pPr>
              <w:spacing w:line="480" w:lineRule="auto"/>
              <w:jc w:val="both"/>
              <w:rPr>
                <w:rFonts w:ascii="Arial" w:hAnsi="Arial" w:cs="Arial"/>
              </w:rPr>
            </w:pPr>
            <w:r w:rsidRPr="008302CD">
              <w:rPr>
                <w:rFonts w:ascii="Arial" w:hAnsi="Arial" w:cs="Arial"/>
              </w:rPr>
              <w:t>*   Los recursos propi</w:t>
            </w:r>
            <w:r w:rsidR="00F532B5" w:rsidRPr="008302CD">
              <w:rPr>
                <w:rFonts w:ascii="Arial" w:hAnsi="Arial" w:cs="Arial"/>
              </w:rPr>
              <w:t>os que cubren las deudas son  sup</w:t>
            </w:r>
            <w:r w:rsidRPr="008302CD">
              <w:rPr>
                <w:rFonts w:ascii="Arial" w:hAnsi="Arial" w:cs="Arial"/>
              </w:rPr>
              <w:t xml:space="preserve">eriores a los pasivos  </w:t>
            </w:r>
            <w:r w:rsidR="00F532B5" w:rsidRPr="008302CD">
              <w:rPr>
                <w:rFonts w:ascii="Arial" w:hAnsi="Arial" w:cs="Arial"/>
              </w:rPr>
              <w:t xml:space="preserve">promedios </w:t>
            </w:r>
            <w:r w:rsidRPr="008302CD">
              <w:rPr>
                <w:rFonts w:ascii="Arial" w:hAnsi="Arial" w:cs="Arial"/>
              </w:rPr>
              <w:t>en todo el horizonte del Proyecto.</w:t>
            </w:r>
          </w:p>
        </w:tc>
      </w:tr>
      <w:tr w:rsidR="00C75187" w:rsidRPr="008302CD" w:rsidTr="00500142">
        <w:trPr>
          <w:trHeight w:val="765"/>
        </w:trPr>
        <w:tc>
          <w:tcPr>
            <w:tcW w:w="13461" w:type="dxa"/>
            <w:gridSpan w:val="7"/>
            <w:tcBorders>
              <w:top w:val="nil"/>
              <w:left w:val="nil"/>
              <w:bottom w:val="nil"/>
              <w:right w:val="nil"/>
            </w:tcBorders>
            <w:shd w:val="clear" w:color="auto" w:fill="auto"/>
            <w:vAlign w:val="center"/>
            <w:hideMark/>
          </w:tcPr>
          <w:p w:rsidR="00C75187" w:rsidRPr="008302CD" w:rsidRDefault="00C75187" w:rsidP="001C3BDA">
            <w:pPr>
              <w:spacing w:line="480" w:lineRule="auto"/>
              <w:jc w:val="both"/>
              <w:rPr>
                <w:rFonts w:ascii="Arial" w:hAnsi="Arial" w:cs="Arial"/>
              </w:rPr>
            </w:pPr>
            <w:r w:rsidRPr="008302CD">
              <w:rPr>
                <w:rFonts w:ascii="Arial" w:hAnsi="Arial" w:cs="Arial"/>
              </w:rPr>
              <w:t>*   Este proyecto genera utilidades a part</w:t>
            </w:r>
            <w:r w:rsidR="007B7219" w:rsidRPr="008302CD">
              <w:rPr>
                <w:rFonts w:ascii="Arial" w:hAnsi="Arial" w:cs="Arial"/>
              </w:rPr>
              <w:t>ir del primer</w:t>
            </w:r>
            <w:r w:rsidRPr="008302CD">
              <w:rPr>
                <w:rFonts w:ascii="Arial" w:hAnsi="Arial" w:cs="Arial"/>
              </w:rPr>
              <w:t xml:space="preserve">  año  indicando con esto que es un Proyecto viable económicamente en el corto y mediano plazo.</w:t>
            </w:r>
          </w:p>
        </w:tc>
      </w:tr>
      <w:tr w:rsidR="00D93550" w:rsidRPr="008302CD" w:rsidTr="00500142">
        <w:trPr>
          <w:trHeight w:val="1005"/>
        </w:trPr>
        <w:tc>
          <w:tcPr>
            <w:tcW w:w="13461" w:type="dxa"/>
            <w:gridSpan w:val="7"/>
            <w:tcBorders>
              <w:top w:val="nil"/>
              <w:left w:val="nil"/>
              <w:bottom w:val="nil"/>
              <w:right w:val="nil"/>
            </w:tcBorders>
            <w:shd w:val="clear" w:color="auto" w:fill="auto"/>
            <w:vAlign w:val="center"/>
            <w:hideMark/>
          </w:tcPr>
          <w:p w:rsidR="00D93550" w:rsidRPr="008302CD" w:rsidRDefault="00D93550" w:rsidP="001C3BDA">
            <w:pPr>
              <w:spacing w:line="480" w:lineRule="auto"/>
              <w:jc w:val="both"/>
              <w:rPr>
                <w:rFonts w:ascii="Arial" w:hAnsi="Arial" w:cs="Arial"/>
              </w:rPr>
            </w:pPr>
            <w:r w:rsidRPr="008302CD">
              <w:rPr>
                <w:rFonts w:ascii="Arial" w:hAnsi="Arial" w:cs="Arial"/>
              </w:rPr>
              <w:t>*   Hay que realizar las compras  directas de materias primas e insumos en los centros de distribución que le permitirá a la empresa competir con precios muchos más bajos frente a marcas reconocidas en el mercado.</w:t>
            </w:r>
          </w:p>
        </w:tc>
      </w:tr>
      <w:tr w:rsidR="00C75187" w:rsidRPr="008302CD" w:rsidTr="00500142">
        <w:trPr>
          <w:trHeight w:val="1230"/>
        </w:trPr>
        <w:tc>
          <w:tcPr>
            <w:tcW w:w="13461" w:type="dxa"/>
            <w:gridSpan w:val="7"/>
            <w:tcBorders>
              <w:top w:val="nil"/>
              <w:left w:val="nil"/>
              <w:bottom w:val="nil"/>
              <w:right w:val="nil"/>
            </w:tcBorders>
            <w:shd w:val="clear" w:color="auto" w:fill="auto"/>
            <w:vAlign w:val="center"/>
            <w:hideMark/>
          </w:tcPr>
          <w:p w:rsidR="00C75187" w:rsidRPr="008302CD" w:rsidRDefault="00F532B5" w:rsidP="00260C31">
            <w:pPr>
              <w:spacing w:line="480" w:lineRule="auto"/>
              <w:jc w:val="both"/>
              <w:rPr>
                <w:rFonts w:ascii="Arial" w:hAnsi="Arial" w:cs="Arial"/>
              </w:rPr>
            </w:pPr>
            <w:r w:rsidRPr="008302CD">
              <w:rPr>
                <w:rFonts w:ascii="Arial" w:hAnsi="Arial" w:cs="Arial"/>
              </w:rPr>
              <w:t>* Existe una alta</w:t>
            </w:r>
            <w:r w:rsidR="00C75187" w:rsidRPr="008302CD">
              <w:rPr>
                <w:rFonts w:ascii="Arial" w:hAnsi="Arial" w:cs="Arial"/>
              </w:rPr>
              <w:t xml:space="preserve"> rentabilidad del activo</w:t>
            </w:r>
            <w:r w:rsidR="00260C31" w:rsidRPr="008302CD">
              <w:rPr>
                <w:rFonts w:ascii="Arial" w:hAnsi="Arial" w:cs="Arial"/>
              </w:rPr>
              <w:t xml:space="preserve"> del 41</w:t>
            </w:r>
            <w:r w:rsidRPr="008302CD">
              <w:rPr>
                <w:rFonts w:ascii="Arial" w:hAnsi="Arial" w:cs="Arial"/>
              </w:rPr>
              <w:t>%</w:t>
            </w:r>
            <w:r w:rsidR="00C75187" w:rsidRPr="008302CD">
              <w:rPr>
                <w:rFonts w:ascii="Arial" w:hAnsi="Arial" w:cs="Arial"/>
              </w:rPr>
              <w:t>co años  que puede ser mejorada sin ninguna duda con otras decisiones de tipo técnico y administrativas como son la reducción de mano de obra directa e indirecta a través de la maquila y las empresas satélites.</w:t>
            </w:r>
          </w:p>
        </w:tc>
      </w:tr>
    </w:tbl>
    <w:p w:rsidR="00C75187" w:rsidRPr="008302CD" w:rsidRDefault="00C75187" w:rsidP="005969DC">
      <w:pPr>
        <w:spacing w:line="480" w:lineRule="auto"/>
        <w:rPr>
          <w:rFonts w:ascii="Arial" w:hAnsi="Arial" w:cs="Arial"/>
          <w:b/>
        </w:rPr>
      </w:pPr>
    </w:p>
    <w:p w:rsidR="00260C31" w:rsidRPr="008302CD" w:rsidRDefault="00260C31" w:rsidP="005969DC">
      <w:pPr>
        <w:spacing w:line="480" w:lineRule="auto"/>
        <w:rPr>
          <w:rFonts w:ascii="Arial" w:hAnsi="Arial" w:cs="Arial"/>
          <w:b/>
        </w:rPr>
      </w:pPr>
    </w:p>
    <w:p w:rsidR="00D93550" w:rsidRPr="008302CD" w:rsidRDefault="00D93550" w:rsidP="005969DC">
      <w:pPr>
        <w:pStyle w:val="Ttulo1"/>
        <w:spacing w:line="480" w:lineRule="auto"/>
        <w:ind w:left="360"/>
        <w:jc w:val="left"/>
      </w:pPr>
      <w:bookmarkStart w:id="318" w:name="_Toc403070608"/>
      <w:bookmarkStart w:id="319" w:name="_Toc414917464"/>
      <w:r w:rsidRPr="008302CD">
        <w:t>RECOMENDACIONES DEL PROYECTO</w:t>
      </w:r>
      <w:bookmarkEnd w:id="318"/>
      <w:bookmarkEnd w:id="319"/>
    </w:p>
    <w:p w:rsidR="00EA765A" w:rsidRPr="008302CD" w:rsidRDefault="00EA765A" w:rsidP="005969DC">
      <w:pPr>
        <w:spacing w:line="480" w:lineRule="auto"/>
        <w:rPr>
          <w:rFonts w:ascii="Arial" w:hAnsi="Arial" w:cs="Arial"/>
          <w:lang w:val="es-ES_tradnl" w:eastAsia="ar-SA"/>
        </w:rPr>
      </w:pPr>
    </w:p>
    <w:tbl>
      <w:tblPr>
        <w:tblW w:w="13460" w:type="dxa"/>
        <w:tblInd w:w="55" w:type="dxa"/>
        <w:tblCellMar>
          <w:left w:w="70" w:type="dxa"/>
          <w:right w:w="70" w:type="dxa"/>
        </w:tblCellMar>
        <w:tblLook w:val="04A0" w:firstRow="1" w:lastRow="0" w:firstColumn="1" w:lastColumn="0" w:noHBand="0" w:noVBand="1"/>
      </w:tblPr>
      <w:tblGrid>
        <w:gridCol w:w="1930"/>
        <w:gridCol w:w="1929"/>
        <w:gridCol w:w="1929"/>
        <w:gridCol w:w="1918"/>
        <w:gridCol w:w="1918"/>
        <w:gridCol w:w="1918"/>
        <w:gridCol w:w="1918"/>
      </w:tblGrid>
      <w:tr w:rsidR="00C75187" w:rsidRPr="008302CD" w:rsidTr="00C75187">
        <w:trPr>
          <w:trHeight w:val="885"/>
        </w:trPr>
        <w:tc>
          <w:tcPr>
            <w:tcW w:w="13460" w:type="dxa"/>
            <w:gridSpan w:val="7"/>
            <w:tcBorders>
              <w:top w:val="nil"/>
              <w:left w:val="nil"/>
              <w:bottom w:val="nil"/>
              <w:right w:val="nil"/>
            </w:tcBorders>
            <w:shd w:val="clear" w:color="auto" w:fill="auto"/>
            <w:vAlign w:val="center"/>
            <w:hideMark/>
          </w:tcPr>
          <w:p w:rsidR="00C75187" w:rsidRPr="008302CD" w:rsidRDefault="00C75187" w:rsidP="001C3BDA">
            <w:pPr>
              <w:spacing w:line="480" w:lineRule="auto"/>
              <w:jc w:val="both"/>
              <w:rPr>
                <w:rFonts w:ascii="Arial" w:hAnsi="Arial" w:cs="Arial"/>
              </w:rPr>
            </w:pPr>
            <w:r w:rsidRPr="008302CD">
              <w:rPr>
                <w:rFonts w:ascii="Arial" w:hAnsi="Arial" w:cs="Arial"/>
              </w:rPr>
              <w:t>*   Este proyecto   se</w:t>
            </w:r>
            <w:r w:rsidR="00F532B5" w:rsidRPr="008302CD">
              <w:rPr>
                <w:rFonts w:ascii="Arial" w:hAnsi="Arial" w:cs="Arial"/>
              </w:rPr>
              <w:t xml:space="preserve"> hace atractivo desde el primer</w:t>
            </w:r>
            <w:r w:rsidRPr="008302CD">
              <w:rPr>
                <w:rFonts w:ascii="Arial" w:hAnsi="Arial" w:cs="Arial"/>
              </w:rPr>
              <w:t xml:space="preserve"> año de operación por su rentabilidad  por lo tanto se recomienda llevarlo a cabo.</w:t>
            </w:r>
          </w:p>
        </w:tc>
      </w:tr>
      <w:tr w:rsidR="00C75187" w:rsidRPr="008302CD" w:rsidTr="00C75187">
        <w:trPr>
          <w:trHeight w:val="315"/>
        </w:trPr>
        <w:tc>
          <w:tcPr>
            <w:tcW w:w="1930" w:type="dxa"/>
            <w:tcBorders>
              <w:top w:val="nil"/>
              <w:left w:val="nil"/>
              <w:bottom w:val="nil"/>
              <w:right w:val="nil"/>
            </w:tcBorders>
            <w:shd w:val="clear" w:color="auto" w:fill="auto"/>
            <w:noWrap/>
            <w:vAlign w:val="bottom"/>
            <w:hideMark/>
          </w:tcPr>
          <w:p w:rsidR="00C75187" w:rsidRPr="008302CD" w:rsidRDefault="00C75187" w:rsidP="001C3BDA">
            <w:pPr>
              <w:spacing w:line="480" w:lineRule="auto"/>
              <w:jc w:val="both"/>
              <w:rPr>
                <w:rFonts w:ascii="Arial" w:hAnsi="Arial" w:cs="Arial"/>
              </w:rPr>
            </w:pPr>
          </w:p>
        </w:tc>
        <w:tc>
          <w:tcPr>
            <w:tcW w:w="1929"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29"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r>
      <w:tr w:rsidR="00C75187" w:rsidRPr="008302CD" w:rsidTr="00C75187">
        <w:trPr>
          <w:trHeight w:val="1060"/>
        </w:trPr>
        <w:tc>
          <w:tcPr>
            <w:tcW w:w="13460" w:type="dxa"/>
            <w:gridSpan w:val="7"/>
            <w:tcBorders>
              <w:top w:val="nil"/>
              <w:left w:val="nil"/>
              <w:bottom w:val="nil"/>
              <w:right w:val="nil"/>
            </w:tcBorders>
            <w:shd w:val="clear" w:color="auto" w:fill="auto"/>
            <w:vAlign w:val="center"/>
            <w:hideMark/>
          </w:tcPr>
          <w:p w:rsidR="00C75187" w:rsidRPr="008302CD" w:rsidRDefault="00C75187" w:rsidP="001C3BDA">
            <w:pPr>
              <w:spacing w:line="480" w:lineRule="auto"/>
              <w:jc w:val="both"/>
              <w:rPr>
                <w:rFonts w:ascii="Arial" w:hAnsi="Arial" w:cs="Arial"/>
              </w:rPr>
            </w:pPr>
            <w:r w:rsidRPr="008302CD">
              <w:rPr>
                <w:rFonts w:ascii="Arial" w:hAnsi="Arial" w:cs="Arial"/>
              </w:rPr>
              <w:t xml:space="preserve">*   Se recomienda estudiar los tratados comerciales de Colombia </w:t>
            </w:r>
            <w:r w:rsidR="00F532B5" w:rsidRPr="008302CD">
              <w:rPr>
                <w:rFonts w:ascii="Arial" w:hAnsi="Arial" w:cs="Arial"/>
              </w:rPr>
              <w:t xml:space="preserve">con otros países para </w:t>
            </w:r>
            <w:r w:rsidRPr="008302CD">
              <w:rPr>
                <w:rFonts w:ascii="Arial" w:hAnsi="Arial" w:cs="Arial"/>
              </w:rPr>
              <w:t>importación de materia prima e insumos</w:t>
            </w:r>
            <w:r w:rsidR="00F532B5" w:rsidRPr="008302CD">
              <w:rPr>
                <w:rFonts w:ascii="Arial" w:hAnsi="Arial" w:cs="Arial"/>
              </w:rPr>
              <w:t xml:space="preserve"> en un </w:t>
            </w:r>
            <w:r w:rsidR="009D312B" w:rsidRPr="008302CD">
              <w:rPr>
                <w:rFonts w:ascii="Arial" w:hAnsi="Arial" w:cs="Arial"/>
              </w:rPr>
              <w:t>futuro.</w:t>
            </w:r>
          </w:p>
        </w:tc>
      </w:tr>
      <w:tr w:rsidR="00C75187" w:rsidRPr="008302CD" w:rsidTr="00C75187">
        <w:trPr>
          <w:trHeight w:val="315"/>
        </w:trPr>
        <w:tc>
          <w:tcPr>
            <w:tcW w:w="1930" w:type="dxa"/>
            <w:tcBorders>
              <w:top w:val="nil"/>
              <w:left w:val="nil"/>
              <w:bottom w:val="nil"/>
              <w:right w:val="nil"/>
            </w:tcBorders>
            <w:shd w:val="clear" w:color="auto" w:fill="auto"/>
            <w:noWrap/>
            <w:vAlign w:val="bottom"/>
            <w:hideMark/>
          </w:tcPr>
          <w:p w:rsidR="00C75187" w:rsidRPr="008302CD" w:rsidRDefault="00C75187" w:rsidP="001C3BDA">
            <w:pPr>
              <w:spacing w:line="480" w:lineRule="auto"/>
              <w:jc w:val="both"/>
              <w:rPr>
                <w:rFonts w:ascii="Arial" w:hAnsi="Arial" w:cs="Arial"/>
              </w:rPr>
            </w:pPr>
          </w:p>
        </w:tc>
        <w:tc>
          <w:tcPr>
            <w:tcW w:w="1929"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29"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r>
      <w:tr w:rsidR="00C75187" w:rsidRPr="008302CD" w:rsidTr="00C75187">
        <w:trPr>
          <w:trHeight w:val="825"/>
        </w:trPr>
        <w:tc>
          <w:tcPr>
            <w:tcW w:w="13460" w:type="dxa"/>
            <w:gridSpan w:val="7"/>
            <w:tcBorders>
              <w:top w:val="nil"/>
              <w:left w:val="nil"/>
              <w:bottom w:val="nil"/>
              <w:right w:val="nil"/>
            </w:tcBorders>
            <w:shd w:val="clear" w:color="auto" w:fill="auto"/>
            <w:vAlign w:val="center"/>
            <w:hideMark/>
          </w:tcPr>
          <w:p w:rsidR="00C75187" w:rsidRPr="008302CD" w:rsidRDefault="00C75187" w:rsidP="001C3BDA">
            <w:pPr>
              <w:spacing w:line="480" w:lineRule="auto"/>
              <w:jc w:val="both"/>
              <w:rPr>
                <w:rFonts w:ascii="Arial" w:hAnsi="Arial" w:cs="Arial"/>
              </w:rPr>
            </w:pPr>
            <w:r w:rsidRPr="008302CD">
              <w:rPr>
                <w:rFonts w:ascii="Arial" w:hAnsi="Arial" w:cs="Arial"/>
              </w:rPr>
              <w:t xml:space="preserve">*   Reinvertir parte de las ganancias y el resto hacer inversiones en títulos valores de bajo riesgo en el mercado financiero que mejoren la rentabilidad del negocio  fabricación de botas para las damas  en Bogotá. </w:t>
            </w:r>
          </w:p>
        </w:tc>
      </w:tr>
      <w:tr w:rsidR="00C75187" w:rsidRPr="008302CD" w:rsidTr="00C75187">
        <w:trPr>
          <w:trHeight w:val="315"/>
        </w:trPr>
        <w:tc>
          <w:tcPr>
            <w:tcW w:w="1930" w:type="dxa"/>
            <w:tcBorders>
              <w:top w:val="nil"/>
              <w:left w:val="nil"/>
              <w:bottom w:val="nil"/>
              <w:right w:val="nil"/>
            </w:tcBorders>
            <w:shd w:val="clear" w:color="auto" w:fill="auto"/>
            <w:noWrap/>
            <w:vAlign w:val="bottom"/>
            <w:hideMark/>
          </w:tcPr>
          <w:p w:rsidR="00C75187" w:rsidRPr="008302CD" w:rsidRDefault="00C75187" w:rsidP="001C3BDA">
            <w:pPr>
              <w:spacing w:line="480" w:lineRule="auto"/>
              <w:jc w:val="both"/>
              <w:rPr>
                <w:rFonts w:ascii="Arial" w:hAnsi="Arial" w:cs="Arial"/>
              </w:rPr>
            </w:pPr>
          </w:p>
        </w:tc>
        <w:tc>
          <w:tcPr>
            <w:tcW w:w="1929"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29"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c>
          <w:tcPr>
            <w:tcW w:w="1918" w:type="dxa"/>
            <w:tcBorders>
              <w:top w:val="nil"/>
              <w:left w:val="nil"/>
              <w:bottom w:val="nil"/>
              <w:right w:val="nil"/>
            </w:tcBorders>
            <w:shd w:val="clear" w:color="auto" w:fill="auto"/>
            <w:noWrap/>
            <w:vAlign w:val="bottom"/>
            <w:hideMark/>
          </w:tcPr>
          <w:p w:rsidR="00C75187" w:rsidRPr="008302CD" w:rsidRDefault="00C75187" w:rsidP="005969DC">
            <w:pPr>
              <w:spacing w:line="480" w:lineRule="auto"/>
              <w:rPr>
                <w:rFonts w:ascii="Arial" w:hAnsi="Arial" w:cs="Arial"/>
              </w:rPr>
            </w:pPr>
          </w:p>
        </w:tc>
      </w:tr>
      <w:tr w:rsidR="00C75187" w:rsidRPr="008302CD" w:rsidTr="00C75187">
        <w:trPr>
          <w:trHeight w:val="930"/>
        </w:trPr>
        <w:tc>
          <w:tcPr>
            <w:tcW w:w="13460" w:type="dxa"/>
            <w:gridSpan w:val="7"/>
            <w:tcBorders>
              <w:top w:val="nil"/>
              <w:left w:val="nil"/>
              <w:bottom w:val="nil"/>
              <w:right w:val="nil"/>
            </w:tcBorders>
            <w:shd w:val="clear" w:color="auto" w:fill="auto"/>
            <w:vAlign w:val="center"/>
            <w:hideMark/>
          </w:tcPr>
          <w:p w:rsidR="00C75187" w:rsidRPr="008302CD" w:rsidRDefault="00C75187" w:rsidP="001C3BDA">
            <w:pPr>
              <w:spacing w:line="480" w:lineRule="auto"/>
              <w:jc w:val="both"/>
              <w:rPr>
                <w:rFonts w:ascii="Arial" w:hAnsi="Arial" w:cs="Arial"/>
              </w:rPr>
            </w:pPr>
            <w:r w:rsidRPr="008302CD">
              <w:rPr>
                <w:rFonts w:ascii="Arial" w:hAnsi="Arial" w:cs="Arial"/>
              </w:rPr>
              <w:t>*    Recomendamos para atraer mayor clientela obsequiar el protector para cuero del calzado (betún) con el fin de me</w:t>
            </w:r>
            <w:r w:rsidR="00D93550" w:rsidRPr="008302CD">
              <w:rPr>
                <w:rFonts w:ascii="Arial" w:hAnsi="Arial" w:cs="Arial"/>
              </w:rPr>
              <w:t>jorar el reconocimiento de la fá</w:t>
            </w:r>
            <w:r w:rsidRPr="008302CD">
              <w:rPr>
                <w:rFonts w:ascii="Arial" w:hAnsi="Arial" w:cs="Arial"/>
              </w:rPr>
              <w:t>brica.</w:t>
            </w:r>
          </w:p>
        </w:tc>
      </w:tr>
      <w:tr w:rsidR="00C75187" w:rsidRPr="008302CD" w:rsidTr="00C75187">
        <w:trPr>
          <w:trHeight w:val="1335"/>
        </w:trPr>
        <w:tc>
          <w:tcPr>
            <w:tcW w:w="13460" w:type="dxa"/>
            <w:gridSpan w:val="7"/>
            <w:tcBorders>
              <w:top w:val="nil"/>
              <w:left w:val="nil"/>
              <w:bottom w:val="nil"/>
              <w:right w:val="nil"/>
            </w:tcBorders>
            <w:shd w:val="clear" w:color="auto" w:fill="auto"/>
            <w:vAlign w:val="center"/>
            <w:hideMark/>
          </w:tcPr>
          <w:p w:rsidR="00C75187" w:rsidRPr="008302CD" w:rsidRDefault="00C75187" w:rsidP="001C3BDA">
            <w:pPr>
              <w:spacing w:line="480" w:lineRule="auto"/>
              <w:jc w:val="both"/>
              <w:rPr>
                <w:rFonts w:ascii="Arial" w:hAnsi="Arial" w:cs="Arial"/>
              </w:rPr>
            </w:pPr>
            <w:r w:rsidRPr="008302CD">
              <w:rPr>
                <w:rFonts w:ascii="Arial" w:hAnsi="Arial" w:cs="Arial"/>
              </w:rPr>
              <w:t>*</w:t>
            </w:r>
            <w:r w:rsidR="00B45A4A" w:rsidRPr="008302CD">
              <w:rPr>
                <w:rFonts w:ascii="Arial" w:hAnsi="Arial" w:cs="Arial"/>
              </w:rPr>
              <w:t xml:space="preserve"> </w:t>
            </w:r>
            <w:r w:rsidRPr="008302CD">
              <w:rPr>
                <w:rFonts w:ascii="Arial" w:hAnsi="Arial" w:cs="Arial"/>
              </w:rPr>
              <w:t>Casi todos los procesos de maquinado se pueden procesar con servicios satélites y lo recomendamos porque le permitirá  a la empresa reducir. Costos de inversión y mano de obra directa e indirecta y de esta forma el proyecto será más rentable y sostenible económicamente y permitirá reducir costos mejorando la rentabilidad del negocio.</w:t>
            </w:r>
          </w:p>
        </w:tc>
      </w:tr>
    </w:tbl>
    <w:p w:rsidR="00F76BD0" w:rsidRPr="008302CD" w:rsidRDefault="00F76BD0" w:rsidP="005969DC">
      <w:pPr>
        <w:spacing w:line="480" w:lineRule="auto"/>
        <w:jc w:val="both"/>
        <w:rPr>
          <w:rFonts w:ascii="Arial" w:hAnsi="Arial" w:cs="Arial"/>
        </w:rPr>
        <w:sectPr w:rsidR="00F76BD0" w:rsidRPr="008302CD" w:rsidSect="006D7521">
          <w:pgSz w:w="15842" w:h="12242" w:orient="landscape" w:code="1"/>
          <w:pgMar w:top="1418" w:right="1418" w:bottom="1418" w:left="1418" w:header="709" w:footer="709" w:gutter="0"/>
          <w:cols w:space="708"/>
          <w:docGrid w:linePitch="360"/>
        </w:sectPr>
      </w:pPr>
    </w:p>
    <w:p w:rsidR="009B66EE" w:rsidRPr="008302CD" w:rsidRDefault="001F0DCE" w:rsidP="005969DC">
      <w:pPr>
        <w:spacing w:line="480" w:lineRule="auto"/>
        <w:rPr>
          <w:rFonts w:ascii="Arial" w:hAnsi="Arial" w:cs="Arial"/>
          <w:b/>
        </w:rPr>
      </w:pPr>
      <w:r w:rsidRPr="008302CD">
        <w:rPr>
          <w:rFonts w:ascii="Arial" w:hAnsi="Arial" w:cs="Arial"/>
          <w:b/>
        </w:rPr>
        <w:lastRenderedPageBreak/>
        <w:t xml:space="preserve"> </w:t>
      </w:r>
    </w:p>
    <w:p w:rsidR="009B66EE" w:rsidRPr="008302CD" w:rsidRDefault="009B66EE" w:rsidP="005969DC">
      <w:pPr>
        <w:pStyle w:val="Ttulo1"/>
        <w:spacing w:line="480" w:lineRule="auto"/>
      </w:pPr>
    </w:p>
    <w:p w:rsidR="001F0DCE" w:rsidRPr="008302CD" w:rsidRDefault="001F0DCE" w:rsidP="005969DC">
      <w:pPr>
        <w:pStyle w:val="Ttulo1"/>
        <w:spacing w:line="480" w:lineRule="auto"/>
        <w:rPr>
          <w:caps/>
        </w:rPr>
      </w:pPr>
      <w:bookmarkStart w:id="320" w:name="_Toc403070609"/>
      <w:bookmarkStart w:id="321" w:name="_Toc414917465"/>
      <w:r w:rsidRPr="008302CD">
        <w:rPr>
          <w:caps/>
        </w:rPr>
        <w:t>Bibliografía</w:t>
      </w:r>
      <w:bookmarkEnd w:id="320"/>
      <w:bookmarkEnd w:id="321"/>
    </w:p>
    <w:p w:rsidR="00643AB3" w:rsidRPr="008302CD" w:rsidRDefault="00643AB3" w:rsidP="00643AB3">
      <w:pPr>
        <w:pStyle w:val="NormalWeb"/>
        <w:shd w:val="clear" w:color="auto" w:fill="FFFFFF"/>
        <w:spacing w:before="240" w:beforeAutospacing="0" w:after="240" w:afterAutospacing="0"/>
        <w:jc w:val="both"/>
        <w:rPr>
          <w:rFonts w:ascii="Arial" w:hAnsi="Arial" w:cs="Arial"/>
        </w:rPr>
      </w:pPr>
    </w:p>
    <w:p w:rsidR="003B0523" w:rsidRPr="008302CD" w:rsidRDefault="003B0523" w:rsidP="00643AB3">
      <w:pPr>
        <w:pStyle w:val="NormalWeb"/>
        <w:shd w:val="clear" w:color="auto" w:fill="FFFFFF"/>
        <w:spacing w:before="240" w:beforeAutospacing="0" w:after="240" w:afterAutospacing="0"/>
        <w:jc w:val="both"/>
        <w:rPr>
          <w:rFonts w:ascii="Arial" w:hAnsi="Arial" w:cs="Arial"/>
        </w:rPr>
      </w:pPr>
      <w:r w:rsidRPr="008302CD">
        <w:rPr>
          <w:rFonts w:ascii="Arial" w:hAnsi="Arial" w:cs="Arial"/>
        </w:rPr>
        <w:t>Cámara de Comercio de Bogotá CCB, Bogotá Exporta. (2010). Oportunidades comerciales calzado en Costa Rica. Bogotá: Cámara de Comercio de Bogotá.</w:t>
      </w:r>
    </w:p>
    <w:p w:rsidR="004C7C1A" w:rsidRPr="008302CD" w:rsidRDefault="004C7C1A" w:rsidP="00643AB3">
      <w:pPr>
        <w:jc w:val="both"/>
        <w:rPr>
          <w:rFonts w:ascii="Arial" w:hAnsi="Arial" w:cs="Arial"/>
        </w:rPr>
      </w:pPr>
      <w:r w:rsidRPr="008302CD">
        <w:rPr>
          <w:rFonts w:ascii="Arial" w:hAnsi="Arial" w:cs="Arial"/>
        </w:rPr>
        <w:t>Colombia</w:t>
      </w:r>
      <w:r w:rsidR="00643AB3" w:rsidRPr="008302CD">
        <w:rPr>
          <w:rFonts w:ascii="Arial" w:hAnsi="Arial" w:cs="Arial"/>
        </w:rPr>
        <w:t xml:space="preserve"> </w:t>
      </w:r>
      <w:proofErr w:type="spellStart"/>
      <w:r w:rsidR="00643AB3" w:rsidRPr="008302CD">
        <w:rPr>
          <w:rFonts w:ascii="Arial" w:hAnsi="Arial" w:cs="Arial"/>
        </w:rPr>
        <w:t>T</w:t>
      </w:r>
      <w:r w:rsidRPr="008302CD">
        <w:rPr>
          <w:rFonts w:ascii="Arial" w:hAnsi="Arial" w:cs="Arial"/>
        </w:rPr>
        <w:t>rade</w:t>
      </w:r>
      <w:proofErr w:type="spellEnd"/>
      <w:r w:rsidRPr="008302CD">
        <w:rPr>
          <w:rFonts w:ascii="Arial" w:hAnsi="Arial" w:cs="Arial"/>
        </w:rPr>
        <w:t xml:space="preserve"> </w:t>
      </w:r>
      <w:proofErr w:type="spellStart"/>
      <w:r w:rsidRPr="008302CD">
        <w:rPr>
          <w:rFonts w:ascii="Arial" w:hAnsi="Arial" w:cs="Arial"/>
        </w:rPr>
        <w:t>pagina</w:t>
      </w:r>
      <w:proofErr w:type="spellEnd"/>
      <w:r w:rsidRPr="008302CD">
        <w:rPr>
          <w:rFonts w:ascii="Arial" w:hAnsi="Arial" w:cs="Arial"/>
        </w:rPr>
        <w:t xml:space="preserve"> internet </w:t>
      </w:r>
    </w:p>
    <w:p w:rsidR="005377BF" w:rsidRPr="008302CD" w:rsidRDefault="004C7C1A" w:rsidP="00643AB3">
      <w:pPr>
        <w:jc w:val="both"/>
        <w:rPr>
          <w:rFonts w:ascii="Arial" w:hAnsi="Arial" w:cs="Arial"/>
        </w:rPr>
      </w:pPr>
      <w:r w:rsidRPr="008302CD">
        <w:rPr>
          <w:rFonts w:ascii="Arial" w:hAnsi="Arial" w:cs="Arial"/>
        </w:rPr>
        <w:t xml:space="preserve"> </w:t>
      </w:r>
      <w:hyperlink r:id="rId52" w:history="1">
        <w:r w:rsidR="005377BF" w:rsidRPr="008302CD">
          <w:rPr>
            <w:rStyle w:val="Hipervnculo"/>
            <w:rFonts w:ascii="Arial" w:hAnsi="Arial" w:cs="Arial"/>
            <w:color w:val="auto"/>
          </w:rPr>
          <w:t>http://www.colombiatrade.com.co/sites/default/files/Benchmarking_trends.PDF</w:t>
        </w:r>
      </w:hyperlink>
    </w:p>
    <w:p w:rsidR="0098612C" w:rsidRPr="008302CD" w:rsidRDefault="0098612C" w:rsidP="00643AB3">
      <w:pPr>
        <w:rPr>
          <w:rFonts w:ascii="Arial" w:hAnsi="Arial" w:cs="Arial"/>
        </w:rPr>
      </w:pPr>
    </w:p>
    <w:p w:rsidR="00643AB3" w:rsidRPr="008302CD" w:rsidRDefault="00643AB3" w:rsidP="00643AB3">
      <w:pPr>
        <w:pStyle w:val="NormalWeb"/>
        <w:shd w:val="clear" w:color="auto" w:fill="FFFFFF"/>
        <w:spacing w:before="240" w:beforeAutospacing="0" w:after="240" w:afterAutospacing="0"/>
        <w:jc w:val="both"/>
        <w:rPr>
          <w:rFonts w:ascii="Arial" w:hAnsi="Arial" w:cs="Arial"/>
        </w:rPr>
      </w:pPr>
      <w:r w:rsidRPr="008302CD">
        <w:rPr>
          <w:rFonts w:ascii="Arial" w:hAnsi="Arial" w:cs="Arial"/>
        </w:rPr>
        <w:t>Entrevista  Data IFX Luis Gustavo Flórez. Recuperado</w:t>
      </w:r>
      <w:r w:rsidR="00310DED" w:rsidRPr="008302CD">
        <w:rPr>
          <w:rFonts w:ascii="Arial" w:hAnsi="Arial" w:cs="Arial"/>
        </w:rPr>
        <w:t xml:space="preserve"> el 27 de agosto del 2012, de pá</w:t>
      </w:r>
      <w:r w:rsidRPr="008302CD">
        <w:rPr>
          <w:rFonts w:ascii="Arial" w:hAnsi="Arial" w:cs="Arial"/>
        </w:rPr>
        <w:t xml:space="preserve">gina internet </w:t>
      </w:r>
      <w:hyperlink r:id="rId53" w:history="1">
        <w:r w:rsidRPr="008302CD">
          <w:rPr>
            <w:rStyle w:val="Hipervnculo"/>
            <w:rFonts w:ascii="Arial" w:hAnsi="Arial" w:cs="Arial"/>
            <w:color w:val="auto"/>
          </w:rPr>
          <w:t>http://www.dataifx.com/noticias/comercio-ilegal-amenaza-al-sector-calzado</w:t>
        </w:r>
      </w:hyperlink>
      <w:r w:rsidRPr="008302CD">
        <w:rPr>
          <w:rFonts w:ascii="Arial" w:hAnsi="Arial" w:cs="Arial"/>
        </w:rPr>
        <w:t>.</w:t>
      </w:r>
    </w:p>
    <w:p w:rsidR="00643AB3" w:rsidRPr="008302CD" w:rsidRDefault="00643AB3" w:rsidP="00643AB3">
      <w:pPr>
        <w:pStyle w:val="NormalWeb"/>
        <w:shd w:val="clear" w:color="auto" w:fill="FFFFFF"/>
        <w:spacing w:before="240" w:beforeAutospacing="0" w:after="240" w:afterAutospacing="0"/>
        <w:jc w:val="both"/>
        <w:rPr>
          <w:rFonts w:ascii="Arial" w:hAnsi="Arial" w:cs="Arial"/>
        </w:rPr>
      </w:pPr>
      <w:r w:rsidRPr="008302CD">
        <w:rPr>
          <w:rFonts w:ascii="Arial" w:hAnsi="Arial" w:cs="Arial"/>
        </w:rPr>
        <w:t>Ministerio de Comercio Exterior de Colombia. (2001). Perfil de la cadena cuero y sus manufacturas. Recuperado el 17 de enero de 2012, de http://www.revistavirtualpro.com/files/TIE11_200703.pdf</w:t>
      </w:r>
    </w:p>
    <w:p w:rsidR="00643AB3" w:rsidRPr="008302CD" w:rsidRDefault="00643AB3" w:rsidP="00643AB3">
      <w:pPr>
        <w:rPr>
          <w:rFonts w:ascii="Arial" w:hAnsi="Arial" w:cs="Arial"/>
        </w:rPr>
      </w:pPr>
    </w:p>
    <w:p w:rsidR="00643AB3" w:rsidRPr="008302CD" w:rsidRDefault="00643AB3" w:rsidP="00643AB3">
      <w:pPr>
        <w:rPr>
          <w:rFonts w:ascii="Arial" w:hAnsi="Arial" w:cs="Arial"/>
        </w:rPr>
      </w:pPr>
      <w:r w:rsidRPr="008302CD">
        <w:rPr>
          <w:rFonts w:ascii="Arial" w:hAnsi="Arial" w:cs="Arial"/>
        </w:rPr>
        <w:t xml:space="preserve">No solo economía – artículo de negocios </w:t>
      </w:r>
      <w:r w:rsidR="00CF10D7" w:rsidRPr="008302CD">
        <w:rPr>
          <w:rFonts w:ascii="Arial" w:hAnsi="Arial" w:cs="Arial"/>
        </w:rPr>
        <w:t>página</w:t>
      </w:r>
      <w:r w:rsidRPr="008302CD">
        <w:rPr>
          <w:rFonts w:ascii="Arial" w:hAnsi="Arial" w:cs="Arial"/>
        </w:rPr>
        <w:t xml:space="preserve"> internet</w:t>
      </w:r>
    </w:p>
    <w:p w:rsidR="00581A9A" w:rsidRPr="008302CD" w:rsidRDefault="00C22A24" w:rsidP="00643AB3">
      <w:pPr>
        <w:rPr>
          <w:rFonts w:ascii="Arial" w:hAnsi="Arial" w:cs="Arial"/>
        </w:rPr>
      </w:pPr>
      <w:hyperlink r:id="rId54" w:history="1">
        <w:r w:rsidR="00581A9A" w:rsidRPr="008302CD">
          <w:rPr>
            <w:rStyle w:val="Hipervnculo"/>
            <w:rFonts w:ascii="Arial" w:hAnsi="Arial" w:cs="Arial"/>
            <w:color w:val="auto"/>
          </w:rPr>
          <w:t>http://nosoloeconomia.com/segmentar-el-mercado/</w:t>
        </w:r>
      </w:hyperlink>
    </w:p>
    <w:p w:rsidR="00643AB3" w:rsidRPr="008302CD" w:rsidRDefault="00643AB3" w:rsidP="00643AB3">
      <w:pPr>
        <w:rPr>
          <w:rFonts w:ascii="Arial" w:hAnsi="Arial" w:cs="Arial"/>
        </w:rPr>
      </w:pPr>
    </w:p>
    <w:p w:rsidR="00643AB3" w:rsidRPr="008302CD" w:rsidRDefault="00310DED" w:rsidP="00643AB3">
      <w:pPr>
        <w:rPr>
          <w:rFonts w:ascii="Arial" w:hAnsi="Arial" w:cs="Arial"/>
        </w:rPr>
      </w:pPr>
      <w:proofErr w:type="spellStart"/>
      <w:r w:rsidRPr="008302CD">
        <w:rPr>
          <w:rFonts w:ascii="Arial" w:hAnsi="Arial" w:cs="Arial"/>
        </w:rPr>
        <w:t>Proexport</w:t>
      </w:r>
      <w:proofErr w:type="spellEnd"/>
      <w:r w:rsidRPr="008302CD">
        <w:rPr>
          <w:rFonts w:ascii="Arial" w:hAnsi="Arial" w:cs="Arial"/>
        </w:rPr>
        <w:t xml:space="preserve"> pá</w:t>
      </w:r>
      <w:r w:rsidR="00643AB3" w:rsidRPr="008302CD">
        <w:rPr>
          <w:rFonts w:ascii="Arial" w:hAnsi="Arial" w:cs="Arial"/>
        </w:rPr>
        <w:t xml:space="preserve">gina internet  </w:t>
      </w:r>
      <w:hyperlink r:id="rId55" w:history="1">
        <w:r w:rsidR="00643AB3" w:rsidRPr="008302CD">
          <w:rPr>
            <w:rStyle w:val="Hipervnculo"/>
            <w:rFonts w:ascii="Arial" w:hAnsi="Arial" w:cs="Arial"/>
            <w:color w:val="auto"/>
          </w:rPr>
          <w:t>http://www.proexport.com.co/sites/default/files/Cartilla_CANADA_0.pdf</w:t>
        </w:r>
      </w:hyperlink>
    </w:p>
    <w:p w:rsidR="00643AB3" w:rsidRPr="008302CD" w:rsidRDefault="00643AB3" w:rsidP="00643AB3">
      <w:pPr>
        <w:pStyle w:val="NormalWeb"/>
        <w:shd w:val="clear" w:color="auto" w:fill="FFFFFF"/>
        <w:spacing w:before="240" w:beforeAutospacing="0" w:after="240" w:afterAutospacing="0"/>
        <w:jc w:val="both"/>
        <w:rPr>
          <w:rFonts w:ascii="Arial" w:hAnsi="Arial" w:cs="Arial"/>
        </w:rPr>
      </w:pPr>
      <w:r w:rsidRPr="008302CD">
        <w:rPr>
          <w:rFonts w:ascii="Arial" w:hAnsi="Arial" w:cs="Arial"/>
        </w:rPr>
        <w:t xml:space="preserve">Revista Portafolio CEDT, de la Universidad de La Salle, a </w:t>
      </w:r>
      <w:proofErr w:type="spellStart"/>
      <w:r w:rsidRPr="008302CD">
        <w:rPr>
          <w:rFonts w:ascii="Arial" w:hAnsi="Arial" w:cs="Arial"/>
        </w:rPr>
        <w:t>Heidy</w:t>
      </w:r>
      <w:proofErr w:type="spellEnd"/>
      <w:r w:rsidRPr="008302CD">
        <w:rPr>
          <w:rFonts w:ascii="Arial" w:hAnsi="Arial" w:cs="Arial"/>
        </w:rPr>
        <w:t xml:space="preserve"> Vargas, profesional de planeación en temas de desarrollo productivo local de la Alcaldía Local Antonio Nariño. (2012). Bogotá.</w:t>
      </w:r>
    </w:p>
    <w:p w:rsidR="00643AB3" w:rsidRPr="008302CD" w:rsidRDefault="00643AB3" w:rsidP="00581A9A">
      <w:pPr>
        <w:rPr>
          <w:rFonts w:ascii="Arial" w:hAnsi="Arial" w:cs="Arial"/>
        </w:rPr>
      </w:pPr>
      <w:r w:rsidRPr="008302CD">
        <w:rPr>
          <w:rFonts w:ascii="Arial" w:hAnsi="Arial" w:cs="Arial"/>
        </w:rPr>
        <w:t xml:space="preserve">Restrepo (barrio) </w:t>
      </w:r>
      <w:proofErr w:type="spellStart"/>
      <w:r w:rsidRPr="008302CD">
        <w:rPr>
          <w:rFonts w:ascii="Arial" w:hAnsi="Arial" w:cs="Arial"/>
        </w:rPr>
        <w:t>wikipedia</w:t>
      </w:r>
      <w:proofErr w:type="spellEnd"/>
      <w:r w:rsidRPr="008302CD">
        <w:rPr>
          <w:rFonts w:ascii="Arial" w:hAnsi="Arial" w:cs="Arial"/>
        </w:rPr>
        <w:t xml:space="preserve"> </w:t>
      </w:r>
      <w:r w:rsidR="00310DED" w:rsidRPr="008302CD">
        <w:rPr>
          <w:rFonts w:ascii="Arial" w:hAnsi="Arial" w:cs="Arial"/>
        </w:rPr>
        <w:t>página</w:t>
      </w:r>
      <w:r w:rsidRPr="008302CD">
        <w:rPr>
          <w:rFonts w:ascii="Arial" w:hAnsi="Arial" w:cs="Arial"/>
        </w:rPr>
        <w:t xml:space="preserve"> internet</w:t>
      </w:r>
    </w:p>
    <w:p w:rsidR="00581A9A" w:rsidRPr="008302CD" w:rsidRDefault="00C22A24" w:rsidP="00643AB3">
      <w:pPr>
        <w:rPr>
          <w:rFonts w:ascii="Arial" w:hAnsi="Arial" w:cs="Arial"/>
        </w:rPr>
      </w:pPr>
      <w:hyperlink r:id="rId56" w:history="1">
        <w:r w:rsidR="004C7C1A" w:rsidRPr="008302CD">
          <w:rPr>
            <w:rStyle w:val="Hipervnculo"/>
            <w:rFonts w:ascii="Arial" w:hAnsi="Arial" w:cs="Arial"/>
            <w:color w:val="auto"/>
          </w:rPr>
          <w:t>http://es.wikipedia.org/wiki/Restrepo_(Bogot%C3%A1)</w:t>
        </w:r>
      </w:hyperlink>
    </w:p>
    <w:p w:rsidR="004C7C1A" w:rsidRPr="008302CD" w:rsidRDefault="004C7C1A" w:rsidP="00581A9A">
      <w:pPr>
        <w:rPr>
          <w:rFonts w:ascii="Arial" w:hAnsi="Arial" w:cs="Arial"/>
        </w:rPr>
      </w:pPr>
    </w:p>
    <w:p w:rsidR="004C7C1A" w:rsidRPr="008302CD" w:rsidRDefault="004C7C1A" w:rsidP="004C7C1A">
      <w:pPr>
        <w:pStyle w:val="Sinespaciado"/>
        <w:rPr>
          <w:rStyle w:val="apple-style-span"/>
          <w:rFonts w:ascii="Arial" w:hAnsi="Arial" w:cs="Arial"/>
          <w:spacing w:val="2"/>
          <w:shd w:val="clear" w:color="auto" w:fill="FFFFFF"/>
        </w:rPr>
      </w:pPr>
      <w:r w:rsidRPr="008302CD">
        <w:rPr>
          <w:rStyle w:val="apple-style-span"/>
          <w:rFonts w:ascii="Arial" w:hAnsi="Arial" w:cs="Arial"/>
          <w:spacing w:val="-8"/>
          <w:shd w:val="clear" w:color="auto" w:fill="FFFFFF"/>
        </w:rPr>
        <w:t>UNIVERSIDAD SERGIO ARBOLEDA</w:t>
      </w:r>
      <w:r w:rsidRPr="008302CD">
        <w:rPr>
          <w:rStyle w:val="apple-style-span"/>
          <w:rFonts w:ascii="Arial" w:hAnsi="Arial" w:cs="Arial"/>
          <w:spacing w:val="2"/>
          <w:shd w:val="clear" w:color="auto" w:fill="FFFFFF"/>
        </w:rPr>
        <w:t xml:space="preserve"> </w:t>
      </w:r>
      <w:r w:rsidR="00310DED" w:rsidRPr="008302CD">
        <w:rPr>
          <w:rStyle w:val="apple-style-span"/>
          <w:rFonts w:ascii="Arial" w:hAnsi="Arial" w:cs="Arial"/>
          <w:spacing w:val="2"/>
          <w:shd w:val="clear" w:color="auto" w:fill="FFFFFF"/>
        </w:rPr>
        <w:t>página</w:t>
      </w:r>
      <w:r w:rsidRPr="008302CD">
        <w:rPr>
          <w:rStyle w:val="apple-style-span"/>
          <w:rFonts w:ascii="Arial" w:hAnsi="Arial" w:cs="Arial"/>
          <w:spacing w:val="2"/>
          <w:shd w:val="clear" w:color="auto" w:fill="FFFFFF"/>
        </w:rPr>
        <w:t xml:space="preserve"> internet</w:t>
      </w:r>
    </w:p>
    <w:p w:rsidR="004C7C1A" w:rsidRPr="008302CD" w:rsidRDefault="00C22A24" w:rsidP="004C7C1A">
      <w:pPr>
        <w:pStyle w:val="Sinespaciado"/>
        <w:rPr>
          <w:rStyle w:val="apple-style-span"/>
          <w:rFonts w:ascii="Arial" w:hAnsi="Arial" w:cs="Arial"/>
          <w:spacing w:val="2"/>
          <w:shd w:val="clear" w:color="auto" w:fill="FFFFFF"/>
        </w:rPr>
      </w:pPr>
      <w:hyperlink r:id="rId57" w:history="1">
        <w:r w:rsidR="004C7C1A" w:rsidRPr="008302CD">
          <w:rPr>
            <w:rStyle w:val="Hipervnculo"/>
            <w:rFonts w:ascii="Arial" w:hAnsi="Arial" w:cs="Arial"/>
            <w:color w:val="auto"/>
            <w:spacing w:val="-10"/>
            <w:shd w:val="clear" w:color="auto" w:fill="FFFFFF"/>
          </w:rPr>
          <w:t>http://www.usergioarboleda.edu.co/observatorio_economico/reporte_macroeconomico/</w:t>
        </w:r>
      </w:hyperlink>
    </w:p>
    <w:p w:rsidR="004C7C1A" w:rsidRPr="008302CD" w:rsidRDefault="004C7C1A" w:rsidP="00581A9A">
      <w:pPr>
        <w:rPr>
          <w:rFonts w:ascii="Arial" w:hAnsi="Arial" w:cs="Arial"/>
        </w:rPr>
      </w:pPr>
    </w:p>
    <w:p w:rsidR="00582B39" w:rsidRPr="008302CD" w:rsidRDefault="00582B39" w:rsidP="005969DC">
      <w:pPr>
        <w:spacing w:line="480" w:lineRule="auto"/>
        <w:rPr>
          <w:rFonts w:ascii="Arial" w:hAnsi="Arial" w:cs="Arial"/>
        </w:rPr>
      </w:pPr>
      <w:r w:rsidRPr="008302CD">
        <w:rPr>
          <w:rFonts w:ascii="Arial" w:hAnsi="Arial" w:cs="Arial"/>
        </w:rPr>
        <w:br w:type="page"/>
      </w:r>
    </w:p>
    <w:p w:rsidR="003B0523" w:rsidRPr="008302CD" w:rsidRDefault="003B0523" w:rsidP="003B0523">
      <w:pPr>
        <w:pStyle w:val="Ttulo1"/>
        <w:spacing w:line="480" w:lineRule="auto"/>
        <w:rPr>
          <w:sz w:val="44"/>
          <w:szCs w:val="44"/>
        </w:rPr>
      </w:pPr>
    </w:p>
    <w:p w:rsidR="003B0523" w:rsidRPr="008302CD" w:rsidRDefault="003B0523" w:rsidP="003B0523">
      <w:pPr>
        <w:pStyle w:val="Ttulo1"/>
        <w:spacing w:line="480" w:lineRule="auto"/>
        <w:rPr>
          <w:sz w:val="44"/>
          <w:szCs w:val="44"/>
        </w:rPr>
      </w:pPr>
    </w:p>
    <w:p w:rsidR="003B0523" w:rsidRPr="008302CD" w:rsidRDefault="003B0523" w:rsidP="003B0523">
      <w:pPr>
        <w:pStyle w:val="Ttulo1"/>
        <w:spacing w:line="480" w:lineRule="auto"/>
        <w:rPr>
          <w:sz w:val="44"/>
          <w:szCs w:val="44"/>
        </w:rPr>
      </w:pPr>
    </w:p>
    <w:p w:rsidR="003B0523" w:rsidRPr="008302CD" w:rsidRDefault="003B0523" w:rsidP="003B0523">
      <w:pPr>
        <w:pStyle w:val="Ttulo1"/>
        <w:spacing w:line="480" w:lineRule="auto"/>
        <w:rPr>
          <w:sz w:val="44"/>
          <w:szCs w:val="44"/>
        </w:rPr>
      </w:pPr>
    </w:p>
    <w:p w:rsidR="003B0523" w:rsidRPr="008302CD" w:rsidRDefault="003B0523" w:rsidP="003B0523">
      <w:pPr>
        <w:pStyle w:val="Ttulo1"/>
        <w:spacing w:line="480" w:lineRule="auto"/>
        <w:rPr>
          <w:sz w:val="44"/>
          <w:szCs w:val="44"/>
        </w:rPr>
      </w:pPr>
    </w:p>
    <w:p w:rsidR="003B0523" w:rsidRPr="008302CD" w:rsidRDefault="00582B39" w:rsidP="003B0523">
      <w:pPr>
        <w:pStyle w:val="Ttulo1"/>
        <w:spacing w:line="480" w:lineRule="auto"/>
        <w:rPr>
          <w:sz w:val="44"/>
          <w:szCs w:val="44"/>
        </w:rPr>
      </w:pPr>
      <w:bookmarkStart w:id="322" w:name="_Toc403070610"/>
      <w:bookmarkStart w:id="323" w:name="_Toc414917466"/>
      <w:r w:rsidRPr="008302CD">
        <w:rPr>
          <w:sz w:val="44"/>
          <w:szCs w:val="44"/>
        </w:rPr>
        <w:t>ANEXOS</w:t>
      </w:r>
      <w:bookmarkEnd w:id="322"/>
      <w:bookmarkEnd w:id="323"/>
    </w:p>
    <w:p w:rsidR="003B0523" w:rsidRPr="008302CD" w:rsidRDefault="003B0523" w:rsidP="003B0523">
      <w:pPr>
        <w:rPr>
          <w:rFonts w:ascii="Arial" w:hAnsi="Arial" w:cs="Arial"/>
          <w:lang w:val="es-ES_tradnl" w:eastAsia="ar-SA"/>
        </w:rPr>
      </w:pPr>
      <w:r w:rsidRPr="008302CD">
        <w:br w:type="page"/>
      </w:r>
    </w:p>
    <w:p w:rsidR="00582B39" w:rsidRPr="008302CD" w:rsidRDefault="00582B39" w:rsidP="005969DC">
      <w:pPr>
        <w:pStyle w:val="Ttulo1"/>
        <w:spacing w:line="480" w:lineRule="auto"/>
        <w:jc w:val="left"/>
      </w:pPr>
    </w:p>
    <w:p w:rsidR="000F597A" w:rsidRPr="008302CD" w:rsidRDefault="000F597A" w:rsidP="005969DC">
      <w:pPr>
        <w:pStyle w:val="Prrafodelista"/>
        <w:spacing w:line="480" w:lineRule="auto"/>
        <w:jc w:val="both"/>
        <w:rPr>
          <w:rFonts w:ascii="Arial" w:hAnsi="Arial" w:cs="Arial"/>
          <w:b/>
        </w:rPr>
      </w:pPr>
      <w:r w:rsidRPr="008302CD">
        <w:rPr>
          <w:rFonts w:ascii="Arial" w:hAnsi="Arial" w:cs="Arial"/>
          <w:b/>
        </w:rPr>
        <w:t>ANEXO 0: ENCUESTA – CLIENTES</w:t>
      </w:r>
    </w:p>
    <w:p w:rsidR="000F597A" w:rsidRPr="008302CD" w:rsidRDefault="000F597A" w:rsidP="000F597A">
      <w:pPr>
        <w:pStyle w:val="Prrafodelista"/>
        <w:numPr>
          <w:ilvl w:val="1"/>
          <w:numId w:val="37"/>
        </w:numPr>
        <w:spacing w:line="480" w:lineRule="auto"/>
        <w:jc w:val="both"/>
        <w:rPr>
          <w:rFonts w:ascii="Arial" w:hAnsi="Arial" w:cs="Arial"/>
        </w:rPr>
      </w:pPr>
      <w:r w:rsidRPr="008302CD">
        <w:rPr>
          <w:rFonts w:ascii="Arial" w:hAnsi="Arial" w:cs="Arial"/>
        </w:rPr>
        <w:t>Ha comprado bota en este sector del Restrepo?</w:t>
      </w:r>
    </w:p>
    <w:p w:rsidR="000F597A" w:rsidRPr="008302CD" w:rsidRDefault="000F597A" w:rsidP="000F597A">
      <w:pPr>
        <w:pStyle w:val="Prrafodelista"/>
        <w:numPr>
          <w:ilvl w:val="1"/>
          <w:numId w:val="37"/>
        </w:numPr>
        <w:spacing w:line="480" w:lineRule="auto"/>
        <w:jc w:val="both"/>
        <w:rPr>
          <w:rFonts w:ascii="Arial" w:hAnsi="Arial" w:cs="Arial"/>
        </w:rPr>
      </w:pPr>
      <w:r w:rsidRPr="008302CD">
        <w:rPr>
          <w:rFonts w:ascii="Arial" w:hAnsi="Arial" w:cs="Arial"/>
        </w:rPr>
        <w:t>El producto que adquirió cumplió con sus expectativas de durabilidad</w:t>
      </w:r>
      <w:proofErr w:type="gramStart"/>
      <w:r w:rsidRPr="008302CD">
        <w:rPr>
          <w:rFonts w:ascii="Arial" w:hAnsi="Arial" w:cs="Arial"/>
        </w:rPr>
        <w:t>?</w:t>
      </w:r>
      <w:proofErr w:type="gramEnd"/>
    </w:p>
    <w:p w:rsidR="000F597A" w:rsidRPr="008302CD" w:rsidRDefault="000F597A" w:rsidP="000F597A">
      <w:pPr>
        <w:pStyle w:val="Prrafodelista"/>
        <w:numPr>
          <w:ilvl w:val="1"/>
          <w:numId w:val="37"/>
        </w:numPr>
        <w:spacing w:line="480" w:lineRule="auto"/>
        <w:jc w:val="both"/>
        <w:rPr>
          <w:rFonts w:ascii="Arial" w:hAnsi="Arial" w:cs="Arial"/>
        </w:rPr>
      </w:pPr>
      <w:r w:rsidRPr="008302CD">
        <w:rPr>
          <w:rFonts w:ascii="Arial" w:hAnsi="Arial" w:cs="Arial"/>
        </w:rPr>
        <w:t>Los diseños que encontró son de su aceptación</w:t>
      </w:r>
      <w:proofErr w:type="gramStart"/>
      <w:r w:rsidRPr="008302CD">
        <w:rPr>
          <w:rFonts w:ascii="Arial" w:hAnsi="Arial" w:cs="Arial"/>
        </w:rPr>
        <w:t>?</w:t>
      </w:r>
      <w:proofErr w:type="gramEnd"/>
    </w:p>
    <w:p w:rsidR="000F597A" w:rsidRPr="008302CD" w:rsidRDefault="00A211AD" w:rsidP="000F597A">
      <w:pPr>
        <w:pStyle w:val="Prrafodelista"/>
        <w:numPr>
          <w:ilvl w:val="1"/>
          <w:numId w:val="37"/>
        </w:numPr>
        <w:spacing w:line="480" w:lineRule="auto"/>
        <w:jc w:val="both"/>
        <w:rPr>
          <w:rFonts w:ascii="Arial" w:hAnsi="Arial" w:cs="Arial"/>
        </w:rPr>
      </w:pPr>
      <w:r w:rsidRPr="008302CD">
        <w:rPr>
          <w:rFonts w:ascii="Arial" w:hAnsi="Arial" w:cs="Arial"/>
        </w:rPr>
        <w:t>El producto es cómodo y acorde a la época</w:t>
      </w:r>
      <w:proofErr w:type="gramStart"/>
      <w:r w:rsidRPr="008302CD">
        <w:rPr>
          <w:rFonts w:ascii="Arial" w:hAnsi="Arial" w:cs="Arial"/>
        </w:rPr>
        <w:t>?</w:t>
      </w:r>
      <w:proofErr w:type="gramEnd"/>
    </w:p>
    <w:p w:rsidR="00A211AD" w:rsidRPr="008302CD" w:rsidRDefault="00A211AD" w:rsidP="00A211AD">
      <w:pPr>
        <w:pStyle w:val="Prrafodelista"/>
        <w:spacing w:line="480" w:lineRule="auto"/>
        <w:ind w:left="1440"/>
        <w:jc w:val="both"/>
        <w:rPr>
          <w:rFonts w:ascii="Arial" w:hAnsi="Arial" w:cs="Arial"/>
          <w:b/>
        </w:rPr>
      </w:pPr>
    </w:p>
    <w:tbl>
      <w:tblPr>
        <w:tblW w:w="13352" w:type="dxa"/>
        <w:tblInd w:w="70" w:type="dxa"/>
        <w:tblCellMar>
          <w:left w:w="70" w:type="dxa"/>
          <w:right w:w="70" w:type="dxa"/>
        </w:tblCellMar>
        <w:tblLook w:val="04A0" w:firstRow="1" w:lastRow="0" w:firstColumn="1" w:lastColumn="0" w:noHBand="0" w:noVBand="1"/>
      </w:tblPr>
      <w:tblGrid>
        <w:gridCol w:w="146"/>
        <w:gridCol w:w="1315"/>
        <w:gridCol w:w="1294"/>
        <w:gridCol w:w="1557"/>
        <w:gridCol w:w="1873"/>
        <w:gridCol w:w="1216"/>
        <w:gridCol w:w="1216"/>
        <w:gridCol w:w="1216"/>
        <w:gridCol w:w="1216"/>
        <w:gridCol w:w="1216"/>
        <w:gridCol w:w="1216"/>
      </w:tblGrid>
      <w:tr w:rsidR="00A211AD" w:rsidRPr="008302CD" w:rsidTr="00A211AD">
        <w:trPr>
          <w:trHeight w:val="315"/>
        </w:trPr>
        <w:tc>
          <w:tcPr>
            <w:tcW w:w="6056" w:type="dxa"/>
            <w:gridSpan w:val="5"/>
            <w:tcBorders>
              <w:top w:val="nil"/>
              <w:left w:val="nil"/>
              <w:bottom w:val="nil"/>
              <w:right w:val="nil"/>
            </w:tcBorders>
            <w:shd w:val="clear" w:color="auto" w:fill="auto"/>
            <w:noWrap/>
            <w:vAlign w:val="bottom"/>
            <w:hideMark/>
          </w:tcPr>
          <w:p w:rsidR="00A211AD" w:rsidRPr="008302CD" w:rsidRDefault="00A211AD">
            <w:pPr>
              <w:jc w:val="center"/>
              <w:rPr>
                <w:rFonts w:ascii="Arial" w:hAnsi="Arial" w:cs="Arial"/>
                <w:b/>
                <w:bCs/>
              </w:rPr>
            </w:pPr>
            <w:r w:rsidRPr="008302CD">
              <w:rPr>
                <w:rFonts w:ascii="Arial" w:eastAsia="Arial" w:hAnsi="Arial" w:cs="Arial"/>
                <w:b/>
                <w:bCs/>
              </w:rPr>
              <w:t>1.</w:t>
            </w:r>
            <w:r w:rsidRPr="008302CD">
              <w:rPr>
                <w:rFonts w:eastAsia="Arial"/>
                <w:b/>
                <w:bCs/>
                <w:sz w:val="14"/>
                <w:szCs w:val="14"/>
              </w:rPr>
              <w:t xml:space="preserve">    </w:t>
            </w:r>
            <w:r w:rsidRPr="008302CD">
              <w:rPr>
                <w:rFonts w:ascii="Arial" w:eastAsia="Arial" w:hAnsi="Arial" w:cs="Arial"/>
                <w:b/>
                <w:bCs/>
              </w:rPr>
              <w:t>Ha comprado bota en este sector del Restrepo?</w:t>
            </w: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bl>
            <w:tblPr>
              <w:tblW w:w="0" w:type="auto"/>
              <w:tblCellSpacing w:w="0" w:type="dxa"/>
              <w:tblCellMar>
                <w:left w:w="0" w:type="dxa"/>
                <w:right w:w="0" w:type="dxa"/>
              </w:tblCellMar>
              <w:tblLook w:val="04A0" w:firstRow="1" w:lastRow="0" w:firstColumn="1" w:lastColumn="0" w:noHBand="0" w:noVBand="1"/>
            </w:tblPr>
            <w:tblGrid>
              <w:gridCol w:w="1200"/>
            </w:tblGrid>
            <w:tr w:rsidR="00A211AD" w:rsidRPr="008302CD">
              <w:trPr>
                <w:trHeight w:val="300"/>
                <w:tblCellSpacing w:w="0" w:type="dxa"/>
              </w:trPr>
              <w:tc>
                <w:tcPr>
                  <w:tcW w:w="1200"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bl>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b/>
                <w:bCs/>
              </w:rPr>
            </w:pPr>
            <w:r w:rsidRPr="008302CD">
              <w:rPr>
                <w:rFonts w:ascii="Calibri" w:hAnsi="Calibri"/>
                <w:b/>
                <w:bCs/>
                <w:sz w:val="22"/>
                <w:szCs w:val="22"/>
              </w:rPr>
              <w:t xml:space="preserve">Pregunta </w:t>
            </w:r>
          </w:p>
        </w:tc>
        <w:tc>
          <w:tcPr>
            <w:tcW w:w="1294" w:type="dxa"/>
            <w:tcBorders>
              <w:top w:val="single" w:sz="4" w:space="0" w:color="auto"/>
              <w:left w:val="nil"/>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b/>
                <w:bCs/>
              </w:rPr>
            </w:pPr>
            <w:r w:rsidRPr="008302CD">
              <w:rPr>
                <w:rFonts w:ascii="Calibri" w:hAnsi="Calibri"/>
                <w:b/>
                <w:bCs/>
                <w:sz w:val="22"/>
                <w:szCs w:val="22"/>
              </w:rPr>
              <w:t>Cantidad</w:t>
            </w:r>
          </w:p>
        </w:tc>
        <w:tc>
          <w:tcPr>
            <w:tcW w:w="1557" w:type="dxa"/>
            <w:tcBorders>
              <w:top w:val="single" w:sz="4" w:space="0" w:color="auto"/>
              <w:left w:val="nil"/>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b/>
                <w:bCs/>
              </w:rPr>
            </w:pPr>
            <w:r w:rsidRPr="008302CD">
              <w:rPr>
                <w:rFonts w:ascii="Calibri" w:hAnsi="Calibri"/>
                <w:b/>
                <w:bCs/>
                <w:sz w:val="22"/>
                <w:szCs w:val="22"/>
              </w:rPr>
              <w:t>Porcentaje</w:t>
            </w: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single" w:sz="4" w:space="0" w:color="auto"/>
              <w:bottom w:val="single" w:sz="4" w:space="0" w:color="auto"/>
              <w:right w:val="single" w:sz="4" w:space="0" w:color="auto"/>
            </w:tcBorders>
            <w:shd w:val="clear" w:color="auto" w:fill="auto"/>
            <w:noWrap/>
            <w:vAlign w:val="bottom"/>
            <w:hideMark/>
          </w:tcPr>
          <w:p w:rsidR="00A211AD" w:rsidRPr="008302CD" w:rsidRDefault="00A211AD">
            <w:pPr>
              <w:rPr>
                <w:rFonts w:ascii="Calibri" w:hAnsi="Calibri"/>
              </w:rPr>
            </w:pPr>
            <w:r w:rsidRPr="008302CD">
              <w:rPr>
                <w:rFonts w:ascii="Calibri" w:hAnsi="Calibri"/>
                <w:sz w:val="22"/>
                <w:szCs w:val="22"/>
              </w:rPr>
              <w:t>SI</w:t>
            </w:r>
          </w:p>
        </w:tc>
        <w:tc>
          <w:tcPr>
            <w:tcW w:w="1294" w:type="dxa"/>
            <w:tcBorders>
              <w:top w:val="nil"/>
              <w:left w:val="nil"/>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rPr>
            </w:pPr>
            <w:r w:rsidRPr="008302CD">
              <w:rPr>
                <w:rFonts w:ascii="Calibri" w:hAnsi="Calibri"/>
                <w:sz w:val="22"/>
                <w:szCs w:val="22"/>
              </w:rPr>
              <w:t>15</w:t>
            </w:r>
          </w:p>
        </w:tc>
        <w:tc>
          <w:tcPr>
            <w:tcW w:w="1557" w:type="dxa"/>
            <w:tcBorders>
              <w:top w:val="nil"/>
              <w:left w:val="nil"/>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rPr>
            </w:pPr>
            <w:r w:rsidRPr="008302CD">
              <w:rPr>
                <w:rFonts w:ascii="Calibri" w:hAnsi="Calibri"/>
                <w:sz w:val="22"/>
                <w:szCs w:val="22"/>
              </w:rPr>
              <w:t>75%</w:t>
            </w:r>
          </w:p>
        </w:tc>
        <w:tc>
          <w:tcPr>
            <w:tcW w:w="1873" w:type="dxa"/>
            <w:tcBorders>
              <w:top w:val="nil"/>
              <w:left w:val="nil"/>
              <w:bottom w:val="nil"/>
              <w:right w:val="nil"/>
            </w:tcBorders>
            <w:shd w:val="clear" w:color="auto" w:fill="auto"/>
            <w:noWrap/>
            <w:vAlign w:val="bottom"/>
            <w:hideMark/>
          </w:tcPr>
          <w:p w:rsidR="00A211AD" w:rsidRPr="008302CD" w:rsidRDefault="00184BD7">
            <w:pPr>
              <w:rPr>
                <w:rFonts w:ascii="Calibri" w:hAnsi="Calibri"/>
              </w:rPr>
            </w:pPr>
            <w:r w:rsidRPr="008302CD">
              <w:rPr>
                <w:noProof/>
                <w:lang w:val="es-CO" w:eastAsia="es-CO"/>
              </w:rPr>
              <w:drawing>
                <wp:anchor distT="0" distB="0" distL="114300" distR="114300" simplePos="0" relativeHeight="251676160" behindDoc="0" locked="0" layoutInCell="1" allowOverlap="1">
                  <wp:simplePos x="0" y="0"/>
                  <wp:positionH relativeFrom="column">
                    <wp:posOffset>308610</wp:posOffset>
                  </wp:positionH>
                  <wp:positionV relativeFrom="paragraph">
                    <wp:posOffset>125730</wp:posOffset>
                  </wp:positionV>
                  <wp:extent cx="2487930" cy="2105025"/>
                  <wp:effectExtent l="0" t="0" r="1270" b="1270"/>
                  <wp:wrapNone/>
                  <wp:docPr id="65" name="2 Gráfico"/>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single" w:sz="4" w:space="0" w:color="auto"/>
              <w:bottom w:val="single" w:sz="4" w:space="0" w:color="auto"/>
              <w:right w:val="single" w:sz="4" w:space="0" w:color="auto"/>
            </w:tcBorders>
            <w:shd w:val="clear" w:color="auto" w:fill="auto"/>
            <w:noWrap/>
            <w:vAlign w:val="bottom"/>
            <w:hideMark/>
          </w:tcPr>
          <w:p w:rsidR="00A211AD" w:rsidRPr="008302CD" w:rsidRDefault="00A211AD">
            <w:pPr>
              <w:rPr>
                <w:rFonts w:ascii="Calibri" w:hAnsi="Calibri"/>
              </w:rPr>
            </w:pPr>
            <w:r w:rsidRPr="008302CD">
              <w:rPr>
                <w:rFonts w:ascii="Calibri" w:hAnsi="Calibri"/>
                <w:sz w:val="22"/>
                <w:szCs w:val="22"/>
              </w:rPr>
              <w:t>NO</w:t>
            </w:r>
          </w:p>
        </w:tc>
        <w:tc>
          <w:tcPr>
            <w:tcW w:w="1294" w:type="dxa"/>
            <w:tcBorders>
              <w:top w:val="nil"/>
              <w:left w:val="nil"/>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rPr>
            </w:pPr>
            <w:r w:rsidRPr="008302CD">
              <w:rPr>
                <w:rFonts w:ascii="Calibri" w:hAnsi="Calibri"/>
                <w:sz w:val="22"/>
                <w:szCs w:val="22"/>
              </w:rPr>
              <w:t>5</w:t>
            </w:r>
          </w:p>
        </w:tc>
        <w:tc>
          <w:tcPr>
            <w:tcW w:w="1557" w:type="dxa"/>
            <w:tcBorders>
              <w:top w:val="nil"/>
              <w:left w:val="nil"/>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rPr>
            </w:pPr>
            <w:r w:rsidRPr="008302CD">
              <w:rPr>
                <w:rFonts w:ascii="Calibri" w:hAnsi="Calibri"/>
                <w:sz w:val="22"/>
                <w:szCs w:val="22"/>
              </w:rPr>
              <w:t>25%</w:t>
            </w: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single" w:sz="4" w:space="0" w:color="auto"/>
              <w:bottom w:val="single" w:sz="4" w:space="0" w:color="auto"/>
              <w:right w:val="single" w:sz="4" w:space="0" w:color="auto"/>
            </w:tcBorders>
            <w:shd w:val="clear" w:color="auto" w:fill="auto"/>
            <w:noWrap/>
            <w:vAlign w:val="bottom"/>
            <w:hideMark/>
          </w:tcPr>
          <w:p w:rsidR="00A211AD" w:rsidRPr="008302CD" w:rsidRDefault="00A211AD">
            <w:pPr>
              <w:rPr>
                <w:rFonts w:ascii="Calibri" w:hAnsi="Calibri"/>
              </w:rPr>
            </w:pPr>
            <w:r w:rsidRPr="008302CD">
              <w:rPr>
                <w:rFonts w:ascii="Calibri" w:hAnsi="Calibri"/>
                <w:sz w:val="22"/>
                <w:szCs w:val="22"/>
              </w:rPr>
              <w:t>Total</w:t>
            </w:r>
          </w:p>
        </w:tc>
        <w:tc>
          <w:tcPr>
            <w:tcW w:w="1294" w:type="dxa"/>
            <w:tcBorders>
              <w:top w:val="nil"/>
              <w:left w:val="nil"/>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rPr>
            </w:pPr>
            <w:r w:rsidRPr="008302CD">
              <w:rPr>
                <w:rFonts w:ascii="Calibri" w:hAnsi="Calibri"/>
                <w:sz w:val="22"/>
                <w:szCs w:val="22"/>
              </w:rPr>
              <w:t>20</w:t>
            </w:r>
          </w:p>
        </w:tc>
        <w:tc>
          <w:tcPr>
            <w:tcW w:w="1557" w:type="dxa"/>
            <w:tcBorders>
              <w:top w:val="nil"/>
              <w:left w:val="nil"/>
              <w:bottom w:val="single" w:sz="4" w:space="0" w:color="auto"/>
              <w:right w:val="single" w:sz="4" w:space="0" w:color="auto"/>
            </w:tcBorders>
            <w:shd w:val="clear" w:color="auto" w:fill="auto"/>
            <w:noWrap/>
            <w:vAlign w:val="bottom"/>
            <w:hideMark/>
          </w:tcPr>
          <w:p w:rsidR="00A211AD" w:rsidRPr="008302CD" w:rsidRDefault="00A211AD">
            <w:pPr>
              <w:jc w:val="center"/>
              <w:rPr>
                <w:rFonts w:ascii="Calibri" w:hAnsi="Calibri"/>
              </w:rPr>
            </w:pPr>
            <w:r w:rsidRPr="008302CD">
              <w:rPr>
                <w:rFonts w:ascii="Calibri" w:hAnsi="Calibri"/>
                <w:sz w:val="22"/>
                <w:szCs w:val="22"/>
              </w:rPr>
              <w:t> </w:t>
            </w: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r w:rsidR="00A211AD" w:rsidRPr="008302CD" w:rsidTr="00A211AD">
        <w:trPr>
          <w:trHeight w:val="300"/>
        </w:trPr>
        <w:tc>
          <w:tcPr>
            <w:tcW w:w="1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315"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94"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557"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873"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c>
          <w:tcPr>
            <w:tcW w:w="1216" w:type="dxa"/>
            <w:tcBorders>
              <w:top w:val="nil"/>
              <w:left w:val="nil"/>
              <w:bottom w:val="nil"/>
              <w:right w:val="nil"/>
            </w:tcBorders>
            <w:shd w:val="clear" w:color="auto" w:fill="auto"/>
            <w:noWrap/>
            <w:vAlign w:val="bottom"/>
            <w:hideMark/>
          </w:tcPr>
          <w:p w:rsidR="00A211AD" w:rsidRPr="008302CD" w:rsidRDefault="00A211AD">
            <w:pPr>
              <w:rPr>
                <w:rFonts w:ascii="Calibri" w:hAnsi="Calibri"/>
              </w:rPr>
            </w:pPr>
          </w:p>
        </w:tc>
      </w:tr>
    </w:tbl>
    <w:p w:rsidR="00A211AD" w:rsidRPr="008302CD" w:rsidRDefault="00BE51CD" w:rsidP="00BE51CD">
      <w:pPr>
        <w:pStyle w:val="Prrafodelista"/>
        <w:spacing w:line="480" w:lineRule="auto"/>
        <w:ind w:left="284"/>
        <w:jc w:val="both"/>
        <w:rPr>
          <w:rFonts w:ascii="Arial" w:hAnsi="Arial" w:cs="Arial"/>
        </w:rPr>
      </w:pPr>
      <w:r w:rsidRPr="008302CD">
        <w:rPr>
          <w:rFonts w:ascii="Arial" w:hAnsi="Arial" w:cs="Arial"/>
        </w:rPr>
        <w:t>Los clientes reales encuestados en el barrio Restrepo el 75% afirmaron que usualmente compran su calzado en este sector.</w:t>
      </w:r>
    </w:p>
    <w:p w:rsidR="00A211AD" w:rsidRPr="008302CD" w:rsidRDefault="00A211AD" w:rsidP="00A211AD">
      <w:pPr>
        <w:pStyle w:val="Prrafodelista"/>
        <w:spacing w:line="480" w:lineRule="auto"/>
        <w:ind w:left="1440"/>
        <w:jc w:val="both"/>
        <w:rPr>
          <w:rFonts w:ascii="Arial" w:hAnsi="Arial" w:cs="Arial"/>
          <w:b/>
        </w:rPr>
      </w:pPr>
    </w:p>
    <w:p w:rsidR="00A211AD" w:rsidRPr="008302CD" w:rsidRDefault="00A211AD" w:rsidP="00A211AD">
      <w:pPr>
        <w:pStyle w:val="Prrafodelista"/>
        <w:spacing w:line="480" w:lineRule="auto"/>
        <w:ind w:left="1440"/>
        <w:jc w:val="both"/>
        <w:rPr>
          <w:rFonts w:ascii="Arial" w:hAnsi="Arial" w:cs="Arial"/>
          <w:b/>
        </w:rPr>
      </w:pPr>
    </w:p>
    <w:tbl>
      <w:tblPr>
        <w:tblW w:w="14001" w:type="dxa"/>
        <w:tblInd w:w="70" w:type="dxa"/>
        <w:tblCellMar>
          <w:left w:w="70" w:type="dxa"/>
          <w:right w:w="70" w:type="dxa"/>
        </w:tblCellMar>
        <w:tblLook w:val="04A0" w:firstRow="1" w:lastRow="0" w:firstColumn="1" w:lastColumn="0" w:noHBand="0" w:noVBand="1"/>
      </w:tblPr>
      <w:tblGrid>
        <w:gridCol w:w="146"/>
        <w:gridCol w:w="1697"/>
        <w:gridCol w:w="1418"/>
        <w:gridCol w:w="1417"/>
        <w:gridCol w:w="2027"/>
        <w:gridCol w:w="1216"/>
        <w:gridCol w:w="1216"/>
        <w:gridCol w:w="1216"/>
        <w:gridCol w:w="1216"/>
        <w:gridCol w:w="1216"/>
        <w:gridCol w:w="1216"/>
      </w:tblGrid>
      <w:tr w:rsidR="00685C9C" w:rsidRPr="008302CD" w:rsidTr="00685C9C">
        <w:trPr>
          <w:trHeight w:val="315"/>
        </w:trPr>
        <w:tc>
          <w:tcPr>
            <w:tcW w:w="6705" w:type="dxa"/>
            <w:gridSpan w:val="5"/>
            <w:tcBorders>
              <w:top w:val="nil"/>
              <w:left w:val="nil"/>
              <w:bottom w:val="nil"/>
              <w:right w:val="nil"/>
            </w:tcBorders>
            <w:shd w:val="clear" w:color="auto" w:fill="auto"/>
            <w:noWrap/>
            <w:vAlign w:val="bottom"/>
            <w:hideMark/>
          </w:tcPr>
          <w:p w:rsidR="00685C9C" w:rsidRPr="008302CD" w:rsidRDefault="00685C9C">
            <w:pPr>
              <w:rPr>
                <w:rFonts w:ascii="Arial" w:hAnsi="Arial" w:cs="Arial"/>
                <w:b/>
                <w:bCs/>
              </w:rPr>
            </w:pPr>
            <w:r w:rsidRPr="008302CD">
              <w:rPr>
                <w:rFonts w:ascii="Arial" w:eastAsia="Arial" w:hAnsi="Arial" w:cs="Arial"/>
                <w:b/>
                <w:bCs/>
              </w:rPr>
              <w:lastRenderedPageBreak/>
              <w:t>2.</w:t>
            </w:r>
            <w:r w:rsidRPr="008302CD">
              <w:rPr>
                <w:rFonts w:eastAsia="Arial"/>
                <w:b/>
                <w:bCs/>
                <w:sz w:val="14"/>
                <w:szCs w:val="14"/>
              </w:rPr>
              <w:t xml:space="preserve">    </w:t>
            </w:r>
            <w:r w:rsidRPr="008302CD">
              <w:rPr>
                <w:rFonts w:ascii="Arial" w:eastAsia="Arial" w:hAnsi="Arial" w:cs="Arial"/>
                <w:b/>
                <w:bCs/>
              </w:rPr>
              <w:t xml:space="preserve">En que </w:t>
            </w:r>
            <w:r w:rsidR="00310DED" w:rsidRPr="008302CD">
              <w:rPr>
                <w:rFonts w:ascii="Arial" w:eastAsia="Arial" w:hAnsi="Arial" w:cs="Arial"/>
                <w:b/>
                <w:bCs/>
              </w:rPr>
              <w:t>almacén</w:t>
            </w:r>
            <w:r w:rsidRPr="008302CD">
              <w:rPr>
                <w:rFonts w:ascii="Arial" w:eastAsia="Arial" w:hAnsi="Arial" w:cs="Arial"/>
                <w:b/>
                <w:bCs/>
              </w:rPr>
              <w:t xml:space="preserve"> en especial ha comprado botas</w:t>
            </w:r>
            <w:proofErr w:type="gramStart"/>
            <w:r w:rsidRPr="008302CD">
              <w:rPr>
                <w:rFonts w:ascii="Arial" w:eastAsia="Arial" w:hAnsi="Arial" w:cs="Arial"/>
                <w:b/>
                <w:bCs/>
              </w:rPr>
              <w:t>?</w:t>
            </w:r>
            <w:proofErr w:type="gramEnd"/>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184BD7">
            <w:pPr>
              <w:rPr>
                <w:rFonts w:ascii="Calibri" w:hAnsi="Calibri"/>
              </w:rPr>
            </w:pPr>
            <w:r w:rsidRPr="008302CD">
              <w:rPr>
                <w:noProof/>
                <w:lang w:val="es-CO" w:eastAsia="es-CO"/>
              </w:rPr>
              <w:drawing>
                <wp:anchor distT="0" distB="0" distL="114300" distR="114300" simplePos="0" relativeHeight="251679232" behindDoc="0" locked="0" layoutInCell="1" allowOverlap="1">
                  <wp:simplePos x="0" y="0"/>
                  <wp:positionH relativeFrom="column">
                    <wp:posOffset>221615</wp:posOffset>
                  </wp:positionH>
                  <wp:positionV relativeFrom="paragraph">
                    <wp:posOffset>144780</wp:posOffset>
                  </wp:positionV>
                  <wp:extent cx="2828925" cy="2915285"/>
                  <wp:effectExtent l="635" t="0" r="0" b="635"/>
                  <wp:wrapNone/>
                  <wp:docPr id="64" name="6 Gráfico"/>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b/>
                <w:bCs/>
              </w:rPr>
            </w:pPr>
            <w:r w:rsidRPr="008302CD">
              <w:rPr>
                <w:rFonts w:ascii="Calibri" w:hAnsi="Calibri"/>
                <w:b/>
                <w:bCs/>
                <w:sz w:val="22"/>
                <w:szCs w:val="22"/>
              </w:rPr>
              <w:t xml:space="preserve">Pregunta </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b/>
                <w:bCs/>
              </w:rPr>
            </w:pPr>
            <w:r w:rsidRPr="008302CD">
              <w:rPr>
                <w:rFonts w:ascii="Calibri" w:hAnsi="Calibri"/>
                <w:b/>
                <w:bCs/>
                <w:sz w:val="22"/>
                <w:szCs w:val="22"/>
              </w:rPr>
              <w:t>Cantidad</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b/>
                <w:bCs/>
              </w:rPr>
            </w:pPr>
            <w:r w:rsidRPr="008302CD">
              <w:rPr>
                <w:rFonts w:ascii="Calibri" w:hAnsi="Calibri"/>
                <w:b/>
                <w:bCs/>
                <w:sz w:val="22"/>
                <w:szCs w:val="22"/>
              </w:rPr>
              <w:t>Porcentaje</w:t>
            </w: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bl>
            <w:tblPr>
              <w:tblW w:w="0" w:type="auto"/>
              <w:tblCellSpacing w:w="0" w:type="dxa"/>
              <w:tblCellMar>
                <w:left w:w="0" w:type="dxa"/>
                <w:right w:w="0" w:type="dxa"/>
              </w:tblCellMar>
              <w:tblLook w:val="04A0" w:firstRow="1" w:lastRow="0" w:firstColumn="1" w:lastColumn="0" w:noHBand="0" w:noVBand="1"/>
            </w:tblPr>
            <w:tblGrid>
              <w:gridCol w:w="1200"/>
            </w:tblGrid>
            <w:tr w:rsidR="00685C9C" w:rsidRPr="008302CD">
              <w:trPr>
                <w:trHeight w:val="300"/>
                <w:tblCellSpacing w:w="0" w:type="dxa"/>
              </w:trPr>
              <w:tc>
                <w:tcPr>
                  <w:tcW w:w="1200"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bl>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single" w:sz="4" w:space="0" w:color="auto"/>
              <w:bottom w:val="single" w:sz="4" w:space="0" w:color="auto"/>
              <w:right w:val="single" w:sz="4" w:space="0" w:color="auto"/>
            </w:tcBorders>
            <w:shd w:val="clear" w:color="auto" w:fill="auto"/>
            <w:noWrap/>
            <w:vAlign w:val="bottom"/>
            <w:hideMark/>
          </w:tcPr>
          <w:p w:rsidR="00685C9C" w:rsidRPr="008302CD" w:rsidRDefault="00685C9C">
            <w:pPr>
              <w:rPr>
                <w:rFonts w:ascii="Arial Narrow" w:hAnsi="Arial Narrow"/>
                <w:b/>
                <w:bCs/>
                <w:sz w:val="20"/>
                <w:szCs w:val="20"/>
              </w:rPr>
            </w:pPr>
            <w:r w:rsidRPr="008302CD">
              <w:rPr>
                <w:rFonts w:ascii="Arial Narrow" w:hAnsi="Arial Narrow"/>
                <w:b/>
                <w:bCs/>
                <w:sz w:val="20"/>
                <w:szCs w:val="20"/>
              </w:rPr>
              <w:t>PRIMAVERA</w:t>
            </w:r>
          </w:p>
        </w:tc>
        <w:tc>
          <w:tcPr>
            <w:tcW w:w="1418"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5</w:t>
            </w:r>
          </w:p>
        </w:tc>
        <w:tc>
          <w:tcPr>
            <w:tcW w:w="1417"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25%</w:t>
            </w: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single" w:sz="4" w:space="0" w:color="auto"/>
              <w:bottom w:val="single" w:sz="4" w:space="0" w:color="auto"/>
              <w:right w:val="single" w:sz="4" w:space="0" w:color="auto"/>
            </w:tcBorders>
            <w:shd w:val="clear" w:color="auto" w:fill="auto"/>
            <w:noWrap/>
            <w:vAlign w:val="bottom"/>
            <w:hideMark/>
          </w:tcPr>
          <w:p w:rsidR="00685C9C" w:rsidRPr="008302CD" w:rsidRDefault="00685C9C">
            <w:pPr>
              <w:rPr>
                <w:rFonts w:ascii="Arial Narrow" w:hAnsi="Arial Narrow"/>
                <w:b/>
                <w:bCs/>
                <w:sz w:val="20"/>
                <w:szCs w:val="20"/>
              </w:rPr>
            </w:pPr>
            <w:r w:rsidRPr="008302CD">
              <w:rPr>
                <w:rFonts w:ascii="Arial Narrow" w:hAnsi="Arial Narrow"/>
                <w:b/>
                <w:bCs/>
                <w:sz w:val="20"/>
                <w:szCs w:val="20"/>
              </w:rPr>
              <w:t>AQUILES</w:t>
            </w:r>
          </w:p>
        </w:tc>
        <w:tc>
          <w:tcPr>
            <w:tcW w:w="1418"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3</w:t>
            </w:r>
          </w:p>
        </w:tc>
        <w:tc>
          <w:tcPr>
            <w:tcW w:w="1417"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15%</w:t>
            </w: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single" w:sz="4" w:space="0" w:color="auto"/>
              <w:bottom w:val="single" w:sz="4" w:space="0" w:color="auto"/>
              <w:right w:val="single" w:sz="4" w:space="0" w:color="auto"/>
            </w:tcBorders>
            <w:shd w:val="clear" w:color="auto" w:fill="auto"/>
            <w:noWrap/>
            <w:vAlign w:val="bottom"/>
            <w:hideMark/>
          </w:tcPr>
          <w:p w:rsidR="00685C9C" w:rsidRPr="008302CD" w:rsidRDefault="00685C9C">
            <w:pPr>
              <w:rPr>
                <w:rFonts w:ascii="Arial Narrow" w:hAnsi="Arial Narrow"/>
                <w:b/>
                <w:bCs/>
                <w:sz w:val="20"/>
                <w:szCs w:val="20"/>
              </w:rPr>
            </w:pPr>
            <w:r w:rsidRPr="008302CD">
              <w:rPr>
                <w:rFonts w:ascii="Arial Narrow" w:hAnsi="Arial Narrow"/>
                <w:b/>
                <w:bCs/>
                <w:sz w:val="20"/>
                <w:szCs w:val="20"/>
              </w:rPr>
              <w:t>BUCARAMANGA</w:t>
            </w:r>
          </w:p>
        </w:tc>
        <w:tc>
          <w:tcPr>
            <w:tcW w:w="1418"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5</w:t>
            </w:r>
          </w:p>
        </w:tc>
        <w:tc>
          <w:tcPr>
            <w:tcW w:w="1417"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25%</w:t>
            </w: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single" w:sz="4" w:space="0" w:color="auto"/>
              <w:bottom w:val="single" w:sz="4" w:space="0" w:color="auto"/>
              <w:right w:val="single" w:sz="4" w:space="0" w:color="auto"/>
            </w:tcBorders>
            <w:shd w:val="clear" w:color="auto" w:fill="auto"/>
            <w:noWrap/>
            <w:vAlign w:val="bottom"/>
            <w:hideMark/>
          </w:tcPr>
          <w:p w:rsidR="00685C9C" w:rsidRPr="008302CD" w:rsidRDefault="00685C9C">
            <w:pPr>
              <w:rPr>
                <w:rFonts w:ascii="Arial Narrow" w:hAnsi="Arial Narrow"/>
                <w:b/>
                <w:bCs/>
                <w:sz w:val="20"/>
                <w:szCs w:val="20"/>
              </w:rPr>
            </w:pPr>
            <w:r w:rsidRPr="008302CD">
              <w:rPr>
                <w:rFonts w:ascii="Arial Narrow" w:hAnsi="Arial Narrow"/>
                <w:b/>
                <w:bCs/>
                <w:sz w:val="20"/>
                <w:szCs w:val="20"/>
              </w:rPr>
              <w:t>LA REBAJA</w:t>
            </w:r>
          </w:p>
        </w:tc>
        <w:tc>
          <w:tcPr>
            <w:tcW w:w="1418"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7</w:t>
            </w:r>
          </w:p>
        </w:tc>
        <w:tc>
          <w:tcPr>
            <w:tcW w:w="1417"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35%</w:t>
            </w: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single" w:sz="4" w:space="0" w:color="auto"/>
              <w:bottom w:val="single" w:sz="4" w:space="0" w:color="auto"/>
              <w:right w:val="single" w:sz="4" w:space="0" w:color="auto"/>
            </w:tcBorders>
            <w:shd w:val="clear" w:color="auto" w:fill="auto"/>
            <w:noWrap/>
            <w:vAlign w:val="bottom"/>
            <w:hideMark/>
          </w:tcPr>
          <w:p w:rsidR="00685C9C" w:rsidRPr="008302CD" w:rsidRDefault="00685C9C">
            <w:pPr>
              <w:rPr>
                <w:rFonts w:ascii="Calibri" w:hAnsi="Calibri"/>
              </w:rPr>
            </w:pPr>
            <w:r w:rsidRPr="008302CD">
              <w:rPr>
                <w:rFonts w:ascii="Calibri" w:hAnsi="Calibri"/>
                <w:sz w:val="22"/>
                <w:szCs w:val="22"/>
              </w:rPr>
              <w:t>Total</w:t>
            </w:r>
          </w:p>
        </w:tc>
        <w:tc>
          <w:tcPr>
            <w:tcW w:w="1418"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20</w:t>
            </w:r>
          </w:p>
        </w:tc>
        <w:tc>
          <w:tcPr>
            <w:tcW w:w="1417" w:type="dxa"/>
            <w:tcBorders>
              <w:top w:val="nil"/>
              <w:left w:val="nil"/>
              <w:bottom w:val="single" w:sz="4" w:space="0" w:color="auto"/>
              <w:right w:val="single" w:sz="4" w:space="0" w:color="auto"/>
            </w:tcBorders>
            <w:shd w:val="clear" w:color="auto" w:fill="auto"/>
            <w:noWrap/>
            <w:vAlign w:val="bottom"/>
            <w:hideMark/>
          </w:tcPr>
          <w:p w:rsidR="00685C9C" w:rsidRPr="008302CD" w:rsidRDefault="00685C9C">
            <w:pPr>
              <w:jc w:val="center"/>
              <w:rPr>
                <w:rFonts w:ascii="Calibri" w:hAnsi="Calibri"/>
              </w:rPr>
            </w:pPr>
            <w:r w:rsidRPr="008302CD">
              <w:rPr>
                <w:rFonts w:ascii="Calibri" w:hAnsi="Calibri"/>
                <w:sz w:val="22"/>
                <w:szCs w:val="22"/>
              </w:rPr>
              <w:t> </w:t>
            </w: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r w:rsidR="00685C9C" w:rsidRPr="008302CD" w:rsidTr="00685C9C">
        <w:trPr>
          <w:trHeight w:val="300"/>
        </w:trPr>
        <w:tc>
          <w:tcPr>
            <w:tcW w:w="14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69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8"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41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2027"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c>
          <w:tcPr>
            <w:tcW w:w="1216" w:type="dxa"/>
            <w:tcBorders>
              <w:top w:val="nil"/>
              <w:left w:val="nil"/>
              <w:bottom w:val="nil"/>
              <w:right w:val="nil"/>
            </w:tcBorders>
            <w:shd w:val="clear" w:color="auto" w:fill="auto"/>
            <w:noWrap/>
            <w:vAlign w:val="bottom"/>
            <w:hideMark/>
          </w:tcPr>
          <w:p w:rsidR="00685C9C" w:rsidRPr="008302CD" w:rsidRDefault="00685C9C">
            <w:pPr>
              <w:rPr>
                <w:rFonts w:ascii="Calibri" w:hAnsi="Calibri"/>
              </w:rPr>
            </w:pPr>
          </w:p>
        </w:tc>
      </w:tr>
    </w:tbl>
    <w:p w:rsidR="00702348" w:rsidRPr="008302CD" w:rsidRDefault="00702348" w:rsidP="00A211AD">
      <w:pPr>
        <w:pStyle w:val="Prrafodelista"/>
        <w:spacing w:line="480" w:lineRule="auto"/>
        <w:ind w:left="1440"/>
        <w:jc w:val="both"/>
        <w:rPr>
          <w:rFonts w:ascii="Arial" w:hAnsi="Arial" w:cs="Arial"/>
          <w:b/>
        </w:rPr>
      </w:pPr>
    </w:p>
    <w:p w:rsidR="00702348" w:rsidRPr="008302CD" w:rsidRDefault="00702348" w:rsidP="00A211AD">
      <w:pPr>
        <w:pStyle w:val="Prrafodelista"/>
        <w:spacing w:line="480" w:lineRule="auto"/>
        <w:ind w:left="1440"/>
        <w:jc w:val="both"/>
        <w:rPr>
          <w:rFonts w:ascii="Arial" w:hAnsi="Arial" w:cs="Arial"/>
          <w:b/>
        </w:rPr>
      </w:pPr>
    </w:p>
    <w:tbl>
      <w:tblPr>
        <w:tblW w:w="13815" w:type="dxa"/>
        <w:tblInd w:w="70" w:type="dxa"/>
        <w:tblCellMar>
          <w:left w:w="70" w:type="dxa"/>
          <w:right w:w="70" w:type="dxa"/>
        </w:tblCellMar>
        <w:tblLook w:val="04A0" w:firstRow="1" w:lastRow="0" w:firstColumn="1" w:lastColumn="0" w:noHBand="0" w:noVBand="1"/>
      </w:tblPr>
      <w:tblGrid>
        <w:gridCol w:w="146"/>
        <w:gridCol w:w="1272"/>
        <w:gridCol w:w="1701"/>
        <w:gridCol w:w="1559"/>
        <w:gridCol w:w="5051"/>
        <w:gridCol w:w="146"/>
        <w:gridCol w:w="146"/>
        <w:gridCol w:w="146"/>
        <w:gridCol w:w="1216"/>
        <w:gridCol w:w="1216"/>
        <w:gridCol w:w="1216"/>
      </w:tblGrid>
      <w:tr w:rsidR="00BE51CD" w:rsidRPr="008302CD" w:rsidTr="00BE51CD">
        <w:trPr>
          <w:trHeight w:val="315"/>
        </w:trPr>
        <w:tc>
          <w:tcPr>
            <w:tcW w:w="10167" w:type="dxa"/>
            <w:gridSpan w:val="8"/>
            <w:tcBorders>
              <w:top w:val="nil"/>
              <w:left w:val="nil"/>
              <w:bottom w:val="nil"/>
              <w:right w:val="nil"/>
            </w:tcBorders>
            <w:shd w:val="clear" w:color="auto" w:fill="auto"/>
            <w:noWrap/>
            <w:vAlign w:val="bottom"/>
            <w:hideMark/>
          </w:tcPr>
          <w:p w:rsidR="00BE51CD" w:rsidRPr="008302CD" w:rsidRDefault="00685C9C" w:rsidP="00685C9C">
            <w:pPr>
              <w:rPr>
                <w:rFonts w:ascii="Arial" w:hAnsi="Arial" w:cs="Arial"/>
                <w:b/>
                <w:bCs/>
              </w:rPr>
            </w:pPr>
            <w:r w:rsidRPr="008302CD">
              <w:rPr>
                <w:rFonts w:ascii="Arial" w:eastAsia="Arial" w:hAnsi="Arial" w:cs="Arial"/>
                <w:b/>
                <w:bCs/>
              </w:rPr>
              <w:t>3</w:t>
            </w:r>
            <w:r w:rsidR="00BE51CD" w:rsidRPr="008302CD">
              <w:rPr>
                <w:rFonts w:ascii="Arial" w:eastAsia="Arial" w:hAnsi="Arial" w:cs="Arial"/>
                <w:b/>
                <w:bCs/>
              </w:rPr>
              <w:t>.</w:t>
            </w:r>
            <w:r w:rsidR="00BE51CD" w:rsidRPr="008302CD">
              <w:rPr>
                <w:rFonts w:eastAsia="Arial"/>
                <w:b/>
                <w:bCs/>
                <w:sz w:val="14"/>
                <w:szCs w:val="14"/>
              </w:rPr>
              <w:t xml:space="preserve">    </w:t>
            </w:r>
            <w:r w:rsidR="00BE51CD" w:rsidRPr="008302CD">
              <w:rPr>
                <w:rFonts w:ascii="Arial" w:eastAsia="Arial" w:hAnsi="Arial" w:cs="Arial"/>
                <w:b/>
                <w:bCs/>
              </w:rPr>
              <w:t>El producto que adquirió cumplió con sus expectativas de durabilidad</w:t>
            </w:r>
            <w:proofErr w:type="gramStart"/>
            <w:r w:rsidR="00BE51CD" w:rsidRPr="008302CD">
              <w:rPr>
                <w:rFonts w:ascii="Arial" w:eastAsia="Arial" w:hAnsi="Arial" w:cs="Arial"/>
                <w:b/>
                <w:bCs/>
              </w:rPr>
              <w:t>?</w:t>
            </w:r>
            <w:proofErr w:type="gramEnd"/>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184BD7">
            <w:pPr>
              <w:rPr>
                <w:rFonts w:ascii="Calibri" w:hAnsi="Calibri"/>
              </w:rPr>
            </w:pPr>
            <w:r w:rsidRPr="008302CD">
              <w:rPr>
                <w:noProof/>
                <w:lang w:val="es-CO" w:eastAsia="es-CO"/>
              </w:rPr>
              <w:drawing>
                <wp:anchor distT="0" distB="0" distL="114300" distR="114300" simplePos="0" relativeHeight="251677184" behindDoc="0" locked="0" layoutInCell="1" allowOverlap="1">
                  <wp:simplePos x="0" y="0"/>
                  <wp:positionH relativeFrom="column">
                    <wp:posOffset>352425</wp:posOffset>
                  </wp:positionH>
                  <wp:positionV relativeFrom="paragraph">
                    <wp:posOffset>163830</wp:posOffset>
                  </wp:positionV>
                  <wp:extent cx="2338451" cy="2753233"/>
                  <wp:effectExtent l="0" t="0" r="4064" b="2667"/>
                  <wp:wrapNone/>
                  <wp:docPr id="23" name="3 Gráfico"/>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1200"/>
            </w:tblGrid>
            <w:tr w:rsidR="00BE51CD" w:rsidRPr="008302CD">
              <w:trPr>
                <w:trHeight w:val="300"/>
                <w:tblCellSpacing w:w="0" w:type="dxa"/>
              </w:trPr>
              <w:tc>
                <w:tcPr>
                  <w:tcW w:w="1200"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bl>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b/>
                <w:bCs/>
              </w:rPr>
            </w:pPr>
            <w:r w:rsidRPr="008302CD">
              <w:rPr>
                <w:rFonts w:ascii="Calibri" w:hAnsi="Calibri"/>
                <w:b/>
                <w:bCs/>
                <w:sz w:val="22"/>
                <w:szCs w:val="22"/>
              </w:rPr>
              <w:t xml:space="preserve">Pregunta </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b/>
                <w:bCs/>
              </w:rPr>
            </w:pPr>
            <w:r w:rsidRPr="008302CD">
              <w:rPr>
                <w:rFonts w:ascii="Calibri" w:hAnsi="Calibri"/>
                <w:b/>
                <w:bCs/>
                <w:sz w:val="22"/>
                <w:szCs w:val="22"/>
              </w:rPr>
              <w:t>Cantidad</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b/>
                <w:bCs/>
              </w:rPr>
            </w:pPr>
            <w:r w:rsidRPr="008302CD">
              <w:rPr>
                <w:rFonts w:ascii="Calibri" w:hAnsi="Calibri"/>
                <w:b/>
                <w:bCs/>
                <w:sz w:val="22"/>
                <w:szCs w:val="22"/>
              </w:rPr>
              <w:t>Porcentaje</w:t>
            </w: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single" w:sz="4" w:space="0" w:color="auto"/>
              <w:bottom w:val="single" w:sz="4" w:space="0" w:color="auto"/>
              <w:right w:val="single" w:sz="4" w:space="0" w:color="auto"/>
            </w:tcBorders>
            <w:shd w:val="clear" w:color="auto" w:fill="auto"/>
            <w:noWrap/>
            <w:vAlign w:val="bottom"/>
            <w:hideMark/>
          </w:tcPr>
          <w:p w:rsidR="00BE51CD" w:rsidRPr="008302CD" w:rsidRDefault="00BE51CD">
            <w:pPr>
              <w:rPr>
                <w:rFonts w:ascii="Calibri" w:hAnsi="Calibri"/>
              </w:rPr>
            </w:pPr>
            <w:r w:rsidRPr="008302CD">
              <w:rPr>
                <w:rFonts w:ascii="Calibri" w:hAnsi="Calibri"/>
                <w:sz w:val="22"/>
                <w:szCs w:val="22"/>
              </w:rPr>
              <w:t>SI</w:t>
            </w:r>
          </w:p>
        </w:tc>
        <w:tc>
          <w:tcPr>
            <w:tcW w:w="1701"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8</w:t>
            </w:r>
          </w:p>
        </w:tc>
        <w:tc>
          <w:tcPr>
            <w:tcW w:w="1559"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40%</w:t>
            </w: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single" w:sz="4" w:space="0" w:color="auto"/>
              <w:bottom w:val="single" w:sz="4" w:space="0" w:color="auto"/>
              <w:right w:val="single" w:sz="4" w:space="0" w:color="auto"/>
            </w:tcBorders>
            <w:shd w:val="clear" w:color="auto" w:fill="auto"/>
            <w:noWrap/>
            <w:vAlign w:val="bottom"/>
            <w:hideMark/>
          </w:tcPr>
          <w:p w:rsidR="00BE51CD" w:rsidRPr="008302CD" w:rsidRDefault="00BE51CD">
            <w:pPr>
              <w:rPr>
                <w:rFonts w:ascii="Calibri" w:hAnsi="Calibri"/>
              </w:rPr>
            </w:pPr>
            <w:r w:rsidRPr="008302CD">
              <w:rPr>
                <w:rFonts w:ascii="Calibri" w:hAnsi="Calibri"/>
                <w:sz w:val="22"/>
                <w:szCs w:val="22"/>
              </w:rPr>
              <w:t>NO</w:t>
            </w:r>
          </w:p>
        </w:tc>
        <w:tc>
          <w:tcPr>
            <w:tcW w:w="1701"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12</w:t>
            </w:r>
          </w:p>
        </w:tc>
        <w:tc>
          <w:tcPr>
            <w:tcW w:w="1559"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60%</w:t>
            </w: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single" w:sz="4" w:space="0" w:color="auto"/>
              <w:bottom w:val="single" w:sz="4" w:space="0" w:color="auto"/>
              <w:right w:val="single" w:sz="4" w:space="0" w:color="auto"/>
            </w:tcBorders>
            <w:shd w:val="clear" w:color="auto" w:fill="auto"/>
            <w:noWrap/>
            <w:vAlign w:val="bottom"/>
            <w:hideMark/>
          </w:tcPr>
          <w:p w:rsidR="00BE51CD" w:rsidRPr="008302CD" w:rsidRDefault="00BE51CD">
            <w:pPr>
              <w:rPr>
                <w:rFonts w:ascii="Calibri" w:hAnsi="Calibri"/>
              </w:rPr>
            </w:pPr>
            <w:r w:rsidRPr="008302CD">
              <w:rPr>
                <w:rFonts w:ascii="Calibri" w:hAnsi="Calibri"/>
                <w:sz w:val="22"/>
                <w:szCs w:val="22"/>
              </w:rPr>
              <w:t>Total</w:t>
            </w:r>
          </w:p>
        </w:tc>
        <w:tc>
          <w:tcPr>
            <w:tcW w:w="1701"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20</w:t>
            </w:r>
          </w:p>
        </w:tc>
        <w:tc>
          <w:tcPr>
            <w:tcW w:w="1559"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 </w:t>
            </w: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7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70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5051"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bl>
    <w:p w:rsidR="00BE51CD" w:rsidRPr="008302CD" w:rsidRDefault="00BE51CD" w:rsidP="00BE51CD">
      <w:pPr>
        <w:pStyle w:val="Prrafodelista"/>
        <w:spacing w:line="480" w:lineRule="auto"/>
        <w:ind w:left="284"/>
        <w:jc w:val="both"/>
        <w:rPr>
          <w:rFonts w:ascii="Arial" w:hAnsi="Arial" w:cs="Arial"/>
        </w:rPr>
      </w:pPr>
      <w:r w:rsidRPr="008302CD">
        <w:rPr>
          <w:rFonts w:ascii="Arial" w:hAnsi="Arial" w:cs="Arial"/>
        </w:rPr>
        <w:t xml:space="preserve">Los clientes reales encuestados en el barrio Restrepo el </w:t>
      </w:r>
      <w:r w:rsidR="003F4A0F" w:rsidRPr="008302CD">
        <w:rPr>
          <w:rFonts w:ascii="Arial" w:hAnsi="Arial" w:cs="Arial"/>
        </w:rPr>
        <w:t>60</w:t>
      </w:r>
      <w:r w:rsidRPr="008302CD">
        <w:rPr>
          <w:rFonts w:ascii="Arial" w:hAnsi="Arial" w:cs="Arial"/>
        </w:rPr>
        <w:t xml:space="preserve">% afirmaron que </w:t>
      </w:r>
      <w:r w:rsidR="003F4A0F" w:rsidRPr="008302CD">
        <w:rPr>
          <w:rFonts w:ascii="Arial" w:hAnsi="Arial" w:cs="Arial"/>
        </w:rPr>
        <w:t>no ha sido de buena calidad en cuanto a durabilidad el calzado que adquirieron.</w:t>
      </w:r>
    </w:p>
    <w:p w:rsidR="00BE51CD" w:rsidRPr="008302CD" w:rsidRDefault="00BE51CD" w:rsidP="005969DC">
      <w:pPr>
        <w:pStyle w:val="Ttulo2"/>
        <w:spacing w:line="480" w:lineRule="auto"/>
        <w:jc w:val="left"/>
        <w:rPr>
          <w:i w:val="0"/>
          <w:sz w:val="24"/>
        </w:rPr>
      </w:pPr>
    </w:p>
    <w:tbl>
      <w:tblPr>
        <w:tblW w:w="13968" w:type="dxa"/>
        <w:tblInd w:w="70" w:type="dxa"/>
        <w:tblCellMar>
          <w:left w:w="70" w:type="dxa"/>
          <w:right w:w="70" w:type="dxa"/>
        </w:tblCellMar>
        <w:tblLook w:val="04A0" w:firstRow="1" w:lastRow="0" w:firstColumn="1" w:lastColumn="0" w:noHBand="0" w:noVBand="1"/>
      </w:tblPr>
      <w:tblGrid>
        <w:gridCol w:w="146"/>
        <w:gridCol w:w="1502"/>
        <w:gridCol w:w="1418"/>
        <w:gridCol w:w="1417"/>
        <w:gridCol w:w="3259"/>
        <w:gridCol w:w="146"/>
        <w:gridCol w:w="1216"/>
        <w:gridCol w:w="1216"/>
        <w:gridCol w:w="1216"/>
        <w:gridCol w:w="1216"/>
        <w:gridCol w:w="1216"/>
      </w:tblGrid>
      <w:tr w:rsidR="00BE51CD" w:rsidRPr="008302CD" w:rsidTr="003F4A0F">
        <w:trPr>
          <w:trHeight w:val="315"/>
        </w:trPr>
        <w:tc>
          <w:tcPr>
            <w:tcW w:w="7888" w:type="dxa"/>
            <w:gridSpan w:val="6"/>
            <w:tcBorders>
              <w:top w:val="nil"/>
              <w:left w:val="nil"/>
              <w:bottom w:val="nil"/>
              <w:right w:val="nil"/>
            </w:tcBorders>
            <w:shd w:val="clear" w:color="auto" w:fill="auto"/>
            <w:noWrap/>
            <w:vAlign w:val="bottom"/>
            <w:hideMark/>
          </w:tcPr>
          <w:p w:rsidR="00BE51CD" w:rsidRPr="008302CD" w:rsidRDefault="00685C9C" w:rsidP="00685C9C">
            <w:pPr>
              <w:rPr>
                <w:rFonts w:ascii="Arial" w:hAnsi="Arial" w:cs="Arial"/>
                <w:b/>
                <w:bCs/>
              </w:rPr>
            </w:pPr>
            <w:r w:rsidRPr="008302CD">
              <w:rPr>
                <w:rFonts w:ascii="Arial" w:eastAsia="Arial" w:hAnsi="Arial" w:cs="Arial"/>
                <w:b/>
                <w:bCs/>
              </w:rPr>
              <w:t>4</w:t>
            </w:r>
            <w:r w:rsidR="00BE51CD" w:rsidRPr="008302CD">
              <w:rPr>
                <w:rFonts w:ascii="Arial" w:eastAsia="Arial" w:hAnsi="Arial" w:cs="Arial"/>
                <w:b/>
                <w:bCs/>
              </w:rPr>
              <w:t>.</w:t>
            </w:r>
            <w:r w:rsidR="00BE51CD" w:rsidRPr="008302CD">
              <w:rPr>
                <w:rFonts w:eastAsia="Arial"/>
                <w:b/>
                <w:bCs/>
                <w:sz w:val="14"/>
                <w:szCs w:val="14"/>
              </w:rPr>
              <w:t xml:space="preserve">    </w:t>
            </w:r>
            <w:r w:rsidR="00BE51CD" w:rsidRPr="008302CD">
              <w:rPr>
                <w:rFonts w:ascii="Arial" w:eastAsia="Arial" w:hAnsi="Arial" w:cs="Arial"/>
                <w:b/>
                <w:bCs/>
              </w:rPr>
              <w:t>Los diseños que encontró son de su aceptación</w:t>
            </w:r>
            <w:proofErr w:type="gramStart"/>
            <w:r w:rsidR="00BE51CD" w:rsidRPr="008302CD">
              <w:rPr>
                <w:rFonts w:ascii="Arial" w:eastAsia="Arial" w:hAnsi="Arial" w:cs="Arial"/>
                <w:b/>
                <w:bCs/>
              </w:rPr>
              <w:t>?</w:t>
            </w:r>
            <w:proofErr w:type="gramEnd"/>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184BD7">
            <w:pPr>
              <w:rPr>
                <w:rFonts w:ascii="Calibri" w:hAnsi="Calibri"/>
              </w:rPr>
            </w:pPr>
            <w:r w:rsidRPr="008302CD">
              <w:rPr>
                <w:noProof/>
                <w:lang w:val="es-CO" w:eastAsia="es-CO"/>
              </w:rPr>
              <w:drawing>
                <wp:anchor distT="0" distB="0" distL="114300" distR="114300" simplePos="0" relativeHeight="251678208" behindDoc="0" locked="0" layoutInCell="1" allowOverlap="1">
                  <wp:simplePos x="0" y="0"/>
                  <wp:positionH relativeFrom="column">
                    <wp:posOffset>546100</wp:posOffset>
                  </wp:positionH>
                  <wp:positionV relativeFrom="paragraph">
                    <wp:posOffset>126365</wp:posOffset>
                  </wp:positionV>
                  <wp:extent cx="2498090" cy="2679065"/>
                  <wp:effectExtent l="635" t="0" r="1270" b="1270"/>
                  <wp:wrapNone/>
                  <wp:docPr id="2" name="4 Gráfico"/>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p>
          <w:tbl>
            <w:tblPr>
              <w:tblW w:w="0" w:type="auto"/>
              <w:tblCellSpacing w:w="0" w:type="dxa"/>
              <w:tblCellMar>
                <w:left w:w="0" w:type="dxa"/>
                <w:right w:w="0" w:type="dxa"/>
              </w:tblCellMar>
              <w:tblLook w:val="04A0" w:firstRow="1" w:lastRow="0" w:firstColumn="1" w:lastColumn="0" w:noHBand="0" w:noVBand="1"/>
            </w:tblPr>
            <w:tblGrid>
              <w:gridCol w:w="1200"/>
            </w:tblGrid>
            <w:tr w:rsidR="00BE51CD" w:rsidRPr="008302CD">
              <w:trPr>
                <w:trHeight w:val="300"/>
                <w:tblCellSpacing w:w="0" w:type="dxa"/>
              </w:trPr>
              <w:tc>
                <w:tcPr>
                  <w:tcW w:w="1200"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bl>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b/>
                <w:bCs/>
              </w:rPr>
            </w:pPr>
            <w:r w:rsidRPr="008302CD">
              <w:rPr>
                <w:rFonts w:ascii="Calibri" w:hAnsi="Calibri"/>
                <w:b/>
                <w:bCs/>
                <w:sz w:val="22"/>
                <w:szCs w:val="22"/>
              </w:rPr>
              <w:t xml:space="preserve">Pregunta </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b/>
                <w:bCs/>
              </w:rPr>
            </w:pPr>
            <w:r w:rsidRPr="008302CD">
              <w:rPr>
                <w:rFonts w:ascii="Calibri" w:hAnsi="Calibri"/>
                <w:b/>
                <w:bCs/>
                <w:sz w:val="22"/>
                <w:szCs w:val="22"/>
              </w:rPr>
              <w:t>Cantidad</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b/>
                <w:bCs/>
              </w:rPr>
            </w:pPr>
            <w:r w:rsidRPr="008302CD">
              <w:rPr>
                <w:rFonts w:ascii="Calibri" w:hAnsi="Calibri"/>
                <w:b/>
                <w:bCs/>
                <w:sz w:val="22"/>
                <w:szCs w:val="22"/>
              </w:rPr>
              <w:t>Porcentaje</w:t>
            </w: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single" w:sz="4" w:space="0" w:color="auto"/>
              <w:bottom w:val="single" w:sz="4" w:space="0" w:color="auto"/>
              <w:right w:val="single" w:sz="4" w:space="0" w:color="auto"/>
            </w:tcBorders>
            <w:shd w:val="clear" w:color="auto" w:fill="auto"/>
            <w:noWrap/>
            <w:vAlign w:val="bottom"/>
            <w:hideMark/>
          </w:tcPr>
          <w:p w:rsidR="00BE51CD" w:rsidRPr="008302CD" w:rsidRDefault="00BE51CD">
            <w:pPr>
              <w:rPr>
                <w:rFonts w:ascii="Calibri" w:hAnsi="Calibri"/>
              </w:rPr>
            </w:pPr>
            <w:r w:rsidRPr="008302CD">
              <w:rPr>
                <w:rFonts w:ascii="Calibri" w:hAnsi="Calibri"/>
                <w:sz w:val="22"/>
                <w:szCs w:val="22"/>
              </w:rPr>
              <w:t>SI</w:t>
            </w:r>
          </w:p>
        </w:tc>
        <w:tc>
          <w:tcPr>
            <w:tcW w:w="1418"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5</w:t>
            </w:r>
          </w:p>
        </w:tc>
        <w:tc>
          <w:tcPr>
            <w:tcW w:w="1417"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25%</w:t>
            </w: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single" w:sz="4" w:space="0" w:color="auto"/>
              <w:bottom w:val="single" w:sz="4" w:space="0" w:color="auto"/>
              <w:right w:val="single" w:sz="4" w:space="0" w:color="auto"/>
            </w:tcBorders>
            <w:shd w:val="clear" w:color="auto" w:fill="auto"/>
            <w:noWrap/>
            <w:vAlign w:val="bottom"/>
            <w:hideMark/>
          </w:tcPr>
          <w:p w:rsidR="00BE51CD" w:rsidRPr="008302CD" w:rsidRDefault="00BE51CD">
            <w:pPr>
              <w:rPr>
                <w:rFonts w:ascii="Calibri" w:hAnsi="Calibri"/>
              </w:rPr>
            </w:pPr>
            <w:r w:rsidRPr="008302CD">
              <w:rPr>
                <w:rFonts w:ascii="Calibri" w:hAnsi="Calibri"/>
                <w:sz w:val="22"/>
                <w:szCs w:val="22"/>
              </w:rPr>
              <w:t>NO</w:t>
            </w:r>
          </w:p>
        </w:tc>
        <w:tc>
          <w:tcPr>
            <w:tcW w:w="1418"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15</w:t>
            </w:r>
          </w:p>
        </w:tc>
        <w:tc>
          <w:tcPr>
            <w:tcW w:w="1417"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75%</w:t>
            </w: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single" w:sz="4" w:space="0" w:color="auto"/>
              <w:bottom w:val="single" w:sz="4" w:space="0" w:color="auto"/>
              <w:right w:val="single" w:sz="4" w:space="0" w:color="auto"/>
            </w:tcBorders>
            <w:shd w:val="clear" w:color="auto" w:fill="auto"/>
            <w:noWrap/>
            <w:vAlign w:val="bottom"/>
            <w:hideMark/>
          </w:tcPr>
          <w:p w:rsidR="00BE51CD" w:rsidRPr="008302CD" w:rsidRDefault="00BE51CD">
            <w:pPr>
              <w:rPr>
                <w:rFonts w:ascii="Calibri" w:hAnsi="Calibri"/>
              </w:rPr>
            </w:pPr>
            <w:r w:rsidRPr="008302CD">
              <w:rPr>
                <w:rFonts w:ascii="Calibri" w:hAnsi="Calibri"/>
                <w:sz w:val="22"/>
                <w:szCs w:val="22"/>
              </w:rPr>
              <w:t>Total</w:t>
            </w:r>
          </w:p>
        </w:tc>
        <w:tc>
          <w:tcPr>
            <w:tcW w:w="1418"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20</w:t>
            </w:r>
          </w:p>
        </w:tc>
        <w:tc>
          <w:tcPr>
            <w:tcW w:w="1417" w:type="dxa"/>
            <w:tcBorders>
              <w:top w:val="nil"/>
              <w:left w:val="nil"/>
              <w:bottom w:val="single" w:sz="4" w:space="0" w:color="auto"/>
              <w:right w:val="single" w:sz="4" w:space="0" w:color="auto"/>
            </w:tcBorders>
            <w:shd w:val="clear" w:color="auto" w:fill="auto"/>
            <w:noWrap/>
            <w:vAlign w:val="bottom"/>
            <w:hideMark/>
          </w:tcPr>
          <w:p w:rsidR="00BE51CD" w:rsidRPr="008302CD" w:rsidRDefault="00BE51CD">
            <w:pPr>
              <w:jc w:val="center"/>
              <w:rPr>
                <w:rFonts w:ascii="Calibri" w:hAnsi="Calibri"/>
              </w:rPr>
            </w:pPr>
            <w:r w:rsidRPr="008302CD">
              <w:rPr>
                <w:rFonts w:ascii="Calibri" w:hAnsi="Calibri"/>
                <w:sz w:val="22"/>
                <w:szCs w:val="22"/>
              </w:rPr>
              <w:t> </w:t>
            </w: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3F4A0F" w:rsidRPr="008302CD" w:rsidTr="003F4A0F">
        <w:trPr>
          <w:trHeight w:val="300"/>
        </w:trPr>
        <w:tc>
          <w:tcPr>
            <w:tcW w:w="146" w:type="dxa"/>
            <w:tcBorders>
              <w:top w:val="nil"/>
              <w:left w:val="nil"/>
              <w:bottom w:val="nil"/>
              <w:right w:val="nil"/>
            </w:tcBorders>
            <w:shd w:val="clear" w:color="auto" w:fill="auto"/>
            <w:noWrap/>
            <w:vAlign w:val="bottom"/>
            <w:hideMark/>
          </w:tcPr>
          <w:p w:rsidR="003F4A0F" w:rsidRPr="008302CD" w:rsidRDefault="003F4A0F">
            <w:pPr>
              <w:rPr>
                <w:rFonts w:ascii="Calibri" w:hAnsi="Calibri"/>
              </w:rPr>
            </w:pPr>
          </w:p>
        </w:tc>
        <w:tc>
          <w:tcPr>
            <w:tcW w:w="7596" w:type="dxa"/>
            <w:gridSpan w:val="4"/>
            <w:tcBorders>
              <w:top w:val="nil"/>
              <w:left w:val="nil"/>
              <w:bottom w:val="nil"/>
              <w:right w:val="nil"/>
            </w:tcBorders>
            <w:shd w:val="clear" w:color="auto" w:fill="auto"/>
            <w:noWrap/>
            <w:vAlign w:val="bottom"/>
            <w:hideMark/>
          </w:tcPr>
          <w:p w:rsidR="00685C9C" w:rsidRPr="008302CD" w:rsidRDefault="00685C9C" w:rsidP="003F4A0F">
            <w:pPr>
              <w:rPr>
                <w:rFonts w:ascii="Arial" w:hAnsi="Arial" w:cs="Arial"/>
              </w:rPr>
            </w:pPr>
          </w:p>
          <w:p w:rsidR="00685C9C" w:rsidRPr="008302CD" w:rsidRDefault="00685C9C" w:rsidP="003F4A0F">
            <w:pPr>
              <w:rPr>
                <w:rFonts w:ascii="Arial" w:hAnsi="Arial" w:cs="Arial"/>
              </w:rPr>
            </w:pPr>
          </w:p>
          <w:p w:rsidR="003F4A0F" w:rsidRPr="008302CD" w:rsidRDefault="003F4A0F" w:rsidP="003F4A0F">
            <w:pPr>
              <w:rPr>
                <w:rFonts w:ascii="Calibri" w:hAnsi="Calibri"/>
              </w:rPr>
            </w:pPr>
            <w:r w:rsidRPr="008302CD">
              <w:rPr>
                <w:rFonts w:ascii="Arial" w:hAnsi="Arial" w:cs="Arial"/>
              </w:rPr>
              <w:t>Los clientes reales encuestados en el barrio Restrepo el 75% afirmaron que no encontraron  variedad de diseños y colores.</w:t>
            </w:r>
          </w:p>
        </w:tc>
        <w:tc>
          <w:tcPr>
            <w:tcW w:w="146" w:type="dxa"/>
            <w:tcBorders>
              <w:top w:val="nil"/>
              <w:left w:val="nil"/>
              <w:bottom w:val="nil"/>
              <w:right w:val="nil"/>
            </w:tcBorders>
            <w:shd w:val="clear" w:color="auto" w:fill="auto"/>
            <w:noWrap/>
            <w:vAlign w:val="bottom"/>
            <w:hideMark/>
          </w:tcPr>
          <w:p w:rsidR="003F4A0F" w:rsidRPr="008302CD" w:rsidRDefault="003F4A0F">
            <w:pPr>
              <w:rPr>
                <w:rFonts w:ascii="Calibri" w:hAnsi="Calibri"/>
              </w:rPr>
            </w:pPr>
          </w:p>
        </w:tc>
        <w:tc>
          <w:tcPr>
            <w:tcW w:w="1216" w:type="dxa"/>
            <w:tcBorders>
              <w:top w:val="nil"/>
              <w:left w:val="nil"/>
              <w:bottom w:val="nil"/>
              <w:right w:val="nil"/>
            </w:tcBorders>
            <w:shd w:val="clear" w:color="auto" w:fill="auto"/>
            <w:noWrap/>
            <w:vAlign w:val="bottom"/>
            <w:hideMark/>
          </w:tcPr>
          <w:p w:rsidR="003F4A0F" w:rsidRPr="008302CD" w:rsidRDefault="003F4A0F">
            <w:pPr>
              <w:rPr>
                <w:rFonts w:ascii="Calibri" w:hAnsi="Calibri"/>
              </w:rPr>
            </w:pPr>
          </w:p>
        </w:tc>
        <w:tc>
          <w:tcPr>
            <w:tcW w:w="1216" w:type="dxa"/>
            <w:tcBorders>
              <w:top w:val="nil"/>
              <w:left w:val="nil"/>
              <w:bottom w:val="nil"/>
              <w:right w:val="nil"/>
            </w:tcBorders>
            <w:shd w:val="clear" w:color="auto" w:fill="auto"/>
            <w:noWrap/>
            <w:vAlign w:val="bottom"/>
            <w:hideMark/>
          </w:tcPr>
          <w:p w:rsidR="003F4A0F" w:rsidRPr="008302CD" w:rsidRDefault="003F4A0F">
            <w:pPr>
              <w:rPr>
                <w:rFonts w:ascii="Calibri" w:hAnsi="Calibri"/>
              </w:rPr>
            </w:pPr>
          </w:p>
        </w:tc>
        <w:tc>
          <w:tcPr>
            <w:tcW w:w="1216" w:type="dxa"/>
            <w:tcBorders>
              <w:top w:val="nil"/>
              <w:left w:val="nil"/>
              <w:bottom w:val="nil"/>
              <w:right w:val="nil"/>
            </w:tcBorders>
            <w:shd w:val="clear" w:color="auto" w:fill="auto"/>
            <w:noWrap/>
            <w:vAlign w:val="bottom"/>
            <w:hideMark/>
          </w:tcPr>
          <w:p w:rsidR="003F4A0F" w:rsidRPr="008302CD" w:rsidRDefault="003F4A0F">
            <w:pPr>
              <w:rPr>
                <w:rFonts w:ascii="Calibri" w:hAnsi="Calibri"/>
              </w:rPr>
            </w:pPr>
          </w:p>
        </w:tc>
        <w:tc>
          <w:tcPr>
            <w:tcW w:w="1216" w:type="dxa"/>
            <w:tcBorders>
              <w:top w:val="nil"/>
              <w:left w:val="nil"/>
              <w:bottom w:val="nil"/>
              <w:right w:val="nil"/>
            </w:tcBorders>
            <w:shd w:val="clear" w:color="auto" w:fill="auto"/>
            <w:noWrap/>
            <w:vAlign w:val="bottom"/>
            <w:hideMark/>
          </w:tcPr>
          <w:p w:rsidR="003F4A0F" w:rsidRPr="008302CD" w:rsidRDefault="003F4A0F">
            <w:pPr>
              <w:rPr>
                <w:rFonts w:ascii="Calibri" w:hAnsi="Calibri"/>
              </w:rPr>
            </w:pPr>
          </w:p>
        </w:tc>
        <w:tc>
          <w:tcPr>
            <w:tcW w:w="1216" w:type="dxa"/>
            <w:tcBorders>
              <w:top w:val="nil"/>
              <w:left w:val="nil"/>
              <w:bottom w:val="nil"/>
              <w:right w:val="nil"/>
            </w:tcBorders>
            <w:shd w:val="clear" w:color="auto" w:fill="auto"/>
            <w:noWrap/>
            <w:vAlign w:val="bottom"/>
            <w:hideMark/>
          </w:tcPr>
          <w:p w:rsidR="003F4A0F" w:rsidRPr="008302CD" w:rsidRDefault="003F4A0F">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p w:rsidR="00BE51CD" w:rsidRPr="008302CD" w:rsidRDefault="00BE51CD">
            <w:pPr>
              <w:rPr>
                <w:rFonts w:ascii="Calibri" w:hAnsi="Calibri"/>
              </w:rPr>
            </w:pPr>
          </w:p>
          <w:p w:rsidR="00BE51CD" w:rsidRPr="008302CD" w:rsidRDefault="00BE51CD">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r w:rsidR="00BE51CD" w:rsidRPr="008302CD" w:rsidTr="003F4A0F">
        <w:trPr>
          <w:trHeight w:val="300"/>
        </w:trPr>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502"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p w:rsidR="00BE51CD" w:rsidRPr="008302CD" w:rsidRDefault="00BE51CD">
            <w:pPr>
              <w:rPr>
                <w:rFonts w:ascii="Calibri" w:hAnsi="Calibri"/>
              </w:rPr>
            </w:pPr>
          </w:p>
          <w:p w:rsidR="00BE51CD" w:rsidRPr="008302CD" w:rsidRDefault="00BE51CD">
            <w:pPr>
              <w:rPr>
                <w:rFonts w:ascii="Calibri" w:hAnsi="Calibri"/>
              </w:rPr>
            </w:pPr>
          </w:p>
          <w:p w:rsidR="00BE51CD" w:rsidRPr="008302CD" w:rsidRDefault="00BE51CD">
            <w:pPr>
              <w:rPr>
                <w:rFonts w:ascii="Calibri" w:hAnsi="Calibri"/>
              </w:rPr>
            </w:pPr>
          </w:p>
          <w:p w:rsidR="00BE51CD" w:rsidRPr="008302CD" w:rsidRDefault="00BE51CD">
            <w:pPr>
              <w:rPr>
                <w:rFonts w:ascii="Calibri" w:hAnsi="Calibri"/>
              </w:rPr>
            </w:pPr>
          </w:p>
          <w:p w:rsidR="00BE51CD" w:rsidRPr="008302CD" w:rsidRDefault="00BE51CD">
            <w:pPr>
              <w:rPr>
                <w:rFonts w:ascii="Calibri" w:hAnsi="Calibri"/>
              </w:rPr>
            </w:pPr>
          </w:p>
        </w:tc>
        <w:tc>
          <w:tcPr>
            <w:tcW w:w="1418"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p w:rsidR="003B0523" w:rsidRPr="008302CD" w:rsidRDefault="003B0523">
            <w:pPr>
              <w:rPr>
                <w:rFonts w:ascii="Calibri" w:hAnsi="Calibri"/>
              </w:rPr>
            </w:pPr>
          </w:p>
          <w:p w:rsidR="003B0523" w:rsidRPr="008302CD" w:rsidRDefault="003B0523">
            <w:pPr>
              <w:rPr>
                <w:rFonts w:ascii="Calibri" w:hAnsi="Calibri"/>
              </w:rPr>
            </w:pPr>
          </w:p>
          <w:p w:rsidR="003B0523" w:rsidRPr="008302CD" w:rsidRDefault="003B0523">
            <w:pPr>
              <w:rPr>
                <w:rFonts w:ascii="Calibri" w:hAnsi="Calibri"/>
              </w:rPr>
            </w:pPr>
          </w:p>
        </w:tc>
        <w:tc>
          <w:tcPr>
            <w:tcW w:w="1417"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p w:rsidR="003B0523" w:rsidRPr="008302CD" w:rsidRDefault="003B0523">
            <w:pPr>
              <w:rPr>
                <w:rFonts w:ascii="Calibri" w:hAnsi="Calibri"/>
              </w:rPr>
            </w:pPr>
          </w:p>
          <w:p w:rsidR="003B0523" w:rsidRPr="008302CD" w:rsidRDefault="003B0523">
            <w:pPr>
              <w:rPr>
                <w:rFonts w:ascii="Calibri" w:hAnsi="Calibri"/>
              </w:rPr>
            </w:pPr>
          </w:p>
          <w:p w:rsidR="003B0523" w:rsidRPr="008302CD" w:rsidRDefault="003B0523">
            <w:pPr>
              <w:rPr>
                <w:rFonts w:ascii="Calibri" w:hAnsi="Calibri"/>
              </w:rPr>
            </w:pPr>
          </w:p>
        </w:tc>
        <w:tc>
          <w:tcPr>
            <w:tcW w:w="3259"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4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c>
          <w:tcPr>
            <w:tcW w:w="1216" w:type="dxa"/>
            <w:tcBorders>
              <w:top w:val="nil"/>
              <w:left w:val="nil"/>
              <w:bottom w:val="nil"/>
              <w:right w:val="nil"/>
            </w:tcBorders>
            <w:shd w:val="clear" w:color="auto" w:fill="auto"/>
            <w:noWrap/>
            <w:vAlign w:val="bottom"/>
            <w:hideMark/>
          </w:tcPr>
          <w:p w:rsidR="00BE51CD" w:rsidRPr="008302CD" w:rsidRDefault="00BE51CD">
            <w:pPr>
              <w:rPr>
                <w:rFonts w:ascii="Calibri" w:hAnsi="Calibri"/>
              </w:rPr>
            </w:pPr>
          </w:p>
        </w:tc>
      </w:tr>
    </w:tbl>
    <w:p w:rsidR="00BE51CD" w:rsidRPr="008302CD" w:rsidRDefault="00BE51CD" w:rsidP="00BE51CD">
      <w:pPr>
        <w:rPr>
          <w:lang w:val="es-ES_tradnl" w:eastAsia="ar-SA"/>
        </w:rPr>
      </w:pPr>
    </w:p>
    <w:p w:rsidR="003B0523" w:rsidRPr="008302CD" w:rsidRDefault="00582B39" w:rsidP="005969DC">
      <w:pPr>
        <w:pStyle w:val="Ttulo2"/>
        <w:spacing w:line="480" w:lineRule="auto"/>
        <w:jc w:val="left"/>
        <w:rPr>
          <w:i w:val="0"/>
          <w:sz w:val="24"/>
        </w:rPr>
      </w:pPr>
      <w:r w:rsidRPr="008302CD">
        <w:rPr>
          <w:i w:val="0"/>
          <w:sz w:val="24"/>
        </w:rPr>
        <w:t xml:space="preserve"> </w:t>
      </w:r>
    </w:p>
    <w:p w:rsidR="003B0523" w:rsidRPr="008302CD" w:rsidRDefault="003B0523" w:rsidP="003B0523">
      <w:pPr>
        <w:rPr>
          <w:lang w:val="es-ES_tradnl" w:eastAsia="ar-SA"/>
        </w:rPr>
      </w:pPr>
    </w:p>
    <w:p w:rsidR="00582B39" w:rsidRPr="008302CD" w:rsidRDefault="00582B39" w:rsidP="003B0523">
      <w:pPr>
        <w:pStyle w:val="Ttulo2"/>
        <w:spacing w:line="480" w:lineRule="auto"/>
        <w:rPr>
          <w:i w:val="0"/>
          <w:sz w:val="24"/>
        </w:rPr>
      </w:pPr>
      <w:bookmarkStart w:id="324" w:name="_Toc403070611"/>
      <w:bookmarkStart w:id="325" w:name="_Toc414917467"/>
      <w:r w:rsidRPr="008302CD">
        <w:rPr>
          <w:i w:val="0"/>
          <w:sz w:val="24"/>
        </w:rPr>
        <w:lastRenderedPageBreak/>
        <w:t>ANEXO 1: HOMONIMIA</w:t>
      </w:r>
      <w:bookmarkEnd w:id="324"/>
      <w:bookmarkEnd w:id="325"/>
    </w:p>
    <w:p w:rsidR="00582B39" w:rsidRPr="008302CD" w:rsidRDefault="00184BD7" w:rsidP="005969DC">
      <w:pPr>
        <w:pStyle w:val="Prrafodelista"/>
        <w:spacing w:line="480" w:lineRule="auto"/>
        <w:jc w:val="both"/>
        <w:rPr>
          <w:rFonts w:ascii="Arial" w:hAnsi="Arial" w:cs="Arial"/>
        </w:rPr>
      </w:pPr>
      <w:r w:rsidRPr="008302CD">
        <w:rPr>
          <w:noProof/>
          <w:lang w:val="es-CO" w:eastAsia="es-CO"/>
        </w:rPr>
        <w:drawing>
          <wp:anchor distT="0" distB="0" distL="114300" distR="114300" simplePos="0" relativeHeight="251672064" behindDoc="0" locked="0" layoutInCell="1" allowOverlap="1">
            <wp:simplePos x="0" y="0"/>
            <wp:positionH relativeFrom="column">
              <wp:posOffset>-655320</wp:posOffset>
            </wp:positionH>
            <wp:positionV relativeFrom="paragraph">
              <wp:posOffset>525145</wp:posOffset>
            </wp:positionV>
            <wp:extent cx="6109970" cy="5875020"/>
            <wp:effectExtent l="19050" t="0" r="5080" b="0"/>
            <wp:wrapSquare wrapText="bothSides"/>
            <wp:docPr id="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62"/>
                    <a:srcRect/>
                    <a:stretch>
                      <a:fillRect/>
                    </a:stretch>
                  </pic:blipFill>
                  <pic:spPr bwMode="auto">
                    <a:xfrm>
                      <a:off x="0" y="0"/>
                      <a:ext cx="6109970" cy="5875020"/>
                    </a:xfrm>
                    <a:prstGeom prst="rect">
                      <a:avLst/>
                    </a:prstGeom>
                    <a:noFill/>
                    <a:ln w="9525">
                      <a:noFill/>
                      <a:miter lim="800000"/>
                      <a:headEnd/>
                      <a:tailEnd/>
                    </a:ln>
                  </pic:spPr>
                </pic:pic>
              </a:graphicData>
            </a:graphic>
          </wp:anchor>
        </w:drawing>
      </w:r>
    </w:p>
    <w:p w:rsidR="00582B39" w:rsidRPr="008302CD" w:rsidRDefault="00582B39" w:rsidP="005969DC">
      <w:pPr>
        <w:spacing w:line="480" w:lineRule="auto"/>
        <w:jc w:val="center"/>
        <w:rPr>
          <w:rFonts w:ascii="Arial" w:hAnsi="Arial" w:cs="Arial"/>
          <w:b/>
        </w:rPr>
      </w:pPr>
    </w:p>
    <w:p w:rsidR="00582B39" w:rsidRPr="008302CD" w:rsidRDefault="00582B39" w:rsidP="005969DC">
      <w:pPr>
        <w:spacing w:line="480" w:lineRule="auto"/>
        <w:jc w:val="center"/>
        <w:rPr>
          <w:rFonts w:ascii="Arial" w:hAnsi="Arial" w:cs="Arial"/>
        </w:rPr>
      </w:pPr>
      <w:r w:rsidRPr="008302CD">
        <w:rPr>
          <w:rFonts w:ascii="Arial" w:hAnsi="Arial" w:cs="Arial"/>
        </w:rPr>
        <w:br w:type="page"/>
      </w:r>
    </w:p>
    <w:p w:rsidR="00582B39" w:rsidRPr="008302CD" w:rsidRDefault="00582B39" w:rsidP="005969DC">
      <w:pPr>
        <w:pStyle w:val="Ttulo2"/>
        <w:spacing w:line="480" w:lineRule="auto"/>
        <w:jc w:val="left"/>
        <w:rPr>
          <w:i w:val="0"/>
          <w:sz w:val="24"/>
        </w:rPr>
      </w:pPr>
      <w:bookmarkStart w:id="326" w:name="_Toc403070612"/>
      <w:bookmarkStart w:id="327" w:name="_Toc414917468"/>
      <w:r w:rsidRPr="008302CD">
        <w:rPr>
          <w:i w:val="0"/>
          <w:sz w:val="24"/>
        </w:rPr>
        <w:lastRenderedPageBreak/>
        <w:t>ANEXO 2: RUE: REGISTRO ÚNICO EMPRESARIAL</w:t>
      </w:r>
      <w:bookmarkEnd w:id="326"/>
      <w:bookmarkEnd w:id="327"/>
    </w:p>
    <w:p w:rsidR="00EA765A" w:rsidRPr="008302CD" w:rsidRDefault="00EA765A" w:rsidP="005969DC">
      <w:pPr>
        <w:spacing w:line="480" w:lineRule="auto"/>
        <w:rPr>
          <w:rFonts w:ascii="Arial" w:hAnsi="Arial" w:cs="Arial"/>
          <w:lang w:val="es-ES_tradnl" w:eastAsia="ar-SA"/>
        </w:rPr>
      </w:pPr>
    </w:p>
    <w:p w:rsidR="00582B39" w:rsidRPr="008302CD" w:rsidRDefault="00184BD7" w:rsidP="005969DC">
      <w:pPr>
        <w:spacing w:line="480" w:lineRule="auto"/>
        <w:jc w:val="both"/>
        <w:rPr>
          <w:rFonts w:ascii="Arial" w:hAnsi="Arial" w:cs="Arial"/>
        </w:rPr>
      </w:pPr>
      <w:r w:rsidRPr="008302CD">
        <w:rPr>
          <w:rFonts w:ascii="Arial" w:hAnsi="Arial" w:cs="Arial"/>
          <w:noProof/>
          <w:lang w:val="es-CO" w:eastAsia="es-CO"/>
        </w:rPr>
        <w:drawing>
          <wp:inline distT="0" distB="0" distL="0" distR="0">
            <wp:extent cx="2682875" cy="6901180"/>
            <wp:effectExtent l="19050" t="0" r="3175" b="0"/>
            <wp:docPr id="3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63"/>
                    <a:srcRect/>
                    <a:stretch>
                      <a:fillRect/>
                    </a:stretch>
                  </pic:blipFill>
                  <pic:spPr bwMode="auto">
                    <a:xfrm>
                      <a:off x="0" y="0"/>
                      <a:ext cx="2682875" cy="6901180"/>
                    </a:xfrm>
                    <a:prstGeom prst="rect">
                      <a:avLst/>
                    </a:prstGeom>
                    <a:noFill/>
                    <a:ln w="9525">
                      <a:noFill/>
                      <a:miter lim="800000"/>
                      <a:headEnd/>
                      <a:tailEnd/>
                    </a:ln>
                  </pic:spPr>
                </pic:pic>
              </a:graphicData>
            </a:graphic>
          </wp:inline>
        </w:drawing>
      </w:r>
      <w:r w:rsidRPr="008302CD">
        <w:rPr>
          <w:rFonts w:ascii="Arial" w:hAnsi="Arial" w:cs="Arial"/>
          <w:noProof/>
          <w:lang w:val="es-CO" w:eastAsia="es-CO"/>
        </w:rPr>
        <w:drawing>
          <wp:inline distT="0" distB="0" distL="0" distR="0">
            <wp:extent cx="2286000" cy="6901180"/>
            <wp:effectExtent l="19050" t="0" r="0" b="0"/>
            <wp:docPr id="4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64"/>
                    <a:srcRect/>
                    <a:stretch>
                      <a:fillRect/>
                    </a:stretch>
                  </pic:blipFill>
                  <pic:spPr bwMode="auto">
                    <a:xfrm>
                      <a:off x="0" y="0"/>
                      <a:ext cx="2286000" cy="6901180"/>
                    </a:xfrm>
                    <a:prstGeom prst="rect">
                      <a:avLst/>
                    </a:prstGeom>
                    <a:noFill/>
                    <a:ln w="9525">
                      <a:noFill/>
                      <a:miter lim="800000"/>
                      <a:headEnd/>
                      <a:tailEnd/>
                    </a:ln>
                  </pic:spPr>
                </pic:pic>
              </a:graphicData>
            </a:graphic>
          </wp:inline>
        </w:drawing>
      </w:r>
      <w:r w:rsidR="00582B39" w:rsidRPr="008302CD">
        <w:rPr>
          <w:rFonts w:ascii="Arial" w:hAnsi="Arial" w:cs="Arial"/>
        </w:rPr>
        <w:br w:type="page"/>
      </w:r>
    </w:p>
    <w:p w:rsidR="00582B39" w:rsidRPr="008302CD" w:rsidRDefault="00582B39" w:rsidP="005969DC">
      <w:pPr>
        <w:pStyle w:val="Ttulo2"/>
        <w:spacing w:line="480" w:lineRule="auto"/>
        <w:rPr>
          <w:i w:val="0"/>
          <w:sz w:val="24"/>
        </w:rPr>
      </w:pPr>
      <w:r w:rsidRPr="008302CD">
        <w:rPr>
          <w:i w:val="0"/>
          <w:sz w:val="24"/>
        </w:rPr>
        <w:lastRenderedPageBreak/>
        <w:t xml:space="preserve"> </w:t>
      </w:r>
      <w:bookmarkStart w:id="328" w:name="_Toc403070613"/>
      <w:bookmarkStart w:id="329" w:name="_Toc414917469"/>
      <w:r w:rsidRPr="008302CD">
        <w:rPr>
          <w:i w:val="0"/>
          <w:sz w:val="24"/>
        </w:rPr>
        <w:t>ANEXO 3: FORMULARIO DE REGISTRO ANTE OTRAS ENTIDADES</w:t>
      </w:r>
      <w:bookmarkEnd w:id="328"/>
      <w:bookmarkEnd w:id="329"/>
    </w:p>
    <w:p w:rsidR="00582B39" w:rsidRPr="008302CD" w:rsidRDefault="00184BD7" w:rsidP="005969DC">
      <w:pPr>
        <w:spacing w:line="480" w:lineRule="auto"/>
        <w:jc w:val="both"/>
        <w:rPr>
          <w:rFonts w:ascii="Arial" w:hAnsi="Arial" w:cs="Arial"/>
        </w:rPr>
      </w:pPr>
      <w:r w:rsidRPr="008302CD">
        <w:rPr>
          <w:rFonts w:ascii="Arial" w:hAnsi="Arial" w:cs="Arial"/>
          <w:noProof/>
          <w:lang w:val="es-CO" w:eastAsia="es-CO"/>
        </w:rPr>
        <w:drawing>
          <wp:inline distT="0" distB="0" distL="0" distR="0">
            <wp:extent cx="5693410" cy="4675505"/>
            <wp:effectExtent l="19050" t="0" r="2540" b="0"/>
            <wp:docPr id="4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65"/>
                    <a:srcRect/>
                    <a:stretch>
                      <a:fillRect/>
                    </a:stretch>
                  </pic:blipFill>
                  <pic:spPr bwMode="auto">
                    <a:xfrm>
                      <a:off x="0" y="0"/>
                      <a:ext cx="5693410" cy="4675505"/>
                    </a:xfrm>
                    <a:prstGeom prst="rect">
                      <a:avLst/>
                    </a:prstGeom>
                    <a:noFill/>
                    <a:ln w="9525">
                      <a:noFill/>
                      <a:miter lim="800000"/>
                      <a:headEnd/>
                      <a:tailEnd/>
                    </a:ln>
                  </pic:spPr>
                </pic:pic>
              </a:graphicData>
            </a:graphic>
          </wp:inline>
        </w:drawing>
      </w:r>
    </w:p>
    <w:p w:rsidR="00582B39" w:rsidRPr="008302CD" w:rsidRDefault="00184BD7" w:rsidP="005969DC">
      <w:pPr>
        <w:spacing w:line="480" w:lineRule="auto"/>
        <w:jc w:val="both"/>
        <w:rPr>
          <w:rFonts w:ascii="Arial" w:hAnsi="Arial" w:cs="Arial"/>
        </w:rPr>
      </w:pPr>
      <w:r w:rsidRPr="008302CD">
        <w:rPr>
          <w:rFonts w:ascii="Arial" w:hAnsi="Arial" w:cs="Arial"/>
          <w:noProof/>
          <w:lang w:val="es-CO" w:eastAsia="es-CO"/>
        </w:rPr>
        <w:drawing>
          <wp:inline distT="0" distB="0" distL="0" distR="0">
            <wp:extent cx="5158740" cy="2510155"/>
            <wp:effectExtent l="19050" t="0" r="3810" b="0"/>
            <wp:docPr id="4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66"/>
                    <a:srcRect/>
                    <a:stretch>
                      <a:fillRect/>
                    </a:stretch>
                  </pic:blipFill>
                  <pic:spPr bwMode="auto">
                    <a:xfrm>
                      <a:off x="0" y="0"/>
                      <a:ext cx="5158740" cy="2510155"/>
                    </a:xfrm>
                    <a:prstGeom prst="rect">
                      <a:avLst/>
                    </a:prstGeom>
                    <a:noFill/>
                    <a:ln w="9525">
                      <a:noFill/>
                      <a:miter lim="800000"/>
                      <a:headEnd/>
                      <a:tailEnd/>
                    </a:ln>
                  </pic:spPr>
                </pic:pic>
              </a:graphicData>
            </a:graphic>
          </wp:inline>
        </w:drawing>
      </w:r>
    </w:p>
    <w:p w:rsidR="00582B39" w:rsidRPr="008302CD" w:rsidRDefault="00582B39" w:rsidP="005969DC">
      <w:pPr>
        <w:pStyle w:val="Ttulo2"/>
        <w:spacing w:line="480" w:lineRule="auto"/>
        <w:jc w:val="left"/>
        <w:rPr>
          <w:i w:val="0"/>
          <w:sz w:val="24"/>
        </w:rPr>
      </w:pPr>
      <w:r w:rsidRPr="008302CD">
        <w:rPr>
          <w:i w:val="0"/>
          <w:sz w:val="24"/>
        </w:rPr>
        <w:lastRenderedPageBreak/>
        <w:t xml:space="preserve"> </w:t>
      </w:r>
      <w:bookmarkStart w:id="330" w:name="_Toc403070614"/>
      <w:bookmarkStart w:id="331" w:name="_Toc414917470"/>
      <w:r w:rsidRPr="008302CD">
        <w:rPr>
          <w:i w:val="0"/>
          <w:sz w:val="24"/>
        </w:rPr>
        <w:t>ANEXO 4: INSCRIPCIÓN DE LIBROS</w:t>
      </w:r>
      <w:bookmarkEnd w:id="330"/>
      <w:bookmarkEnd w:id="331"/>
    </w:p>
    <w:p w:rsidR="00582B39" w:rsidRPr="008302CD" w:rsidRDefault="00582B39" w:rsidP="005969DC">
      <w:pPr>
        <w:spacing w:line="480" w:lineRule="auto"/>
        <w:jc w:val="both"/>
        <w:rPr>
          <w:rFonts w:ascii="Arial" w:hAnsi="Arial" w:cs="Arial"/>
        </w:rPr>
      </w:pPr>
    </w:p>
    <w:p w:rsidR="00EA765A" w:rsidRPr="008302CD" w:rsidRDefault="00EA765A" w:rsidP="005969DC">
      <w:pPr>
        <w:spacing w:line="480" w:lineRule="auto"/>
        <w:jc w:val="both"/>
        <w:rPr>
          <w:rFonts w:ascii="Arial" w:hAnsi="Arial" w:cs="Arial"/>
        </w:rPr>
        <w:sectPr w:rsidR="00EA765A" w:rsidRPr="008302CD" w:rsidSect="00582B39">
          <w:headerReference w:type="default" r:id="rId67"/>
          <w:footerReference w:type="default" r:id="rId68"/>
          <w:pgSz w:w="12240" w:h="15840"/>
          <w:pgMar w:top="1701" w:right="1134" w:bottom="1701" w:left="2268" w:header="709" w:footer="1134" w:gutter="0"/>
          <w:pgNumType w:fmt="numberInDash" w:start="175"/>
          <w:cols w:space="708"/>
          <w:docGrid w:linePitch="360"/>
        </w:sectPr>
      </w:pPr>
    </w:p>
    <w:p w:rsidR="00582B39" w:rsidRPr="008302CD" w:rsidRDefault="00184BD7" w:rsidP="005969DC">
      <w:pPr>
        <w:spacing w:line="480" w:lineRule="auto"/>
        <w:jc w:val="both"/>
        <w:rPr>
          <w:rFonts w:ascii="Arial" w:hAnsi="Arial" w:cs="Arial"/>
        </w:rPr>
      </w:pPr>
      <w:r w:rsidRPr="008302CD">
        <w:rPr>
          <w:rFonts w:ascii="Arial" w:hAnsi="Arial" w:cs="Arial"/>
          <w:noProof/>
          <w:lang w:val="es-CO" w:eastAsia="es-CO"/>
        </w:rPr>
        <w:lastRenderedPageBreak/>
        <w:drawing>
          <wp:inline distT="0" distB="0" distL="0" distR="0">
            <wp:extent cx="5719445" cy="7168515"/>
            <wp:effectExtent l="19050" t="0" r="0" b="0"/>
            <wp:docPr id="4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69"/>
                    <a:srcRect/>
                    <a:stretch>
                      <a:fillRect/>
                    </a:stretch>
                  </pic:blipFill>
                  <pic:spPr bwMode="auto">
                    <a:xfrm>
                      <a:off x="0" y="0"/>
                      <a:ext cx="5719445" cy="7168515"/>
                    </a:xfrm>
                    <a:prstGeom prst="rect">
                      <a:avLst/>
                    </a:prstGeom>
                    <a:noFill/>
                    <a:ln w="9525">
                      <a:noFill/>
                      <a:miter lim="800000"/>
                      <a:headEnd/>
                      <a:tailEnd/>
                    </a:ln>
                  </pic:spPr>
                </pic:pic>
              </a:graphicData>
            </a:graphic>
          </wp:inline>
        </w:drawing>
      </w:r>
    </w:p>
    <w:p w:rsidR="00582B39" w:rsidRPr="008302CD" w:rsidRDefault="00582B39" w:rsidP="005969DC">
      <w:pPr>
        <w:spacing w:line="480" w:lineRule="auto"/>
        <w:jc w:val="both"/>
        <w:rPr>
          <w:rFonts w:ascii="Arial" w:hAnsi="Arial" w:cs="Arial"/>
        </w:rPr>
      </w:pPr>
    </w:p>
    <w:p w:rsidR="00582B39" w:rsidRPr="008302CD" w:rsidRDefault="00582B39" w:rsidP="005969DC">
      <w:pPr>
        <w:spacing w:line="480" w:lineRule="auto"/>
        <w:jc w:val="center"/>
        <w:rPr>
          <w:rFonts w:ascii="Arial" w:hAnsi="Arial" w:cs="Arial"/>
          <w:b/>
        </w:rPr>
        <w:sectPr w:rsidR="00582B39" w:rsidRPr="008302CD" w:rsidSect="00582B39">
          <w:headerReference w:type="default" r:id="rId70"/>
          <w:footerReference w:type="default" r:id="rId71"/>
          <w:type w:val="continuous"/>
          <w:pgSz w:w="12240" w:h="15840"/>
          <w:pgMar w:top="1417" w:right="1701" w:bottom="1417" w:left="1701" w:header="708" w:footer="708" w:gutter="0"/>
          <w:cols w:space="708"/>
          <w:docGrid w:linePitch="360"/>
        </w:sectPr>
      </w:pPr>
    </w:p>
    <w:p w:rsidR="00582B39" w:rsidRPr="008302CD" w:rsidRDefault="00184BD7" w:rsidP="005969DC">
      <w:pPr>
        <w:spacing w:line="480" w:lineRule="auto"/>
        <w:jc w:val="both"/>
        <w:rPr>
          <w:rFonts w:ascii="Arial" w:hAnsi="Arial" w:cs="Arial"/>
        </w:rPr>
      </w:pPr>
      <w:r w:rsidRPr="008302CD">
        <w:rPr>
          <w:rFonts w:ascii="Arial" w:hAnsi="Arial" w:cs="Arial"/>
          <w:noProof/>
          <w:lang w:val="es-CO" w:eastAsia="es-CO"/>
        </w:rPr>
        <w:lastRenderedPageBreak/>
        <w:drawing>
          <wp:inline distT="0" distB="0" distL="0" distR="0">
            <wp:extent cx="2769235" cy="6650990"/>
            <wp:effectExtent l="19050" t="0" r="0" b="0"/>
            <wp:docPr id="4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72"/>
                    <a:srcRect/>
                    <a:stretch>
                      <a:fillRect/>
                    </a:stretch>
                  </pic:blipFill>
                  <pic:spPr bwMode="auto">
                    <a:xfrm>
                      <a:off x="0" y="0"/>
                      <a:ext cx="2769235" cy="6650990"/>
                    </a:xfrm>
                    <a:prstGeom prst="rect">
                      <a:avLst/>
                    </a:prstGeom>
                    <a:noFill/>
                    <a:ln w="9525">
                      <a:noFill/>
                      <a:miter lim="800000"/>
                      <a:headEnd/>
                      <a:tailEnd/>
                    </a:ln>
                  </pic:spPr>
                </pic:pic>
              </a:graphicData>
            </a:graphic>
          </wp:inline>
        </w:drawing>
      </w:r>
    </w:p>
    <w:p w:rsidR="00582B39" w:rsidRPr="008302CD" w:rsidRDefault="00184BD7" w:rsidP="005969DC">
      <w:pPr>
        <w:spacing w:line="480" w:lineRule="auto"/>
        <w:jc w:val="both"/>
        <w:rPr>
          <w:rFonts w:ascii="Arial" w:hAnsi="Arial" w:cs="Arial"/>
        </w:rPr>
      </w:pPr>
      <w:r w:rsidRPr="008302CD">
        <w:rPr>
          <w:rFonts w:ascii="Arial" w:hAnsi="Arial" w:cs="Arial"/>
          <w:noProof/>
          <w:lang w:val="es-CO" w:eastAsia="es-CO"/>
        </w:rPr>
        <w:lastRenderedPageBreak/>
        <w:drawing>
          <wp:inline distT="0" distB="0" distL="0" distR="0">
            <wp:extent cx="2070100" cy="6650990"/>
            <wp:effectExtent l="19050" t="0" r="6350" b="0"/>
            <wp:docPr id="4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73"/>
                    <a:srcRect/>
                    <a:stretch>
                      <a:fillRect/>
                    </a:stretch>
                  </pic:blipFill>
                  <pic:spPr bwMode="auto">
                    <a:xfrm>
                      <a:off x="0" y="0"/>
                      <a:ext cx="2070100" cy="6650990"/>
                    </a:xfrm>
                    <a:prstGeom prst="rect">
                      <a:avLst/>
                    </a:prstGeom>
                    <a:noFill/>
                    <a:ln w="9525">
                      <a:noFill/>
                      <a:miter lim="800000"/>
                      <a:headEnd/>
                      <a:tailEnd/>
                    </a:ln>
                  </pic:spPr>
                </pic:pic>
              </a:graphicData>
            </a:graphic>
          </wp:inline>
        </w:drawing>
      </w:r>
    </w:p>
    <w:p w:rsidR="00582B39" w:rsidRPr="008302CD" w:rsidRDefault="00184BD7" w:rsidP="005969DC">
      <w:pPr>
        <w:spacing w:line="480" w:lineRule="auto"/>
        <w:jc w:val="both"/>
        <w:rPr>
          <w:rFonts w:ascii="Arial" w:hAnsi="Arial" w:cs="Arial"/>
        </w:rPr>
        <w:sectPr w:rsidR="00582B39" w:rsidRPr="008302CD" w:rsidSect="00582B39">
          <w:type w:val="continuous"/>
          <w:pgSz w:w="12240" w:h="15840"/>
          <w:pgMar w:top="1417" w:right="1701" w:bottom="1417" w:left="1701" w:header="708" w:footer="708" w:gutter="0"/>
          <w:cols w:num="3" w:space="708"/>
          <w:docGrid w:linePitch="360"/>
        </w:sectPr>
      </w:pPr>
      <w:r w:rsidRPr="008302CD">
        <w:rPr>
          <w:rFonts w:ascii="Arial" w:hAnsi="Arial" w:cs="Arial"/>
          <w:noProof/>
          <w:lang w:val="es-CO" w:eastAsia="es-CO"/>
        </w:rPr>
        <w:lastRenderedPageBreak/>
        <w:drawing>
          <wp:inline distT="0" distB="0" distL="0" distR="0">
            <wp:extent cx="2018665" cy="6650990"/>
            <wp:effectExtent l="19050" t="0" r="635" b="0"/>
            <wp:docPr id="4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74"/>
                    <a:srcRect/>
                    <a:stretch>
                      <a:fillRect/>
                    </a:stretch>
                  </pic:blipFill>
                  <pic:spPr bwMode="auto">
                    <a:xfrm>
                      <a:off x="0" y="0"/>
                      <a:ext cx="2018665" cy="6650990"/>
                    </a:xfrm>
                    <a:prstGeom prst="rect">
                      <a:avLst/>
                    </a:prstGeom>
                    <a:noFill/>
                    <a:ln w="9525">
                      <a:noFill/>
                      <a:miter lim="800000"/>
                      <a:headEnd/>
                      <a:tailEnd/>
                    </a:ln>
                  </pic:spPr>
                </pic:pic>
              </a:graphicData>
            </a:graphic>
          </wp:inline>
        </w:drawing>
      </w:r>
    </w:p>
    <w:p w:rsidR="00582B39" w:rsidRPr="008302CD" w:rsidRDefault="00582B39" w:rsidP="005969DC">
      <w:pPr>
        <w:pStyle w:val="Ttulo2"/>
        <w:spacing w:line="480" w:lineRule="auto"/>
        <w:jc w:val="left"/>
        <w:rPr>
          <w:i w:val="0"/>
          <w:sz w:val="24"/>
        </w:rPr>
      </w:pPr>
      <w:bookmarkStart w:id="332" w:name="_Toc403070615"/>
      <w:bookmarkStart w:id="333" w:name="_Toc414917471"/>
      <w:r w:rsidRPr="008302CD">
        <w:rPr>
          <w:i w:val="0"/>
          <w:sz w:val="24"/>
        </w:rPr>
        <w:lastRenderedPageBreak/>
        <w:t>ANEXO 5: RUT: REGISTRO UNICO TRIBUTARIO</w:t>
      </w:r>
      <w:bookmarkEnd w:id="332"/>
      <w:bookmarkEnd w:id="333"/>
    </w:p>
    <w:p w:rsidR="0092784E" w:rsidRPr="008302CD" w:rsidRDefault="0092784E" w:rsidP="005969DC">
      <w:pPr>
        <w:spacing w:line="480" w:lineRule="auto"/>
        <w:jc w:val="center"/>
        <w:rPr>
          <w:rFonts w:ascii="Arial" w:hAnsi="Arial" w:cs="Arial"/>
          <w:b/>
        </w:rPr>
      </w:pPr>
    </w:p>
    <w:p w:rsidR="00582B39" w:rsidRPr="008302CD" w:rsidRDefault="00184BD7" w:rsidP="005969DC">
      <w:pPr>
        <w:spacing w:line="480" w:lineRule="auto"/>
        <w:jc w:val="both"/>
        <w:rPr>
          <w:rFonts w:ascii="Arial" w:hAnsi="Arial" w:cs="Arial"/>
        </w:rPr>
      </w:pPr>
      <w:r w:rsidRPr="008302CD">
        <w:rPr>
          <w:rFonts w:ascii="Arial" w:hAnsi="Arial" w:cs="Arial"/>
          <w:noProof/>
          <w:lang w:val="es-CO" w:eastAsia="es-CO"/>
        </w:rPr>
        <w:drawing>
          <wp:inline distT="0" distB="0" distL="0" distR="0">
            <wp:extent cx="5581015" cy="7418705"/>
            <wp:effectExtent l="19050" t="0" r="635" b="0"/>
            <wp:docPr id="47"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75"/>
                    <a:srcRect/>
                    <a:stretch>
                      <a:fillRect/>
                    </a:stretch>
                  </pic:blipFill>
                  <pic:spPr bwMode="auto">
                    <a:xfrm>
                      <a:off x="0" y="0"/>
                      <a:ext cx="5581015" cy="7418705"/>
                    </a:xfrm>
                    <a:prstGeom prst="rect">
                      <a:avLst/>
                    </a:prstGeom>
                    <a:noFill/>
                    <a:ln w="9525">
                      <a:noFill/>
                      <a:miter lim="800000"/>
                      <a:headEnd/>
                      <a:tailEnd/>
                    </a:ln>
                  </pic:spPr>
                </pic:pic>
              </a:graphicData>
            </a:graphic>
          </wp:inline>
        </w:drawing>
      </w:r>
    </w:p>
    <w:p w:rsidR="00582B39" w:rsidRPr="008302CD" w:rsidRDefault="00582B39" w:rsidP="005969DC">
      <w:pPr>
        <w:pStyle w:val="Ttulo2"/>
        <w:spacing w:line="480" w:lineRule="auto"/>
        <w:jc w:val="left"/>
        <w:rPr>
          <w:i w:val="0"/>
          <w:sz w:val="24"/>
        </w:rPr>
      </w:pPr>
      <w:r w:rsidRPr="008302CD">
        <w:rPr>
          <w:i w:val="0"/>
          <w:sz w:val="24"/>
        </w:rPr>
        <w:lastRenderedPageBreak/>
        <w:t xml:space="preserve"> </w:t>
      </w:r>
      <w:bookmarkStart w:id="334" w:name="_Toc403070616"/>
      <w:bookmarkStart w:id="335" w:name="_Toc414917472"/>
      <w:r w:rsidRPr="008302CD">
        <w:rPr>
          <w:i w:val="0"/>
          <w:sz w:val="24"/>
        </w:rPr>
        <w:t>ANEXO 6: REGISTRO DE FACTURAS</w:t>
      </w:r>
      <w:bookmarkEnd w:id="334"/>
      <w:bookmarkEnd w:id="335"/>
    </w:p>
    <w:p w:rsidR="0092784E" w:rsidRPr="008302CD" w:rsidRDefault="0092784E" w:rsidP="005969DC">
      <w:pPr>
        <w:spacing w:line="480" w:lineRule="auto"/>
        <w:rPr>
          <w:rFonts w:ascii="Arial" w:hAnsi="Arial" w:cs="Arial"/>
          <w:b/>
        </w:rPr>
      </w:pPr>
    </w:p>
    <w:p w:rsidR="0092784E" w:rsidRPr="008302CD" w:rsidRDefault="0092784E" w:rsidP="005969DC">
      <w:pPr>
        <w:spacing w:line="480" w:lineRule="auto"/>
        <w:rPr>
          <w:rFonts w:ascii="Arial" w:hAnsi="Arial" w:cs="Arial"/>
          <w:b/>
        </w:rPr>
      </w:pPr>
    </w:p>
    <w:p w:rsidR="00582B39" w:rsidRPr="008302CD" w:rsidRDefault="00184BD7" w:rsidP="005969DC">
      <w:pPr>
        <w:spacing w:line="480" w:lineRule="auto"/>
        <w:rPr>
          <w:rFonts w:ascii="Arial" w:hAnsi="Arial" w:cs="Arial"/>
          <w:b/>
        </w:rPr>
      </w:pPr>
      <w:r w:rsidRPr="008302CD">
        <w:rPr>
          <w:rFonts w:ascii="Arial" w:hAnsi="Arial" w:cs="Arial"/>
          <w:noProof/>
          <w:lang w:val="es-CO" w:eastAsia="es-CO"/>
        </w:rPr>
        <w:drawing>
          <wp:inline distT="0" distB="0" distL="0" distR="0">
            <wp:extent cx="5348605" cy="6987540"/>
            <wp:effectExtent l="19050" t="0" r="4445" b="0"/>
            <wp:docPr id="48" name="Imagen 7" descr="Descripción: http://www.modelofactura.net/wp-content/uploads/Libro-de-registro-de-facturas-emitid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Descripción: http://www.modelofactura.net/wp-content/uploads/Libro-de-registro-de-facturas-emitidas.jpg"/>
                    <pic:cNvPicPr>
                      <a:picLocks noChangeAspect="1" noChangeArrowheads="1"/>
                    </pic:cNvPicPr>
                  </pic:nvPicPr>
                  <pic:blipFill>
                    <a:blip r:embed="rId76"/>
                    <a:srcRect/>
                    <a:stretch>
                      <a:fillRect/>
                    </a:stretch>
                  </pic:blipFill>
                  <pic:spPr bwMode="auto">
                    <a:xfrm>
                      <a:off x="0" y="0"/>
                      <a:ext cx="5348605" cy="6987540"/>
                    </a:xfrm>
                    <a:prstGeom prst="rect">
                      <a:avLst/>
                    </a:prstGeom>
                    <a:noFill/>
                    <a:ln w="9525">
                      <a:noFill/>
                      <a:miter lim="800000"/>
                      <a:headEnd/>
                      <a:tailEnd/>
                    </a:ln>
                  </pic:spPr>
                </pic:pic>
              </a:graphicData>
            </a:graphic>
          </wp:inline>
        </w:drawing>
      </w:r>
    </w:p>
    <w:p w:rsidR="00582B39" w:rsidRPr="008302CD" w:rsidRDefault="00582B39" w:rsidP="005969DC">
      <w:pPr>
        <w:pStyle w:val="Ttulo2"/>
        <w:spacing w:line="480" w:lineRule="auto"/>
        <w:jc w:val="left"/>
        <w:rPr>
          <w:i w:val="0"/>
          <w:sz w:val="24"/>
        </w:rPr>
      </w:pPr>
      <w:r w:rsidRPr="008302CD">
        <w:rPr>
          <w:i w:val="0"/>
          <w:sz w:val="24"/>
        </w:rPr>
        <w:br w:type="page"/>
      </w:r>
      <w:bookmarkStart w:id="336" w:name="_Toc403070617"/>
      <w:bookmarkStart w:id="337" w:name="_Toc414917473"/>
      <w:r w:rsidRPr="008302CD">
        <w:rPr>
          <w:i w:val="0"/>
          <w:sz w:val="24"/>
        </w:rPr>
        <w:lastRenderedPageBreak/>
        <w:t>ANEXO 7: IVA: IMPUESTO AL VALOR AGREGADO</w:t>
      </w:r>
      <w:bookmarkEnd w:id="336"/>
      <w:bookmarkEnd w:id="337"/>
    </w:p>
    <w:p w:rsidR="0092784E" w:rsidRPr="008302CD" w:rsidRDefault="0092784E" w:rsidP="005969DC">
      <w:pPr>
        <w:spacing w:line="480" w:lineRule="auto"/>
        <w:jc w:val="center"/>
        <w:rPr>
          <w:rFonts w:ascii="Arial" w:hAnsi="Arial" w:cs="Arial"/>
          <w:b/>
        </w:rPr>
      </w:pPr>
    </w:p>
    <w:p w:rsidR="0092784E" w:rsidRPr="008302CD" w:rsidRDefault="0092784E" w:rsidP="005969DC">
      <w:pPr>
        <w:spacing w:line="480" w:lineRule="auto"/>
        <w:jc w:val="center"/>
        <w:rPr>
          <w:rFonts w:ascii="Arial" w:hAnsi="Arial" w:cs="Arial"/>
          <w:b/>
        </w:rPr>
      </w:pPr>
    </w:p>
    <w:p w:rsidR="00582B39" w:rsidRPr="008302CD" w:rsidRDefault="00184BD7" w:rsidP="005969DC">
      <w:pPr>
        <w:spacing w:line="480" w:lineRule="auto"/>
        <w:rPr>
          <w:rFonts w:ascii="Arial" w:hAnsi="Arial" w:cs="Arial"/>
          <w:b/>
        </w:rPr>
      </w:pPr>
      <w:r w:rsidRPr="008302CD">
        <w:rPr>
          <w:rFonts w:ascii="Arial" w:hAnsi="Arial" w:cs="Arial"/>
          <w:b/>
          <w:noProof/>
          <w:lang w:val="es-CO" w:eastAsia="es-CO"/>
        </w:rPr>
        <w:drawing>
          <wp:inline distT="0" distB="0" distL="0" distR="0">
            <wp:extent cx="5615940" cy="7030720"/>
            <wp:effectExtent l="19050" t="0" r="3810" b="0"/>
            <wp:docPr id="49"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77"/>
                    <a:srcRect/>
                    <a:stretch>
                      <a:fillRect/>
                    </a:stretch>
                  </pic:blipFill>
                  <pic:spPr bwMode="auto">
                    <a:xfrm>
                      <a:off x="0" y="0"/>
                      <a:ext cx="5615940" cy="7030720"/>
                    </a:xfrm>
                    <a:prstGeom prst="rect">
                      <a:avLst/>
                    </a:prstGeom>
                    <a:noFill/>
                    <a:ln w="9525">
                      <a:noFill/>
                      <a:miter lim="800000"/>
                      <a:headEnd/>
                      <a:tailEnd/>
                    </a:ln>
                  </pic:spPr>
                </pic:pic>
              </a:graphicData>
            </a:graphic>
          </wp:inline>
        </w:drawing>
      </w:r>
    </w:p>
    <w:p w:rsidR="0092784E" w:rsidRPr="008302CD" w:rsidRDefault="0092784E" w:rsidP="005969DC">
      <w:pPr>
        <w:spacing w:line="480" w:lineRule="auto"/>
        <w:rPr>
          <w:rFonts w:ascii="Arial" w:hAnsi="Arial" w:cs="Arial"/>
          <w:b/>
        </w:rPr>
      </w:pPr>
    </w:p>
    <w:p w:rsidR="0092784E" w:rsidRPr="008302CD" w:rsidRDefault="00582B39" w:rsidP="005969DC">
      <w:pPr>
        <w:pStyle w:val="Ttulo2"/>
        <w:spacing w:line="480" w:lineRule="auto"/>
        <w:jc w:val="left"/>
        <w:rPr>
          <w:i w:val="0"/>
          <w:sz w:val="24"/>
        </w:rPr>
      </w:pPr>
      <w:bookmarkStart w:id="338" w:name="_Toc403070618"/>
      <w:bookmarkStart w:id="339" w:name="_Toc414917474"/>
      <w:r w:rsidRPr="008302CD">
        <w:rPr>
          <w:i w:val="0"/>
          <w:sz w:val="24"/>
        </w:rPr>
        <w:t xml:space="preserve">ANEXO </w:t>
      </w:r>
      <w:r w:rsidR="0092784E" w:rsidRPr="008302CD">
        <w:rPr>
          <w:i w:val="0"/>
          <w:sz w:val="24"/>
        </w:rPr>
        <w:t>8</w:t>
      </w:r>
      <w:r w:rsidRPr="008302CD">
        <w:rPr>
          <w:i w:val="0"/>
          <w:sz w:val="24"/>
        </w:rPr>
        <w:t>: RIT: REGISTRO DE INFORMACION TRIBUTARIA</w:t>
      </w:r>
      <w:bookmarkEnd w:id="338"/>
      <w:bookmarkEnd w:id="339"/>
    </w:p>
    <w:p w:rsidR="0092784E" w:rsidRPr="008302CD" w:rsidRDefault="0092784E" w:rsidP="005969DC">
      <w:pPr>
        <w:spacing w:line="480" w:lineRule="auto"/>
        <w:jc w:val="center"/>
        <w:rPr>
          <w:rFonts w:ascii="Arial" w:hAnsi="Arial" w:cs="Arial"/>
          <w:b/>
        </w:rPr>
      </w:pPr>
    </w:p>
    <w:p w:rsidR="00582B39" w:rsidRPr="008302CD" w:rsidRDefault="00184BD7" w:rsidP="005969DC">
      <w:pPr>
        <w:spacing w:line="480" w:lineRule="auto"/>
        <w:jc w:val="center"/>
        <w:rPr>
          <w:rFonts w:ascii="Arial" w:hAnsi="Arial" w:cs="Arial"/>
        </w:rPr>
      </w:pPr>
      <w:r w:rsidRPr="008302CD">
        <w:rPr>
          <w:rFonts w:ascii="Arial" w:hAnsi="Arial" w:cs="Arial"/>
          <w:b/>
          <w:noProof/>
          <w:lang w:val="es-CO" w:eastAsia="es-CO"/>
        </w:rPr>
        <w:drawing>
          <wp:inline distT="0" distB="0" distL="0" distR="0">
            <wp:extent cx="5538470" cy="6944360"/>
            <wp:effectExtent l="19050" t="0" r="5080" b="0"/>
            <wp:docPr id="5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78"/>
                    <a:srcRect/>
                    <a:stretch>
                      <a:fillRect/>
                    </a:stretch>
                  </pic:blipFill>
                  <pic:spPr bwMode="auto">
                    <a:xfrm>
                      <a:off x="0" y="0"/>
                      <a:ext cx="5538470" cy="6944360"/>
                    </a:xfrm>
                    <a:prstGeom prst="rect">
                      <a:avLst/>
                    </a:prstGeom>
                    <a:noFill/>
                    <a:ln w="9525">
                      <a:noFill/>
                      <a:miter lim="800000"/>
                      <a:headEnd/>
                      <a:tailEnd/>
                    </a:ln>
                  </pic:spPr>
                </pic:pic>
              </a:graphicData>
            </a:graphic>
          </wp:inline>
        </w:drawing>
      </w:r>
    </w:p>
    <w:p w:rsidR="0092784E" w:rsidRPr="008302CD" w:rsidRDefault="00582B39" w:rsidP="005969DC">
      <w:pPr>
        <w:pStyle w:val="Ttulo2"/>
        <w:spacing w:line="480" w:lineRule="auto"/>
        <w:jc w:val="left"/>
        <w:rPr>
          <w:i w:val="0"/>
          <w:sz w:val="24"/>
        </w:rPr>
      </w:pPr>
      <w:bookmarkStart w:id="340" w:name="_Toc403070619"/>
      <w:bookmarkStart w:id="341" w:name="_Toc414917475"/>
      <w:r w:rsidRPr="008302CD">
        <w:rPr>
          <w:i w:val="0"/>
          <w:sz w:val="24"/>
        </w:rPr>
        <w:lastRenderedPageBreak/>
        <w:t xml:space="preserve">ANEXO </w:t>
      </w:r>
      <w:r w:rsidR="0092784E" w:rsidRPr="008302CD">
        <w:rPr>
          <w:i w:val="0"/>
          <w:sz w:val="24"/>
        </w:rPr>
        <w:t xml:space="preserve"> 9</w:t>
      </w:r>
      <w:r w:rsidRPr="008302CD">
        <w:rPr>
          <w:i w:val="0"/>
          <w:sz w:val="24"/>
        </w:rPr>
        <w:t>: ICA: IMPUESTO COMERCIO Y ANUNCIOS</w:t>
      </w:r>
      <w:bookmarkEnd w:id="340"/>
      <w:bookmarkEnd w:id="341"/>
    </w:p>
    <w:p w:rsidR="0092784E" w:rsidRPr="008302CD" w:rsidRDefault="0092784E" w:rsidP="005969DC">
      <w:pPr>
        <w:spacing w:line="480" w:lineRule="auto"/>
        <w:rPr>
          <w:rFonts w:ascii="Arial" w:hAnsi="Arial" w:cs="Arial"/>
          <w:b/>
        </w:rPr>
      </w:pPr>
    </w:p>
    <w:p w:rsidR="00582B39" w:rsidRPr="008302CD" w:rsidRDefault="00184BD7" w:rsidP="005969DC">
      <w:pPr>
        <w:spacing w:line="480" w:lineRule="auto"/>
        <w:rPr>
          <w:rFonts w:ascii="Arial" w:hAnsi="Arial" w:cs="Arial"/>
          <w:b/>
        </w:rPr>
      </w:pPr>
      <w:r w:rsidRPr="008302CD">
        <w:rPr>
          <w:rFonts w:ascii="Arial" w:hAnsi="Arial" w:cs="Arial"/>
          <w:b/>
          <w:noProof/>
          <w:lang w:val="es-CO" w:eastAsia="es-CO"/>
        </w:rPr>
        <w:drawing>
          <wp:inline distT="0" distB="0" distL="0" distR="0">
            <wp:extent cx="5520690" cy="7496175"/>
            <wp:effectExtent l="19050" t="0" r="3810" b="0"/>
            <wp:docPr id="51"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79"/>
                    <a:srcRect t="2478"/>
                    <a:stretch>
                      <a:fillRect/>
                    </a:stretch>
                  </pic:blipFill>
                  <pic:spPr bwMode="auto">
                    <a:xfrm>
                      <a:off x="0" y="0"/>
                      <a:ext cx="5520690" cy="7496175"/>
                    </a:xfrm>
                    <a:prstGeom prst="rect">
                      <a:avLst/>
                    </a:prstGeom>
                    <a:noFill/>
                    <a:ln w="9525">
                      <a:noFill/>
                      <a:miter lim="800000"/>
                      <a:headEnd/>
                      <a:tailEnd/>
                    </a:ln>
                  </pic:spPr>
                </pic:pic>
              </a:graphicData>
            </a:graphic>
          </wp:inline>
        </w:drawing>
      </w:r>
    </w:p>
    <w:p w:rsidR="0092784E" w:rsidRPr="008302CD" w:rsidRDefault="00582B39" w:rsidP="005969DC">
      <w:pPr>
        <w:pStyle w:val="Ttulo2"/>
        <w:spacing w:line="480" w:lineRule="auto"/>
        <w:ind w:left="360"/>
        <w:rPr>
          <w:i w:val="0"/>
          <w:sz w:val="24"/>
        </w:rPr>
      </w:pPr>
      <w:bookmarkStart w:id="342" w:name="_Toc403070620"/>
      <w:bookmarkStart w:id="343" w:name="_Toc414917476"/>
      <w:r w:rsidRPr="008302CD">
        <w:rPr>
          <w:i w:val="0"/>
          <w:sz w:val="24"/>
        </w:rPr>
        <w:lastRenderedPageBreak/>
        <w:t>ANEXO 1</w:t>
      </w:r>
      <w:r w:rsidR="0092784E" w:rsidRPr="008302CD">
        <w:rPr>
          <w:i w:val="0"/>
          <w:sz w:val="24"/>
        </w:rPr>
        <w:t>0</w:t>
      </w:r>
      <w:r w:rsidR="003B0523" w:rsidRPr="008302CD">
        <w:rPr>
          <w:i w:val="0"/>
          <w:sz w:val="24"/>
        </w:rPr>
        <w:t>: REGISTRO</w:t>
      </w:r>
      <w:r w:rsidRPr="008302CD">
        <w:rPr>
          <w:i w:val="0"/>
          <w:sz w:val="24"/>
        </w:rPr>
        <w:t xml:space="preserve"> ANTE EPS</w:t>
      </w:r>
      <w:bookmarkEnd w:id="342"/>
      <w:bookmarkEnd w:id="343"/>
    </w:p>
    <w:p w:rsidR="0092784E" w:rsidRPr="008302CD" w:rsidRDefault="0092784E" w:rsidP="005969DC">
      <w:pPr>
        <w:spacing w:line="480" w:lineRule="auto"/>
        <w:jc w:val="center"/>
        <w:rPr>
          <w:rFonts w:ascii="Arial" w:hAnsi="Arial" w:cs="Arial"/>
          <w:b/>
        </w:rPr>
      </w:pPr>
    </w:p>
    <w:p w:rsidR="00582B39" w:rsidRPr="008302CD" w:rsidRDefault="00184BD7" w:rsidP="005969DC">
      <w:pPr>
        <w:spacing w:line="480" w:lineRule="auto"/>
        <w:rPr>
          <w:rFonts w:ascii="Arial" w:hAnsi="Arial" w:cs="Arial"/>
          <w:b/>
        </w:rPr>
      </w:pPr>
      <w:r w:rsidRPr="008302CD">
        <w:rPr>
          <w:rFonts w:ascii="Arial" w:hAnsi="Arial" w:cs="Arial"/>
          <w:noProof/>
          <w:lang w:val="es-CO" w:eastAsia="es-CO"/>
        </w:rPr>
        <w:drawing>
          <wp:inline distT="0" distB="0" distL="0" distR="0">
            <wp:extent cx="5382895" cy="7263130"/>
            <wp:effectExtent l="19050" t="0" r="8255" b="0"/>
            <wp:docPr id="5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80"/>
                    <a:srcRect/>
                    <a:stretch>
                      <a:fillRect/>
                    </a:stretch>
                  </pic:blipFill>
                  <pic:spPr bwMode="auto">
                    <a:xfrm>
                      <a:off x="0" y="0"/>
                      <a:ext cx="5382895" cy="7263130"/>
                    </a:xfrm>
                    <a:prstGeom prst="rect">
                      <a:avLst/>
                    </a:prstGeom>
                    <a:noFill/>
                    <a:ln w="9525">
                      <a:noFill/>
                      <a:miter lim="800000"/>
                      <a:headEnd/>
                      <a:tailEnd/>
                    </a:ln>
                  </pic:spPr>
                </pic:pic>
              </a:graphicData>
            </a:graphic>
          </wp:inline>
        </w:drawing>
      </w:r>
    </w:p>
    <w:p w:rsidR="00582B39" w:rsidRPr="008302CD" w:rsidRDefault="00184BD7" w:rsidP="005969DC">
      <w:pPr>
        <w:spacing w:line="480" w:lineRule="auto"/>
        <w:rPr>
          <w:rFonts w:ascii="Arial" w:hAnsi="Arial" w:cs="Arial"/>
          <w:b/>
        </w:rPr>
      </w:pPr>
      <w:r w:rsidRPr="008302CD">
        <w:rPr>
          <w:rFonts w:ascii="Arial" w:hAnsi="Arial" w:cs="Arial"/>
          <w:noProof/>
          <w:lang w:val="es-CO" w:eastAsia="es-CO"/>
        </w:rPr>
        <w:lastRenderedPageBreak/>
        <w:drawing>
          <wp:inline distT="0" distB="0" distL="0" distR="0">
            <wp:extent cx="5512435" cy="7435850"/>
            <wp:effectExtent l="19050" t="0" r="0" b="0"/>
            <wp:docPr id="5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81"/>
                    <a:srcRect/>
                    <a:stretch>
                      <a:fillRect/>
                    </a:stretch>
                  </pic:blipFill>
                  <pic:spPr bwMode="auto">
                    <a:xfrm>
                      <a:off x="0" y="0"/>
                      <a:ext cx="5512435" cy="7435850"/>
                    </a:xfrm>
                    <a:prstGeom prst="rect">
                      <a:avLst/>
                    </a:prstGeom>
                    <a:noFill/>
                    <a:ln w="9525">
                      <a:noFill/>
                      <a:miter lim="800000"/>
                      <a:headEnd/>
                      <a:tailEnd/>
                    </a:ln>
                  </pic:spPr>
                </pic:pic>
              </a:graphicData>
            </a:graphic>
          </wp:inline>
        </w:drawing>
      </w:r>
    </w:p>
    <w:p w:rsidR="00582B39" w:rsidRPr="008302CD" w:rsidRDefault="00582B39" w:rsidP="005969DC">
      <w:pPr>
        <w:spacing w:line="480" w:lineRule="auto"/>
        <w:rPr>
          <w:rFonts w:ascii="Arial" w:hAnsi="Arial" w:cs="Arial"/>
          <w:b/>
        </w:rPr>
      </w:pPr>
      <w:r w:rsidRPr="008302CD">
        <w:rPr>
          <w:rFonts w:ascii="Arial" w:hAnsi="Arial" w:cs="Arial"/>
          <w:b/>
        </w:rPr>
        <w:br w:type="page"/>
      </w:r>
    </w:p>
    <w:p w:rsidR="00582B39" w:rsidRPr="008302CD" w:rsidRDefault="00582B39" w:rsidP="005969DC">
      <w:pPr>
        <w:pStyle w:val="Ttulo2"/>
        <w:spacing w:line="480" w:lineRule="auto"/>
        <w:jc w:val="left"/>
        <w:rPr>
          <w:i w:val="0"/>
          <w:sz w:val="24"/>
        </w:rPr>
      </w:pPr>
      <w:bookmarkStart w:id="344" w:name="_Toc403070621"/>
      <w:bookmarkStart w:id="345" w:name="_Toc414917477"/>
      <w:r w:rsidRPr="008302CD">
        <w:rPr>
          <w:i w:val="0"/>
          <w:sz w:val="24"/>
        </w:rPr>
        <w:lastRenderedPageBreak/>
        <w:t>ANEXO 1</w:t>
      </w:r>
      <w:r w:rsidR="0092784E" w:rsidRPr="008302CD">
        <w:rPr>
          <w:i w:val="0"/>
          <w:sz w:val="24"/>
        </w:rPr>
        <w:t>1: REGISTRO</w:t>
      </w:r>
      <w:r w:rsidRPr="008302CD">
        <w:rPr>
          <w:i w:val="0"/>
          <w:sz w:val="24"/>
        </w:rPr>
        <w:t xml:space="preserve"> FONDO DE PENSIONES Y CESANTÍAS</w:t>
      </w:r>
      <w:bookmarkEnd w:id="344"/>
      <w:bookmarkEnd w:id="345"/>
    </w:p>
    <w:p w:rsidR="0092784E" w:rsidRPr="008302CD" w:rsidRDefault="0092784E" w:rsidP="005969DC">
      <w:pPr>
        <w:spacing w:line="480" w:lineRule="auto"/>
        <w:jc w:val="center"/>
        <w:rPr>
          <w:rFonts w:ascii="Arial" w:hAnsi="Arial" w:cs="Arial"/>
          <w:b/>
        </w:rPr>
      </w:pPr>
    </w:p>
    <w:p w:rsidR="00582B39" w:rsidRPr="008302CD" w:rsidRDefault="00184BD7" w:rsidP="005969DC">
      <w:pPr>
        <w:spacing w:line="480" w:lineRule="auto"/>
        <w:jc w:val="both"/>
        <w:rPr>
          <w:rFonts w:ascii="Arial" w:hAnsi="Arial" w:cs="Arial"/>
          <w:b/>
        </w:rPr>
      </w:pPr>
      <w:r w:rsidRPr="008302CD">
        <w:rPr>
          <w:rFonts w:ascii="Arial" w:hAnsi="Arial" w:cs="Arial"/>
          <w:noProof/>
          <w:lang w:val="es-CO" w:eastAsia="es-CO"/>
        </w:rPr>
        <w:drawing>
          <wp:inline distT="0" distB="0" distL="0" distR="0">
            <wp:extent cx="5538470" cy="7384415"/>
            <wp:effectExtent l="19050" t="0" r="5080" b="0"/>
            <wp:docPr id="5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82"/>
                    <a:srcRect/>
                    <a:stretch>
                      <a:fillRect/>
                    </a:stretch>
                  </pic:blipFill>
                  <pic:spPr bwMode="auto">
                    <a:xfrm>
                      <a:off x="0" y="0"/>
                      <a:ext cx="5538470" cy="7384415"/>
                    </a:xfrm>
                    <a:prstGeom prst="rect">
                      <a:avLst/>
                    </a:prstGeom>
                    <a:noFill/>
                    <a:ln w="9525">
                      <a:noFill/>
                      <a:miter lim="800000"/>
                      <a:headEnd/>
                      <a:tailEnd/>
                    </a:ln>
                  </pic:spPr>
                </pic:pic>
              </a:graphicData>
            </a:graphic>
          </wp:inline>
        </w:drawing>
      </w:r>
    </w:p>
    <w:p w:rsidR="0092784E" w:rsidRPr="008302CD" w:rsidRDefault="00582B39" w:rsidP="005969DC">
      <w:pPr>
        <w:pStyle w:val="Ttulo2"/>
        <w:spacing w:line="480" w:lineRule="auto"/>
        <w:ind w:left="360"/>
        <w:rPr>
          <w:i w:val="0"/>
          <w:sz w:val="24"/>
        </w:rPr>
      </w:pPr>
      <w:r w:rsidRPr="008302CD">
        <w:rPr>
          <w:i w:val="0"/>
          <w:sz w:val="24"/>
        </w:rPr>
        <w:lastRenderedPageBreak/>
        <w:br w:type="page"/>
      </w:r>
      <w:bookmarkStart w:id="346" w:name="_Toc403070622"/>
      <w:bookmarkStart w:id="347" w:name="_Toc414917478"/>
      <w:r w:rsidRPr="008302CD">
        <w:rPr>
          <w:i w:val="0"/>
          <w:sz w:val="24"/>
        </w:rPr>
        <w:lastRenderedPageBreak/>
        <w:t>ANEXO 1</w:t>
      </w:r>
      <w:r w:rsidR="0092784E" w:rsidRPr="008302CD">
        <w:rPr>
          <w:i w:val="0"/>
          <w:sz w:val="24"/>
        </w:rPr>
        <w:t>2</w:t>
      </w:r>
      <w:r w:rsidRPr="008302CD">
        <w:rPr>
          <w:i w:val="0"/>
          <w:sz w:val="24"/>
        </w:rPr>
        <w:t>: REGISTRO ARP</w:t>
      </w:r>
      <w:bookmarkEnd w:id="346"/>
      <w:bookmarkEnd w:id="347"/>
    </w:p>
    <w:p w:rsidR="0092784E" w:rsidRPr="008302CD" w:rsidRDefault="0092784E" w:rsidP="005969DC">
      <w:pPr>
        <w:spacing w:line="480" w:lineRule="auto"/>
        <w:jc w:val="center"/>
        <w:rPr>
          <w:rFonts w:ascii="Arial" w:hAnsi="Arial" w:cs="Arial"/>
          <w:b/>
        </w:rPr>
      </w:pPr>
    </w:p>
    <w:p w:rsidR="00582B39" w:rsidRPr="008302CD" w:rsidRDefault="00184BD7" w:rsidP="005969DC">
      <w:pPr>
        <w:spacing w:line="480" w:lineRule="auto"/>
        <w:jc w:val="center"/>
        <w:rPr>
          <w:rFonts w:ascii="Arial" w:hAnsi="Arial" w:cs="Arial"/>
          <w:b/>
        </w:rPr>
      </w:pPr>
      <w:r w:rsidRPr="008302CD">
        <w:rPr>
          <w:rFonts w:ascii="Arial" w:hAnsi="Arial" w:cs="Arial"/>
          <w:noProof/>
          <w:lang w:val="es-CO" w:eastAsia="es-CO"/>
        </w:rPr>
        <w:drawing>
          <wp:inline distT="0" distB="0" distL="0" distR="0">
            <wp:extent cx="5426075" cy="7013575"/>
            <wp:effectExtent l="19050" t="0" r="3175" b="0"/>
            <wp:docPr id="5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83"/>
                    <a:srcRect/>
                    <a:stretch>
                      <a:fillRect/>
                    </a:stretch>
                  </pic:blipFill>
                  <pic:spPr bwMode="auto">
                    <a:xfrm>
                      <a:off x="0" y="0"/>
                      <a:ext cx="5426075" cy="7013575"/>
                    </a:xfrm>
                    <a:prstGeom prst="rect">
                      <a:avLst/>
                    </a:prstGeom>
                    <a:noFill/>
                    <a:ln w="9525">
                      <a:noFill/>
                      <a:miter lim="800000"/>
                      <a:headEnd/>
                      <a:tailEnd/>
                    </a:ln>
                  </pic:spPr>
                </pic:pic>
              </a:graphicData>
            </a:graphic>
          </wp:inline>
        </w:drawing>
      </w:r>
    </w:p>
    <w:p w:rsidR="0092784E" w:rsidRPr="008302CD" w:rsidRDefault="0092784E" w:rsidP="005969DC">
      <w:pPr>
        <w:spacing w:line="480" w:lineRule="auto"/>
        <w:jc w:val="center"/>
        <w:rPr>
          <w:rFonts w:ascii="Arial" w:hAnsi="Arial" w:cs="Arial"/>
          <w:b/>
        </w:rPr>
      </w:pPr>
    </w:p>
    <w:p w:rsidR="0092784E" w:rsidRPr="008302CD" w:rsidRDefault="0092784E" w:rsidP="005969DC">
      <w:pPr>
        <w:pStyle w:val="Ttulo2"/>
        <w:spacing w:line="480" w:lineRule="auto"/>
        <w:ind w:firstLine="684"/>
        <w:jc w:val="left"/>
        <w:rPr>
          <w:i w:val="0"/>
          <w:sz w:val="24"/>
        </w:rPr>
      </w:pPr>
      <w:bookmarkStart w:id="348" w:name="_Toc403070623"/>
      <w:bookmarkStart w:id="349" w:name="_Toc414917479"/>
      <w:r w:rsidRPr="008302CD">
        <w:rPr>
          <w:i w:val="0"/>
          <w:sz w:val="24"/>
        </w:rPr>
        <w:lastRenderedPageBreak/>
        <w:t>ANEXO 13</w:t>
      </w:r>
      <w:r w:rsidR="00582B39" w:rsidRPr="008302CD">
        <w:rPr>
          <w:i w:val="0"/>
          <w:sz w:val="24"/>
        </w:rPr>
        <w:t>: TRAMITE POR PARAFISCALES</w:t>
      </w:r>
      <w:bookmarkEnd w:id="348"/>
      <w:bookmarkEnd w:id="349"/>
    </w:p>
    <w:p w:rsidR="00582B39" w:rsidRPr="008302CD" w:rsidRDefault="00184BD7" w:rsidP="005969DC">
      <w:pPr>
        <w:spacing w:line="480" w:lineRule="auto"/>
        <w:jc w:val="center"/>
        <w:rPr>
          <w:rFonts w:ascii="Arial" w:hAnsi="Arial" w:cs="Arial"/>
          <w:b/>
        </w:rPr>
      </w:pPr>
      <w:r w:rsidRPr="008302CD">
        <w:rPr>
          <w:rFonts w:ascii="Arial" w:hAnsi="Arial" w:cs="Arial"/>
          <w:noProof/>
          <w:lang w:val="es-CO" w:eastAsia="es-CO"/>
        </w:rPr>
        <w:drawing>
          <wp:inline distT="0" distB="0" distL="0" distR="0">
            <wp:extent cx="5330825" cy="7677785"/>
            <wp:effectExtent l="19050" t="0" r="3175" b="0"/>
            <wp:docPr id="5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84"/>
                    <a:srcRect/>
                    <a:stretch>
                      <a:fillRect/>
                    </a:stretch>
                  </pic:blipFill>
                  <pic:spPr bwMode="auto">
                    <a:xfrm>
                      <a:off x="0" y="0"/>
                      <a:ext cx="5330825" cy="7677785"/>
                    </a:xfrm>
                    <a:prstGeom prst="rect">
                      <a:avLst/>
                    </a:prstGeom>
                    <a:noFill/>
                    <a:ln w="9525">
                      <a:noFill/>
                      <a:miter lim="800000"/>
                      <a:headEnd/>
                      <a:tailEnd/>
                    </a:ln>
                  </pic:spPr>
                </pic:pic>
              </a:graphicData>
            </a:graphic>
          </wp:inline>
        </w:drawing>
      </w:r>
    </w:p>
    <w:p w:rsidR="0092784E" w:rsidRPr="008302CD" w:rsidRDefault="0092784E" w:rsidP="005969DC">
      <w:pPr>
        <w:spacing w:line="480" w:lineRule="auto"/>
        <w:rPr>
          <w:rFonts w:ascii="Arial" w:hAnsi="Arial" w:cs="Arial"/>
          <w:b/>
        </w:rPr>
      </w:pPr>
    </w:p>
    <w:p w:rsidR="00EA765A" w:rsidRPr="008302CD" w:rsidRDefault="00582B39" w:rsidP="005969DC">
      <w:pPr>
        <w:spacing w:line="480" w:lineRule="auto"/>
        <w:jc w:val="center"/>
        <w:rPr>
          <w:rStyle w:val="Ttulo2Car"/>
          <w:i w:val="0"/>
        </w:rPr>
      </w:pPr>
      <w:bookmarkStart w:id="350" w:name="_Toc403070624"/>
      <w:bookmarkStart w:id="351" w:name="_Toc414917480"/>
      <w:r w:rsidRPr="008302CD">
        <w:rPr>
          <w:rStyle w:val="Ttulo2Car"/>
          <w:i w:val="0"/>
        </w:rPr>
        <w:t>ANEXO 1</w:t>
      </w:r>
      <w:r w:rsidR="0092784E" w:rsidRPr="008302CD">
        <w:rPr>
          <w:rStyle w:val="Ttulo2Car"/>
          <w:i w:val="0"/>
        </w:rPr>
        <w:t>4</w:t>
      </w:r>
      <w:r w:rsidRPr="008302CD">
        <w:rPr>
          <w:rStyle w:val="Ttulo2Car"/>
          <w:i w:val="0"/>
        </w:rPr>
        <w:t>:</w:t>
      </w:r>
      <w:r w:rsidR="0092784E" w:rsidRPr="008302CD">
        <w:rPr>
          <w:rStyle w:val="Ttulo2Car"/>
          <w:i w:val="0"/>
        </w:rPr>
        <w:t xml:space="preserve"> REGISTRO CAJA DE COMPENS</w:t>
      </w:r>
      <w:r w:rsidRPr="008302CD">
        <w:rPr>
          <w:rStyle w:val="Ttulo2Car"/>
          <w:i w:val="0"/>
        </w:rPr>
        <w:t>ACION FAMILIAR</w:t>
      </w:r>
      <w:bookmarkEnd w:id="350"/>
      <w:bookmarkEnd w:id="351"/>
    </w:p>
    <w:p w:rsidR="00582B39" w:rsidRPr="008302CD" w:rsidRDefault="00184BD7" w:rsidP="005969DC">
      <w:pPr>
        <w:spacing w:line="480" w:lineRule="auto"/>
        <w:rPr>
          <w:rFonts w:ascii="Arial" w:hAnsi="Arial" w:cs="Arial"/>
          <w:b/>
        </w:rPr>
      </w:pPr>
      <w:r w:rsidRPr="008302CD">
        <w:rPr>
          <w:rFonts w:ascii="Arial" w:hAnsi="Arial" w:cs="Arial"/>
          <w:b/>
          <w:noProof/>
          <w:lang w:val="es-CO" w:eastAsia="es-CO"/>
        </w:rPr>
        <w:drawing>
          <wp:inline distT="0" distB="0" distL="0" distR="0">
            <wp:extent cx="5589905" cy="7384415"/>
            <wp:effectExtent l="19050" t="0" r="0" b="0"/>
            <wp:docPr id="5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85"/>
                    <a:srcRect l="22630" t="12151" r="26666" b="4439"/>
                    <a:stretch>
                      <a:fillRect/>
                    </a:stretch>
                  </pic:blipFill>
                  <pic:spPr bwMode="auto">
                    <a:xfrm>
                      <a:off x="0" y="0"/>
                      <a:ext cx="5589905" cy="7384415"/>
                    </a:xfrm>
                    <a:prstGeom prst="rect">
                      <a:avLst/>
                    </a:prstGeom>
                    <a:noFill/>
                    <a:ln w="9525">
                      <a:noFill/>
                      <a:miter lim="800000"/>
                      <a:headEnd/>
                      <a:tailEnd/>
                    </a:ln>
                  </pic:spPr>
                </pic:pic>
              </a:graphicData>
            </a:graphic>
          </wp:inline>
        </w:drawing>
      </w:r>
    </w:p>
    <w:p w:rsidR="00A625DD" w:rsidRPr="008302CD" w:rsidRDefault="00184BD7" w:rsidP="005969DC">
      <w:pPr>
        <w:spacing w:line="480" w:lineRule="auto"/>
        <w:rPr>
          <w:rFonts w:ascii="Arial" w:hAnsi="Arial" w:cs="Arial"/>
          <w:b/>
          <w:bCs/>
          <w:lang w:val="es-ES_tradnl" w:eastAsia="ar-SA"/>
        </w:rPr>
      </w:pPr>
      <w:r w:rsidRPr="008302CD">
        <w:rPr>
          <w:rFonts w:ascii="Arial" w:hAnsi="Arial" w:cs="Arial"/>
          <w:noProof/>
          <w:lang w:val="es-CO" w:eastAsia="es-CO"/>
        </w:rPr>
        <w:lastRenderedPageBreak/>
        <w:drawing>
          <wp:inline distT="0" distB="0" distL="0" distR="0">
            <wp:extent cx="5305425" cy="8108950"/>
            <wp:effectExtent l="19050" t="0" r="9525" b="0"/>
            <wp:docPr id="5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86"/>
                    <a:srcRect l="29123" t="16121" r="32455" b="5608"/>
                    <a:stretch>
                      <a:fillRect/>
                    </a:stretch>
                  </pic:blipFill>
                  <pic:spPr bwMode="auto">
                    <a:xfrm>
                      <a:off x="0" y="0"/>
                      <a:ext cx="5305425" cy="8108950"/>
                    </a:xfrm>
                    <a:prstGeom prst="rect">
                      <a:avLst/>
                    </a:prstGeom>
                    <a:noFill/>
                    <a:ln w="9525">
                      <a:noFill/>
                      <a:miter lim="800000"/>
                      <a:headEnd/>
                      <a:tailEnd/>
                    </a:ln>
                  </pic:spPr>
                </pic:pic>
              </a:graphicData>
            </a:graphic>
          </wp:inline>
        </w:drawing>
      </w:r>
    </w:p>
    <w:p w:rsidR="0092784E" w:rsidRPr="008302CD" w:rsidRDefault="00582B39" w:rsidP="005969DC">
      <w:pPr>
        <w:pStyle w:val="Ttulo2"/>
        <w:spacing w:line="480" w:lineRule="auto"/>
        <w:ind w:left="360"/>
        <w:rPr>
          <w:i w:val="0"/>
          <w:sz w:val="24"/>
        </w:rPr>
      </w:pPr>
      <w:bookmarkStart w:id="352" w:name="_Toc403070625"/>
      <w:bookmarkStart w:id="353" w:name="_Toc414917481"/>
      <w:r w:rsidRPr="008302CD">
        <w:rPr>
          <w:i w:val="0"/>
          <w:sz w:val="24"/>
        </w:rPr>
        <w:lastRenderedPageBreak/>
        <w:t>ANEXO 1</w:t>
      </w:r>
      <w:r w:rsidR="0092784E" w:rsidRPr="008302CD">
        <w:rPr>
          <w:i w:val="0"/>
          <w:sz w:val="24"/>
        </w:rPr>
        <w:t>5</w:t>
      </w:r>
      <w:r w:rsidRPr="008302CD">
        <w:rPr>
          <w:i w:val="0"/>
          <w:sz w:val="24"/>
        </w:rPr>
        <w:t>: PERMISO SAYCO</w:t>
      </w:r>
      <w:bookmarkEnd w:id="352"/>
      <w:bookmarkEnd w:id="353"/>
    </w:p>
    <w:p w:rsidR="0092784E" w:rsidRPr="008302CD" w:rsidRDefault="0092784E" w:rsidP="005969DC">
      <w:pPr>
        <w:spacing w:line="480" w:lineRule="auto"/>
        <w:rPr>
          <w:rFonts w:ascii="Arial" w:hAnsi="Arial" w:cs="Arial"/>
          <w:b/>
        </w:rPr>
      </w:pPr>
    </w:p>
    <w:p w:rsidR="00582B39" w:rsidRPr="008302CD" w:rsidRDefault="00184BD7" w:rsidP="005969DC">
      <w:pPr>
        <w:spacing w:line="480" w:lineRule="auto"/>
        <w:rPr>
          <w:rFonts w:ascii="Arial" w:hAnsi="Arial" w:cs="Arial"/>
          <w:b/>
        </w:rPr>
      </w:pPr>
      <w:r w:rsidRPr="008302CD">
        <w:rPr>
          <w:rFonts w:ascii="Arial" w:hAnsi="Arial" w:cs="Arial"/>
          <w:noProof/>
          <w:lang w:val="es-CO" w:eastAsia="es-CO"/>
        </w:rPr>
        <w:drawing>
          <wp:inline distT="0" distB="0" distL="0" distR="0">
            <wp:extent cx="5417185" cy="7496175"/>
            <wp:effectExtent l="19050" t="0" r="0" b="0"/>
            <wp:docPr id="59"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87"/>
                    <a:srcRect/>
                    <a:stretch>
                      <a:fillRect/>
                    </a:stretch>
                  </pic:blipFill>
                  <pic:spPr bwMode="auto">
                    <a:xfrm>
                      <a:off x="0" y="0"/>
                      <a:ext cx="5417185" cy="7496175"/>
                    </a:xfrm>
                    <a:prstGeom prst="rect">
                      <a:avLst/>
                    </a:prstGeom>
                    <a:noFill/>
                    <a:ln w="9525">
                      <a:noFill/>
                      <a:miter lim="800000"/>
                      <a:headEnd/>
                      <a:tailEnd/>
                    </a:ln>
                  </pic:spPr>
                </pic:pic>
              </a:graphicData>
            </a:graphic>
          </wp:inline>
        </w:drawing>
      </w:r>
    </w:p>
    <w:p w:rsidR="00582B39" w:rsidRPr="008302CD" w:rsidRDefault="00184BD7" w:rsidP="005969DC">
      <w:pPr>
        <w:spacing w:line="480" w:lineRule="auto"/>
        <w:rPr>
          <w:rFonts w:ascii="Arial" w:hAnsi="Arial" w:cs="Arial"/>
          <w:b/>
        </w:rPr>
      </w:pPr>
      <w:r w:rsidRPr="008302CD">
        <w:rPr>
          <w:rFonts w:ascii="Arial" w:hAnsi="Arial" w:cs="Arial"/>
          <w:noProof/>
          <w:lang w:val="es-CO" w:eastAsia="es-CO"/>
        </w:rPr>
        <w:lastRenderedPageBreak/>
        <w:drawing>
          <wp:inline distT="0" distB="0" distL="0" distR="0">
            <wp:extent cx="5693410" cy="7841615"/>
            <wp:effectExtent l="19050" t="0" r="2540" b="0"/>
            <wp:docPr id="60"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88"/>
                    <a:srcRect/>
                    <a:stretch>
                      <a:fillRect/>
                    </a:stretch>
                  </pic:blipFill>
                  <pic:spPr bwMode="auto">
                    <a:xfrm>
                      <a:off x="0" y="0"/>
                      <a:ext cx="5693410" cy="7841615"/>
                    </a:xfrm>
                    <a:prstGeom prst="rect">
                      <a:avLst/>
                    </a:prstGeom>
                    <a:noFill/>
                    <a:ln w="9525">
                      <a:noFill/>
                      <a:miter lim="800000"/>
                      <a:headEnd/>
                      <a:tailEnd/>
                    </a:ln>
                  </pic:spPr>
                </pic:pic>
              </a:graphicData>
            </a:graphic>
          </wp:inline>
        </w:drawing>
      </w:r>
    </w:p>
    <w:p w:rsidR="00582B39" w:rsidRPr="008302CD" w:rsidRDefault="00582B39" w:rsidP="005969DC">
      <w:pPr>
        <w:spacing w:line="480" w:lineRule="auto"/>
        <w:rPr>
          <w:rFonts w:ascii="Arial" w:hAnsi="Arial" w:cs="Arial"/>
          <w:b/>
        </w:rPr>
      </w:pPr>
      <w:r w:rsidRPr="008302CD">
        <w:rPr>
          <w:rFonts w:ascii="Arial" w:hAnsi="Arial" w:cs="Arial"/>
          <w:b/>
        </w:rPr>
        <w:br w:type="page"/>
      </w:r>
    </w:p>
    <w:p w:rsidR="00582B39" w:rsidRPr="008302CD" w:rsidRDefault="00582B39" w:rsidP="005969DC">
      <w:pPr>
        <w:spacing w:line="480" w:lineRule="auto"/>
        <w:jc w:val="both"/>
        <w:rPr>
          <w:rFonts w:ascii="Arial" w:hAnsi="Arial" w:cs="Arial"/>
          <w:b/>
        </w:rPr>
      </w:pPr>
    </w:p>
    <w:p w:rsidR="00582B39" w:rsidRPr="008302CD" w:rsidRDefault="0092784E" w:rsidP="005969DC">
      <w:pPr>
        <w:pStyle w:val="Ttulo2"/>
        <w:spacing w:line="480" w:lineRule="auto"/>
        <w:ind w:left="360"/>
        <w:rPr>
          <w:i w:val="0"/>
          <w:sz w:val="24"/>
        </w:rPr>
      </w:pPr>
      <w:bookmarkStart w:id="354" w:name="_Toc403070626"/>
      <w:bookmarkStart w:id="355" w:name="_Toc414917482"/>
      <w:r w:rsidRPr="008302CD">
        <w:rPr>
          <w:i w:val="0"/>
          <w:sz w:val="24"/>
        </w:rPr>
        <w:t>ANEXO  16</w:t>
      </w:r>
      <w:r w:rsidR="003B0523" w:rsidRPr="008302CD">
        <w:rPr>
          <w:i w:val="0"/>
          <w:sz w:val="24"/>
        </w:rPr>
        <w:t>: PERMISO</w:t>
      </w:r>
      <w:r w:rsidR="00582B39" w:rsidRPr="008302CD">
        <w:rPr>
          <w:i w:val="0"/>
          <w:sz w:val="24"/>
        </w:rPr>
        <w:t xml:space="preserve"> BOMBEROS</w:t>
      </w:r>
      <w:bookmarkEnd w:id="354"/>
      <w:bookmarkEnd w:id="355"/>
    </w:p>
    <w:p w:rsidR="0092784E" w:rsidRPr="008302CD" w:rsidRDefault="0092784E" w:rsidP="005969DC">
      <w:pPr>
        <w:spacing w:line="480" w:lineRule="auto"/>
        <w:rPr>
          <w:rFonts w:ascii="Arial" w:hAnsi="Arial" w:cs="Arial"/>
          <w:b/>
        </w:rPr>
      </w:pPr>
    </w:p>
    <w:p w:rsidR="0098612C" w:rsidRPr="008302CD" w:rsidRDefault="00184BD7" w:rsidP="005969DC">
      <w:pPr>
        <w:pStyle w:val="Sinespaciado"/>
        <w:spacing w:line="480" w:lineRule="auto"/>
        <w:rPr>
          <w:rFonts w:ascii="Arial" w:hAnsi="Arial" w:cs="Arial"/>
        </w:rPr>
      </w:pPr>
      <w:r w:rsidRPr="008302CD">
        <w:rPr>
          <w:rFonts w:ascii="Arial" w:hAnsi="Arial" w:cs="Arial"/>
          <w:noProof/>
          <w:lang w:val="es-CO" w:eastAsia="es-CO"/>
        </w:rPr>
        <w:drawing>
          <wp:inline distT="0" distB="0" distL="0" distR="0">
            <wp:extent cx="5020310" cy="6840855"/>
            <wp:effectExtent l="19050" t="0" r="8890" b="0"/>
            <wp:docPr id="61"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89"/>
                    <a:srcRect l="25130" t="21881" r="45056" b="9482"/>
                    <a:stretch>
                      <a:fillRect/>
                    </a:stretch>
                  </pic:blipFill>
                  <pic:spPr bwMode="auto">
                    <a:xfrm>
                      <a:off x="0" y="0"/>
                      <a:ext cx="5020310" cy="6840855"/>
                    </a:xfrm>
                    <a:prstGeom prst="rect">
                      <a:avLst/>
                    </a:prstGeom>
                    <a:noFill/>
                    <a:ln w="9525">
                      <a:noFill/>
                      <a:miter lim="800000"/>
                      <a:headEnd/>
                      <a:tailEnd/>
                    </a:ln>
                  </pic:spPr>
                </pic:pic>
              </a:graphicData>
            </a:graphic>
          </wp:inline>
        </w:drawing>
      </w:r>
    </w:p>
    <w:p w:rsidR="00196393" w:rsidRPr="008302CD" w:rsidRDefault="00196393" w:rsidP="005969DC">
      <w:pPr>
        <w:pStyle w:val="Sinespaciado"/>
        <w:spacing w:line="480" w:lineRule="auto"/>
        <w:rPr>
          <w:rFonts w:ascii="Arial" w:hAnsi="Arial" w:cs="Arial"/>
        </w:rPr>
      </w:pPr>
    </w:p>
    <w:p w:rsidR="00196393" w:rsidRPr="008302CD" w:rsidRDefault="00196393" w:rsidP="005969DC">
      <w:pPr>
        <w:pStyle w:val="Sinespaciado"/>
        <w:spacing w:line="480" w:lineRule="auto"/>
        <w:rPr>
          <w:rFonts w:ascii="Arial" w:hAnsi="Arial" w:cs="Arial"/>
        </w:rPr>
      </w:pPr>
    </w:p>
    <w:p w:rsidR="00196393" w:rsidRPr="008302CD" w:rsidRDefault="00196393" w:rsidP="005969DC">
      <w:pPr>
        <w:pStyle w:val="Sinespaciado"/>
        <w:spacing w:line="480" w:lineRule="auto"/>
        <w:rPr>
          <w:rFonts w:ascii="Arial" w:hAnsi="Arial" w:cs="Arial"/>
        </w:rPr>
      </w:pPr>
    </w:p>
    <w:p w:rsidR="00196393" w:rsidRPr="008302CD" w:rsidRDefault="00196393" w:rsidP="005969DC">
      <w:pPr>
        <w:pStyle w:val="Sinespaciado"/>
        <w:spacing w:line="480" w:lineRule="auto"/>
        <w:rPr>
          <w:rFonts w:ascii="Arial" w:hAnsi="Arial" w:cs="Arial"/>
        </w:rPr>
      </w:pPr>
    </w:p>
    <w:p w:rsidR="00196393" w:rsidRPr="008302CD" w:rsidRDefault="00184BD7" w:rsidP="005969DC">
      <w:pPr>
        <w:pStyle w:val="Sinespaciado"/>
        <w:spacing w:line="480" w:lineRule="auto"/>
        <w:rPr>
          <w:rFonts w:ascii="Arial" w:hAnsi="Arial" w:cs="Arial"/>
        </w:rPr>
      </w:pPr>
      <w:r w:rsidRPr="008302CD">
        <w:rPr>
          <w:rFonts w:ascii="Arial" w:hAnsi="Arial" w:cs="Arial"/>
          <w:noProof/>
          <w:lang w:val="es-CO" w:eastAsia="es-CO"/>
        </w:rPr>
        <w:drawing>
          <wp:inline distT="0" distB="0" distL="0" distR="0">
            <wp:extent cx="4752975" cy="5486400"/>
            <wp:effectExtent l="19050" t="0" r="9525" b="0"/>
            <wp:docPr id="6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90"/>
                    <a:srcRect l="6319" t="8333" r="6085" b="5952"/>
                    <a:stretch>
                      <a:fillRect/>
                    </a:stretch>
                  </pic:blipFill>
                  <pic:spPr bwMode="auto">
                    <a:xfrm>
                      <a:off x="0" y="0"/>
                      <a:ext cx="4752975" cy="5486400"/>
                    </a:xfrm>
                    <a:prstGeom prst="rect">
                      <a:avLst/>
                    </a:prstGeom>
                    <a:noFill/>
                    <a:ln w="9525">
                      <a:noFill/>
                      <a:miter lim="800000"/>
                      <a:headEnd/>
                      <a:tailEnd/>
                    </a:ln>
                  </pic:spPr>
                </pic:pic>
              </a:graphicData>
            </a:graphic>
          </wp:inline>
        </w:drawing>
      </w:r>
    </w:p>
    <w:p w:rsidR="00196393" w:rsidRPr="008302CD" w:rsidRDefault="00196393" w:rsidP="005969DC">
      <w:pPr>
        <w:pStyle w:val="Sinespaciado"/>
        <w:spacing w:line="480" w:lineRule="auto"/>
        <w:rPr>
          <w:rFonts w:ascii="Arial" w:hAnsi="Arial" w:cs="Arial"/>
        </w:rPr>
      </w:pPr>
    </w:p>
    <w:p w:rsidR="00CC6BFE" w:rsidRPr="008302CD" w:rsidRDefault="00CC6BFE" w:rsidP="005969DC">
      <w:pPr>
        <w:pStyle w:val="Sinespaciado"/>
        <w:spacing w:line="480" w:lineRule="auto"/>
        <w:rPr>
          <w:rFonts w:ascii="Arial" w:hAnsi="Arial" w:cs="Arial"/>
          <w:noProof/>
          <w:lang w:val="es-CO" w:eastAsia="es-CO"/>
        </w:rPr>
      </w:pPr>
    </w:p>
    <w:p w:rsidR="00CC6BFE" w:rsidRPr="008302CD" w:rsidRDefault="00CC6BFE" w:rsidP="005969DC">
      <w:pPr>
        <w:pStyle w:val="Sinespaciado"/>
        <w:spacing w:line="480" w:lineRule="auto"/>
        <w:rPr>
          <w:rFonts w:ascii="Arial" w:hAnsi="Arial" w:cs="Arial"/>
          <w:noProof/>
          <w:lang w:val="es-CO" w:eastAsia="es-CO"/>
        </w:rPr>
      </w:pPr>
    </w:p>
    <w:p w:rsidR="00CC6BFE" w:rsidRPr="008302CD" w:rsidRDefault="00CC6BFE" w:rsidP="005969DC">
      <w:pPr>
        <w:pStyle w:val="Sinespaciado"/>
        <w:spacing w:line="480" w:lineRule="auto"/>
        <w:rPr>
          <w:rFonts w:ascii="Arial" w:hAnsi="Arial" w:cs="Arial"/>
          <w:noProof/>
          <w:lang w:val="es-CO" w:eastAsia="es-CO"/>
        </w:rPr>
      </w:pPr>
    </w:p>
    <w:p w:rsidR="00196393" w:rsidRPr="008302CD" w:rsidRDefault="00184BD7" w:rsidP="00B45A4A">
      <w:pPr>
        <w:pStyle w:val="Sinespaciado"/>
        <w:spacing w:line="480" w:lineRule="auto"/>
        <w:jc w:val="center"/>
        <w:rPr>
          <w:rFonts w:ascii="Arial" w:hAnsi="Arial" w:cs="Arial"/>
        </w:rPr>
      </w:pPr>
      <w:r w:rsidRPr="008302CD">
        <w:rPr>
          <w:rFonts w:ascii="Arial" w:hAnsi="Arial" w:cs="Arial"/>
          <w:noProof/>
          <w:lang w:val="es-CO" w:eastAsia="es-CO"/>
        </w:rPr>
        <w:drawing>
          <wp:inline distT="0" distB="0" distL="0" distR="0">
            <wp:extent cx="4133850" cy="2736215"/>
            <wp:effectExtent l="19050" t="0" r="0" b="0"/>
            <wp:docPr id="6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91"/>
                    <a:srcRect t="8431" r="26445" b="26464"/>
                    <a:stretch>
                      <a:fillRect/>
                    </a:stretch>
                  </pic:blipFill>
                  <pic:spPr bwMode="auto">
                    <a:xfrm>
                      <a:off x="0" y="0"/>
                      <a:ext cx="4133850" cy="2736215"/>
                    </a:xfrm>
                    <a:prstGeom prst="rect">
                      <a:avLst/>
                    </a:prstGeom>
                    <a:noFill/>
                    <a:ln w="9525">
                      <a:noFill/>
                      <a:miter lim="800000"/>
                      <a:headEnd/>
                      <a:tailEnd/>
                    </a:ln>
                  </pic:spPr>
                </pic:pic>
              </a:graphicData>
            </a:graphic>
          </wp:inline>
        </w:drawing>
      </w:r>
    </w:p>
    <w:p w:rsidR="001568C2" w:rsidRPr="008302CD" w:rsidRDefault="001568C2" w:rsidP="003B0523">
      <w:pPr>
        <w:pStyle w:val="NormalWeb"/>
        <w:shd w:val="clear" w:color="auto" w:fill="FFFFFF"/>
        <w:spacing w:before="240" w:beforeAutospacing="0" w:after="240" w:afterAutospacing="0"/>
        <w:jc w:val="both"/>
        <w:rPr>
          <w:rFonts w:ascii="Arial" w:hAnsi="Arial" w:cs="Arial"/>
        </w:rPr>
      </w:pPr>
    </w:p>
    <w:sectPr w:rsidR="001568C2" w:rsidRPr="008302CD" w:rsidSect="006D7521">
      <w:pgSz w:w="12242" w:h="15842" w:code="1"/>
      <w:pgMar w:top="1418" w:right="1418" w:bottom="1418"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2A24" w:rsidRDefault="00C22A24" w:rsidP="00433ED5">
      <w:r>
        <w:separator/>
      </w:r>
    </w:p>
  </w:endnote>
  <w:endnote w:type="continuationSeparator" w:id="0">
    <w:p w:rsidR="00C22A24" w:rsidRDefault="00C22A24" w:rsidP="00433E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A24" w:rsidRDefault="00C22A24">
    <w:pPr>
      <w:pStyle w:val="Piedepgina"/>
      <w:jc w:val="center"/>
    </w:pPr>
    <w:r>
      <w:fldChar w:fldCharType="begin"/>
    </w:r>
    <w:r>
      <w:instrText xml:space="preserve"> PAGE   \* MERGEFORMAT </w:instrText>
    </w:r>
    <w:r>
      <w:fldChar w:fldCharType="separate"/>
    </w:r>
    <w:r w:rsidR="009279A4">
      <w:rPr>
        <w:noProof/>
      </w:rPr>
      <w:t>17</w:t>
    </w:r>
    <w:r>
      <w:rPr>
        <w:noProof/>
      </w:rPr>
      <w:fldChar w:fldCharType="end"/>
    </w:r>
  </w:p>
  <w:p w:rsidR="00C22A24" w:rsidRDefault="00C22A2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A24" w:rsidRDefault="00C22A24">
    <w:pPr>
      <w:pStyle w:val="Piedepgina"/>
      <w:jc w:val="center"/>
    </w:pPr>
  </w:p>
  <w:p w:rsidR="00C22A24" w:rsidRDefault="00C22A24" w:rsidP="00582B39">
    <w:pPr>
      <w:pStyle w:val="Piedepgina"/>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A24" w:rsidRDefault="00C22A24">
    <w:pPr>
      <w:pStyle w:val="Piedepgina"/>
      <w:jc w:val="center"/>
    </w:pPr>
  </w:p>
  <w:p w:rsidR="00C22A24" w:rsidRDefault="00C22A2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2A24" w:rsidRDefault="00C22A24" w:rsidP="00433ED5">
      <w:r>
        <w:separator/>
      </w:r>
    </w:p>
  </w:footnote>
  <w:footnote w:type="continuationSeparator" w:id="0">
    <w:p w:rsidR="00C22A24" w:rsidRDefault="00C22A24" w:rsidP="00433ED5">
      <w:r>
        <w:continuationSeparator/>
      </w:r>
    </w:p>
  </w:footnote>
  <w:footnote w:id="1">
    <w:p w:rsidR="00C22A24" w:rsidRDefault="00C22A24">
      <w:pPr>
        <w:pStyle w:val="Textonotapie"/>
      </w:pPr>
      <w:r>
        <w:rPr>
          <w:rStyle w:val="Refdenotaalpie"/>
        </w:rPr>
        <w:footnoteRef/>
      </w:r>
      <w:r w:rsidRPr="003A7F54">
        <w:rPr>
          <w:rStyle w:val="apple-style-span"/>
          <w:rFonts w:ascii="Arial" w:hAnsi="Arial" w:cs="Arial"/>
          <w:spacing w:val="-8"/>
          <w:shd w:val="clear" w:color="auto" w:fill="FFFFFF"/>
          <w:vertAlign w:val="superscript"/>
        </w:rPr>
        <w:t xml:space="preserve">  </w:t>
      </w:r>
      <w:r w:rsidRPr="003A7F54">
        <w:rPr>
          <w:rStyle w:val="apple-style-span"/>
          <w:rFonts w:ascii="Arial" w:hAnsi="Arial" w:cs="Arial"/>
          <w:spacing w:val="-8"/>
          <w:shd w:val="clear" w:color="auto" w:fill="FFFFFF"/>
        </w:rPr>
        <w:t xml:space="preserve"> </w:t>
      </w:r>
      <w:r w:rsidRPr="0070166E">
        <w:rPr>
          <w:rStyle w:val="apple-style-span"/>
          <w:rFonts w:ascii="Arial" w:hAnsi="Arial" w:cs="Arial"/>
          <w:spacing w:val="-8"/>
          <w:sz w:val="16"/>
          <w:szCs w:val="16"/>
          <w:shd w:val="clear" w:color="auto" w:fill="FFFFFF"/>
        </w:rPr>
        <w:t>UNIVERSIDAD SERGIO ARBOLEDA</w:t>
      </w:r>
      <w:r w:rsidRPr="0070166E">
        <w:rPr>
          <w:rStyle w:val="apple-style-span"/>
          <w:rFonts w:ascii="Arial" w:hAnsi="Arial" w:cs="Arial"/>
          <w:spacing w:val="2"/>
          <w:sz w:val="16"/>
          <w:szCs w:val="16"/>
          <w:shd w:val="clear" w:color="auto" w:fill="FFFFFF"/>
        </w:rPr>
        <w:t xml:space="preserve"> </w:t>
      </w:r>
      <w:hyperlink r:id="rId1" w:history="1">
        <w:r w:rsidRPr="0070166E">
          <w:rPr>
            <w:rStyle w:val="Hipervnculo"/>
            <w:rFonts w:ascii="Arial" w:hAnsi="Arial" w:cs="Arial"/>
            <w:color w:val="auto"/>
            <w:spacing w:val="-10"/>
            <w:sz w:val="16"/>
            <w:szCs w:val="16"/>
            <w:shd w:val="clear" w:color="auto" w:fill="FFFFFF"/>
          </w:rPr>
          <w:t>http://www.usergioarboleda.edu.co/observatorio_economico/reporte_macroeconomico/</w:t>
        </w:r>
      </w:hyperlink>
    </w:p>
  </w:footnote>
  <w:footnote w:id="2">
    <w:p w:rsidR="00C22A24" w:rsidRPr="00FB0053" w:rsidRDefault="00C22A24" w:rsidP="00FB0053">
      <w:pPr>
        <w:rPr>
          <w:rFonts w:ascii="Arial" w:hAnsi="Arial" w:cs="Arial"/>
          <w:sz w:val="16"/>
          <w:szCs w:val="16"/>
          <w:lang w:val="en-US"/>
        </w:rPr>
      </w:pPr>
      <w:r>
        <w:rPr>
          <w:rStyle w:val="Refdenotaalpie"/>
        </w:rPr>
        <w:footnoteRef/>
      </w:r>
      <w:r w:rsidRPr="00FB0053">
        <w:rPr>
          <w:lang w:val="en-US"/>
        </w:rPr>
        <w:t xml:space="preserve"> </w:t>
      </w:r>
      <w:proofErr w:type="gramStart"/>
      <w:r w:rsidRPr="00FB0053">
        <w:rPr>
          <w:rFonts w:ascii="Arial" w:hAnsi="Arial" w:cs="Arial"/>
          <w:sz w:val="16"/>
          <w:szCs w:val="16"/>
          <w:lang w:val="en-US"/>
        </w:rPr>
        <w:t>Global Industry Analysts.</w:t>
      </w:r>
      <w:proofErr w:type="gramEnd"/>
      <w:r w:rsidRPr="00FB0053">
        <w:rPr>
          <w:rFonts w:ascii="Arial" w:hAnsi="Arial" w:cs="Arial"/>
          <w:sz w:val="16"/>
          <w:szCs w:val="16"/>
          <w:lang w:val="en-US"/>
        </w:rPr>
        <w:t xml:space="preserve"> “The Global Footwear Market” January 2011</w:t>
      </w:r>
    </w:p>
    <w:p w:rsidR="00C22A24" w:rsidRPr="00FB0053" w:rsidRDefault="00C22A24" w:rsidP="00FB0053">
      <w:pPr>
        <w:rPr>
          <w:rFonts w:ascii="Arial" w:hAnsi="Arial" w:cs="Arial"/>
          <w:spacing w:val="-10"/>
          <w:sz w:val="16"/>
          <w:szCs w:val="16"/>
          <w:lang w:val="en-US"/>
        </w:rPr>
      </w:pPr>
      <w:r w:rsidRPr="0028036C">
        <w:rPr>
          <w:rFonts w:ascii="Arial" w:hAnsi="Arial" w:cs="Arial"/>
          <w:sz w:val="16"/>
          <w:szCs w:val="16"/>
          <w:lang w:val="en-US"/>
        </w:rPr>
        <w:t xml:space="preserve">   </w:t>
      </w:r>
      <w:hyperlink r:id="rId2" w:history="1">
        <w:r w:rsidRPr="00FB0053">
          <w:rPr>
            <w:rStyle w:val="Hipervnculo"/>
            <w:rFonts w:ascii="Arial" w:hAnsi="Arial" w:cs="Arial"/>
            <w:color w:val="auto"/>
            <w:spacing w:val="-10"/>
            <w:sz w:val="16"/>
            <w:szCs w:val="16"/>
            <w:lang w:val="en-US"/>
          </w:rPr>
          <w:t>http://www.innovacion.gob.sv/inventa/attachments/article/1574/Perfil%20Sectorial%20de%20Calzado.pdf</w:t>
        </w:r>
      </w:hyperlink>
    </w:p>
    <w:p w:rsidR="00C22A24" w:rsidRPr="00FB0053" w:rsidRDefault="00C22A24">
      <w:pPr>
        <w:pStyle w:val="Textonotapie"/>
        <w:rPr>
          <w:lang w:val="en-US"/>
        </w:rPr>
      </w:pPr>
    </w:p>
  </w:footnote>
  <w:footnote w:id="3">
    <w:p w:rsidR="00C22A24" w:rsidRPr="0028036C" w:rsidRDefault="00C22A24" w:rsidP="0028036C">
      <w:pPr>
        <w:rPr>
          <w:rFonts w:ascii="Arial" w:hAnsi="Arial" w:cs="Arial"/>
          <w:sz w:val="16"/>
          <w:szCs w:val="16"/>
          <w:lang w:val="en-US"/>
        </w:rPr>
      </w:pPr>
      <w:r>
        <w:rPr>
          <w:rStyle w:val="Refdenotaalpie"/>
        </w:rPr>
        <w:footnoteRef/>
      </w:r>
      <w:r w:rsidRPr="0028036C">
        <w:rPr>
          <w:lang w:val="en-US"/>
        </w:rPr>
        <w:t xml:space="preserve"> </w:t>
      </w:r>
      <w:proofErr w:type="gramStart"/>
      <w:r w:rsidRPr="0028036C">
        <w:rPr>
          <w:rFonts w:ascii="Arial" w:hAnsi="Arial" w:cs="Arial"/>
          <w:sz w:val="16"/>
          <w:szCs w:val="16"/>
          <w:lang w:val="en-US"/>
        </w:rPr>
        <w:t>Global Industry Analysts.</w:t>
      </w:r>
      <w:proofErr w:type="gramEnd"/>
      <w:r w:rsidRPr="0028036C">
        <w:rPr>
          <w:rFonts w:ascii="Arial" w:hAnsi="Arial" w:cs="Arial"/>
          <w:sz w:val="16"/>
          <w:szCs w:val="16"/>
          <w:lang w:val="en-US"/>
        </w:rPr>
        <w:t xml:space="preserve"> “The Global Footwear Market” January 2011</w:t>
      </w:r>
    </w:p>
    <w:p w:rsidR="00C22A24" w:rsidRPr="0028036C" w:rsidRDefault="00C22A24" w:rsidP="0028036C">
      <w:pPr>
        <w:rPr>
          <w:rFonts w:ascii="Arial" w:hAnsi="Arial" w:cs="Arial"/>
          <w:sz w:val="16"/>
          <w:szCs w:val="16"/>
          <w:lang w:val="en-US"/>
        </w:rPr>
      </w:pPr>
      <w:hyperlink r:id="rId3" w:history="1">
        <w:r w:rsidRPr="0028036C">
          <w:rPr>
            <w:rStyle w:val="Hipervnculo"/>
            <w:rFonts w:ascii="Arial" w:hAnsi="Arial" w:cs="Arial"/>
            <w:color w:val="auto"/>
            <w:spacing w:val="-10"/>
            <w:sz w:val="16"/>
            <w:szCs w:val="16"/>
            <w:lang w:val="en-US"/>
          </w:rPr>
          <w:t>http://www.innovacion.gob.sv/inventa/attachments/article/1574/Perfil%20Sectorial%20de%20Calzado.pdf</w:t>
        </w:r>
      </w:hyperlink>
    </w:p>
    <w:p w:rsidR="00C22A24" w:rsidRPr="0028036C" w:rsidRDefault="00C22A24">
      <w:pPr>
        <w:pStyle w:val="Textonotapie"/>
        <w:rPr>
          <w:lang w:val="en-US"/>
        </w:rPr>
      </w:pPr>
    </w:p>
  </w:footnote>
  <w:footnote w:id="4">
    <w:p w:rsidR="00C22A24" w:rsidRPr="009A3557" w:rsidRDefault="00C22A24" w:rsidP="009A3557">
      <w:pPr>
        <w:rPr>
          <w:rFonts w:ascii="Arial" w:hAnsi="Arial" w:cs="Arial"/>
          <w:sz w:val="16"/>
          <w:szCs w:val="16"/>
          <w:lang w:val="en-US"/>
        </w:rPr>
      </w:pPr>
      <w:r>
        <w:rPr>
          <w:rStyle w:val="Refdenotaalpie"/>
        </w:rPr>
        <w:footnoteRef/>
      </w:r>
      <w:r w:rsidRPr="009A3557">
        <w:rPr>
          <w:lang w:val="en-US"/>
        </w:rPr>
        <w:t xml:space="preserve"> </w:t>
      </w:r>
      <w:hyperlink r:id="rId4" w:history="1">
        <w:r w:rsidRPr="009A3557">
          <w:rPr>
            <w:rStyle w:val="Hipervnculo"/>
            <w:rFonts w:ascii="Arial" w:hAnsi="Arial" w:cs="Arial"/>
            <w:color w:val="auto"/>
            <w:sz w:val="16"/>
            <w:szCs w:val="16"/>
            <w:lang w:val="en-US"/>
          </w:rPr>
          <w:t>http://portal.urosario.edu.co/pla_2004_2008/articulo.php?articulo=228</w:t>
        </w:r>
      </w:hyperlink>
    </w:p>
    <w:tbl>
      <w:tblPr>
        <w:tblW w:w="11700" w:type="dxa"/>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1700"/>
      </w:tblGrid>
      <w:tr w:rsidR="00C22A24" w:rsidRPr="009A3557" w:rsidTr="007C22F7">
        <w:trPr>
          <w:tblCellSpacing w:w="15" w:type="dxa"/>
        </w:trPr>
        <w:tc>
          <w:tcPr>
            <w:tcW w:w="0" w:type="auto"/>
            <w:shd w:val="clear" w:color="auto" w:fill="FFFFFF"/>
            <w:hideMark/>
          </w:tcPr>
          <w:p w:rsidR="00C22A24" w:rsidRPr="009A3557" w:rsidRDefault="00C22A24" w:rsidP="007C22F7">
            <w:pPr>
              <w:rPr>
                <w:rFonts w:ascii="Arial" w:hAnsi="Arial" w:cs="Arial"/>
                <w:sz w:val="16"/>
                <w:szCs w:val="16"/>
              </w:rPr>
            </w:pPr>
            <w:r w:rsidRPr="009A3557">
              <w:rPr>
                <w:rStyle w:val="mas"/>
                <w:rFonts w:ascii="Arial" w:hAnsi="Arial" w:cs="Arial"/>
                <w:b/>
                <w:bCs/>
                <w:sz w:val="16"/>
                <w:szCs w:val="16"/>
              </w:rPr>
              <w:t xml:space="preserve">Edición 32, lunes 3 de noviembre de 2014 - </w:t>
            </w:r>
          </w:p>
          <w:p w:rsidR="00C22A24" w:rsidRPr="009A3557" w:rsidRDefault="00C22A24" w:rsidP="007C22F7">
            <w:pPr>
              <w:rPr>
                <w:rFonts w:ascii="Arial" w:hAnsi="Arial" w:cs="Arial"/>
                <w:b/>
                <w:bCs/>
                <w:sz w:val="16"/>
                <w:szCs w:val="16"/>
              </w:rPr>
            </w:pPr>
            <w:r w:rsidRPr="009A3557">
              <w:rPr>
                <w:rFonts w:ascii="Arial" w:hAnsi="Arial" w:cs="Arial"/>
                <w:b/>
                <w:bCs/>
                <w:sz w:val="16"/>
                <w:szCs w:val="16"/>
              </w:rPr>
              <w:t>La mala hora de los zapateros de El Restrepo</w:t>
            </w:r>
          </w:p>
          <w:p w:rsidR="00C22A24" w:rsidRPr="009A3557" w:rsidRDefault="00C22A24" w:rsidP="007C22F7">
            <w:pPr>
              <w:rPr>
                <w:rFonts w:ascii="Arial" w:hAnsi="Arial" w:cs="Arial"/>
                <w:sz w:val="16"/>
                <w:szCs w:val="16"/>
              </w:rPr>
            </w:pPr>
          </w:p>
        </w:tc>
      </w:tr>
    </w:tbl>
    <w:p w:rsidR="00C22A24" w:rsidRPr="009A3557" w:rsidRDefault="00C22A24">
      <w:pPr>
        <w:pStyle w:val="Textonotapie"/>
        <w:rPr>
          <w:lang w:val="es-ES"/>
        </w:rPr>
      </w:pPr>
    </w:p>
  </w:footnote>
  <w:footnote w:id="5">
    <w:p w:rsidR="00C22A24" w:rsidRDefault="00C22A24">
      <w:pPr>
        <w:pStyle w:val="Textonotapie"/>
      </w:pPr>
      <w:r>
        <w:rPr>
          <w:rStyle w:val="Refdenotaalpie"/>
        </w:rPr>
        <w:footnoteRef/>
      </w:r>
      <w:r>
        <w:t xml:space="preserve"> </w:t>
      </w:r>
      <w:r w:rsidRPr="00C92DE6">
        <w:rPr>
          <w:spacing w:val="-6"/>
          <w:sz w:val="16"/>
          <w:szCs w:val="16"/>
          <w:vertAlign w:val="superscript"/>
          <w:lang w:eastAsia="es-CO"/>
        </w:rPr>
        <w:t>9</w:t>
      </w:r>
      <w:r w:rsidRPr="00C92DE6">
        <w:rPr>
          <w:spacing w:val="-6"/>
          <w:sz w:val="16"/>
          <w:szCs w:val="16"/>
          <w:lang w:eastAsia="es-CO"/>
        </w:rPr>
        <w:t>http://www.culturarecreacionydeporte.gov.co/localidades/antonio-narino</w:t>
      </w:r>
    </w:p>
  </w:footnote>
  <w:footnote w:id="6">
    <w:p w:rsidR="00C22A24" w:rsidRPr="003A7F54" w:rsidRDefault="00C22A24" w:rsidP="000B2BFA">
      <w:pPr>
        <w:spacing w:line="480" w:lineRule="auto"/>
        <w:rPr>
          <w:rFonts w:ascii="Arial" w:hAnsi="Arial" w:cs="Arial"/>
        </w:rPr>
      </w:pPr>
      <w:r>
        <w:rPr>
          <w:rStyle w:val="Refdenotaalpie"/>
        </w:rPr>
        <w:footnoteRef/>
      </w:r>
      <w:r>
        <w:t xml:space="preserve"> </w:t>
      </w:r>
      <w:r w:rsidRPr="00F25688">
        <w:rPr>
          <w:rFonts w:ascii="Arial" w:hAnsi="Arial" w:cs="Arial"/>
          <w:spacing w:val="-6"/>
          <w:sz w:val="16"/>
          <w:szCs w:val="16"/>
        </w:rPr>
        <w:t>Internet: http://www.imebu.gov.co/hemeroteca/industria_calzado.pdf</w:t>
      </w:r>
    </w:p>
    <w:p w:rsidR="00C22A24" w:rsidRDefault="00C22A24">
      <w:pPr>
        <w:pStyle w:val="Textonotapie"/>
      </w:pPr>
    </w:p>
  </w:footnote>
  <w:footnote w:id="7">
    <w:p w:rsidR="00C22A24" w:rsidRDefault="00C22A24">
      <w:pPr>
        <w:pStyle w:val="Textonotapie"/>
      </w:pPr>
      <w:r>
        <w:rPr>
          <w:rStyle w:val="Refdenotaalpie"/>
        </w:rPr>
        <w:footnoteRef/>
      </w:r>
      <w:r>
        <w:t xml:space="preserve"> </w:t>
      </w:r>
      <w:r w:rsidRPr="0085786A">
        <w:rPr>
          <w:rFonts w:ascii="Arial" w:hAnsi="Arial" w:cs="Arial"/>
          <w:sz w:val="16"/>
          <w:szCs w:val="16"/>
        </w:rPr>
        <w:t xml:space="preserve">Aportes al Sena. </w:t>
      </w:r>
      <w:proofErr w:type="spellStart"/>
      <w:r w:rsidRPr="0085786A">
        <w:rPr>
          <w:rFonts w:ascii="Arial" w:hAnsi="Arial" w:cs="Arial"/>
          <w:sz w:val="16"/>
          <w:szCs w:val="16"/>
        </w:rPr>
        <w:t>Gerencie</w:t>
      </w:r>
      <w:proofErr w:type="spellEnd"/>
      <w:r w:rsidRPr="0085786A">
        <w:rPr>
          <w:rFonts w:ascii="Arial" w:hAnsi="Arial" w:cs="Arial"/>
          <w:sz w:val="16"/>
          <w:szCs w:val="16"/>
        </w:rPr>
        <w:t xml:space="preserve">. Internet </w:t>
      </w:r>
      <w:hyperlink r:id="rId5" w:history="1">
        <w:r w:rsidRPr="0085786A">
          <w:rPr>
            <w:rStyle w:val="Hipervnculo"/>
            <w:rFonts w:ascii="Arial" w:hAnsi="Arial" w:cs="Arial"/>
            <w:color w:val="auto"/>
            <w:sz w:val="16"/>
            <w:szCs w:val="16"/>
          </w:rPr>
          <w:t>http://www.gerencie.com/aportes-al-sena.html</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A24" w:rsidRDefault="00C22A2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A24" w:rsidRDefault="00C22A2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Outline"/>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2384930"/>
    <w:multiLevelType w:val="multilevel"/>
    <w:tmpl w:val="FCCE0238"/>
    <w:lvl w:ilvl="0">
      <w:start w:val="3"/>
      <w:numFmt w:val="decimal"/>
      <w:lvlText w:val="%1"/>
      <w:lvlJc w:val="left"/>
      <w:pPr>
        <w:ind w:left="540" w:hanging="540"/>
      </w:pPr>
      <w:rPr>
        <w:rFonts w:cs="Times New Roman" w:hint="default"/>
        <w:b/>
      </w:rPr>
    </w:lvl>
    <w:lvl w:ilvl="1">
      <w:start w:val="4"/>
      <w:numFmt w:val="decimal"/>
      <w:lvlText w:val="%1.%2"/>
      <w:lvlJc w:val="left"/>
      <w:pPr>
        <w:ind w:left="540" w:hanging="54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1800" w:hanging="1800"/>
      </w:pPr>
      <w:rPr>
        <w:rFonts w:cs="Times New Roman" w:hint="default"/>
        <w:b/>
      </w:rPr>
    </w:lvl>
  </w:abstractNum>
  <w:abstractNum w:abstractNumId="2">
    <w:nsid w:val="07EE6038"/>
    <w:multiLevelType w:val="hybridMultilevel"/>
    <w:tmpl w:val="363AA79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09FC3827"/>
    <w:multiLevelType w:val="hybridMultilevel"/>
    <w:tmpl w:val="C32E542E"/>
    <w:lvl w:ilvl="0" w:tplc="BA0CDB1C">
      <w:start w:val="1"/>
      <w:numFmt w:val="bullet"/>
      <w:lvlText w:val="•"/>
      <w:lvlJc w:val="left"/>
      <w:pPr>
        <w:tabs>
          <w:tab w:val="num" w:pos="720"/>
        </w:tabs>
        <w:ind w:left="720" w:hanging="360"/>
      </w:pPr>
      <w:rPr>
        <w:rFonts w:ascii="Times New Roman" w:hAnsi="Times New Roman" w:hint="default"/>
      </w:rPr>
    </w:lvl>
    <w:lvl w:ilvl="1" w:tplc="7D547C50" w:tentative="1">
      <w:start w:val="1"/>
      <w:numFmt w:val="bullet"/>
      <w:lvlText w:val="•"/>
      <w:lvlJc w:val="left"/>
      <w:pPr>
        <w:tabs>
          <w:tab w:val="num" w:pos="1440"/>
        </w:tabs>
        <w:ind w:left="1440" w:hanging="360"/>
      </w:pPr>
      <w:rPr>
        <w:rFonts w:ascii="Times New Roman" w:hAnsi="Times New Roman" w:hint="default"/>
      </w:rPr>
    </w:lvl>
    <w:lvl w:ilvl="2" w:tplc="7C1CAAC0" w:tentative="1">
      <w:start w:val="1"/>
      <w:numFmt w:val="bullet"/>
      <w:lvlText w:val="•"/>
      <w:lvlJc w:val="left"/>
      <w:pPr>
        <w:tabs>
          <w:tab w:val="num" w:pos="2160"/>
        </w:tabs>
        <w:ind w:left="2160" w:hanging="360"/>
      </w:pPr>
      <w:rPr>
        <w:rFonts w:ascii="Times New Roman" w:hAnsi="Times New Roman" w:hint="default"/>
      </w:rPr>
    </w:lvl>
    <w:lvl w:ilvl="3" w:tplc="32AE8FA6" w:tentative="1">
      <w:start w:val="1"/>
      <w:numFmt w:val="bullet"/>
      <w:lvlText w:val="•"/>
      <w:lvlJc w:val="left"/>
      <w:pPr>
        <w:tabs>
          <w:tab w:val="num" w:pos="2880"/>
        </w:tabs>
        <w:ind w:left="2880" w:hanging="360"/>
      </w:pPr>
      <w:rPr>
        <w:rFonts w:ascii="Times New Roman" w:hAnsi="Times New Roman" w:hint="default"/>
      </w:rPr>
    </w:lvl>
    <w:lvl w:ilvl="4" w:tplc="480A058A" w:tentative="1">
      <w:start w:val="1"/>
      <w:numFmt w:val="bullet"/>
      <w:lvlText w:val="•"/>
      <w:lvlJc w:val="left"/>
      <w:pPr>
        <w:tabs>
          <w:tab w:val="num" w:pos="3600"/>
        </w:tabs>
        <w:ind w:left="3600" w:hanging="360"/>
      </w:pPr>
      <w:rPr>
        <w:rFonts w:ascii="Times New Roman" w:hAnsi="Times New Roman" w:hint="default"/>
      </w:rPr>
    </w:lvl>
    <w:lvl w:ilvl="5" w:tplc="DE80566C" w:tentative="1">
      <w:start w:val="1"/>
      <w:numFmt w:val="bullet"/>
      <w:lvlText w:val="•"/>
      <w:lvlJc w:val="left"/>
      <w:pPr>
        <w:tabs>
          <w:tab w:val="num" w:pos="4320"/>
        </w:tabs>
        <w:ind w:left="4320" w:hanging="360"/>
      </w:pPr>
      <w:rPr>
        <w:rFonts w:ascii="Times New Roman" w:hAnsi="Times New Roman" w:hint="default"/>
      </w:rPr>
    </w:lvl>
    <w:lvl w:ilvl="6" w:tplc="F5CC1AC6" w:tentative="1">
      <w:start w:val="1"/>
      <w:numFmt w:val="bullet"/>
      <w:lvlText w:val="•"/>
      <w:lvlJc w:val="left"/>
      <w:pPr>
        <w:tabs>
          <w:tab w:val="num" w:pos="5040"/>
        </w:tabs>
        <w:ind w:left="5040" w:hanging="360"/>
      </w:pPr>
      <w:rPr>
        <w:rFonts w:ascii="Times New Roman" w:hAnsi="Times New Roman" w:hint="default"/>
      </w:rPr>
    </w:lvl>
    <w:lvl w:ilvl="7" w:tplc="5F5829AE" w:tentative="1">
      <w:start w:val="1"/>
      <w:numFmt w:val="bullet"/>
      <w:lvlText w:val="•"/>
      <w:lvlJc w:val="left"/>
      <w:pPr>
        <w:tabs>
          <w:tab w:val="num" w:pos="5760"/>
        </w:tabs>
        <w:ind w:left="5760" w:hanging="360"/>
      </w:pPr>
      <w:rPr>
        <w:rFonts w:ascii="Times New Roman" w:hAnsi="Times New Roman" w:hint="default"/>
      </w:rPr>
    </w:lvl>
    <w:lvl w:ilvl="8" w:tplc="74C05368" w:tentative="1">
      <w:start w:val="1"/>
      <w:numFmt w:val="bullet"/>
      <w:lvlText w:val="•"/>
      <w:lvlJc w:val="left"/>
      <w:pPr>
        <w:tabs>
          <w:tab w:val="num" w:pos="6480"/>
        </w:tabs>
        <w:ind w:left="6480" w:hanging="360"/>
      </w:pPr>
      <w:rPr>
        <w:rFonts w:ascii="Times New Roman" w:hAnsi="Times New Roman" w:hint="default"/>
      </w:rPr>
    </w:lvl>
  </w:abstractNum>
  <w:abstractNum w:abstractNumId="4">
    <w:nsid w:val="0BE87B80"/>
    <w:multiLevelType w:val="hybridMultilevel"/>
    <w:tmpl w:val="DA28C4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C357651"/>
    <w:multiLevelType w:val="multilevel"/>
    <w:tmpl w:val="750E18F4"/>
    <w:lvl w:ilvl="0">
      <w:start w:val="3"/>
      <w:numFmt w:val="decimal"/>
      <w:lvlText w:val="%1"/>
      <w:lvlJc w:val="left"/>
      <w:pPr>
        <w:ind w:left="540" w:hanging="540"/>
      </w:pPr>
      <w:rPr>
        <w:rFonts w:cs="Times New Roman" w:hint="default"/>
      </w:rPr>
    </w:lvl>
    <w:lvl w:ilvl="1">
      <w:start w:val="5"/>
      <w:numFmt w:val="decimal"/>
      <w:lvlText w:val="%1.%2"/>
      <w:lvlJc w:val="left"/>
      <w:pPr>
        <w:ind w:left="540" w:hanging="540"/>
      </w:pPr>
      <w:rPr>
        <w:rFonts w:cs="Times New Roman" w:hint="default"/>
      </w:rPr>
    </w:lvl>
    <w:lvl w:ilvl="2">
      <w:start w:val="3"/>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nsid w:val="14715D3B"/>
    <w:multiLevelType w:val="hybridMultilevel"/>
    <w:tmpl w:val="3FD43436"/>
    <w:lvl w:ilvl="0" w:tplc="0A68B676">
      <w:start w:val="1"/>
      <w:numFmt w:val="decimal"/>
      <w:lvlText w:val="%1."/>
      <w:lvlJc w:val="left"/>
      <w:pPr>
        <w:ind w:left="720" w:hanging="360"/>
      </w:pPr>
      <w:rPr>
        <w:rFonts w:cs="Times New Roman" w:hint="default"/>
        <w:color w:val="0000FF"/>
        <w:u w:val="singl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ACA7F37"/>
    <w:multiLevelType w:val="hybridMultilevel"/>
    <w:tmpl w:val="228EFD3E"/>
    <w:lvl w:ilvl="0" w:tplc="10B41FC8">
      <w:start w:val="1"/>
      <w:numFmt w:val="bullet"/>
      <w:lvlText w:val="•"/>
      <w:lvlJc w:val="left"/>
      <w:pPr>
        <w:tabs>
          <w:tab w:val="num" w:pos="720"/>
        </w:tabs>
        <w:ind w:left="720" w:hanging="360"/>
      </w:pPr>
      <w:rPr>
        <w:rFonts w:ascii="Times New Roman" w:hAnsi="Times New Roman" w:hint="default"/>
      </w:rPr>
    </w:lvl>
    <w:lvl w:ilvl="1" w:tplc="A53671DC" w:tentative="1">
      <w:start w:val="1"/>
      <w:numFmt w:val="bullet"/>
      <w:lvlText w:val="•"/>
      <w:lvlJc w:val="left"/>
      <w:pPr>
        <w:tabs>
          <w:tab w:val="num" w:pos="1440"/>
        </w:tabs>
        <w:ind w:left="1440" w:hanging="360"/>
      </w:pPr>
      <w:rPr>
        <w:rFonts w:ascii="Times New Roman" w:hAnsi="Times New Roman" w:hint="default"/>
      </w:rPr>
    </w:lvl>
    <w:lvl w:ilvl="2" w:tplc="A8E4CAD0" w:tentative="1">
      <w:start w:val="1"/>
      <w:numFmt w:val="bullet"/>
      <w:lvlText w:val="•"/>
      <w:lvlJc w:val="left"/>
      <w:pPr>
        <w:tabs>
          <w:tab w:val="num" w:pos="2160"/>
        </w:tabs>
        <w:ind w:left="2160" w:hanging="360"/>
      </w:pPr>
      <w:rPr>
        <w:rFonts w:ascii="Times New Roman" w:hAnsi="Times New Roman" w:hint="default"/>
      </w:rPr>
    </w:lvl>
    <w:lvl w:ilvl="3" w:tplc="05EECE78" w:tentative="1">
      <w:start w:val="1"/>
      <w:numFmt w:val="bullet"/>
      <w:lvlText w:val="•"/>
      <w:lvlJc w:val="left"/>
      <w:pPr>
        <w:tabs>
          <w:tab w:val="num" w:pos="2880"/>
        </w:tabs>
        <w:ind w:left="2880" w:hanging="360"/>
      </w:pPr>
      <w:rPr>
        <w:rFonts w:ascii="Times New Roman" w:hAnsi="Times New Roman" w:hint="default"/>
      </w:rPr>
    </w:lvl>
    <w:lvl w:ilvl="4" w:tplc="50369B00" w:tentative="1">
      <w:start w:val="1"/>
      <w:numFmt w:val="bullet"/>
      <w:lvlText w:val="•"/>
      <w:lvlJc w:val="left"/>
      <w:pPr>
        <w:tabs>
          <w:tab w:val="num" w:pos="3600"/>
        </w:tabs>
        <w:ind w:left="3600" w:hanging="360"/>
      </w:pPr>
      <w:rPr>
        <w:rFonts w:ascii="Times New Roman" w:hAnsi="Times New Roman" w:hint="default"/>
      </w:rPr>
    </w:lvl>
    <w:lvl w:ilvl="5" w:tplc="E5CE9AB8" w:tentative="1">
      <w:start w:val="1"/>
      <w:numFmt w:val="bullet"/>
      <w:lvlText w:val="•"/>
      <w:lvlJc w:val="left"/>
      <w:pPr>
        <w:tabs>
          <w:tab w:val="num" w:pos="4320"/>
        </w:tabs>
        <w:ind w:left="4320" w:hanging="360"/>
      </w:pPr>
      <w:rPr>
        <w:rFonts w:ascii="Times New Roman" w:hAnsi="Times New Roman" w:hint="default"/>
      </w:rPr>
    </w:lvl>
    <w:lvl w:ilvl="6" w:tplc="FB0A6E78" w:tentative="1">
      <w:start w:val="1"/>
      <w:numFmt w:val="bullet"/>
      <w:lvlText w:val="•"/>
      <w:lvlJc w:val="left"/>
      <w:pPr>
        <w:tabs>
          <w:tab w:val="num" w:pos="5040"/>
        </w:tabs>
        <w:ind w:left="5040" w:hanging="360"/>
      </w:pPr>
      <w:rPr>
        <w:rFonts w:ascii="Times New Roman" w:hAnsi="Times New Roman" w:hint="default"/>
      </w:rPr>
    </w:lvl>
    <w:lvl w:ilvl="7" w:tplc="4A203D36" w:tentative="1">
      <w:start w:val="1"/>
      <w:numFmt w:val="bullet"/>
      <w:lvlText w:val="•"/>
      <w:lvlJc w:val="left"/>
      <w:pPr>
        <w:tabs>
          <w:tab w:val="num" w:pos="5760"/>
        </w:tabs>
        <w:ind w:left="5760" w:hanging="360"/>
      </w:pPr>
      <w:rPr>
        <w:rFonts w:ascii="Times New Roman" w:hAnsi="Times New Roman" w:hint="default"/>
      </w:rPr>
    </w:lvl>
    <w:lvl w:ilvl="8" w:tplc="A7B2E10C" w:tentative="1">
      <w:start w:val="1"/>
      <w:numFmt w:val="bullet"/>
      <w:lvlText w:val="•"/>
      <w:lvlJc w:val="left"/>
      <w:pPr>
        <w:tabs>
          <w:tab w:val="num" w:pos="6480"/>
        </w:tabs>
        <w:ind w:left="6480" w:hanging="360"/>
      </w:pPr>
      <w:rPr>
        <w:rFonts w:ascii="Times New Roman" w:hAnsi="Times New Roman" w:hint="default"/>
      </w:rPr>
    </w:lvl>
  </w:abstractNum>
  <w:abstractNum w:abstractNumId="8">
    <w:nsid w:val="1B2175ED"/>
    <w:multiLevelType w:val="multilevel"/>
    <w:tmpl w:val="B614A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E915ED1"/>
    <w:multiLevelType w:val="multilevel"/>
    <w:tmpl w:val="A2FAF4F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1EDE71C0"/>
    <w:multiLevelType w:val="multilevel"/>
    <w:tmpl w:val="833274D6"/>
    <w:lvl w:ilvl="0">
      <w:start w:val="1"/>
      <w:numFmt w:val="decimal"/>
      <w:lvlText w:val="%1."/>
      <w:lvlJc w:val="left"/>
      <w:pPr>
        <w:ind w:left="2913" w:hanging="360"/>
      </w:pPr>
      <w:rPr>
        <w:rFonts w:cs="Times New Roman" w:hint="default"/>
        <w:b/>
      </w:rPr>
    </w:lvl>
    <w:lvl w:ilvl="1">
      <w:start w:val="1"/>
      <w:numFmt w:val="decimal"/>
      <w:isLgl/>
      <w:lvlText w:val="%1.%2"/>
      <w:lvlJc w:val="left"/>
      <w:pPr>
        <w:ind w:left="538" w:hanging="396"/>
      </w:pPr>
      <w:rPr>
        <w:rFonts w:cs="Times New Roman" w:hint="default"/>
        <w:b/>
        <w:color w:val="auto"/>
      </w:rPr>
    </w:lvl>
    <w:lvl w:ilvl="2">
      <w:start w:val="1"/>
      <w:numFmt w:val="decimal"/>
      <w:isLgl/>
      <w:lvlText w:val="%1.%2.%3"/>
      <w:lvlJc w:val="left"/>
      <w:pPr>
        <w:ind w:left="1855" w:hanging="720"/>
      </w:pPr>
      <w:rPr>
        <w:rFonts w:cs="Times New Roman" w:hint="default"/>
        <w:color w:val="auto"/>
      </w:rPr>
    </w:lvl>
    <w:lvl w:ilvl="3">
      <w:start w:val="1"/>
      <w:numFmt w:val="decimal"/>
      <w:isLgl/>
      <w:lvlText w:val="%1.%2.%3.%4"/>
      <w:lvlJc w:val="left"/>
      <w:pPr>
        <w:ind w:left="2422"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4680" w:hanging="1440"/>
      </w:pPr>
      <w:rPr>
        <w:rFonts w:cs="Times New Roman" w:hint="default"/>
      </w:rPr>
    </w:lvl>
  </w:abstractNum>
  <w:abstractNum w:abstractNumId="11">
    <w:nsid w:val="1EFE1C83"/>
    <w:multiLevelType w:val="multilevel"/>
    <w:tmpl w:val="F48C2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220E1F8D"/>
    <w:multiLevelType w:val="multilevel"/>
    <w:tmpl w:val="500655EC"/>
    <w:lvl w:ilvl="0">
      <w:start w:val="9"/>
      <w:numFmt w:val="decimal"/>
      <w:lvlText w:val="%1"/>
      <w:lvlJc w:val="left"/>
      <w:pPr>
        <w:tabs>
          <w:tab w:val="num" w:pos="540"/>
        </w:tabs>
        <w:ind w:left="540" w:hanging="540"/>
      </w:pPr>
      <w:rPr>
        <w:rFonts w:cs="Times New Roman" w:hint="default"/>
      </w:rPr>
    </w:lvl>
    <w:lvl w:ilvl="1">
      <w:start w:val="12"/>
      <w:numFmt w:val="decimal"/>
      <w:lvlText w:val="%1.%2"/>
      <w:lvlJc w:val="left"/>
      <w:pPr>
        <w:tabs>
          <w:tab w:val="num" w:pos="540"/>
        </w:tabs>
        <w:ind w:left="540" w:hanging="54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nsid w:val="27687E9B"/>
    <w:multiLevelType w:val="multilevel"/>
    <w:tmpl w:val="B9AA435C"/>
    <w:lvl w:ilvl="0">
      <w:start w:val="3"/>
      <w:numFmt w:val="decimal"/>
      <w:lvlText w:val="%1"/>
      <w:lvlJc w:val="left"/>
      <w:pPr>
        <w:ind w:left="540" w:hanging="540"/>
      </w:pPr>
      <w:rPr>
        <w:rFonts w:cs="Times New Roman" w:hint="default"/>
      </w:rPr>
    </w:lvl>
    <w:lvl w:ilvl="1">
      <w:start w:val="7"/>
      <w:numFmt w:val="decimal"/>
      <w:lvlText w:val="%1.%2"/>
      <w:lvlJc w:val="left"/>
      <w:pPr>
        <w:ind w:left="540" w:hanging="54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2CF15D33"/>
    <w:multiLevelType w:val="hybridMultilevel"/>
    <w:tmpl w:val="C5249F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FCE3381"/>
    <w:multiLevelType w:val="hybridMultilevel"/>
    <w:tmpl w:val="7D90A310"/>
    <w:lvl w:ilvl="0" w:tplc="E4508058">
      <w:start w:val="2"/>
      <w:numFmt w:val="bullet"/>
      <w:lvlText w:val=""/>
      <w:lvlJc w:val="left"/>
      <w:pPr>
        <w:ind w:left="720" w:hanging="360"/>
      </w:pPr>
      <w:rPr>
        <w:rFonts w:ascii="Symbol" w:eastAsia="Times New Roman"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FF1646F"/>
    <w:multiLevelType w:val="multilevel"/>
    <w:tmpl w:val="7BB40EC8"/>
    <w:lvl w:ilvl="0">
      <w:start w:val="3"/>
      <w:numFmt w:val="decimal"/>
      <w:lvlText w:val="%1"/>
      <w:lvlJc w:val="left"/>
      <w:pPr>
        <w:ind w:left="540" w:hanging="540"/>
      </w:pPr>
      <w:rPr>
        <w:rFonts w:cs="Times New Roman" w:hint="default"/>
      </w:rPr>
    </w:lvl>
    <w:lvl w:ilvl="1">
      <w:start w:val="6"/>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7">
    <w:nsid w:val="34CB1F72"/>
    <w:multiLevelType w:val="hybridMultilevel"/>
    <w:tmpl w:val="FD9015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53904B6"/>
    <w:multiLevelType w:val="multilevel"/>
    <w:tmpl w:val="58C25D74"/>
    <w:lvl w:ilvl="0">
      <w:start w:val="3"/>
      <w:numFmt w:val="decimal"/>
      <w:lvlText w:val="%1."/>
      <w:lvlJc w:val="left"/>
      <w:pPr>
        <w:ind w:left="1080" w:hanging="360"/>
      </w:pPr>
      <w:rPr>
        <w:rFonts w:hint="default"/>
      </w:rPr>
    </w:lvl>
    <w:lvl w:ilvl="1">
      <w:start w:val="1"/>
      <w:numFmt w:val="decimal"/>
      <w:isLgl/>
      <w:lvlText w:val="%1.%2"/>
      <w:lvlJc w:val="left"/>
      <w:pPr>
        <w:ind w:left="1128" w:hanging="408"/>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9">
    <w:nsid w:val="3DDF43F7"/>
    <w:multiLevelType w:val="hybridMultilevel"/>
    <w:tmpl w:val="3C2E3366"/>
    <w:lvl w:ilvl="0" w:tplc="240A000B">
      <w:start w:val="1"/>
      <w:numFmt w:val="bullet"/>
      <w:lvlText w:val=""/>
      <w:lvlJc w:val="left"/>
      <w:pPr>
        <w:ind w:left="540" w:hanging="360"/>
      </w:pPr>
      <w:rPr>
        <w:rFonts w:ascii="Wingdings" w:hAnsi="Wingdings"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2A56772"/>
    <w:multiLevelType w:val="multilevel"/>
    <w:tmpl w:val="B614A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0924353"/>
    <w:multiLevelType w:val="multilevel"/>
    <w:tmpl w:val="F11079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46D150C"/>
    <w:multiLevelType w:val="hybridMultilevel"/>
    <w:tmpl w:val="C0786A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4AA57E3"/>
    <w:multiLevelType w:val="hybridMultilevel"/>
    <w:tmpl w:val="E954F7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69D18F9"/>
    <w:multiLevelType w:val="hybridMultilevel"/>
    <w:tmpl w:val="48C05D2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7A75AC1"/>
    <w:multiLevelType w:val="multilevel"/>
    <w:tmpl w:val="B21C7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95A2699"/>
    <w:multiLevelType w:val="hybridMultilevel"/>
    <w:tmpl w:val="93BC15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9776764"/>
    <w:multiLevelType w:val="hybridMultilevel"/>
    <w:tmpl w:val="4C28F7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9EA2F17"/>
    <w:multiLevelType w:val="hybridMultilevel"/>
    <w:tmpl w:val="D55CE9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AD72373"/>
    <w:multiLevelType w:val="hybridMultilevel"/>
    <w:tmpl w:val="CA6AF542"/>
    <w:lvl w:ilvl="0" w:tplc="240A000F">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5E3E35AF"/>
    <w:multiLevelType w:val="hybridMultilevel"/>
    <w:tmpl w:val="CF92CC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E7D3B9D"/>
    <w:multiLevelType w:val="hybridMultilevel"/>
    <w:tmpl w:val="517465BE"/>
    <w:lvl w:ilvl="0" w:tplc="E4508058">
      <w:start w:val="2"/>
      <w:numFmt w:val="bullet"/>
      <w:lvlText w:val=""/>
      <w:lvlJc w:val="left"/>
      <w:pPr>
        <w:ind w:left="900" w:hanging="360"/>
      </w:pPr>
      <w:rPr>
        <w:rFonts w:ascii="Symbol" w:eastAsia="Times New Roman"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84F7BC7"/>
    <w:multiLevelType w:val="hybridMultilevel"/>
    <w:tmpl w:val="8B98AC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99367A7"/>
    <w:multiLevelType w:val="multilevel"/>
    <w:tmpl w:val="65E0B314"/>
    <w:lvl w:ilvl="0">
      <w:start w:val="3"/>
      <w:numFmt w:val="decimal"/>
      <w:lvlText w:val="%1"/>
      <w:lvlJc w:val="left"/>
      <w:pPr>
        <w:ind w:left="540" w:hanging="540"/>
      </w:pPr>
      <w:rPr>
        <w:rFonts w:cs="Times New Roman" w:hint="default"/>
      </w:rPr>
    </w:lvl>
    <w:lvl w:ilvl="1">
      <w:start w:val="2"/>
      <w:numFmt w:val="decimal"/>
      <w:lvlText w:val="%1.%2"/>
      <w:lvlJc w:val="left"/>
      <w:pPr>
        <w:ind w:left="540" w:hanging="54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nsid w:val="69995E85"/>
    <w:multiLevelType w:val="hybridMultilevel"/>
    <w:tmpl w:val="C5249F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6A581013"/>
    <w:multiLevelType w:val="hybridMultilevel"/>
    <w:tmpl w:val="DF8C98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nsid w:val="6B6D0E34"/>
    <w:multiLevelType w:val="hybridMultilevel"/>
    <w:tmpl w:val="42AC4A5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6D35866"/>
    <w:multiLevelType w:val="multilevel"/>
    <w:tmpl w:val="2D903992"/>
    <w:lvl w:ilvl="0">
      <w:start w:val="9"/>
      <w:numFmt w:val="decimal"/>
      <w:lvlText w:val="%1"/>
      <w:lvlJc w:val="left"/>
      <w:pPr>
        <w:ind w:left="420" w:hanging="420"/>
      </w:pPr>
      <w:rPr>
        <w:rFonts w:hint="default"/>
      </w:rPr>
    </w:lvl>
    <w:lvl w:ilvl="1">
      <w:start w:val="12"/>
      <w:numFmt w:val="decimal"/>
      <w:lvlText w:val="%1.%2"/>
      <w:lvlJc w:val="left"/>
      <w:pPr>
        <w:ind w:left="960" w:hanging="4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8">
    <w:nsid w:val="781D3E53"/>
    <w:multiLevelType w:val="hybridMultilevel"/>
    <w:tmpl w:val="8E5847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78593925"/>
    <w:multiLevelType w:val="multilevel"/>
    <w:tmpl w:val="E2B4A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F855DEE"/>
    <w:multiLevelType w:val="hybridMultilevel"/>
    <w:tmpl w:val="4B4C0B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7FA127C0"/>
    <w:multiLevelType w:val="hybridMultilevel"/>
    <w:tmpl w:val="C5249F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9"/>
  </w:num>
  <w:num w:numId="2">
    <w:abstractNumId w:val="25"/>
  </w:num>
  <w:num w:numId="3">
    <w:abstractNumId w:val="38"/>
  </w:num>
  <w:num w:numId="4">
    <w:abstractNumId w:val="15"/>
  </w:num>
  <w:num w:numId="5">
    <w:abstractNumId w:val="31"/>
  </w:num>
  <w:num w:numId="6">
    <w:abstractNumId w:val="4"/>
  </w:num>
  <w:num w:numId="7">
    <w:abstractNumId w:val="32"/>
  </w:num>
  <w:num w:numId="8">
    <w:abstractNumId w:val="2"/>
  </w:num>
  <w:num w:numId="9">
    <w:abstractNumId w:val="12"/>
  </w:num>
  <w:num w:numId="10">
    <w:abstractNumId w:val="7"/>
  </w:num>
  <w:num w:numId="11">
    <w:abstractNumId w:val="3"/>
  </w:num>
  <w:num w:numId="12">
    <w:abstractNumId w:val="17"/>
  </w:num>
  <w:num w:numId="13">
    <w:abstractNumId w:val="37"/>
  </w:num>
  <w:num w:numId="14">
    <w:abstractNumId w:val="23"/>
  </w:num>
  <w:num w:numId="15">
    <w:abstractNumId w:val="22"/>
  </w:num>
  <w:num w:numId="16">
    <w:abstractNumId w:val="18"/>
  </w:num>
  <w:num w:numId="17">
    <w:abstractNumId w:val="41"/>
  </w:num>
  <w:num w:numId="18">
    <w:abstractNumId w:val="14"/>
  </w:num>
  <w:num w:numId="19">
    <w:abstractNumId w:val="34"/>
  </w:num>
  <w:num w:numId="20">
    <w:abstractNumId w:val="36"/>
  </w:num>
  <w:num w:numId="21">
    <w:abstractNumId w:val="39"/>
  </w:num>
  <w:num w:numId="22">
    <w:abstractNumId w:val="10"/>
  </w:num>
  <w:num w:numId="23">
    <w:abstractNumId w:val="33"/>
  </w:num>
  <w:num w:numId="24">
    <w:abstractNumId w:val="1"/>
  </w:num>
  <w:num w:numId="25">
    <w:abstractNumId w:val="5"/>
  </w:num>
  <w:num w:numId="26">
    <w:abstractNumId w:val="16"/>
  </w:num>
  <w:num w:numId="27">
    <w:abstractNumId w:val="13"/>
  </w:num>
  <w:num w:numId="28">
    <w:abstractNumId w:val="27"/>
  </w:num>
  <w:num w:numId="29">
    <w:abstractNumId w:val="30"/>
  </w:num>
  <w:num w:numId="30">
    <w:abstractNumId w:val="26"/>
  </w:num>
  <w:num w:numId="31">
    <w:abstractNumId w:val="0"/>
  </w:num>
  <w:num w:numId="32">
    <w:abstractNumId w:val="9"/>
  </w:num>
  <w:num w:numId="33">
    <w:abstractNumId w:val="28"/>
  </w:num>
  <w:num w:numId="34">
    <w:abstractNumId w:val="24"/>
  </w:num>
  <w:num w:numId="35">
    <w:abstractNumId w:val="6"/>
  </w:num>
  <w:num w:numId="36">
    <w:abstractNumId w:val="8"/>
  </w:num>
  <w:num w:numId="37">
    <w:abstractNumId w:val="21"/>
  </w:num>
  <w:num w:numId="38">
    <w:abstractNumId w:val="20"/>
  </w:num>
  <w:num w:numId="39">
    <w:abstractNumId w:val="11"/>
  </w:num>
  <w:num w:numId="40">
    <w:abstractNumId w:val="29"/>
  </w:num>
  <w:num w:numId="41">
    <w:abstractNumId w:val="35"/>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481"/>
    <w:rsid w:val="00005FE7"/>
    <w:rsid w:val="00011643"/>
    <w:rsid w:val="0001262D"/>
    <w:rsid w:val="000150B8"/>
    <w:rsid w:val="00017956"/>
    <w:rsid w:val="00027533"/>
    <w:rsid w:val="00036FE5"/>
    <w:rsid w:val="000377BA"/>
    <w:rsid w:val="000534BF"/>
    <w:rsid w:val="00062A11"/>
    <w:rsid w:val="00063230"/>
    <w:rsid w:val="000678DA"/>
    <w:rsid w:val="000734B7"/>
    <w:rsid w:val="00074FE3"/>
    <w:rsid w:val="0007601B"/>
    <w:rsid w:val="00076EE9"/>
    <w:rsid w:val="00077DF6"/>
    <w:rsid w:val="00082291"/>
    <w:rsid w:val="000848D5"/>
    <w:rsid w:val="00085AA1"/>
    <w:rsid w:val="000873DD"/>
    <w:rsid w:val="00087B70"/>
    <w:rsid w:val="0009083C"/>
    <w:rsid w:val="00090D92"/>
    <w:rsid w:val="00091E88"/>
    <w:rsid w:val="00091F08"/>
    <w:rsid w:val="00093889"/>
    <w:rsid w:val="00093AFE"/>
    <w:rsid w:val="000962E6"/>
    <w:rsid w:val="000A1883"/>
    <w:rsid w:val="000A2221"/>
    <w:rsid w:val="000A4E02"/>
    <w:rsid w:val="000A5723"/>
    <w:rsid w:val="000B01E8"/>
    <w:rsid w:val="000B08E1"/>
    <w:rsid w:val="000B0A68"/>
    <w:rsid w:val="000B14D2"/>
    <w:rsid w:val="000B1F51"/>
    <w:rsid w:val="000B248B"/>
    <w:rsid w:val="000B2BFA"/>
    <w:rsid w:val="000B3181"/>
    <w:rsid w:val="000B3FFF"/>
    <w:rsid w:val="000B5BB8"/>
    <w:rsid w:val="000C3851"/>
    <w:rsid w:val="000C411D"/>
    <w:rsid w:val="000C4EA2"/>
    <w:rsid w:val="000E123B"/>
    <w:rsid w:val="000E6394"/>
    <w:rsid w:val="000E6D0C"/>
    <w:rsid w:val="000F060C"/>
    <w:rsid w:val="000F1B8B"/>
    <w:rsid w:val="000F2893"/>
    <w:rsid w:val="000F41C3"/>
    <w:rsid w:val="000F46E6"/>
    <w:rsid w:val="000F597A"/>
    <w:rsid w:val="000F6330"/>
    <w:rsid w:val="000F6D63"/>
    <w:rsid w:val="001011C2"/>
    <w:rsid w:val="00101D51"/>
    <w:rsid w:val="001066BE"/>
    <w:rsid w:val="00106C9F"/>
    <w:rsid w:val="001076A0"/>
    <w:rsid w:val="00112C3D"/>
    <w:rsid w:val="00115C6C"/>
    <w:rsid w:val="001165E3"/>
    <w:rsid w:val="00120119"/>
    <w:rsid w:val="00120E16"/>
    <w:rsid w:val="00133C11"/>
    <w:rsid w:val="00134E08"/>
    <w:rsid w:val="00137B7C"/>
    <w:rsid w:val="001412D1"/>
    <w:rsid w:val="00142053"/>
    <w:rsid w:val="00142A97"/>
    <w:rsid w:val="0014570C"/>
    <w:rsid w:val="00152678"/>
    <w:rsid w:val="00155165"/>
    <w:rsid w:val="001568C2"/>
    <w:rsid w:val="00156D3E"/>
    <w:rsid w:val="00161873"/>
    <w:rsid w:val="001707F7"/>
    <w:rsid w:val="001715B4"/>
    <w:rsid w:val="00171BD0"/>
    <w:rsid w:val="00172C82"/>
    <w:rsid w:val="0017311D"/>
    <w:rsid w:val="00175332"/>
    <w:rsid w:val="00175BBA"/>
    <w:rsid w:val="00176857"/>
    <w:rsid w:val="00180977"/>
    <w:rsid w:val="00184BD7"/>
    <w:rsid w:val="001869BB"/>
    <w:rsid w:val="00191CB6"/>
    <w:rsid w:val="00195DB2"/>
    <w:rsid w:val="00196393"/>
    <w:rsid w:val="0019773B"/>
    <w:rsid w:val="001A2EC5"/>
    <w:rsid w:val="001A544D"/>
    <w:rsid w:val="001A72EE"/>
    <w:rsid w:val="001A7F87"/>
    <w:rsid w:val="001B028E"/>
    <w:rsid w:val="001B1D9A"/>
    <w:rsid w:val="001B3666"/>
    <w:rsid w:val="001B3D27"/>
    <w:rsid w:val="001B4593"/>
    <w:rsid w:val="001B5D75"/>
    <w:rsid w:val="001C2FE8"/>
    <w:rsid w:val="001C3BDA"/>
    <w:rsid w:val="001C5814"/>
    <w:rsid w:val="001C6DD9"/>
    <w:rsid w:val="001C76A6"/>
    <w:rsid w:val="001D1394"/>
    <w:rsid w:val="001D262B"/>
    <w:rsid w:val="001D2B13"/>
    <w:rsid w:val="001D2D02"/>
    <w:rsid w:val="001D40BF"/>
    <w:rsid w:val="001D541B"/>
    <w:rsid w:val="001D7237"/>
    <w:rsid w:val="001D7648"/>
    <w:rsid w:val="001E7EDA"/>
    <w:rsid w:val="001F0DCE"/>
    <w:rsid w:val="001F3372"/>
    <w:rsid w:val="0020038D"/>
    <w:rsid w:val="00200F56"/>
    <w:rsid w:val="00202B3A"/>
    <w:rsid w:val="00205887"/>
    <w:rsid w:val="0021137A"/>
    <w:rsid w:val="00212406"/>
    <w:rsid w:val="00212D7F"/>
    <w:rsid w:val="0021439D"/>
    <w:rsid w:val="00215134"/>
    <w:rsid w:val="00217A24"/>
    <w:rsid w:val="00220298"/>
    <w:rsid w:val="00220852"/>
    <w:rsid w:val="002221BF"/>
    <w:rsid w:val="002239B8"/>
    <w:rsid w:val="00224B05"/>
    <w:rsid w:val="002256BE"/>
    <w:rsid w:val="0022624A"/>
    <w:rsid w:val="002360D8"/>
    <w:rsid w:val="0023675B"/>
    <w:rsid w:val="002400E4"/>
    <w:rsid w:val="00240A34"/>
    <w:rsid w:val="0025268D"/>
    <w:rsid w:val="002570D0"/>
    <w:rsid w:val="002579EB"/>
    <w:rsid w:val="00260C31"/>
    <w:rsid w:val="00260F55"/>
    <w:rsid w:val="00265D12"/>
    <w:rsid w:val="00267FE0"/>
    <w:rsid w:val="00275F89"/>
    <w:rsid w:val="002773F9"/>
    <w:rsid w:val="0028036C"/>
    <w:rsid w:val="00280E86"/>
    <w:rsid w:val="00281A26"/>
    <w:rsid w:val="00282F0D"/>
    <w:rsid w:val="00295251"/>
    <w:rsid w:val="00297077"/>
    <w:rsid w:val="00297AB3"/>
    <w:rsid w:val="00297B91"/>
    <w:rsid w:val="002A0CB1"/>
    <w:rsid w:val="002A118C"/>
    <w:rsid w:val="002A3401"/>
    <w:rsid w:val="002B5F8F"/>
    <w:rsid w:val="002B6F41"/>
    <w:rsid w:val="002C2033"/>
    <w:rsid w:val="002C2841"/>
    <w:rsid w:val="002C34FD"/>
    <w:rsid w:val="002C6B2C"/>
    <w:rsid w:val="002D01EE"/>
    <w:rsid w:val="002D5867"/>
    <w:rsid w:val="002D5E3A"/>
    <w:rsid w:val="002D78E6"/>
    <w:rsid w:val="002E2DAB"/>
    <w:rsid w:val="002E3C58"/>
    <w:rsid w:val="002E44CA"/>
    <w:rsid w:val="002F10E8"/>
    <w:rsid w:val="0030205B"/>
    <w:rsid w:val="00304E2A"/>
    <w:rsid w:val="00306790"/>
    <w:rsid w:val="00310662"/>
    <w:rsid w:val="00310DED"/>
    <w:rsid w:val="00312BEB"/>
    <w:rsid w:val="003168DB"/>
    <w:rsid w:val="00316C65"/>
    <w:rsid w:val="003178BC"/>
    <w:rsid w:val="00323BC8"/>
    <w:rsid w:val="003260FB"/>
    <w:rsid w:val="003263E3"/>
    <w:rsid w:val="00330862"/>
    <w:rsid w:val="00333403"/>
    <w:rsid w:val="00336D1D"/>
    <w:rsid w:val="003444EA"/>
    <w:rsid w:val="003446B7"/>
    <w:rsid w:val="00345584"/>
    <w:rsid w:val="0034558D"/>
    <w:rsid w:val="0034705E"/>
    <w:rsid w:val="00350F56"/>
    <w:rsid w:val="0035242B"/>
    <w:rsid w:val="0035271E"/>
    <w:rsid w:val="00353697"/>
    <w:rsid w:val="00360481"/>
    <w:rsid w:val="00361499"/>
    <w:rsid w:val="003665F5"/>
    <w:rsid w:val="0036699B"/>
    <w:rsid w:val="00374547"/>
    <w:rsid w:val="003779A0"/>
    <w:rsid w:val="00390CC4"/>
    <w:rsid w:val="00392128"/>
    <w:rsid w:val="00392357"/>
    <w:rsid w:val="003957F5"/>
    <w:rsid w:val="003A055E"/>
    <w:rsid w:val="003A0729"/>
    <w:rsid w:val="003A1F98"/>
    <w:rsid w:val="003A5463"/>
    <w:rsid w:val="003A59D8"/>
    <w:rsid w:val="003A6DB0"/>
    <w:rsid w:val="003A7A8A"/>
    <w:rsid w:val="003A7F54"/>
    <w:rsid w:val="003B0523"/>
    <w:rsid w:val="003C0881"/>
    <w:rsid w:val="003C3A0F"/>
    <w:rsid w:val="003C4127"/>
    <w:rsid w:val="003C47A5"/>
    <w:rsid w:val="003C4D56"/>
    <w:rsid w:val="003D11C4"/>
    <w:rsid w:val="003D221C"/>
    <w:rsid w:val="003D28AB"/>
    <w:rsid w:val="003D3922"/>
    <w:rsid w:val="003E50BD"/>
    <w:rsid w:val="003E5308"/>
    <w:rsid w:val="003E775D"/>
    <w:rsid w:val="003E782F"/>
    <w:rsid w:val="003F3840"/>
    <w:rsid w:val="003F3DD1"/>
    <w:rsid w:val="003F4A0F"/>
    <w:rsid w:val="0040168D"/>
    <w:rsid w:val="00401E4A"/>
    <w:rsid w:val="00402F4A"/>
    <w:rsid w:val="00405C28"/>
    <w:rsid w:val="004069C0"/>
    <w:rsid w:val="00407805"/>
    <w:rsid w:val="004136CF"/>
    <w:rsid w:val="00415209"/>
    <w:rsid w:val="00420B8E"/>
    <w:rsid w:val="00431F4D"/>
    <w:rsid w:val="00432A9D"/>
    <w:rsid w:val="00433ED5"/>
    <w:rsid w:val="00437348"/>
    <w:rsid w:val="00440DE3"/>
    <w:rsid w:val="004417AE"/>
    <w:rsid w:val="004434AD"/>
    <w:rsid w:val="0044442C"/>
    <w:rsid w:val="004455ED"/>
    <w:rsid w:val="00452359"/>
    <w:rsid w:val="00453A88"/>
    <w:rsid w:val="00455D11"/>
    <w:rsid w:val="004640A9"/>
    <w:rsid w:val="00466EE3"/>
    <w:rsid w:val="00467135"/>
    <w:rsid w:val="00471D10"/>
    <w:rsid w:val="00471FBF"/>
    <w:rsid w:val="00472182"/>
    <w:rsid w:val="00473791"/>
    <w:rsid w:val="00474C2C"/>
    <w:rsid w:val="0047795C"/>
    <w:rsid w:val="00477F8F"/>
    <w:rsid w:val="00482368"/>
    <w:rsid w:val="004831F0"/>
    <w:rsid w:val="00486D65"/>
    <w:rsid w:val="00487527"/>
    <w:rsid w:val="00487757"/>
    <w:rsid w:val="004A0C8A"/>
    <w:rsid w:val="004A1BB9"/>
    <w:rsid w:val="004A28E7"/>
    <w:rsid w:val="004A4133"/>
    <w:rsid w:val="004A442D"/>
    <w:rsid w:val="004A57CB"/>
    <w:rsid w:val="004B1629"/>
    <w:rsid w:val="004B25BE"/>
    <w:rsid w:val="004B29F9"/>
    <w:rsid w:val="004B32C1"/>
    <w:rsid w:val="004B4A79"/>
    <w:rsid w:val="004B5FB0"/>
    <w:rsid w:val="004B6BEF"/>
    <w:rsid w:val="004C3696"/>
    <w:rsid w:val="004C555A"/>
    <w:rsid w:val="004C679E"/>
    <w:rsid w:val="004C759C"/>
    <w:rsid w:val="004C7C1A"/>
    <w:rsid w:val="004D2B2B"/>
    <w:rsid w:val="004D6EB0"/>
    <w:rsid w:val="004D7CB0"/>
    <w:rsid w:val="004E14E8"/>
    <w:rsid w:val="004F61A6"/>
    <w:rsid w:val="00500142"/>
    <w:rsid w:val="005032F5"/>
    <w:rsid w:val="005054E4"/>
    <w:rsid w:val="00505F87"/>
    <w:rsid w:val="00510849"/>
    <w:rsid w:val="00521F4C"/>
    <w:rsid w:val="00524FC7"/>
    <w:rsid w:val="005252D9"/>
    <w:rsid w:val="00527EA8"/>
    <w:rsid w:val="0053078D"/>
    <w:rsid w:val="005308D2"/>
    <w:rsid w:val="0053603D"/>
    <w:rsid w:val="00536150"/>
    <w:rsid w:val="005367AA"/>
    <w:rsid w:val="005377BF"/>
    <w:rsid w:val="00537F37"/>
    <w:rsid w:val="005415D9"/>
    <w:rsid w:val="00542060"/>
    <w:rsid w:val="00543AB1"/>
    <w:rsid w:val="00546E8A"/>
    <w:rsid w:val="005476EF"/>
    <w:rsid w:val="00557F17"/>
    <w:rsid w:val="005633C8"/>
    <w:rsid w:val="00563570"/>
    <w:rsid w:val="0056393F"/>
    <w:rsid w:val="00564519"/>
    <w:rsid w:val="0057132A"/>
    <w:rsid w:val="00574002"/>
    <w:rsid w:val="00574014"/>
    <w:rsid w:val="0057476A"/>
    <w:rsid w:val="0057511C"/>
    <w:rsid w:val="00581A9A"/>
    <w:rsid w:val="00582B39"/>
    <w:rsid w:val="00584900"/>
    <w:rsid w:val="00584CCA"/>
    <w:rsid w:val="0059049E"/>
    <w:rsid w:val="00592EF2"/>
    <w:rsid w:val="00592FD1"/>
    <w:rsid w:val="0059303B"/>
    <w:rsid w:val="005969DC"/>
    <w:rsid w:val="005A1A27"/>
    <w:rsid w:val="005A5F30"/>
    <w:rsid w:val="005A6DBB"/>
    <w:rsid w:val="005A7F79"/>
    <w:rsid w:val="005B6529"/>
    <w:rsid w:val="005B7421"/>
    <w:rsid w:val="005B79C2"/>
    <w:rsid w:val="005C0AD6"/>
    <w:rsid w:val="005C11AE"/>
    <w:rsid w:val="005C19AD"/>
    <w:rsid w:val="005D004C"/>
    <w:rsid w:val="005D0CD4"/>
    <w:rsid w:val="005D53DD"/>
    <w:rsid w:val="005D7CD7"/>
    <w:rsid w:val="005E2296"/>
    <w:rsid w:val="005E370A"/>
    <w:rsid w:val="005E4051"/>
    <w:rsid w:val="005E5A43"/>
    <w:rsid w:val="005F01A2"/>
    <w:rsid w:val="005F1262"/>
    <w:rsid w:val="005F31D6"/>
    <w:rsid w:val="005F38DD"/>
    <w:rsid w:val="005F5FA2"/>
    <w:rsid w:val="005F6E8A"/>
    <w:rsid w:val="00600C80"/>
    <w:rsid w:val="00601F10"/>
    <w:rsid w:val="0060273C"/>
    <w:rsid w:val="006120C4"/>
    <w:rsid w:val="00620460"/>
    <w:rsid w:val="006300FD"/>
    <w:rsid w:val="0063107E"/>
    <w:rsid w:val="006347F7"/>
    <w:rsid w:val="006349C7"/>
    <w:rsid w:val="0064182C"/>
    <w:rsid w:val="006429F4"/>
    <w:rsid w:val="00643AB3"/>
    <w:rsid w:val="00646152"/>
    <w:rsid w:val="006469A1"/>
    <w:rsid w:val="00646E7D"/>
    <w:rsid w:val="00651127"/>
    <w:rsid w:val="00654AE7"/>
    <w:rsid w:val="006569EB"/>
    <w:rsid w:val="006575EF"/>
    <w:rsid w:val="00660FDB"/>
    <w:rsid w:val="006635D8"/>
    <w:rsid w:val="00663B21"/>
    <w:rsid w:val="00663E3A"/>
    <w:rsid w:val="00664C11"/>
    <w:rsid w:val="00665D73"/>
    <w:rsid w:val="006701C9"/>
    <w:rsid w:val="00671C39"/>
    <w:rsid w:val="006730C8"/>
    <w:rsid w:val="00680008"/>
    <w:rsid w:val="00680452"/>
    <w:rsid w:val="00683FC9"/>
    <w:rsid w:val="00684ABA"/>
    <w:rsid w:val="00684D48"/>
    <w:rsid w:val="00685C9C"/>
    <w:rsid w:val="00694C22"/>
    <w:rsid w:val="006978C1"/>
    <w:rsid w:val="006A115E"/>
    <w:rsid w:val="006A27AA"/>
    <w:rsid w:val="006A35CC"/>
    <w:rsid w:val="006A66C1"/>
    <w:rsid w:val="006A6FAE"/>
    <w:rsid w:val="006B07C8"/>
    <w:rsid w:val="006B216C"/>
    <w:rsid w:val="006B2574"/>
    <w:rsid w:val="006B260B"/>
    <w:rsid w:val="006B61D3"/>
    <w:rsid w:val="006C015B"/>
    <w:rsid w:val="006C0CA4"/>
    <w:rsid w:val="006C612E"/>
    <w:rsid w:val="006C761A"/>
    <w:rsid w:val="006C7FEB"/>
    <w:rsid w:val="006D2701"/>
    <w:rsid w:val="006D4159"/>
    <w:rsid w:val="006D5321"/>
    <w:rsid w:val="006D65F5"/>
    <w:rsid w:val="006D7521"/>
    <w:rsid w:val="006E30BC"/>
    <w:rsid w:val="006E3DBF"/>
    <w:rsid w:val="006E556E"/>
    <w:rsid w:val="006F089D"/>
    <w:rsid w:val="006F48AB"/>
    <w:rsid w:val="006F6D2C"/>
    <w:rsid w:val="007010A9"/>
    <w:rsid w:val="0070166E"/>
    <w:rsid w:val="00702348"/>
    <w:rsid w:val="00703207"/>
    <w:rsid w:val="00706538"/>
    <w:rsid w:val="00706BE3"/>
    <w:rsid w:val="007110DA"/>
    <w:rsid w:val="00711375"/>
    <w:rsid w:val="007121AD"/>
    <w:rsid w:val="007201C0"/>
    <w:rsid w:val="00723624"/>
    <w:rsid w:val="00723AE5"/>
    <w:rsid w:val="007277AF"/>
    <w:rsid w:val="00730AD4"/>
    <w:rsid w:val="00735BE4"/>
    <w:rsid w:val="007360E7"/>
    <w:rsid w:val="007512A5"/>
    <w:rsid w:val="007563F5"/>
    <w:rsid w:val="00761802"/>
    <w:rsid w:val="00765D17"/>
    <w:rsid w:val="007671E9"/>
    <w:rsid w:val="007674C9"/>
    <w:rsid w:val="007766AF"/>
    <w:rsid w:val="0078361A"/>
    <w:rsid w:val="00783884"/>
    <w:rsid w:val="007846A4"/>
    <w:rsid w:val="0078560C"/>
    <w:rsid w:val="0078733D"/>
    <w:rsid w:val="00792ACA"/>
    <w:rsid w:val="007A4364"/>
    <w:rsid w:val="007A5138"/>
    <w:rsid w:val="007B0851"/>
    <w:rsid w:val="007B1A77"/>
    <w:rsid w:val="007B7219"/>
    <w:rsid w:val="007C11C4"/>
    <w:rsid w:val="007C1250"/>
    <w:rsid w:val="007C22F7"/>
    <w:rsid w:val="007C6A72"/>
    <w:rsid w:val="007C6D9F"/>
    <w:rsid w:val="007C7031"/>
    <w:rsid w:val="007C7E1E"/>
    <w:rsid w:val="007D4DB1"/>
    <w:rsid w:val="007E35A5"/>
    <w:rsid w:val="007E4934"/>
    <w:rsid w:val="007F3750"/>
    <w:rsid w:val="007F446E"/>
    <w:rsid w:val="007F4485"/>
    <w:rsid w:val="007F4E0F"/>
    <w:rsid w:val="0080037B"/>
    <w:rsid w:val="008023F1"/>
    <w:rsid w:val="00802809"/>
    <w:rsid w:val="008057CF"/>
    <w:rsid w:val="00805896"/>
    <w:rsid w:val="008066B0"/>
    <w:rsid w:val="008100A0"/>
    <w:rsid w:val="008123EF"/>
    <w:rsid w:val="0081319E"/>
    <w:rsid w:val="00814C92"/>
    <w:rsid w:val="00815D85"/>
    <w:rsid w:val="0081636B"/>
    <w:rsid w:val="008173A3"/>
    <w:rsid w:val="0082041F"/>
    <w:rsid w:val="00820705"/>
    <w:rsid w:val="00822C8A"/>
    <w:rsid w:val="00822DAE"/>
    <w:rsid w:val="00822FC0"/>
    <w:rsid w:val="008249D1"/>
    <w:rsid w:val="0082593F"/>
    <w:rsid w:val="008302CD"/>
    <w:rsid w:val="008305A0"/>
    <w:rsid w:val="008353BE"/>
    <w:rsid w:val="00836218"/>
    <w:rsid w:val="008377EB"/>
    <w:rsid w:val="00837AC4"/>
    <w:rsid w:val="0084497C"/>
    <w:rsid w:val="0084760F"/>
    <w:rsid w:val="00850EDB"/>
    <w:rsid w:val="0085344C"/>
    <w:rsid w:val="008550E6"/>
    <w:rsid w:val="00856A8E"/>
    <w:rsid w:val="008576B2"/>
    <w:rsid w:val="0085786A"/>
    <w:rsid w:val="00861AE9"/>
    <w:rsid w:val="00862F48"/>
    <w:rsid w:val="008650AF"/>
    <w:rsid w:val="00865129"/>
    <w:rsid w:val="00865F2C"/>
    <w:rsid w:val="0087189D"/>
    <w:rsid w:val="008744E6"/>
    <w:rsid w:val="008759D7"/>
    <w:rsid w:val="00875F5B"/>
    <w:rsid w:val="008807C6"/>
    <w:rsid w:val="008844FE"/>
    <w:rsid w:val="0089264B"/>
    <w:rsid w:val="008A0BE4"/>
    <w:rsid w:val="008A0EBE"/>
    <w:rsid w:val="008B2C6E"/>
    <w:rsid w:val="008B6AB2"/>
    <w:rsid w:val="008C0548"/>
    <w:rsid w:val="008C0C1C"/>
    <w:rsid w:val="008C2B7E"/>
    <w:rsid w:val="008D0931"/>
    <w:rsid w:val="008D4E1E"/>
    <w:rsid w:val="008D765C"/>
    <w:rsid w:val="008E0635"/>
    <w:rsid w:val="008E1D02"/>
    <w:rsid w:val="008E244B"/>
    <w:rsid w:val="008E3601"/>
    <w:rsid w:val="008E5E13"/>
    <w:rsid w:val="008E5F28"/>
    <w:rsid w:val="008F102F"/>
    <w:rsid w:val="008F27C9"/>
    <w:rsid w:val="008F3E3C"/>
    <w:rsid w:val="008F53EA"/>
    <w:rsid w:val="008F6009"/>
    <w:rsid w:val="009007B2"/>
    <w:rsid w:val="009021F1"/>
    <w:rsid w:val="00907812"/>
    <w:rsid w:val="009108E9"/>
    <w:rsid w:val="00911513"/>
    <w:rsid w:val="00912063"/>
    <w:rsid w:val="009120AF"/>
    <w:rsid w:val="009172C2"/>
    <w:rsid w:val="00917C77"/>
    <w:rsid w:val="009240B4"/>
    <w:rsid w:val="0092460D"/>
    <w:rsid w:val="0092701C"/>
    <w:rsid w:val="0092784E"/>
    <w:rsid w:val="009279A4"/>
    <w:rsid w:val="00927C0C"/>
    <w:rsid w:val="009337C9"/>
    <w:rsid w:val="00936A99"/>
    <w:rsid w:val="00936C49"/>
    <w:rsid w:val="00942098"/>
    <w:rsid w:val="00944054"/>
    <w:rsid w:val="009447F9"/>
    <w:rsid w:val="00955340"/>
    <w:rsid w:val="009605A0"/>
    <w:rsid w:val="009632CF"/>
    <w:rsid w:val="00964D70"/>
    <w:rsid w:val="009671E0"/>
    <w:rsid w:val="009707E8"/>
    <w:rsid w:val="009745BD"/>
    <w:rsid w:val="0097741A"/>
    <w:rsid w:val="009779D4"/>
    <w:rsid w:val="00980143"/>
    <w:rsid w:val="009809E0"/>
    <w:rsid w:val="0098612C"/>
    <w:rsid w:val="00993995"/>
    <w:rsid w:val="00995E7B"/>
    <w:rsid w:val="00997095"/>
    <w:rsid w:val="009A0BDC"/>
    <w:rsid w:val="009A3557"/>
    <w:rsid w:val="009A3599"/>
    <w:rsid w:val="009A3FAD"/>
    <w:rsid w:val="009A562F"/>
    <w:rsid w:val="009B2023"/>
    <w:rsid w:val="009B226B"/>
    <w:rsid w:val="009B2F69"/>
    <w:rsid w:val="009B66EE"/>
    <w:rsid w:val="009B6EA2"/>
    <w:rsid w:val="009B7172"/>
    <w:rsid w:val="009C4E35"/>
    <w:rsid w:val="009C7473"/>
    <w:rsid w:val="009D1AC8"/>
    <w:rsid w:val="009D312B"/>
    <w:rsid w:val="009D46B9"/>
    <w:rsid w:val="009D609F"/>
    <w:rsid w:val="009E050B"/>
    <w:rsid w:val="009E145D"/>
    <w:rsid w:val="009E15E0"/>
    <w:rsid w:val="009E40F7"/>
    <w:rsid w:val="009E416E"/>
    <w:rsid w:val="009E436E"/>
    <w:rsid w:val="009F05E7"/>
    <w:rsid w:val="009F216A"/>
    <w:rsid w:val="009F22B3"/>
    <w:rsid w:val="009F3D01"/>
    <w:rsid w:val="00A023AA"/>
    <w:rsid w:val="00A04371"/>
    <w:rsid w:val="00A05DF4"/>
    <w:rsid w:val="00A066E9"/>
    <w:rsid w:val="00A0701B"/>
    <w:rsid w:val="00A07A21"/>
    <w:rsid w:val="00A211AD"/>
    <w:rsid w:val="00A21A20"/>
    <w:rsid w:val="00A21E60"/>
    <w:rsid w:val="00A2328B"/>
    <w:rsid w:val="00A236A2"/>
    <w:rsid w:val="00A25215"/>
    <w:rsid w:val="00A3065C"/>
    <w:rsid w:val="00A31FE1"/>
    <w:rsid w:val="00A3353D"/>
    <w:rsid w:val="00A34C7E"/>
    <w:rsid w:val="00A35BD3"/>
    <w:rsid w:val="00A41D48"/>
    <w:rsid w:val="00A4209F"/>
    <w:rsid w:val="00A45499"/>
    <w:rsid w:val="00A47737"/>
    <w:rsid w:val="00A47F36"/>
    <w:rsid w:val="00A51D0D"/>
    <w:rsid w:val="00A52E14"/>
    <w:rsid w:val="00A52FD8"/>
    <w:rsid w:val="00A536DF"/>
    <w:rsid w:val="00A53B75"/>
    <w:rsid w:val="00A54422"/>
    <w:rsid w:val="00A54B0A"/>
    <w:rsid w:val="00A5514F"/>
    <w:rsid w:val="00A62484"/>
    <w:rsid w:val="00A625DD"/>
    <w:rsid w:val="00A64EED"/>
    <w:rsid w:val="00A651B1"/>
    <w:rsid w:val="00A66DB4"/>
    <w:rsid w:val="00A766CE"/>
    <w:rsid w:val="00A81C9D"/>
    <w:rsid w:val="00A83440"/>
    <w:rsid w:val="00A8513D"/>
    <w:rsid w:val="00A87B0F"/>
    <w:rsid w:val="00A931DB"/>
    <w:rsid w:val="00A97581"/>
    <w:rsid w:val="00A97FE8"/>
    <w:rsid w:val="00AA1F13"/>
    <w:rsid w:val="00AB7A2A"/>
    <w:rsid w:val="00AC2AA7"/>
    <w:rsid w:val="00AC345F"/>
    <w:rsid w:val="00AC522D"/>
    <w:rsid w:val="00AD1430"/>
    <w:rsid w:val="00AD2D5F"/>
    <w:rsid w:val="00AE22D7"/>
    <w:rsid w:val="00AE7FAB"/>
    <w:rsid w:val="00AF65B2"/>
    <w:rsid w:val="00AF7F9E"/>
    <w:rsid w:val="00B00563"/>
    <w:rsid w:val="00B01317"/>
    <w:rsid w:val="00B02F13"/>
    <w:rsid w:val="00B031B5"/>
    <w:rsid w:val="00B07619"/>
    <w:rsid w:val="00B07A0E"/>
    <w:rsid w:val="00B12886"/>
    <w:rsid w:val="00B13E07"/>
    <w:rsid w:val="00B14597"/>
    <w:rsid w:val="00B154D4"/>
    <w:rsid w:val="00B166AF"/>
    <w:rsid w:val="00B16C03"/>
    <w:rsid w:val="00B23691"/>
    <w:rsid w:val="00B24424"/>
    <w:rsid w:val="00B24CD0"/>
    <w:rsid w:val="00B272CE"/>
    <w:rsid w:val="00B272D8"/>
    <w:rsid w:val="00B31836"/>
    <w:rsid w:val="00B340C4"/>
    <w:rsid w:val="00B3497F"/>
    <w:rsid w:val="00B36356"/>
    <w:rsid w:val="00B36711"/>
    <w:rsid w:val="00B40151"/>
    <w:rsid w:val="00B40196"/>
    <w:rsid w:val="00B41ABC"/>
    <w:rsid w:val="00B420E5"/>
    <w:rsid w:val="00B438F6"/>
    <w:rsid w:val="00B4454E"/>
    <w:rsid w:val="00B45A4A"/>
    <w:rsid w:val="00B51F32"/>
    <w:rsid w:val="00B56166"/>
    <w:rsid w:val="00B6522C"/>
    <w:rsid w:val="00B662F9"/>
    <w:rsid w:val="00B74580"/>
    <w:rsid w:val="00B74D06"/>
    <w:rsid w:val="00B74EDE"/>
    <w:rsid w:val="00B8104B"/>
    <w:rsid w:val="00B82EF3"/>
    <w:rsid w:val="00B84342"/>
    <w:rsid w:val="00B92E68"/>
    <w:rsid w:val="00B9439A"/>
    <w:rsid w:val="00B947C3"/>
    <w:rsid w:val="00B948C1"/>
    <w:rsid w:val="00BA377C"/>
    <w:rsid w:val="00BA44B1"/>
    <w:rsid w:val="00BA6174"/>
    <w:rsid w:val="00BB11C2"/>
    <w:rsid w:val="00BB146B"/>
    <w:rsid w:val="00BC3568"/>
    <w:rsid w:val="00BD01BA"/>
    <w:rsid w:val="00BD0A7E"/>
    <w:rsid w:val="00BD158F"/>
    <w:rsid w:val="00BD25AE"/>
    <w:rsid w:val="00BD53C7"/>
    <w:rsid w:val="00BE51CD"/>
    <w:rsid w:val="00BE5BD2"/>
    <w:rsid w:val="00BE6F3B"/>
    <w:rsid w:val="00BF01B5"/>
    <w:rsid w:val="00BF088F"/>
    <w:rsid w:val="00BF39B8"/>
    <w:rsid w:val="00BF7E4E"/>
    <w:rsid w:val="00C0146D"/>
    <w:rsid w:val="00C07AC3"/>
    <w:rsid w:val="00C1156D"/>
    <w:rsid w:val="00C1205E"/>
    <w:rsid w:val="00C21534"/>
    <w:rsid w:val="00C2182C"/>
    <w:rsid w:val="00C22310"/>
    <w:rsid w:val="00C22A24"/>
    <w:rsid w:val="00C2505C"/>
    <w:rsid w:val="00C2531C"/>
    <w:rsid w:val="00C27337"/>
    <w:rsid w:val="00C40084"/>
    <w:rsid w:val="00C407E2"/>
    <w:rsid w:val="00C429DB"/>
    <w:rsid w:val="00C43CEE"/>
    <w:rsid w:val="00C53CCE"/>
    <w:rsid w:val="00C5565C"/>
    <w:rsid w:val="00C57455"/>
    <w:rsid w:val="00C60D88"/>
    <w:rsid w:val="00C61B84"/>
    <w:rsid w:val="00C640EE"/>
    <w:rsid w:val="00C70377"/>
    <w:rsid w:val="00C71567"/>
    <w:rsid w:val="00C73D71"/>
    <w:rsid w:val="00C75187"/>
    <w:rsid w:val="00C77BDF"/>
    <w:rsid w:val="00C82BBA"/>
    <w:rsid w:val="00C8431B"/>
    <w:rsid w:val="00C8669C"/>
    <w:rsid w:val="00C911BD"/>
    <w:rsid w:val="00C92DE6"/>
    <w:rsid w:val="00C94624"/>
    <w:rsid w:val="00C96C9D"/>
    <w:rsid w:val="00CA1D88"/>
    <w:rsid w:val="00CA7A38"/>
    <w:rsid w:val="00CB0176"/>
    <w:rsid w:val="00CB07C3"/>
    <w:rsid w:val="00CB1AAB"/>
    <w:rsid w:val="00CB3EAC"/>
    <w:rsid w:val="00CC179A"/>
    <w:rsid w:val="00CC2E00"/>
    <w:rsid w:val="00CC653C"/>
    <w:rsid w:val="00CC6BFE"/>
    <w:rsid w:val="00CD3AE9"/>
    <w:rsid w:val="00CD6096"/>
    <w:rsid w:val="00CD6D55"/>
    <w:rsid w:val="00CD7924"/>
    <w:rsid w:val="00CE4319"/>
    <w:rsid w:val="00CF10D7"/>
    <w:rsid w:val="00CF24FE"/>
    <w:rsid w:val="00CF54CC"/>
    <w:rsid w:val="00CF71E6"/>
    <w:rsid w:val="00D00108"/>
    <w:rsid w:val="00D01B7E"/>
    <w:rsid w:val="00D02378"/>
    <w:rsid w:val="00D026E6"/>
    <w:rsid w:val="00D137FD"/>
    <w:rsid w:val="00D13EF2"/>
    <w:rsid w:val="00D21B7C"/>
    <w:rsid w:val="00D223F1"/>
    <w:rsid w:val="00D2295D"/>
    <w:rsid w:val="00D30E19"/>
    <w:rsid w:val="00D321CA"/>
    <w:rsid w:val="00D33CC0"/>
    <w:rsid w:val="00D34775"/>
    <w:rsid w:val="00D378F9"/>
    <w:rsid w:val="00D448C0"/>
    <w:rsid w:val="00D45A64"/>
    <w:rsid w:val="00D45DD9"/>
    <w:rsid w:val="00D471C9"/>
    <w:rsid w:val="00D50BD7"/>
    <w:rsid w:val="00D5113F"/>
    <w:rsid w:val="00D56E82"/>
    <w:rsid w:val="00D615E4"/>
    <w:rsid w:val="00D61C2B"/>
    <w:rsid w:val="00D649A6"/>
    <w:rsid w:val="00D70340"/>
    <w:rsid w:val="00D73BF6"/>
    <w:rsid w:val="00D77B4A"/>
    <w:rsid w:val="00D873EA"/>
    <w:rsid w:val="00D91072"/>
    <w:rsid w:val="00D92CDC"/>
    <w:rsid w:val="00D93550"/>
    <w:rsid w:val="00D94E4C"/>
    <w:rsid w:val="00D95E02"/>
    <w:rsid w:val="00DA005B"/>
    <w:rsid w:val="00DA1FE0"/>
    <w:rsid w:val="00DB1254"/>
    <w:rsid w:val="00DB237A"/>
    <w:rsid w:val="00DB3B6B"/>
    <w:rsid w:val="00DC249F"/>
    <w:rsid w:val="00DC255A"/>
    <w:rsid w:val="00DC383E"/>
    <w:rsid w:val="00DC4921"/>
    <w:rsid w:val="00DC52C7"/>
    <w:rsid w:val="00DC53DA"/>
    <w:rsid w:val="00DD232F"/>
    <w:rsid w:val="00DD4623"/>
    <w:rsid w:val="00DE437C"/>
    <w:rsid w:val="00DE6733"/>
    <w:rsid w:val="00DF00CB"/>
    <w:rsid w:val="00DF0A55"/>
    <w:rsid w:val="00DF4960"/>
    <w:rsid w:val="00E039A0"/>
    <w:rsid w:val="00E10D42"/>
    <w:rsid w:val="00E1261F"/>
    <w:rsid w:val="00E1299F"/>
    <w:rsid w:val="00E15EE4"/>
    <w:rsid w:val="00E16348"/>
    <w:rsid w:val="00E21C4F"/>
    <w:rsid w:val="00E252B9"/>
    <w:rsid w:val="00E253F1"/>
    <w:rsid w:val="00E2559C"/>
    <w:rsid w:val="00E30F24"/>
    <w:rsid w:val="00E31152"/>
    <w:rsid w:val="00E33B41"/>
    <w:rsid w:val="00E34603"/>
    <w:rsid w:val="00E34F96"/>
    <w:rsid w:val="00E3615A"/>
    <w:rsid w:val="00E375DC"/>
    <w:rsid w:val="00E41208"/>
    <w:rsid w:val="00E4126A"/>
    <w:rsid w:val="00E44C3D"/>
    <w:rsid w:val="00E46F0B"/>
    <w:rsid w:val="00E52EF5"/>
    <w:rsid w:val="00E53EF0"/>
    <w:rsid w:val="00E60E17"/>
    <w:rsid w:val="00E627F6"/>
    <w:rsid w:val="00E63C5A"/>
    <w:rsid w:val="00E6530B"/>
    <w:rsid w:val="00E73191"/>
    <w:rsid w:val="00E76036"/>
    <w:rsid w:val="00E7643B"/>
    <w:rsid w:val="00E764E6"/>
    <w:rsid w:val="00E76F28"/>
    <w:rsid w:val="00E77103"/>
    <w:rsid w:val="00E8376F"/>
    <w:rsid w:val="00E84CFE"/>
    <w:rsid w:val="00E8606B"/>
    <w:rsid w:val="00E930AD"/>
    <w:rsid w:val="00E960E7"/>
    <w:rsid w:val="00E967AD"/>
    <w:rsid w:val="00E9787D"/>
    <w:rsid w:val="00EA0D41"/>
    <w:rsid w:val="00EA1AED"/>
    <w:rsid w:val="00EA5E69"/>
    <w:rsid w:val="00EA765A"/>
    <w:rsid w:val="00EB14DF"/>
    <w:rsid w:val="00EB4042"/>
    <w:rsid w:val="00EB690D"/>
    <w:rsid w:val="00EC05C3"/>
    <w:rsid w:val="00EC0C7D"/>
    <w:rsid w:val="00EC2C60"/>
    <w:rsid w:val="00EC3F75"/>
    <w:rsid w:val="00EC449C"/>
    <w:rsid w:val="00EC4E84"/>
    <w:rsid w:val="00ED53EC"/>
    <w:rsid w:val="00ED5BE7"/>
    <w:rsid w:val="00ED6BCD"/>
    <w:rsid w:val="00ED6C57"/>
    <w:rsid w:val="00EE0016"/>
    <w:rsid w:val="00EE1CB7"/>
    <w:rsid w:val="00EF1239"/>
    <w:rsid w:val="00EF12A9"/>
    <w:rsid w:val="00EF4E76"/>
    <w:rsid w:val="00EF7AE8"/>
    <w:rsid w:val="00F019DB"/>
    <w:rsid w:val="00F0599A"/>
    <w:rsid w:val="00F068D5"/>
    <w:rsid w:val="00F07923"/>
    <w:rsid w:val="00F11FCC"/>
    <w:rsid w:val="00F1541A"/>
    <w:rsid w:val="00F15E8A"/>
    <w:rsid w:val="00F16E7E"/>
    <w:rsid w:val="00F20910"/>
    <w:rsid w:val="00F20FB0"/>
    <w:rsid w:val="00F244AC"/>
    <w:rsid w:val="00F25688"/>
    <w:rsid w:val="00F25A83"/>
    <w:rsid w:val="00F260B7"/>
    <w:rsid w:val="00F3137A"/>
    <w:rsid w:val="00F360F0"/>
    <w:rsid w:val="00F37B52"/>
    <w:rsid w:val="00F37F0A"/>
    <w:rsid w:val="00F40CD0"/>
    <w:rsid w:val="00F40FE1"/>
    <w:rsid w:val="00F43B07"/>
    <w:rsid w:val="00F5209E"/>
    <w:rsid w:val="00F532B5"/>
    <w:rsid w:val="00F53C8D"/>
    <w:rsid w:val="00F53F06"/>
    <w:rsid w:val="00F669EE"/>
    <w:rsid w:val="00F67277"/>
    <w:rsid w:val="00F71CD0"/>
    <w:rsid w:val="00F72DB7"/>
    <w:rsid w:val="00F74C4C"/>
    <w:rsid w:val="00F76BD0"/>
    <w:rsid w:val="00F825CC"/>
    <w:rsid w:val="00F84058"/>
    <w:rsid w:val="00F85C27"/>
    <w:rsid w:val="00F86A58"/>
    <w:rsid w:val="00F86D6D"/>
    <w:rsid w:val="00F94082"/>
    <w:rsid w:val="00FA05CE"/>
    <w:rsid w:val="00FA1468"/>
    <w:rsid w:val="00FB0053"/>
    <w:rsid w:val="00FB39E5"/>
    <w:rsid w:val="00FB46A4"/>
    <w:rsid w:val="00FB7632"/>
    <w:rsid w:val="00FC0242"/>
    <w:rsid w:val="00FC1507"/>
    <w:rsid w:val="00FC37D8"/>
    <w:rsid w:val="00FC4BCA"/>
    <w:rsid w:val="00FC4E7E"/>
    <w:rsid w:val="00FC7018"/>
    <w:rsid w:val="00FE3223"/>
    <w:rsid w:val="00FE36A6"/>
    <w:rsid w:val="00FE421A"/>
    <w:rsid w:val="00FE7573"/>
    <w:rsid w:val="00FE7890"/>
    <w:rsid w:val="00FF156F"/>
    <w:rsid w:val="00FF59EF"/>
    <w:rsid w:val="00FF6A9F"/>
    <w:rsid w:val="00FF7A5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0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caption" w:locked="1"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3B75"/>
    <w:rPr>
      <w:sz w:val="24"/>
      <w:szCs w:val="24"/>
      <w:lang w:val="es-ES" w:eastAsia="es-ES"/>
    </w:rPr>
  </w:style>
  <w:style w:type="paragraph" w:styleId="Ttulo1">
    <w:name w:val="heading 1"/>
    <w:basedOn w:val="Normal"/>
    <w:next w:val="Normal"/>
    <w:link w:val="Ttulo1Car"/>
    <w:uiPriority w:val="99"/>
    <w:qFormat/>
    <w:locked/>
    <w:rsid w:val="00582B39"/>
    <w:pPr>
      <w:keepNext/>
      <w:suppressAutoHyphens/>
      <w:ind w:left="720" w:hanging="360"/>
      <w:jc w:val="center"/>
      <w:outlineLvl w:val="0"/>
    </w:pPr>
    <w:rPr>
      <w:rFonts w:ascii="Arial" w:hAnsi="Arial" w:cs="Arial"/>
      <w:b/>
      <w:bCs/>
      <w:lang w:val="es-ES_tradnl" w:eastAsia="ar-SA"/>
    </w:rPr>
  </w:style>
  <w:style w:type="paragraph" w:styleId="Ttulo2">
    <w:name w:val="heading 2"/>
    <w:basedOn w:val="Normal"/>
    <w:next w:val="Normal"/>
    <w:link w:val="Ttulo2Car"/>
    <w:uiPriority w:val="99"/>
    <w:qFormat/>
    <w:locked/>
    <w:rsid w:val="00582B39"/>
    <w:pPr>
      <w:keepNext/>
      <w:suppressAutoHyphens/>
      <w:spacing w:before="72"/>
      <w:ind w:left="1440" w:right="-136" w:hanging="360"/>
      <w:jc w:val="center"/>
      <w:outlineLvl w:val="1"/>
    </w:pPr>
    <w:rPr>
      <w:rFonts w:ascii="Arial" w:hAnsi="Arial" w:cs="Arial"/>
      <w:b/>
      <w:bCs/>
      <w:i/>
      <w:sz w:val="22"/>
      <w:lang w:val="es-ES_tradnl" w:eastAsia="ar-SA"/>
    </w:rPr>
  </w:style>
  <w:style w:type="paragraph" w:styleId="Ttulo3">
    <w:name w:val="heading 3"/>
    <w:basedOn w:val="Normal"/>
    <w:next w:val="Normal"/>
    <w:link w:val="Ttulo3Car"/>
    <w:semiHidden/>
    <w:unhideWhenUsed/>
    <w:qFormat/>
    <w:locked/>
    <w:rsid w:val="00F068D5"/>
    <w:pPr>
      <w:keepNext/>
      <w:keepLines/>
      <w:spacing w:before="200"/>
      <w:outlineLvl w:val="2"/>
    </w:pPr>
    <w:rPr>
      <w:rFonts w:ascii="Cambria" w:hAnsi="Cambria"/>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style-span">
    <w:name w:val="apple-style-span"/>
    <w:uiPriority w:val="99"/>
    <w:rsid w:val="00360481"/>
    <w:rPr>
      <w:rFonts w:cs="Times New Roman"/>
    </w:rPr>
  </w:style>
  <w:style w:type="character" w:customStyle="1" w:styleId="apple-converted-space">
    <w:name w:val="apple-converted-space"/>
    <w:rsid w:val="00360481"/>
    <w:rPr>
      <w:rFonts w:cs="Times New Roman"/>
    </w:rPr>
  </w:style>
  <w:style w:type="paragraph" w:styleId="Textoindependiente">
    <w:name w:val="Body Text"/>
    <w:basedOn w:val="Normal"/>
    <w:link w:val="TextoindependienteCar"/>
    <w:uiPriority w:val="99"/>
    <w:semiHidden/>
    <w:rsid w:val="00F67277"/>
    <w:pPr>
      <w:jc w:val="both"/>
    </w:pPr>
    <w:rPr>
      <w:rFonts w:ascii="Arial" w:hAnsi="Arial"/>
      <w:szCs w:val="20"/>
      <w:lang w:val="es-CO" w:eastAsia="es-CO"/>
    </w:rPr>
  </w:style>
  <w:style w:type="character" w:customStyle="1" w:styleId="TextoindependienteCar">
    <w:name w:val="Texto independiente Car"/>
    <w:link w:val="Textoindependiente"/>
    <w:uiPriority w:val="99"/>
    <w:semiHidden/>
    <w:locked/>
    <w:rsid w:val="00F67277"/>
    <w:rPr>
      <w:rFonts w:ascii="Arial" w:hAnsi="Arial" w:cs="Times New Roman"/>
      <w:sz w:val="24"/>
      <w:lang w:val="es-CO" w:eastAsia="es-CO" w:bidi="ar-SA"/>
    </w:rPr>
  </w:style>
  <w:style w:type="paragraph" w:styleId="NormalWeb">
    <w:name w:val="Normal (Web)"/>
    <w:basedOn w:val="Normal"/>
    <w:uiPriority w:val="99"/>
    <w:rsid w:val="00F67277"/>
    <w:pPr>
      <w:spacing w:before="100" w:beforeAutospacing="1" w:after="100" w:afterAutospacing="1"/>
    </w:pPr>
    <w:rPr>
      <w:lang w:val="es-CO" w:eastAsia="es-CO"/>
    </w:rPr>
  </w:style>
  <w:style w:type="paragraph" w:customStyle="1" w:styleId="Prrafodelista1">
    <w:name w:val="Párrafo de lista1"/>
    <w:basedOn w:val="Normal"/>
    <w:uiPriority w:val="99"/>
    <w:rsid w:val="00F67277"/>
    <w:pPr>
      <w:ind w:left="720"/>
      <w:contextualSpacing/>
    </w:pPr>
    <w:rPr>
      <w:rFonts w:ascii="Arial" w:hAnsi="Arial"/>
      <w:szCs w:val="20"/>
      <w:lang w:val="es-CO" w:eastAsia="es-CO"/>
    </w:rPr>
  </w:style>
  <w:style w:type="paragraph" w:customStyle="1" w:styleId="Default">
    <w:name w:val="Default"/>
    <w:rsid w:val="00B74D06"/>
    <w:pPr>
      <w:autoSpaceDE w:val="0"/>
      <w:autoSpaceDN w:val="0"/>
      <w:adjustRightInd w:val="0"/>
    </w:pPr>
    <w:rPr>
      <w:rFonts w:ascii="Arial" w:hAnsi="Arial" w:cs="Arial"/>
      <w:color w:val="000000"/>
      <w:sz w:val="24"/>
      <w:szCs w:val="24"/>
      <w:lang w:eastAsia="en-US"/>
    </w:rPr>
  </w:style>
  <w:style w:type="character" w:styleId="Hipervnculo">
    <w:name w:val="Hyperlink"/>
    <w:uiPriority w:val="99"/>
    <w:rsid w:val="003957F5"/>
    <w:rPr>
      <w:rFonts w:cs="Times New Roman"/>
      <w:color w:val="0000FF"/>
      <w:u w:val="single"/>
    </w:rPr>
  </w:style>
  <w:style w:type="paragraph" w:styleId="Prrafodelista">
    <w:name w:val="List Paragraph"/>
    <w:basedOn w:val="Normal"/>
    <w:uiPriority w:val="99"/>
    <w:qFormat/>
    <w:rsid w:val="00EF7AE8"/>
    <w:pPr>
      <w:ind w:left="720"/>
      <w:contextualSpacing/>
    </w:pPr>
  </w:style>
  <w:style w:type="paragraph" w:styleId="Textodeglobo">
    <w:name w:val="Balloon Text"/>
    <w:basedOn w:val="Normal"/>
    <w:link w:val="TextodegloboCar"/>
    <w:uiPriority w:val="99"/>
    <w:rsid w:val="009D1AC8"/>
    <w:rPr>
      <w:rFonts w:ascii="Tahoma" w:hAnsi="Tahoma" w:cs="Tahoma"/>
      <w:sz w:val="16"/>
      <w:szCs w:val="16"/>
    </w:rPr>
  </w:style>
  <w:style w:type="character" w:customStyle="1" w:styleId="TextodegloboCar">
    <w:name w:val="Texto de globo Car"/>
    <w:link w:val="Textodeglobo"/>
    <w:uiPriority w:val="99"/>
    <w:locked/>
    <w:rsid w:val="009D1AC8"/>
    <w:rPr>
      <w:rFonts w:ascii="Tahoma" w:hAnsi="Tahoma" w:cs="Tahoma"/>
      <w:sz w:val="16"/>
      <w:szCs w:val="16"/>
      <w:lang w:val="es-ES" w:eastAsia="es-ES"/>
    </w:rPr>
  </w:style>
  <w:style w:type="paragraph" w:styleId="Encabezado">
    <w:name w:val="header"/>
    <w:basedOn w:val="Normal"/>
    <w:link w:val="EncabezadoCar"/>
    <w:uiPriority w:val="99"/>
    <w:rsid w:val="00433ED5"/>
    <w:pPr>
      <w:tabs>
        <w:tab w:val="center" w:pos="4252"/>
        <w:tab w:val="right" w:pos="8504"/>
      </w:tabs>
    </w:pPr>
  </w:style>
  <w:style w:type="character" w:customStyle="1" w:styleId="EncabezadoCar">
    <w:name w:val="Encabezado Car"/>
    <w:link w:val="Encabezado"/>
    <w:uiPriority w:val="99"/>
    <w:locked/>
    <w:rsid w:val="00433ED5"/>
    <w:rPr>
      <w:rFonts w:cs="Times New Roman"/>
      <w:sz w:val="24"/>
      <w:szCs w:val="24"/>
      <w:lang w:val="es-ES" w:eastAsia="es-ES"/>
    </w:rPr>
  </w:style>
  <w:style w:type="paragraph" w:styleId="Piedepgina">
    <w:name w:val="footer"/>
    <w:basedOn w:val="Normal"/>
    <w:link w:val="PiedepginaCar"/>
    <w:uiPriority w:val="99"/>
    <w:rsid w:val="00433ED5"/>
    <w:pPr>
      <w:tabs>
        <w:tab w:val="center" w:pos="4252"/>
        <w:tab w:val="right" w:pos="8504"/>
      </w:tabs>
    </w:pPr>
  </w:style>
  <w:style w:type="character" w:customStyle="1" w:styleId="PiedepginaCar">
    <w:name w:val="Pie de página Car"/>
    <w:link w:val="Piedepgina"/>
    <w:uiPriority w:val="99"/>
    <w:locked/>
    <w:rsid w:val="00433ED5"/>
    <w:rPr>
      <w:rFonts w:cs="Times New Roman"/>
      <w:sz w:val="24"/>
      <w:szCs w:val="24"/>
      <w:lang w:val="es-ES" w:eastAsia="es-ES"/>
    </w:rPr>
  </w:style>
  <w:style w:type="paragraph" w:styleId="Citadestacada">
    <w:name w:val="Intense Quote"/>
    <w:basedOn w:val="Normal"/>
    <w:next w:val="Normal"/>
    <w:link w:val="CitadestacadaCar"/>
    <w:uiPriority w:val="30"/>
    <w:qFormat/>
    <w:rsid w:val="00D91072"/>
    <w:pPr>
      <w:pBdr>
        <w:bottom w:val="single" w:sz="4" w:space="4" w:color="4F81BD"/>
      </w:pBdr>
      <w:spacing w:before="200" w:after="280"/>
      <w:ind w:left="936" w:right="936"/>
    </w:pPr>
    <w:rPr>
      <w:b/>
      <w:bCs/>
      <w:i/>
      <w:iCs/>
      <w:color w:val="4F81BD"/>
    </w:rPr>
  </w:style>
  <w:style w:type="character" w:customStyle="1" w:styleId="CitadestacadaCar">
    <w:name w:val="Cita destacada Car"/>
    <w:link w:val="Citadestacada"/>
    <w:uiPriority w:val="30"/>
    <w:rsid w:val="00D91072"/>
    <w:rPr>
      <w:b/>
      <w:bCs/>
      <w:i/>
      <w:iCs/>
      <w:color w:val="4F81BD"/>
      <w:sz w:val="24"/>
      <w:szCs w:val="24"/>
      <w:lang w:val="es-ES" w:eastAsia="es-ES"/>
    </w:rPr>
  </w:style>
  <w:style w:type="character" w:styleId="Referenciasutil">
    <w:name w:val="Subtle Reference"/>
    <w:uiPriority w:val="31"/>
    <w:qFormat/>
    <w:rsid w:val="00D91072"/>
    <w:rPr>
      <w:smallCaps/>
      <w:color w:val="C0504D"/>
      <w:u w:val="single"/>
    </w:rPr>
  </w:style>
  <w:style w:type="paragraph" w:styleId="Cita">
    <w:name w:val="Quote"/>
    <w:basedOn w:val="Normal"/>
    <w:next w:val="Normal"/>
    <w:link w:val="CitaCar"/>
    <w:uiPriority w:val="29"/>
    <w:qFormat/>
    <w:rsid w:val="00D91072"/>
    <w:rPr>
      <w:i/>
      <w:iCs/>
      <w:color w:val="000000"/>
    </w:rPr>
  </w:style>
  <w:style w:type="character" w:customStyle="1" w:styleId="CitaCar">
    <w:name w:val="Cita Car"/>
    <w:link w:val="Cita"/>
    <w:uiPriority w:val="29"/>
    <w:rsid w:val="00D91072"/>
    <w:rPr>
      <w:i/>
      <w:iCs/>
      <w:color w:val="000000"/>
      <w:sz w:val="24"/>
      <w:szCs w:val="24"/>
      <w:lang w:val="es-ES" w:eastAsia="es-ES"/>
    </w:rPr>
  </w:style>
  <w:style w:type="paragraph" w:styleId="Sinespaciado">
    <w:name w:val="No Spacing"/>
    <w:uiPriority w:val="99"/>
    <w:qFormat/>
    <w:rsid w:val="00C2505C"/>
    <w:rPr>
      <w:sz w:val="24"/>
      <w:szCs w:val="24"/>
      <w:lang w:val="es-ES" w:eastAsia="es-ES"/>
    </w:rPr>
  </w:style>
  <w:style w:type="table" w:styleId="Tablaconcuadrcula">
    <w:name w:val="Table Grid"/>
    <w:basedOn w:val="Tablanormal"/>
    <w:locked/>
    <w:rsid w:val="00BA37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uiPriority w:val="22"/>
    <w:qFormat/>
    <w:locked/>
    <w:rsid w:val="00DC255A"/>
    <w:rPr>
      <w:b/>
      <w:bCs/>
    </w:rPr>
  </w:style>
  <w:style w:type="paragraph" w:styleId="Textonotapie">
    <w:name w:val="footnote text"/>
    <w:basedOn w:val="Normal"/>
    <w:link w:val="TextonotapieCar"/>
    <w:uiPriority w:val="99"/>
    <w:semiHidden/>
    <w:rsid w:val="00224B05"/>
    <w:rPr>
      <w:rFonts w:ascii="Calibri" w:eastAsia="Calibri" w:hAnsi="Calibri"/>
      <w:sz w:val="20"/>
      <w:szCs w:val="20"/>
      <w:lang w:val="es-CO" w:eastAsia="en-US"/>
    </w:rPr>
  </w:style>
  <w:style w:type="character" w:customStyle="1" w:styleId="TextonotapieCar">
    <w:name w:val="Texto nota pie Car"/>
    <w:link w:val="Textonotapie"/>
    <w:uiPriority w:val="99"/>
    <w:semiHidden/>
    <w:rsid w:val="00224B05"/>
    <w:rPr>
      <w:rFonts w:ascii="Calibri" w:eastAsia="Calibri" w:hAnsi="Calibri"/>
      <w:sz w:val="20"/>
      <w:szCs w:val="20"/>
      <w:lang w:eastAsia="en-US"/>
    </w:rPr>
  </w:style>
  <w:style w:type="character" w:styleId="Refdenotaalpie">
    <w:name w:val="footnote reference"/>
    <w:uiPriority w:val="99"/>
    <w:semiHidden/>
    <w:rsid w:val="00224B05"/>
    <w:rPr>
      <w:rFonts w:cs="Times New Roman"/>
      <w:vertAlign w:val="superscript"/>
    </w:rPr>
  </w:style>
  <w:style w:type="paragraph" w:styleId="Epgrafe">
    <w:name w:val="caption"/>
    <w:basedOn w:val="Normal"/>
    <w:next w:val="Normal"/>
    <w:uiPriority w:val="99"/>
    <w:qFormat/>
    <w:locked/>
    <w:rsid w:val="00224B05"/>
    <w:pPr>
      <w:spacing w:after="200"/>
    </w:pPr>
    <w:rPr>
      <w:rFonts w:ascii="Calibri" w:eastAsia="Calibri" w:hAnsi="Calibri"/>
      <w:b/>
      <w:bCs/>
      <w:color w:val="4F81BD"/>
      <w:sz w:val="18"/>
      <w:szCs w:val="18"/>
      <w:lang w:val="es-CO" w:eastAsia="en-US"/>
    </w:rPr>
  </w:style>
  <w:style w:type="character" w:customStyle="1" w:styleId="Ttulo1Car">
    <w:name w:val="Título 1 Car"/>
    <w:link w:val="Ttulo1"/>
    <w:uiPriority w:val="99"/>
    <w:rsid w:val="00582B39"/>
    <w:rPr>
      <w:rFonts w:ascii="Arial" w:hAnsi="Arial" w:cs="Arial"/>
      <w:b/>
      <w:bCs/>
      <w:sz w:val="24"/>
      <w:szCs w:val="24"/>
      <w:lang w:val="es-ES_tradnl" w:eastAsia="ar-SA"/>
    </w:rPr>
  </w:style>
  <w:style w:type="character" w:customStyle="1" w:styleId="Ttulo2Car">
    <w:name w:val="Título 2 Car"/>
    <w:link w:val="Ttulo2"/>
    <w:uiPriority w:val="99"/>
    <w:rsid w:val="00582B39"/>
    <w:rPr>
      <w:rFonts w:ascii="Arial" w:hAnsi="Arial" w:cs="Arial"/>
      <w:b/>
      <w:bCs/>
      <w:i/>
      <w:szCs w:val="24"/>
      <w:lang w:val="es-ES_tradnl" w:eastAsia="ar-SA"/>
    </w:rPr>
  </w:style>
  <w:style w:type="paragraph" w:styleId="TtulodeTDC">
    <w:name w:val="TOC Heading"/>
    <w:basedOn w:val="Ttulo1"/>
    <w:next w:val="Normal"/>
    <w:uiPriority w:val="39"/>
    <w:semiHidden/>
    <w:unhideWhenUsed/>
    <w:qFormat/>
    <w:rsid w:val="009B2F69"/>
    <w:pPr>
      <w:keepLines/>
      <w:suppressAutoHyphens w:val="0"/>
      <w:spacing w:before="480" w:line="276" w:lineRule="auto"/>
      <w:ind w:left="0" w:firstLine="0"/>
      <w:jc w:val="left"/>
      <w:outlineLvl w:val="9"/>
    </w:pPr>
    <w:rPr>
      <w:rFonts w:ascii="Cambria" w:hAnsi="Cambria" w:cs="Times New Roman"/>
      <w:color w:val="365F91"/>
      <w:sz w:val="28"/>
      <w:szCs w:val="28"/>
      <w:lang w:val="es-ES" w:eastAsia="en-US"/>
    </w:rPr>
  </w:style>
  <w:style w:type="paragraph" w:styleId="TDC2">
    <w:name w:val="toc 2"/>
    <w:basedOn w:val="Normal"/>
    <w:next w:val="Normal"/>
    <w:autoRedefine/>
    <w:uiPriority w:val="39"/>
    <w:unhideWhenUsed/>
    <w:qFormat/>
    <w:locked/>
    <w:rsid w:val="00D95E02"/>
    <w:pPr>
      <w:spacing w:after="100" w:line="276" w:lineRule="auto"/>
      <w:ind w:left="220"/>
    </w:pPr>
    <w:rPr>
      <w:rFonts w:ascii="Calibri" w:hAnsi="Calibri"/>
      <w:b/>
      <w:sz w:val="22"/>
      <w:szCs w:val="22"/>
      <w:lang w:eastAsia="en-US"/>
    </w:rPr>
  </w:style>
  <w:style w:type="paragraph" w:styleId="TDC1">
    <w:name w:val="toc 1"/>
    <w:basedOn w:val="Normal"/>
    <w:next w:val="Normal"/>
    <w:autoRedefine/>
    <w:uiPriority w:val="39"/>
    <w:unhideWhenUsed/>
    <w:qFormat/>
    <w:locked/>
    <w:rsid w:val="002D01EE"/>
    <w:pPr>
      <w:tabs>
        <w:tab w:val="right" w:leader="dot" w:pos="8505"/>
      </w:tabs>
      <w:spacing w:after="100"/>
    </w:pPr>
    <w:rPr>
      <w:rFonts w:ascii="Calibri" w:hAnsi="Calibri"/>
      <w:sz w:val="22"/>
      <w:szCs w:val="22"/>
      <w:lang w:eastAsia="en-US"/>
    </w:rPr>
  </w:style>
  <w:style w:type="paragraph" w:styleId="TDC3">
    <w:name w:val="toc 3"/>
    <w:basedOn w:val="Normal"/>
    <w:next w:val="Normal"/>
    <w:autoRedefine/>
    <w:uiPriority w:val="39"/>
    <w:unhideWhenUsed/>
    <w:qFormat/>
    <w:locked/>
    <w:rsid w:val="009B2F69"/>
    <w:pPr>
      <w:spacing w:after="100" w:line="276" w:lineRule="auto"/>
      <w:ind w:left="440"/>
    </w:pPr>
    <w:rPr>
      <w:rFonts w:ascii="Calibri" w:hAnsi="Calibri"/>
      <w:sz w:val="22"/>
      <w:szCs w:val="22"/>
      <w:lang w:eastAsia="en-US"/>
    </w:rPr>
  </w:style>
  <w:style w:type="paragraph" w:styleId="Subttulo">
    <w:name w:val="Subtitle"/>
    <w:basedOn w:val="Normal"/>
    <w:next w:val="Normal"/>
    <w:link w:val="SubttuloCar"/>
    <w:qFormat/>
    <w:locked/>
    <w:rsid w:val="00405C28"/>
    <w:pPr>
      <w:numPr>
        <w:ilvl w:val="1"/>
      </w:numPr>
    </w:pPr>
    <w:rPr>
      <w:rFonts w:ascii="Cambria" w:hAnsi="Cambria"/>
      <w:i/>
      <w:iCs/>
      <w:color w:val="4F81BD"/>
      <w:spacing w:val="15"/>
    </w:rPr>
  </w:style>
  <w:style w:type="character" w:customStyle="1" w:styleId="SubttuloCar">
    <w:name w:val="Subtítulo Car"/>
    <w:link w:val="Subttulo"/>
    <w:rsid w:val="00405C28"/>
    <w:rPr>
      <w:rFonts w:ascii="Cambria" w:eastAsia="Times New Roman" w:hAnsi="Cambria" w:cs="Times New Roman"/>
      <w:i/>
      <w:iCs/>
      <w:color w:val="4F81BD"/>
      <w:spacing w:val="15"/>
      <w:sz w:val="24"/>
      <w:szCs w:val="24"/>
      <w:lang w:val="es-ES" w:eastAsia="es-ES"/>
    </w:rPr>
  </w:style>
  <w:style w:type="paragraph" w:styleId="TDC4">
    <w:name w:val="toc 4"/>
    <w:basedOn w:val="Normal"/>
    <w:next w:val="Normal"/>
    <w:autoRedefine/>
    <w:uiPriority w:val="39"/>
    <w:unhideWhenUsed/>
    <w:locked/>
    <w:rsid w:val="00A625DD"/>
    <w:pPr>
      <w:spacing w:after="100" w:line="276" w:lineRule="auto"/>
      <w:ind w:left="660"/>
    </w:pPr>
    <w:rPr>
      <w:rFonts w:ascii="Calibri" w:hAnsi="Calibri"/>
      <w:sz w:val="22"/>
      <w:szCs w:val="22"/>
    </w:rPr>
  </w:style>
  <w:style w:type="paragraph" w:styleId="TDC5">
    <w:name w:val="toc 5"/>
    <w:basedOn w:val="Normal"/>
    <w:next w:val="Normal"/>
    <w:autoRedefine/>
    <w:uiPriority w:val="39"/>
    <w:unhideWhenUsed/>
    <w:locked/>
    <w:rsid w:val="00A625DD"/>
    <w:pPr>
      <w:spacing w:after="100" w:line="276" w:lineRule="auto"/>
      <w:ind w:left="880"/>
    </w:pPr>
    <w:rPr>
      <w:rFonts w:ascii="Calibri" w:hAnsi="Calibri"/>
      <w:sz w:val="22"/>
      <w:szCs w:val="22"/>
    </w:rPr>
  </w:style>
  <w:style w:type="paragraph" w:styleId="TDC6">
    <w:name w:val="toc 6"/>
    <w:basedOn w:val="Normal"/>
    <w:next w:val="Normal"/>
    <w:autoRedefine/>
    <w:uiPriority w:val="39"/>
    <w:unhideWhenUsed/>
    <w:locked/>
    <w:rsid w:val="00A625DD"/>
    <w:pPr>
      <w:spacing w:after="100" w:line="276" w:lineRule="auto"/>
      <w:ind w:left="1100"/>
    </w:pPr>
    <w:rPr>
      <w:rFonts w:ascii="Calibri" w:hAnsi="Calibri"/>
      <w:sz w:val="22"/>
      <w:szCs w:val="22"/>
    </w:rPr>
  </w:style>
  <w:style w:type="paragraph" w:styleId="TDC7">
    <w:name w:val="toc 7"/>
    <w:basedOn w:val="Normal"/>
    <w:next w:val="Normal"/>
    <w:autoRedefine/>
    <w:uiPriority w:val="39"/>
    <w:unhideWhenUsed/>
    <w:locked/>
    <w:rsid w:val="00A625DD"/>
    <w:pPr>
      <w:spacing w:after="100" w:line="276" w:lineRule="auto"/>
      <w:ind w:left="1320"/>
    </w:pPr>
    <w:rPr>
      <w:rFonts w:ascii="Calibri" w:hAnsi="Calibri"/>
      <w:sz w:val="22"/>
      <w:szCs w:val="22"/>
    </w:rPr>
  </w:style>
  <w:style w:type="paragraph" w:styleId="TDC8">
    <w:name w:val="toc 8"/>
    <w:basedOn w:val="Normal"/>
    <w:next w:val="Normal"/>
    <w:autoRedefine/>
    <w:uiPriority w:val="39"/>
    <w:unhideWhenUsed/>
    <w:locked/>
    <w:rsid w:val="00A625DD"/>
    <w:pPr>
      <w:spacing w:after="100" w:line="276" w:lineRule="auto"/>
      <w:ind w:left="1540"/>
    </w:pPr>
    <w:rPr>
      <w:rFonts w:ascii="Calibri" w:hAnsi="Calibri"/>
      <w:sz w:val="22"/>
      <w:szCs w:val="22"/>
    </w:rPr>
  </w:style>
  <w:style w:type="paragraph" w:styleId="TDC9">
    <w:name w:val="toc 9"/>
    <w:basedOn w:val="Normal"/>
    <w:next w:val="Normal"/>
    <w:autoRedefine/>
    <w:uiPriority w:val="39"/>
    <w:unhideWhenUsed/>
    <w:locked/>
    <w:rsid w:val="00A625DD"/>
    <w:pPr>
      <w:spacing w:after="100" w:line="276" w:lineRule="auto"/>
      <w:ind w:left="1760"/>
    </w:pPr>
    <w:rPr>
      <w:rFonts w:ascii="Calibri" w:hAnsi="Calibri"/>
      <w:sz w:val="22"/>
      <w:szCs w:val="22"/>
    </w:rPr>
  </w:style>
  <w:style w:type="paragraph" w:styleId="Tabladeilustraciones">
    <w:name w:val="table of figures"/>
    <w:aliases w:val="Tabla de Graficos"/>
    <w:basedOn w:val="Normal"/>
    <w:next w:val="Normal"/>
    <w:uiPriority w:val="99"/>
    <w:unhideWhenUsed/>
    <w:rsid w:val="00B82EF3"/>
    <w:rPr>
      <w:rFonts w:ascii="Calibri" w:hAnsi="Calibri"/>
      <w:i/>
      <w:iCs/>
      <w:sz w:val="20"/>
      <w:szCs w:val="20"/>
    </w:rPr>
  </w:style>
  <w:style w:type="character" w:customStyle="1" w:styleId="Ttulo3Car">
    <w:name w:val="Título 3 Car"/>
    <w:link w:val="Ttulo3"/>
    <w:semiHidden/>
    <w:rsid w:val="00F068D5"/>
    <w:rPr>
      <w:rFonts w:ascii="Cambria" w:eastAsia="Times New Roman" w:hAnsi="Cambria" w:cs="Times New Roman"/>
      <w:b/>
      <w:bCs/>
      <w:color w:val="4F81BD"/>
      <w:sz w:val="24"/>
      <w:szCs w:val="24"/>
      <w:lang w:val="es-ES" w:eastAsia="es-ES"/>
    </w:rPr>
  </w:style>
  <w:style w:type="character" w:customStyle="1" w:styleId="mas">
    <w:name w:val="mas"/>
    <w:basedOn w:val="Fuentedeprrafopredeter"/>
    <w:rsid w:val="0070234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caption" w:locked="1"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3B75"/>
    <w:rPr>
      <w:sz w:val="24"/>
      <w:szCs w:val="24"/>
      <w:lang w:val="es-ES" w:eastAsia="es-ES"/>
    </w:rPr>
  </w:style>
  <w:style w:type="paragraph" w:styleId="Ttulo1">
    <w:name w:val="heading 1"/>
    <w:basedOn w:val="Normal"/>
    <w:next w:val="Normal"/>
    <w:link w:val="Ttulo1Car"/>
    <w:uiPriority w:val="99"/>
    <w:qFormat/>
    <w:locked/>
    <w:rsid w:val="00582B39"/>
    <w:pPr>
      <w:keepNext/>
      <w:suppressAutoHyphens/>
      <w:ind w:left="720" w:hanging="360"/>
      <w:jc w:val="center"/>
      <w:outlineLvl w:val="0"/>
    </w:pPr>
    <w:rPr>
      <w:rFonts w:ascii="Arial" w:hAnsi="Arial" w:cs="Arial"/>
      <w:b/>
      <w:bCs/>
      <w:lang w:val="es-ES_tradnl" w:eastAsia="ar-SA"/>
    </w:rPr>
  </w:style>
  <w:style w:type="paragraph" w:styleId="Ttulo2">
    <w:name w:val="heading 2"/>
    <w:basedOn w:val="Normal"/>
    <w:next w:val="Normal"/>
    <w:link w:val="Ttulo2Car"/>
    <w:uiPriority w:val="99"/>
    <w:qFormat/>
    <w:locked/>
    <w:rsid w:val="00582B39"/>
    <w:pPr>
      <w:keepNext/>
      <w:suppressAutoHyphens/>
      <w:spacing w:before="72"/>
      <w:ind w:left="1440" w:right="-136" w:hanging="360"/>
      <w:jc w:val="center"/>
      <w:outlineLvl w:val="1"/>
    </w:pPr>
    <w:rPr>
      <w:rFonts w:ascii="Arial" w:hAnsi="Arial" w:cs="Arial"/>
      <w:b/>
      <w:bCs/>
      <w:i/>
      <w:sz w:val="22"/>
      <w:lang w:val="es-ES_tradnl" w:eastAsia="ar-SA"/>
    </w:rPr>
  </w:style>
  <w:style w:type="paragraph" w:styleId="Ttulo3">
    <w:name w:val="heading 3"/>
    <w:basedOn w:val="Normal"/>
    <w:next w:val="Normal"/>
    <w:link w:val="Ttulo3Car"/>
    <w:semiHidden/>
    <w:unhideWhenUsed/>
    <w:qFormat/>
    <w:locked/>
    <w:rsid w:val="00F068D5"/>
    <w:pPr>
      <w:keepNext/>
      <w:keepLines/>
      <w:spacing w:before="200"/>
      <w:outlineLvl w:val="2"/>
    </w:pPr>
    <w:rPr>
      <w:rFonts w:ascii="Cambria" w:hAnsi="Cambria"/>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style-span">
    <w:name w:val="apple-style-span"/>
    <w:uiPriority w:val="99"/>
    <w:rsid w:val="00360481"/>
    <w:rPr>
      <w:rFonts w:cs="Times New Roman"/>
    </w:rPr>
  </w:style>
  <w:style w:type="character" w:customStyle="1" w:styleId="apple-converted-space">
    <w:name w:val="apple-converted-space"/>
    <w:rsid w:val="00360481"/>
    <w:rPr>
      <w:rFonts w:cs="Times New Roman"/>
    </w:rPr>
  </w:style>
  <w:style w:type="paragraph" w:styleId="Textoindependiente">
    <w:name w:val="Body Text"/>
    <w:basedOn w:val="Normal"/>
    <w:link w:val="TextoindependienteCar"/>
    <w:uiPriority w:val="99"/>
    <w:semiHidden/>
    <w:rsid w:val="00F67277"/>
    <w:pPr>
      <w:jc w:val="both"/>
    </w:pPr>
    <w:rPr>
      <w:rFonts w:ascii="Arial" w:hAnsi="Arial"/>
      <w:szCs w:val="20"/>
      <w:lang w:val="es-CO" w:eastAsia="es-CO"/>
    </w:rPr>
  </w:style>
  <w:style w:type="character" w:customStyle="1" w:styleId="TextoindependienteCar">
    <w:name w:val="Texto independiente Car"/>
    <w:link w:val="Textoindependiente"/>
    <w:uiPriority w:val="99"/>
    <w:semiHidden/>
    <w:locked/>
    <w:rsid w:val="00F67277"/>
    <w:rPr>
      <w:rFonts w:ascii="Arial" w:hAnsi="Arial" w:cs="Times New Roman"/>
      <w:sz w:val="24"/>
      <w:lang w:val="es-CO" w:eastAsia="es-CO" w:bidi="ar-SA"/>
    </w:rPr>
  </w:style>
  <w:style w:type="paragraph" w:styleId="NormalWeb">
    <w:name w:val="Normal (Web)"/>
    <w:basedOn w:val="Normal"/>
    <w:uiPriority w:val="99"/>
    <w:rsid w:val="00F67277"/>
    <w:pPr>
      <w:spacing w:before="100" w:beforeAutospacing="1" w:after="100" w:afterAutospacing="1"/>
    </w:pPr>
    <w:rPr>
      <w:lang w:val="es-CO" w:eastAsia="es-CO"/>
    </w:rPr>
  </w:style>
  <w:style w:type="paragraph" w:customStyle="1" w:styleId="Prrafodelista1">
    <w:name w:val="Párrafo de lista1"/>
    <w:basedOn w:val="Normal"/>
    <w:uiPriority w:val="99"/>
    <w:rsid w:val="00F67277"/>
    <w:pPr>
      <w:ind w:left="720"/>
      <w:contextualSpacing/>
    </w:pPr>
    <w:rPr>
      <w:rFonts w:ascii="Arial" w:hAnsi="Arial"/>
      <w:szCs w:val="20"/>
      <w:lang w:val="es-CO" w:eastAsia="es-CO"/>
    </w:rPr>
  </w:style>
  <w:style w:type="paragraph" w:customStyle="1" w:styleId="Default">
    <w:name w:val="Default"/>
    <w:rsid w:val="00B74D06"/>
    <w:pPr>
      <w:autoSpaceDE w:val="0"/>
      <w:autoSpaceDN w:val="0"/>
      <w:adjustRightInd w:val="0"/>
    </w:pPr>
    <w:rPr>
      <w:rFonts w:ascii="Arial" w:hAnsi="Arial" w:cs="Arial"/>
      <w:color w:val="000000"/>
      <w:sz w:val="24"/>
      <w:szCs w:val="24"/>
      <w:lang w:eastAsia="en-US"/>
    </w:rPr>
  </w:style>
  <w:style w:type="character" w:styleId="Hipervnculo">
    <w:name w:val="Hyperlink"/>
    <w:uiPriority w:val="99"/>
    <w:rsid w:val="003957F5"/>
    <w:rPr>
      <w:rFonts w:cs="Times New Roman"/>
      <w:color w:val="0000FF"/>
      <w:u w:val="single"/>
    </w:rPr>
  </w:style>
  <w:style w:type="paragraph" w:styleId="Prrafodelista">
    <w:name w:val="List Paragraph"/>
    <w:basedOn w:val="Normal"/>
    <w:uiPriority w:val="99"/>
    <w:qFormat/>
    <w:rsid w:val="00EF7AE8"/>
    <w:pPr>
      <w:ind w:left="720"/>
      <w:contextualSpacing/>
    </w:pPr>
  </w:style>
  <w:style w:type="paragraph" w:styleId="Textodeglobo">
    <w:name w:val="Balloon Text"/>
    <w:basedOn w:val="Normal"/>
    <w:link w:val="TextodegloboCar"/>
    <w:uiPriority w:val="99"/>
    <w:rsid w:val="009D1AC8"/>
    <w:rPr>
      <w:rFonts w:ascii="Tahoma" w:hAnsi="Tahoma" w:cs="Tahoma"/>
      <w:sz w:val="16"/>
      <w:szCs w:val="16"/>
    </w:rPr>
  </w:style>
  <w:style w:type="character" w:customStyle="1" w:styleId="TextodegloboCar">
    <w:name w:val="Texto de globo Car"/>
    <w:link w:val="Textodeglobo"/>
    <w:uiPriority w:val="99"/>
    <w:locked/>
    <w:rsid w:val="009D1AC8"/>
    <w:rPr>
      <w:rFonts w:ascii="Tahoma" w:hAnsi="Tahoma" w:cs="Tahoma"/>
      <w:sz w:val="16"/>
      <w:szCs w:val="16"/>
      <w:lang w:val="es-ES" w:eastAsia="es-ES"/>
    </w:rPr>
  </w:style>
  <w:style w:type="paragraph" w:styleId="Encabezado">
    <w:name w:val="header"/>
    <w:basedOn w:val="Normal"/>
    <w:link w:val="EncabezadoCar"/>
    <w:uiPriority w:val="99"/>
    <w:rsid w:val="00433ED5"/>
    <w:pPr>
      <w:tabs>
        <w:tab w:val="center" w:pos="4252"/>
        <w:tab w:val="right" w:pos="8504"/>
      </w:tabs>
    </w:pPr>
  </w:style>
  <w:style w:type="character" w:customStyle="1" w:styleId="EncabezadoCar">
    <w:name w:val="Encabezado Car"/>
    <w:link w:val="Encabezado"/>
    <w:uiPriority w:val="99"/>
    <w:locked/>
    <w:rsid w:val="00433ED5"/>
    <w:rPr>
      <w:rFonts w:cs="Times New Roman"/>
      <w:sz w:val="24"/>
      <w:szCs w:val="24"/>
      <w:lang w:val="es-ES" w:eastAsia="es-ES"/>
    </w:rPr>
  </w:style>
  <w:style w:type="paragraph" w:styleId="Piedepgina">
    <w:name w:val="footer"/>
    <w:basedOn w:val="Normal"/>
    <w:link w:val="PiedepginaCar"/>
    <w:uiPriority w:val="99"/>
    <w:rsid w:val="00433ED5"/>
    <w:pPr>
      <w:tabs>
        <w:tab w:val="center" w:pos="4252"/>
        <w:tab w:val="right" w:pos="8504"/>
      </w:tabs>
    </w:pPr>
  </w:style>
  <w:style w:type="character" w:customStyle="1" w:styleId="PiedepginaCar">
    <w:name w:val="Pie de página Car"/>
    <w:link w:val="Piedepgina"/>
    <w:uiPriority w:val="99"/>
    <w:locked/>
    <w:rsid w:val="00433ED5"/>
    <w:rPr>
      <w:rFonts w:cs="Times New Roman"/>
      <w:sz w:val="24"/>
      <w:szCs w:val="24"/>
      <w:lang w:val="es-ES" w:eastAsia="es-ES"/>
    </w:rPr>
  </w:style>
  <w:style w:type="paragraph" w:styleId="Citadestacada">
    <w:name w:val="Intense Quote"/>
    <w:basedOn w:val="Normal"/>
    <w:next w:val="Normal"/>
    <w:link w:val="CitadestacadaCar"/>
    <w:uiPriority w:val="30"/>
    <w:qFormat/>
    <w:rsid w:val="00D91072"/>
    <w:pPr>
      <w:pBdr>
        <w:bottom w:val="single" w:sz="4" w:space="4" w:color="4F81BD"/>
      </w:pBdr>
      <w:spacing w:before="200" w:after="280"/>
      <w:ind w:left="936" w:right="936"/>
    </w:pPr>
    <w:rPr>
      <w:b/>
      <w:bCs/>
      <w:i/>
      <w:iCs/>
      <w:color w:val="4F81BD"/>
    </w:rPr>
  </w:style>
  <w:style w:type="character" w:customStyle="1" w:styleId="CitadestacadaCar">
    <w:name w:val="Cita destacada Car"/>
    <w:link w:val="Citadestacada"/>
    <w:uiPriority w:val="30"/>
    <w:rsid w:val="00D91072"/>
    <w:rPr>
      <w:b/>
      <w:bCs/>
      <w:i/>
      <w:iCs/>
      <w:color w:val="4F81BD"/>
      <w:sz w:val="24"/>
      <w:szCs w:val="24"/>
      <w:lang w:val="es-ES" w:eastAsia="es-ES"/>
    </w:rPr>
  </w:style>
  <w:style w:type="character" w:styleId="Referenciasutil">
    <w:name w:val="Subtle Reference"/>
    <w:uiPriority w:val="31"/>
    <w:qFormat/>
    <w:rsid w:val="00D91072"/>
    <w:rPr>
      <w:smallCaps/>
      <w:color w:val="C0504D"/>
      <w:u w:val="single"/>
    </w:rPr>
  </w:style>
  <w:style w:type="paragraph" w:styleId="Cita">
    <w:name w:val="Quote"/>
    <w:basedOn w:val="Normal"/>
    <w:next w:val="Normal"/>
    <w:link w:val="CitaCar"/>
    <w:uiPriority w:val="29"/>
    <w:qFormat/>
    <w:rsid w:val="00D91072"/>
    <w:rPr>
      <w:i/>
      <w:iCs/>
      <w:color w:val="000000"/>
    </w:rPr>
  </w:style>
  <w:style w:type="character" w:customStyle="1" w:styleId="CitaCar">
    <w:name w:val="Cita Car"/>
    <w:link w:val="Cita"/>
    <w:uiPriority w:val="29"/>
    <w:rsid w:val="00D91072"/>
    <w:rPr>
      <w:i/>
      <w:iCs/>
      <w:color w:val="000000"/>
      <w:sz w:val="24"/>
      <w:szCs w:val="24"/>
      <w:lang w:val="es-ES" w:eastAsia="es-ES"/>
    </w:rPr>
  </w:style>
  <w:style w:type="paragraph" w:styleId="Sinespaciado">
    <w:name w:val="No Spacing"/>
    <w:uiPriority w:val="99"/>
    <w:qFormat/>
    <w:rsid w:val="00C2505C"/>
    <w:rPr>
      <w:sz w:val="24"/>
      <w:szCs w:val="24"/>
      <w:lang w:val="es-ES" w:eastAsia="es-ES"/>
    </w:rPr>
  </w:style>
  <w:style w:type="table" w:styleId="Tablaconcuadrcula">
    <w:name w:val="Table Grid"/>
    <w:basedOn w:val="Tablanormal"/>
    <w:locked/>
    <w:rsid w:val="00BA37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uiPriority w:val="22"/>
    <w:qFormat/>
    <w:locked/>
    <w:rsid w:val="00DC255A"/>
    <w:rPr>
      <w:b/>
      <w:bCs/>
    </w:rPr>
  </w:style>
  <w:style w:type="paragraph" w:styleId="Textonotapie">
    <w:name w:val="footnote text"/>
    <w:basedOn w:val="Normal"/>
    <w:link w:val="TextonotapieCar"/>
    <w:uiPriority w:val="99"/>
    <w:semiHidden/>
    <w:rsid w:val="00224B05"/>
    <w:rPr>
      <w:rFonts w:ascii="Calibri" w:eastAsia="Calibri" w:hAnsi="Calibri"/>
      <w:sz w:val="20"/>
      <w:szCs w:val="20"/>
      <w:lang w:val="es-CO" w:eastAsia="en-US"/>
    </w:rPr>
  </w:style>
  <w:style w:type="character" w:customStyle="1" w:styleId="TextonotapieCar">
    <w:name w:val="Texto nota pie Car"/>
    <w:link w:val="Textonotapie"/>
    <w:uiPriority w:val="99"/>
    <w:semiHidden/>
    <w:rsid w:val="00224B05"/>
    <w:rPr>
      <w:rFonts w:ascii="Calibri" w:eastAsia="Calibri" w:hAnsi="Calibri"/>
      <w:sz w:val="20"/>
      <w:szCs w:val="20"/>
      <w:lang w:eastAsia="en-US"/>
    </w:rPr>
  </w:style>
  <w:style w:type="character" w:styleId="Refdenotaalpie">
    <w:name w:val="footnote reference"/>
    <w:uiPriority w:val="99"/>
    <w:semiHidden/>
    <w:rsid w:val="00224B05"/>
    <w:rPr>
      <w:rFonts w:cs="Times New Roman"/>
      <w:vertAlign w:val="superscript"/>
    </w:rPr>
  </w:style>
  <w:style w:type="paragraph" w:styleId="Epgrafe">
    <w:name w:val="caption"/>
    <w:basedOn w:val="Normal"/>
    <w:next w:val="Normal"/>
    <w:uiPriority w:val="99"/>
    <w:qFormat/>
    <w:locked/>
    <w:rsid w:val="00224B05"/>
    <w:pPr>
      <w:spacing w:after="200"/>
    </w:pPr>
    <w:rPr>
      <w:rFonts w:ascii="Calibri" w:eastAsia="Calibri" w:hAnsi="Calibri"/>
      <w:b/>
      <w:bCs/>
      <w:color w:val="4F81BD"/>
      <w:sz w:val="18"/>
      <w:szCs w:val="18"/>
      <w:lang w:val="es-CO" w:eastAsia="en-US"/>
    </w:rPr>
  </w:style>
  <w:style w:type="character" w:customStyle="1" w:styleId="Ttulo1Car">
    <w:name w:val="Título 1 Car"/>
    <w:link w:val="Ttulo1"/>
    <w:uiPriority w:val="99"/>
    <w:rsid w:val="00582B39"/>
    <w:rPr>
      <w:rFonts w:ascii="Arial" w:hAnsi="Arial" w:cs="Arial"/>
      <w:b/>
      <w:bCs/>
      <w:sz w:val="24"/>
      <w:szCs w:val="24"/>
      <w:lang w:val="es-ES_tradnl" w:eastAsia="ar-SA"/>
    </w:rPr>
  </w:style>
  <w:style w:type="character" w:customStyle="1" w:styleId="Ttulo2Car">
    <w:name w:val="Título 2 Car"/>
    <w:link w:val="Ttulo2"/>
    <w:uiPriority w:val="99"/>
    <w:rsid w:val="00582B39"/>
    <w:rPr>
      <w:rFonts w:ascii="Arial" w:hAnsi="Arial" w:cs="Arial"/>
      <w:b/>
      <w:bCs/>
      <w:i/>
      <w:szCs w:val="24"/>
      <w:lang w:val="es-ES_tradnl" w:eastAsia="ar-SA"/>
    </w:rPr>
  </w:style>
  <w:style w:type="paragraph" w:styleId="TtulodeTDC">
    <w:name w:val="TOC Heading"/>
    <w:basedOn w:val="Ttulo1"/>
    <w:next w:val="Normal"/>
    <w:uiPriority w:val="39"/>
    <w:semiHidden/>
    <w:unhideWhenUsed/>
    <w:qFormat/>
    <w:rsid w:val="009B2F69"/>
    <w:pPr>
      <w:keepLines/>
      <w:suppressAutoHyphens w:val="0"/>
      <w:spacing w:before="480" w:line="276" w:lineRule="auto"/>
      <w:ind w:left="0" w:firstLine="0"/>
      <w:jc w:val="left"/>
      <w:outlineLvl w:val="9"/>
    </w:pPr>
    <w:rPr>
      <w:rFonts w:ascii="Cambria" w:hAnsi="Cambria" w:cs="Times New Roman"/>
      <w:color w:val="365F91"/>
      <w:sz w:val="28"/>
      <w:szCs w:val="28"/>
      <w:lang w:val="es-ES" w:eastAsia="en-US"/>
    </w:rPr>
  </w:style>
  <w:style w:type="paragraph" w:styleId="TDC2">
    <w:name w:val="toc 2"/>
    <w:basedOn w:val="Normal"/>
    <w:next w:val="Normal"/>
    <w:autoRedefine/>
    <w:uiPriority w:val="39"/>
    <w:unhideWhenUsed/>
    <w:qFormat/>
    <w:locked/>
    <w:rsid w:val="00D95E02"/>
    <w:pPr>
      <w:spacing w:after="100" w:line="276" w:lineRule="auto"/>
      <w:ind w:left="220"/>
    </w:pPr>
    <w:rPr>
      <w:rFonts w:ascii="Calibri" w:hAnsi="Calibri"/>
      <w:b/>
      <w:sz w:val="22"/>
      <w:szCs w:val="22"/>
      <w:lang w:eastAsia="en-US"/>
    </w:rPr>
  </w:style>
  <w:style w:type="paragraph" w:styleId="TDC1">
    <w:name w:val="toc 1"/>
    <w:basedOn w:val="Normal"/>
    <w:next w:val="Normal"/>
    <w:autoRedefine/>
    <w:uiPriority w:val="39"/>
    <w:unhideWhenUsed/>
    <w:qFormat/>
    <w:locked/>
    <w:rsid w:val="002D01EE"/>
    <w:pPr>
      <w:tabs>
        <w:tab w:val="right" w:leader="dot" w:pos="8505"/>
      </w:tabs>
      <w:spacing w:after="100"/>
    </w:pPr>
    <w:rPr>
      <w:rFonts w:ascii="Calibri" w:hAnsi="Calibri"/>
      <w:sz w:val="22"/>
      <w:szCs w:val="22"/>
      <w:lang w:eastAsia="en-US"/>
    </w:rPr>
  </w:style>
  <w:style w:type="paragraph" w:styleId="TDC3">
    <w:name w:val="toc 3"/>
    <w:basedOn w:val="Normal"/>
    <w:next w:val="Normal"/>
    <w:autoRedefine/>
    <w:uiPriority w:val="39"/>
    <w:unhideWhenUsed/>
    <w:qFormat/>
    <w:locked/>
    <w:rsid w:val="009B2F69"/>
    <w:pPr>
      <w:spacing w:after="100" w:line="276" w:lineRule="auto"/>
      <w:ind w:left="440"/>
    </w:pPr>
    <w:rPr>
      <w:rFonts w:ascii="Calibri" w:hAnsi="Calibri"/>
      <w:sz w:val="22"/>
      <w:szCs w:val="22"/>
      <w:lang w:eastAsia="en-US"/>
    </w:rPr>
  </w:style>
  <w:style w:type="paragraph" w:styleId="Subttulo">
    <w:name w:val="Subtitle"/>
    <w:basedOn w:val="Normal"/>
    <w:next w:val="Normal"/>
    <w:link w:val="SubttuloCar"/>
    <w:qFormat/>
    <w:locked/>
    <w:rsid w:val="00405C28"/>
    <w:pPr>
      <w:numPr>
        <w:ilvl w:val="1"/>
      </w:numPr>
    </w:pPr>
    <w:rPr>
      <w:rFonts w:ascii="Cambria" w:hAnsi="Cambria"/>
      <w:i/>
      <w:iCs/>
      <w:color w:val="4F81BD"/>
      <w:spacing w:val="15"/>
    </w:rPr>
  </w:style>
  <w:style w:type="character" w:customStyle="1" w:styleId="SubttuloCar">
    <w:name w:val="Subtítulo Car"/>
    <w:link w:val="Subttulo"/>
    <w:rsid w:val="00405C28"/>
    <w:rPr>
      <w:rFonts w:ascii="Cambria" w:eastAsia="Times New Roman" w:hAnsi="Cambria" w:cs="Times New Roman"/>
      <w:i/>
      <w:iCs/>
      <w:color w:val="4F81BD"/>
      <w:spacing w:val="15"/>
      <w:sz w:val="24"/>
      <w:szCs w:val="24"/>
      <w:lang w:val="es-ES" w:eastAsia="es-ES"/>
    </w:rPr>
  </w:style>
  <w:style w:type="paragraph" w:styleId="TDC4">
    <w:name w:val="toc 4"/>
    <w:basedOn w:val="Normal"/>
    <w:next w:val="Normal"/>
    <w:autoRedefine/>
    <w:uiPriority w:val="39"/>
    <w:unhideWhenUsed/>
    <w:locked/>
    <w:rsid w:val="00A625DD"/>
    <w:pPr>
      <w:spacing w:after="100" w:line="276" w:lineRule="auto"/>
      <w:ind w:left="660"/>
    </w:pPr>
    <w:rPr>
      <w:rFonts w:ascii="Calibri" w:hAnsi="Calibri"/>
      <w:sz w:val="22"/>
      <w:szCs w:val="22"/>
    </w:rPr>
  </w:style>
  <w:style w:type="paragraph" w:styleId="TDC5">
    <w:name w:val="toc 5"/>
    <w:basedOn w:val="Normal"/>
    <w:next w:val="Normal"/>
    <w:autoRedefine/>
    <w:uiPriority w:val="39"/>
    <w:unhideWhenUsed/>
    <w:locked/>
    <w:rsid w:val="00A625DD"/>
    <w:pPr>
      <w:spacing w:after="100" w:line="276" w:lineRule="auto"/>
      <w:ind w:left="880"/>
    </w:pPr>
    <w:rPr>
      <w:rFonts w:ascii="Calibri" w:hAnsi="Calibri"/>
      <w:sz w:val="22"/>
      <w:szCs w:val="22"/>
    </w:rPr>
  </w:style>
  <w:style w:type="paragraph" w:styleId="TDC6">
    <w:name w:val="toc 6"/>
    <w:basedOn w:val="Normal"/>
    <w:next w:val="Normal"/>
    <w:autoRedefine/>
    <w:uiPriority w:val="39"/>
    <w:unhideWhenUsed/>
    <w:locked/>
    <w:rsid w:val="00A625DD"/>
    <w:pPr>
      <w:spacing w:after="100" w:line="276" w:lineRule="auto"/>
      <w:ind w:left="1100"/>
    </w:pPr>
    <w:rPr>
      <w:rFonts w:ascii="Calibri" w:hAnsi="Calibri"/>
      <w:sz w:val="22"/>
      <w:szCs w:val="22"/>
    </w:rPr>
  </w:style>
  <w:style w:type="paragraph" w:styleId="TDC7">
    <w:name w:val="toc 7"/>
    <w:basedOn w:val="Normal"/>
    <w:next w:val="Normal"/>
    <w:autoRedefine/>
    <w:uiPriority w:val="39"/>
    <w:unhideWhenUsed/>
    <w:locked/>
    <w:rsid w:val="00A625DD"/>
    <w:pPr>
      <w:spacing w:after="100" w:line="276" w:lineRule="auto"/>
      <w:ind w:left="1320"/>
    </w:pPr>
    <w:rPr>
      <w:rFonts w:ascii="Calibri" w:hAnsi="Calibri"/>
      <w:sz w:val="22"/>
      <w:szCs w:val="22"/>
    </w:rPr>
  </w:style>
  <w:style w:type="paragraph" w:styleId="TDC8">
    <w:name w:val="toc 8"/>
    <w:basedOn w:val="Normal"/>
    <w:next w:val="Normal"/>
    <w:autoRedefine/>
    <w:uiPriority w:val="39"/>
    <w:unhideWhenUsed/>
    <w:locked/>
    <w:rsid w:val="00A625DD"/>
    <w:pPr>
      <w:spacing w:after="100" w:line="276" w:lineRule="auto"/>
      <w:ind w:left="1540"/>
    </w:pPr>
    <w:rPr>
      <w:rFonts w:ascii="Calibri" w:hAnsi="Calibri"/>
      <w:sz w:val="22"/>
      <w:szCs w:val="22"/>
    </w:rPr>
  </w:style>
  <w:style w:type="paragraph" w:styleId="TDC9">
    <w:name w:val="toc 9"/>
    <w:basedOn w:val="Normal"/>
    <w:next w:val="Normal"/>
    <w:autoRedefine/>
    <w:uiPriority w:val="39"/>
    <w:unhideWhenUsed/>
    <w:locked/>
    <w:rsid w:val="00A625DD"/>
    <w:pPr>
      <w:spacing w:after="100" w:line="276" w:lineRule="auto"/>
      <w:ind w:left="1760"/>
    </w:pPr>
    <w:rPr>
      <w:rFonts w:ascii="Calibri" w:hAnsi="Calibri"/>
      <w:sz w:val="22"/>
      <w:szCs w:val="22"/>
    </w:rPr>
  </w:style>
  <w:style w:type="paragraph" w:styleId="Tabladeilustraciones">
    <w:name w:val="table of figures"/>
    <w:aliases w:val="Tabla de Graficos"/>
    <w:basedOn w:val="Normal"/>
    <w:next w:val="Normal"/>
    <w:uiPriority w:val="99"/>
    <w:unhideWhenUsed/>
    <w:rsid w:val="00B82EF3"/>
    <w:rPr>
      <w:rFonts w:ascii="Calibri" w:hAnsi="Calibri"/>
      <w:i/>
      <w:iCs/>
      <w:sz w:val="20"/>
      <w:szCs w:val="20"/>
    </w:rPr>
  </w:style>
  <w:style w:type="character" w:customStyle="1" w:styleId="Ttulo3Car">
    <w:name w:val="Título 3 Car"/>
    <w:link w:val="Ttulo3"/>
    <w:semiHidden/>
    <w:rsid w:val="00F068D5"/>
    <w:rPr>
      <w:rFonts w:ascii="Cambria" w:eastAsia="Times New Roman" w:hAnsi="Cambria" w:cs="Times New Roman"/>
      <w:b/>
      <w:bCs/>
      <w:color w:val="4F81BD"/>
      <w:sz w:val="24"/>
      <w:szCs w:val="24"/>
      <w:lang w:val="es-ES" w:eastAsia="es-ES"/>
    </w:rPr>
  </w:style>
  <w:style w:type="character" w:customStyle="1" w:styleId="mas">
    <w:name w:val="mas"/>
    <w:basedOn w:val="Fuentedeprrafopredeter"/>
    <w:rsid w:val="007023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9767">
      <w:bodyDiv w:val="1"/>
      <w:marLeft w:val="0"/>
      <w:marRight w:val="0"/>
      <w:marTop w:val="0"/>
      <w:marBottom w:val="0"/>
      <w:divBdr>
        <w:top w:val="none" w:sz="0" w:space="0" w:color="auto"/>
        <w:left w:val="none" w:sz="0" w:space="0" w:color="auto"/>
        <w:bottom w:val="none" w:sz="0" w:space="0" w:color="auto"/>
        <w:right w:val="none" w:sz="0" w:space="0" w:color="auto"/>
      </w:divBdr>
    </w:div>
    <w:div w:id="1275625">
      <w:bodyDiv w:val="1"/>
      <w:marLeft w:val="0"/>
      <w:marRight w:val="0"/>
      <w:marTop w:val="0"/>
      <w:marBottom w:val="0"/>
      <w:divBdr>
        <w:top w:val="none" w:sz="0" w:space="0" w:color="auto"/>
        <w:left w:val="none" w:sz="0" w:space="0" w:color="auto"/>
        <w:bottom w:val="none" w:sz="0" w:space="0" w:color="auto"/>
        <w:right w:val="none" w:sz="0" w:space="0" w:color="auto"/>
      </w:divBdr>
    </w:div>
    <w:div w:id="4984890">
      <w:bodyDiv w:val="1"/>
      <w:marLeft w:val="0"/>
      <w:marRight w:val="0"/>
      <w:marTop w:val="0"/>
      <w:marBottom w:val="0"/>
      <w:divBdr>
        <w:top w:val="none" w:sz="0" w:space="0" w:color="auto"/>
        <w:left w:val="none" w:sz="0" w:space="0" w:color="auto"/>
        <w:bottom w:val="none" w:sz="0" w:space="0" w:color="auto"/>
        <w:right w:val="none" w:sz="0" w:space="0" w:color="auto"/>
      </w:divBdr>
    </w:div>
    <w:div w:id="14773517">
      <w:bodyDiv w:val="1"/>
      <w:marLeft w:val="0"/>
      <w:marRight w:val="0"/>
      <w:marTop w:val="0"/>
      <w:marBottom w:val="0"/>
      <w:divBdr>
        <w:top w:val="none" w:sz="0" w:space="0" w:color="auto"/>
        <w:left w:val="none" w:sz="0" w:space="0" w:color="auto"/>
        <w:bottom w:val="none" w:sz="0" w:space="0" w:color="auto"/>
        <w:right w:val="none" w:sz="0" w:space="0" w:color="auto"/>
      </w:divBdr>
    </w:div>
    <w:div w:id="32778340">
      <w:bodyDiv w:val="1"/>
      <w:marLeft w:val="0"/>
      <w:marRight w:val="0"/>
      <w:marTop w:val="0"/>
      <w:marBottom w:val="0"/>
      <w:divBdr>
        <w:top w:val="none" w:sz="0" w:space="0" w:color="auto"/>
        <w:left w:val="none" w:sz="0" w:space="0" w:color="auto"/>
        <w:bottom w:val="none" w:sz="0" w:space="0" w:color="auto"/>
        <w:right w:val="none" w:sz="0" w:space="0" w:color="auto"/>
      </w:divBdr>
    </w:div>
    <w:div w:id="43452357">
      <w:bodyDiv w:val="1"/>
      <w:marLeft w:val="0"/>
      <w:marRight w:val="0"/>
      <w:marTop w:val="0"/>
      <w:marBottom w:val="0"/>
      <w:divBdr>
        <w:top w:val="none" w:sz="0" w:space="0" w:color="auto"/>
        <w:left w:val="none" w:sz="0" w:space="0" w:color="auto"/>
        <w:bottom w:val="none" w:sz="0" w:space="0" w:color="auto"/>
        <w:right w:val="none" w:sz="0" w:space="0" w:color="auto"/>
      </w:divBdr>
    </w:div>
    <w:div w:id="45420563">
      <w:bodyDiv w:val="1"/>
      <w:marLeft w:val="0"/>
      <w:marRight w:val="0"/>
      <w:marTop w:val="0"/>
      <w:marBottom w:val="0"/>
      <w:divBdr>
        <w:top w:val="none" w:sz="0" w:space="0" w:color="auto"/>
        <w:left w:val="none" w:sz="0" w:space="0" w:color="auto"/>
        <w:bottom w:val="none" w:sz="0" w:space="0" w:color="auto"/>
        <w:right w:val="none" w:sz="0" w:space="0" w:color="auto"/>
      </w:divBdr>
    </w:div>
    <w:div w:id="50740929">
      <w:bodyDiv w:val="1"/>
      <w:marLeft w:val="0"/>
      <w:marRight w:val="0"/>
      <w:marTop w:val="0"/>
      <w:marBottom w:val="0"/>
      <w:divBdr>
        <w:top w:val="none" w:sz="0" w:space="0" w:color="auto"/>
        <w:left w:val="none" w:sz="0" w:space="0" w:color="auto"/>
        <w:bottom w:val="none" w:sz="0" w:space="0" w:color="auto"/>
        <w:right w:val="none" w:sz="0" w:space="0" w:color="auto"/>
      </w:divBdr>
    </w:div>
    <w:div w:id="58671967">
      <w:bodyDiv w:val="1"/>
      <w:marLeft w:val="0"/>
      <w:marRight w:val="0"/>
      <w:marTop w:val="0"/>
      <w:marBottom w:val="0"/>
      <w:divBdr>
        <w:top w:val="none" w:sz="0" w:space="0" w:color="auto"/>
        <w:left w:val="none" w:sz="0" w:space="0" w:color="auto"/>
        <w:bottom w:val="none" w:sz="0" w:space="0" w:color="auto"/>
        <w:right w:val="none" w:sz="0" w:space="0" w:color="auto"/>
      </w:divBdr>
    </w:div>
    <w:div w:id="69622210">
      <w:bodyDiv w:val="1"/>
      <w:marLeft w:val="0"/>
      <w:marRight w:val="0"/>
      <w:marTop w:val="0"/>
      <w:marBottom w:val="0"/>
      <w:divBdr>
        <w:top w:val="none" w:sz="0" w:space="0" w:color="auto"/>
        <w:left w:val="none" w:sz="0" w:space="0" w:color="auto"/>
        <w:bottom w:val="none" w:sz="0" w:space="0" w:color="auto"/>
        <w:right w:val="none" w:sz="0" w:space="0" w:color="auto"/>
      </w:divBdr>
    </w:div>
    <w:div w:id="85274446">
      <w:bodyDiv w:val="1"/>
      <w:marLeft w:val="0"/>
      <w:marRight w:val="0"/>
      <w:marTop w:val="0"/>
      <w:marBottom w:val="0"/>
      <w:divBdr>
        <w:top w:val="none" w:sz="0" w:space="0" w:color="auto"/>
        <w:left w:val="none" w:sz="0" w:space="0" w:color="auto"/>
        <w:bottom w:val="none" w:sz="0" w:space="0" w:color="auto"/>
        <w:right w:val="none" w:sz="0" w:space="0" w:color="auto"/>
      </w:divBdr>
    </w:div>
    <w:div w:id="90782086">
      <w:bodyDiv w:val="1"/>
      <w:marLeft w:val="0"/>
      <w:marRight w:val="0"/>
      <w:marTop w:val="0"/>
      <w:marBottom w:val="0"/>
      <w:divBdr>
        <w:top w:val="none" w:sz="0" w:space="0" w:color="auto"/>
        <w:left w:val="none" w:sz="0" w:space="0" w:color="auto"/>
        <w:bottom w:val="none" w:sz="0" w:space="0" w:color="auto"/>
        <w:right w:val="none" w:sz="0" w:space="0" w:color="auto"/>
      </w:divBdr>
    </w:div>
    <w:div w:id="91056016">
      <w:bodyDiv w:val="1"/>
      <w:marLeft w:val="0"/>
      <w:marRight w:val="0"/>
      <w:marTop w:val="0"/>
      <w:marBottom w:val="0"/>
      <w:divBdr>
        <w:top w:val="none" w:sz="0" w:space="0" w:color="auto"/>
        <w:left w:val="none" w:sz="0" w:space="0" w:color="auto"/>
        <w:bottom w:val="none" w:sz="0" w:space="0" w:color="auto"/>
        <w:right w:val="none" w:sz="0" w:space="0" w:color="auto"/>
      </w:divBdr>
    </w:div>
    <w:div w:id="124280332">
      <w:bodyDiv w:val="1"/>
      <w:marLeft w:val="0"/>
      <w:marRight w:val="0"/>
      <w:marTop w:val="0"/>
      <w:marBottom w:val="0"/>
      <w:divBdr>
        <w:top w:val="none" w:sz="0" w:space="0" w:color="auto"/>
        <w:left w:val="none" w:sz="0" w:space="0" w:color="auto"/>
        <w:bottom w:val="none" w:sz="0" w:space="0" w:color="auto"/>
        <w:right w:val="none" w:sz="0" w:space="0" w:color="auto"/>
      </w:divBdr>
    </w:div>
    <w:div w:id="126431426">
      <w:bodyDiv w:val="1"/>
      <w:marLeft w:val="0"/>
      <w:marRight w:val="0"/>
      <w:marTop w:val="0"/>
      <w:marBottom w:val="0"/>
      <w:divBdr>
        <w:top w:val="none" w:sz="0" w:space="0" w:color="auto"/>
        <w:left w:val="none" w:sz="0" w:space="0" w:color="auto"/>
        <w:bottom w:val="none" w:sz="0" w:space="0" w:color="auto"/>
        <w:right w:val="none" w:sz="0" w:space="0" w:color="auto"/>
      </w:divBdr>
    </w:div>
    <w:div w:id="128477135">
      <w:bodyDiv w:val="1"/>
      <w:marLeft w:val="0"/>
      <w:marRight w:val="0"/>
      <w:marTop w:val="0"/>
      <w:marBottom w:val="0"/>
      <w:divBdr>
        <w:top w:val="none" w:sz="0" w:space="0" w:color="auto"/>
        <w:left w:val="none" w:sz="0" w:space="0" w:color="auto"/>
        <w:bottom w:val="none" w:sz="0" w:space="0" w:color="auto"/>
        <w:right w:val="none" w:sz="0" w:space="0" w:color="auto"/>
      </w:divBdr>
    </w:div>
    <w:div w:id="142895973">
      <w:bodyDiv w:val="1"/>
      <w:marLeft w:val="0"/>
      <w:marRight w:val="0"/>
      <w:marTop w:val="0"/>
      <w:marBottom w:val="0"/>
      <w:divBdr>
        <w:top w:val="none" w:sz="0" w:space="0" w:color="auto"/>
        <w:left w:val="none" w:sz="0" w:space="0" w:color="auto"/>
        <w:bottom w:val="none" w:sz="0" w:space="0" w:color="auto"/>
        <w:right w:val="none" w:sz="0" w:space="0" w:color="auto"/>
      </w:divBdr>
    </w:div>
    <w:div w:id="162822054">
      <w:bodyDiv w:val="1"/>
      <w:marLeft w:val="0"/>
      <w:marRight w:val="0"/>
      <w:marTop w:val="0"/>
      <w:marBottom w:val="0"/>
      <w:divBdr>
        <w:top w:val="none" w:sz="0" w:space="0" w:color="auto"/>
        <w:left w:val="none" w:sz="0" w:space="0" w:color="auto"/>
        <w:bottom w:val="none" w:sz="0" w:space="0" w:color="auto"/>
        <w:right w:val="none" w:sz="0" w:space="0" w:color="auto"/>
      </w:divBdr>
    </w:div>
    <w:div w:id="173300302">
      <w:bodyDiv w:val="1"/>
      <w:marLeft w:val="0"/>
      <w:marRight w:val="0"/>
      <w:marTop w:val="0"/>
      <w:marBottom w:val="0"/>
      <w:divBdr>
        <w:top w:val="none" w:sz="0" w:space="0" w:color="auto"/>
        <w:left w:val="none" w:sz="0" w:space="0" w:color="auto"/>
        <w:bottom w:val="none" w:sz="0" w:space="0" w:color="auto"/>
        <w:right w:val="none" w:sz="0" w:space="0" w:color="auto"/>
      </w:divBdr>
    </w:div>
    <w:div w:id="185948239">
      <w:bodyDiv w:val="1"/>
      <w:marLeft w:val="0"/>
      <w:marRight w:val="0"/>
      <w:marTop w:val="0"/>
      <w:marBottom w:val="0"/>
      <w:divBdr>
        <w:top w:val="none" w:sz="0" w:space="0" w:color="auto"/>
        <w:left w:val="none" w:sz="0" w:space="0" w:color="auto"/>
        <w:bottom w:val="none" w:sz="0" w:space="0" w:color="auto"/>
        <w:right w:val="none" w:sz="0" w:space="0" w:color="auto"/>
      </w:divBdr>
    </w:div>
    <w:div w:id="198201041">
      <w:bodyDiv w:val="1"/>
      <w:marLeft w:val="0"/>
      <w:marRight w:val="0"/>
      <w:marTop w:val="0"/>
      <w:marBottom w:val="0"/>
      <w:divBdr>
        <w:top w:val="none" w:sz="0" w:space="0" w:color="auto"/>
        <w:left w:val="none" w:sz="0" w:space="0" w:color="auto"/>
        <w:bottom w:val="none" w:sz="0" w:space="0" w:color="auto"/>
        <w:right w:val="none" w:sz="0" w:space="0" w:color="auto"/>
      </w:divBdr>
    </w:div>
    <w:div w:id="221409931">
      <w:bodyDiv w:val="1"/>
      <w:marLeft w:val="0"/>
      <w:marRight w:val="0"/>
      <w:marTop w:val="0"/>
      <w:marBottom w:val="0"/>
      <w:divBdr>
        <w:top w:val="none" w:sz="0" w:space="0" w:color="auto"/>
        <w:left w:val="none" w:sz="0" w:space="0" w:color="auto"/>
        <w:bottom w:val="none" w:sz="0" w:space="0" w:color="auto"/>
        <w:right w:val="none" w:sz="0" w:space="0" w:color="auto"/>
      </w:divBdr>
    </w:div>
    <w:div w:id="223419896">
      <w:bodyDiv w:val="1"/>
      <w:marLeft w:val="0"/>
      <w:marRight w:val="0"/>
      <w:marTop w:val="0"/>
      <w:marBottom w:val="0"/>
      <w:divBdr>
        <w:top w:val="none" w:sz="0" w:space="0" w:color="auto"/>
        <w:left w:val="none" w:sz="0" w:space="0" w:color="auto"/>
        <w:bottom w:val="none" w:sz="0" w:space="0" w:color="auto"/>
        <w:right w:val="none" w:sz="0" w:space="0" w:color="auto"/>
      </w:divBdr>
    </w:div>
    <w:div w:id="223688429">
      <w:bodyDiv w:val="1"/>
      <w:marLeft w:val="0"/>
      <w:marRight w:val="0"/>
      <w:marTop w:val="0"/>
      <w:marBottom w:val="0"/>
      <w:divBdr>
        <w:top w:val="none" w:sz="0" w:space="0" w:color="auto"/>
        <w:left w:val="none" w:sz="0" w:space="0" w:color="auto"/>
        <w:bottom w:val="none" w:sz="0" w:space="0" w:color="auto"/>
        <w:right w:val="none" w:sz="0" w:space="0" w:color="auto"/>
      </w:divBdr>
    </w:div>
    <w:div w:id="255939817">
      <w:bodyDiv w:val="1"/>
      <w:marLeft w:val="0"/>
      <w:marRight w:val="0"/>
      <w:marTop w:val="0"/>
      <w:marBottom w:val="0"/>
      <w:divBdr>
        <w:top w:val="none" w:sz="0" w:space="0" w:color="auto"/>
        <w:left w:val="none" w:sz="0" w:space="0" w:color="auto"/>
        <w:bottom w:val="none" w:sz="0" w:space="0" w:color="auto"/>
        <w:right w:val="none" w:sz="0" w:space="0" w:color="auto"/>
      </w:divBdr>
    </w:div>
    <w:div w:id="313485124">
      <w:bodyDiv w:val="1"/>
      <w:marLeft w:val="0"/>
      <w:marRight w:val="0"/>
      <w:marTop w:val="0"/>
      <w:marBottom w:val="0"/>
      <w:divBdr>
        <w:top w:val="none" w:sz="0" w:space="0" w:color="auto"/>
        <w:left w:val="none" w:sz="0" w:space="0" w:color="auto"/>
        <w:bottom w:val="none" w:sz="0" w:space="0" w:color="auto"/>
        <w:right w:val="none" w:sz="0" w:space="0" w:color="auto"/>
      </w:divBdr>
    </w:div>
    <w:div w:id="338892297">
      <w:bodyDiv w:val="1"/>
      <w:marLeft w:val="0"/>
      <w:marRight w:val="0"/>
      <w:marTop w:val="0"/>
      <w:marBottom w:val="0"/>
      <w:divBdr>
        <w:top w:val="none" w:sz="0" w:space="0" w:color="auto"/>
        <w:left w:val="none" w:sz="0" w:space="0" w:color="auto"/>
        <w:bottom w:val="none" w:sz="0" w:space="0" w:color="auto"/>
        <w:right w:val="none" w:sz="0" w:space="0" w:color="auto"/>
      </w:divBdr>
    </w:div>
    <w:div w:id="344209923">
      <w:bodyDiv w:val="1"/>
      <w:marLeft w:val="0"/>
      <w:marRight w:val="0"/>
      <w:marTop w:val="0"/>
      <w:marBottom w:val="0"/>
      <w:divBdr>
        <w:top w:val="none" w:sz="0" w:space="0" w:color="auto"/>
        <w:left w:val="none" w:sz="0" w:space="0" w:color="auto"/>
        <w:bottom w:val="none" w:sz="0" w:space="0" w:color="auto"/>
        <w:right w:val="none" w:sz="0" w:space="0" w:color="auto"/>
      </w:divBdr>
    </w:div>
    <w:div w:id="371082381">
      <w:bodyDiv w:val="1"/>
      <w:marLeft w:val="0"/>
      <w:marRight w:val="0"/>
      <w:marTop w:val="0"/>
      <w:marBottom w:val="0"/>
      <w:divBdr>
        <w:top w:val="none" w:sz="0" w:space="0" w:color="auto"/>
        <w:left w:val="none" w:sz="0" w:space="0" w:color="auto"/>
        <w:bottom w:val="none" w:sz="0" w:space="0" w:color="auto"/>
        <w:right w:val="none" w:sz="0" w:space="0" w:color="auto"/>
      </w:divBdr>
    </w:div>
    <w:div w:id="373235675">
      <w:bodyDiv w:val="1"/>
      <w:marLeft w:val="0"/>
      <w:marRight w:val="0"/>
      <w:marTop w:val="0"/>
      <w:marBottom w:val="0"/>
      <w:divBdr>
        <w:top w:val="none" w:sz="0" w:space="0" w:color="auto"/>
        <w:left w:val="none" w:sz="0" w:space="0" w:color="auto"/>
        <w:bottom w:val="none" w:sz="0" w:space="0" w:color="auto"/>
        <w:right w:val="none" w:sz="0" w:space="0" w:color="auto"/>
      </w:divBdr>
    </w:div>
    <w:div w:id="376127031">
      <w:bodyDiv w:val="1"/>
      <w:marLeft w:val="0"/>
      <w:marRight w:val="0"/>
      <w:marTop w:val="0"/>
      <w:marBottom w:val="0"/>
      <w:divBdr>
        <w:top w:val="none" w:sz="0" w:space="0" w:color="auto"/>
        <w:left w:val="none" w:sz="0" w:space="0" w:color="auto"/>
        <w:bottom w:val="none" w:sz="0" w:space="0" w:color="auto"/>
        <w:right w:val="none" w:sz="0" w:space="0" w:color="auto"/>
      </w:divBdr>
    </w:div>
    <w:div w:id="386614494">
      <w:bodyDiv w:val="1"/>
      <w:marLeft w:val="0"/>
      <w:marRight w:val="0"/>
      <w:marTop w:val="0"/>
      <w:marBottom w:val="0"/>
      <w:divBdr>
        <w:top w:val="none" w:sz="0" w:space="0" w:color="auto"/>
        <w:left w:val="none" w:sz="0" w:space="0" w:color="auto"/>
        <w:bottom w:val="none" w:sz="0" w:space="0" w:color="auto"/>
        <w:right w:val="none" w:sz="0" w:space="0" w:color="auto"/>
      </w:divBdr>
    </w:div>
    <w:div w:id="393427742">
      <w:bodyDiv w:val="1"/>
      <w:marLeft w:val="0"/>
      <w:marRight w:val="0"/>
      <w:marTop w:val="0"/>
      <w:marBottom w:val="0"/>
      <w:divBdr>
        <w:top w:val="none" w:sz="0" w:space="0" w:color="auto"/>
        <w:left w:val="none" w:sz="0" w:space="0" w:color="auto"/>
        <w:bottom w:val="none" w:sz="0" w:space="0" w:color="auto"/>
        <w:right w:val="none" w:sz="0" w:space="0" w:color="auto"/>
      </w:divBdr>
    </w:div>
    <w:div w:id="402989848">
      <w:bodyDiv w:val="1"/>
      <w:marLeft w:val="0"/>
      <w:marRight w:val="0"/>
      <w:marTop w:val="0"/>
      <w:marBottom w:val="0"/>
      <w:divBdr>
        <w:top w:val="none" w:sz="0" w:space="0" w:color="auto"/>
        <w:left w:val="none" w:sz="0" w:space="0" w:color="auto"/>
        <w:bottom w:val="none" w:sz="0" w:space="0" w:color="auto"/>
        <w:right w:val="none" w:sz="0" w:space="0" w:color="auto"/>
      </w:divBdr>
    </w:div>
    <w:div w:id="403066746">
      <w:bodyDiv w:val="1"/>
      <w:marLeft w:val="0"/>
      <w:marRight w:val="0"/>
      <w:marTop w:val="0"/>
      <w:marBottom w:val="0"/>
      <w:divBdr>
        <w:top w:val="none" w:sz="0" w:space="0" w:color="auto"/>
        <w:left w:val="none" w:sz="0" w:space="0" w:color="auto"/>
        <w:bottom w:val="none" w:sz="0" w:space="0" w:color="auto"/>
        <w:right w:val="none" w:sz="0" w:space="0" w:color="auto"/>
      </w:divBdr>
    </w:div>
    <w:div w:id="409351606">
      <w:bodyDiv w:val="1"/>
      <w:marLeft w:val="0"/>
      <w:marRight w:val="0"/>
      <w:marTop w:val="0"/>
      <w:marBottom w:val="0"/>
      <w:divBdr>
        <w:top w:val="none" w:sz="0" w:space="0" w:color="auto"/>
        <w:left w:val="none" w:sz="0" w:space="0" w:color="auto"/>
        <w:bottom w:val="none" w:sz="0" w:space="0" w:color="auto"/>
        <w:right w:val="none" w:sz="0" w:space="0" w:color="auto"/>
      </w:divBdr>
    </w:div>
    <w:div w:id="429393683">
      <w:bodyDiv w:val="1"/>
      <w:marLeft w:val="0"/>
      <w:marRight w:val="0"/>
      <w:marTop w:val="0"/>
      <w:marBottom w:val="0"/>
      <w:divBdr>
        <w:top w:val="none" w:sz="0" w:space="0" w:color="auto"/>
        <w:left w:val="none" w:sz="0" w:space="0" w:color="auto"/>
        <w:bottom w:val="none" w:sz="0" w:space="0" w:color="auto"/>
        <w:right w:val="none" w:sz="0" w:space="0" w:color="auto"/>
      </w:divBdr>
    </w:div>
    <w:div w:id="430009935">
      <w:bodyDiv w:val="1"/>
      <w:marLeft w:val="0"/>
      <w:marRight w:val="0"/>
      <w:marTop w:val="0"/>
      <w:marBottom w:val="0"/>
      <w:divBdr>
        <w:top w:val="none" w:sz="0" w:space="0" w:color="auto"/>
        <w:left w:val="none" w:sz="0" w:space="0" w:color="auto"/>
        <w:bottom w:val="none" w:sz="0" w:space="0" w:color="auto"/>
        <w:right w:val="none" w:sz="0" w:space="0" w:color="auto"/>
      </w:divBdr>
    </w:div>
    <w:div w:id="437331746">
      <w:bodyDiv w:val="1"/>
      <w:marLeft w:val="0"/>
      <w:marRight w:val="0"/>
      <w:marTop w:val="0"/>
      <w:marBottom w:val="0"/>
      <w:divBdr>
        <w:top w:val="none" w:sz="0" w:space="0" w:color="auto"/>
        <w:left w:val="none" w:sz="0" w:space="0" w:color="auto"/>
        <w:bottom w:val="none" w:sz="0" w:space="0" w:color="auto"/>
        <w:right w:val="none" w:sz="0" w:space="0" w:color="auto"/>
      </w:divBdr>
    </w:div>
    <w:div w:id="448743127">
      <w:bodyDiv w:val="1"/>
      <w:marLeft w:val="0"/>
      <w:marRight w:val="0"/>
      <w:marTop w:val="0"/>
      <w:marBottom w:val="0"/>
      <w:divBdr>
        <w:top w:val="none" w:sz="0" w:space="0" w:color="auto"/>
        <w:left w:val="none" w:sz="0" w:space="0" w:color="auto"/>
        <w:bottom w:val="none" w:sz="0" w:space="0" w:color="auto"/>
        <w:right w:val="none" w:sz="0" w:space="0" w:color="auto"/>
      </w:divBdr>
    </w:div>
    <w:div w:id="449904885">
      <w:bodyDiv w:val="1"/>
      <w:marLeft w:val="0"/>
      <w:marRight w:val="0"/>
      <w:marTop w:val="0"/>
      <w:marBottom w:val="0"/>
      <w:divBdr>
        <w:top w:val="none" w:sz="0" w:space="0" w:color="auto"/>
        <w:left w:val="none" w:sz="0" w:space="0" w:color="auto"/>
        <w:bottom w:val="none" w:sz="0" w:space="0" w:color="auto"/>
        <w:right w:val="none" w:sz="0" w:space="0" w:color="auto"/>
      </w:divBdr>
    </w:div>
    <w:div w:id="452986984">
      <w:bodyDiv w:val="1"/>
      <w:marLeft w:val="0"/>
      <w:marRight w:val="0"/>
      <w:marTop w:val="0"/>
      <w:marBottom w:val="0"/>
      <w:divBdr>
        <w:top w:val="none" w:sz="0" w:space="0" w:color="auto"/>
        <w:left w:val="none" w:sz="0" w:space="0" w:color="auto"/>
        <w:bottom w:val="none" w:sz="0" w:space="0" w:color="auto"/>
        <w:right w:val="none" w:sz="0" w:space="0" w:color="auto"/>
      </w:divBdr>
    </w:div>
    <w:div w:id="460148443">
      <w:bodyDiv w:val="1"/>
      <w:marLeft w:val="0"/>
      <w:marRight w:val="0"/>
      <w:marTop w:val="0"/>
      <w:marBottom w:val="0"/>
      <w:divBdr>
        <w:top w:val="none" w:sz="0" w:space="0" w:color="auto"/>
        <w:left w:val="none" w:sz="0" w:space="0" w:color="auto"/>
        <w:bottom w:val="none" w:sz="0" w:space="0" w:color="auto"/>
        <w:right w:val="none" w:sz="0" w:space="0" w:color="auto"/>
      </w:divBdr>
    </w:div>
    <w:div w:id="494610437">
      <w:bodyDiv w:val="1"/>
      <w:marLeft w:val="0"/>
      <w:marRight w:val="0"/>
      <w:marTop w:val="0"/>
      <w:marBottom w:val="0"/>
      <w:divBdr>
        <w:top w:val="none" w:sz="0" w:space="0" w:color="auto"/>
        <w:left w:val="none" w:sz="0" w:space="0" w:color="auto"/>
        <w:bottom w:val="none" w:sz="0" w:space="0" w:color="auto"/>
        <w:right w:val="none" w:sz="0" w:space="0" w:color="auto"/>
      </w:divBdr>
    </w:div>
    <w:div w:id="547182158">
      <w:bodyDiv w:val="1"/>
      <w:marLeft w:val="0"/>
      <w:marRight w:val="0"/>
      <w:marTop w:val="0"/>
      <w:marBottom w:val="0"/>
      <w:divBdr>
        <w:top w:val="none" w:sz="0" w:space="0" w:color="auto"/>
        <w:left w:val="none" w:sz="0" w:space="0" w:color="auto"/>
        <w:bottom w:val="none" w:sz="0" w:space="0" w:color="auto"/>
        <w:right w:val="none" w:sz="0" w:space="0" w:color="auto"/>
      </w:divBdr>
    </w:div>
    <w:div w:id="554396058">
      <w:bodyDiv w:val="1"/>
      <w:marLeft w:val="0"/>
      <w:marRight w:val="0"/>
      <w:marTop w:val="0"/>
      <w:marBottom w:val="0"/>
      <w:divBdr>
        <w:top w:val="none" w:sz="0" w:space="0" w:color="auto"/>
        <w:left w:val="none" w:sz="0" w:space="0" w:color="auto"/>
        <w:bottom w:val="none" w:sz="0" w:space="0" w:color="auto"/>
        <w:right w:val="none" w:sz="0" w:space="0" w:color="auto"/>
      </w:divBdr>
    </w:div>
    <w:div w:id="554708394">
      <w:bodyDiv w:val="1"/>
      <w:marLeft w:val="0"/>
      <w:marRight w:val="0"/>
      <w:marTop w:val="0"/>
      <w:marBottom w:val="0"/>
      <w:divBdr>
        <w:top w:val="none" w:sz="0" w:space="0" w:color="auto"/>
        <w:left w:val="none" w:sz="0" w:space="0" w:color="auto"/>
        <w:bottom w:val="none" w:sz="0" w:space="0" w:color="auto"/>
        <w:right w:val="none" w:sz="0" w:space="0" w:color="auto"/>
      </w:divBdr>
    </w:div>
    <w:div w:id="568538083">
      <w:bodyDiv w:val="1"/>
      <w:marLeft w:val="0"/>
      <w:marRight w:val="0"/>
      <w:marTop w:val="0"/>
      <w:marBottom w:val="0"/>
      <w:divBdr>
        <w:top w:val="none" w:sz="0" w:space="0" w:color="auto"/>
        <w:left w:val="none" w:sz="0" w:space="0" w:color="auto"/>
        <w:bottom w:val="none" w:sz="0" w:space="0" w:color="auto"/>
        <w:right w:val="none" w:sz="0" w:space="0" w:color="auto"/>
      </w:divBdr>
    </w:div>
    <w:div w:id="577834107">
      <w:bodyDiv w:val="1"/>
      <w:marLeft w:val="0"/>
      <w:marRight w:val="0"/>
      <w:marTop w:val="0"/>
      <w:marBottom w:val="0"/>
      <w:divBdr>
        <w:top w:val="none" w:sz="0" w:space="0" w:color="auto"/>
        <w:left w:val="none" w:sz="0" w:space="0" w:color="auto"/>
        <w:bottom w:val="none" w:sz="0" w:space="0" w:color="auto"/>
        <w:right w:val="none" w:sz="0" w:space="0" w:color="auto"/>
      </w:divBdr>
    </w:div>
    <w:div w:id="587270517">
      <w:bodyDiv w:val="1"/>
      <w:marLeft w:val="0"/>
      <w:marRight w:val="0"/>
      <w:marTop w:val="0"/>
      <w:marBottom w:val="0"/>
      <w:divBdr>
        <w:top w:val="none" w:sz="0" w:space="0" w:color="auto"/>
        <w:left w:val="none" w:sz="0" w:space="0" w:color="auto"/>
        <w:bottom w:val="none" w:sz="0" w:space="0" w:color="auto"/>
        <w:right w:val="none" w:sz="0" w:space="0" w:color="auto"/>
      </w:divBdr>
    </w:div>
    <w:div w:id="607083467">
      <w:bodyDiv w:val="1"/>
      <w:marLeft w:val="0"/>
      <w:marRight w:val="0"/>
      <w:marTop w:val="0"/>
      <w:marBottom w:val="0"/>
      <w:divBdr>
        <w:top w:val="none" w:sz="0" w:space="0" w:color="auto"/>
        <w:left w:val="none" w:sz="0" w:space="0" w:color="auto"/>
        <w:bottom w:val="none" w:sz="0" w:space="0" w:color="auto"/>
        <w:right w:val="none" w:sz="0" w:space="0" w:color="auto"/>
      </w:divBdr>
    </w:div>
    <w:div w:id="626132048">
      <w:marLeft w:val="0"/>
      <w:marRight w:val="0"/>
      <w:marTop w:val="0"/>
      <w:marBottom w:val="0"/>
      <w:divBdr>
        <w:top w:val="none" w:sz="0" w:space="0" w:color="auto"/>
        <w:left w:val="none" w:sz="0" w:space="0" w:color="auto"/>
        <w:bottom w:val="none" w:sz="0" w:space="0" w:color="auto"/>
        <w:right w:val="none" w:sz="0" w:space="0" w:color="auto"/>
      </w:divBdr>
    </w:div>
    <w:div w:id="626132049">
      <w:marLeft w:val="0"/>
      <w:marRight w:val="0"/>
      <w:marTop w:val="0"/>
      <w:marBottom w:val="0"/>
      <w:divBdr>
        <w:top w:val="none" w:sz="0" w:space="0" w:color="auto"/>
        <w:left w:val="none" w:sz="0" w:space="0" w:color="auto"/>
        <w:bottom w:val="none" w:sz="0" w:space="0" w:color="auto"/>
        <w:right w:val="none" w:sz="0" w:space="0" w:color="auto"/>
      </w:divBdr>
    </w:div>
    <w:div w:id="626132050">
      <w:marLeft w:val="0"/>
      <w:marRight w:val="0"/>
      <w:marTop w:val="0"/>
      <w:marBottom w:val="0"/>
      <w:divBdr>
        <w:top w:val="none" w:sz="0" w:space="0" w:color="auto"/>
        <w:left w:val="none" w:sz="0" w:space="0" w:color="auto"/>
        <w:bottom w:val="none" w:sz="0" w:space="0" w:color="auto"/>
        <w:right w:val="none" w:sz="0" w:space="0" w:color="auto"/>
      </w:divBdr>
    </w:div>
    <w:div w:id="626132051">
      <w:marLeft w:val="0"/>
      <w:marRight w:val="0"/>
      <w:marTop w:val="0"/>
      <w:marBottom w:val="0"/>
      <w:divBdr>
        <w:top w:val="none" w:sz="0" w:space="0" w:color="auto"/>
        <w:left w:val="none" w:sz="0" w:space="0" w:color="auto"/>
        <w:bottom w:val="none" w:sz="0" w:space="0" w:color="auto"/>
        <w:right w:val="none" w:sz="0" w:space="0" w:color="auto"/>
      </w:divBdr>
    </w:div>
    <w:div w:id="626132052">
      <w:marLeft w:val="0"/>
      <w:marRight w:val="0"/>
      <w:marTop w:val="0"/>
      <w:marBottom w:val="0"/>
      <w:divBdr>
        <w:top w:val="none" w:sz="0" w:space="0" w:color="auto"/>
        <w:left w:val="none" w:sz="0" w:space="0" w:color="auto"/>
        <w:bottom w:val="none" w:sz="0" w:space="0" w:color="auto"/>
        <w:right w:val="none" w:sz="0" w:space="0" w:color="auto"/>
      </w:divBdr>
    </w:div>
    <w:div w:id="626132053">
      <w:marLeft w:val="0"/>
      <w:marRight w:val="0"/>
      <w:marTop w:val="0"/>
      <w:marBottom w:val="0"/>
      <w:divBdr>
        <w:top w:val="none" w:sz="0" w:space="0" w:color="auto"/>
        <w:left w:val="none" w:sz="0" w:space="0" w:color="auto"/>
        <w:bottom w:val="none" w:sz="0" w:space="0" w:color="auto"/>
        <w:right w:val="none" w:sz="0" w:space="0" w:color="auto"/>
      </w:divBdr>
    </w:div>
    <w:div w:id="626132054">
      <w:marLeft w:val="0"/>
      <w:marRight w:val="0"/>
      <w:marTop w:val="0"/>
      <w:marBottom w:val="0"/>
      <w:divBdr>
        <w:top w:val="none" w:sz="0" w:space="0" w:color="auto"/>
        <w:left w:val="none" w:sz="0" w:space="0" w:color="auto"/>
        <w:bottom w:val="none" w:sz="0" w:space="0" w:color="auto"/>
        <w:right w:val="none" w:sz="0" w:space="0" w:color="auto"/>
      </w:divBdr>
    </w:div>
    <w:div w:id="626132055">
      <w:marLeft w:val="0"/>
      <w:marRight w:val="0"/>
      <w:marTop w:val="0"/>
      <w:marBottom w:val="0"/>
      <w:divBdr>
        <w:top w:val="none" w:sz="0" w:space="0" w:color="auto"/>
        <w:left w:val="none" w:sz="0" w:space="0" w:color="auto"/>
        <w:bottom w:val="none" w:sz="0" w:space="0" w:color="auto"/>
        <w:right w:val="none" w:sz="0" w:space="0" w:color="auto"/>
      </w:divBdr>
    </w:div>
    <w:div w:id="626132056">
      <w:marLeft w:val="0"/>
      <w:marRight w:val="0"/>
      <w:marTop w:val="0"/>
      <w:marBottom w:val="0"/>
      <w:divBdr>
        <w:top w:val="none" w:sz="0" w:space="0" w:color="auto"/>
        <w:left w:val="none" w:sz="0" w:space="0" w:color="auto"/>
        <w:bottom w:val="none" w:sz="0" w:space="0" w:color="auto"/>
        <w:right w:val="none" w:sz="0" w:space="0" w:color="auto"/>
      </w:divBdr>
    </w:div>
    <w:div w:id="626132057">
      <w:marLeft w:val="0"/>
      <w:marRight w:val="0"/>
      <w:marTop w:val="0"/>
      <w:marBottom w:val="0"/>
      <w:divBdr>
        <w:top w:val="none" w:sz="0" w:space="0" w:color="auto"/>
        <w:left w:val="none" w:sz="0" w:space="0" w:color="auto"/>
        <w:bottom w:val="none" w:sz="0" w:space="0" w:color="auto"/>
        <w:right w:val="none" w:sz="0" w:space="0" w:color="auto"/>
      </w:divBdr>
    </w:div>
    <w:div w:id="626132058">
      <w:marLeft w:val="0"/>
      <w:marRight w:val="0"/>
      <w:marTop w:val="0"/>
      <w:marBottom w:val="0"/>
      <w:divBdr>
        <w:top w:val="none" w:sz="0" w:space="0" w:color="auto"/>
        <w:left w:val="none" w:sz="0" w:space="0" w:color="auto"/>
        <w:bottom w:val="none" w:sz="0" w:space="0" w:color="auto"/>
        <w:right w:val="none" w:sz="0" w:space="0" w:color="auto"/>
      </w:divBdr>
    </w:div>
    <w:div w:id="626132059">
      <w:marLeft w:val="0"/>
      <w:marRight w:val="0"/>
      <w:marTop w:val="0"/>
      <w:marBottom w:val="0"/>
      <w:divBdr>
        <w:top w:val="none" w:sz="0" w:space="0" w:color="auto"/>
        <w:left w:val="none" w:sz="0" w:space="0" w:color="auto"/>
        <w:bottom w:val="none" w:sz="0" w:space="0" w:color="auto"/>
        <w:right w:val="none" w:sz="0" w:space="0" w:color="auto"/>
      </w:divBdr>
    </w:div>
    <w:div w:id="626132060">
      <w:marLeft w:val="0"/>
      <w:marRight w:val="0"/>
      <w:marTop w:val="0"/>
      <w:marBottom w:val="0"/>
      <w:divBdr>
        <w:top w:val="none" w:sz="0" w:space="0" w:color="auto"/>
        <w:left w:val="none" w:sz="0" w:space="0" w:color="auto"/>
        <w:bottom w:val="none" w:sz="0" w:space="0" w:color="auto"/>
        <w:right w:val="none" w:sz="0" w:space="0" w:color="auto"/>
      </w:divBdr>
    </w:div>
    <w:div w:id="626132061">
      <w:marLeft w:val="0"/>
      <w:marRight w:val="0"/>
      <w:marTop w:val="0"/>
      <w:marBottom w:val="0"/>
      <w:divBdr>
        <w:top w:val="none" w:sz="0" w:space="0" w:color="auto"/>
        <w:left w:val="none" w:sz="0" w:space="0" w:color="auto"/>
        <w:bottom w:val="none" w:sz="0" w:space="0" w:color="auto"/>
        <w:right w:val="none" w:sz="0" w:space="0" w:color="auto"/>
      </w:divBdr>
    </w:div>
    <w:div w:id="626132062">
      <w:marLeft w:val="0"/>
      <w:marRight w:val="0"/>
      <w:marTop w:val="0"/>
      <w:marBottom w:val="0"/>
      <w:divBdr>
        <w:top w:val="none" w:sz="0" w:space="0" w:color="auto"/>
        <w:left w:val="none" w:sz="0" w:space="0" w:color="auto"/>
        <w:bottom w:val="none" w:sz="0" w:space="0" w:color="auto"/>
        <w:right w:val="none" w:sz="0" w:space="0" w:color="auto"/>
      </w:divBdr>
    </w:div>
    <w:div w:id="626132063">
      <w:marLeft w:val="0"/>
      <w:marRight w:val="0"/>
      <w:marTop w:val="0"/>
      <w:marBottom w:val="0"/>
      <w:divBdr>
        <w:top w:val="none" w:sz="0" w:space="0" w:color="auto"/>
        <w:left w:val="none" w:sz="0" w:space="0" w:color="auto"/>
        <w:bottom w:val="none" w:sz="0" w:space="0" w:color="auto"/>
        <w:right w:val="none" w:sz="0" w:space="0" w:color="auto"/>
      </w:divBdr>
    </w:div>
    <w:div w:id="626132064">
      <w:marLeft w:val="0"/>
      <w:marRight w:val="0"/>
      <w:marTop w:val="0"/>
      <w:marBottom w:val="0"/>
      <w:divBdr>
        <w:top w:val="none" w:sz="0" w:space="0" w:color="auto"/>
        <w:left w:val="none" w:sz="0" w:space="0" w:color="auto"/>
        <w:bottom w:val="none" w:sz="0" w:space="0" w:color="auto"/>
        <w:right w:val="none" w:sz="0" w:space="0" w:color="auto"/>
      </w:divBdr>
    </w:div>
    <w:div w:id="626132065">
      <w:marLeft w:val="0"/>
      <w:marRight w:val="0"/>
      <w:marTop w:val="0"/>
      <w:marBottom w:val="0"/>
      <w:divBdr>
        <w:top w:val="none" w:sz="0" w:space="0" w:color="auto"/>
        <w:left w:val="none" w:sz="0" w:space="0" w:color="auto"/>
        <w:bottom w:val="none" w:sz="0" w:space="0" w:color="auto"/>
        <w:right w:val="none" w:sz="0" w:space="0" w:color="auto"/>
      </w:divBdr>
    </w:div>
    <w:div w:id="626132066">
      <w:marLeft w:val="0"/>
      <w:marRight w:val="0"/>
      <w:marTop w:val="0"/>
      <w:marBottom w:val="0"/>
      <w:divBdr>
        <w:top w:val="none" w:sz="0" w:space="0" w:color="auto"/>
        <w:left w:val="none" w:sz="0" w:space="0" w:color="auto"/>
        <w:bottom w:val="none" w:sz="0" w:space="0" w:color="auto"/>
        <w:right w:val="none" w:sz="0" w:space="0" w:color="auto"/>
      </w:divBdr>
    </w:div>
    <w:div w:id="626132067">
      <w:marLeft w:val="0"/>
      <w:marRight w:val="0"/>
      <w:marTop w:val="0"/>
      <w:marBottom w:val="0"/>
      <w:divBdr>
        <w:top w:val="none" w:sz="0" w:space="0" w:color="auto"/>
        <w:left w:val="none" w:sz="0" w:space="0" w:color="auto"/>
        <w:bottom w:val="none" w:sz="0" w:space="0" w:color="auto"/>
        <w:right w:val="none" w:sz="0" w:space="0" w:color="auto"/>
      </w:divBdr>
    </w:div>
    <w:div w:id="626132068">
      <w:marLeft w:val="0"/>
      <w:marRight w:val="0"/>
      <w:marTop w:val="0"/>
      <w:marBottom w:val="0"/>
      <w:divBdr>
        <w:top w:val="none" w:sz="0" w:space="0" w:color="auto"/>
        <w:left w:val="none" w:sz="0" w:space="0" w:color="auto"/>
        <w:bottom w:val="none" w:sz="0" w:space="0" w:color="auto"/>
        <w:right w:val="none" w:sz="0" w:space="0" w:color="auto"/>
      </w:divBdr>
    </w:div>
    <w:div w:id="626132069">
      <w:marLeft w:val="0"/>
      <w:marRight w:val="0"/>
      <w:marTop w:val="0"/>
      <w:marBottom w:val="0"/>
      <w:divBdr>
        <w:top w:val="none" w:sz="0" w:space="0" w:color="auto"/>
        <w:left w:val="none" w:sz="0" w:space="0" w:color="auto"/>
        <w:bottom w:val="none" w:sz="0" w:space="0" w:color="auto"/>
        <w:right w:val="none" w:sz="0" w:space="0" w:color="auto"/>
      </w:divBdr>
    </w:div>
    <w:div w:id="626132070">
      <w:marLeft w:val="0"/>
      <w:marRight w:val="0"/>
      <w:marTop w:val="0"/>
      <w:marBottom w:val="0"/>
      <w:divBdr>
        <w:top w:val="none" w:sz="0" w:space="0" w:color="auto"/>
        <w:left w:val="none" w:sz="0" w:space="0" w:color="auto"/>
        <w:bottom w:val="none" w:sz="0" w:space="0" w:color="auto"/>
        <w:right w:val="none" w:sz="0" w:space="0" w:color="auto"/>
      </w:divBdr>
    </w:div>
    <w:div w:id="626132071">
      <w:marLeft w:val="0"/>
      <w:marRight w:val="0"/>
      <w:marTop w:val="0"/>
      <w:marBottom w:val="0"/>
      <w:divBdr>
        <w:top w:val="none" w:sz="0" w:space="0" w:color="auto"/>
        <w:left w:val="none" w:sz="0" w:space="0" w:color="auto"/>
        <w:bottom w:val="none" w:sz="0" w:space="0" w:color="auto"/>
        <w:right w:val="none" w:sz="0" w:space="0" w:color="auto"/>
      </w:divBdr>
    </w:div>
    <w:div w:id="626132072">
      <w:marLeft w:val="0"/>
      <w:marRight w:val="0"/>
      <w:marTop w:val="0"/>
      <w:marBottom w:val="0"/>
      <w:divBdr>
        <w:top w:val="none" w:sz="0" w:space="0" w:color="auto"/>
        <w:left w:val="none" w:sz="0" w:space="0" w:color="auto"/>
        <w:bottom w:val="none" w:sz="0" w:space="0" w:color="auto"/>
        <w:right w:val="none" w:sz="0" w:space="0" w:color="auto"/>
      </w:divBdr>
    </w:div>
    <w:div w:id="626132073">
      <w:marLeft w:val="0"/>
      <w:marRight w:val="0"/>
      <w:marTop w:val="0"/>
      <w:marBottom w:val="0"/>
      <w:divBdr>
        <w:top w:val="none" w:sz="0" w:space="0" w:color="auto"/>
        <w:left w:val="none" w:sz="0" w:space="0" w:color="auto"/>
        <w:bottom w:val="none" w:sz="0" w:space="0" w:color="auto"/>
        <w:right w:val="none" w:sz="0" w:space="0" w:color="auto"/>
      </w:divBdr>
    </w:div>
    <w:div w:id="626132074">
      <w:marLeft w:val="0"/>
      <w:marRight w:val="0"/>
      <w:marTop w:val="0"/>
      <w:marBottom w:val="0"/>
      <w:divBdr>
        <w:top w:val="none" w:sz="0" w:space="0" w:color="auto"/>
        <w:left w:val="none" w:sz="0" w:space="0" w:color="auto"/>
        <w:bottom w:val="none" w:sz="0" w:space="0" w:color="auto"/>
        <w:right w:val="none" w:sz="0" w:space="0" w:color="auto"/>
      </w:divBdr>
    </w:div>
    <w:div w:id="626132075">
      <w:marLeft w:val="0"/>
      <w:marRight w:val="0"/>
      <w:marTop w:val="0"/>
      <w:marBottom w:val="0"/>
      <w:divBdr>
        <w:top w:val="none" w:sz="0" w:space="0" w:color="auto"/>
        <w:left w:val="none" w:sz="0" w:space="0" w:color="auto"/>
        <w:bottom w:val="none" w:sz="0" w:space="0" w:color="auto"/>
        <w:right w:val="none" w:sz="0" w:space="0" w:color="auto"/>
      </w:divBdr>
    </w:div>
    <w:div w:id="626132076">
      <w:marLeft w:val="0"/>
      <w:marRight w:val="0"/>
      <w:marTop w:val="0"/>
      <w:marBottom w:val="0"/>
      <w:divBdr>
        <w:top w:val="none" w:sz="0" w:space="0" w:color="auto"/>
        <w:left w:val="none" w:sz="0" w:space="0" w:color="auto"/>
        <w:bottom w:val="none" w:sz="0" w:space="0" w:color="auto"/>
        <w:right w:val="none" w:sz="0" w:space="0" w:color="auto"/>
      </w:divBdr>
    </w:div>
    <w:div w:id="626132077">
      <w:marLeft w:val="0"/>
      <w:marRight w:val="0"/>
      <w:marTop w:val="0"/>
      <w:marBottom w:val="0"/>
      <w:divBdr>
        <w:top w:val="none" w:sz="0" w:space="0" w:color="auto"/>
        <w:left w:val="none" w:sz="0" w:space="0" w:color="auto"/>
        <w:bottom w:val="none" w:sz="0" w:space="0" w:color="auto"/>
        <w:right w:val="none" w:sz="0" w:space="0" w:color="auto"/>
      </w:divBdr>
    </w:div>
    <w:div w:id="626132078">
      <w:marLeft w:val="0"/>
      <w:marRight w:val="0"/>
      <w:marTop w:val="0"/>
      <w:marBottom w:val="0"/>
      <w:divBdr>
        <w:top w:val="none" w:sz="0" w:space="0" w:color="auto"/>
        <w:left w:val="none" w:sz="0" w:space="0" w:color="auto"/>
        <w:bottom w:val="none" w:sz="0" w:space="0" w:color="auto"/>
        <w:right w:val="none" w:sz="0" w:space="0" w:color="auto"/>
      </w:divBdr>
    </w:div>
    <w:div w:id="626132079">
      <w:marLeft w:val="0"/>
      <w:marRight w:val="0"/>
      <w:marTop w:val="0"/>
      <w:marBottom w:val="0"/>
      <w:divBdr>
        <w:top w:val="none" w:sz="0" w:space="0" w:color="auto"/>
        <w:left w:val="none" w:sz="0" w:space="0" w:color="auto"/>
        <w:bottom w:val="none" w:sz="0" w:space="0" w:color="auto"/>
        <w:right w:val="none" w:sz="0" w:space="0" w:color="auto"/>
      </w:divBdr>
    </w:div>
    <w:div w:id="626132080">
      <w:marLeft w:val="0"/>
      <w:marRight w:val="0"/>
      <w:marTop w:val="0"/>
      <w:marBottom w:val="0"/>
      <w:divBdr>
        <w:top w:val="none" w:sz="0" w:space="0" w:color="auto"/>
        <w:left w:val="none" w:sz="0" w:space="0" w:color="auto"/>
        <w:bottom w:val="none" w:sz="0" w:space="0" w:color="auto"/>
        <w:right w:val="none" w:sz="0" w:space="0" w:color="auto"/>
      </w:divBdr>
    </w:div>
    <w:div w:id="626132081">
      <w:marLeft w:val="0"/>
      <w:marRight w:val="0"/>
      <w:marTop w:val="0"/>
      <w:marBottom w:val="0"/>
      <w:divBdr>
        <w:top w:val="none" w:sz="0" w:space="0" w:color="auto"/>
        <w:left w:val="none" w:sz="0" w:space="0" w:color="auto"/>
        <w:bottom w:val="none" w:sz="0" w:space="0" w:color="auto"/>
        <w:right w:val="none" w:sz="0" w:space="0" w:color="auto"/>
      </w:divBdr>
    </w:div>
    <w:div w:id="626132082">
      <w:marLeft w:val="0"/>
      <w:marRight w:val="0"/>
      <w:marTop w:val="0"/>
      <w:marBottom w:val="0"/>
      <w:divBdr>
        <w:top w:val="none" w:sz="0" w:space="0" w:color="auto"/>
        <w:left w:val="none" w:sz="0" w:space="0" w:color="auto"/>
        <w:bottom w:val="none" w:sz="0" w:space="0" w:color="auto"/>
        <w:right w:val="none" w:sz="0" w:space="0" w:color="auto"/>
      </w:divBdr>
    </w:div>
    <w:div w:id="626132083">
      <w:marLeft w:val="0"/>
      <w:marRight w:val="0"/>
      <w:marTop w:val="0"/>
      <w:marBottom w:val="0"/>
      <w:divBdr>
        <w:top w:val="none" w:sz="0" w:space="0" w:color="auto"/>
        <w:left w:val="none" w:sz="0" w:space="0" w:color="auto"/>
        <w:bottom w:val="none" w:sz="0" w:space="0" w:color="auto"/>
        <w:right w:val="none" w:sz="0" w:space="0" w:color="auto"/>
      </w:divBdr>
    </w:div>
    <w:div w:id="626132084">
      <w:marLeft w:val="0"/>
      <w:marRight w:val="0"/>
      <w:marTop w:val="0"/>
      <w:marBottom w:val="0"/>
      <w:divBdr>
        <w:top w:val="none" w:sz="0" w:space="0" w:color="auto"/>
        <w:left w:val="none" w:sz="0" w:space="0" w:color="auto"/>
        <w:bottom w:val="none" w:sz="0" w:space="0" w:color="auto"/>
        <w:right w:val="none" w:sz="0" w:space="0" w:color="auto"/>
      </w:divBdr>
    </w:div>
    <w:div w:id="626132085">
      <w:marLeft w:val="0"/>
      <w:marRight w:val="0"/>
      <w:marTop w:val="0"/>
      <w:marBottom w:val="0"/>
      <w:divBdr>
        <w:top w:val="none" w:sz="0" w:space="0" w:color="auto"/>
        <w:left w:val="none" w:sz="0" w:space="0" w:color="auto"/>
        <w:bottom w:val="none" w:sz="0" w:space="0" w:color="auto"/>
        <w:right w:val="none" w:sz="0" w:space="0" w:color="auto"/>
      </w:divBdr>
    </w:div>
    <w:div w:id="626132086">
      <w:marLeft w:val="0"/>
      <w:marRight w:val="0"/>
      <w:marTop w:val="0"/>
      <w:marBottom w:val="0"/>
      <w:divBdr>
        <w:top w:val="none" w:sz="0" w:space="0" w:color="auto"/>
        <w:left w:val="none" w:sz="0" w:space="0" w:color="auto"/>
        <w:bottom w:val="none" w:sz="0" w:space="0" w:color="auto"/>
        <w:right w:val="none" w:sz="0" w:space="0" w:color="auto"/>
      </w:divBdr>
    </w:div>
    <w:div w:id="626132087">
      <w:marLeft w:val="0"/>
      <w:marRight w:val="0"/>
      <w:marTop w:val="0"/>
      <w:marBottom w:val="0"/>
      <w:divBdr>
        <w:top w:val="none" w:sz="0" w:space="0" w:color="auto"/>
        <w:left w:val="none" w:sz="0" w:space="0" w:color="auto"/>
        <w:bottom w:val="none" w:sz="0" w:space="0" w:color="auto"/>
        <w:right w:val="none" w:sz="0" w:space="0" w:color="auto"/>
      </w:divBdr>
    </w:div>
    <w:div w:id="626132088">
      <w:marLeft w:val="0"/>
      <w:marRight w:val="0"/>
      <w:marTop w:val="0"/>
      <w:marBottom w:val="0"/>
      <w:divBdr>
        <w:top w:val="none" w:sz="0" w:space="0" w:color="auto"/>
        <w:left w:val="none" w:sz="0" w:space="0" w:color="auto"/>
        <w:bottom w:val="none" w:sz="0" w:space="0" w:color="auto"/>
        <w:right w:val="none" w:sz="0" w:space="0" w:color="auto"/>
      </w:divBdr>
    </w:div>
    <w:div w:id="626132089">
      <w:marLeft w:val="0"/>
      <w:marRight w:val="0"/>
      <w:marTop w:val="0"/>
      <w:marBottom w:val="0"/>
      <w:divBdr>
        <w:top w:val="none" w:sz="0" w:space="0" w:color="auto"/>
        <w:left w:val="none" w:sz="0" w:space="0" w:color="auto"/>
        <w:bottom w:val="none" w:sz="0" w:space="0" w:color="auto"/>
        <w:right w:val="none" w:sz="0" w:space="0" w:color="auto"/>
      </w:divBdr>
    </w:div>
    <w:div w:id="626132090">
      <w:marLeft w:val="0"/>
      <w:marRight w:val="0"/>
      <w:marTop w:val="0"/>
      <w:marBottom w:val="0"/>
      <w:divBdr>
        <w:top w:val="none" w:sz="0" w:space="0" w:color="auto"/>
        <w:left w:val="none" w:sz="0" w:space="0" w:color="auto"/>
        <w:bottom w:val="none" w:sz="0" w:space="0" w:color="auto"/>
        <w:right w:val="none" w:sz="0" w:space="0" w:color="auto"/>
      </w:divBdr>
    </w:div>
    <w:div w:id="626132091">
      <w:marLeft w:val="0"/>
      <w:marRight w:val="0"/>
      <w:marTop w:val="0"/>
      <w:marBottom w:val="0"/>
      <w:divBdr>
        <w:top w:val="none" w:sz="0" w:space="0" w:color="auto"/>
        <w:left w:val="none" w:sz="0" w:space="0" w:color="auto"/>
        <w:bottom w:val="none" w:sz="0" w:space="0" w:color="auto"/>
        <w:right w:val="none" w:sz="0" w:space="0" w:color="auto"/>
      </w:divBdr>
    </w:div>
    <w:div w:id="626132092">
      <w:marLeft w:val="0"/>
      <w:marRight w:val="0"/>
      <w:marTop w:val="0"/>
      <w:marBottom w:val="0"/>
      <w:divBdr>
        <w:top w:val="none" w:sz="0" w:space="0" w:color="auto"/>
        <w:left w:val="none" w:sz="0" w:space="0" w:color="auto"/>
        <w:bottom w:val="none" w:sz="0" w:space="0" w:color="auto"/>
        <w:right w:val="none" w:sz="0" w:space="0" w:color="auto"/>
      </w:divBdr>
    </w:div>
    <w:div w:id="626132093">
      <w:marLeft w:val="0"/>
      <w:marRight w:val="0"/>
      <w:marTop w:val="0"/>
      <w:marBottom w:val="0"/>
      <w:divBdr>
        <w:top w:val="none" w:sz="0" w:space="0" w:color="auto"/>
        <w:left w:val="none" w:sz="0" w:space="0" w:color="auto"/>
        <w:bottom w:val="none" w:sz="0" w:space="0" w:color="auto"/>
        <w:right w:val="none" w:sz="0" w:space="0" w:color="auto"/>
      </w:divBdr>
    </w:div>
    <w:div w:id="626132094">
      <w:marLeft w:val="0"/>
      <w:marRight w:val="0"/>
      <w:marTop w:val="0"/>
      <w:marBottom w:val="0"/>
      <w:divBdr>
        <w:top w:val="none" w:sz="0" w:space="0" w:color="auto"/>
        <w:left w:val="none" w:sz="0" w:space="0" w:color="auto"/>
        <w:bottom w:val="none" w:sz="0" w:space="0" w:color="auto"/>
        <w:right w:val="none" w:sz="0" w:space="0" w:color="auto"/>
      </w:divBdr>
    </w:div>
    <w:div w:id="626132095">
      <w:marLeft w:val="0"/>
      <w:marRight w:val="0"/>
      <w:marTop w:val="0"/>
      <w:marBottom w:val="0"/>
      <w:divBdr>
        <w:top w:val="none" w:sz="0" w:space="0" w:color="auto"/>
        <w:left w:val="none" w:sz="0" w:space="0" w:color="auto"/>
        <w:bottom w:val="none" w:sz="0" w:space="0" w:color="auto"/>
        <w:right w:val="none" w:sz="0" w:space="0" w:color="auto"/>
      </w:divBdr>
    </w:div>
    <w:div w:id="626132096">
      <w:marLeft w:val="0"/>
      <w:marRight w:val="0"/>
      <w:marTop w:val="0"/>
      <w:marBottom w:val="0"/>
      <w:divBdr>
        <w:top w:val="none" w:sz="0" w:space="0" w:color="auto"/>
        <w:left w:val="none" w:sz="0" w:space="0" w:color="auto"/>
        <w:bottom w:val="none" w:sz="0" w:space="0" w:color="auto"/>
        <w:right w:val="none" w:sz="0" w:space="0" w:color="auto"/>
      </w:divBdr>
    </w:div>
    <w:div w:id="626132097">
      <w:marLeft w:val="0"/>
      <w:marRight w:val="0"/>
      <w:marTop w:val="0"/>
      <w:marBottom w:val="0"/>
      <w:divBdr>
        <w:top w:val="none" w:sz="0" w:space="0" w:color="auto"/>
        <w:left w:val="none" w:sz="0" w:space="0" w:color="auto"/>
        <w:bottom w:val="none" w:sz="0" w:space="0" w:color="auto"/>
        <w:right w:val="none" w:sz="0" w:space="0" w:color="auto"/>
      </w:divBdr>
    </w:div>
    <w:div w:id="626132098">
      <w:marLeft w:val="0"/>
      <w:marRight w:val="0"/>
      <w:marTop w:val="0"/>
      <w:marBottom w:val="0"/>
      <w:divBdr>
        <w:top w:val="none" w:sz="0" w:space="0" w:color="auto"/>
        <w:left w:val="none" w:sz="0" w:space="0" w:color="auto"/>
        <w:bottom w:val="none" w:sz="0" w:space="0" w:color="auto"/>
        <w:right w:val="none" w:sz="0" w:space="0" w:color="auto"/>
      </w:divBdr>
    </w:div>
    <w:div w:id="626132099">
      <w:marLeft w:val="0"/>
      <w:marRight w:val="0"/>
      <w:marTop w:val="0"/>
      <w:marBottom w:val="0"/>
      <w:divBdr>
        <w:top w:val="none" w:sz="0" w:space="0" w:color="auto"/>
        <w:left w:val="none" w:sz="0" w:space="0" w:color="auto"/>
        <w:bottom w:val="none" w:sz="0" w:space="0" w:color="auto"/>
        <w:right w:val="none" w:sz="0" w:space="0" w:color="auto"/>
      </w:divBdr>
    </w:div>
    <w:div w:id="626132100">
      <w:marLeft w:val="0"/>
      <w:marRight w:val="0"/>
      <w:marTop w:val="0"/>
      <w:marBottom w:val="0"/>
      <w:divBdr>
        <w:top w:val="none" w:sz="0" w:space="0" w:color="auto"/>
        <w:left w:val="none" w:sz="0" w:space="0" w:color="auto"/>
        <w:bottom w:val="none" w:sz="0" w:space="0" w:color="auto"/>
        <w:right w:val="none" w:sz="0" w:space="0" w:color="auto"/>
      </w:divBdr>
    </w:div>
    <w:div w:id="626132101">
      <w:marLeft w:val="0"/>
      <w:marRight w:val="0"/>
      <w:marTop w:val="0"/>
      <w:marBottom w:val="0"/>
      <w:divBdr>
        <w:top w:val="none" w:sz="0" w:space="0" w:color="auto"/>
        <w:left w:val="none" w:sz="0" w:space="0" w:color="auto"/>
        <w:bottom w:val="none" w:sz="0" w:space="0" w:color="auto"/>
        <w:right w:val="none" w:sz="0" w:space="0" w:color="auto"/>
      </w:divBdr>
    </w:div>
    <w:div w:id="626132102">
      <w:marLeft w:val="0"/>
      <w:marRight w:val="0"/>
      <w:marTop w:val="0"/>
      <w:marBottom w:val="0"/>
      <w:divBdr>
        <w:top w:val="none" w:sz="0" w:space="0" w:color="auto"/>
        <w:left w:val="none" w:sz="0" w:space="0" w:color="auto"/>
        <w:bottom w:val="none" w:sz="0" w:space="0" w:color="auto"/>
        <w:right w:val="none" w:sz="0" w:space="0" w:color="auto"/>
      </w:divBdr>
    </w:div>
    <w:div w:id="626132103">
      <w:marLeft w:val="0"/>
      <w:marRight w:val="0"/>
      <w:marTop w:val="0"/>
      <w:marBottom w:val="0"/>
      <w:divBdr>
        <w:top w:val="none" w:sz="0" w:space="0" w:color="auto"/>
        <w:left w:val="none" w:sz="0" w:space="0" w:color="auto"/>
        <w:bottom w:val="none" w:sz="0" w:space="0" w:color="auto"/>
        <w:right w:val="none" w:sz="0" w:space="0" w:color="auto"/>
      </w:divBdr>
    </w:div>
    <w:div w:id="626132104">
      <w:marLeft w:val="0"/>
      <w:marRight w:val="0"/>
      <w:marTop w:val="0"/>
      <w:marBottom w:val="0"/>
      <w:divBdr>
        <w:top w:val="none" w:sz="0" w:space="0" w:color="auto"/>
        <w:left w:val="none" w:sz="0" w:space="0" w:color="auto"/>
        <w:bottom w:val="none" w:sz="0" w:space="0" w:color="auto"/>
        <w:right w:val="none" w:sz="0" w:space="0" w:color="auto"/>
      </w:divBdr>
    </w:div>
    <w:div w:id="626132105">
      <w:marLeft w:val="0"/>
      <w:marRight w:val="0"/>
      <w:marTop w:val="0"/>
      <w:marBottom w:val="0"/>
      <w:divBdr>
        <w:top w:val="none" w:sz="0" w:space="0" w:color="auto"/>
        <w:left w:val="none" w:sz="0" w:space="0" w:color="auto"/>
        <w:bottom w:val="none" w:sz="0" w:space="0" w:color="auto"/>
        <w:right w:val="none" w:sz="0" w:space="0" w:color="auto"/>
      </w:divBdr>
    </w:div>
    <w:div w:id="626132106">
      <w:marLeft w:val="0"/>
      <w:marRight w:val="0"/>
      <w:marTop w:val="0"/>
      <w:marBottom w:val="0"/>
      <w:divBdr>
        <w:top w:val="none" w:sz="0" w:space="0" w:color="auto"/>
        <w:left w:val="none" w:sz="0" w:space="0" w:color="auto"/>
        <w:bottom w:val="none" w:sz="0" w:space="0" w:color="auto"/>
        <w:right w:val="none" w:sz="0" w:space="0" w:color="auto"/>
      </w:divBdr>
    </w:div>
    <w:div w:id="626132107">
      <w:marLeft w:val="0"/>
      <w:marRight w:val="0"/>
      <w:marTop w:val="0"/>
      <w:marBottom w:val="0"/>
      <w:divBdr>
        <w:top w:val="none" w:sz="0" w:space="0" w:color="auto"/>
        <w:left w:val="none" w:sz="0" w:space="0" w:color="auto"/>
        <w:bottom w:val="none" w:sz="0" w:space="0" w:color="auto"/>
        <w:right w:val="none" w:sz="0" w:space="0" w:color="auto"/>
      </w:divBdr>
    </w:div>
    <w:div w:id="631131922">
      <w:bodyDiv w:val="1"/>
      <w:marLeft w:val="0"/>
      <w:marRight w:val="0"/>
      <w:marTop w:val="0"/>
      <w:marBottom w:val="0"/>
      <w:divBdr>
        <w:top w:val="none" w:sz="0" w:space="0" w:color="auto"/>
        <w:left w:val="none" w:sz="0" w:space="0" w:color="auto"/>
        <w:bottom w:val="none" w:sz="0" w:space="0" w:color="auto"/>
        <w:right w:val="none" w:sz="0" w:space="0" w:color="auto"/>
      </w:divBdr>
    </w:div>
    <w:div w:id="632715732">
      <w:bodyDiv w:val="1"/>
      <w:marLeft w:val="0"/>
      <w:marRight w:val="0"/>
      <w:marTop w:val="0"/>
      <w:marBottom w:val="0"/>
      <w:divBdr>
        <w:top w:val="none" w:sz="0" w:space="0" w:color="auto"/>
        <w:left w:val="none" w:sz="0" w:space="0" w:color="auto"/>
        <w:bottom w:val="none" w:sz="0" w:space="0" w:color="auto"/>
        <w:right w:val="none" w:sz="0" w:space="0" w:color="auto"/>
      </w:divBdr>
    </w:div>
    <w:div w:id="643776045">
      <w:bodyDiv w:val="1"/>
      <w:marLeft w:val="0"/>
      <w:marRight w:val="0"/>
      <w:marTop w:val="0"/>
      <w:marBottom w:val="0"/>
      <w:divBdr>
        <w:top w:val="none" w:sz="0" w:space="0" w:color="auto"/>
        <w:left w:val="none" w:sz="0" w:space="0" w:color="auto"/>
        <w:bottom w:val="none" w:sz="0" w:space="0" w:color="auto"/>
        <w:right w:val="none" w:sz="0" w:space="0" w:color="auto"/>
      </w:divBdr>
    </w:div>
    <w:div w:id="653068953">
      <w:bodyDiv w:val="1"/>
      <w:marLeft w:val="0"/>
      <w:marRight w:val="0"/>
      <w:marTop w:val="0"/>
      <w:marBottom w:val="0"/>
      <w:divBdr>
        <w:top w:val="none" w:sz="0" w:space="0" w:color="auto"/>
        <w:left w:val="none" w:sz="0" w:space="0" w:color="auto"/>
        <w:bottom w:val="none" w:sz="0" w:space="0" w:color="auto"/>
        <w:right w:val="none" w:sz="0" w:space="0" w:color="auto"/>
      </w:divBdr>
    </w:div>
    <w:div w:id="654919950">
      <w:bodyDiv w:val="1"/>
      <w:marLeft w:val="0"/>
      <w:marRight w:val="0"/>
      <w:marTop w:val="0"/>
      <w:marBottom w:val="0"/>
      <w:divBdr>
        <w:top w:val="none" w:sz="0" w:space="0" w:color="auto"/>
        <w:left w:val="none" w:sz="0" w:space="0" w:color="auto"/>
        <w:bottom w:val="none" w:sz="0" w:space="0" w:color="auto"/>
        <w:right w:val="none" w:sz="0" w:space="0" w:color="auto"/>
      </w:divBdr>
    </w:div>
    <w:div w:id="670644395">
      <w:bodyDiv w:val="1"/>
      <w:marLeft w:val="0"/>
      <w:marRight w:val="0"/>
      <w:marTop w:val="0"/>
      <w:marBottom w:val="0"/>
      <w:divBdr>
        <w:top w:val="none" w:sz="0" w:space="0" w:color="auto"/>
        <w:left w:val="none" w:sz="0" w:space="0" w:color="auto"/>
        <w:bottom w:val="none" w:sz="0" w:space="0" w:color="auto"/>
        <w:right w:val="none" w:sz="0" w:space="0" w:color="auto"/>
      </w:divBdr>
    </w:div>
    <w:div w:id="697319175">
      <w:bodyDiv w:val="1"/>
      <w:marLeft w:val="0"/>
      <w:marRight w:val="0"/>
      <w:marTop w:val="0"/>
      <w:marBottom w:val="0"/>
      <w:divBdr>
        <w:top w:val="none" w:sz="0" w:space="0" w:color="auto"/>
        <w:left w:val="none" w:sz="0" w:space="0" w:color="auto"/>
        <w:bottom w:val="none" w:sz="0" w:space="0" w:color="auto"/>
        <w:right w:val="none" w:sz="0" w:space="0" w:color="auto"/>
      </w:divBdr>
    </w:div>
    <w:div w:id="698622214">
      <w:bodyDiv w:val="1"/>
      <w:marLeft w:val="0"/>
      <w:marRight w:val="0"/>
      <w:marTop w:val="0"/>
      <w:marBottom w:val="0"/>
      <w:divBdr>
        <w:top w:val="none" w:sz="0" w:space="0" w:color="auto"/>
        <w:left w:val="none" w:sz="0" w:space="0" w:color="auto"/>
        <w:bottom w:val="none" w:sz="0" w:space="0" w:color="auto"/>
        <w:right w:val="none" w:sz="0" w:space="0" w:color="auto"/>
      </w:divBdr>
    </w:div>
    <w:div w:id="751857652">
      <w:bodyDiv w:val="1"/>
      <w:marLeft w:val="0"/>
      <w:marRight w:val="0"/>
      <w:marTop w:val="0"/>
      <w:marBottom w:val="0"/>
      <w:divBdr>
        <w:top w:val="none" w:sz="0" w:space="0" w:color="auto"/>
        <w:left w:val="none" w:sz="0" w:space="0" w:color="auto"/>
        <w:bottom w:val="none" w:sz="0" w:space="0" w:color="auto"/>
        <w:right w:val="none" w:sz="0" w:space="0" w:color="auto"/>
      </w:divBdr>
    </w:div>
    <w:div w:id="765346965">
      <w:bodyDiv w:val="1"/>
      <w:marLeft w:val="0"/>
      <w:marRight w:val="0"/>
      <w:marTop w:val="0"/>
      <w:marBottom w:val="0"/>
      <w:divBdr>
        <w:top w:val="none" w:sz="0" w:space="0" w:color="auto"/>
        <w:left w:val="none" w:sz="0" w:space="0" w:color="auto"/>
        <w:bottom w:val="none" w:sz="0" w:space="0" w:color="auto"/>
        <w:right w:val="none" w:sz="0" w:space="0" w:color="auto"/>
      </w:divBdr>
    </w:div>
    <w:div w:id="767384109">
      <w:bodyDiv w:val="1"/>
      <w:marLeft w:val="0"/>
      <w:marRight w:val="0"/>
      <w:marTop w:val="0"/>
      <w:marBottom w:val="0"/>
      <w:divBdr>
        <w:top w:val="none" w:sz="0" w:space="0" w:color="auto"/>
        <w:left w:val="none" w:sz="0" w:space="0" w:color="auto"/>
        <w:bottom w:val="none" w:sz="0" w:space="0" w:color="auto"/>
        <w:right w:val="none" w:sz="0" w:space="0" w:color="auto"/>
      </w:divBdr>
    </w:div>
    <w:div w:id="802388104">
      <w:bodyDiv w:val="1"/>
      <w:marLeft w:val="0"/>
      <w:marRight w:val="0"/>
      <w:marTop w:val="0"/>
      <w:marBottom w:val="0"/>
      <w:divBdr>
        <w:top w:val="none" w:sz="0" w:space="0" w:color="auto"/>
        <w:left w:val="none" w:sz="0" w:space="0" w:color="auto"/>
        <w:bottom w:val="none" w:sz="0" w:space="0" w:color="auto"/>
        <w:right w:val="none" w:sz="0" w:space="0" w:color="auto"/>
      </w:divBdr>
    </w:div>
    <w:div w:id="804472685">
      <w:bodyDiv w:val="1"/>
      <w:marLeft w:val="0"/>
      <w:marRight w:val="0"/>
      <w:marTop w:val="0"/>
      <w:marBottom w:val="0"/>
      <w:divBdr>
        <w:top w:val="none" w:sz="0" w:space="0" w:color="auto"/>
        <w:left w:val="none" w:sz="0" w:space="0" w:color="auto"/>
        <w:bottom w:val="none" w:sz="0" w:space="0" w:color="auto"/>
        <w:right w:val="none" w:sz="0" w:space="0" w:color="auto"/>
      </w:divBdr>
    </w:div>
    <w:div w:id="807208766">
      <w:bodyDiv w:val="1"/>
      <w:marLeft w:val="0"/>
      <w:marRight w:val="0"/>
      <w:marTop w:val="0"/>
      <w:marBottom w:val="0"/>
      <w:divBdr>
        <w:top w:val="none" w:sz="0" w:space="0" w:color="auto"/>
        <w:left w:val="none" w:sz="0" w:space="0" w:color="auto"/>
        <w:bottom w:val="none" w:sz="0" w:space="0" w:color="auto"/>
        <w:right w:val="none" w:sz="0" w:space="0" w:color="auto"/>
      </w:divBdr>
    </w:div>
    <w:div w:id="827786633">
      <w:bodyDiv w:val="1"/>
      <w:marLeft w:val="0"/>
      <w:marRight w:val="0"/>
      <w:marTop w:val="0"/>
      <w:marBottom w:val="0"/>
      <w:divBdr>
        <w:top w:val="none" w:sz="0" w:space="0" w:color="auto"/>
        <w:left w:val="none" w:sz="0" w:space="0" w:color="auto"/>
        <w:bottom w:val="none" w:sz="0" w:space="0" w:color="auto"/>
        <w:right w:val="none" w:sz="0" w:space="0" w:color="auto"/>
      </w:divBdr>
    </w:div>
    <w:div w:id="833453976">
      <w:bodyDiv w:val="1"/>
      <w:marLeft w:val="0"/>
      <w:marRight w:val="0"/>
      <w:marTop w:val="0"/>
      <w:marBottom w:val="0"/>
      <w:divBdr>
        <w:top w:val="none" w:sz="0" w:space="0" w:color="auto"/>
        <w:left w:val="none" w:sz="0" w:space="0" w:color="auto"/>
        <w:bottom w:val="none" w:sz="0" w:space="0" w:color="auto"/>
        <w:right w:val="none" w:sz="0" w:space="0" w:color="auto"/>
      </w:divBdr>
    </w:div>
    <w:div w:id="840122087">
      <w:bodyDiv w:val="1"/>
      <w:marLeft w:val="0"/>
      <w:marRight w:val="0"/>
      <w:marTop w:val="0"/>
      <w:marBottom w:val="0"/>
      <w:divBdr>
        <w:top w:val="none" w:sz="0" w:space="0" w:color="auto"/>
        <w:left w:val="none" w:sz="0" w:space="0" w:color="auto"/>
        <w:bottom w:val="none" w:sz="0" w:space="0" w:color="auto"/>
        <w:right w:val="none" w:sz="0" w:space="0" w:color="auto"/>
      </w:divBdr>
    </w:div>
    <w:div w:id="841434299">
      <w:bodyDiv w:val="1"/>
      <w:marLeft w:val="0"/>
      <w:marRight w:val="0"/>
      <w:marTop w:val="0"/>
      <w:marBottom w:val="0"/>
      <w:divBdr>
        <w:top w:val="none" w:sz="0" w:space="0" w:color="auto"/>
        <w:left w:val="none" w:sz="0" w:space="0" w:color="auto"/>
        <w:bottom w:val="none" w:sz="0" w:space="0" w:color="auto"/>
        <w:right w:val="none" w:sz="0" w:space="0" w:color="auto"/>
      </w:divBdr>
    </w:div>
    <w:div w:id="842937895">
      <w:bodyDiv w:val="1"/>
      <w:marLeft w:val="0"/>
      <w:marRight w:val="0"/>
      <w:marTop w:val="0"/>
      <w:marBottom w:val="0"/>
      <w:divBdr>
        <w:top w:val="none" w:sz="0" w:space="0" w:color="auto"/>
        <w:left w:val="none" w:sz="0" w:space="0" w:color="auto"/>
        <w:bottom w:val="none" w:sz="0" w:space="0" w:color="auto"/>
        <w:right w:val="none" w:sz="0" w:space="0" w:color="auto"/>
      </w:divBdr>
    </w:div>
    <w:div w:id="846480198">
      <w:bodyDiv w:val="1"/>
      <w:marLeft w:val="0"/>
      <w:marRight w:val="0"/>
      <w:marTop w:val="0"/>
      <w:marBottom w:val="0"/>
      <w:divBdr>
        <w:top w:val="none" w:sz="0" w:space="0" w:color="auto"/>
        <w:left w:val="none" w:sz="0" w:space="0" w:color="auto"/>
        <w:bottom w:val="none" w:sz="0" w:space="0" w:color="auto"/>
        <w:right w:val="none" w:sz="0" w:space="0" w:color="auto"/>
      </w:divBdr>
    </w:div>
    <w:div w:id="858081560">
      <w:bodyDiv w:val="1"/>
      <w:marLeft w:val="0"/>
      <w:marRight w:val="0"/>
      <w:marTop w:val="0"/>
      <w:marBottom w:val="0"/>
      <w:divBdr>
        <w:top w:val="none" w:sz="0" w:space="0" w:color="auto"/>
        <w:left w:val="none" w:sz="0" w:space="0" w:color="auto"/>
        <w:bottom w:val="none" w:sz="0" w:space="0" w:color="auto"/>
        <w:right w:val="none" w:sz="0" w:space="0" w:color="auto"/>
      </w:divBdr>
    </w:div>
    <w:div w:id="867528517">
      <w:bodyDiv w:val="1"/>
      <w:marLeft w:val="0"/>
      <w:marRight w:val="0"/>
      <w:marTop w:val="0"/>
      <w:marBottom w:val="0"/>
      <w:divBdr>
        <w:top w:val="none" w:sz="0" w:space="0" w:color="auto"/>
        <w:left w:val="none" w:sz="0" w:space="0" w:color="auto"/>
        <w:bottom w:val="none" w:sz="0" w:space="0" w:color="auto"/>
        <w:right w:val="none" w:sz="0" w:space="0" w:color="auto"/>
      </w:divBdr>
    </w:div>
    <w:div w:id="897977557">
      <w:bodyDiv w:val="1"/>
      <w:marLeft w:val="0"/>
      <w:marRight w:val="0"/>
      <w:marTop w:val="0"/>
      <w:marBottom w:val="0"/>
      <w:divBdr>
        <w:top w:val="none" w:sz="0" w:space="0" w:color="auto"/>
        <w:left w:val="none" w:sz="0" w:space="0" w:color="auto"/>
        <w:bottom w:val="none" w:sz="0" w:space="0" w:color="auto"/>
        <w:right w:val="none" w:sz="0" w:space="0" w:color="auto"/>
      </w:divBdr>
    </w:div>
    <w:div w:id="905455532">
      <w:bodyDiv w:val="1"/>
      <w:marLeft w:val="0"/>
      <w:marRight w:val="0"/>
      <w:marTop w:val="0"/>
      <w:marBottom w:val="0"/>
      <w:divBdr>
        <w:top w:val="none" w:sz="0" w:space="0" w:color="auto"/>
        <w:left w:val="none" w:sz="0" w:space="0" w:color="auto"/>
        <w:bottom w:val="none" w:sz="0" w:space="0" w:color="auto"/>
        <w:right w:val="none" w:sz="0" w:space="0" w:color="auto"/>
      </w:divBdr>
    </w:div>
    <w:div w:id="916325804">
      <w:bodyDiv w:val="1"/>
      <w:marLeft w:val="0"/>
      <w:marRight w:val="0"/>
      <w:marTop w:val="0"/>
      <w:marBottom w:val="0"/>
      <w:divBdr>
        <w:top w:val="none" w:sz="0" w:space="0" w:color="auto"/>
        <w:left w:val="none" w:sz="0" w:space="0" w:color="auto"/>
        <w:bottom w:val="none" w:sz="0" w:space="0" w:color="auto"/>
        <w:right w:val="none" w:sz="0" w:space="0" w:color="auto"/>
      </w:divBdr>
    </w:div>
    <w:div w:id="937636092">
      <w:bodyDiv w:val="1"/>
      <w:marLeft w:val="0"/>
      <w:marRight w:val="0"/>
      <w:marTop w:val="0"/>
      <w:marBottom w:val="0"/>
      <w:divBdr>
        <w:top w:val="none" w:sz="0" w:space="0" w:color="auto"/>
        <w:left w:val="none" w:sz="0" w:space="0" w:color="auto"/>
        <w:bottom w:val="none" w:sz="0" w:space="0" w:color="auto"/>
        <w:right w:val="none" w:sz="0" w:space="0" w:color="auto"/>
      </w:divBdr>
    </w:div>
    <w:div w:id="967052310">
      <w:bodyDiv w:val="1"/>
      <w:marLeft w:val="0"/>
      <w:marRight w:val="0"/>
      <w:marTop w:val="0"/>
      <w:marBottom w:val="0"/>
      <w:divBdr>
        <w:top w:val="none" w:sz="0" w:space="0" w:color="auto"/>
        <w:left w:val="none" w:sz="0" w:space="0" w:color="auto"/>
        <w:bottom w:val="none" w:sz="0" w:space="0" w:color="auto"/>
        <w:right w:val="none" w:sz="0" w:space="0" w:color="auto"/>
      </w:divBdr>
    </w:div>
    <w:div w:id="970667600">
      <w:bodyDiv w:val="1"/>
      <w:marLeft w:val="0"/>
      <w:marRight w:val="0"/>
      <w:marTop w:val="0"/>
      <w:marBottom w:val="0"/>
      <w:divBdr>
        <w:top w:val="none" w:sz="0" w:space="0" w:color="auto"/>
        <w:left w:val="none" w:sz="0" w:space="0" w:color="auto"/>
        <w:bottom w:val="none" w:sz="0" w:space="0" w:color="auto"/>
        <w:right w:val="none" w:sz="0" w:space="0" w:color="auto"/>
      </w:divBdr>
    </w:div>
    <w:div w:id="971324081">
      <w:bodyDiv w:val="1"/>
      <w:marLeft w:val="0"/>
      <w:marRight w:val="0"/>
      <w:marTop w:val="0"/>
      <w:marBottom w:val="0"/>
      <w:divBdr>
        <w:top w:val="none" w:sz="0" w:space="0" w:color="auto"/>
        <w:left w:val="none" w:sz="0" w:space="0" w:color="auto"/>
        <w:bottom w:val="none" w:sz="0" w:space="0" w:color="auto"/>
        <w:right w:val="none" w:sz="0" w:space="0" w:color="auto"/>
      </w:divBdr>
    </w:div>
    <w:div w:id="973023310">
      <w:bodyDiv w:val="1"/>
      <w:marLeft w:val="0"/>
      <w:marRight w:val="0"/>
      <w:marTop w:val="0"/>
      <w:marBottom w:val="0"/>
      <w:divBdr>
        <w:top w:val="none" w:sz="0" w:space="0" w:color="auto"/>
        <w:left w:val="none" w:sz="0" w:space="0" w:color="auto"/>
        <w:bottom w:val="none" w:sz="0" w:space="0" w:color="auto"/>
        <w:right w:val="none" w:sz="0" w:space="0" w:color="auto"/>
      </w:divBdr>
    </w:div>
    <w:div w:id="979768026">
      <w:bodyDiv w:val="1"/>
      <w:marLeft w:val="0"/>
      <w:marRight w:val="0"/>
      <w:marTop w:val="0"/>
      <w:marBottom w:val="0"/>
      <w:divBdr>
        <w:top w:val="none" w:sz="0" w:space="0" w:color="auto"/>
        <w:left w:val="none" w:sz="0" w:space="0" w:color="auto"/>
        <w:bottom w:val="none" w:sz="0" w:space="0" w:color="auto"/>
        <w:right w:val="none" w:sz="0" w:space="0" w:color="auto"/>
      </w:divBdr>
    </w:div>
    <w:div w:id="995449782">
      <w:bodyDiv w:val="1"/>
      <w:marLeft w:val="0"/>
      <w:marRight w:val="0"/>
      <w:marTop w:val="0"/>
      <w:marBottom w:val="0"/>
      <w:divBdr>
        <w:top w:val="none" w:sz="0" w:space="0" w:color="auto"/>
        <w:left w:val="none" w:sz="0" w:space="0" w:color="auto"/>
        <w:bottom w:val="none" w:sz="0" w:space="0" w:color="auto"/>
        <w:right w:val="none" w:sz="0" w:space="0" w:color="auto"/>
      </w:divBdr>
    </w:div>
    <w:div w:id="1010109505">
      <w:bodyDiv w:val="1"/>
      <w:marLeft w:val="0"/>
      <w:marRight w:val="0"/>
      <w:marTop w:val="0"/>
      <w:marBottom w:val="0"/>
      <w:divBdr>
        <w:top w:val="none" w:sz="0" w:space="0" w:color="auto"/>
        <w:left w:val="none" w:sz="0" w:space="0" w:color="auto"/>
        <w:bottom w:val="none" w:sz="0" w:space="0" w:color="auto"/>
        <w:right w:val="none" w:sz="0" w:space="0" w:color="auto"/>
      </w:divBdr>
    </w:div>
    <w:div w:id="1014192377">
      <w:bodyDiv w:val="1"/>
      <w:marLeft w:val="0"/>
      <w:marRight w:val="0"/>
      <w:marTop w:val="0"/>
      <w:marBottom w:val="0"/>
      <w:divBdr>
        <w:top w:val="none" w:sz="0" w:space="0" w:color="auto"/>
        <w:left w:val="none" w:sz="0" w:space="0" w:color="auto"/>
        <w:bottom w:val="none" w:sz="0" w:space="0" w:color="auto"/>
        <w:right w:val="none" w:sz="0" w:space="0" w:color="auto"/>
      </w:divBdr>
    </w:div>
    <w:div w:id="1038050355">
      <w:bodyDiv w:val="1"/>
      <w:marLeft w:val="0"/>
      <w:marRight w:val="0"/>
      <w:marTop w:val="0"/>
      <w:marBottom w:val="0"/>
      <w:divBdr>
        <w:top w:val="none" w:sz="0" w:space="0" w:color="auto"/>
        <w:left w:val="none" w:sz="0" w:space="0" w:color="auto"/>
        <w:bottom w:val="none" w:sz="0" w:space="0" w:color="auto"/>
        <w:right w:val="none" w:sz="0" w:space="0" w:color="auto"/>
      </w:divBdr>
    </w:div>
    <w:div w:id="1045832315">
      <w:bodyDiv w:val="1"/>
      <w:marLeft w:val="0"/>
      <w:marRight w:val="0"/>
      <w:marTop w:val="0"/>
      <w:marBottom w:val="0"/>
      <w:divBdr>
        <w:top w:val="none" w:sz="0" w:space="0" w:color="auto"/>
        <w:left w:val="none" w:sz="0" w:space="0" w:color="auto"/>
        <w:bottom w:val="none" w:sz="0" w:space="0" w:color="auto"/>
        <w:right w:val="none" w:sz="0" w:space="0" w:color="auto"/>
      </w:divBdr>
    </w:div>
    <w:div w:id="1053308746">
      <w:bodyDiv w:val="1"/>
      <w:marLeft w:val="0"/>
      <w:marRight w:val="0"/>
      <w:marTop w:val="0"/>
      <w:marBottom w:val="0"/>
      <w:divBdr>
        <w:top w:val="none" w:sz="0" w:space="0" w:color="auto"/>
        <w:left w:val="none" w:sz="0" w:space="0" w:color="auto"/>
        <w:bottom w:val="none" w:sz="0" w:space="0" w:color="auto"/>
        <w:right w:val="none" w:sz="0" w:space="0" w:color="auto"/>
      </w:divBdr>
    </w:div>
    <w:div w:id="1054433024">
      <w:bodyDiv w:val="1"/>
      <w:marLeft w:val="0"/>
      <w:marRight w:val="0"/>
      <w:marTop w:val="0"/>
      <w:marBottom w:val="0"/>
      <w:divBdr>
        <w:top w:val="none" w:sz="0" w:space="0" w:color="auto"/>
        <w:left w:val="none" w:sz="0" w:space="0" w:color="auto"/>
        <w:bottom w:val="none" w:sz="0" w:space="0" w:color="auto"/>
        <w:right w:val="none" w:sz="0" w:space="0" w:color="auto"/>
      </w:divBdr>
    </w:div>
    <w:div w:id="1056124132">
      <w:bodyDiv w:val="1"/>
      <w:marLeft w:val="0"/>
      <w:marRight w:val="0"/>
      <w:marTop w:val="0"/>
      <w:marBottom w:val="0"/>
      <w:divBdr>
        <w:top w:val="none" w:sz="0" w:space="0" w:color="auto"/>
        <w:left w:val="none" w:sz="0" w:space="0" w:color="auto"/>
        <w:bottom w:val="none" w:sz="0" w:space="0" w:color="auto"/>
        <w:right w:val="none" w:sz="0" w:space="0" w:color="auto"/>
      </w:divBdr>
    </w:div>
    <w:div w:id="1097141718">
      <w:bodyDiv w:val="1"/>
      <w:marLeft w:val="0"/>
      <w:marRight w:val="0"/>
      <w:marTop w:val="0"/>
      <w:marBottom w:val="0"/>
      <w:divBdr>
        <w:top w:val="none" w:sz="0" w:space="0" w:color="auto"/>
        <w:left w:val="none" w:sz="0" w:space="0" w:color="auto"/>
        <w:bottom w:val="none" w:sz="0" w:space="0" w:color="auto"/>
        <w:right w:val="none" w:sz="0" w:space="0" w:color="auto"/>
      </w:divBdr>
    </w:div>
    <w:div w:id="1104761611">
      <w:bodyDiv w:val="1"/>
      <w:marLeft w:val="0"/>
      <w:marRight w:val="0"/>
      <w:marTop w:val="0"/>
      <w:marBottom w:val="0"/>
      <w:divBdr>
        <w:top w:val="none" w:sz="0" w:space="0" w:color="auto"/>
        <w:left w:val="none" w:sz="0" w:space="0" w:color="auto"/>
        <w:bottom w:val="none" w:sz="0" w:space="0" w:color="auto"/>
        <w:right w:val="none" w:sz="0" w:space="0" w:color="auto"/>
      </w:divBdr>
    </w:div>
    <w:div w:id="1114448744">
      <w:bodyDiv w:val="1"/>
      <w:marLeft w:val="0"/>
      <w:marRight w:val="0"/>
      <w:marTop w:val="0"/>
      <w:marBottom w:val="0"/>
      <w:divBdr>
        <w:top w:val="none" w:sz="0" w:space="0" w:color="auto"/>
        <w:left w:val="none" w:sz="0" w:space="0" w:color="auto"/>
        <w:bottom w:val="none" w:sz="0" w:space="0" w:color="auto"/>
        <w:right w:val="none" w:sz="0" w:space="0" w:color="auto"/>
      </w:divBdr>
    </w:div>
    <w:div w:id="1125974377">
      <w:bodyDiv w:val="1"/>
      <w:marLeft w:val="0"/>
      <w:marRight w:val="0"/>
      <w:marTop w:val="0"/>
      <w:marBottom w:val="0"/>
      <w:divBdr>
        <w:top w:val="none" w:sz="0" w:space="0" w:color="auto"/>
        <w:left w:val="none" w:sz="0" w:space="0" w:color="auto"/>
        <w:bottom w:val="none" w:sz="0" w:space="0" w:color="auto"/>
        <w:right w:val="none" w:sz="0" w:space="0" w:color="auto"/>
      </w:divBdr>
    </w:div>
    <w:div w:id="1131947760">
      <w:bodyDiv w:val="1"/>
      <w:marLeft w:val="0"/>
      <w:marRight w:val="0"/>
      <w:marTop w:val="0"/>
      <w:marBottom w:val="0"/>
      <w:divBdr>
        <w:top w:val="none" w:sz="0" w:space="0" w:color="auto"/>
        <w:left w:val="none" w:sz="0" w:space="0" w:color="auto"/>
        <w:bottom w:val="none" w:sz="0" w:space="0" w:color="auto"/>
        <w:right w:val="none" w:sz="0" w:space="0" w:color="auto"/>
      </w:divBdr>
    </w:div>
    <w:div w:id="1136533559">
      <w:bodyDiv w:val="1"/>
      <w:marLeft w:val="0"/>
      <w:marRight w:val="0"/>
      <w:marTop w:val="0"/>
      <w:marBottom w:val="0"/>
      <w:divBdr>
        <w:top w:val="none" w:sz="0" w:space="0" w:color="auto"/>
        <w:left w:val="none" w:sz="0" w:space="0" w:color="auto"/>
        <w:bottom w:val="none" w:sz="0" w:space="0" w:color="auto"/>
        <w:right w:val="none" w:sz="0" w:space="0" w:color="auto"/>
      </w:divBdr>
    </w:div>
    <w:div w:id="1141190341">
      <w:bodyDiv w:val="1"/>
      <w:marLeft w:val="0"/>
      <w:marRight w:val="0"/>
      <w:marTop w:val="0"/>
      <w:marBottom w:val="0"/>
      <w:divBdr>
        <w:top w:val="none" w:sz="0" w:space="0" w:color="auto"/>
        <w:left w:val="none" w:sz="0" w:space="0" w:color="auto"/>
        <w:bottom w:val="none" w:sz="0" w:space="0" w:color="auto"/>
        <w:right w:val="none" w:sz="0" w:space="0" w:color="auto"/>
      </w:divBdr>
    </w:div>
    <w:div w:id="1153177591">
      <w:bodyDiv w:val="1"/>
      <w:marLeft w:val="0"/>
      <w:marRight w:val="0"/>
      <w:marTop w:val="0"/>
      <w:marBottom w:val="0"/>
      <w:divBdr>
        <w:top w:val="none" w:sz="0" w:space="0" w:color="auto"/>
        <w:left w:val="none" w:sz="0" w:space="0" w:color="auto"/>
        <w:bottom w:val="none" w:sz="0" w:space="0" w:color="auto"/>
        <w:right w:val="none" w:sz="0" w:space="0" w:color="auto"/>
      </w:divBdr>
    </w:div>
    <w:div w:id="1187255489">
      <w:bodyDiv w:val="1"/>
      <w:marLeft w:val="0"/>
      <w:marRight w:val="0"/>
      <w:marTop w:val="0"/>
      <w:marBottom w:val="0"/>
      <w:divBdr>
        <w:top w:val="none" w:sz="0" w:space="0" w:color="auto"/>
        <w:left w:val="none" w:sz="0" w:space="0" w:color="auto"/>
        <w:bottom w:val="none" w:sz="0" w:space="0" w:color="auto"/>
        <w:right w:val="none" w:sz="0" w:space="0" w:color="auto"/>
      </w:divBdr>
    </w:div>
    <w:div w:id="1216894513">
      <w:bodyDiv w:val="1"/>
      <w:marLeft w:val="0"/>
      <w:marRight w:val="0"/>
      <w:marTop w:val="0"/>
      <w:marBottom w:val="0"/>
      <w:divBdr>
        <w:top w:val="none" w:sz="0" w:space="0" w:color="auto"/>
        <w:left w:val="none" w:sz="0" w:space="0" w:color="auto"/>
        <w:bottom w:val="none" w:sz="0" w:space="0" w:color="auto"/>
        <w:right w:val="none" w:sz="0" w:space="0" w:color="auto"/>
      </w:divBdr>
    </w:div>
    <w:div w:id="1259944100">
      <w:bodyDiv w:val="1"/>
      <w:marLeft w:val="0"/>
      <w:marRight w:val="0"/>
      <w:marTop w:val="0"/>
      <w:marBottom w:val="0"/>
      <w:divBdr>
        <w:top w:val="none" w:sz="0" w:space="0" w:color="auto"/>
        <w:left w:val="none" w:sz="0" w:space="0" w:color="auto"/>
        <w:bottom w:val="none" w:sz="0" w:space="0" w:color="auto"/>
        <w:right w:val="none" w:sz="0" w:space="0" w:color="auto"/>
      </w:divBdr>
    </w:div>
    <w:div w:id="1280139654">
      <w:bodyDiv w:val="1"/>
      <w:marLeft w:val="0"/>
      <w:marRight w:val="0"/>
      <w:marTop w:val="0"/>
      <w:marBottom w:val="0"/>
      <w:divBdr>
        <w:top w:val="none" w:sz="0" w:space="0" w:color="auto"/>
        <w:left w:val="none" w:sz="0" w:space="0" w:color="auto"/>
        <w:bottom w:val="none" w:sz="0" w:space="0" w:color="auto"/>
        <w:right w:val="none" w:sz="0" w:space="0" w:color="auto"/>
      </w:divBdr>
    </w:div>
    <w:div w:id="1288779349">
      <w:bodyDiv w:val="1"/>
      <w:marLeft w:val="0"/>
      <w:marRight w:val="0"/>
      <w:marTop w:val="0"/>
      <w:marBottom w:val="0"/>
      <w:divBdr>
        <w:top w:val="none" w:sz="0" w:space="0" w:color="auto"/>
        <w:left w:val="none" w:sz="0" w:space="0" w:color="auto"/>
        <w:bottom w:val="none" w:sz="0" w:space="0" w:color="auto"/>
        <w:right w:val="none" w:sz="0" w:space="0" w:color="auto"/>
      </w:divBdr>
    </w:div>
    <w:div w:id="1293946616">
      <w:bodyDiv w:val="1"/>
      <w:marLeft w:val="0"/>
      <w:marRight w:val="0"/>
      <w:marTop w:val="0"/>
      <w:marBottom w:val="0"/>
      <w:divBdr>
        <w:top w:val="none" w:sz="0" w:space="0" w:color="auto"/>
        <w:left w:val="none" w:sz="0" w:space="0" w:color="auto"/>
        <w:bottom w:val="none" w:sz="0" w:space="0" w:color="auto"/>
        <w:right w:val="none" w:sz="0" w:space="0" w:color="auto"/>
      </w:divBdr>
    </w:div>
    <w:div w:id="1334916060">
      <w:bodyDiv w:val="1"/>
      <w:marLeft w:val="0"/>
      <w:marRight w:val="0"/>
      <w:marTop w:val="0"/>
      <w:marBottom w:val="0"/>
      <w:divBdr>
        <w:top w:val="none" w:sz="0" w:space="0" w:color="auto"/>
        <w:left w:val="none" w:sz="0" w:space="0" w:color="auto"/>
        <w:bottom w:val="none" w:sz="0" w:space="0" w:color="auto"/>
        <w:right w:val="none" w:sz="0" w:space="0" w:color="auto"/>
      </w:divBdr>
    </w:div>
    <w:div w:id="1353192562">
      <w:bodyDiv w:val="1"/>
      <w:marLeft w:val="0"/>
      <w:marRight w:val="0"/>
      <w:marTop w:val="0"/>
      <w:marBottom w:val="0"/>
      <w:divBdr>
        <w:top w:val="none" w:sz="0" w:space="0" w:color="auto"/>
        <w:left w:val="none" w:sz="0" w:space="0" w:color="auto"/>
        <w:bottom w:val="none" w:sz="0" w:space="0" w:color="auto"/>
        <w:right w:val="none" w:sz="0" w:space="0" w:color="auto"/>
      </w:divBdr>
    </w:div>
    <w:div w:id="1355691695">
      <w:bodyDiv w:val="1"/>
      <w:marLeft w:val="0"/>
      <w:marRight w:val="0"/>
      <w:marTop w:val="0"/>
      <w:marBottom w:val="0"/>
      <w:divBdr>
        <w:top w:val="none" w:sz="0" w:space="0" w:color="auto"/>
        <w:left w:val="none" w:sz="0" w:space="0" w:color="auto"/>
        <w:bottom w:val="none" w:sz="0" w:space="0" w:color="auto"/>
        <w:right w:val="none" w:sz="0" w:space="0" w:color="auto"/>
      </w:divBdr>
    </w:div>
    <w:div w:id="1369792227">
      <w:bodyDiv w:val="1"/>
      <w:marLeft w:val="0"/>
      <w:marRight w:val="0"/>
      <w:marTop w:val="0"/>
      <w:marBottom w:val="0"/>
      <w:divBdr>
        <w:top w:val="none" w:sz="0" w:space="0" w:color="auto"/>
        <w:left w:val="none" w:sz="0" w:space="0" w:color="auto"/>
        <w:bottom w:val="none" w:sz="0" w:space="0" w:color="auto"/>
        <w:right w:val="none" w:sz="0" w:space="0" w:color="auto"/>
      </w:divBdr>
    </w:div>
    <w:div w:id="1371606943">
      <w:bodyDiv w:val="1"/>
      <w:marLeft w:val="0"/>
      <w:marRight w:val="0"/>
      <w:marTop w:val="0"/>
      <w:marBottom w:val="0"/>
      <w:divBdr>
        <w:top w:val="none" w:sz="0" w:space="0" w:color="auto"/>
        <w:left w:val="none" w:sz="0" w:space="0" w:color="auto"/>
        <w:bottom w:val="none" w:sz="0" w:space="0" w:color="auto"/>
        <w:right w:val="none" w:sz="0" w:space="0" w:color="auto"/>
      </w:divBdr>
    </w:div>
    <w:div w:id="1384527098">
      <w:bodyDiv w:val="1"/>
      <w:marLeft w:val="0"/>
      <w:marRight w:val="0"/>
      <w:marTop w:val="0"/>
      <w:marBottom w:val="0"/>
      <w:divBdr>
        <w:top w:val="none" w:sz="0" w:space="0" w:color="auto"/>
        <w:left w:val="none" w:sz="0" w:space="0" w:color="auto"/>
        <w:bottom w:val="none" w:sz="0" w:space="0" w:color="auto"/>
        <w:right w:val="none" w:sz="0" w:space="0" w:color="auto"/>
      </w:divBdr>
    </w:div>
    <w:div w:id="1401564436">
      <w:bodyDiv w:val="1"/>
      <w:marLeft w:val="0"/>
      <w:marRight w:val="0"/>
      <w:marTop w:val="0"/>
      <w:marBottom w:val="0"/>
      <w:divBdr>
        <w:top w:val="none" w:sz="0" w:space="0" w:color="auto"/>
        <w:left w:val="none" w:sz="0" w:space="0" w:color="auto"/>
        <w:bottom w:val="none" w:sz="0" w:space="0" w:color="auto"/>
        <w:right w:val="none" w:sz="0" w:space="0" w:color="auto"/>
      </w:divBdr>
    </w:div>
    <w:div w:id="1412700197">
      <w:bodyDiv w:val="1"/>
      <w:marLeft w:val="0"/>
      <w:marRight w:val="0"/>
      <w:marTop w:val="0"/>
      <w:marBottom w:val="0"/>
      <w:divBdr>
        <w:top w:val="none" w:sz="0" w:space="0" w:color="auto"/>
        <w:left w:val="none" w:sz="0" w:space="0" w:color="auto"/>
        <w:bottom w:val="none" w:sz="0" w:space="0" w:color="auto"/>
        <w:right w:val="none" w:sz="0" w:space="0" w:color="auto"/>
      </w:divBdr>
    </w:div>
    <w:div w:id="1413158688">
      <w:bodyDiv w:val="1"/>
      <w:marLeft w:val="0"/>
      <w:marRight w:val="0"/>
      <w:marTop w:val="0"/>
      <w:marBottom w:val="0"/>
      <w:divBdr>
        <w:top w:val="none" w:sz="0" w:space="0" w:color="auto"/>
        <w:left w:val="none" w:sz="0" w:space="0" w:color="auto"/>
        <w:bottom w:val="none" w:sz="0" w:space="0" w:color="auto"/>
        <w:right w:val="none" w:sz="0" w:space="0" w:color="auto"/>
      </w:divBdr>
    </w:div>
    <w:div w:id="1423406693">
      <w:bodyDiv w:val="1"/>
      <w:marLeft w:val="0"/>
      <w:marRight w:val="0"/>
      <w:marTop w:val="0"/>
      <w:marBottom w:val="0"/>
      <w:divBdr>
        <w:top w:val="none" w:sz="0" w:space="0" w:color="auto"/>
        <w:left w:val="none" w:sz="0" w:space="0" w:color="auto"/>
        <w:bottom w:val="none" w:sz="0" w:space="0" w:color="auto"/>
        <w:right w:val="none" w:sz="0" w:space="0" w:color="auto"/>
      </w:divBdr>
    </w:div>
    <w:div w:id="1429960239">
      <w:bodyDiv w:val="1"/>
      <w:marLeft w:val="0"/>
      <w:marRight w:val="0"/>
      <w:marTop w:val="0"/>
      <w:marBottom w:val="0"/>
      <w:divBdr>
        <w:top w:val="none" w:sz="0" w:space="0" w:color="auto"/>
        <w:left w:val="none" w:sz="0" w:space="0" w:color="auto"/>
        <w:bottom w:val="none" w:sz="0" w:space="0" w:color="auto"/>
        <w:right w:val="none" w:sz="0" w:space="0" w:color="auto"/>
      </w:divBdr>
    </w:div>
    <w:div w:id="1432631355">
      <w:bodyDiv w:val="1"/>
      <w:marLeft w:val="0"/>
      <w:marRight w:val="0"/>
      <w:marTop w:val="0"/>
      <w:marBottom w:val="0"/>
      <w:divBdr>
        <w:top w:val="none" w:sz="0" w:space="0" w:color="auto"/>
        <w:left w:val="none" w:sz="0" w:space="0" w:color="auto"/>
        <w:bottom w:val="none" w:sz="0" w:space="0" w:color="auto"/>
        <w:right w:val="none" w:sz="0" w:space="0" w:color="auto"/>
      </w:divBdr>
    </w:div>
    <w:div w:id="1451826328">
      <w:bodyDiv w:val="1"/>
      <w:marLeft w:val="0"/>
      <w:marRight w:val="0"/>
      <w:marTop w:val="0"/>
      <w:marBottom w:val="0"/>
      <w:divBdr>
        <w:top w:val="none" w:sz="0" w:space="0" w:color="auto"/>
        <w:left w:val="none" w:sz="0" w:space="0" w:color="auto"/>
        <w:bottom w:val="none" w:sz="0" w:space="0" w:color="auto"/>
        <w:right w:val="none" w:sz="0" w:space="0" w:color="auto"/>
      </w:divBdr>
    </w:div>
    <w:div w:id="1461535585">
      <w:bodyDiv w:val="1"/>
      <w:marLeft w:val="0"/>
      <w:marRight w:val="0"/>
      <w:marTop w:val="0"/>
      <w:marBottom w:val="0"/>
      <w:divBdr>
        <w:top w:val="none" w:sz="0" w:space="0" w:color="auto"/>
        <w:left w:val="none" w:sz="0" w:space="0" w:color="auto"/>
        <w:bottom w:val="none" w:sz="0" w:space="0" w:color="auto"/>
        <w:right w:val="none" w:sz="0" w:space="0" w:color="auto"/>
      </w:divBdr>
    </w:div>
    <w:div w:id="1467896656">
      <w:bodyDiv w:val="1"/>
      <w:marLeft w:val="0"/>
      <w:marRight w:val="0"/>
      <w:marTop w:val="0"/>
      <w:marBottom w:val="0"/>
      <w:divBdr>
        <w:top w:val="none" w:sz="0" w:space="0" w:color="auto"/>
        <w:left w:val="none" w:sz="0" w:space="0" w:color="auto"/>
        <w:bottom w:val="none" w:sz="0" w:space="0" w:color="auto"/>
        <w:right w:val="none" w:sz="0" w:space="0" w:color="auto"/>
      </w:divBdr>
    </w:div>
    <w:div w:id="1472164785">
      <w:bodyDiv w:val="1"/>
      <w:marLeft w:val="0"/>
      <w:marRight w:val="0"/>
      <w:marTop w:val="0"/>
      <w:marBottom w:val="0"/>
      <w:divBdr>
        <w:top w:val="none" w:sz="0" w:space="0" w:color="auto"/>
        <w:left w:val="none" w:sz="0" w:space="0" w:color="auto"/>
        <w:bottom w:val="none" w:sz="0" w:space="0" w:color="auto"/>
        <w:right w:val="none" w:sz="0" w:space="0" w:color="auto"/>
      </w:divBdr>
    </w:div>
    <w:div w:id="1479221141">
      <w:bodyDiv w:val="1"/>
      <w:marLeft w:val="0"/>
      <w:marRight w:val="0"/>
      <w:marTop w:val="0"/>
      <w:marBottom w:val="0"/>
      <w:divBdr>
        <w:top w:val="none" w:sz="0" w:space="0" w:color="auto"/>
        <w:left w:val="none" w:sz="0" w:space="0" w:color="auto"/>
        <w:bottom w:val="none" w:sz="0" w:space="0" w:color="auto"/>
        <w:right w:val="none" w:sz="0" w:space="0" w:color="auto"/>
      </w:divBdr>
    </w:div>
    <w:div w:id="1484201790">
      <w:bodyDiv w:val="1"/>
      <w:marLeft w:val="0"/>
      <w:marRight w:val="0"/>
      <w:marTop w:val="0"/>
      <w:marBottom w:val="0"/>
      <w:divBdr>
        <w:top w:val="none" w:sz="0" w:space="0" w:color="auto"/>
        <w:left w:val="none" w:sz="0" w:space="0" w:color="auto"/>
        <w:bottom w:val="none" w:sz="0" w:space="0" w:color="auto"/>
        <w:right w:val="none" w:sz="0" w:space="0" w:color="auto"/>
      </w:divBdr>
    </w:div>
    <w:div w:id="1486387873">
      <w:bodyDiv w:val="1"/>
      <w:marLeft w:val="0"/>
      <w:marRight w:val="0"/>
      <w:marTop w:val="0"/>
      <w:marBottom w:val="0"/>
      <w:divBdr>
        <w:top w:val="none" w:sz="0" w:space="0" w:color="auto"/>
        <w:left w:val="none" w:sz="0" w:space="0" w:color="auto"/>
        <w:bottom w:val="none" w:sz="0" w:space="0" w:color="auto"/>
        <w:right w:val="none" w:sz="0" w:space="0" w:color="auto"/>
      </w:divBdr>
    </w:div>
    <w:div w:id="1497961148">
      <w:bodyDiv w:val="1"/>
      <w:marLeft w:val="0"/>
      <w:marRight w:val="0"/>
      <w:marTop w:val="0"/>
      <w:marBottom w:val="0"/>
      <w:divBdr>
        <w:top w:val="none" w:sz="0" w:space="0" w:color="auto"/>
        <w:left w:val="none" w:sz="0" w:space="0" w:color="auto"/>
        <w:bottom w:val="none" w:sz="0" w:space="0" w:color="auto"/>
        <w:right w:val="none" w:sz="0" w:space="0" w:color="auto"/>
      </w:divBdr>
    </w:div>
    <w:div w:id="1506626703">
      <w:bodyDiv w:val="1"/>
      <w:marLeft w:val="0"/>
      <w:marRight w:val="0"/>
      <w:marTop w:val="0"/>
      <w:marBottom w:val="0"/>
      <w:divBdr>
        <w:top w:val="none" w:sz="0" w:space="0" w:color="auto"/>
        <w:left w:val="none" w:sz="0" w:space="0" w:color="auto"/>
        <w:bottom w:val="none" w:sz="0" w:space="0" w:color="auto"/>
        <w:right w:val="none" w:sz="0" w:space="0" w:color="auto"/>
      </w:divBdr>
    </w:div>
    <w:div w:id="1517116667">
      <w:bodyDiv w:val="1"/>
      <w:marLeft w:val="0"/>
      <w:marRight w:val="0"/>
      <w:marTop w:val="0"/>
      <w:marBottom w:val="0"/>
      <w:divBdr>
        <w:top w:val="none" w:sz="0" w:space="0" w:color="auto"/>
        <w:left w:val="none" w:sz="0" w:space="0" w:color="auto"/>
        <w:bottom w:val="none" w:sz="0" w:space="0" w:color="auto"/>
        <w:right w:val="none" w:sz="0" w:space="0" w:color="auto"/>
      </w:divBdr>
    </w:div>
    <w:div w:id="1537346700">
      <w:bodyDiv w:val="1"/>
      <w:marLeft w:val="0"/>
      <w:marRight w:val="0"/>
      <w:marTop w:val="0"/>
      <w:marBottom w:val="0"/>
      <w:divBdr>
        <w:top w:val="none" w:sz="0" w:space="0" w:color="auto"/>
        <w:left w:val="none" w:sz="0" w:space="0" w:color="auto"/>
        <w:bottom w:val="none" w:sz="0" w:space="0" w:color="auto"/>
        <w:right w:val="none" w:sz="0" w:space="0" w:color="auto"/>
      </w:divBdr>
    </w:div>
    <w:div w:id="1543246076">
      <w:bodyDiv w:val="1"/>
      <w:marLeft w:val="0"/>
      <w:marRight w:val="0"/>
      <w:marTop w:val="0"/>
      <w:marBottom w:val="0"/>
      <w:divBdr>
        <w:top w:val="none" w:sz="0" w:space="0" w:color="auto"/>
        <w:left w:val="none" w:sz="0" w:space="0" w:color="auto"/>
        <w:bottom w:val="none" w:sz="0" w:space="0" w:color="auto"/>
        <w:right w:val="none" w:sz="0" w:space="0" w:color="auto"/>
      </w:divBdr>
    </w:div>
    <w:div w:id="1552695496">
      <w:bodyDiv w:val="1"/>
      <w:marLeft w:val="0"/>
      <w:marRight w:val="0"/>
      <w:marTop w:val="0"/>
      <w:marBottom w:val="0"/>
      <w:divBdr>
        <w:top w:val="none" w:sz="0" w:space="0" w:color="auto"/>
        <w:left w:val="none" w:sz="0" w:space="0" w:color="auto"/>
        <w:bottom w:val="none" w:sz="0" w:space="0" w:color="auto"/>
        <w:right w:val="none" w:sz="0" w:space="0" w:color="auto"/>
      </w:divBdr>
    </w:div>
    <w:div w:id="1576473268">
      <w:bodyDiv w:val="1"/>
      <w:marLeft w:val="0"/>
      <w:marRight w:val="0"/>
      <w:marTop w:val="0"/>
      <w:marBottom w:val="0"/>
      <w:divBdr>
        <w:top w:val="none" w:sz="0" w:space="0" w:color="auto"/>
        <w:left w:val="none" w:sz="0" w:space="0" w:color="auto"/>
        <w:bottom w:val="none" w:sz="0" w:space="0" w:color="auto"/>
        <w:right w:val="none" w:sz="0" w:space="0" w:color="auto"/>
      </w:divBdr>
    </w:div>
    <w:div w:id="1587224594">
      <w:bodyDiv w:val="1"/>
      <w:marLeft w:val="0"/>
      <w:marRight w:val="0"/>
      <w:marTop w:val="0"/>
      <w:marBottom w:val="0"/>
      <w:divBdr>
        <w:top w:val="none" w:sz="0" w:space="0" w:color="auto"/>
        <w:left w:val="none" w:sz="0" w:space="0" w:color="auto"/>
        <w:bottom w:val="none" w:sz="0" w:space="0" w:color="auto"/>
        <w:right w:val="none" w:sz="0" w:space="0" w:color="auto"/>
      </w:divBdr>
    </w:div>
    <w:div w:id="1595672243">
      <w:bodyDiv w:val="1"/>
      <w:marLeft w:val="0"/>
      <w:marRight w:val="0"/>
      <w:marTop w:val="0"/>
      <w:marBottom w:val="0"/>
      <w:divBdr>
        <w:top w:val="none" w:sz="0" w:space="0" w:color="auto"/>
        <w:left w:val="none" w:sz="0" w:space="0" w:color="auto"/>
        <w:bottom w:val="none" w:sz="0" w:space="0" w:color="auto"/>
        <w:right w:val="none" w:sz="0" w:space="0" w:color="auto"/>
      </w:divBdr>
    </w:div>
    <w:div w:id="1605503431">
      <w:bodyDiv w:val="1"/>
      <w:marLeft w:val="0"/>
      <w:marRight w:val="0"/>
      <w:marTop w:val="0"/>
      <w:marBottom w:val="0"/>
      <w:divBdr>
        <w:top w:val="none" w:sz="0" w:space="0" w:color="auto"/>
        <w:left w:val="none" w:sz="0" w:space="0" w:color="auto"/>
        <w:bottom w:val="none" w:sz="0" w:space="0" w:color="auto"/>
        <w:right w:val="none" w:sz="0" w:space="0" w:color="auto"/>
      </w:divBdr>
    </w:div>
    <w:div w:id="1615670107">
      <w:bodyDiv w:val="1"/>
      <w:marLeft w:val="0"/>
      <w:marRight w:val="0"/>
      <w:marTop w:val="0"/>
      <w:marBottom w:val="0"/>
      <w:divBdr>
        <w:top w:val="none" w:sz="0" w:space="0" w:color="auto"/>
        <w:left w:val="none" w:sz="0" w:space="0" w:color="auto"/>
        <w:bottom w:val="none" w:sz="0" w:space="0" w:color="auto"/>
        <w:right w:val="none" w:sz="0" w:space="0" w:color="auto"/>
      </w:divBdr>
    </w:div>
    <w:div w:id="1621103598">
      <w:bodyDiv w:val="1"/>
      <w:marLeft w:val="0"/>
      <w:marRight w:val="0"/>
      <w:marTop w:val="0"/>
      <w:marBottom w:val="0"/>
      <w:divBdr>
        <w:top w:val="none" w:sz="0" w:space="0" w:color="auto"/>
        <w:left w:val="none" w:sz="0" w:space="0" w:color="auto"/>
        <w:bottom w:val="none" w:sz="0" w:space="0" w:color="auto"/>
        <w:right w:val="none" w:sz="0" w:space="0" w:color="auto"/>
      </w:divBdr>
    </w:div>
    <w:div w:id="1621910100">
      <w:bodyDiv w:val="1"/>
      <w:marLeft w:val="0"/>
      <w:marRight w:val="0"/>
      <w:marTop w:val="0"/>
      <w:marBottom w:val="0"/>
      <w:divBdr>
        <w:top w:val="none" w:sz="0" w:space="0" w:color="auto"/>
        <w:left w:val="none" w:sz="0" w:space="0" w:color="auto"/>
        <w:bottom w:val="none" w:sz="0" w:space="0" w:color="auto"/>
        <w:right w:val="none" w:sz="0" w:space="0" w:color="auto"/>
      </w:divBdr>
    </w:div>
    <w:div w:id="1670211849">
      <w:bodyDiv w:val="1"/>
      <w:marLeft w:val="0"/>
      <w:marRight w:val="0"/>
      <w:marTop w:val="0"/>
      <w:marBottom w:val="0"/>
      <w:divBdr>
        <w:top w:val="none" w:sz="0" w:space="0" w:color="auto"/>
        <w:left w:val="none" w:sz="0" w:space="0" w:color="auto"/>
        <w:bottom w:val="none" w:sz="0" w:space="0" w:color="auto"/>
        <w:right w:val="none" w:sz="0" w:space="0" w:color="auto"/>
      </w:divBdr>
    </w:div>
    <w:div w:id="1672290074">
      <w:bodyDiv w:val="1"/>
      <w:marLeft w:val="0"/>
      <w:marRight w:val="0"/>
      <w:marTop w:val="0"/>
      <w:marBottom w:val="0"/>
      <w:divBdr>
        <w:top w:val="none" w:sz="0" w:space="0" w:color="auto"/>
        <w:left w:val="none" w:sz="0" w:space="0" w:color="auto"/>
        <w:bottom w:val="none" w:sz="0" w:space="0" w:color="auto"/>
        <w:right w:val="none" w:sz="0" w:space="0" w:color="auto"/>
      </w:divBdr>
    </w:div>
    <w:div w:id="1682472248">
      <w:bodyDiv w:val="1"/>
      <w:marLeft w:val="0"/>
      <w:marRight w:val="0"/>
      <w:marTop w:val="0"/>
      <w:marBottom w:val="0"/>
      <w:divBdr>
        <w:top w:val="none" w:sz="0" w:space="0" w:color="auto"/>
        <w:left w:val="none" w:sz="0" w:space="0" w:color="auto"/>
        <w:bottom w:val="none" w:sz="0" w:space="0" w:color="auto"/>
        <w:right w:val="none" w:sz="0" w:space="0" w:color="auto"/>
      </w:divBdr>
    </w:div>
    <w:div w:id="1695694357">
      <w:bodyDiv w:val="1"/>
      <w:marLeft w:val="0"/>
      <w:marRight w:val="0"/>
      <w:marTop w:val="0"/>
      <w:marBottom w:val="0"/>
      <w:divBdr>
        <w:top w:val="none" w:sz="0" w:space="0" w:color="auto"/>
        <w:left w:val="none" w:sz="0" w:space="0" w:color="auto"/>
        <w:bottom w:val="none" w:sz="0" w:space="0" w:color="auto"/>
        <w:right w:val="none" w:sz="0" w:space="0" w:color="auto"/>
      </w:divBdr>
    </w:div>
    <w:div w:id="1737583839">
      <w:bodyDiv w:val="1"/>
      <w:marLeft w:val="0"/>
      <w:marRight w:val="0"/>
      <w:marTop w:val="0"/>
      <w:marBottom w:val="0"/>
      <w:divBdr>
        <w:top w:val="none" w:sz="0" w:space="0" w:color="auto"/>
        <w:left w:val="none" w:sz="0" w:space="0" w:color="auto"/>
        <w:bottom w:val="none" w:sz="0" w:space="0" w:color="auto"/>
        <w:right w:val="none" w:sz="0" w:space="0" w:color="auto"/>
      </w:divBdr>
    </w:div>
    <w:div w:id="1745256409">
      <w:bodyDiv w:val="1"/>
      <w:marLeft w:val="0"/>
      <w:marRight w:val="0"/>
      <w:marTop w:val="0"/>
      <w:marBottom w:val="0"/>
      <w:divBdr>
        <w:top w:val="none" w:sz="0" w:space="0" w:color="auto"/>
        <w:left w:val="none" w:sz="0" w:space="0" w:color="auto"/>
        <w:bottom w:val="none" w:sz="0" w:space="0" w:color="auto"/>
        <w:right w:val="none" w:sz="0" w:space="0" w:color="auto"/>
      </w:divBdr>
    </w:div>
    <w:div w:id="1767339925">
      <w:bodyDiv w:val="1"/>
      <w:marLeft w:val="0"/>
      <w:marRight w:val="0"/>
      <w:marTop w:val="0"/>
      <w:marBottom w:val="0"/>
      <w:divBdr>
        <w:top w:val="none" w:sz="0" w:space="0" w:color="auto"/>
        <w:left w:val="none" w:sz="0" w:space="0" w:color="auto"/>
        <w:bottom w:val="none" w:sz="0" w:space="0" w:color="auto"/>
        <w:right w:val="none" w:sz="0" w:space="0" w:color="auto"/>
      </w:divBdr>
    </w:div>
    <w:div w:id="1771125407">
      <w:bodyDiv w:val="1"/>
      <w:marLeft w:val="0"/>
      <w:marRight w:val="0"/>
      <w:marTop w:val="0"/>
      <w:marBottom w:val="0"/>
      <w:divBdr>
        <w:top w:val="none" w:sz="0" w:space="0" w:color="auto"/>
        <w:left w:val="none" w:sz="0" w:space="0" w:color="auto"/>
        <w:bottom w:val="none" w:sz="0" w:space="0" w:color="auto"/>
        <w:right w:val="none" w:sz="0" w:space="0" w:color="auto"/>
      </w:divBdr>
    </w:div>
    <w:div w:id="1771857447">
      <w:bodyDiv w:val="1"/>
      <w:marLeft w:val="0"/>
      <w:marRight w:val="0"/>
      <w:marTop w:val="0"/>
      <w:marBottom w:val="0"/>
      <w:divBdr>
        <w:top w:val="none" w:sz="0" w:space="0" w:color="auto"/>
        <w:left w:val="none" w:sz="0" w:space="0" w:color="auto"/>
        <w:bottom w:val="none" w:sz="0" w:space="0" w:color="auto"/>
        <w:right w:val="none" w:sz="0" w:space="0" w:color="auto"/>
      </w:divBdr>
    </w:div>
    <w:div w:id="1780294616">
      <w:bodyDiv w:val="1"/>
      <w:marLeft w:val="0"/>
      <w:marRight w:val="0"/>
      <w:marTop w:val="0"/>
      <w:marBottom w:val="0"/>
      <w:divBdr>
        <w:top w:val="none" w:sz="0" w:space="0" w:color="auto"/>
        <w:left w:val="none" w:sz="0" w:space="0" w:color="auto"/>
        <w:bottom w:val="none" w:sz="0" w:space="0" w:color="auto"/>
        <w:right w:val="none" w:sz="0" w:space="0" w:color="auto"/>
      </w:divBdr>
    </w:div>
    <w:div w:id="1786579013">
      <w:bodyDiv w:val="1"/>
      <w:marLeft w:val="0"/>
      <w:marRight w:val="0"/>
      <w:marTop w:val="0"/>
      <w:marBottom w:val="0"/>
      <w:divBdr>
        <w:top w:val="none" w:sz="0" w:space="0" w:color="auto"/>
        <w:left w:val="none" w:sz="0" w:space="0" w:color="auto"/>
        <w:bottom w:val="none" w:sz="0" w:space="0" w:color="auto"/>
        <w:right w:val="none" w:sz="0" w:space="0" w:color="auto"/>
      </w:divBdr>
    </w:div>
    <w:div w:id="1799374869">
      <w:bodyDiv w:val="1"/>
      <w:marLeft w:val="0"/>
      <w:marRight w:val="0"/>
      <w:marTop w:val="0"/>
      <w:marBottom w:val="0"/>
      <w:divBdr>
        <w:top w:val="none" w:sz="0" w:space="0" w:color="auto"/>
        <w:left w:val="none" w:sz="0" w:space="0" w:color="auto"/>
        <w:bottom w:val="none" w:sz="0" w:space="0" w:color="auto"/>
        <w:right w:val="none" w:sz="0" w:space="0" w:color="auto"/>
      </w:divBdr>
    </w:div>
    <w:div w:id="1802917803">
      <w:bodyDiv w:val="1"/>
      <w:marLeft w:val="0"/>
      <w:marRight w:val="0"/>
      <w:marTop w:val="0"/>
      <w:marBottom w:val="0"/>
      <w:divBdr>
        <w:top w:val="none" w:sz="0" w:space="0" w:color="auto"/>
        <w:left w:val="none" w:sz="0" w:space="0" w:color="auto"/>
        <w:bottom w:val="none" w:sz="0" w:space="0" w:color="auto"/>
        <w:right w:val="none" w:sz="0" w:space="0" w:color="auto"/>
      </w:divBdr>
    </w:div>
    <w:div w:id="1805270954">
      <w:bodyDiv w:val="1"/>
      <w:marLeft w:val="0"/>
      <w:marRight w:val="0"/>
      <w:marTop w:val="0"/>
      <w:marBottom w:val="0"/>
      <w:divBdr>
        <w:top w:val="none" w:sz="0" w:space="0" w:color="auto"/>
        <w:left w:val="none" w:sz="0" w:space="0" w:color="auto"/>
        <w:bottom w:val="none" w:sz="0" w:space="0" w:color="auto"/>
        <w:right w:val="none" w:sz="0" w:space="0" w:color="auto"/>
      </w:divBdr>
    </w:div>
    <w:div w:id="1815101348">
      <w:bodyDiv w:val="1"/>
      <w:marLeft w:val="0"/>
      <w:marRight w:val="0"/>
      <w:marTop w:val="0"/>
      <w:marBottom w:val="0"/>
      <w:divBdr>
        <w:top w:val="none" w:sz="0" w:space="0" w:color="auto"/>
        <w:left w:val="none" w:sz="0" w:space="0" w:color="auto"/>
        <w:bottom w:val="none" w:sz="0" w:space="0" w:color="auto"/>
        <w:right w:val="none" w:sz="0" w:space="0" w:color="auto"/>
      </w:divBdr>
    </w:div>
    <w:div w:id="1841039848">
      <w:bodyDiv w:val="1"/>
      <w:marLeft w:val="0"/>
      <w:marRight w:val="0"/>
      <w:marTop w:val="0"/>
      <w:marBottom w:val="0"/>
      <w:divBdr>
        <w:top w:val="none" w:sz="0" w:space="0" w:color="auto"/>
        <w:left w:val="none" w:sz="0" w:space="0" w:color="auto"/>
        <w:bottom w:val="none" w:sz="0" w:space="0" w:color="auto"/>
        <w:right w:val="none" w:sz="0" w:space="0" w:color="auto"/>
      </w:divBdr>
    </w:div>
    <w:div w:id="1880168201">
      <w:bodyDiv w:val="1"/>
      <w:marLeft w:val="0"/>
      <w:marRight w:val="0"/>
      <w:marTop w:val="0"/>
      <w:marBottom w:val="0"/>
      <w:divBdr>
        <w:top w:val="none" w:sz="0" w:space="0" w:color="auto"/>
        <w:left w:val="none" w:sz="0" w:space="0" w:color="auto"/>
        <w:bottom w:val="none" w:sz="0" w:space="0" w:color="auto"/>
        <w:right w:val="none" w:sz="0" w:space="0" w:color="auto"/>
      </w:divBdr>
    </w:div>
    <w:div w:id="1881161686">
      <w:bodyDiv w:val="1"/>
      <w:marLeft w:val="0"/>
      <w:marRight w:val="0"/>
      <w:marTop w:val="0"/>
      <w:marBottom w:val="0"/>
      <w:divBdr>
        <w:top w:val="none" w:sz="0" w:space="0" w:color="auto"/>
        <w:left w:val="none" w:sz="0" w:space="0" w:color="auto"/>
        <w:bottom w:val="none" w:sz="0" w:space="0" w:color="auto"/>
        <w:right w:val="none" w:sz="0" w:space="0" w:color="auto"/>
      </w:divBdr>
    </w:div>
    <w:div w:id="1911453818">
      <w:bodyDiv w:val="1"/>
      <w:marLeft w:val="0"/>
      <w:marRight w:val="0"/>
      <w:marTop w:val="0"/>
      <w:marBottom w:val="0"/>
      <w:divBdr>
        <w:top w:val="none" w:sz="0" w:space="0" w:color="auto"/>
        <w:left w:val="none" w:sz="0" w:space="0" w:color="auto"/>
        <w:bottom w:val="none" w:sz="0" w:space="0" w:color="auto"/>
        <w:right w:val="none" w:sz="0" w:space="0" w:color="auto"/>
      </w:divBdr>
    </w:div>
    <w:div w:id="1913345002">
      <w:bodyDiv w:val="1"/>
      <w:marLeft w:val="0"/>
      <w:marRight w:val="0"/>
      <w:marTop w:val="0"/>
      <w:marBottom w:val="0"/>
      <w:divBdr>
        <w:top w:val="none" w:sz="0" w:space="0" w:color="auto"/>
        <w:left w:val="none" w:sz="0" w:space="0" w:color="auto"/>
        <w:bottom w:val="none" w:sz="0" w:space="0" w:color="auto"/>
        <w:right w:val="none" w:sz="0" w:space="0" w:color="auto"/>
      </w:divBdr>
    </w:div>
    <w:div w:id="1921868890">
      <w:bodyDiv w:val="1"/>
      <w:marLeft w:val="0"/>
      <w:marRight w:val="0"/>
      <w:marTop w:val="0"/>
      <w:marBottom w:val="0"/>
      <w:divBdr>
        <w:top w:val="none" w:sz="0" w:space="0" w:color="auto"/>
        <w:left w:val="none" w:sz="0" w:space="0" w:color="auto"/>
        <w:bottom w:val="none" w:sz="0" w:space="0" w:color="auto"/>
        <w:right w:val="none" w:sz="0" w:space="0" w:color="auto"/>
      </w:divBdr>
    </w:div>
    <w:div w:id="1928071091">
      <w:bodyDiv w:val="1"/>
      <w:marLeft w:val="0"/>
      <w:marRight w:val="0"/>
      <w:marTop w:val="0"/>
      <w:marBottom w:val="0"/>
      <w:divBdr>
        <w:top w:val="none" w:sz="0" w:space="0" w:color="auto"/>
        <w:left w:val="none" w:sz="0" w:space="0" w:color="auto"/>
        <w:bottom w:val="none" w:sz="0" w:space="0" w:color="auto"/>
        <w:right w:val="none" w:sz="0" w:space="0" w:color="auto"/>
      </w:divBdr>
    </w:div>
    <w:div w:id="1943687101">
      <w:bodyDiv w:val="1"/>
      <w:marLeft w:val="0"/>
      <w:marRight w:val="0"/>
      <w:marTop w:val="0"/>
      <w:marBottom w:val="0"/>
      <w:divBdr>
        <w:top w:val="none" w:sz="0" w:space="0" w:color="auto"/>
        <w:left w:val="none" w:sz="0" w:space="0" w:color="auto"/>
        <w:bottom w:val="none" w:sz="0" w:space="0" w:color="auto"/>
        <w:right w:val="none" w:sz="0" w:space="0" w:color="auto"/>
      </w:divBdr>
    </w:div>
    <w:div w:id="1969121117">
      <w:bodyDiv w:val="1"/>
      <w:marLeft w:val="0"/>
      <w:marRight w:val="0"/>
      <w:marTop w:val="0"/>
      <w:marBottom w:val="0"/>
      <w:divBdr>
        <w:top w:val="none" w:sz="0" w:space="0" w:color="auto"/>
        <w:left w:val="none" w:sz="0" w:space="0" w:color="auto"/>
        <w:bottom w:val="none" w:sz="0" w:space="0" w:color="auto"/>
        <w:right w:val="none" w:sz="0" w:space="0" w:color="auto"/>
      </w:divBdr>
    </w:div>
    <w:div w:id="2016414919">
      <w:bodyDiv w:val="1"/>
      <w:marLeft w:val="0"/>
      <w:marRight w:val="0"/>
      <w:marTop w:val="0"/>
      <w:marBottom w:val="0"/>
      <w:divBdr>
        <w:top w:val="none" w:sz="0" w:space="0" w:color="auto"/>
        <w:left w:val="none" w:sz="0" w:space="0" w:color="auto"/>
        <w:bottom w:val="none" w:sz="0" w:space="0" w:color="auto"/>
        <w:right w:val="none" w:sz="0" w:space="0" w:color="auto"/>
      </w:divBdr>
    </w:div>
    <w:div w:id="2026445193">
      <w:bodyDiv w:val="1"/>
      <w:marLeft w:val="0"/>
      <w:marRight w:val="0"/>
      <w:marTop w:val="0"/>
      <w:marBottom w:val="0"/>
      <w:divBdr>
        <w:top w:val="none" w:sz="0" w:space="0" w:color="auto"/>
        <w:left w:val="none" w:sz="0" w:space="0" w:color="auto"/>
        <w:bottom w:val="none" w:sz="0" w:space="0" w:color="auto"/>
        <w:right w:val="none" w:sz="0" w:space="0" w:color="auto"/>
      </w:divBdr>
    </w:div>
    <w:div w:id="2030330769">
      <w:bodyDiv w:val="1"/>
      <w:marLeft w:val="0"/>
      <w:marRight w:val="0"/>
      <w:marTop w:val="0"/>
      <w:marBottom w:val="0"/>
      <w:divBdr>
        <w:top w:val="none" w:sz="0" w:space="0" w:color="auto"/>
        <w:left w:val="none" w:sz="0" w:space="0" w:color="auto"/>
        <w:bottom w:val="none" w:sz="0" w:space="0" w:color="auto"/>
        <w:right w:val="none" w:sz="0" w:space="0" w:color="auto"/>
      </w:divBdr>
    </w:div>
    <w:div w:id="2067020292">
      <w:bodyDiv w:val="1"/>
      <w:marLeft w:val="0"/>
      <w:marRight w:val="0"/>
      <w:marTop w:val="0"/>
      <w:marBottom w:val="0"/>
      <w:divBdr>
        <w:top w:val="none" w:sz="0" w:space="0" w:color="auto"/>
        <w:left w:val="none" w:sz="0" w:space="0" w:color="auto"/>
        <w:bottom w:val="none" w:sz="0" w:space="0" w:color="auto"/>
        <w:right w:val="none" w:sz="0" w:space="0" w:color="auto"/>
      </w:divBdr>
    </w:div>
    <w:div w:id="2069496002">
      <w:bodyDiv w:val="1"/>
      <w:marLeft w:val="0"/>
      <w:marRight w:val="0"/>
      <w:marTop w:val="0"/>
      <w:marBottom w:val="0"/>
      <w:divBdr>
        <w:top w:val="none" w:sz="0" w:space="0" w:color="auto"/>
        <w:left w:val="none" w:sz="0" w:space="0" w:color="auto"/>
        <w:bottom w:val="none" w:sz="0" w:space="0" w:color="auto"/>
        <w:right w:val="none" w:sz="0" w:space="0" w:color="auto"/>
      </w:divBdr>
    </w:div>
    <w:div w:id="2073648904">
      <w:bodyDiv w:val="1"/>
      <w:marLeft w:val="0"/>
      <w:marRight w:val="0"/>
      <w:marTop w:val="0"/>
      <w:marBottom w:val="0"/>
      <w:divBdr>
        <w:top w:val="none" w:sz="0" w:space="0" w:color="auto"/>
        <w:left w:val="none" w:sz="0" w:space="0" w:color="auto"/>
        <w:bottom w:val="none" w:sz="0" w:space="0" w:color="auto"/>
        <w:right w:val="none" w:sz="0" w:space="0" w:color="auto"/>
      </w:divBdr>
    </w:div>
    <w:div w:id="2078284183">
      <w:bodyDiv w:val="1"/>
      <w:marLeft w:val="0"/>
      <w:marRight w:val="0"/>
      <w:marTop w:val="0"/>
      <w:marBottom w:val="0"/>
      <w:divBdr>
        <w:top w:val="none" w:sz="0" w:space="0" w:color="auto"/>
        <w:left w:val="none" w:sz="0" w:space="0" w:color="auto"/>
        <w:bottom w:val="none" w:sz="0" w:space="0" w:color="auto"/>
        <w:right w:val="none" w:sz="0" w:space="0" w:color="auto"/>
      </w:divBdr>
    </w:div>
    <w:div w:id="2095976679">
      <w:bodyDiv w:val="1"/>
      <w:marLeft w:val="0"/>
      <w:marRight w:val="0"/>
      <w:marTop w:val="0"/>
      <w:marBottom w:val="0"/>
      <w:divBdr>
        <w:top w:val="none" w:sz="0" w:space="0" w:color="auto"/>
        <w:left w:val="none" w:sz="0" w:space="0" w:color="auto"/>
        <w:bottom w:val="none" w:sz="0" w:space="0" w:color="auto"/>
        <w:right w:val="none" w:sz="0" w:space="0" w:color="auto"/>
      </w:divBdr>
    </w:div>
    <w:div w:id="2129353517">
      <w:bodyDiv w:val="1"/>
      <w:marLeft w:val="0"/>
      <w:marRight w:val="0"/>
      <w:marTop w:val="0"/>
      <w:marBottom w:val="0"/>
      <w:divBdr>
        <w:top w:val="none" w:sz="0" w:space="0" w:color="auto"/>
        <w:left w:val="none" w:sz="0" w:space="0" w:color="auto"/>
        <w:bottom w:val="none" w:sz="0" w:space="0" w:color="auto"/>
        <w:right w:val="none" w:sz="0" w:space="0" w:color="auto"/>
      </w:divBdr>
    </w:div>
    <w:div w:id="2139837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colombiatrade.com.co/" TargetMode="External"/><Relationship Id="rId26" Type="http://schemas.openxmlformats.org/officeDocument/2006/relationships/image" Target="media/image15.png"/><Relationship Id="rId39" Type="http://schemas.openxmlformats.org/officeDocument/2006/relationships/image" Target="media/image25.jpeg"/><Relationship Id="rId21" Type="http://schemas.openxmlformats.org/officeDocument/2006/relationships/image" Target="media/image11.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hyperlink" Target="http://www.proexport.com.co/sites/default/files/Cartilla_CANADA_0.pdf" TargetMode="External"/><Relationship Id="rId63" Type="http://schemas.openxmlformats.org/officeDocument/2006/relationships/image" Target="media/image38.jpeg"/><Relationship Id="rId68" Type="http://schemas.openxmlformats.org/officeDocument/2006/relationships/footer" Target="footer2.xml"/><Relationship Id="rId76" Type="http://schemas.openxmlformats.org/officeDocument/2006/relationships/image" Target="media/image47.jpeg"/><Relationship Id="rId84" Type="http://schemas.openxmlformats.org/officeDocument/2006/relationships/image" Target="media/image55.emf"/><Relationship Id="rId89" Type="http://schemas.openxmlformats.org/officeDocument/2006/relationships/image" Target="media/image60.png"/><Relationship Id="rId7" Type="http://schemas.openxmlformats.org/officeDocument/2006/relationships/footnotes" Target="footnotes.xml"/><Relationship Id="rId71" Type="http://schemas.openxmlformats.org/officeDocument/2006/relationships/footer" Target="footer3.xml"/><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8.png"/><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hyperlink" Target="http://es.wikipedia.org/wiki/Restrepo_(estaci%C3%B3n)" TargetMode="External"/><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png"/><Relationship Id="rId53" Type="http://schemas.openxmlformats.org/officeDocument/2006/relationships/hyperlink" Target="http://www.dataifx.com/noticias/comercio-ilegal-amenaza-al-sector-calzado" TargetMode="External"/><Relationship Id="rId58" Type="http://schemas.openxmlformats.org/officeDocument/2006/relationships/chart" Target="charts/chart2.xml"/><Relationship Id="rId66" Type="http://schemas.openxmlformats.org/officeDocument/2006/relationships/image" Target="media/image41.jpeg"/><Relationship Id="rId74" Type="http://schemas.openxmlformats.org/officeDocument/2006/relationships/image" Target="media/image45.jpeg"/><Relationship Id="rId79" Type="http://schemas.openxmlformats.org/officeDocument/2006/relationships/image" Target="media/image50.jpeg"/><Relationship Id="rId87" Type="http://schemas.openxmlformats.org/officeDocument/2006/relationships/image" Target="media/image58.emf"/><Relationship Id="rId5" Type="http://schemas.openxmlformats.org/officeDocument/2006/relationships/settings" Target="settings.xml"/><Relationship Id="rId61" Type="http://schemas.openxmlformats.org/officeDocument/2006/relationships/chart" Target="charts/chart5.xml"/><Relationship Id="rId82" Type="http://schemas.openxmlformats.org/officeDocument/2006/relationships/image" Target="media/image53.emf"/><Relationship Id="rId90" Type="http://schemas.openxmlformats.org/officeDocument/2006/relationships/image" Target="media/image61.png"/><Relationship Id="rId19" Type="http://schemas.openxmlformats.org/officeDocument/2006/relationships/image" Target="media/image9.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1.jpe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hyperlink" Target="http://es.wikipedia.org/wiki/Restrepo_(Bogot%C3%A1)" TargetMode="External"/><Relationship Id="rId64" Type="http://schemas.openxmlformats.org/officeDocument/2006/relationships/image" Target="media/image39.jpeg"/><Relationship Id="rId69" Type="http://schemas.openxmlformats.org/officeDocument/2006/relationships/image" Target="media/image42.jpeg"/><Relationship Id="rId77" Type="http://schemas.openxmlformats.org/officeDocument/2006/relationships/image" Target="media/image48.jpeg"/><Relationship Id="rId8" Type="http://schemas.openxmlformats.org/officeDocument/2006/relationships/endnotes" Target="endnotes.xml"/><Relationship Id="rId51" Type="http://schemas.openxmlformats.org/officeDocument/2006/relationships/hyperlink" Target="http://www.gerencie.com/persona-natural.html" TargetMode="External"/><Relationship Id="rId72" Type="http://schemas.openxmlformats.org/officeDocument/2006/relationships/image" Target="media/image43.jpeg"/><Relationship Id="rId80" Type="http://schemas.openxmlformats.org/officeDocument/2006/relationships/image" Target="media/image51.emf"/><Relationship Id="rId85" Type="http://schemas.openxmlformats.org/officeDocument/2006/relationships/image" Target="media/image56.pn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hyperlink" Target="http://es.wikipedia.org/wiki/Fucha_(estaci%C3%B3n)" TargetMode="External"/><Relationship Id="rId38" Type="http://schemas.openxmlformats.org/officeDocument/2006/relationships/image" Target="media/image24.png"/><Relationship Id="rId46" Type="http://schemas.openxmlformats.org/officeDocument/2006/relationships/image" Target="media/image32.jpeg"/><Relationship Id="rId59" Type="http://schemas.openxmlformats.org/officeDocument/2006/relationships/chart" Target="charts/chart3.xml"/><Relationship Id="rId67" Type="http://schemas.openxmlformats.org/officeDocument/2006/relationships/header" Target="header1.xml"/><Relationship Id="rId20" Type="http://schemas.openxmlformats.org/officeDocument/2006/relationships/image" Target="media/image10.png"/><Relationship Id="rId41" Type="http://schemas.openxmlformats.org/officeDocument/2006/relationships/image" Target="media/image27.png"/><Relationship Id="rId54" Type="http://schemas.openxmlformats.org/officeDocument/2006/relationships/hyperlink" Target="http://nosoloeconomia.com/segmentar-el-mercado/" TargetMode="External"/><Relationship Id="rId62" Type="http://schemas.openxmlformats.org/officeDocument/2006/relationships/image" Target="media/image37.png"/><Relationship Id="rId70" Type="http://schemas.openxmlformats.org/officeDocument/2006/relationships/header" Target="header2.xml"/><Relationship Id="rId75" Type="http://schemas.openxmlformats.org/officeDocument/2006/relationships/image" Target="media/image46.jpeg"/><Relationship Id="rId83" Type="http://schemas.openxmlformats.org/officeDocument/2006/relationships/image" Target="media/image54.emf"/><Relationship Id="rId88" Type="http://schemas.openxmlformats.org/officeDocument/2006/relationships/image" Target="media/image59.emf"/><Relationship Id="rId91" Type="http://schemas.openxmlformats.org/officeDocument/2006/relationships/image" Target="media/image6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chart" Target="charts/chart1.xml"/><Relationship Id="rId28" Type="http://schemas.openxmlformats.org/officeDocument/2006/relationships/image" Target="media/image17.png"/><Relationship Id="rId36" Type="http://schemas.openxmlformats.org/officeDocument/2006/relationships/image" Target="media/image22.jpeg"/><Relationship Id="rId49" Type="http://schemas.openxmlformats.org/officeDocument/2006/relationships/image" Target="media/image35.png"/><Relationship Id="rId57" Type="http://schemas.openxmlformats.org/officeDocument/2006/relationships/hyperlink" Target="http://www.usergioarboleda.edu.co/observatorio_economico/reporte_macroeconomico/" TargetMode="External"/><Relationship Id="rId10" Type="http://schemas.openxmlformats.org/officeDocument/2006/relationships/image" Target="media/image2.png"/><Relationship Id="rId31" Type="http://schemas.openxmlformats.org/officeDocument/2006/relationships/oleObject" Target="embeddings/oleObject1.bin"/><Relationship Id="rId44" Type="http://schemas.openxmlformats.org/officeDocument/2006/relationships/image" Target="media/image30.jpeg"/><Relationship Id="rId52" Type="http://schemas.openxmlformats.org/officeDocument/2006/relationships/hyperlink" Target="http://www.colombiatrade.com.co/sites/default/files/Benchmarking_trends.PDF" TargetMode="External"/><Relationship Id="rId60" Type="http://schemas.openxmlformats.org/officeDocument/2006/relationships/chart" Target="charts/chart4.xml"/><Relationship Id="rId65" Type="http://schemas.openxmlformats.org/officeDocument/2006/relationships/image" Target="media/image40.jpeg"/><Relationship Id="rId73" Type="http://schemas.openxmlformats.org/officeDocument/2006/relationships/image" Target="media/image44.jpeg"/><Relationship Id="rId78" Type="http://schemas.openxmlformats.org/officeDocument/2006/relationships/image" Target="media/image49.jpeg"/><Relationship Id="rId81" Type="http://schemas.openxmlformats.org/officeDocument/2006/relationships/image" Target="media/image52.emf"/><Relationship Id="rId86" Type="http://schemas.openxmlformats.org/officeDocument/2006/relationships/image" Target="media/image57.png"/><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www.innovacion.gob.sv/inventa/attachments/article/1574/Perfil%20Sectorial%20de%20Calzado.pdf" TargetMode="External"/><Relationship Id="rId2" Type="http://schemas.openxmlformats.org/officeDocument/2006/relationships/hyperlink" Target="http://www.innovacion.gob.sv/inventa/attachments/article/1574/Perfil%20Sectorial%20de%20Calzado.pdf" TargetMode="External"/><Relationship Id="rId1" Type="http://schemas.openxmlformats.org/officeDocument/2006/relationships/hyperlink" Target="http://www.usergioarboleda.edu.co/observatorio_economico/reporte_macroeconomico/" TargetMode="External"/><Relationship Id="rId5" Type="http://schemas.openxmlformats.org/officeDocument/2006/relationships/hyperlink" Target="http://www.gerencie.com/aportes-al-sena.html" TargetMode="External"/><Relationship Id="rId4" Type="http://schemas.openxmlformats.org/officeDocument/2006/relationships/hyperlink" Target="http://portal.urosario.edu.co/pla_2004_2008/articulo.php?articulo=228"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42"/>
    </mc:Choice>
    <mc:Fallback>
      <c:style val="42"/>
    </mc:Fallback>
  </mc:AlternateContent>
  <c:clrMapOvr bg1="lt1" tx1="dk1" bg2="lt2" tx2="dk2" accent1="accent1" accent2="accent2" accent3="accent3" accent4="accent4" accent5="accent5" accent6="accent6" hlink="hlink" folHlink="folHlink"/>
  <c:chart>
    <c:title>
      <c:tx>
        <c:rich>
          <a:bodyPr/>
          <a:lstStyle/>
          <a:p>
            <a:pPr>
              <a:defRPr lang="es-ES"/>
            </a:pPr>
            <a:r>
              <a:rPr lang="en-US"/>
              <a:t>2. </a:t>
            </a:r>
            <a:r>
              <a:rPr lang="es-ES"/>
              <a:t>Qué tipo de zapato compra regularmente</a:t>
            </a:r>
            <a:endParaRPr lang="en-US"/>
          </a:p>
        </c:rich>
      </c:tx>
      <c:layout/>
      <c:overlay val="0"/>
    </c:title>
    <c:autoTitleDeleted val="0"/>
    <c:view3D>
      <c:rotX val="75"/>
      <c:rotY val="0"/>
      <c:rAngAx val="0"/>
      <c:perspective val="30"/>
    </c:view3D>
    <c:floor>
      <c:thickness val="0"/>
    </c:floor>
    <c:sideWall>
      <c:thickness val="0"/>
    </c:sideWall>
    <c:backWall>
      <c:thickness val="0"/>
    </c:backWall>
    <c:plotArea>
      <c:layout/>
      <c:pie3DChart>
        <c:varyColors val="1"/>
        <c:ser>
          <c:idx val="0"/>
          <c:order val="0"/>
          <c:tx>
            <c:strRef>
              <c:f>Hoja1!$B$12</c:f>
              <c:strCache>
                <c:ptCount val="1"/>
                <c:pt idx="0">
                  <c:v>CANTIDAD</c:v>
                </c:pt>
              </c:strCache>
            </c:strRef>
          </c:tx>
          <c:dLbls>
            <c:dLbl>
              <c:idx val="0"/>
              <c:layout/>
              <c:tx>
                <c:rich>
                  <a:bodyPr/>
                  <a:lstStyle/>
                  <a:p>
                    <a:r>
                      <a:rPr lang="en-US"/>
                      <a:t>38%</a:t>
                    </a:r>
                  </a:p>
                </c:rich>
              </c:tx>
              <c:showLegendKey val="0"/>
              <c:showVal val="0"/>
              <c:showCatName val="0"/>
              <c:showSerName val="0"/>
              <c:showPercent val="1"/>
              <c:showBubbleSize val="0"/>
              <c:extLst>
                <c:ext xmlns:c15="http://schemas.microsoft.com/office/drawing/2012/chart" uri="{CE6537A1-D6FC-4f65-9D91-7224C49458BB}"/>
              </c:extLst>
            </c:dLbl>
            <c:dLbl>
              <c:idx val="2"/>
              <c:layout/>
              <c:tx>
                <c:rich>
                  <a:bodyPr/>
                  <a:lstStyle/>
                  <a:p>
                    <a:r>
                      <a:rPr lang="en-US"/>
                      <a:t>15%</a:t>
                    </a:r>
                  </a:p>
                </c:rich>
              </c:tx>
              <c:showLegendKey val="0"/>
              <c:showVal val="0"/>
              <c:showCatName val="0"/>
              <c:showSerName val="0"/>
              <c:showPercent val="1"/>
              <c:showBubbleSize val="0"/>
              <c:extLst>
                <c:ext xmlns:c15="http://schemas.microsoft.com/office/drawing/2012/chart" uri="{CE6537A1-D6FC-4f65-9D91-7224C49458BB}"/>
              </c:extLst>
            </c:dLbl>
            <c:dLbl>
              <c:idx val="3"/>
              <c:layout/>
              <c:tx>
                <c:rich>
                  <a:bodyPr/>
                  <a:lstStyle/>
                  <a:p>
                    <a:r>
                      <a:rPr lang="en-US"/>
                      <a:t>24%</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lang="es-ES"/>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Hoja1!$A$13:$A$16</c:f>
              <c:strCache>
                <c:ptCount val="4"/>
                <c:pt idx="0">
                  <c:v>BOTAS - BOTINES</c:v>
                </c:pt>
                <c:pt idx="1">
                  <c:v>ZAPATO CLASICO</c:v>
                </c:pt>
                <c:pt idx="2">
                  <c:v>BALLERINAS</c:v>
                </c:pt>
                <c:pt idx="3">
                  <c:v>SANDALIAS</c:v>
                </c:pt>
              </c:strCache>
            </c:strRef>
          </c:cat>
          <c:val>
            <c:numRef>
              <c:f>Hoja1!$B$13:$B$16</c:f>
              <c:numCache>
                <c:formatCode>General</c:formatCode>
                <c:ptCount val="4"/>
                <c:pt idx="0">
                  <c:v>36</c:v>
                </c:pt>
                <c:pt idx="1">
                  <c:v>25</c:v>
                </c:pt>
                <c:pt idx="2">
                  <c:v>14</c:v>
                </c:pt>
                <c:pt idx="3">
                  <c:v>23</c:v>
                </c:pt>
              </c:numCache>
            </c:numRef>
          </c:val>
        </c:ser>
        <c:ser>
          <c:idx val="1"/>
          <c:order val="1"/>
          <c:tx>
            <c:strRef>
              <c:f>Hoja1!$C$12</c:f>
              <c:strCache>
                <c:ptCount val="1"/>
                <c:pt idx="0">
                  <c:v>PORCENTAJE</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Hoja1!$A$13:$A$16</c:f>
              <c:strCache>
                <c:ptCount val="4"/>
                <c:pt idx="0">
                  <c:v>BOTAS - BOTINES</c:v>
                </c:pt>
                <c:pt idx="1">
                  <c:v>ZAPATO CLASICO</c:v>
                </c:pt>
                <c:pt idx="2">
                  <c:v>BALLERINAS</c:v>
                </c:pt>
                <c:pt idx="3">
                  <c:v>SANDALIAS</c:v>
                </c:pt>
              </c:strCache>
            </c:strRef>
          </c:cat>
          <c:val>
            <c:numRef>
              <c:f>Hoja1!$C$13:$C$16</c:f>
              <c:numCache>
                <c:formatCode>0%</c:formatCode>
                <c:ptCount val="4"/>
                <c:pt idx="0">
                  <c:v>0.38000000000000345</c:v>
                </c:pt>
                <c:pt idx="1">
                  <c:v>0.26</c:v>
                </c:pt>
                <c:pt idx="2">
                  <c:v>0.15000000000000024</c:v>
                </c:pt>
                <c:pt idx="3">
                  <c:v>0.24000000000000021</c:v>
                </c:pt>
              </c:numCache>
            </c:numRef>
          </c:val>
        </c:ser>
        <c:dLbls>
          <c:showLegendKey val="0"/>
          <c:showVal val="0"/>
          <c:showCatName val="0"/>
          <c:showSerName val="0"/>
          <c:showPercent val="1"/>
          <c:showBubbleSize val="0"/>
          <c:showLeaderLines val="0"/>
        </c:dLbls>
      </c:pie3DChart>
    </c:plotArea>
    <c:legend>
      <c:legendPos val="t"/>
      <c:layout/>
      <c:overlay val="0"/>
      <c:txPr>
        <a:bodyPr/>
        <a:lstStyle/>
        <a:p>
          <a:pPr>
            <a:defRPr lang="es-ES"/>
          </a:pPr>
          <a:endParaRPr lang="es-CO"/>
        </a:p>
      </c:txPr>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45"/>
    </mc:Choice>
    <mc:Fallback>
      <c:style val="45"/>
    </mc:Fallback>
  </mc:AlternateContent>
  <c:clrMapOvr bg1="lt1" tx1="dk1" bg2="lt2" tx2="dk2" accent1="accent1" accent2="accent2" accent3="accent3" accent4="accent4" accent5="accent5" accent6="accent6" hlink="hlink" folHlink="folHlink"/>
  <c:chart>
    <c:title>
      <c:tx>
        <c:rich>
          <a:bodyPr/>
          <a:lstStyle/>
          <a:p>
            <a:pPr>
              <a:defRPr/>
            </a:pPr>
            <a:r>
              <a:rPr lang="en-US" sz="1200"/>
              <a:t>Ha comprado bota en este sector del Restrepo?</a:t>
            </a:r>
          </a:p>
        </c:rich>
      </c:tx>
      <c:layout/>
      <c:overlay val="0"/>
    </c:title>
    <c:autoTitleDeleted val="0"/>
    <c:plotArea>
      <c:layout/>
      <c:pieChart>
        <c:varyColors val="1"/>
        <c:ser>
          <c:idx val="0"/>
          <c:order val="0"/>
          <c:tx>
            <c:strRef>
              <c:f>Hoja1!$C$7</c:f>
              <c:strCache>
                <c:ptCount val="1"/>
                <c:pt idx="0">
                  <c:v>Cantidad</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Hoja1!$B$8:$B$9</c:f>
              <c:strCache>
                <c:ptCount val="2"/>
                <c:pt idx="0">
                  <c:v>SI</c:v>
                </c:pt>
                <c:pt idx="1">
                  <c:v>NO</c:v>
                </c:pt>
              </c:strCache>
            </c:strRef>
          </c:cat>
          <c:val>
            <c:numRef>
              <c:f>Hoja1!$C$8:$C$9</c:f>
              <c:numCache>
                <c:formatCode>General</c:formatCode>
                <c:ptCount val="2"/>
                <c:pt idx="0">
                  <c:v>15</c:v>
                </c:pt>
                <c:pt idx="1">
                  <c:v>5</c:v>
                </c:pt>
              </c:numCache>
            </c:numRef>
          </c:val>
        </c:ser>
        <c:ser>
          <c:idx val="1"/>
          <c:order val="1"/>
          <c:tx>
            <c:strRef>
              <c:f>Hoja1!$D$7</c:f>
              <c:strCache>
                <c:ptCount val="1"/>
                <c:pt idx="0">
                  <c:v>Porcentaje</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Hoja1!$B$8:$B$9</c:f>
              <c:strCache>
                <c:ptCount val="2"/>
                <c:pt idx="0">
                  <c:v>SI</c:v>
                </c:pt>
                <c:pt idx="1">
                  <c:v>NO</c:v>
                </c:pt>
              </c:strCache>
            </c:strRef>
          </c:cat>
          <c:val>
            <c:numRef>
              <c:f>Hoja1!$D$8:$D$9</c:f>
              <c:numCache>
                <c:formatCode>0%</c:formatCode>
                <c:ptCount val="2"/>
                <c:pt idx="0">
                  <c:v>0.75000000000000211</c:v>
                </c:pt>
                <c:pt idx="1">
                  <c:v>0.25</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46"/>
    </mc:Choice>
    <mc:Fallback>
      <c:style val="46"/>
    </mc:Fallback>
  </mc:AlternateContent>
  <c:clrMapOvr bg1="lt1" tx1="dk1" bg2="lt2" tx2="dk2" accent1="accent1" accent2="accent2" accent3="accent3" accent4="accent4" accent5="accent5" accent6="accent6" hlink="hlink" folHlink="folHlink"/>
  <c:chart>
    <c:title>
      <c:tx>
        <c:rich>
          <a:bodyPr/>
          <a:lstStyle/>
          <a:p>
            <a:pPr>
              <a:defRPr/>
            </a:pPr>
            <a:r>
              <a:rPr lang="en-US"/>
              <a:t>En que almacen en especial ha comprado botas?</a:t>
            </a:r>
          </a:p>
        </c:rich>
      </c:tx>
      <c:layout/>
      <c:overlay val="0"/>
    </c:title>
    <c:autoTitleDeleted val="0"/>
    <c:plotArea>
      <c:layout>
        <c:manualLayout>
          <c:layoutTarget val="inner"/>
          <c:xMode val="edge"/>
          <c:yMode val="edge"/>
          <c:x val="0.26851552930883638"/>
          <c:y val="0.30084576598977997"/>
          <c:w val="0.42408027121609976"/>
          <c:h val="0.66960042823594657"/>
        </c:manualLayout>
      </c:layout>
      <c:pieChart>
        <c:varyColors val="1"/>
        <c:ser>
          <c:idx val="0"/>
          <c:order val="0"/>
          <c:tx>
            <c:strRef>
              <c:f>Hoja1!$C$28</c:f>
              <c:strCache>
                <c:ptCount val="1"/>
                <c:pt idx="0">
                  <c:v>Cantidad</c:v>
                </c:pt>
              </c:strCache>
            </c:strRef>
          </c:tx>
          <c:dLbls>
            <c:dLbl>
              <c:idx val="2"/>
              <c:layout>
                <c:manualLayout>
                  <c:x val="1.7298556430446196E-2"/>
                  <c:y val="-4.9934037850532347E-2"/>
                </c:manualLayout>
              </c:layout>
              <c:showLegendKey val="0"/>
              <c:showVal val="0"/>
              <c:showCatName val="1"/>
              <c:showSerName val="0"/>
              <c:showPercent val="1"/>
              <c:showBubbleSize val="0"/>
              <c:extLst>
                <c:ext xmlns:c15="http://schemas.microsoft.com/office/drawing/2012/chart" uri="{CE6537A1-D6FC-4f65-9D91-7224C49458BB}"/>
              </c:extLst>
            </c:dLbl>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Hoja1!$B$29:$B$32</c:f>
              <c:strCache>
                <c:ptCount val="4"/>
                <c:pt idx="0">
                  <c:v>PRIMAVERA</c:v>
                </c:pt>
                <c:pt idx="1">
                  <c:v>AQUILES</c:v>
                </c:pt>
                <c:pt idx="2">
                  <c:v>BUCARAMANGA</c:v>
                </c:pt>
                <c:pt idx="3">
                  <c:v>LA REBAJA</c:v>
                </c:pt>
              </c:strCache>
            </c:strRef>
          </c:cat>
          <c:val>
            <c:numRef>
              <c:f>Hoja1!$C$29:$C$32</c:f>
              <c:numCache>
                <c:formatCode>General</c:formatCode>
                <c:ptCount val="4"/>
                <c:pt idx="0">
                  <c:v>5</c:v>
                </c:pt>
                <c:pt idx="1">
                  <c:v>3</c:v>
                </c:pt>
                <c:pt idx="2">
                  <c:v>5</c:v>
                </c:pt>
                <c:pt idx="3">
                  <c:v>7</c:v>
                </c:pt>
              </c:numCache>
            </c:numRef>
          </c:val>
        </c:ser>
        <c:ser>
          <c:idx val="1"/>
          <c:order val="1"/>
          <c:tx>
            <c:strRef>
              <c:f>Hoja1!$D$7</c:f>
              <c:strCache>
                <c:ptCount val="1"/>
                <c:pt idx="0">
                  <c:v>Porcentaje</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Hoja1!$B$8:$B$9</c:f>
              <c:strCache>
                <c:ptCount val="2"/>
                <c:pt idx="0">
                  <c:v>SI</c:v>
                </c:pt>
                <c:pt idx="1">
                  <c:v>NO</c:v>
                </c:pt>
              </c:strCache>
            </c:strRef>
          </c:cat>
          <c:val>
            <c:numRef>
              <c:f>Hoja1!$D$8:$D$9</c:f>
              <c:numCache>
                <c:formatCode>0%</c:formatCode>
                <c:ptCount val="2"/>
                <c:pt idx="0">
                  <c:v>0.75000000000000211</c:v>
                </c:pt>
                <c:pt idx="1">
                  <c:v>0.25</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48"/>
    </mc:Choice>
    <mc:Fallback>
      <c:style val="48"/>
    </mc:Fallback>
  </mc:AlternateContent>
  <c:clrMapOvr bg1="lt1" tx1="dk1" bg2="lt2" tx2="dk2" accent1="accent1" accent2="accent2" accent3="accent3" accent4="accent4" accent5="accent5" accent6="accent6" hlink="hlink" folHlink="folHlink"/>
  <c:chart>
    <c:title>
      <c:tx>
        <c:rich>
          <a:bodyPr/>
          <a:lstStyle/>
          <a:p>
            <a:pPr>
              <a:defRPr/>
            </a:pPr>
            <a:r>
              <a:rPr lang="en-US" sz="1200"/>
              <a:t>El producto que adquirió cumplió con sus expectativas de durabilidad?</a:t>
            </a:r>
          </a:p>
        </c:rich>
      </c:tx>
      <c:layout/>
      <c:overlay val="0"/>
    </c:title>
    <c:autoTitleDeleted val="0"/>
    <c:plotArea>
      <c:layout/>
      <c:pieChart>
        <c:varyColors val="1"/>
        <c:ser>
          <c:idx val="0"/>
          <c:order val="0"/>
          <c:tx>
            <c:strRef>
              <c:f>Hoja1!$C$49</c:f>
              <c:strCache>
                <c:ptCount val="1"/>
                <c:pt idx="0">
                  <c:v>Cantidad</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Hoja1!$B$50:$B$51</c:f>
              <c:strCache>
                <c:ptCount val="2"/>
                <c:pt idx="0">
                  <c:v>SI</c:v>
                </c:pt>
                <c:pt idx="1">
                  <c:v>NO</c:v>
                </c:pt>
              </c:strCache>
            </c:strRef>
          </c:cat>
          <c:val>
            <c:numRef>
              <c:f>Hoja1!$C$50:$C$51</c:f>
              <c:numCache>
                <c:formatCode>General</c:formatCode>
                <c:ptCount val="2"/>
                <c:pt idx="0">
                  <c:v>8</c:v>
                </c:pt>
                <c:pt idx="1">
                  <c:v>12</c:v>
                </c:pt>
              </c:numCache>
            </c:numRef>
          </c:val>
        </c:ser>
        <c:ser>
          <c:idx val="1"/>
          <c:order val="1"/>
          <c:tx>
            <c:strRef>
              <c:f>Hoja1!$D$7</c:f>
              <c:strCache>
                <c:ptCount val="1"/>
                <c:pt idx="0">
                  <c:v>Porcentaje</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Hoja1!$B$8:$B$9</c:f>
              <c:strCache>
                <c:ptCount val="2"/>
                <c:pt idx="0">
                  <c:v>SI</c:v>
                </c:pt>
                <c:pt idx="1">
                  <c:v>NO</c:v>
                </c:pt>
              </c:strCache>
            </c:strRef>
          </c:cat>
          <c:val>
            <c:numRef>
              <c:f>Hoja1!$D$8:$D$9</c:f>
              <c:numCache>
                <c:formatCode>0%</c:formatCode>
                <c:ptCount val="2"/>
                <c:pt idx="0">
                  <c:v>0.75000000000000211</c:v>
                </c:pt>
                <c:pt idx="1">
                  <c:v>0.25</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47"/>
    </mc:Choice>
    <mc:Fallback>
      <c:style val="47"/>
    </mc:Fallback>
  </mc:AlternateContent>
  <c:clrMapOvr bg1="lt1" tx1="dk1" bg2="lt2" tx2="dk2" accent1="accent1" accent2="accent2" accent3="accent3" accent4="accent4" accent5="accent5" accent6="accent6" hlink="hlink" folHlink="folHlink"/>
  <c:chart>
    <c:title>
      <c:tx>
        <c:rich>
          <a:bodyPr/>
          <a:lstStyle/>
          <a:p>
            <a:pPr>
              <a:defRPr/>
            </a:pPr>
            <a:r>
              <a:rPr lang="en-US" sz="1200"/>
              <a:t>Los diseños que encontró son de su aceptación?</a:t>
            </a:r>
          </a:p>
        </c:rich>
      </c:tx>
      <c:layout/>
      <c:overlay val="0"/>
    </c:title>
    <c:autoTitleDeleted val="0"/>
    <c:plotArea>
      <c:layout/>
      <c:pieChart>
        <c:varyColors val="1"/>
        <c:ser>
          <c:idx val="0"/>
          <c:order val="0"/>
          <c:tx>
            <c:strRef>
              <c:f>Hoja1!$C$71</c:f>
              <c:strCache>
                <c:ptCount val="1"/>
                <c:pt idx="0">
                  <c:v>Cantidad</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Hoja1!$B$72:$B$73</c:f>
              <c:strCache>
                <c:ptCount val="2"/>
                <c:pt idx="0">
                  <c:v>SI</c:v>
                </c:pt>
                <c:pt idx="1">
                  <c:v>NO</c:v>
                </c:pt>
              </c:strCache>
            </c:strRef>
          </c:cat>
          <c:val>
            <c:numRef>
              <c:f>Hoja1!$C$72:$C$73</c:f>
              <c:numCache>
                <c:formatCode>General</c:formatCode>
                <c:ptCount val="2"/>
                <c:pt idx="0">
                  <c:v>5</c:v>
                </c:pt>
                <c:pt idx="1">
                  <c:v>15</c:v>
                </c:pt>
              </c:numCache>
            </c:numRef>
          </c:val>
        </c:ser>
        <c:ser>
          <c:idx val="1"/>
          <c:order val="1"/>
          <c:tx>
            <c:strRef>
              <c:f>Hoja1!$D$7</c:f>
              <c:strCache>
                <c:ptCount val="1"/>
                <c:pt idx="0">
                  <c:v>Porcentaje</c:v>
                </c:pt>
              </c:strCache>
            </c:strRef>
          </c:tx>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Hoja1!$B$8:$B$9</c:f>
              <c:strCache>
                <c:ptCount val="2"/>
                <c:pt idx="0">
                  <c:v>SI</c:v>
                </c:pt>
                <c:pt idx="1">
                  <c:v>NO</c:v>
                </c:pt>
              </c:strCache>
            </c:strRef>
          </c:cat>
          <c:val>
            <c:numRef>
              <c:f>Hoja1!$D$8:$D$9</c:f>
              <c:numCache>
                <c:formatCode>0%</c:formatCode>
                <c:ptCount val="2"/>
                <c:pt idx="0">
                  <c:v>0.75000000000000211</c:v>
                </c:pt>
                <c:pt idx="1">
                  <c:v>0.25</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MarcadorDePosición1</b:Tag>
    <b:SourceType>Book</b:SourceType>
    <b:Guid>{9DB613CB-E92F-4BEC-8065-C4D137AC7959}</b:Guid>
    <b:RefOrder>1</b:RefOrder>
  </b:Source>
</b:Sources>
</file>

<file path=customXml/itemProps1.xml><?xml version="1.0" encoding="utf-8"?>
<ds:datastoreItem xmlns:ds="http://schemas.openxmlformats.org/officeDocument/2006/customXml" ds:itemID="{CFB96FA8-406D-4982-BB24-0C74D38FC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128</Pages>
  <Words>13466</Words>
  <Characters>101451</Characters>
  <Application>Microsoft Office Word</Application>
  <DocSecurity>0</DocSecurity>
  <Lines>845</Lines>
  <Paragraphs>229</Paragraphs>
  <ScaleCrop>false</ScaleCrop>
  <HeadingPairs>
    <vt:vector size="2" baseType="variant">
      <vt:variant>
        <vt:lpstr>Título</vt:lpstr>
      </vt:variant>
      <vt:variant>
        <vt:i4>1</vt:i4>
      </vt:variant>
    </vt:vector>
  </HeadingPairs>
  <TitlesOfParts>
    <vt:vector size="1" baseType="lpstr">
      <vt:lpstr>1</vt:lpstr>
    </vt:vector>
  </TitlesOfParts>
  <Company>The houze!</Company>
  <LinksUpToDate>false</LinksUpToDate>
  <CharactersWithSpaces>114688</CharactersWithSpaces>
  <SharedDoc>false</SharedDoc>
  <HLinks>
    <vt:vector size="1254" baseType="variant">
      <vt:variant>
        <vt:i4>5570579</vt:i4>
      </vt:variant>
      <vt:variant>
        <vt:i4>1419</vt:i4>
      </vt:variant>
      <vt:variant>
        <vt:i4>0</vt:i4>
      </vt:variant>
      <vt:variant>
        <vt:i4>5</vt:i4>
      </vt:variant>
      <vt:variant>
        <vt:lpwstr>http://www.usergioarboleda.edu.co/observatorio_economico/reporte_macroeconomico/</vt:lpwstr>
      </vt:variant>
      <vt:variant>
        <vt:lpwstr/>
      </vt:variant>
      <vt:variant>
        <vt:i4>4522092</vt:i4>
      </vt:variant>
      <vt:variant>
        <vt:i4>1416</vt:i4>
      </vt:variant>
      <vt:variant>
        <vt:i4>0</vt:i4>
      </vt:variant>
      <vt:variant>
        <vt:i4>5</vt:i4>
      </vt:variant>
      <vt:variant>
        <vt:lpwstr>http://es.wikipedia.org/wiki/Restrepo_(Bogot%C3%A1)</vt:lpwstr>
      </vt:variant>
      <vt:variant>
        <vt:lpwstr/>
      </vt:variant>
      <vt:variant>
        <vt:i4>3538977</vt:i4>
      </vt:variant>
      <vt:variant>
        <vt:i4>1413</vt:i4>
      </vt:variant>
      <vt:variant>
        <vt:i4>0</vt:i4>
      </vt:variant>
      <vt:variant>
        <vt:i4>5</vt:i4>
      </vt:variant>
      <vt:variant>
        <vt:lpwstr>http://www.proexport.com.co/sites/default/files/Cartilla_CANADA_0.pdf</vt:lpwstr>
      </vt:variant>
      <vt:variant>
        <vt:lpwstr/>
      </vt:variant>
      <vt:variant>
        <vt:i4>7274548</vt:i4>
      </vt:variant>
      <vt:variant>
        <vt:i4>1410</vt:i4>
      </vt:variant>
      <vt:variant>
        <vt:i4>0</vt:i4>
      </vt:variant>
      <vt:variant>
        <vt:i4>5</vt:i4>
      </vt:variant>
      <vt:variant>
        <vt:lpwstr>http://nosoloeconomia.com/segmentar-el-mercado/</vt:lpwstr>
      </vt:variant>
      <vt:variant>
        <vt:lpwstr/>
      </vt:variant>
      <vt:variant>
        <vt:i4>4194398</vt:i4>
      </vt:variant>
      <vt:variant>
        <vt:i4>1407</vt:i4>
      </vt:variant>
      <vt:variant>
        <vt:i4>0</vt:i4>
      </vt:variant>
      <vt:variant>
        <vt:i4>5</vt:i4>
      </vt:variant>
      <vt:variant>
        <vt:lpwstr>http://www.dataifx.com/noticias/comercio-ilegal-amenaza-al-sector-calzado</vt:lpwstr>
      </vt:variant>
      <vt:variant>
        <vt:lpwstr/>
      </vt:variant>
      <vt:variant>
        <vt:i4>8192011</vt:i4>
      </vt:variant>
      <vt:variant>
        <vt:i4>1404</vt:i4>
      </vt:variant>
      <vt:variant>
        <vt:i4>0</vt:i4>
      </vt:variant>
      <vt:variant>
        <vt:i4>5</vt:i4>
      </vt:variant>
      <vt:variant>
        <vt:lpwstr>http://www.colombiatrade.com.co/sites/default/files/Benchmarking_trends.PDF</vt:lpwstr>
      </vt:variant>
      <vt:variant>
        <vt:lpwstr/>
      </vt:variant>
      <vt:variant>
        <vt:i4>4259925</vt:i4>
      </vt:variant>
      <vt:variant>
        <vt:i4>1380</vt:i4>
      </vt:variant>
      <vt:variant>
        <vt:i4>0</vt:i4>
      </vt:variant>
      <vt:variant>
        <vt:i4>5</vt:i4>
      </vt:variant>
      <vt:variant>
        <vt:lpwstr>http://www.gerencie.com/persona-natural.html</vt:lpwstr>
      </vt:variant>
      <vt:variant>
        <vt:lpwstr/>
      </vt:variant>
      <vt:variant>
        <vt:i4>4456453</vt:i4>
      </vt:variant>
      <vt:variant>
        <vt:i4>1362</vt:i4>
      </vt:variant>
      <vt:variant>
        <vt:i4>0</vt:i4>
      </vt:variant>
      <vt:variant>
        <vt:i4>5</vt:i4>
      </vt:variant>
      <vt:variant>
        <vt:lpwstr>http://es.wikipedia.org/wiki/Productor_de_cine</vt:lpwstr>
      </vt:variant>
      <vt:variant>
        <vt:lpwstr/>
      </vt:variant>
      <vt:variant>
        <vt:i4>1835099</vt:i4>
      </vt:variant>
      <vt:variant>
        <vt:i4>1263</vt:i4>
      </vt:variant>
      <vt:variant>
        <vt:i4>0</vt:i4>
      </vt:variant>
      <vt:variant>
        <vt:i4>5</vt:i4>
      </vt:variant>
      <vt:variant>
        <vt:lpwstr>http://es.wikipedia.org/wiki/TransMilenio</vt:lpwstr>
      </vt:variant>
      <vt:variant>
        <vt:lpwstr/>
      </vt:variant>
      <vt:variant>
        <vt:i4>7602178</vt:i4>
      </vt:variant>
      <vt:variant>
        <vt:i4>1260</vt:i4>
      </vt:variant>
      <vt:variant>
        <vt:i4>0</vt:i4>
      </vt:variant>
      <vt:variant>
        <vt:i4>5</vt:i4>
      </vt:variant>
      <vt:variant>
        <vt:lpwstr>http://es.wikipedia.org/wiki/Fucha_(estaci%C3%B3n)</vt:lpwstr>
      </vt:variant>
      <vt:variant>
        <vt:lpwstr/>
      </vt:variant>
      <vt:variant>
        <vt:i4>2818069</vt:i4>
      </vt:variant>
      <vt:variant>
        <vt:i4>1257</vt:i4>
      </vt:variant>
      <vt:variant>
        <vt:i4>0</vt:i4>
      </vt:variant>
      <vt:variant>
        <vt:i4>5</vt:i4>
      </vt:variant>
      <vt:variant>
        <vt:lpwstr>http://es.wikipedia.org/wiki/Restrepo_(estaci%C3%B3n)</vt:lpwstr>
      </vt:variant>
      <vt:variant>
        <vt:lpwstr/>
      </vt:variant>
      <vt:variant>
        <vt:i4>1179717</vt:i4>
      </vt:variant>
      <vt:variant>
        <vt:i4>1191</vt:i4>
      </vt:variant>
      <vt:variant>
        <vt:i4>0</vt:i4>
      </vt:variant>
      <vt:variant>
        <vt:i4>5</vt:i4>
      </vt:variant>
      <vt:variant>
        <vt:lpwstr>http://www.colombiatrade.com.co/</vt:lpwstr>
      </vt:variant>
      <vt:variant>
        <vt:lpwstr/>
      </vt:variant>
      <vt:variant>
        <vt:i4>1900605</vt:i4>
      </vt:variant>
      <vt:variant>
        <vt:i4>1157</vt:i4>
      </vt:variant>
      <vt:variant>
        <vt:i4>0</vt:i4>
      </vt:variant>
      <vt:variant>
        <vt:i4>5</vt:i4>
      </vt:variant>
      <vt:variant>
        <vt:lpwstr/>
      </vt:variant>
      <vt:variant>
        <vt:lpwstr>_Toc404758856</vt:lpwstr>
      </vt:variant>
      <vt:variant>
        <vt:i4>1900605</vt:i4>
      </vt:variant>
      <vt:variant>
        <vt:i4>1151</vt:i4>
      </vt:variant>
      <vt:variant>
        <vt:i4>0</vt:i4>
      </vt:variant>
      <vt:variant>
        <vt:i4>5</vt:i4>
      </vt:variant>
      <vt:variant>
        <vt:lpwstr/>
      </vt:variant>
      <vt:variant>
        <vt:lpwstr>_Toc404758855</vt:lpwstr>
      </vt:variant>
      <vt:variant>
        <vt:i4>1900605</vt:i4>
      </vt:variant>
      <vt:variant>
        <vt:i4>1145</vt:i4>
      </vt:variant>
      <vt:variant>
        <vt:i4>0</vt:i4>
      </vt:variant>
      <vt:variant>
        <vt:i4>5</vt:i4>
      </vt:variant>
      <vt:variant>
        <vt:lpwstr/>
      </vt:variant>
      <vt:variant>
        <vt:lpwstr>_Toc404758854</vt:lpwstr>
      </vt:variant>
      <vt:variant>
        <vt:i4>1900605</vt:i4>
      </vt:variant>
      <vt:variant>
        <vt:i4>1139</vt:i4>
      </vt:variant>
      <vt:variant>
        <vt:i4>0</vt:i4>
      </vt:variant>
      <vt:variant>
        <vt:i4>5</vt:i4>
      </vt:variant>
      <vt:variant>
        <vt:lpwstr/>
      </vt:variant>
      <vt:variant>
        <vt:lpwstr>_Toc404758853</vt:lpwstr>
      </vt:variant>
      <vt:variant>
        <vt:i4>1900605</vt:i4>
      </vt:variant>
      <vt:variant>
        <vt:i4>1133</vt:i4>
      </vt:variant>
      <vt:variant>
        <vt:i4>0</vt:i4>
      </vt:variant>
      <vt:variant>
        <vt:i4>5</vt:i4>
      </vt:variant>
      <vt:variant>
        <vt:lpwstr/>
      </vt:variant>
      <vt:variant>
        <vt:lpwstr>_Toc404758852</vt:lpwstr>
      </vt:variant>
      <vt:variant>
        <vt:i4>1441847</vt:i4>
      </vt:variant>
      <vt:variant>
        <vt:i4>1124</vt:i4>
      </vt:variant>
      <vt:variant>
        <vt:i4>0</vt:i4>
      </vt:variant>
      <vt:variant>
        <vt:i4>5</vt:i4>
      </vt:variant>
      <vt:variant>
        <vt:lpwstr/>
      </vt:variant>
      <vt:variant>
        <vt:lpwstr>_Toc404764126</vt:lpwstr>
      </vt:variant>
      <vt:variant>
        <vt:i4>1441847</vt:i4>
      </vt:variant>
      <vt:variant>
        <vt:i4>1118</vt:i4>
      </vt:variant>
      <vt:variant>
        <vt:i4>0</vt:i4>
      </vt:variant>
      <vt:variant>
        <vt:i4>5</vt:i4>
      </vt:variant>
      <vt:variant>
        <vt:lpwstr/>
      </vt:variant>
      <vt:variant>
        <vt:lpwstr>_Toc404764125</vt:lpwstr>
      </vt:variant>
      <vt:variant>
        <vt:i4>1441847</vt:i4>
      </vt:variant>
      <vt:variant>
        <vt:i4>1112</vt:i4>
      </vt:variant>
      <vt:variant>
        <vt:i4>0</vt:i4>
      </vt:variant>
      <vt:variant>
        <vt:i4>5</vt:i4>
      </vt:variant>
      <vt:variant>
        <vt:lpwstr/>
      </vt:variant>
      <vt:variant>
        <vt:lpwstr>_Toc404764124</vt:lpwstr>
      </vt:variant>
      <vt:variant>
        <vt:i4>1441847</vt:i4>
      </vt:variant>
      <vt:variant>
        <vt:i4>1106</vt:i4>
      </vt:variant>
      <vt:variant>
        <vt:i4>0</vt:i4>
      </vt:variant>
      <vt:variant>
        <vt:i4>5</vt:i4>
      </vt:variant>
      <vt:variant>
        <vt:lpwstr/>
      </vt:variant>
      <vt:variant>
        <vt:lpwstr>_Toc404764123</vt:lpwstr>
      </vt:variant>
      <vt:variant>
        <vt:i4>1441847</vt:i4>
      </vt:variant>
      <vt:variant>
        <vt:i4>1100</vt:i4>
      </vt:variant>
      <vt:variant>
        <vt:i4>0</vt:i4>
      </vt:variant>
      <vt:variant>
        <vt:i4>5</vt:i4>
      </vt:variant>
      <vt:variant>
        <vt:lpwstr/>
      </vt:variant>
      <vt:variant>
        <vt:lpwstr>_Toc404764122</vt:lpwstr>
      </vt:variant>
      <vt:variant>
        <vt:i4>1441847</vt:i4>
      </vt:variant>
      <vt:variant>
        <vt:i4>1094</vt:i4>
      </vt:variant>
      <vt:variant>
        <vt:i4>0</vt:i4>
      </vt:variant>
      <vt:variant>
        <vt:i4>5</vt:i4>
      </vt:variant>
      <vt:variant>
        <vt:lpwstr/>
      </vt:variant>
      <vt:variant>
        <vt:lpwstr>_Toc404764121</vt:lpwstr>
      </vt:variant>
      <vt:variant>
        <vt:i4>1441847</vt:i4>
      </vt:variant>
      <vt:variant>
        <vt:i4>1088</vt:i4>
      </vt:variant>
      <vt:variant>
        <vt:i4>0</vt:i4>
      </vt:variant>
      <vt:variant>
        <vt:i4>5</vt:i4>
      </vt:variant>
      <vt:variant>
        <vt:lpwstr/>
      </vt:variant>
      <vt:variant>
        <vt:lpwstr>_Toc404764120</vt:lpwstr>
      </vt:variant>
      <vt:variant>
        <vt:i4>1376311</vt:i4>
      </vt:variant>
      <vt:variant>
        <vt:i4>1082</vt:i4>
      </vt:variant>
      <vt:variant>
        <vt:i4>0</vt:i4>
      </vt:variant>
      <vt:variant>
        <vt:i4>5</vt:i4>
      </vt:variant>
      <vt:variant>
        <vt:lpwstr/>
      </vt:variant>
      <vt:variant>
        <vt:lpwstr>_Toc404764119</vt:lpwstr>
      </vt:variant>
      <vt:variant>
        <vt:i4>1376311</vt:i4>
      </vt:variant>
      <vt:variant>
        <vt:i4>1076</vt:i4>
      </vt:variant>
      <vt:variant>
        <vt:i4>0</vt:i4>
      </vt:variant>
      <vt:variant>
        <vt:i4>5</vt:i4>
      </vt:variant>
      <vt:variant>
        <vt:lpwstr/>
      </vt:variant>
      <vt:variant>
        <vt:lpwstr>_Toc404764118</vt:lpwstr>
      </vt:variant>
      <vt:variant>
        <vt:i4>1376311</vt:i4>
      </vt:variant>
      <vt:variant>
        <vt:i4>1070</vt:i4>
      </vt:variant>
      <vt:variant>
        <vt:i4>0</vt:i4>
      </vt:variant>
      <vt:variant>
        <vt:i4>5</vt:i4>
      </vt:variant>
      <vt:variant>
        <vt:lpwstr/>
      </vt:variant>
      <vt:variant>
        <vt:lpwstr>_Toc404764117</vt:lpwstr>
      </vt:variant>
      <vt:variant>
        <vt:i4>1376311</vt:i4>
      </vt:variant>
      <vt:variant>
        <vt:i4>1064</vt:i4>
      </vt:variant>
      <vt:variant>
        <vt:i4>0</vt:i4>
      </vt:variant>
      <vt:variant>
        <vt:i4>5</vt:i4>
      </vt:variant>
      <vt:variant>
        <vt:lpwstr/>
      </vt:variant>
      <vt:variant>
        <vt:lpwstr>_Toc404764116</vt:lpwstr>
      </vt:variant>
      <vt:variant>
        <vt:i4>1376311</vt:i4>
      </vt:variant>
      <vt:variant>
        <vt:i4>1058</vt:i4>
      </vt:variant>
      <vt:variant>
        <vt:i4>0</vt:i4>
      </vt:variant>
      <vt:variant>
        <vt:i4>5</vt:i4>
      </vt:variant>
      <vt:variant>
        <vt:lpwstr/>
      </vt:variant>
      <vt:variant>
        <vt:lpwstr>_Toc404764115</vt:lpwstr>
      </vt:variant>
      <vt:variant>
        <vt:i4>1376311</vt:i4>
      </vt:variant>
      <vt:variant>
        <vt:i4>1052</vt:i4>
      </vt:variant>
      <vt:variant>
        <vt:i4>0</vt:i4>
      </vt:variant>
      <vt:variant>
        <vt:i4>5</vt:i4>
      </vt:variant>
      <vt:variant>
        <vt:lpwstr/>
      </vt:variant>
      <vt:variant>
        <vt:lpwstr>_Toc404764114</vt:lpwstr>
      </vt:variant>
      <vt:variant>
        <vt:i4>1376311</vt:i4>
      </vt:variant>
      <vt:variant>
        <vt:i4>1046</vt:i4>
      </vt:variant>
      <vt:variant>
        <vt:i4>0</vt:i4>
      </vt:variant>
      <vt:variant>
        <vt:i4>5</vt:i4>
      </vt:variant>
      <vt:variant>
        <vt:lpwstr/>
      </vt:variant>
      <vt:variant>
        <vt:lpwstr>_Toc404764113</vt:lpwstr>
      </vt:variant>
      <vt:variant>
        <vt:i4>1376311</vt:i4>
      </vt:variant>
      <vt:variant>
        <vt:i4>1040</vt:i4>
      </vt:variant>
      <vt:variant>
        <vt:i4>0</vt:i4>
      </vt:variant>
      <vt:variant>
        <vt:i4>5</vt:i4>
      </vt:variant>
      <vt:variant>
        <vt:lpwstr/>
      </vt:variant>
      <vt:variant>
        <vt:lpwstr>_Toc404764112</vt:lpwstr>
      </vt:variant>
      <vt:variant>
        <vt:i4>1376311</vt:i4>
      </vt:variant>
      <vt:variant>
        <vt:i4>1034</vt:i4>
      </vt:variant>
      <vt:variant>
        <vt:i4>0</vt:i4>
      </vt:variant>
      <vt:variant>
        <vt:i4>5</vt:i4>
      </vt:variant>
      <vt:variant>
        <vt:lpwstr/>
      </vt:variant>
      <vt:variant>
        <vt:lpwstr>_Toc404764111</vt:lpwstr>
      </vt:variant>
      <vt:variant>
        <vt:i4>1376311</vt:i4>
      </vt:variant>
      <vt:variant>
        <vt:i4>1028</vt:i4>
      </vt:variant>
      <vt:variant>
        <vt:i4>0</vt:i4>
      </vt:variant>
      <vt:variant>
        <vt:i4>5</vt:i4>
      </vt:variant>
      <vt:variant>
        <vt:lpwstr/>
      </vt:variant>
      <vt:variant>
        <vt:lpwstr>_Toc404764110</vt:lpwstr>
      </vt:variant>
      <vt:variant>
        <vt:i4>1310775</vt:i4>
      </vt:variant>
      <vt:variant>
        <vt:i4>1022</vt:i4>
      </vt:variant>
      <vt:variant>
        <vt:i4>0</vt:i4>
      </vt:variant>
      <vt:variant>
        <vt:i4>5</vt:i4>
      </vt:variant>
      <vt:variant>
        <vt:lpwstr/>
      </vt:variant>
      <vt:variant>
        <vt:lpwstr>_Toc404764109</vt:lpwstr>
      </vt:variant>
      <vt:variant>
        <vt:i4>1310775</vt:i4>
      </vt:variant>
      <vt:variant>
        <vt:i4>1016</vt:i4>
      </vt:variant>
      <vt:variant>
        <vt:i4>0</vt:i4>
      </vt:variant>
      <vt:variant>
        <vt:i4>5</vt:i4>
      </vt:variant>
      <vt:variant>
        <vt:lpwstr/>
      </vt:variant>
      <vt:variant>
        <vt:lpwstr>_Toc404764108</vt:lpwstr>
      </vt:variant>
      <vt:variant>
        <vt:i4>1310775</vt:i4>
      </vt:variant>
      <vt:variant>
        <vt:i4>1010</vt:i4>
      </vt:variant>
      <vt:variant>
        <vt:i4>0</vt:i4>
      </vt:variant>
      <vt:variant>
        <vt:i4>5</vt:i4>
      </vt:variant>
      <vt:variant>
        <vt:lpwstr/>
      </vt:variant>
      <vt:variant>
        <vt:lpwstr>_Toc404764107</vt:lpwstr>
      </vt:variant>
      <vt:variant>
        <vt:i4>1310775</vt:i4>
      </vt:variant>
      <vt:variant>
        <vt:i4>1004</vt:i4>
      </vt:variant>
      <vt:variant>
        <vt:i4>0</vt:i4>
      </vt:variant>
      <vt:variant>
        <vt:i4>5</vt:i4>
      </vt:variant>
      <vt:variant>
        <vt:lpwstr/>
      </vt:variant>
      <vt:variant>
        <vt:lpwstr>_Toc404764106</vt:lpwstr>
      </vt:variant>
      <vt:variant>
        <vt:i4>1310775</vt:i4>
      </vt:variant>
      <vt:variant>
        <vt:i4>998</vt:i4>
      </vt:variant>
      <vt:variant>
        <vt:i4>0</vt:i4>
      </vt:variant>
      <vt:variant>
        <vt:i4>5</vt:i4>
      </vt:variant>
      <vt:variant>
        <vt:lpwstr/>
      </vt:variant>
      <vt:variant>
        <vt:lpwstr>_Toc404764105</vt:lpwstr>
      </vt:variant>
      <vt:variant>
        <vt:i4>1310775</vt:i4>
      </vt:variant>
      <vt:variant>
        <vt:i4>992</vt:i4>
      </vt:variant>
      <vt:variant>
        <vt:i4>0</vt:i4>
      </vt:variant>
      <vt:variant>
        <vt:i4>5</vt:i4>
      </vt:variant>
      <vt:variant>
        <vt:lpwstr/>
      </vt:variant>
      <vt:variant>
        <vt:lpwstr>_Toc404764104</vt:lpwstr>
      </vt:variant>
      <vt:variant>
        <vt:i4>1310775</vt:i4>
      </vt:variant>
      <vt:variant>
        <vt:i4>986</vt:i4>
      </vt:variant>
      <vt:variant>
        <vt:i4>0</vt:i4>
      </vt:variant>
      <vt:variant>
        <vt:i4>5</vt:i4>
      </vt:variant>
      <vt:variant>
        <vt:lpwstr/>
      </vt:variant>
      <vt:variant>
        <vt:lpwstr>_Toc404764103</vt:lpwstr>
      </vt:variant>
      <vt:variant>
        <vt:i4>1310775</vt:i4>
      </vt:variant>
      <vt:variant>
        <vt:i4>980</vt:i4>
      </vt:variant>
      <vt:variant>
        <vt:i4>0</vt:i4>
      </vt:variant>
      <vt:variant>
        <vt:i4>5</vt:i4>
      </vt:variant>
      <vt:variant>
        <vt:lpwstr/>
      </vt:variant>
      <vt:variant>
        <vt:lpwstr>_Toc404764102</vt:lpwstr>
      </vt:variant>
      <vt:variant>
        <vt:i4>1310775</vt:i4>
      </vt:variant>
      <vt:variant>
        <vt:i4>974</vt:i4>
      </vt:variant>
      <vt:variant>
        <vt:i4>0</vt:i4>
      </vt:variant>
      <vt:variant>
        <vt:i4>5</vt:i4>
      </vt:variant>
      <vt:variant>
        <vt:lpwstr/>
      </vt:variant>
      <vt:variant>
        <vt:lpwstr>_Toc404764101</vt:lpwstr>
      </vt:variant>
      <vt:variant>
        <vt:i4>1310775</vt:i4>
      </vt:variant>
      <vt:variant>
        <vt:i4>968</vt:i4>
      </vt:variant>
      <vt:variant>
        <vt:i4>0</vt:i4>
      </vt:variant>
      <vt:variant>
        <vt:i4>5</vt:i4>
      </vt:variant>
      <vt:variant>
        <vt:lpwstr/>
      </vt:variant>
      <vt:variant>
        <vt:lpwstr>_Toc404764100</vt:lpwstr>
      </vt:variant>
      <vt:variant>
        <vt:i4>1900598</vt:i4>
      </vt:variant>
      <vt:variant>
        <vt:i4>962</vt:i4>
      </vt:variant>
      <vt:variant>
        <vt:i4>0</vt:i4>
      </vt:variant>
      <vt:variant>
        <vt:i4>5</vt:i4>
      </vt:variant>
      <vt:variant>
        <vt:lpwstr/>
      </vt:variant>
      <vt:variant>
        <vt:lpwstr>_Toc404764099</vt:lpwstr>
      </vt:variant>
      <vt:variant>
        <vt:i4>1900598</vt:i4>
      </vt:variant>
      <vt:variant>
        <vt:i4>956</vt:i4>
      </vt:variant>
      <vt:variant>
        <vt:i4>0</vt:i4>
      </vt:variant>
      <vt:variant>
        <vt:i4>5</vt:i4>
      </vt:variant>
      <vt:variant>
        <vt:lpwstr/>
      </vt:variant>
      <vt:variant>
        <vt:lpwstr>_Toc404764098</vt:lpwstr>
      </vt:variant>
      <vt:variant>
        <vt:i4>1900598</vt:i4>
      </vt:variant>
      <vt:variant>
        <vt:i4>950</vt:i4>
      </vt:variant>
      <vt:variant>
        <vt:i4>0</vt:i4>
      </vt:variant>
      <vt:variant>
        <vt:i4>5</vt:i4>
      </vt:variant>
      <vt:variant>
        <vt:lpwstr/>
      </vt:variant>
      <vt:variant>
        <vt:lpwstr>_Toc404764097</vt:lpwstr>
      </vt:variant>
      <vt:variant>
        <vt:i4>1900598</vt:i4>
      </vt:variant>
      <vt:variant>
        <vt:i4>944</vt:i4>
      </vt:variant>
      <vt:variant>
        <vt:i4>0</vt:i4>
      </vt:variant>
      <vt:variant>
        <vt:i4>5</vt:i4>
      </vt:variant>
      <vt:variant>
        <vt:lpwstr/>
      </vt:variant>
      <vt:variant>
        <vt:lpwstr>_Toc404764096</vt:lpwstr>
      </vt:variant>
      <vt:variant>
        <vt:i4>1900598</vt:i4>
      </vt:variant>
      <vt:variant>
        <vt:i4>938</vt:i4>
      </vt:variant>
      <vt:variant>
        <vt:i4>0</vt:i4>
      </vt:variant>
      <vt:variant>
        <vt:i4>5</vt:i4>
      </vt:variant>
      <vt:variant>
        <vt:lpwstr/>
      </vt:variant>
      <vt:variant>
        <vt:lpwstr>_Toc404764095</vt:lpwstr>
      </vt:variant>
      <vt:variant>
        <vt:i4>1900598</vt:i4>
      </vt:variant>
      <vt:variant>
        <vt:i4>932</vt:i4>
      </vt:variant>
      <vt:variant>
        <vt:i4>0</vt:i4>
      </vt:variant>
      <vt:variant>
        <vt:i4>5</vt:i4>
      </vt:variant>
      <vt:variant>
        <vt:lpwstr/>
      </vt:variant>
      <vt:variant>
        <vt:lpwstr>_Toc404764094</vt:lpwstr>
      </vt:variant>
      <vt:variant>
        <vt:i4>1900598</vt:i4>
      </vt:variant>
      <vt:variant>
        <vt:i4>926</vt:i4>
      </vt:variant>
      <vt:variant>
        <vt:i4>0</vt:i4>
      </vt:variant>
      <vt:variant>
        <vt:i4>5</vt:i4>
      </vt:variant>
      <vt:variant>
        <vt:lpwstr/>
      </vt:variant>
      <vt:variant>
        <vt:lpwstr>_Toc404764093</vt:lpwstr>
      </vt:variant>
      <vt:variant>
        <vt:i4>1900598</vt:i4>
      </vt:variant>
      <vt:variant>
        <vt:i4>920</vt:i4>
      </vt:variant>
      <vt:variant>
        <vt:i4>0</vt:i4>
      </vt:variant>
      <vt:variant>
        <vt:i4>5</vt:i4>
      </vt:variant>
      <vt:variant>
        <vt:lpwstr/>
      </vt:variant>
      <vt:variant>
        <vt:lpwstr>_Toc404764092</vt:lpwstr>
      </vt:variant>
      <vt:variant>
        <vt:i4>1900598</vt:i4>
      </vt:variant>
      <vt:variant>
        <vt:i4>914</vt:i4>
      </vt:variant>
      <vt:variant>
        <vt:i4>0</vt:i4>
      </vt:variant>
      <vt:variant>
        <vt:i4>5</vt:i4>
      </vt:variant>
      <vt:variant>
        <vt:lpwstr/>
      </vt:variant>
      <vt:variant>
        <vt:lpwstr>_Toc404764091</vt:lpwstr>
      </vt:variant>
      <vt:variant>
        <vt:i4>1900598</vt:i4>
      </vt:variant>
      <vt:variant>
        <vt:i4>908</vt:i4>
      </vt:variant>
      <vt:variant>
        <vt:i4>0</vt:i4>
      </vt:variant>
      <vt:variant>
        <vt:i4>5</vt:i4>
      </vt:variant>
      <vt:variant>
        <vt:lpwstr/>
      </vt:variant>
      <vt:variant>
        <vt:lpwstr>_Toc404764090</vt:lpwstr>
      </vt:variant>
      <vt:variant>
        <vt:i4>1835062</vt:i4>
      </vt:variant>
      <vt:variant>
        <vt:i4>902</vt:i4>
      </vt:variant>
      <vt:variant>
        <vt:i4>0</vt:i4>
      </vt:variant>
      <vt:variant>
        <vt:i4>5</vt:i4>
      </vt:variant>
      <vt:variant>
        <vt:lpwstr/>
      </vt:variant>
      <vt:variant>
        <vt:lpwstr>_Toc404764089</vt:lpwstr>
      </vt:variant>
      <vt:variant>
        <vt:i4>1835062</vt:i4>
      </vt:variant>
      <vt:variant>
        <vt:i4>896</vt:i4>
      </vt:variant>
      <vt:variant>
        <vt:i4>0</vt:i4>
      </vt:variant>
      <vt:variant>
        <vt:i4>5</vt:i4>
      </vt:variant>
      <vt:variant>
        <vt:lpwstr/>
      </vt:variant>
      <vt:variant>
        <vt:lpwstr>_Toc404764088</vt:lpwstr>
      </vt:variant>
      <vt:variant>
        <vt:i4>1835062</vt:i4>
      </vt:variant>
      <vt:variant>
        <vt:i4>890</vt:i4>
      </vt:variant>
      <vt:variant>
        <vt:i4>0</vt:i4>
      </vt:variant>
      <vt:variant>
        <vt:i4>5</vt:i4>
      </vt:variant>
      <vt:variant>
        <vt:lpwstr/>
      </vt:variant>
      <vt:variant>
        <vt:lpwstr>_Toc404764087</vt:lpwstr>
      </vt:variant>
      <vt:variant>
        <vt:i4>1376310</vt:i4>
      </vt:variant>
      <vt:variant>
        <vt:i4>881</vt:i4>
      </vt:variant>
      <vt:variant>
        <vt:i4>0</vt:i4>
      </vt:variant>
      <vt:variant>
        <vt:i4>5</vt:i4>
      </vt:variant>
      <vt:variant>
        <vt:lpwstr/>
      </vt:variant>
      <vt:variant>
        <vt:lpwstr>_Toc404757320</vt:lpwstr>
      </vt:variant>
      <vt:variant>
        <vt:i4>1441846</vt:i4>
      </vt:variant>
      <vt:variant>
        <vt:i4>875</vt:i4>
      </vt:variant>
      <vt:variant>
        <vt:i4>0</vt:i4>
      </vt:variant>
      <vt:variant>
        <vt:i4>5</vt:i4>
      </vt:variant>
      <vt:variant>
        <vt:lpwstr/>
      </vt:variant>
      <vt:variant>
        <vt:lpwstr>_Toc404757319</vt:lpwstr>
      </vt:variant>
      <vt:variant>
        <vt:i4>1441846</vt:i4>
      </vt:variant>
      <vt:variant>
        <vt:i4>869</vt:i4>
      </vt:variant>
      <vt:variant>
        <vt:i4>0</vt:i4>
      </vt:variant>
      <vt:variant>
        <vt:i4>5</vt:i4>
      </vt:variant>
      <vt:variant>
        <vt:lpwstr/>
      </vt:variant>
      <vt:variant>
        <vt:lpwstr>_Toc404757318</vt:lpwstr>
      </vt:variant>
      <vt:variant>
        <vt:i4>1441846</vt:i4>
      </vt:variant>
      <vt:variant>
        <vt:i4>863</vt:i4>
      </vt:variant>
      <vt:variant>
        <vt:i4>0</vt:i4>
      </vt:variant>
      <vt:variant>
        <vt:i4>5</vt:i4>
      </vt:variant>
      <vt:variant>
        <vt:lpwstr/>
      </vt:variant>
      <vt:variant>
        <vt:lpwstr>_Toc404757317</vt:lpwstr>
      </vt:variant>
      <vt:variant>
        <vt:i4>1441846</vt:i4>
      </vt:variant>
      <vt:variant>
        <vt:i4>857</vt:i4>
      </vt:variant>
      <vt:variant>
        <vt:i4>0</vt:i4>
      </vt:variant>
      <vt:variant>
        <vt:i4>5</vt:i4>
      </vt:variant>
      <vt:variant>
        <vt:lpwstr/>
      </vt:variant>
      <vt:variant>
        <vt:lpwstr>_Toc404757316</vt:lpwstr>
      </vt:variant>
      <vt:variant>
        <vt:i4>1441846</vt:i4>
      </vt:variant>
      <vt:variant>
        <vt:i4>851</vt:i4>
      </vt:variant>
      <vt:variant>
        <vt:i4>0</vt:i4>
      </vt:variant>
      <vt:variant>
        <vt:i4>5</vt:i4>
      </vt:variant>
      <vt:variant>
        <vt:lpwstr/>
      </vt:variant>
      <vt:variant>
        <vt:lpwstr>_Toc404757315</vt:lpwstr>
      </vt:variant>
      <vt:variant>
        <vt:i4>1441846</vt:i4>
      </vt:variant>
      <vt:variant>
        <vt:i4>845</vt:i4>
      </vt:variant>
      <vt:variant>
        <vt:i4>0</vt:i4>
      </vt:variant>
      <vt:variant>
        <vt:i4>5</vt:i4>
      </vt:variant>
      <vt:variant>
        <vt:lpwstr/>
      </vt:variant>
      <vt:variant>
        <vt:lpwstr>_Toc404757314</vt:lpwstr>
      </vt:variant>
      <vt:variant>
        <vt:i4>1441846</vt:i4>
      </vt:variant>
      <vt:variant>
        <vt:i4>839</vt:i4>
      </vt:variant>
      <vt:variant>
        <vt:i4>0</vt:i4>
      </vt:variant>
      <vt:variant>
        <vt:i4>5</vt:i4>
      </vt:variant>
      <vt:variant>
        <vt:lpwstr/>
      </vt:variant>
      <vt:variant>
        <vt:lpwstr>_Toc404757313</vt:lpwstr>
      </vt:variant>
      <vt:variant>
        <vt:i4>1441846</vt:i4>
      </vt:variant>
      <vt:variant>
        <vt:i4>833</vt:i4>
      </vt:variant>
      <vt:variant>
        <vt:i4>0</vt:i4>
      </vt:variant>
      <vt:variant>
        <vt:i4>5</vt:i4>
      </vt:variant>
      <vt:variant>
        <vt:lpwstr/>
      </vt:variant>
      <vt:variant>
        <vt:lpwstr>_Toc404757312</vt:lpwstr>
      </vt:variant>
      <vt:variant>
        <vt:i4>1441846</vt:i4>
      </vt:variant>
      <vt:variant>
        <vt:i4>827</vt:i4>
      </vt:variant>
      <vt:variant>
        <vt:i4>0</vt:i4>
      </vt:variant>
      <vt:variant>
        <vt:i4>5</vt:i4>
      </vt:variant>
      <vt:variant>
        <vt:lpwstr/>
      </vt:variant>
      <vt:variant>
        <vt:lpwstr>_Toc404757311</vt:lpwstr>
      </vt:variant>
      <vt:variant>
        <vt:i4>1441846</vt:i4>
      </vt:variant>
      <vt:variant>
        <vt:i4>821</vt:i4>
      </vt:variant>
      <vt:variant>
        <vt:i4>0</vt:i4>
      </vt:variant>
      <vt:variant>
        <vt:i4>5</vt:i4>
      </vt:variant>
      <vt:variant>
        <vt:lpwstr/>
      </vt:variant>
      <vt:variant>
        <vt:lpwstr>_Toc404757310</vt:lpwstr>
      </vt:variant>
      <vt:variant>
        <vt:i4>1507382</vt:i4>
      </vt:variant>
      <vt:variant>
        <vt:i4>815</vt:i4>
      </vt:variant>
      <vt:variant>
        <vt:i4>0</vt:i4>
      </vt:variant>
      <vt:variant>
        <vt:i4>5</vt:i4>
      </vt:variant>
      <vt:variant>
        <vt:lpwstr/>
      </vt:variant>
      <vt:variant>
        <vt:lpwstr>_Toc404757309</vt:lpwstr>
      </vt:variant>
      <vt:variant>
        <vt:i4>1507382</vt:i4>
      </vt:variant>
      <vt:variant>
        <vt:i4>809</vt:i4>
      </vt:variant>
      <vt:variant>
        <vt:i4>0</vt:i4>
      </vt:variant>
      <vt:variant>
        <vt:i4>5</vt:i4>
      </vt:variant>
      <vt:variant>
        <vt:lpwstr/>
      </vt:variant>
      <vt:variant>
        <vt:lpwstr>_Toc404757308</vt:lpwstr>
      </vt:variant>
      <vt:variant>
        <vt:i4>1507382</vt:i4>
      </vt:variant>
      <vt:variant>
        <vt:i4>803</vt:i4>
      </vt:variant>
      <vt:variant>
        <vt:i4>0</vt:i4>
      </vt:variant>
      <vt:variant>
        <vt:i4>5</vt:i4>
      </vt:variant>
      <vt:variant>
        <vt:lpwstr/>
      </vt:variant>
      <vt:variant>
        <vt:lpwstr>_Toc404757307</vt:lpwstr>
      </vt:variant>
      <vt:variant>
        <vt:i4>1507382</vt:i4>
      </vt:variant>
      <vt:variant>
        <vt:i4>797</vt:i4>
      </vt:variant>
      <vt:variant>
        <vt:i4>0</vt:i4>
      </vt:variant>
      <vt:variant>
        <vt:i4>5</vt:i4>
      </vt:variant>
      <vt:variant>
        <vt:lpwstr/>
      </vt:variant>
      <vt:variant>
        <vt:lpwstr>_Toc404757306</vt:lpwstr>
      </vt:variant>
      <vt:variant>
        <vt:i4>1507382</vt:i4>
      </vt:variant>
      <vt:variant>
        <vt:i4>791</vt:i4>
      </vt:variant>
      <vt:variant>
        <vt:i4>0</vt:i4>
      </vt:variant>
      <vt:variant>
        <vt:i4>5</vt:i4>
      </vt:variant>
      <vt:variant>
        <vt:lpwstr/>
      </vt:variant>
      <vt:variant>
        <vt:lpwstr>_Toc404757305</vt:lpwstr>
      </vt:variant>
      <vt:variant>
        <vt:i4>1507382</vt:i4>
      </vt:variant>
      <vt:variant>
        <vt:i4>785</vt:i4>
      </vt:variant>
      <vt:variant>
        <vt:i4>0</vt:i4>
      </vt:variant>
      <vt:variant>
        <vt:i4>5</vt:i4>
      </vt:variant>
      <vt:variant>
        <vt:lpwstr/>
      </vt:variant>
      <vt:variant>
        <vt:lpwstr>_Toc404757304</vt:lpwstr>
      </vt:variant>
      <vt:variant>
        <vt:i4>1507382</vt:i4>
      </vt:variant>
      <vt:variant>
        <vt:i4>779</vt:i4>
      </vt:variant>
      <vt:variant>
        <vt:i4>0</vt:i4>
      </vt:variant>
      <vt:variant>
        <vt:i4>5</vt:i4>
      </vt:variant>
      <vt:variant>
        <vt:lpwstr/>
      </vt:variant>
      <vt:variant>
        <vt:lpwstr>_Toc404757303</vt:lpwstr>
      </vt:variant>
      <vt:variant>
        <vt:i4>1507382</vt:i4>
      </vt:variant>
      <vt:variant>
        <vt:i4>773</vt:i4>
      </vt:variant>
      <vt:variant>
        <vt:i4>0</vt:i4>
      </vt:variant>
      <vt:variant>
        <vt:i4>5</vt:i4>
      </vt:variant>
      <vt:variant>
        <vt:lpwstr/>
      </vt:variant>
      <vt:variant>
        <vt:lpwstr>_Toc404757302</vt:lpwstr>
      </vt:variant>
      <vt:variant>
        <vt:i4>1507382</vt:i4>
      </vt:variant>
      <vt:variant>
        <vt:i4>767</vt:i4>
      </vt:variant>
      <vt:variant>
        <vt:i4>0</vt:i4>
      </vt:variant>
      <vt:variant>
        <vt:i4>5</vt:i4>
      </vt:variant>
      <vt:variant>
        <vt:lpwstr/>
      </vt:variant>
      <vt:variant>
        <vt:lpwstr>_Toc404757301</vt:lpwstr>
      </vt:variant>
      <vt:variant>
        <vt:i4>1507382</vt:i4>
      </vt:variant>
      <vt:variant>
        <vt:i4>761</vt:i4>
      </vt:variant>
      <vt:variant>
        <vt:i4>0</vt:i4>
      </vt:variant>
      <vt:variant>
        <vt:i4>5</vt:i4>
      </vt:variant>
      <vt:variant>
        <vt:lpwstr/>
      </vt:variant>
      <vt:variant>
        <vt:lpwstr>_Toc404757300</vt:lpwstr>
      </vt:variant>
      <vt:variant>
        <vt:i4>1966135</vt:i4>
      </vt:variant>
      <vt:variant>
        <vt:i4>755</vt:i4>
      </vt:variant>
      <vt:variant>
        <vt:i4>0</vt:i4>
      </vt:variant>
      <vt:variant>
        <vt:i4>5</vt:i4>
      </vt:variant>
      <vt:variant>
        <vt:lpwstr/>
      </vt:variant>
      <vt:variant>
        <vt:lpwstr>_Toc404757299</vt:lpwstr>
      </vt:variant>
      <vt:variant>
        <vt:i4>1966135</vt:i4>
      </vt:variant>
      <vt:variant>
        <vt:i4>749</vt:i4>
      </vt:variant>
      <vt:variant>
        <vt:i4>0</vt:i4>
      </vt:variant>
      <vt:variant>
        <vt:i4>5</vt:i4>
      </vt:variant>
      <vt:variant>
        <vt:lpwstr/>
      </vt:variant>
      <vt:variant>
        <vt:lpwstr>_Toc404757298</vt:lpwstr>
      </vt:variant>
      <vt:variant>
        <vt:i4>1966135</vt:i4>
      </vt:variant>
      <vt:variant>
        <vt:i4>743</vt:i4>
      </vt:variant>
      <vt:variant>
        <vt:i4>0</vt:i4>
      </vt:variant>
      <vt:variant>
        <vt:i4>5</vt:i4>
      </vt:variant>
      <vt:variant>
        <vt:lpwstr/>
      </vt:variant>
      <vt:variant>
        <vt:lpwstr>_Toc404757297</vt:lpwstr>
      </vt:variant>
      <vt:variant>
        <vt:i4>1966135</vt:i4>
      </vt:variant>
      <vt:variant>
        <vt:i4>737</vt:i4>
      </vt:variant>
      <vt:variant>
        <vt:i4>0</vt:i4>
      </vt:variant>
      <vt:variant>
        <vt:i4>5</vt:i4>
      </vt:variant>
      <vt:variant>
        <vt:lpwstr/>
      </vt:variant>
      <vt:variant>
        <vt:lpwstr>_Toc404757296</vt:lpwstr>
      </vt:variant>
      <vt:variant>
        <vt:i4>1966135</vt:i4>
      </vt:variant>
      <vt:variant>
        <vt:i4>731</vt:i4>
      </vt:variant>
      <vt:variant>
        <vt:i4>0</vt:i4>
      </vt:variant>
      <vt:variant>
        <vt:i4>5</vt:i4>
      </vt:variant>
      <vt:variant>
        <vt:lpwstr/>
      </vt:variant>
      <vt:variant>
        <vt:lpwstr>_Toc404757295</vt:lpwstr>
      </vt:variant>
      <vt:variant>
        <vt:i4>1966135</vt:i4>
      </vt:variant>
      <vt:variant>
        <vt:i4>725</vt:i4>
      </vt:variant>
      <vt:variant>
        <vt:i4>0</vt:i4>
      </vt:variant>
      <vt:variant>
        <vt:i4>5</vt:i4>
      </vt:variant>
      <vt:variant>
        <vt:lpwstr/>
      </vt:variant>
      <vt:variant>
        <vt:lpwstr>_Toc404757294</vt:lpwstr>
      </vt:variant>
      <vt:variant>
        <vt:i4>1966135</vt:i4>
      </vt:variant>
      <vt:variant>
        <vt:i4>719</vt:i4>
      </vt:variant>
      <vt:variant>
        <vt:i4>0</vt:i4>
      </vt:variant>
      <vt:variant>
        <vt:i4>5</vt:i4>
      </vt:variant>
      <vt:variant>
        <vt:lpwstr/>
      </vt:variant>
      <vt:variant>
        <vt:lpwstr>_Toc404757293</vt:lpwstr>
      </vt:variant>
      <vt:variant>
        <vt:i4>1966135</vt:i4>
      </vt:variant>
      <vt:variant>
        <vt:i4>713</vt:i4>
      </vt:variant>
      <vt:variant>
        <vt:i4>0</vt:i4>
      </vt:variant>
      <vt:variant>
        <vt:i4>5</vt:i4>
      </vt:variant>
      <vt:variant>
        <vt:lpwstr/>
      </vt:variant>
      <vt:variant>
        <vt:lpwstr>_Toc404757292</vt:lpwstr>
      </vt:variant>
      <vt:variant>
        <vt:i4>1507378</vt:i4>
      </vt:variant>
      <vt:variant>
        <vt:i4>704</vt:i4>
      </vt:variant>
      <vt:variant>
        <vt:i4>0</vt:i4>
      </vt:variant>
      <vt:variant>
        <vt:i4>5</vt:i4>
      </vt:variant>
      <vt:variant>
        <vt:lpwstr/>
      </vt:variant>
      <vt:variant>
        <vt:lpwstr>_Toc404764431</vt:lpwstr>
      </vt:variant>
      <vt:variant>
        <vt:i4>1507378</vt:i4>
      </vt:variant>
      <vt:variant>
        <vt:i4>698</vt:i4>
      </vt:variant>
      <vt:variant>
        <vt:i4>0</vt:i4>
      </vt:variant>
      <vt:variant>
        <vt:i4>5</vt:i4>
      </vt:variant>
      <vt:variant>
        <vt:lpwstr/>
      </vt:variant>
      <vt:variant>
        <vt:lpwstr>_Toc404764430</vt:lpwstr>
      </vt:variant>
      <vt:variant>
        <vt:i4>1441842</vt:i4>
      </vt:variant>
      <vt:variant>
        <vt:i4>692</vt:i4>
      </vt:variant>
      <vt:variant>
        <vt:i4>0</vt:i4>
      </vt:variant>
      <vt:variant>
        <vt:i4>5</vt:i4>
      </vt:variant>
      <vt:variant>
        <vt:lpwstr/>
      </vt:variant>
      <vt:variant>
        <vt:lpwstr>_Toc404764429</vt:lpwstr>
      </vt:variant>
      <vt:variant>
        <vt:i4>1441842</vt:i4>
      </vt:variant>
      <vt:variant>
        <vt:i4>686</vt:i4>
      </vt:variant>
      <vt:variant>
        <vt:i4>0</vt:i4>
      </vt:variant>
      <vt:variant>
        <vt:i4>5</vt:i4>
      </vt:variant>
      <vt:variant>
        <vt:lpwstr/>
      </vt:variant>
      <vt:variant>
        <vt:lpwstr>_Toc404764428</vt:lpwstr>
      </vt:variant>
      <vt:variant>
        <vt:i4>1441842</vt:i4>
      </vt:variant>
      <vt:variant>
        <vt:i4>680</vt:i4>
      </vt:variant>
      <vt:variant>
        <vt:i4>0</vt:i4>
      </vt:variant>
      <vt:variant>
        <vt:i4>5</vt:i4>
      </vt:variant>
      <vt:variant>
        <vt:lpwstr/>
      </vt:variant>
      <vt:variant>
        <vt:lpwstr>_Toc404764427</vt:lpwstr>
      </vt:variant>
      <vt:variant>
        <vt:i4>1441842</vt:i4>
      </vt:variant>
      <vt:variant>
        <vt:i4>674</vt:i4>
      </vt:variant>
      <vt:variant>
        <vt:i4>0</vt:i4>
      </vt:variant>
      <vt:variant>
        <vt:i4>5</vt:i4>
      </vt:variant>
      <vt:variant>
        <vt:lpwstr/>
      </vt:variant>
      <vt:variant>
        <vt:lpwstr>_Toc404764426</vt:lpwstr>
      </vt:variant>
      <vt:variant>
        <vt:i4>1441842</vt:i4>
      </vt:variant>
      <vt:variant>
        <vt:i4>668</vt:i4>
      </vt:variant>
      <vt:variant>
        <vt:i4>0</vt:i4>
      </vt:variant>
      <vt:variant>
        <vt:i4>5</vt:i4>
      </vt:variant>
      <vt:variant>
        <vt:lpwstr/>
      </vt:variant>
      <vt:variant>
        <vt:lpwstr>_Toc404764425</vt:lpwstr>
      </vt:variant>
      <vt:variant>
        <vt:i4>1441842</vt:i4>
      </vt:variant>
      <vt:variant>
        <vt:i4>662</vt:i4>
      </vt:variant>
      <vt:variant>
        <vt:i4>0</vt:i4>
      </vt:variant>
      <vt:variant>
        <vt:i4>5</vt:i4>
      </vt:variant>
      <vt:variant>
        <vt:lpwstr/>
      </vt:variant>
      <vt:variant>
        <vt:lpwstr>_Toc404764424</vt:lpwstr>
      </vt:variant>
      <vt:variant>
        <vt:i4>1441842</vt:i4>
      </vt:variant>
      <vt:variant>
        <vt:i4>656</vt:i4>
      </vt:variant>
      <vt:variant>
        <vt:i4>0</vt:i4>
      </vt:variant>
      <vt:variant>
        <vt:i4>5</vt:i4>
      </vt:variant>
      <vt:variant>
        <vt:lpwstr/>
      </vt:variant>
      <vt:variant>
        <vt:lpwstr>_Toc404764423</vt:lpwstr>
      </vt:variant>
      <vt:variant>
        <vt:i4>1441842</vt:i4>
      </vt:variant>
      <vt:variant>
        <vt:i4>650</vt:i4>
      </vt:variant>
      <vt:variant>
        <vt:i4>0</vt:i4>
      </vt:variant>
      <vt:variant>
        <vt:i4>5</vt:i4>
      </vt:variant>
      <vt:variant>
        <vt:lpwstr/>
      </vt:variant>
      <vt:variant>
        <vt:lpwstr>_Toc404764422</vt:lpwstr>
      </vt:variant>
      <vt:variant>
        <vt:i4>1441842</vt:i4>
      </vt:variant>
      <vt:variant>
        <vt:i4>644</vt:i4>
      </vt:variant>
      <vt:variant>
        <vt:i4>0</vt:i4>
      </vt:variant>
      <vt:variant>
        <vt:i4>5</vt:i4>
      </vt:variant>
      <vt:variant>
        <vt:lpwstr/>
      </vt:variant>
      <vt:variant>
        <vt:lpwstr>_Toc404764421</vt:lpwstr>
      </vt:variant>
      <vt:variant>
        <vt:i4>1441842</vt:i4>
      </vt:variant>
      <vt:variant>
        <vt:i4>638</vt:i4>
      </vt:variant>
      <vt:variant>
        <vt:i4>0</vt:i4>
      </vt:variant>
      <vt:variant>
        <vt:i4>5</vt:i4>
      </vt:variant>
      <vt:variant>
        <vt:lpwstr/>
      </vt:variant>
      <vt:variant>
        <vt:lpwstr>_Toc404764420</vt:lpwstr>
      </vt:variant>
      <vt:variant>
        <vt:i4>1376306</vt:i4>
      </vt:variant>
      <vt:variant>
        <vt:i4>632</vt:i4>
      </vt:variant>
      <vt:variant>
        <vt:i4>0</vt:i4>
      </vt:variant>
      <vt:variant>
        <vt:i4>5</vt:i4>
      </vt:variant>
      <vt:variant>
        <vt:lpwstr/>
      </vt:variant>
      <vt:variant>
        <vt:lpwstr>_Toc404764419</vt:lpwstr>
      </vt:variant>
      <vt:variant>
        <vt:i4>1376306</vt:i4>
      </vt:variant>
      <vt:variant>
        <vt:i4>626</vt:i4>
      </vt:variant>
      <vt:variant>
        <vt:i4>0</vt:i4>
      </vt:variant>
      <vt:variant>
        <vt:i4>5</vt:i4>
      </vt:variant>
      <vt:variant>
        <vt:lpwstr/>
      </vt:variant>
      <vt:variant>
        <vt:lpwstr>_Toc404764418</vt:lpwstr>
      </vt:variant>
      <vt:variant>
        <vt:i4>1376306</vt:i4>
      </vt:variant>
      <vt:variant>
        <vt:i4>620</vt:i4>
      </vt:variant>
      <vt:variant>
        <vt:i4>0</vt:i4>
      </vt:variant>
      <vt:variant>
        <vt:i4>5</vt:i4>
      </vt:variant>
      <vt:variant>
        <vt:lpwstr/>
      </vt:variant>
      <vt:variant>
        <vt:lpwstr>_Toc404764417</vt:lpwstr>
      </vt:variant>
      <vt:variant>
        <vt:i4>1376306</vt:i4>
      </vt:variant>
      <vt:variant>
        <vt:i4>614</vt:i4>
      </vt:variant>
      <vt:variant>
        <vt:i4>0</vt:i4>
      </vt:variant>
      <vt:variant>
        <vt:i4>5</vt:i4>
      </vt:variant>
      <vt:variant>
        <vt:lpwstr/>
      </vt:variant>
      <vt:variant>
        <vt:lpwstr>_Toc404764416</vt:lpwstr>
      </vt:variant>
      <vt:variant>
        <vt:i4>1376306</vt:i4>
      </vt:variant>
      <vt:variant>
        <vt:i4>608</vt:i4>
      </vt:variant>
      <vt:variant>
        <vt:i4>0</vt:i4>
      </vt:variant>
      <vt:variant>
        <vt:i4>5</vt:i4>
      </vt:variant>
      <vt:variant>
        <vt:lpwstr/>
      </vt:variant>
      <vt:variant>
        <vt:lpwstr>_Toc404764415</vt:lpwstr>
      </vt:variant>
      <vt:variant>
        <vt:i4>1376306</vt:i4>
      </vt:variant>
      <vt:variant>
        <vt:i4>602</vt:i4>
      </vt:variant>
      <vt:variant>
        <vt:i4>0</vt:i4>
      </vt:variant>
      <vt:variant>
        <vt:i4>5</vt:i4>
      </vt:variant>
      <vt:variant>
        <vt:lpwstr/>
      </vt:variant>
      <vt:variant>
        <vt:lpwstr>_Toc404764414</vt:lpwstr>
      </vt:variant>
      <vt:variant>
        <vt:i4>1376306</vt:i4>
      </vt:variant>
      <vt:variant>
        <vt:i4>596</vt:i4>
      </vt:variant>
      <vt:variant>
        <vt:i4>0</vt:i4>
      </vt:variant>
      <vt:variant>
        <vt:i4>5</vt:i4>
      </vt:variant>
      <vt:variant>
        <vt:lpwstr/>
      </vt:variant>
      <vt:variant>
        <vt:lpwstr>_Toc404764413</vt:lpwstr>
      </vt:variant>
      <vt:variant>
        <vt:i4>1376306</vt:i4>
      </vt:variant>
      <vt:variant>
        <vt:i4>590</vt:i4>
      </vt:variant>
      <vt:variant>
        <vt:i4>0</vt:i4>
      </vt:variant>
      <vt:variant>
        <vt:i4>5</vt:i4>
      </vt:variant>
      <vt:variant>
        <vt:lpwstr/>
      </vt:variant>
      <vt:variant>
        <vt:lpwstr>_Toc404764412</vt:lpwstr>
      </vt:variant>
      <vt:variant>
        <vt:i4>1376306</vt:i4>
      </vt:variant>
      <vt:variant>
        <vt:i4>584</vt:i4>
      </vt:variant>
      <vt:variant>
        <vt:i4>0</vt:i4>
      </vt:variant>
      <vt:variant>
        <vt:i4>5</vt:i4>
      </vt:variant>
      <vt:variant>
        <vt:lpwstr/>
      </vt:variant>
      <vt:variant>
        <vt:lpwstr>_Toc404764411</vt:lpwstr>
      </vt:variant>
      <vt:variant>
        <vt:i4>1376306</vt:i4>
      </vt:variant>
      <vt:variant>
        <vt:i4>578</vt:i4>
      </vt:variant>
      <vt:variant>
        <vt:i4>0</vt:i4>
      </vt:variant>
      <vt:variant>
        <vt:i4>5</vt:i4>
      </vt:variant>
      <vt:variant>
        <vt:lpwstr/>
      </vt:variant>
      <vt:variant>
        <vt:lpwstr>_Toc404764410</vt:lpwstr>
      </vt:variant>
      <vt:variant>
        <vt:i4>1310770</vt:i4>
      </vt:variant>
      <vt:variant>
        <vt:i4>572</vt:i4>
      </vt:variant>
      <vt:variant>
        <vt:i4>0</vt:i4>
      </vt:variant>
      <vt:variant>
        <vt:i4>5</vt:i4>
      </vt:variant>
      <vt:variant>
        <vt:lpwstr/>
      </vt:variant>
      <vt:variant>
        <vt:lpwstr>_Toc404764409</vt:lpwstr>
      </vt:variant>
      <vt:variant>
        <vt:i4>1310770</vt:i4>
      </vt:variant>
      <vt:variant>
        <vt:i4>566</vt:i4>
      </vt:variant>
      <vt:variant>
        <vt:i4>0</vt:i4>
      </vt:variant>
      <vt:variant>
        <vt:i4>5</vt:i4>
      </vt:variant>
      <vt:variant>
        <vt:lpwstr/>
      </vt:variant>
      <vt:variant>
        <vt:lpwstr>_Toc404764408</vt:lpwstr>
      </vt:variant>
      <vt:variant>
        <vt:i4>1310770</vt:i4>
      </vt:variant>
      <vt:variant>
        <vt:i4>560</vt:i4>
      </vt:variant>
      <vt:variant>
        <vt:i4>0</vt:i4>
      </vt:variant>
      <vt:variant>
        <vt:i4>5</vt:i4>
      </vt:variant>
      <vt:variant>
        <vt:lpwstr/>
      </vt:variant>
      <vt:variant>
        <vt:lpwstr>_Toc404764407</vt:lpwstr>
      </vt:variant>
      <vt:variant>
        <vt:i4>1310770</vt:i4>
      </vt:variant>
      <vt:variant>
        <vt:i4>554</vt:i4>
      </vt:variant>
      <vt:variant>
        <vt:i4>0</vt:i4>
      </vt:variant>
      <vt:variant>
        <vt:i4>5</vt:i4>
      </vt:variant>
      <vt:variant>
        <vt:lpwstr/>
      </vt:variant>
      <vt:variant>
        <vt:lpwstr>_Toc404764406</vt:lpwstr>
      </vt:variant>
      <vt:variant>
        <vt:i4>1310770</vt:i4>
      </vt:variant>
      <vt:variant>
        <vt:i4>548</vt:i4>
      </vt:variant>
      <vt:variant>
        <vt:i4>0</vt:i4>
      </vt:variant>
      <vt:variant>
        <vt:i4>5</vt:i4>
      </vt:variant>
      <vt:variant>
        <vt:lpwstr/>
      </vt:variant>
      <vt:variant>
        <vt:lpwstr>_Toc404764405</vt:lpwstr>
      </vt:variant>
      <vt:variant>
        <vt:i4>1310770</vt:i4>
      </vt:variant>
      <vt:variant>
        <vt:i4>542</vt:i4>
      </vt:variant>
      <vt:variant>
        <vt:i4>0</vt:i4>
      </vt:variant>
      <vt:variant>
        <vt:i4>5</vt:i4>
      </vt:variant>
      <vt:variant>
        <vt:lpwstr/>
      </vt:variant>
      <vt:variant>
        <vt:lpwstr>_Toc404764404</vt:lpwstr>
      </vt:variant>
      <vt:variant>
        <vt:i4>1310770</vt:i4>
      </vt:variant>
      <vt:variant>
        <vt:i4>536</vt:i4>
      </vt:variant>
      <vt:variant>
        <vt:i4>0</vt:i4>
      </vt:variant>
      <vt:variant>
        <vt:i4>5</vt:i4>
      </vt:variant>
      <vt:variant>
        <vt:lpwstr/>
      </vt:variant>
      <vt:variant>
        <vt:lpwstr>_Toc404764403</vt:lpwstr>
      </vt:variant>
      <vt:variant>
        <vt:i4>1310770</vt:i4>
      </vt:variant>
      <vt:variant>
        <vt:i4>530</vt:i4>
      </vt:variant>
      <vt:variant>
        <vt:i4>0</vt:i4>
      </vt:variant>
      <vt:variant>
        <vt:i4>5</vt:i4>
      </vt:variant>
      <vt:variant>
        <vt:lpwstr/>
      </vt:variant>
      <vt:variant>
        <vt:lpwstr>_Toc404764402</vt:lpwstr>
      </vt:variant>
      <vt:variant>
        <vt:i4>1310770</vt:i4>
      </vt:variant>
      <vt:variant>
        <vt:i4>524</vt:i4>
      </vt:variant>
      <vt:variant>
        <vt:i4>0</vt:i4>
      </vt:variant>
      <vt:variant>
        <vt:i4>5</vt:i4>
      </vt:variant>
      <vt:variant>
        <vt:lpwstr/>
      </vt:variant>
      <vt:variant>
        <vt:lpwstr>_Toc404764401</vt:lpwstr>
      </vt:variant>
      <vt:variant>
        <vt:i4>1310770</vt:i4>
      </vt:variant>
      <vt:variant>
        <vt:i4>518</vt:i4>
      </vt:variant>
      <vt:variant>
        <vt:i4>0</vt:i4>
      </vt:variant>
      <vt:variant>
        <vt:i4>5</vt:i4>
      </vt:variant>
      <vt:variant>
        <vt:lpwstr/>
      </vt:variant>
      <vt:variant>
        <vt:lpwstr>_Toc404764400</vt:lpwstr>
      </vt:variant>
      <vt:variant>
        <vt:i4>1900597</vt:i4>
      </vt:variant>
      <vt:variant>
        <vt:i4>512</vt:i4>
      </vt:variant>
      <vt:variant>
        <vt:i4>0</vt:i4>
      </vt:variant>
      <vt:variant>
        <vt:i4>5</vt:i4>
      </vt:variant>
      <vt:variant>
        <vt:lpwstr/>
      </vt:variant>
      <vt:variant>
        <vt:lpwstr>_Toc404764399</vt:lpwstr>
      </vt:variant>
      <vt:variant>
        <vt:i4>1900597</vt:i4>
      </vt:variant>
      <vt:variant>
        <vt:i4>506</vt:i4>
      </vt:variant>
      <vt:variant>
        <vt:i4>0</vt:i4>
      </vt:variant>
      <vt:variant>
        <vt:i4>5</vt:i4>
      </vt:variant>
      <vt:variant>
        <vt:lpwstr/>
      </vt:variant>
      <vt:variant>
        <vt:lpwstr>_Toc404764398</vt:lpwstr>
      </vt:variant>
      <vt:variant>
        <vt:i4>1900597</vt:i4>
      </vt:variant>
      <vt:variant>
        <vt:i4>500</vt:i4>
      </vt:variant>
      <vt:variant>
        <vt:i4>0</vt:i4>
      </vt:variant>
      <vt:variant>
        <vt:i4>5</vt:i4>
      </vt:variant>
      <vt:variant>
        <vt:lpwstr/>
      </vt:variant>
      <vt:variant>
        <vt:lpwstr>_Toc404764397</vt:lpwstr>
      </vt:variant>
      <vt:variant>
        <vt:i4>1900597</vt:i4>
      </vt:variant>
      <vt:variant>
        <vt:i4>494</vt:i4>
      </vt:variant>
      <vt:variant>
        <vt:i4>0</vt:i4>
      </vt:variant>
      <vt:variant>
        <vt:i4>5</vt:i4>
      </vt:variant>
      <vt:variant>
        <vt:lpwstr/>
      </vt:variant>
      <vt:variant>
        <vt:lpwstr>_Toc404764396</vt:lpwstr>
      </vt:variant>
      <vt:variant>
        <vt:i4>1900597</vt:i4>
      </vt:variant>
      <vt:variant>
        <vt:i4>488</vt:i4>
      </vt:variant>
      <vt:variant>
        <vt:i4>0</vt:i4>
      </vt:variant>
      <vt:variant>
        <vt:i4>5</vt:i4>
      </vt:variant>
      <vt:variant>
        <vt:lpwstr/>
      </vt:variant>
      <vt:variant>
        <vt:lpwstr>_Toc404764395</vt:lpwstr>
      </vt:variant>
      <vt:variant>
        <vt:i4>1900597</vt:i4>
      </vt:variant>
      <vt:variant>
        <vt:i4>482</vt:i4>
      </vt:variant>
      <vt:variant>
        <vt:i4>0</vt:i4>
      </vt:variant>
      <vt:variant>
        <vt:i4>5</vt:i4>
      </vt:variant>
      <vt:variant>
        <vt:lpwstr/>
      </vt:variant>
      <vt:variant>
        <vt:lpwstr>_Toc404764394</vt:lpwstr>
      </vt:variant>
      <vt:variant>
        <vt:i4>1900597</vt:i4>
      </vt:variant>
      <vt:variant>
        <vt:i4>476</vt:i4>
      </vt:variant>
      <vt:variant>
        <vt:i4>0</vt:i4>
      </vt:variant>
      <vt:variant>
        <vt:i4>5</vt:i4>
      </vt:variant>
      <vt:variant>
        <vt:lpwstr/>
      </vt:variant>
      <vt:variant>
        <vt:lpwstr>_Toc404764393</vt:lpwstr>
      </vt:variant>
      <vt:variant>
        <vt:i4>1900597</vt:i4>
      </vt:variant>
      <vt:variant>
        <vt:i4>470</vt:i4>
      </vt:variant>
      <vt:variant>
        <vt:i4>0</vt:i4>
      </vt:variant>
      <vt:variant>
        <vt:i4>5</vt:i4>
      </vt:variant>
      <vt:variant>
        <vt:lpwstr/>
      </vt:variant>
      <vt:variant>
        <vt:lpwstr>_Toc404764392</vt:lpwstr>
      </vt:variant>
      <vt:variant>
        <vt:i4>1900597</vt:i4>
      </vt:variant>
      <vt:variant>
        <vt:i4>464</vt:i4>
      </vt:variant>
      <vt:variant>
        <vt:i4>0</vt:i4>
      </vt:variant>
      <vt:variant>
        <vt:i4>5</vt:i4>
      </vt:variant>
      <vt:variant>
        <vt:lpwstr/>
      </vt:variant>
      <vt:variant>
        <vt:lpwstr>_Toc404764391</vt:lpwstr>
      </vt:variant>
      <vt:variant>
        <vt:i4>1900597</vt:i4>
      </vt:variant>
      <vt:variant>
        <vt:i4>458</vt:i4>
      </vt:variant>
      <vt:variant>
        <vt:i4>0</vt:i4>
      </vt:variant>
      <vt:variant>
        <vt:i4>5</vt:i4>
      </vt:variant>
      <vt:variant>
        <vt:lpwstr/>
      </vt:variant>
      <vt:variant>
        <vt:lpwstr>_Toc404764390</vt:lpwstr>
      </vt:variant>
      <vt:variant>
        <vt:i4>1835061</vt:i4>
      </vt:variant>
      <vt:variant>
        <vt:i4>452</vt:i4>
      </vt:variant>
      <vt:variant>
        <vt:i4>0</vt:i4>
      </vt:variant>
      <vt:variant>
        <vt:i4>5</vt:i4>
      </vt:variant>
      <vt:variant>
        <vt:lpwstr/>
      </vt:variant>
      <vt:variant>
        <vt:lpwstr>_Toc404764389</vt:lpwstr>
      </vt:variant>
      <vt:variant>
        <vt:i4>1835061</vt:i4>
      </vt:variant>
      <vt:variant>
        <vt:i4>446</vt:i4>
      </vt:variant>
      <vt:variant>
        <vt:i4>0</vt:i4>
      </vt:variant>
      <vt:variant>
        <vt:i4>5</vt:i4>
      </vt:variant>
      <vt:variant>
        <vt:lpwstr/>
      </vt:variant>
      <vt:variant>
        <vt:lpwstr>_Toc404764388</vt:lpwstr>
      </vt:variant>
      <vt:variant>
        <vt:i4>1835061</vt:i4>
      </vt:variant>
      <vt:variant>
        <vt:i4>440</vt:i4>
      </vt:variant>
      <vt:variant>
        <vt:i4>0</vt:i4>
      </vt:variant>
      <vt:variant>
        <vt:i4>5</vt:i4>
      </vt:variant>
      <vt:variant>
        <vt:lpwstr/>
      </vt:variant>
      <vt:variant>
        <vt:lpwstr>_Toc404764387</vt:lpwstr>
      </vt:variant>
      <vt:variant>
        <vt:i4>1835061</vt:i4>
      </vt:variant>
      <vt:variant>
        <vt:i4>434</vt:i4>
      </vt:variant>
      <vt:variant>
        <vt:i4>0</vt:i4>
      </vt:variant>
      <vt:variant>
        <vt:i4>5</vt:i4>
      </vt:variant>
      <vt:variant>
        <vt:lpwstr/>
      </vt:variant>
      <vt:variant>
        <vt:lpwstr>_Toc404764386</vt:lpwstr>
      </vt:variant>
      <vt:variant>
        <vt:i4>1835061</vt:i4>
      </vt:variant>
      <vt:variant>
        <vt:i4>428</vt:i4>
      </vt:variant>
      <vt:variant>
        <vt:i4>0</vt:i4>
      </vt:variant>
      <vt:variant>
        <vt:i4>5</vt:i4>
      </vt:variant>
      <vt:variant>
        <vt:lpwstr/>
      </vt:variant>
      <vt:variant>
        <vt:lpwstr>_Toc404764385</vt:lpwstr>
      </vt:variant>
      <vt:variant>
        <vt:i4>1835061</vt:i4>
      </vt:variant>
      <vt:variant>
        <vt:i4>422</vt:i4>
      </vt:variant>
      <vt:variant>
        <vt:i4>0</vt:i4>
      </vt:variant>
      <vt:variant>
        <vt:i4>5</vt:i4>
      </vt:variant>
      <vt:variant>
        <vt:lpwstr/>
      </vt:variant>
      <vt:variant>
        <vt:lpwstr>_Toc404764384</vt:lpwstr>
      </vt:variant>
      <vt:variant>
        <vt:i4>1835061</vt:i4>
      </vt:variant>
      <vt:variant>
        <vt:i4>416</vt:i4>
      </vt:variant>
      <vt:variant>
        <vt:i4>0</vt:i4>
      </vt:variant>
      <vt:variant>
        <vt:i4>5</vt:i4>
      </vt:variant>
      <vt:variant>
        <vt:lpwstr/>
      </vt:variant>
      <vt:variant>
        <vt:lpwstr>_Toc404764383</vt:lpwstr>
      </vt:variant>
      <vt:variant>
        <vt:i4>1835061</vt:i4>
      </vt:variant>
      <vt:variant>
        <vt:i4>410</vt:i4>
      </vt:variant>
      <vt:variant>
        <vt:i4>0</vt:i4>
      </vt:variant>
      <vt:variant>
        <vt:i4>5</vt:i4>
      </vt:variant>
      <vt:variant>
        <vt:lpwstr/>
      </vt:variant>
      <vt:variant>
        <vt:lpwstr>_Toc404764382</vt:lpwstr>
      </vt:variant>
      <vt:variant>
        <vt:i4>1835061</vt:i4>
      </vt:variant>
      <vt:variant>
        <vt:i4>404</vt:i4>
      </vt:variant>
      <vt:variant>
        <vt:i4>0</vt:i4>
      </vt:variant>
      <vt:variant>
        <vt:i4>5</vt:i4>
      </vt:variant>
      <vt:variant>
        <vt:lpwstr/>
      </vt:variant>
      <vt:variant>
        <vt:lpwstr>_Toc404764381</vt:lpwstr>
      </vt:variant>
      <vt:variant>
        <vt:i4>1835061</vt:i4>
      </vt:variant>
      <vt:variant>
        <vt:i4>398</vt:i4>
      </vt:variant>
      <vt:variant>
        <vt:i4>0</vt:i4>
      </vt:variant>
      <vt:variant>
        <vt:i4>5</vt:i4>
      </vt:variant>
      <vt:variant>
        <vt:lpwstr/>
      </vt:variant>
      <vt:variant>
        <vt:lpwstr>_Toc404764380</vt:lpwstr>
      </vt:variant>
      <vt:variant>
        <vt:i4>1245237</vt:i4>
      </vt:variant>
      <vt:variant>
        <vt:i4>392</vt:i4>
      </vt:variant>
      <vt:variant>
        <vt:i4>0</vt:i4>
      </vt:variant>
      <vt:variant>
        <vt:i4>5</vt:i4>
      </vt:variant>
      <vt:variant>
        <vt:lpwstr/>
      </vt:variant>
      <vt:variant>
        <vt:lpwstr>_Toc404764379</vt:lpwstr>
      </vt:variant>
      <vt:variant>
        <vt:i4>1245237</vt:i4>
      </vt:variant>
      <vt:variant>
        <vt:i4>386</vt:i4>
      </vt:variant>
      <vt:variant>
        <vt:i4>0</vt:i4>
      </vt:variant>
      <vt:variant>
        <vt:i4>5</vt:i4>
      </vt:variant>
      <vt:variant>
        <vt:lpwstr/>
      </vt:variant>
      <vt:variant>
        <vt:lpwstr>_Toc404764378</vt:lpwstr>
      </vt:variant>
      <vt:variant>
        <vt:i4>1245237</vt:i4>
      </vt:variant>
      <vt:variant>
        <vt:i4>380</vt:i4>
      </vt:variant>
      <vt:variant>
        <vt:i4>0</vt:i4>
      </vt:variant>
      <vt:variant>
        <vt:i4>5</vt:i4>
      </vt:variant>
      <vt:variant>
        <vt:lpwstr/>
      </vt:variant>
      <vt:variant>
        <vt:lpwstr>_Toc404764377</vt:lpwstr>
      </vt:variant>
      <vt:variant>
        <vt:i4>1245237</vt:i4>
      </vt:variant>
      <vt:variant>
        <vt:i4>374</vt:i4>
      </vt:variant>
      <vt:variant>
        <vt:i4>0</vt:i4>
      </vt:variant>
      <vt:variant>
        <vt:i4>5</vt:i4>
      </vt:variant>
      <vt:variant>
        <vt:lpwstr/>
      </vt:variant>
      <vt:variant>
        <vt:lpwstr>_Toc404764376</vt:lpwstr>
      </vt:variant>
      <vt:variant>
        <vt:i4>1245237</vt:i4>
      </vt:variant>
      <vt:variant>
        <vt:i4>368</vt:i4>
      </vt:variant>
      <vt:variant>
        <vt:i4>0</vt:i4>
      </vt:variant>
      <vt:variant>
        <vt:i4>5</vt:i4>
      </vt:variant>
      <vt:variant>
        <vt:lpwstr/>
      </vt:variant>
      <vt:variant>
        <vt:lpwstr>_Toc404764375</vt:lpwstr>
      </vt:variant>
      <vt:variant>
        <vt:i4>1245237</vt:i4>
      </vt:variant>
      <vt:variant>
        <vt:i4>362</vt:i4>
      </vt:variant>
      <vt:variant>
        <vt:i4>0</vt:i4>
      </vt:variant>
      <vt:variant>
        <vt:i4>5</vt:i4>
      </vt:variant>
      <vt:variant>
        <vt:lpwstr/>
      </vt:variant>
      <vt:variant>
        <vt:lpwstr>_Toc404764374</vt:lpwstr>
      </vt:variant>
      <vt:variant>
        <vt:i4>1245237</vt:i4>
      </vt:variant>
      <vt:variant>
        <vt:i4>356</vt:i4>
      </vt:variant>
      <vt:variant>
        <vt:i4>0</vt:i4>
      </vt:variant>
      <vt:variant>
        <vt:i4>5</vt:i4>
      </vt:variant>
      <vt:variant>
        <vt:lpwstr/>
      </vt:variant>
      <vt:variant>
        <vt:lpwstr>_Toc404764373</vt:lpwstr>
      </vt:variant>
      <vt:variant>
        <vt:i4>1245237</vt:i4>
      </vt:variant>
      <vt:variant>
        <vt:i4>350</vt:i4>
      </vt:variant>
      <vt:variant>
        <vt:i4>0</vt:i4>
      </vt:variant>
      <vt:variant>
        <vt:i4>5</vt:i4>
      </vt:variant>
      <vt:variant>
        <vt:lpwstr/>
      </vt:variant>
      <vt:variant>
        <vt:lpwstr>_Toc404764372</vt:lpwstr>
      </vt:variant>
      <vt:variant>
        <vt:i4>1245237</vt:i4>
      </vt:variant>
      <vt:variant>
        <vt:i4>344</vt:i4>
      </vt:variant>
      <vt:variant>
        <vt:i4>0</vt:i4>
      </vt:variant>
      <vt:variant>
        <vt:i4>5</vt:i4>
      </vt:variant>
      <vt:variant>
        <vt:lpwstr/>
      </vt:variant>
      <vt:variant>
        <vt:lpwstr>_Toc404764371</vt:lpwstr>
      </vt:variant>
      <vt:variant>
        <vt:i4>1245237</vt:i4>
      </vt:variant>
      <vt:variant>
        <vt:i4>338</vt:i4>
      </vt:variant>
      <vt:variant>
        <vt:i4>0</vt:i4>
      </vt:variant>
      <vt:variant>
        <vt:i4>5</vt:i4>
      </vt:variant>
      <vt:variant>
        <vt:lpwstr/>
      </vt:variant>
      <vt:variant>
        <vt:lpwstr>_Toc404764370</vt:lpwstr>
      </vt:variant>
      <vt:variant>
        <vt:i4>1179701</vt:i4>
      </vt:variant>
      <vt:variant>
        <vt:i4>332</vt:i4>
      </vt:variant>
      <vt:variant>
        <vt:i4>0</vt:i4>
      </vt:variant>
      <vt:variant>
        <vt:i4>5</vt:i4>
      </vt:variant>
      <vt:variant>
        <vt:lpwstr/>
      </vt:variant>
      <vt:variant>
        <vt:lpwstr>_Toc404764369</vt:lpwstr>
      </vt:variant>
      <vt:variant>
        <vt:i4>1179701</vt:i4>
      </vt:variant>
      <vt:variant>
        <vt:i4>326</vt:i4>
      </vt:variant>
      <vt:variant>
        <vt:i4>0</vt:i4>
      </vt:variant>
      <vt:variant>
        <vt:i4>5</vt:i4>
      </vt:variant>
      <vt:variant>
        <vt:lpwstr/>
      </vt:variant>
      <vt:variant>
        <vt:lpwstr>_Toc404764368</vt:lpwstr>
      </vt:variant>
      <vt:variant>
        <vt:i4>1179701</vt:i4>
      </vt:variant>
      <vt:variant>
        <vt:i4>320</vt:i4>
      </vt:variant>
      <vt:variant>
        <vt:i4>0</vt:i4>
      </vt:variant>
      <vt:variant>
        <vt:i4>5</vt:i4>
      </vt:variant>
      <vt:variant>
        <vt:lpwstr/>
      </vt:variant>
      <vt:variant>
        <vt:lpwstr>_Toc404764367</vt:lpwstr>
      </vt:variant>
      <vt:variant>
        <vt:i4>1179701</vt:i4>
      </vt:variant>
      <vt:variant>
        <vt:i4>314</vt:i4>
      </vt:variant>
      <vt:variant>
        <vt:i4>0</vt:i4>
      </vt:variant>
      <vt:variant>
        <vt:i4>5</vt:i4>
      </vt:variant>
      <vt:variant>
        <vt:lpwstr/>
      </vt:variant>
      <vt:variant>
        <vt:lpwstr>_Toc404764366</vt:lpwstr>
      </vt:variant>
      <vt:variant>
        <vt:i4>1179701</vt:i4>
      </vt:variant>
      <vt:variant>
        <vt:i4>308</vt:i4>
      </vt:variant>
      <vt:variant>
        <vt:i4>0</vt:i4>
      </vt:variant>
      <vt:variant>
        <vt:i4>5</vt:i4>
      </vt:variant>
      <vt:variant>
        <vt:lpwstr/>
      </vt:variant>
      <vt:variant>
        <vt:lpwstr>_Toc404764365</vt:lpwstr>
      </vt:variant>
      <vt:variant>
        <vt:i4>1179701</vt:i4>
      </vt:variant>
      <vt:variant>
        <vt:i4>302</vt:i4>
      </vt:variant>
      <vt:variant>
        <vt:i4>0</vt:i4>
      </vt:variant>
      <vt:variant>
        <vt:i4>5</vt:i4>
      </vt:variant>
      <vt:variant>
        <vt:lpwstr/>
      </vt:variant>
      <vt:variant>
        <vt:lpwstr>_Toc404764364</vt:lpwstr>
      </vt:variant>
      <vt:variant>
        <vt:i4>1179701</vt:i4>
      </vt:variant>
      <vt:variant>
        <vt:i4>296</vt:i4>
      </vt:variant>
      <vt:variant>
        <vt:i4>0</vt:i4>
      </vt:variant>
      <vt:variant>
        <vt:i4>5</vt:i4>
      </vt:variant>
      <vt:variant>
        <vt:lpwstr/>
      </vt:variant>
      <vt:variant>
        <vt:lpwstr>_Toc404764363</vt:lpwstr>
      </vt:variant>
      <vt:variant>
        <vt:i4>1179701</vt:i4>
      </vt:variant>
      <vt:variant>
        <vt:i4>290</vt:i4>
      </vt:variant>
      <vt:variant>
        <vt:i4>0</vt:i4>
      </vt:variant>
      <vt:variant>
        <vt:i4>5</vt:i4>
      </vt:variant>
      <vt:variant>
        <vt:lpwstr/>
      </vt:variant>
      <vt:variant>
        <vt:lpwstr>_Toc404764362</vt:lpwstr>
      </vt:variant>
      <vt:variant>
        <vt:i4>1179701</vt:i4>
      </vt:variant>
      <vt:variant>
        <vt:i4>284</vt:i4>
      </vt:variant>
      <vt:variant>
        <vt:i4>0</vt:i4>
      </vt:variant>
      <vt:variant>
        <vt:i4>5</vt:i4>
      </vt:variant>
      <vt:variant>
        <vt:lpwstr/>
      </vt:variant>
      <vt:variant>
        <vt:lpwstr>_Toc404764361</vt:lpwstr>
      </vt:variant>
      <vt:variant>
        <vt:i4>1179701</vt:i4>
      </vt:variant>
      <vt:variant>
        <vt:i4>278</vt:i4>
      </vt:variant>
      <vt:variant>
        <vt:i4>0</vt:i4>
      </vt:variant>
      <vt:variant>
        <vt:i4>5</vt:i4>
      </vt:variant>
      <vt:variant>
        <vt:lpwstr/>
      </vt:variant>
      <vt:variant>
        <vt:lpwstr>_Toc404764360</vt:lpwstr>
      </vt:variant>
      <vt:variant>
        <vt:i4>1114165</vt:i4>
      </vt:variant>
      <vt:variant>
        <vt:i4>272</vt:i4>
      </vt:variant>
      <vt:variant>
        <vt:i4>0</vt:i4>
      </vt:variant>
      <vt:variant>
        <vt:i4>5</vt:i4>
      </vt:variant>
      <vt:variant>
        <vt:lpwstr/>
      </vt:variant>
      <vt:variant>
        <vt:lpwstr>_Toc404764359</vt:lpwstr>
      </vt:variant>
      <vt:variant>
        <vt:i4>1114165</vt:i4>
      </vt:variant>
      <vt:variant>
        <vt:i4>266</vt:i4>
      </vt:variant>
      <vt:variant>
        <vt:i4>0</vt:i4>
      </vt:variant>
      <vt:variant>
        <vt:i4>5</vt:i4>
      </vt:variant>
      <vt:variant>
        <vt:lpwstr/>
      </vt:variant>
      <vt:variant>
        <vt:lpwstr>_Toc404764358</vt:lpwstr>
      </vt:variant>
      <vt:variant>
        <vt:i4>1114165</vt:i4>
      </vt:variant>
      <vt:variant>
        <vt:i4>260</vt:i4>
      </vt:variant>
      <vt:variant>
        <vt:i4>0</vt:i4>
      </vt:variant>
      <vt:variant>
        <vt:i4>5</vt:i4>
      </vt:variant>
      <vt:variant>
        <vt:lpwstr/>
      </vt:variant>
      <vt:variant>
        <vt:lpwstr>_Toc404764357</vt:lpwstr>
      </vt:variant>
      <vt:variant>
        <vt:i4>1114165</vt:i4>
      </vt:variant>
      <vt:variant>
        <vt:i4>254</vt:i4>
      </vt:variant>
      <vt:variant>
        <vt:i4>0</vt:i4>
      </vt:variant>
      <vt:variant>
        <vt:i4>5</vt:i4>
      </vt:variant>
      <vt:variant>
        <vt:lpwstr/>
      </vt:variant>
      <vt:variant>
        <vt:lpwstr>_Toc404764356</vt:lpwstr>
      </vt:variant>
      <vt:variant>
        <vt:i4>1114165</vt:i4>
      </vt:variant>
      <vt:variant>
        <vt:i4>248</vt:i4>
      </vt:variant>
      <vt:variant>
        <vt:i4>0</vt:i4>
      </vt:variant>
      <vt:variant>
        <vt:i4>5</vt:i4>
      </vt:variant>
      <vt:variant>
        <vt:lpwstr/>
      </vt:variant>
      <vt:variant>
        <vt:lpwstr>_Toc404764355</vt:lpwstr>
      </vt:variant>
      <vt:variant>
        <vt:i4>1114165</vt:i4>
      </vt:variant>
      <vt:variant>
        <vt:i4>242</vt:i4>
      </vt:variant>
      <vt:variant>
        <vt:i4>0</vt:i4>
      </vt:variant>
      <vt:variant>
        <vt:i4>5</vt:i4>
      </vt:variant>
      <vt:variant>
        <vt:lpwstr/>
      </vt:variant>
      <vt:variant>
        <vt:lpwstr>_Toc404764354</vt:lpwstr>
      </vt:variant>
      <vt:variant>
        <vt:i4>1114165</vt:i4>
      </vt:variant>
      <vt:variant>
        <vt:i4>236</vt:i4>
      </vt:variant>
      <vt:variant>
        <vt:i4>0</vt:i4>
      </vt:variant>
      <vt:variant>
        <vt:i4>5</vt:i4>
      </vt:variant>
      <vt:variant>
        <vt:lpwstr/>
      </vt:variant>
      <vt:variant>
        <vt:lpwstr>_Toc404764353</vt:lpwstr>
      </vt:variant>
      <vt:variant>
        <vt:i4>1114165</vt:i4>
      </vt:variant>
      <vt:variant>
        <vt:i4>230</vt:i4>
      </vt:variant>
      <vt:variant>
        <vt:i4>0</vt:i4>
      </vt:variant>
      <vt:variant>
        <vt:i4>5</vt:i4>
      </vt:variant>
      <vt:variant>
        <vt:lpwstr/>
      </vt:variant>
      <vt:variant>
        <vt:lpwstr>_Toc404764352</vt:lpwstr>
      </vt:variant>
      <vt:variant>
        <vt:i4>1114165</vt:i4>
      </vt:variant>
      <vt:variant>
        <vt:i4>224</vt:i4>
      </vt:variant>
      <vt:variant>
        <vt:i4>0</vt:i4>
      </vt:variant>
      <vt:variant>
        <vt:i4>5</vt:i4>
      </vt:variant>
      <vt:variant>
        <vt:lpwstr/>
      </vt:variant>
      <vt:variant>
        <vt:lpwstr>_Toc404764351</vt:lpwstr>
      </vt:variant>
      <vt:variant>
        <vt:i4>1114165</vt:i4>
      </vt:variant>
      <vt:variant>
        <vt:i4>218</vt:i4>
      </vt:variant>
      <vt:variant>
        <vt:i4>0</vt:i4>
      </vt:variant>
      <vt:variant>
        <vt:i4>5</vt:i4>
      </vt:variant>
      <vt:variant>
        <vt:lpwstr/>
      </vt:variant>
      <vt:variant>
        <vt:lpwstr>_Toc404764350</vt:lpwstr>
      </vt:variant>
      <vt:variant>
        <vt:i4>1048629</vt:i4>
      </vt:variant>
      <vt:variant>
        <vt:i4>212</vt:i4>
      </vt:variant>
      <vt:variant>
        <vt:i4>0</vt:i4>
      </vt:variant>
      <vt:variant>
        <vt:i4>5</vt:i4>
      </vt:variant>
      <vt:variant>
        <vt:lpwstr/>
      </vt:variant>
      <vt:variant>
        <vt:lpwstr>_Toc404764349</vt:lpwstr>
      </vt:variant>
      <vt:variant>
        <vt:i4>1048629</vt:i4>
      </vt:variant>
      <vt:variant>
        <vt:i4>206</vt:i4>
      </vt:variant>
      <vt:variant>
        <vt:i4>0</vt:i4>
      </vt:variant>
      <vt:variant>
        <vt:i4>5</vt:i4>
      </vt:variant>
      <vt:variant>
        <vt:lpwstr/>
      </vt:variant>
      <vt:variant>
        <vt:lpwstr>_Toc404764348</vt:lpwstr>
      </vt:variant>
      <vt:variant>
        <vt:i4>1048629</vt:i4>
      </vt:variant>
      <vt:variant>
        <vt:i4>200</vt:i4>
      </vt:variant>
      <vt:variant>
        <vt:i4>0</vt:i4>
      </vt:variant>
      <vt:variant>
        <vt:i4>5</vt:i4>
      </vt:variant>
      <vt:variant>
        <vt:lpwstr/>
      </vt:variant>
      <vt:variant>
        <vt:lpwstr>_Toc404764347</vt:lpwstr>
      </vt:variant>
      <vt:variant>
        <vt:i4>1048629</vt:i4>
      </vt:variant>
      <vt:variant>
        <vt:i4>194</vt:i4>
      </vt:variant>
      <vt:variant>
        <vt:i4>0</vt:i4>
      </vt:variant>
      <vt:variant>
        <vt:i4>5</vt:i4>
      </vt:variant>
      <vt:variant>
        <vt:lpwstr/>
      </vt:variant>
      <vt:variant>
        <vt:lpwstr>_Toc404764346</vt:lpwstr>
      </vt:variant>
      <vt:variant>
        <vt:i4>1048629</vt:i4>
      </vt:variant>
      <vt:variant>
        <vt:i4>188</vt:i4>
      </vt:variant>
      <vt:variant>
        <vt:i4>0</vt:i4>
      </vt:variant>
      <vt:variant>
        <vt:i4>5</vt:i4>
      </vt:variant>
      <vt:variant>
        <vt:lpwstr/>
      </vt:variant>
      <vt:variant>
        <vt:lpwstr>_Toc404764345</vt:lpwstr>
      </vt:variant>
      <vt:variant>
        <vt:i4>1048629</vt:i4>
      </vt:variant>
      <vt:variant>
        <vt:i4>182</vt:i4>
      </vt:variant>
      <vt:variant>
        <vt:i4>0</vt:i4>
      </vt:variant>
      <vt:variant>
        <vt:i4>5</vt:i4>
      </vt:variant>
      <vt:variant>
        <vt:lpwstr/>
      </vt:variant>
      <vt:variant>
        <vt:lpwstr>_Toc404764344</vt:lpwstr>
      </vt:variant>
      <vt:variant>
        <vt:i4>1048629</vt:i4>
      </vt:variant>
      <vt:variant>
        <vt:i4>176</vt:i4>
      </vt:variant>
      <vt:variant>
        <vt:i4>0</vt:i4>
      </vt:variant>
      <vt:variant>
        <vt:i4>5</vt:i4>
      </vt:variant>
      <vt:variant>
        <vt:lpwstr/>
      </vt:variant>
      <vt:variant>
        <vt:lpwstr>_Toc404764343</vt:lpwstr>
      </vt:variant>
      <vt:variant>
        <vt:i4>1048629</vt:i4>
      </vt:variant>
      <vt:variant>
        <vt:i4>170</vt:i4>
      </vt:variant>
      <vt:variant>
        <vt:i4>0</vt:i4>
      </vt:variant>
      <vt:variant>
        <vt:i4>5</vt:i4>
      </vt:variant>
      <vt:variant>
        <vt:lpwstr/>
      </vt:variant>
      <vt:variant>
        <vt:lpwstr>_Toc404764342</vt:lpwstr>
      </vt:variant>
      <vt:variant>
        <vt:i4>1048629</vt:i4>
      </vt:variant>
      <vt:variant>
        <vt:i4>164</vt:i4>
      </vt:variant>
      <vt:variant>
        <vt:i4>0</vt:i4>
      </vt:variant>
      <vt:variant>
        <vt:i4>5</vt:i4>
      </vt:variant>
      <vt:variant>
        <vt:lpwstr/>
      </vt:variant>
      <vt:variant>
        <vt:lpwstr>_Toc404764341</vt:lpwstr>
      </vt:variant>
      <vt:variant>
        <vt:i4>1048629</vt:i4>
      </vt:variant>
      <vt:variant>
        <vt:i4>158</vt:i4>
      </vt:variant>
      <vt:variant>
        <vt:i4>0</vt:i4>
      </vt:variant>
      <vt:variant>
        <vt:i4>5</vt:i4>
      </vt:variant>
      <vt:variant>
        <vt:lpwstr/>
      </vt:variant>
      <vt:variant>
        <vt:lpwstr>_Toc404764340</vt:lpwstr>
      </vt:variant>
      <vt:variant>
        <vt:i4>1507381</vt:i4>
      </vt:variant>
      <vt:variant>
        <vt:i4>152</vt:i4>
      </vt:variant>
      <vt:variant>
        <vt:i4>0</vt:i4>
      </vt:variant>
      <vt:variant>
        <vt:i4>5</vt:i4>
      </vt:variant>
      <vt:variant>
        <vt:lpwstr/>
      </vt:variant>
      <vt:variant>
        <vt:lpwstr>_Toc404764339</vt:lpwstr>
      </vt:variant>
      <vt:variant>
        <vt:i4>1507381</vt:i4>
      </vt:variant>
      <vt:variant>
        <vt:i4>146</vt:i4>
      </vt:variant>
      <vt:variant>
        <vt:i4>0</vt:i4>
      </vt:variant>
      <vt:variant>
        <vt:i4>5</vt:i4>
      </vt:variant>
      <vt:variant>
        <vt:lpwstr/>
      </vt:variant>
      <vt:variant>
        <vt:lpwstr>_Toc404764338</vt:lpwstr>
      </vt:variant>
      <vt:variant>
        <vt:i4>1507381</vt:i4>
      </vt:variant>
      <vt:variant>
        <vt:i4>140</vt:i4>
      </vt:variant>
      <vt:variant>
        <vt:i4>0</vt:i4>
      </vt:variant>
      <vt:variant>
        <vt:i4>5</vt:i4>
      </vt:variant>
      <vt:variant>
        <vt:lpwstr/>
      </vt:variant>
      <vt:variant>
        <vt:lpwstr>_Toc404764337</vt:lpwstr>
      </vt:variant>
      <vt:variant>
        <vt:i4>1507381</vt:i4>
      </vt:variant>
      <vt:variant>
        <vt:i4>134</vt:i4>
      </vt:variant>
      <vt:variant>
        <vt:i4>0</vt:i4>
      </vt:variant>
      <vt:variant>
        <vt:i4>5</vt:i4>
      </vt:variant>
      <vt:variant>
        <vt:lpwstr/>
      </vt:variant>
      <vt:variant>
        <vt:lpwstr>_Toc404764336</vt:lpwstr>
      </vt:variant>
      <vt:variant>
        <vt:i4>1507381</vt:i4>
      </vt:variant>
      <vt:variant>
        <vt:i4>128</vt:i4>
      </vt:variant>
      <vt:variant>
        <vt:i4>0</vt:i4>
      </vt:variant>
      <vt:variant>
        <vt:i4>5</vt:i4>
      </vt:variant>
      <vt:variant>
        <vt:lpwstr/>
      </vt:variant>
      <vt:variant>
        <vt:lpwstr>_Toc404764335</vt:lpwstr>
      </vt:variant>
      <vt:variant>
        <vt:i4>1507381</vt:i4>
      </vt:variant>
      <vt:variant>
        <vt:i4>122</vt:i4>
      </vt:variant>
      <vt:variant>
        <vt:i4>0</vt:i4>
      </vt:variant>
      <vt:variant>
        <vt:i4>5</vt:i4>
      </vt:variant>
      <vt:variant>
        <vt:lpwstr/>
      </vt:variant>
      <vt:variant>
        <vt:lpwstr>_Toc404764334</vt:lpwstr>
      </vt:variant>
      <vt:variant>
        <vt:i4>1507381</vt:i4>
      </vt:variant>
      <vt:variant>
        <vt:i4>116</vt:i4>
      </vt:variant>
      <vt:variant>
        <vt:i4>0</vt:i4>
      </vt:variant>
      <vt:variant>
        <vt:i4>5</vt:i4>
      </vt:variant>
      <vt:variant>
        <vt:lpwstr/>
      </vt:variant>
      <vt:variant>
        <vt:lpwstr>_Toc404764333</vt:lpwstr>
      </vt:variant>
      <vt:variant>
        <vt:i4>1507381</vt:i4>
      </vt:variant>
      <vt:variant>
        <vt:i4>110</vt:i4>
      </vt:variant>
      <vt:variant>
        <vt:i4>0</vt:i4>
      </vt:variant>
      <vt:variant>
        <vt:i4>5</vt:i4>
      </vt:variant>
      <vt:variant>
        <vt:lpwstr/>
      </vt:variant>
      <vt:variant>
        <vt:lpwstr>_Toc404764332</vt:lpwstr>
      </vt:variant>
      <vt:variant>
        <vt:i4>1507381</vt:i4>
      </vt:variant>
      <vt:variant>
        <vt:i4>104</vt:i4>
      </vt:variant>
      <vt:variant>
        <vt:i4>0</vt:i4>
      </vt:variant>
      <vt:variant>
        <vt:i4>5</vt:i4>
      </vt:variant>
      <vt:variant>
        <vt:lpwstr/>
      </vt:variant>
      <vt:variant>
        <vt:lpwstr>_Toc404764331</vt:lpwstr>
      </vt:variant>
      <vt:variant>
        <vt:i4>1507381</vt:i4>
      </vt:variant>
      <vt:variant>
        <vt:i4>98</vt:i4>
      </vt:variant>
      <vt:variant>
        <vt:i4>0</vt:i4>
      </vt:variant>
      <vt:variant>
        <vt:i4>5</vt:i4>
      </vt:variant>
      <vt:variant>
        <vt:lpwstr/>
      </vt:variant>
      <vt:variant>
        <vt:lpwstr>_Toc404764330</vt:lpwstr>
      </vt:variant>
      <vt:variant>
        <vt:i4>1441845</vt:i4>
      </vt:variant>
      <vt:variant>
        <vt:i4>92</vt:i4>
      </vt:variant>
      <vt:variant>
        <vt:i4>0</vt:i4>
      </vt:variant>
      <vt:variant>
        <vt:i4>5</vt:i4>
      </vt:variant>
      <vt:variant>
        <vt:lpwstr/>
      </vt:variant>
      <vt:variant>
        <vt:lpwstr>_Toc404764329</vt:lpwstr>
      </vt:variant>
      <vt:variant>
        <vt:i4>1441845</vt:i4>
      </vt:variant>
      <vt:variant>
        <vt:i4>86</vt:i4>
      </vt:variant>
      <vt:variant>
        <vt:i4>0</vt:i4>
      </vt:variant>
      <vt:variant>
        <vt:i4>5</vt:i4>
      </vt:variant>
      <vt:variant>
        <vt:lpwstr/>
      </vt:variant>
      <vt:variant>
        <vt:lpwstr>_Toc404764328</vt:lpwstr>
      </vt:variant>
      <vt:variant>
        <vt:i4>1441845</vt:i4>
      </vt:variant>
      <vt:variant>
        <vt:i4>80</vt:i4>
      </vt:variant>
      <vt:variant>
        <vt:i4>0</vt:i4>
      </vt:variant>
      <vt:variant>
        <vt:i4>5</vt:i4>
      </vt:variant>
      <vt:variant>
        <vt:lpwstr/>
      </vt:variant>
      <vt:variant>
        <vt:lpwstr>_Toc404764327</vt:lpwstr>
      </vt:variant>
      <vt:variant>
        <vt:i4>1441845</vt:i4>
      </vt:variant>
      <vt:variant>
        <vt:i4>74</vt:i4>
      </vt:variant>
      <vt:variant>
        <vt:i4>0</vt:i4>
      </vt:variant>
      <vt:variant>
        <vt:i4>5</vt:i4>
      </vt:variant>
      <vt:variant>
        <vt:lpwstr/>
      </vt:variant>
      <vt:variant>
        <vt:lpwstr>_Toc404764326</vt:lpwstr>
      </vt:variant>
      <vt:variant>
        <vt:i4>1441845</vt:i4>
      </vt:variant>
      <vt:variant>
        <vt:i4>68</vt:i4>
      </vt:variant>
      <vt:variant>
        <vt:i4>0</vt:i4>
      </vt:variant>
      <vt:variant>
        <vt:i4>5</vt:i4>
      </vt:variant>
      <vt:variant>
        <vt:lpwstr/>
      </vt:variant>
      <vt:variant>
        <vt:lpwstr>_Toc404764325</vt:lpwstr>
      </vt:variant>
      <vt:variant>
        <vt:i4>1441845</vt:i4>
      </vt:variant>
      <vt:variant>
        <vt:i4>62</vt:i4>
      </vt:variant>
      <vt:variant>
        <vt:i4>0</vt:i4>
      </vt:variant>
      <vt:variant>
        <vt:i4>5</vt:i4>
      </vt:variant>
      <vt:variant>
        <vt:lpwstr/>
      </vt:variant>
      <vt:variant>
        <vt:lpwstr>_Toc404764324</vt:lpwstr>
      </vt:variant>
      <vt:variant>
        <vt:i4>1441845</vt:i4>
      </vt:variant>
      <vt:variant>
        <vt:i4>56</vt:i4>
      </vt:variant>
      <vt:variant>
        <vt:i4>0</vt:i4>
      </vt:variant>
      <vt:variant>
        <vt:i4>5</vt:i4>
      </vt:variant>
      <vt:variant>
        <vt:lpwstr/>
      </vt:variant>
      <vt:variant>
        <vt:lpwstr>_Toc404764323</vt:lpwstr>
      </vt:variant>
      <vt:variant>
        <vt:i4>1441845</vt:i4>
      </vt:variant>
      <vt:variant>
        <vt:i4>50</vt:i4>
      </vt:variant>
      <vt:variant>
        <vt:i4>0</vt:i4>
      </vt:variant>
      <vt:variant>
        <vt:i4>5</vt:i4>
      </vt:variant>
      <vt:variant>
        <vt:lpwstr/>
      </vt:variant>
      <vt:variant>
        <vt:lpwstr>_Toc404764322</vt:lpwstr>
      </vt:variant>
      <vt:variant>
        <vt:i4>1441845</vt:i4>
      </vt:variant>
      <vt:variant>
        <vt:i4>44</vt:i4>
      </vt:variant>
      <vt:variant>
        <vt:i4>0</vt:i4>
      </vt:variant>
      <vt:variant>
        <vt:i4>5</vt:i4>
      </vt:variant>
      <vt:variant>
        <vt:lpwstr/>
      </vt:variant>
      <vt:variant>
        <vt:lpwstr>_Toc404764321</vt:lpwstr>
      </vt:variant>
      <vt:variant>
        <vt:i4>1441845</vt:i4>
      </vt:variant>
      <vt:variant>
        <vt:i4>38</vt:i4>
      </vt:variant>
      <vt:variant>
        <vt:i4>0</vt:i4>
      </vt:variant>
      <vt:variant>
        <vt:i4>5</vt:i4>
      </vt:variant>
      <vt:variant>
        <vt:lpwstr/>
      </vt:variant>
      <vt:variant>
        <vt:lpwstr>_Toc404764320</vt:lpwstr>
      </vt:variant>
      <vt:variant>
        <vt:i4>1376309</vt:i4>
      </vt:variant>
      <vt:variant>
        <vt:i4>32</vt:i4>
      </vt:variant>
      <vt:variant>
        <vt:i4>0</vt:i4>
      </vt:variant>
      <vt:variant>
        <vt:i4>5</vt:i4>
      </vt:variant>
      <vt:variant>
        <vt:lpwstr/>
      </vt:variant>
      <vt:variant>
        <vt:lpwstr>_Toc404764319</vt:lpwstr>
      </vt:variant>
      <vt:variant>
        <vt:i4>1376309</vt:i4>
      </vt:variant>
      <vt:variant>
        <vt:i4>26</vt:i4>
      </vt:variant>
      <vt:variant>
        <vt:i4>0</vt:i4>
      </vt:variant>
      <vt:variant>
        <vt:i4>5</vt:i4>
      </vt:variant>
      <vt:variant>
        <vt:lpwstr/>
      </vt:variant>
      <vt:variant>
        <vt:lpwstr>_Toc404764318</vt:lpwstr>
      </vt:variant>
      <vt:variant>
        <vt:i4>1376309</vt:i4>
      </vt:variant>
      <vt:variant>
        <vt:i4>20</vt:i4>
      </vt:variant>
      <vt:variant>
        <vt:i4>0</vt:i4>
      </vt:variant>
      <vt:variant>
        <vt:i4>5</vt:i4>
      </vt:variant>
      <vt:variant>
        <vt:lpwstr/>
      </vt:variant>
      <vt:variant>
        <vt:lpwstr>_Toc404764317</vt:lpwstr>
      </vt:variant>
      <vt:variant>
        <vt:i4>1376309</vt:i4>
      </vt:variant>
      <vt:variant>
        <vt:i4>14</vt:i4>
      </vt:variant>
      <vt:variant>
        <vt:i4>0</vt:i4>
      </vt:variant>
      <vt:variant>
        <vt:i4>5</vt:i4>
      </vt:variant>
      <vt:variant>
        <vt:lpwstr/>
      </vt:variant>
      <vt:variant>
        <vt:lpwstr>_Toc404764316</vt:lpwstr>
      </vt:variant>
      <vt:variant>
        <vt:i4>1376309</vt:i4>
      </vt:variant>
      <vt:variant>
        <vt:i4>8</vt:i4>
      </vt:variant>
      <vt:variant>
        <vt:i4>0</vt:i4>
      </vt:variant>
      <vt:variant>
        <vt:i4>5</vt:i4>
      </vt:variant>
      <vt:variant>
        <vt:lpwstr/>
      </vt:variant>
      <vt:variant>
        <vt:lpwstr>_Toc404764315</vt:lpwstr>
      </vt:variant>
      <vt:variant>
        <vt:i4>1376309</vt:i4>
      </vt:variant>
      <vt:variant>
        <vt:i4>2</vt:i4>
      </vt:variant>
      <vt:variant>
        <vt:i4>0</vt:i4>
      </vt:variant>
      <vt:variant>
        <vt:i4>5</vt:i4>
      </vt:variant>
      <vt:variant>
        <vt:lpwstr/>
      </vt:variant>
      <vt:variant>
        <vt:lpwstr>_Toc404764314</vt:lpwstr>
      </vt:variant>
      <vt:variant>
        <vt:i4>5898268</vt:i4>
      </vt:variant>
      <vt:variant>
        <vt:i4>12</vt:i4>
      </vt:variant>
      <vt:variant>
        <vt:i4>0</vt:i4>
      </vt:variant>
      <vt:variant>
        <vt:i4>5</vt:i4>
      </vt:variant>
      <vt:variant>
        <vt:lpwstr>http://www.gerencie.com/aportes-al-sena.html</vt:lpwstr>
      </vt:variant>
      <vt:variant>
        <vt:lpwstr/>
      </vt:variant>
      <vt:variant>
        <vt:i4>2621555</vt:i4>
      </vt:variant>
      <vt:variant>
        <vt:i4>9</vt:i4>
      </vt:variant>
      <vt:variant>
        <vt:i4>0</vt:i4>
      </vt:variant>
      <vt:variant>
        <vt:i4>5</vt:i4>
      </vt:variant>
      <vt:variant>
        <vt:lpwstr>http://portal.urosario.edu.co/pla_2004_2008/articulo.php?articulo=228</vt:lpwstr>
      </vt:variant>
      <vt:variant>
        <vt:lpwstr/>
      </vt:variant>
      <vt:variant>
        <vt:i4>458841</vt:i4>
      </vt:variant>
      <vt:variant>
        <vt:i4>6</vt:i4>
      </vt:variant>
      <vt:variant>
        <vt:i4>0</vt:i4>
      </vt:variant>
      <vt:variant>
        <vt:i4>5</vt:i4>
      </vt:variant>
      <vt:variant>
        <vt:lpwstr>http://www.innovacion.gob.sv/inventa/attachments/article/1574/Perfil Sectorial de Calzado.pdf</vt:lpwstr>
      </vt:variant>
      <vt:variant>
        <vt:lpwstr/>
      </vt:variant>
      <vt:variant>
        <vt:i4>458841</vt:i4>
      </vt:variant>
      <vt:variant>
        <vt:i4>3</vt:i4>
      </vt:variant>
      <vt:variant>
        <vt:i4>0</vt:i4>
      </vt:variant>
      <vt:variant>
        <vt:i4>5</vt:i4>
      </vt:variant>
      <vt:variant>
        <vt:lpwstr>http://www.innovacion.gob.sv/inventa/attachments/article/1574/Perfil Sectorial de Calzado.pdf</vt:lpwstr>
      </vt:variant>
      <vt:variant>
        <vt:lpwstr/>
      </vt:variant>
      <vt:variant>
        <vt:i4>5570579</vt:i4>
      </vt:variant>
      <vt:variant>
        <vt:i4>0</vt:i4>
      </vt:variant>
      <vt:variant>
        <vt:i4>0</vt:i4>
      </vt:variant>
      <vt:variant>
        <vt:i4>5</vt:i4>
      </vt:variant>
      <vt:variant>
        <vt:lpwstr>http://www.usergioarboleda.edu.co/observatorio_economico/reporte_macroeconomico/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Administrador</dc:creator>
  <cp:lastModifiedBy>karen</cp:lastModifiedBy>
  <cp:revision>3</cp:revision>
  <cp:lastPrinted>2014-06-21T03:33:00Z</cp:lastPrinted>
  <dcterms:created xsi:type="dcterms:W3CDTF">2015-03-26T01:08:00Z</dcterms:created>
  <dcterms:modified xsi:type="dcterms:W3CDTF">2015-03-26T01:38:00Z</dcterms:modified>
</cp:coreProperties>
</file>