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E1C" w:rsidRPr="00D50E1C" w:rsidRDefault="00D50E1C" w:rsidP="00823F2B">
      <w:pPr>
        <w:spacing w:after="120"/>
        <w:rPr>
          <w:sz w:val="2"/>
        </w:rPr>
      </w:pPr>
    </w:p>
    <w:tbl>
      <w:tblPr>
        <w:tblStyle w:val="Tablaconcuadrcula"/>
        <w:tblW w:w="11062" w:type="dxa"/>
        <w:tblInd w:w="-719" w:type="dxa"/>
        <w:tblLayout w:type="fixed"/>
        <w:tblLook w:val="04A0" w:firstRow="1" w:lastRow="0" w:firstColumn="1" w:lastColumn="0" w:noHBand="0" w:noVBand="1"/>
      </w:tblPr>
      <w:tblGrid>
        <w:gridCol w:w="11062"/>
      </w:tblGrid>
      <w:tr w:rsidR="00D840EA" w:rsidTr="0089238E">
        <w:trPr>
          <w:trHeight w:val="402"/>
        </w:trPr>
        <w:tc>
          <w:tcPr>
            <w:tcW w:w="11062" w:type="dxa"/>
            <w:shd w:val="clear" w:color="auto" w:fill="BFBFBF" w:themeFill="background1" w:themeFillShade="BF"/>
            <w:vAlign w:val="center"/>
          </w:tcPr>
          <w:p w:rsidR="00D840EA" w:rsidRPr="00F040AB" w:rsidRDefault="0027502A" w:rsidP="00D76B23">
            <w:pPr>
              <w:jc w:val="center"/>
              <w:rPr>
                <w:b/>
                <w:sz w:val="28"/>
                <w:lang w:val="es-ES"/>
              </w:rPr>
            </w:pPr>
            <w:r w:rsidRPr="00F040AB">
              <w:rPr>
                <w:b/>
                <w:sz w:val="28"/>
                <w:lang w:val="es-ES"/>
              </w:rPr>
              <w:t>INFORMACIÓN DEL PROYECTO DE INVESTIGACIÓN</w:t>
            </w:r>
          </w:p>
        </w:tc>
      </w:tr>
    </w:tbl>
    <w:p w:rsidR="00D76B23" w:rsidRPr="00453E4B" w:rsidRDefault="00D76B23">
      <w:pPr>
        <w:rPr>
          <w:sz w:val="6"/>
        </w:rPr>
      </w:pPr>
    </w:p>
    <w:tbl>
      <w:tblPr>
        <w:tblStyle w:val="Tablaconcuadrcula"/>
        <w:tblW w:w="11081" w:type="dxa"/>
        <w:tblInd w:w="-734" w:type="dxa"/>
        <w:tblLayout w:type="fixed"/>
        <w:tblLook w:val="04A0" w:firstRow="1" w:lastRow="0" w:firstColumn="1" w:lastColumn="0" w:noHBand="0" w:noVBand="1"/>
      </w:tblPr>
      <w:tblGrid>
        <w:gridCol w:w="2909"/>
        <w:gridCol w:w="8172"/>
      </w:tblGrid>
      <w:tr w:rsidR="00900928" w:rsidTr="003B490E">
        <w:trPr>
          <w:trHeight w:val="614"/>
        </w:trPr>
        <w:tc>
          <w:tcPr>
            <w:tcW w:w="2909" w:type="dxa"/>
            <w:shd w:val="clear" w:color="auto" w:fill="F2F2F2" w:themeFill="background1" w:themeFillShade="F2"/>
            <w:vAlign w:val="center"/>
          </w:tcPr>
          <w:p w:rsidR="00900928" w:rsidRPr="00EB256F" w:rsidRDefault="00900928" w:rsidP="004742DD">
            <w:pPr>
              <w:jc w:val="both"/>
              <w:rPr>
                <w:rFonts w:cstheme="minorHAnsi"/>
                <w:b/>
                <w:sz w:val="18"/>
                <w:szCs w:val="20"/>
              </w:rPr>
            </w:pPr>
            <w:r>
              <w:rPr>
                <w:rFonts w:cstheme="minorHAnsi"/>
                <w:b/>
                <w:sz w:val="18"/>
                <w:szCs w:val="20"/>
              </w:rPr>
              <w:t>CÓDIGO INTERNO DEL PROYECTO</w:t>
            </w:r>
          </w:p>
        </w:tc>
        <w:tc>
          <w:tcPr>
            <w:tcW w:w="8172" w:type="dxa"/>
            <w:shd w:val="clear" w:color="auto" w:fill="auto"/>
            <w:vAlign w:val="center"/>
          </w:tcPr>
          <w:p w:rsidR="00900928" w:rsidRPr="00A06BEA" w:rsidRDefault="00FC572D" w:rsidP="004742DD">
            <w:pPr>
              <w:jc w:val="both"/>
              <w:rPr>
                <w:b/>
                <w:sz w:val="18"/>
                <w:lang w:val="es-ES"/>
              </w:rPr>
            </w:pPr>
            <w:r>
              <w:rPr>
                <w:b/>
                <w:sz w:val="18"/>
                <w:lang w:val="es-ES"/>
              </w:rPr>
              <w:t>1912503</w:t>
            </w:r>
          </w:p>
        </w:tc>
      </w:tr>
      <w:tr w:rsidR="00DF678F" w:rsidTr="003B490E">
        <w:trPr>
          <w:trHeight w:val="789"/>
        </w:trPr>
        <w:tc>
          <w:tcPr>
            <w:tcW w:w="2909" w:type="dxa"/>
            <w:shd w:val="clear" w:color="auto" w:fill="F2F2F2" w:themeFill="background1" w:themeFillShade="F2"/>
            <w:vAlign w:val="center"/>
          </w:tcPr>
          <w:p w:rsidR="00DF678F" w:rsidRPr="00453E4B" w:rsidRDefault="00DF678F" w:rsidP="00DF678F">
            <w:pPr>
              <w:rPr>
                <w:rFonts w:cstheme="minorHAnsi"/>
                <w:b/>
                <w:sz w:val="18"/>
                <w:szCs w:val="20"/>
              </w:rPr>
            </w:pPr>
            <w:r w:rsidRPr="00453E4B">
              <w:rPr>
                <w:rFonts w:cstheme="minorHAnsi"/>
                <w:b/>
                <w:sz w:val="18"/>
                <w:szCs w:val="20"/>
              </w:rPr>
              <w:t>LÍNEA ACTIVA DE INVESTIGACIÓN</w:t>
            </w:r>
          </w:p>
        </w:tc>
        <w:tc>
          <w:tcPr>
            <w:tcW w:w="8172" w:type="dxa"/>
            <w:shd w:val="clear" w:color="auto" w:fill="auto"/>
            <w:vAlign w:val="center"/>
          </w:tcPr>
          <w:p w:rsidR="00DF678F" w:rsidRPr="003875F1" w:rsidRDefault="00FC572D" w:rsidP="003875F1">
            <w:pPr>
              <w:rPr>
                <w:b/>
                <w:sz w:val="18"/>
                <w:szCs w:val="18"/>
                <w:lang w:val="es-ES"/>
              </w:rPr>
            </w:pPr>
            <w:r>
              <w:rPr>
                <w:b/>
                <w:sz w:val="18"/>
                <w:szCs w:val="18"/>
                <w:lang w:val="es-ES"/>
              </w:rPr>
              <w:t>Subjetividades, acción colectiva y transformación social</w:t>
            </w:r>
          </w:p>
        </w:tc>
      </w:tr>
      <w:tr w:rsidR="00DF678F" w:rsidTr="003B490E">
        <w:trPr>
          <w:trHeight w:val="828"/>
        </w:trPr>
        <w:tc>
          <w:tcPr>
            <w:tcW w:w="2909" w:type="dxa"/>
            <w:shd w:val="clear" w:color="auto" w:fill="F2F2F2" w:themeFill="background1" w:themeFillShade="F2"/>
            <w:vAlign w:val="center"/>
          </w:tcPr>
          <w:p w:rsidR="00DF678F" w:rsidRPr="00EB256F" w:rsidRDefault="00DF678F" w:rsidP="00DF678F">
            <w:pPr>
              <w:jc w:val="both"/>
              <w:rPr>
                <w:rFonts w:cstheme="minorHAnsi"/>
                <w:b/>
                <w:sz w:val="18"/>
                <w:szCs w:val="20"/>
              </w:rPr>
            </w:pPr>
            <w:r w:rsidRPr="00EB256F">
              <w:rPr>
                <w:rFonts w:cstheme="minorHAnsi"/>
                <w:b/>
                <w:sz w:val="18"/>
                <w:szCs w:val="20"/>
              </w:rPr>
              <w:t>TÍTULO DEL PROYECTO</w:t>
            </w:r>
          </w:p>
        </w:tc>
        <w:tc>
          <w:tcPr>
            <w:tcW w:w="8172" w:type="dxa"/>
            <w:shd w:val="clear" w:color="auto" w:fill="auto"/>
            <w:vAlign w:val="center"/>
          </w:tcPr>
          <w:p w:rsidR="00DF678F" w:rsidRPr="003875F1" w:rsidRDefault="00FC572D" w:rsidP="003875F1">
            <w:pPr>
              <w:rPr>
                <w:b/>
                <w:sz w:val="18"/>
                <w:szCs w:val="18"/>
                <w:lang w:val="es-ES"/>
              </w:rPr>
            </w:pPr>
            <w:r>
              <w:rPr>
                <w:b/>
                <w:sz w:val="18"/>
                <w:szCs w:val="18"/>
                <w:lang w:val="es-ES"/>
              </w:rPr>
              <w:t xml:space="preserve">Configuración socio-espacial de zonas de antiguas periferias: un estudio sobre usos y percepciones del espacio público en la zona del Restrepo, Bogotá </w:t>
            </w:r>
          </w:p>
        </w:tc>
      </w:tr>
      <w:tr w:rsidR="00DF678F" w:rsidTr="003B490E">
        <w:trPr>
          <w:trHeight w:val="900"/>
        </w:trPr>
        <w:tc>
          <w:tcPr>
            <w:tcW w:w="2909" w:type="dxa"/>
            <w:shd w:val="clear" w:color="auto" w:fill="F2F2F2" w:themeFill="background1" w:themeFillShade="F2"/>
            <w:vAlign w:val="center"/>
          </w:tcPr>
          <w:p w:rsidR="00DF678F" w:rsidRPr="00EB256F" w:rsidRDefault="00DF678F" w:rsidP="00DF678F">
            <w:pPr>
              <w:jc w:val="both"/>
              <w:rPr>
                <w:rFonts w:cstheme="minorHAnsi"/>
                <w:b/>
                <w:sz w:val="18"/>
                <w:szCs w:val="20"/>
              </w:rPr>
            </w:pPr>
            <w:r w:rsidRPr="00EB256F">
              <w:rPr>
                <w:rFonts w:cstheme="minorHAnsi"/>
                <w:b/>
                <w:sz w:val="18"/>
                <w:szCs w:val="20"/>
              </w:rPr>
              <w:t>PROGRAMA/S ACADÉMICOS</w:t>
            </w:r>
          </w:p>
        </w:tc>
        <w:tc>
          <w:tcPr>
            <w:tcW w:w="8172" w:type="dxa"/>
            <w:shd w:val="clear" w:color="auto" w:fill="auto"/>
            <w:vAlign w:val="center"/>
          </w:tcPr>
          <w:p w:rsidR="00DF678F" w:rsidRPr="003875F1" w:rsidRDefault="00FC572D" w:rsidP="003875F1">
            <w:pPr>
              <w:rPr>
                <w:b/>
                <w:sz w:val="18"/>
                <w:szCs w:val="18"/>
                <w:lang w:val="es-ES"/>
              </w:rPr>
            </w:pPr>
            <w:r>
              <w:rPr>
                <w:b/>
                <w:sz w:val="18"/>
                <w:szCs w:val="18"/>
                <w:lang w:val="es-ES"/>
              </w:rPr>
              <w:t>Sociología y Estadística</w:t>
            </w:r>
          </w:p>
        </w:tc>
      </w:tr>
      <w:tr w:rsidR="00DF678F" w:rsidTr="003B490E">
        <w:trPr>
          <w:trHeight w:val="700"/>
        </w:trPr>
        <w:tc>
          <w:tcPr>
            <w:tcW w:w="2909" w:type="dxa"/>
            <w:shd w:val="clear" w:color="auto" w:fill="F2F2F2" w:themeFill="background1" w:themeFillShade="F2"/>
            <w:vAlign w:val="center"/>
          </w:tcPr>
          <w:p w:rsidR="00DF678F" w:rsidRPr="00D61782" w:rsidRDefault="00DF678F" w:rsidP="00DF678F">
            <w:pPr>
              <w:jc w:val="both"/>
              <w:rPr>
                <w:rFonts w:cstheme="minorHAnsi"/>
                <w:b/>
                <w:sz w:val="18"/>
                <w:szCs w:val="20"/>
              </w:rPr>
            </w:pPr>
            <w:r w:rsidRPr="00D61782">
              <w:rPr>
                <w:rFonts w:cstheme="minorHAnsi"/>
                <w:b/>
                <w:sz w:val="18"/>
                <w:szCs w:val="20"/>
              </w:rPr>
              <w:t>GRUPO/S</w:t>
            </w:r>
            <w:r w:rsidRPr="00D61782">
              <w:rPr>
                <w:rFonts w:ascii="Arial" w:hAnsi="Arial" w:cs="Arial"/>
                <w:b/>
                <w:sz w:val="18"/>
                <w:szCs w:val="18"/>
              </w:rPr>
              <w:t xml:space="preserve"> </w:t>
            </w:r>
            <w:r w:rsidRPr="00D61782">
              <w:rPr>
                <w:rFonts w:cstheme="minorHAnsi"/>
                <w:b/>
                <w:sz w:val="18"/>
                <w:szCs w:val="20"/>
              </w:rPr>
              <w:t>DE INVESTIGACIÓN</w:t>
            </w:r>
          </w:p>
        </w:tc>
        <w:tc>
          <w:tcPr>
            <w:tcW w:w="8172" w:type="dxa"/>
            <w:shd w:val="clear" w:color="auto" w:fill="auto"/>
            <w:vAlign w:val="center"/>
          </w:tcPr>
          <w:p w:rsidR="00DF678F" w:rsidRPr="003875F1" w:rsidRDefault="00FC572D" w:rsidP="00FC572D">
            <w:pPr>
              <w:rPr>
                <w:b/>
                <w:sz w:val="18"/>
                <w:szCs w:val="18"/>
                <w:lang w:val="es-ES"/>
              </w:rPr>
            </w:pPr>
            <w:r>
              <w:rPr>
                <w:b/>
                <w:sz w:val="18"/>
                <w:szCs w:val="18"/>
                <w:lang w:val="es-ES"/>
              </w:rPr>
              <w:t xml:space="preserve">Conflictos sociales, género y territorios / </w:t>
            </w:r>
            <w:proofErr w:type="spellStart"/>
            <w:r>
              <w:rPr>
                <w:b/>
                <w:sz w:val="18"/>
                <w:szCs w:val="18"/>
                <w:lang w:val="es-ES"/>
              </w:rPr>
              <w:t>Ustadística</w:t>
            </w:r>
            <w:proofErr w:type="spellEnd"/>
            <w:r>
              <w:rPr>
                <w:b/>
                <w:sz w:val="18"/>
                <w:szCs w:val="18"/>
                <w:lang w:val="es-ES"/>
              </w:rPr>
              <w:t xml:space="preserve"> </w:t>
            </w:r>
          </w:p>
        </w:tc>
      </w:tr>
      <w:tr w:rsidR="00DF678F" w:rsidTr="003B490E">
        <w:trPr>
          <w:trHeight w:val="538"/>
        </w:trPr>
        <w:tc>
          <w:tcPr>
            <w:tcW w:w="2909" w:type="dxa"/>
            <w:shd w:val="clear" w:color="auto" w:fill="F2F2F2" w:themeFill="background1" w:themeFillShade="F2"/>
            <w:vAlign w:val="center"/>
          </w:tcPr>
          <w:p w:rsidR="00DF678F" w:rsidRDefault="00DF678F" w:rsidP="00DF678F">
            <w:pPr>
              <w:jc w:val="both"/>
              <w:rPr>
                <w:rFonts w:cstheme="minorHAnsi"/>
                <w:b/>
                <w:sz w:val="18"/>
                <w:szCs w:val="20"/>
              </w:rPr>
            </w:pPr>
            <w:r>
              <w:rPr>
                <w:rFonts w:cstheme="minorHAnsi"/>
                <w:b/>
                <w:sz w:val="18"/>
                <w:szCs w:val="20"/>
              </w:rPr>
              <w:t>ÁREA DEL CONOCIMIENTO</w:t>
            </w:r>
          </w:p>
        </w:tc>
        <w:tc>
          <w:tcPr>
            <w:tcW w:w="8172" w:type="dxa"/>
            <w:shd w:val="clear" w:color="auto" w:fill="auto"/>
            <w:vAlign w:val="center"/>
          </w:tcPr>
          <w:p w:rsidR="00DF678F" w:rsidRPr="003875F1" w:rsidRDefault="008C6879" w:rsidP="003875F1">
            <w:pPr>
              <w:rPr>
                <w:b/>
                <w:sz w:val="18"/>
                <w:szCs w:val="18"/>
                <w:lang w:val="es-ES"/>
              </w:rPr>
            </w:pPr>
            <w:r>
              <w:rPr>
                <w:b/>
                <w:sz w:val="18"/>
                <w:szCs w:val="18"/>
                <w:lang w:val="es-ES"/>
              </w:rPr>
              <w:t>Ciencias Sociales</w:t>
            </w:r>
          </w:p>
        </w:tc>
      </w:tr>
      <w:tr w:rsidR="00237978" w:rsidTr="003B490E">
        <w:trPr>
          <w:trHeight w:val="986"/>
        </w:trPr>
        <w:tc>
          <w:tcPr>
            <w:tcW w:w="2909" w:type="dxa"/>
            <w:shd w:val="clear" w:color="auto" w:fill="F2F2F2" w:themeFill="background1" w:themeFillShade="F2"/>
            <w:vAlign w:val="center"/>
          </w:tcPr>
          <w:p w:rsidR="00237978" w:rsidRDefault="00237978" w:rsidP="00DF678F">
            <w:pPr>
              <w:jc w:val="both"/>
              <w:rPr>
                <w:rFonts w:cstheme="minorHAnsi"/>
                <w:b/>
                <w:sz w:val="18"/>
                <w:szCs w:val="20"/>
              </w:rPr>
            </w:pPr>
            <w:r w:rsidRPr="00453E4B">
              <w:rPr>
                <w:rFonts w:cstheme="minorHAnsi"/>
                <w:b/>
                <w:sz w:val="18"/>
                <w:szCs w:val="20"/>
              </w:rPr>
              <w:t xml:space="preserve">ENLACE </w:t>
            </w:r>
            <w:proofErr w:type="spellStart"/>
            <w:r w:rsidRPr="00453E4B">
              <w:rPr>
                <w:rFonts w:cstheme="minorHAnsi"/>
                <w:b/>
                <w:sz w:val="18"/>
                <w:szCs w:val="20"/>
              </w:rPr>
              <w:t>GrupLac</w:t>
            </w:r>
            <w:proofErr w:type="spellEnd"/>
          </w:p>
        </w:tc>
        <w:tc>
          <w:tcPr>
            <w:tcW w:w="8172" w:type="dxa"/>
            <w:shd w:val="clear" w:color="auto" w:fill="auto"/>
            <w:vAlign w:val="center"/>
          </w:tcPr>
          <w:p w:rsidR="00237978" w:rsidRPr="003875F1" w:rsidRDefault="00893A33" w:rsidP="003875F1">
            <w:pPr>
              <w:rPr>
                <w:b/>
                <w:sz w:val="18"/>
                <w:szCs w:val="18"/>
                <w:lang w:val="es-ES"/>
              </w:rPr>
            </w:pPr>
            <w:r w:rsidRPr="00893A33">
              <w:rPr>
                <w:b/>
                <w:sz w:val="18"/>
                <w:szCs w:val="18"/>
                <w:lang w:val="es-ES"/>
              </w:rPr>
              <w:t>https://scienti.colciencias.gov.co/gruplac/jsp/visualiza/visualizagr.jsp?nro=00000000006504</w:t>
            </w:r>
          </w:p>
        </w:tc>
      </w:tr>
      <w:tr w:rsidR="003B490E" w:rsidTr="003B490E">
        <w:trPr>
          <w:trHeight w:val="1267"/>
        </w:trPr>
        <w:tc>
          <w:tcPr>
            <w:tcW w:w="2909" w:type="dxa"/>
            <w:shd w:val="clear" w:color="auto" w:fill="EDEDED" w:themeFill="accent3" w:themeFillTint="33"/>
            <w:vAlign w:val="center"/>
          </w:tcPr>
          <w:p w:rsidR="003B490E" w:rsidRPr="00453E4B" w:rsidRDefault="003B490E" w:rsidP="001A06A7">
            <w:pPr>
              <w:rPr>
                <w:rFonts w:cstheme="minorHAnsi"/>
                <w:b/>
                <w:sz w:val="18"/>
                <w:szCs w:val="20"/>
              </w:rPr>
            </w:pPr>
            <w:r w:rsidRPr="00453E4B">
              <w:rPr>
                <w:rFonts w:cstheme="minorHAnsi"/>
                <w:b/>
                <w:sz w:val="18"/>
                <w:szCs w:val="20"/>
              </w:rPr>
              <w:t>ESTUDIANTES DE SEMILLERO</w:t>
            </w:r>
          </w:p>
        </w:tc>
        <w:tc>
          <w:tcPr>
            <w:tcW w:w="8172" w:type="dxa"/>
          </w:tcPr>
          <w:p w:rsidR="003B490E" w:rsidRDefault="008C6879" w:rsidP="001A06A7">
            <w:pPr>
              <w:rPr>
                <w:b/>
                <w:sz w:val="18"/>
                <w:szCs w:val="18"/>
                <w:lang w:val="es-ES"/>
              </w:rPr>
            </w:pPr>
            <w:r>
              <w:rPr>
                <w:b/>
                <w:sz w:val="18"/>
                <w:szCs w:val="18"/>
                <w:lang w:val="es-ES"/>
              </w:rPr>
              <w:t>Daniela Isabel Rodríguez</w:t>
            </w:r>
            <w:r w:rsidR="00FA1ACA">
              <w:rPr>
                <w:b/>
                <w:sz w:val="18"/>
                <w:szCs w:val="18"/>
                <w:lang w:val="es-ES"/>
              </w:rPr>
              <w:t xml:space="preserve"> (Semillero Entropía de la Facultad de Sociología)</w:t>
            </w:r>
          </w:p>
          <w:p w:rsidR="00E50EB3" w:rsidRDefault="00E50EB3" w:rsidP="001A06A7">
            <w:pPr>
              <w:rPr>
                <w:b/>
                <w:sz w:val="18"/>
                <w:szCs w:val="18"/>
                <w:lang w:val="es-ES"/>
              </w:rPr>
            </w:pPr>
          </w:p>
          <w:p w:rsidR="00E50EB3" w:rsidRPr="003875F1" w:rsidRDefault="00E50EB3" w:rsidP="001A06A7">
            <w:pPr>
              <w:rPr>
                <w:b/>
                <w:sz w:val="18"/>
                <w:szCs w:val="18"/>
                <w:lang w:val="es-ES"/>
              </w:rPr>
            </w:pPr>
            <w:r>
              <w:rPr>
                <w:b/>
                <w:sz w:val="18"/>
                <w:szCs w:val="18"/>
                <w:lang w:val="es-ES"/>
              </w:rPr>
              <w:t xml:space="preserve">Y Semillero </w:t>
            </w:r>
            <w:proofErr w:type="spellStart"/>
            <w:r>
              <w:rPr>
                <w:b/>
                <w:sz w:val="18"/>
                <w:szCs w:val="18"/>
                <w:lang w:val="es-ES"/>
              </w:rPr>
              <w:t>Ustadística</w:t>
            </w:r>
            <w:proofErr w:type="spellEnd"/>
            <w:r w:rsidR="00847660">
              <w:rPr>
                <w:b/>
                <w:sz w:val="18"/>
                <w:szCs w:val="18"/>
                <w:lang w:val="es-ES"/>
              </w:rPr>
              <w:t xml:space="preserve"> de la Facultad de Estadística </w:t>
            </w:r>
          </w:p>
        </w:tc>
      </w:tr>
      <w:tr w:rsidR="003B490E" w:rsidTr="003B490E">
        <w:trPr>
          <w:trHeight w:val="846"/>
        </w:trPr>
        <w:tc>
          <w:tcPr>
            <w:tcW w:w="2909" w:type="dxa"/>
            <w:shd w:val="clear" w:color="auto" w:fill="EDEDED" w:themeFill="accent3" w:themeFillTint="33"/>
            <w:vAlign w:val="center"/>
          </w:tcPr>
          <w:p w:rsidR="003B490E" w:rsidRPr="00453E4B" w:rsidRDefault="003B490E" w:rsidP="001A06A7">
            <w:pPr>
              <w:rPr>
                <w:rFonts w:cstheme="minorHAnsi"/>
                <w:b/>
                <w:sz w:val="18"/>
                <w:szCs w:val="20"/>
              </w:rPr>
            </w:pPr>
            <w:r w:rsidRPr="00453E4B">
              <w:rPr>
                <w:rFonts w:cstheme="minorHAnsi"/>
                <w:b/>
                <w:sz w:val="18"/>
                <w:szCs w:val="20"/>
              </w:rPr>
              <w:t>JÓVENES INVESTIGADORES</w:t>
            </w:r>
          </w:p>
        </w:tc>
        <w:tc>
          <w:tcPr>
            <w:tcW w:w="8172" w:type="dxa"/>
          </w:tcPr>
          <w:p w:rsidR="003B490E" w:rsidRPr="003875F1" w:rsidRDefault="003B490E" w:rsidP="001A06A7">
            <w:pPr>
              <w:rPr>
                <w:b/>
                <w:sz w:val="18"/>
                <w:szCs w:val="18"/>
                <w:lang w:val="es-ES"/>
              </w:rPr>
            </w:pPr>
          </w:p>
        </w:tc>
      </w:tr>
      <w:tr w:rsidR="003B490E" w:rsidTr="003B490E">
        <w:trPr>
          <w:trHeight w:val="557"/>
        </w:trPr>
        <w:tc>
          <w:tcPr>
            <w:tcW w:w="2909" w:type="dxa"/>
            <w:shd w:val="clear" w:color="auto" w:fill="EDEDED" w:themeFill="accent3" w:themeFillTint="33"/>
            <w:vAlign w:val="center"/>
          </w:tcPr>
          <w:p w:rsidR="003B490E" w:rsidRPr="00453E4B" w:rsidRDefault="003B490E" w:rsidP="001A06A7">
            <w:pPr>
              <w:rPr>
                <w:rFonts w:cstheme="minorHAnsi"/>
                <w:b/>
                <w:sz w:val="18"/>
                <w:szCs w:val="20"/>
              </w:rPr>
            </w:pPr>
            <w:r w:rsidRPr="00453E4B">
              <w:rPr>
                <w:rFonts w:cstheme="minorHAnsi"/>
                <w:b/>
                <w:sz w:val="18"/>
                <w:szCs w:val="20"/>
              </w:rPr>
              <w:t>NOMBRE DEL SUPERVISOR</w:t>
            </w:r>
          </w:p>
        </w:tc>
        <w:tc>
          <w:tcPr>
            <w:tcW w:w="8172" w:type="dxa"/>
          </w:tcPr>
          <w:p w:rsidR="003B490E" w:rsidRDefault="003B490E" w:rsidP="001A06A7">
            <w:pPr>
              <w:rPr>
                <w:b/>
                <w:sz w:val="18"/>
                <w:szCs w:val="18"/>
                <w:lang w:val="es-ES"/>
              </w:rPr>
            </w:pPr>
          </w:p>
          <w:p w:rsidR="00FC572D" w:rsidRPr="003875F1" w:rsidRDefault="00FC572D" w:rsidP="001A06A7">
            <w:pPr>
              <w:rPr>
                <w:b/>
                <w:sz w:val="18"/>
                <w:szCs w:val="18"/>
                <w:lang w:val="es-ES"/>
              </w:rPr>
            </w:pPr>
            <w:r>
              <w:rPr>
                <w:b/>
                <w:sz w:val="18"/>
                <w:szCs w:val="18"/>
                <w:lang w:val="es-ES"/>
              </w:rPr>
              <w:t>François Xavier Tinel</w:t>
            </w:r>
          </w:p>
        </w:tc>
      </w:tr>
      <w:tr w:rsidR="003B490E" w:rsidTr="003B490E">
        <w:trPr>
          <w:trHeight w:val="536"/>
        </w:trPr>
        <w:tc>
          <w:tcPr>
            <w:tcW w:w="2909" w:type="dxa"/>
            <w:shd w:val="clear" w:color="auto" w:fill="EDEDED" w:themeFill="accent3" w:themeFillTint="33"/>
            <w:vAlign w:val="center"/>
          </w:tcPr>
          <w:p w:rsidR="003B490E" w:rsidRPr="00453E4B" w:rsidRDefault="003B490E" w:rsidP="001A06A7">
            <w:pPr>
              <w:rPr>
                <w:rFonts w:cstheme="minorHAnsi"/>
                <w:b/>
                <w:sz w:val="18"/>
                <w:szCs w:val="20"/>
              </w:rPr>
            </w:pPr>
            <w:r w:rsidRPr="00453E4B">
              <w:rPr>
                <w:rFonts w:cstheme="minorHAnsi"/>
                <w:b/>
                <w:sz w:val="18"/>
                <w:szCs w:val="20"/>
              </w:rPr>
              <w:t>PORCENTAJE ESTIMADO DE AVANCE</w:t>
            </w:r>
          </w:p>
        </w:tc>
        <w:tc>
          <w:tcPr>
            <w:tcW w:w="8172" w:type="dxa"/>
          </w:tcPr>
          <w:p w:rsidR="003B490E" w:rsidRPr="00A06BEA" w:rsidRDefault="00FC572D" w:rsidP="001A06A7">
            <w:pPr>
              <w:jc w:val="both"/>
              <w:rPr>
                <w:b/>
                <w:sz w:val="18"/>
                <w:lang w:val="es-ES"/>
              </w:rPr>
            </w:pPr>
            <w:r>
              <w:rPr>
                <w:b/>
                <w:sz w:val="18"/>
                <w:lang w:val="es-ES"/>
              </w:rPr>
              <w:t>40%</w:t>
            </w:r>
          </w:p>
        </w:tc>
      </w:tr>
    </w:tbl>
    <w:p w:rsidR="002F2BAD" w:rsidRPr="0089238E" w:rsidRDefault="002F2BAD">
      <w:pPr>
        <w:rPr>
          <w:sz w:val="8"/>
          <w:szCs w:val="8"/>
        </w:rPr>
      </w:pPr>
    </w:p>
    <w:tbl>
      <w:tblPr>
        <w:tblStyle w:val="Tablaconcuadrcula"/>
        <w:tblW w:w="11081" w:type="dxa"/>
        <w:tblInd w:w="-734" w:type="dxa"/>
        <w:tblLayout w:type="fixed"/>
        <w:tblLook w:val="04A0" w:firstRow="1" w:lastRow="0" w:firstColumn="1" w:lastColumn="0" w:noHBand="0" w:noVBand="1"/>
      </w:tblPr>
      <w:tblGrid>
        <w:gridCol w:w="2909"/>
        <w:gridCol w:w="5617"/>
        <w:gridCol w:w="992"/>
        <w:gridCol w:w="1563"/>
      </w:tblGrid>
      <w:tr w:rsidR="004A4FEB" w:rsidTr="0089238E">
        <w:trPr>
          <w:trHeight w:val="629"/>
        </w:trPr>
        <w:tc>
          <w:tcPr>
            <w:tcW w:w="2909" w:type="dxa"/>
            <w:shd w:val="clear" w:color="auto" w:fill="F2F2F2" w:themeFill="background1" w:themeFillShade="F2"/>
            <w:vAlign w:val="center"/>
          </w:tcPr>
          <w:p w:rsidR="004A4FEB" w:rsidRPr="00453E4B" w:rsidRDefault="004A4FEB" w:rsidP="00DF678F">
            <w:pPr>
              <w:pStyle w:val="Prrafodelista"/>
              <w:ind w:left="0"/>
              <w:rPr>
                <w:rFonts w:cstheme="minorHAnsi"/>
                <w:b/>
                <w:sz w:val="18"/>
                <w:szCs w:val="20"/>
              </w:rPr>
            </w:pPr>
            <w:r>
              <w:rPr>
                <w:rFonts w:cstheme="minorHAnsi"/>
                <w:b/>
                <w:sz w:val="18"/>
                <w:szCs w:val="20"/>
              </w:rPr>
              <w:t>INVESTIGADOR LÍDER</w:t>
            </w:r>
          </w:p>
        </w:tc>
        <w:tc>
          <w:tcPr>
            <w:tcW w:w="5617" w:type="dxa"/>
            <w:shd w:val="clear" w:color="auto" w:fill="auto"/>
            <w:vAlign w:val="center"/>
          </w:tcPr>
          <w:p w:rsidR="004A4FEB" w:rsidRPr="003875F1" w:rsidRDefault="00FC572D" w:rsidP="003875F1">
            <w:pPr>
              <w:rPr>
                <w:b/>
                <w:sz w:val="18"/>
                <w:szCs w:val="18"/>
                <w:lang w:val="es-ES"/>
              </w:rPr>
            </w:pPr>
            <w:r>
              <w:rPr>
                <w:b/>
                <w:sz w:val="18"/>
                <w:szCs w:val="18"/>
                <w:lang w:val="es-ES"/>
              </w:rPr>
              <w:t>Hernando Sáenz Acosta</w:t>
            </w:r>
          </w:p>
        </w:tc>
        <w:tc>
          <w:tcPr>
            <w:tcW w:w="992" w:type="dxa"/>
            <w:shd w:val="clear" w:color="auto" w:fill="E7E6E6" w:themeFill="background2"/>
            <w:vAlign w:val="center"/>
          </w:tcPr>
          <w:p w:rsidR="004A4FEB" w:rsidRPr="003875F1" w:rsidRDefault="004A4FEB" w:rsidP="00F8257A">
            <w:pPr>
              <w:jc w:val="center"/>
              <w:rPr>
                <w:b/>
                <w:sz w:val="18"/>
                <w:szCs w:val="18"/>
                <w:lang w:val="es-ES"/>
              </w:rPr>
            </w:pPr>
            <w:r>
              <w:rPr>
                <w:b/>
                <w:sz w:val="18"/>
                <w:szCs w:val="18"/>
                <w:lang w:val="es-ES"/>
              </w:rPr>
              <w:t>Número de horas</w:t>
            </w:r>
          </w:p>
        </w:tc>
        <w:tc>
          <w:tcPr>
            <w:tcW w:w="1563" w:type="dxa"/>
            <w:shd w:val="clear" w:color="auto" w:fill="auto"/>
            <w:vAlign w:val="center"/>
          </w:tcPr>
          <w:p w:rsidR="004A4FEB" w:rsidRPr="003875F1" w:rsidRDefault="00FC572D" w:rsidP="003875F1">
            <w:pPr>
              <w:rPr>
                <w:b/>
                <w:sz w:val="18"/>
                <w:szCs w:val="18"/>
                <w:lang w:val="es-ES"/>
              </w:rPr>
            </w:pPr>
            <w:r>
              <w:rPr>
                <w:b/>
                <w:sz w:val="18"/>
                <w:szCs w:val="18"/>
                <w:lang w:val="es-ES"/>
              </w:rPr>
              <w:t>40</w:t>
            </w:r>
          </w:p>
        </w:tc>
      </w:tr>
      <w:tr w:rsidR="00F45704" w:rsidTr="0089238E">
        <w:trPr>
          <w:trHeight w:val="629"/>
        </w:trPr>
        <w:tc>
          <w:tcPr>
            <w:tcW w:w="2909" w:type="dxa"/>
            <w:shd w:val="clear" w:color="auto" w:fill="F2F2F2" w:themeFill="background1" w:themeFillShade="F2"/>
            <w:vAlign w:val="center"/>
          </w:tcPr>
          <w:p w:rsidR="00F45704" w:rsidRPr="00453E4B" w:rsidRDefault="00F45704" w:rsidP="00F45704">
            <w:pPr>
              <w:pStyle w:val="Prrafodelista"/>
              <w:ind w:left="0"/>
              <w:rPr>
                <w:rFonts w:cstheme="minorHAnsi"/>
                <w:b/>
                <w:sz w:val="18"/>
                <w:szCs w:val="20"/>
              </w:rPr>
            </w:pPr>
            <w:r w:rsidRPr="00453E4B">
              <w:rPr>
                <w:rFonts w:cstheme="minorHAnsi"/>
                <w:b/>
                <w:sz w:val="18"/>
                <w:szCs w:val="20"/>
              </w:rPr>
              <w:t>ENLACE CvLac</w:t>
            </w:r>
          </w:p>
        </w:tc>
        <w:tc>
          <w:tcPr>
            <w:tcW w:w="8172" w:type="dxa"/>
            <w:gridSpan w:val="3"/>
            <w:shd w:val="clear" w:color="auto" w:fill="auto"/>
            <w:vAlign w:val="center"/>
          </w:tcPr>
          <w:p w:rsidR="00F45704" w:rsidRPr="0089238E" w:rsidRDefault="000D03B7" w:rsidP="00F45704">
            <w:pPr>
              <w:rPr>
                <w:b/>
                <w:sz w:val="16"/>
                <w:szCs w:val="18"/>
                <w:lang w:val="es-ES"/>
              </w:rPr>
            </w:pPr>
            <w:hyperlink r:id="rId8" w:history="1">
              <w:r w:rsidR="000060A1" w:rsidRPr="000C1F34">
                <w:rPr>
                  <w:rStyle w:val="Hipervnculo"/>
                  <w:b/>
                  <w:sz w:val="16"/>
                  <w:szCs w:val="18"/>
                  <w:lang w:val="es-ES"/>
                </w:rPr>
                <w:t>http://scienti.colciencias.gov.co:8081/cvlac/visualizador/generarCurriculoCv.do?cod_rh=0000444723</w:t>
              </w:r>
            </w:hyperlink>
            <w:r w:rsidR="000060A1">
              <w:rPr>
                <w:b/>
                <w:sz w:val="16"/>
                <w:szCs w:val="18"/>
                <w:lang w:val="es-ES"/>
              </w:rPr>
              <w:t xml:space="preserve"> </w:t>
            </w:r>
          </w:p>
        </w:tc>
      </w:tr>
      <w:tr w:rsidR="00F45704" w:rsidTr="0089238E">
        <w:trPr>
          <w:trHeight w:val="629"/>
        </w:trPr>
        <w:tc>
          <w:tcPr>
            <w:tcW w:w="2909" w:type="dxa"/>
            <w:shd w:val="clear" w:color="auto" w:fill="F2F2F2" w:themeFill="background1" w:themeFillShade="F2"/>
            <w:vAlign w:val="center"/>
          </w:tcPr>
          <w:p w:rsidR="00F45704" w:rsidRPr="00453E4B" w:rsidRDefault="00F45704" w:rsidP="00F45704">
            <w:pPr>
              <w:pStyle w:val="Prrafodelista"/>
              <w:ind w:left="0"/>
              <w:rPr>
                <w:rFonts w:cstheme="minorHAnsi"/>
                <w:b/>
                <w:sz w:val="18"/>
                <w:szCs w:val="20"/>
              </w:rPr>
            </w:pPr>
            <w:r w:rsidRPr="00453E4B">
              <w:rPr>
                <w:rFonts w:cstheme="minorHAnsi"/>
                <w:b/>
                <w:sz w:val="18"/>
                <w:szCs w:val="20"/>
              </w:rPr>
              <w:t>ENLACE GOOGLE ACADÉMICO</w:t>
            </w:r>
          </w:p>
        </w:tc>
        <w:tc>
          <w:tcPr>
            <w:tcW w:w="8172" w:type="dxa"/>
            <w:gridSpan w:val="3"/>
            <w:shd w:val="clear" w:color="auto" w:fill="auto"/>
            <w:vAlign w:val="center"/>
          </w:tcPr>
          <w:p w:rsidR="00F45704" w:rsidRPr="0089238E" w:rsidRDefault="000D03B7" w:rsidP="00F45704">
            <w:pPr>
              <w:rPr>
                <w:b/>
                <w:sz w:val="16"/>
                <w:szCs w:val="18"/>
                <w:lang w:val="es-ES"/>
              </w:rPr>
            </w:pPr>
            <w:hyperlink r:id="rId9" w:history="1">
              <w:r w:rsidR="00FA1ACA" w:rsidRPr="005D528A">
                <w:rPr>
                  <w:rStyle w:val="Hipervnculo"/>
                  <w:b/>
                  <w:sz w:val="16"/>
                  <w:szCs w:val="18"/>
                  <w:lang w:val="es-ES"/>
                </w:rPr>
                <w:t>https://scholar.google.com/citations?hl=en&amp;user=j6VidMQAAAAJ</w:t>
              </w:r>
            </w:hyperlink>
          </w:p>
        </w:tc>
      </w:tr>
      <w:tr w:rsidR="00F45704" w:rsidTr="0089238E">
        <w:trPr>
          <w:trHeight w:val="629"/>
        </w:trPr>
        <w:tc>
          <w:tcPr>
            <w:tcW w:w="2909" w:type="dxa"/>
            <w:shd w:val="clear" w:color="auto" w:fill="F2F2F2" w:themeFill="background1" w:themeFillShade="F2"/>
            <w:vAlign w:val="center"/>
          </w:tcPr>
          <w:p w:rsidR="00F45704" w:rsidRPr="00453E4B" w:rsidRDefault="00F45704" w:rsidP="00F45704">
            <w:pPr>
              <w:pStyle w:val="Prrafodelista"/>
              <w:ind w:left="0"/>
              <w:rPr>
                <w:rFonts w:cstheme="minorHAnsi"/>
                <w:b/>
                <w:sz w:val="18"/>
                <w:szCs w:val="20"/>
              </w:rPr>
            </w:pPr>
            <w:r w:rsidRPr="00453E4B">
              <w:rPr>
                <w:rFonts w:cstheme="minorHAnsi"/>
                <w:b/>
                <w:sz w:val="18"/>
                <w:szCs w:val="20"/>
              </w:rPr>
              <w:t>ENLACE ORCID</w:t>
            </w:r>
          </w:p>
        </w:tc>
        <w:tc>
          <w:tcPr>
            <w:tcW w:w="8172" w:type="dxa"/>
            <w:gridSpan w:val="3"/>
            <w:shd w:val="clear" w:color="auto" w:fill="auto"/>
            <w:vAlign w:val="center"/>
          </w:tcPr>
          <w:p w:rsidR="00F45704" w:rsidRPr="0089238E" w:rsidRDefault="000D03B7" w:rsidP="00F45704">
            <w:pPr>
              <w:rPr>
                <w:b/>
                <w:sz w:val="16"/>
                <w:szCs w:val="18"/>
                <w:lang w:val="es-ES"/>
              </w:rPr>
            </w:pPr>
            <w:hyperlink r:id="rId10" w:history="1">
              <w:r w:rsidR="00FA1ACA" w:rsidRPr="005D528A">
                <w:rPr>
                  <w:rStyle w:val="Hipervnculo"/>
                  <w:b/>
                  <w:sz w:val="16"/>
                  <w:szCs w:val="18"/>
                  <w:lang w:val="es-ES"/>
                </w:rPr>
                <w:t>https://orcid.org/0000-0003-4166-317X</w:t>
              </w:r>
            </w:hyperlink>
          </w:p>
        </w:tc>
      </w:tr>
    </w:tbl>
    <w:p w:rsidR="00237978" w:rsidRPr="0089238E" w:rsidRDefault="00237978">
      <w:pPr>
        <w:rPr>
          <w:sz w:val="8"/>
          <w:szCs w:val="8"/>
        </w:rPr>
      </w:pPr>
    </w:p>
    <w:tbl>
      <w:tblPr>
        <w:tblStyle w:val="Tablaconcuadrcula"/>
        <w:tblW w:w="11081" w:type="dxa"/>
        <w:tblInd w:w="-734" w:type="dxa"/>
        <w:tblLayout w:type="fixed"/>
        <w:tblLook w:val="04A0" w:firstRow="1" w:lastRow="0" w:firstColumn="1" w:lastColumn="0" w:noHBand="0" w:noVBand="1"/>
      </w:tblPr>
      <w:tblGrid>
        <w:gridCol w:w="2909"/>
        <w:gridCol w:w="5617"/>
        <w:gridCol w:w="992"/>
        <w:gridCol w:w="1563"/>
      </w:tblGrid>
      <w:tr w:rsidR="00B65A43" w:rsidRPr="003875F1" w:rsidTr="00FA1C7F">
        <w:trPr>
          <w:trHeight w:val="660"/>
        </w:trPr>
        <w:tc>
          <w:tcPr>
            <w:tcW w:w="2909" w:type="dxa"/>
            <w:shd w:val="clear" w:color="auto" w:fill="F2F2F2" w:themeFill="background1" w:themeFillShade="F2"/>
            <w:vAlign w:val="center"/>
          </w:tcPr>
          <w:p w:rsidR="00B65A43" w:rsidRPr="00453E4B" w:rsidRDefault="00B65A43" w:rsidP="00122FEB">
            <w:pPr>
              <w:pStyle w:val="Prrafodelista"/>
              <w:ind w:left="0"/>
              <w:rPr>
                <w:rFonts w:cstheme="minorHAnsi"/>
                <w:b/>
                <w:sz w:val="18"/>
                <w:szCs w:val="20"/>
              </w:rPr>
            </w:pPr>
            <w:r>
              <w:rPr>
                <w:rFonts w:cstheme="minorHAnsi"/>
                <w:b/>
                <w:sz w:val="18"/>
                <w:szCs w:val="20"/>
              </w:rPr>
              <w:lastRenderedPageBreak/>
              <w:t>COINVESTIGADOR 1</w:t>
            </w:r>
          </w:p>
        </w:tc>
        <w:tc>
          <w:tcPr>
            <w:tcW w:w="5617" w:type="dxa"/>
            <w:shd w:val="clear" w:color="auto" w:fill="auto"/>
            <w:vAlign w:val="center"/>
          </w:tcPr>
          <w:p w:rsidR="00B65A43" w:rsidRPr="003875F1" w:rsidRDefault="00FC572D" w:rsidP="00122FEB">
            <w:pPr>
              <w:rPr>
                <w:b/>
                <w:sz w:val="18"/>
                <w:szCs w:val="18"/>
                <w:lang w:val="es-ES"/>
              </w:rPr>
            </w:pPr>
            <w:r>
              <w:rPr>
                <w:b/>
                <w:sz w:val="18"/>
                <w:szCs w:val="18"/>
                <w:lang w:val="es-ES"/>
              </w:rPr>
              <w:t>Lida Rubiela Fonseca</w:t>
            </w:r>
          </w:p>
        </w:tc>
        <w:tc>
          <w:tcPr>
            <w:tcW w:w="992" w:type="dxa"/>
            <w:shd w:val="clear" w:color="auto" w:fill="E7E6E6" w:themeFill="background2"/>
            <w:vAlign w:val="center"/>
          </w:tcPr>
          <w:p w:rsidR="00B65A43" w:rsidRPr="003875F1" w:rsidRDefault="00B65A43" w:rsidP="00122FEB">
            <w:pPr>
              <w:jc w:val="center"/>
              <w:rPr>
                <w:b/>
                <w:sz w:val="18"/>
                <w:szCs w:val="18"/>
                <w:lang w:val="es-ES"/>
              </w:rPr>
            </w:pPr>
            <w:r>
              <w:rPr>
                <w:b/>
                <w:sz w:val="18"/>
                <w:szCs w:val="18"/>
                <w:lang w:val="es-ES"/>
              </w:rPr>
              <w:t>Número de horas</w:t>
            </w:r>
          </w:p>
        </w:tc>
        <w:tc>
          <w:tcPr>
            <w:tcW w:w="1563" w:type="dxa"/>
            <w:shd w:val="clear" w:color="auto" w:fill="auto"/>
            <w:vAlign w:val="center"/>
          </w:tcPr>
          <w:p w:rsidR="00B65A43" w:rsidRPr="003875F1" w:rsidRDefault="00FC572D" w:rsidP="00122FEB">
            <w:pPr>
              <w:rPr>
                <w:b/>
                <w:sz w:val="18"/>
                <w:szCs w:val="18"/>
                <w:lang w:val="es-ES"/>
              </w:rPr>
            </w:pPr>
            <w:r>
              <w:rPr>
                <w:b/>
                <w:sz w:val="18"/>
                <w:szCs w:val="18"/>
                <w:lang w:val="es-ES"/>
              </w:rPr>
              <w:t>20</w:t>
            </w:r>
          </w:p>
        </w:tc>
      </w:tr>
      <w:tr w:rsidR="00B65A43" w:rsidRPr="000060A1" w:rsidTr="00FA1C7F">
        <w:trPr>
          <w:trHeight w:val="660"/>
        </w:trPr>
        <w:tc>
          <w:tcPr>
            <w:tcW w:w="2909" w:type="dxa"/>
            <w:shd w:val="clear" w:color="auto" w:fill="F2F2F2" w:themeFill="background1" w:themeFillShade="F2"/>
            <w:vAlign w:val="center"/>
          </w:tcPr>
          <w:p w:rsidR="00B65A43" w:rsidRPr="00453E4B" w:rsidRDefault="00B65A43" w:rsidP="00122FEB">
            <w:pPr>
              <w:pStyle w:val="Prrafodelista"/>
              <w:ind w:left="0"/>
              <w:rPr>
                <w:rFonts w:cstheme="minorHAnsi"/>
                <w:b/>
                <w:sz w:val="18"/>
                <w:szCs w:val="20"/>
              </w:rPr>
            </w:pPr>
            <w:r w:rsidRPr="00453E4B">
              <w:rPr>
                <w:rFonts w:cstheme="minorHAnsi"/>
                <w:b/>
                <w:sz w:val="18"/>
                <w:szCs w:val="20"/>
              </w:rPr>
              <w:t>ENLACE CvLac</w:t>
            </w:r>
          </w:p>
        </w:tc>
        <w:tc>
          <w:tcPr>
            <w:tcW w:w="8172" w:type="dxa"/>
            <w:gridSpan w:val="3"/>
            <w:shd w:val="clear" w:color="auto" w:fill="auto"/>
            <w:vAlign w:val="center"/>
          </w:tcPr>
          <w:p w:rsidR="00B65A43" w:rsidRPr="00051557" w:rsidRDefault="000D03B7" w:rsidP="00122FEB">
            <w:pPr>
              <w:rPr>
                <w:b/>
                <w:sz w:val="18"/>
                <w:szCs w:val="18"/>
              </w:rPr>
            </w:pPr>
            <w:hyperlink r:id="rId11" w:history="1">
              <w:r w:rsidR="000060A1" w:rsidRPr="00051557">
                <w:rPr>
                  <w:rStyle w:val="Hipervnculo"/>
                  <w:b/>
                  <w:sz w:val="18"/>
                  <w:szCs w:val="18"/>
                </w:rPr>
                <w:t>https://scienti.colciencias.gov.co/cvlac/visualizador/generarCurriculoCv.do?cod_rh=0000125977</w:t>
              </w:r>
            </w:hyperlink>
            <w:r w:rsidR="000060A1" w:rsidRPr="00051557">
              <w:rPr>
                <w:b/>
                <w:sz w:val="18"/>
                <w:szCs w:val="18"/>
              </w:rPr>
              <w:t xml:space="preserve"> </w:t>
            </w:r>
          </w:p>
        </w:tc>
      </w:tr>
      <w:tr w:rsidR="00B65A43" w:rsidRPr="00051557" w:rsidTr="00FA1C7F">
        <w:trPr>
          <w:trHeight w:val="660"/>
        </w:trPr>
        <w:tc>
          <w:tcPr>
            <w:tcW w:w="2909" w:type="dxa"/>
            <w:shd w:val="clear" w:color="auto" w:fill="F2F2F2" w:themeFill="background1" w:themeFillShade="F2"/>
            <w:vAlign w:val="center"/>
          </w:tcPr>
          <w:p w:rsidR="00B65A43" w:rsidRPr="000060A1" w:rsidRDefault="00B65A43" w:rsidP="00122FEB">
            <w:pPr>
              <w:pStyle w:val="Prrafodelista"/>
              <w:ind w:left="0"/>
              <w:rPr>
                <w:rFonts w:cstheme="minorHAnsi"/>
                <w:b/>
                <w:sz w:val="18"/>
                <w:szCs w:val="20"/>
                <w:lang w:val="en-US"/>
              </w:rPr>
            </w:pPr>
            <w:r w:rsidRPr="000060A1">
              <w:rPr>
                <w:rFonts w:cstheme="minorHAnsi"/>
                <w:b/>
                <w:sz w:val="18"/>
                <w:szCs w:val="20"/>
                <w:lang w:val="en-US"/>
              </w:rPr>
              <w:t>ENLACE GOOGLE ACADÉMICO</w:t>
            </w:r>
          </w:p>
        </w:tc>
        <w:tc>
          <w:tcPr>
            <w:tcW w:w="8172" w:type="dxa"/>
            <w:gridSpan w:val="3"/>
            <w:shd w:val="clear" w:color="auto" w:fill="auto"/>
            <w:vAlign w:val="center"/>
          </w:tcPr>
          <w:p w:rsidR="00B65A43" w:rsidRPr="00051557" w:rsidRDefault="000D03B7" w:rsidP="00122FEB">
            <w:pPr>
              <w:rPr>
                <w:b/>
                <w:sz w:val="18"/>
                <w:szCs w:val="18"/>
                <w:lang w:val="en-US"/>
              </w:rPr>
            </w:pPr>
            <w:hyperlink r:id="rId12" w:history="1">
              <w:r w:rsidR="00FA1ACA" w:rsidRPr="000060A1">
                <w:rPr>
                  <w:rStyle w:val="Hipervnculo"/>
                  <w:b/>
                  <w:sz w:val="18"/>
                  <w:szCs w:val="18"/>
                  <w:lang w:val="en-US"/>
                </w:rPr>
                <w:t>https://scholar.google.com/</w:t>
              </w:r>
              <w:r w:rsidR="00FA1ACA" w:rsidRPr="00051557">
                <w:rPr>
                  <w:rStyle w:val="Hipervnculo"/>
                  <w:b/>
                  <w:sz w:val="18"/>
                  <w:szCs w:val="18"/>
                  <w:lang w:val="en-US"/>
                </w:rPr>
                <w:t>citations?hl=en&amp;user=uwl_sDgAAAAJ</w:t>
              </w:r>
            </w:hyperlink>
          </w:p>
        </w:tc>
      </w:tr>
      <w:tr w:rsidR="00B65A43" w:rsidRPr="003875F1" w:rsidTr="00FA1C7F">
        <w:trPr>
          <w:trHeight w:val="660"/>
        </w:trPr>
        <w:tc>
          <w:tcPr>
            <w:tcW w:w="2909" w:type="dxa"/>
            <w:shd w:val="clear" w:color="auto" w:fill="F2F2F2" w:themeFill="background1" w:themeFillShade="F2"/>
            <w:vAlign w:val="center"/>
          </w:tcPr>
          <w:p w:rsidR="00B65A43" w:rsidRPr="00453E4B" w:rsidRDefault="00B65A43" w:rsidP="00122FEB">
            <w:pPr>
              <w:pStyle w:val="Prrafodelista"/>
              <w:ind w:left="0"/>
              <w:rPr>
                <w:rFonts w:cstheme="minorHAnsi"/>
                <w:b/>
                <w:sz w:val="18"/>
                <w:szCs w:val="20"/>
              </w:rPr>
            </w:pPr>
            <w:r w:rsidRPr="00453E4B">
              <w:rPr>
                <w:rFonts w:cstheme="minorHAnsi"/>
                <w:b/>
                <w:sz w:val="18"/>
                <w:szCs w:val="20"/>
              </w:rPr>
              <w:t>ENLACE ORCID</w:t>
            </w:r>
          </w:p>
        </w:tc>
        <w:tc>
          <w:tcPr>
            <w:tcW w:w="8172" w:type="dxa"/>
            <w:gridSpan w:val="3"/>
            <w:shd w:val="clear" w:color="auto" w:fill="auto"/>
            <w:vAlign w:val="center"/>
          </w:tcPr>
          <w:p w:rsidR="00B65A43" w:rsidRPr="003875F1" w:rsidRDefault="000D03B7" w:rsidP="00122FEB">
            <w:pPr>
              <w:rPr>
                <w:b/>
                <w:sz w:val="18"/>
                <w:szCs w:val="18"/>
                <w:lang w:val="es-ES"/>
              </w:rPr>
            </w:pPr>
            <w:hyperlink r:id="rId13" w:history="1">
              <w:r w:rsidR="00FA1ACA" w:rsidRPr="005D528A">
                <w:rPr>
                  <w:rStyle w:val="Hipervnculo"/>
                  <w:b/>
                  <w:sz w:val="18"/>
                  <w:szCs w:val="18"/>
                  <w:lang w:val="es-ES"/>
                </w:rPr>
                <w:t>https://orcid.org/0000-0002-3597-728X</w:t>
              </w:r>
            </w:hyperlink>
          </w:p>
        </w:tc>
      </w:tr>
      <w:tr w:rsidR="002D067E" w:rsidTr="00453E4B">
        <w:tc>
          <w:tcPr>
            <w:tcW w:w="11081" w:type="dxa"/>
            <w:gridSpan w:val="4"/>
            <w:tcBorders>
              <w:top w:val="nil"/>
              <w:left w:val="nil"/>
              <w:bottom w:val="single" w:sz="4" w:space="0" w:color="auto"/>
              <w:right w:val="nil"/>
            </w:tcBorders>
          </w:tcPr>
          <w:p w:rsidR="002D067E" w:rsidRDefault="002D067E" w:rsidP="002D067E">
            <w:pPr>
              <w:rPr>
                <w:sz w:val="14"/>
              </w:rPr>
            </w:pPr>
          </w:p>
          <w:p w:rsidR="00FA1C7F" w:rsidRDefault="00FA1C7F" w:rsidP="002D067E">
            <w:pPr>
              <w:rPr>
                <w:sz w:val="14"/>
              </w:rPr>
            </w:pPr>
          </w:p>
        </w:tc>
      </w:tr>
      <w:tr w:rsidR="002D067E" w:rsidTr="003A5A75">
        <w:trPr>
          <w:trHeight w:val="506"/>
        </w:trPr>
        <w:tc>
          <w:tcPr>
            <w:tcW w:w="11081"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D067E" w:rsidRPr="003F76DF" w:rsidRDefault="002D067E" w:rsidP="002D067E">
            <w:pPr>
              <w:jc w:val="center"/>
              <w:rPr>
                <w:sz w:val="14"/>
              </w:rPr>
            </w:pPr>
            <w:r>
              <w:rPr>
                <w:b/>
                <w:sz w:val="28"/>
                <w:lang w:val="es-ES"/>
              </w:rPr>
              <w:t>CONTENIDO</w:t>
            </w:r>
          </w:p>
        </w:tc>
      </w:tr>
    </w:tbl>
    <w:p w:rsidR="00453E4B" w:rsidRPr="00D53A90" w:rsidRDefault="00453E4B" w:rsidP="00453E4B">
      <w:pPr>
        <w:spacing w:after="0" w:line="240" w:lineRule="auto"/>
        <w:rPr>
          <w:sz w:val="20"/>
        </w:rPr>
      </w:pPr>
    </w:p>
    <w:tbl>
      <w:tblPr>
        <w:tblStyle w:val="Tablaconcuadrcula"/>
        <w:tblW w:w="11081" w:type="dxa"/>
        <w:tblInd w:w="-734" w:type="dxa"/>
        <w:tblLayout w:type="fixed"/>
        <w:tblLook w:val="04A0" w:firstRow="1" w:lastRow="0" w:firstColumn="1" w:lastColumn="0" w:noHBand="0" w:noVBand="1"/>
      </w:tblPr>
      <w:tblGrid>
        <w:gridCol w:w="1722"/>
        <w:gridCol w:w="9359"/>
      </w:tblGrid>
      <w:tr w:rsidR="00453E4B" w:rsidTr="00A30799">
        <w:trPr>
          <w:trHeight w:val="3663"/>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453E4B" w:rsidRPr="00C731BE" w:rsidRDefault="00EF77F0" w:rsidP="00EF77F0">
            <w:pPr>
              <w:rPr>
                <w:b/>
                <w:sz w:val="20"/>
                <w:szCs w:val="20"/>
              </w:rPr>
            </w:pPr>
            <w:r>
              <w:rPr>
                <w:rFonts w:cstheme="minorHAnsi"/>
                <w:b/>
                <w:sz w:val="20"/>
                <w:szCs w:val="20"/>
              </w:rPr>
              <w:t>RESUMEN</w:t>
            </w:r>
          </w:p>
        </w:tc>
        <w:tc>
          <w:tcPr>
            <w:tcW w:w="9359" w:type="dxa"/>
            <w:tcBorders>
              <w:top w:val="single" w:sz="4" w:space="0" w:color="auto"/>
              <w:left w:val="single" w:sz="4" w:space="0" w:color="auto"/>
              <w:right w:val="single" w:sz="4" w:space="0" w:color="auto"/>
            </w:tcBorders>
            <w:shd w:val="clear" w:color="auto" w:fill="auto"/>
            <w:vAlign w:val="center"/>
          </w:tcPr>
          <w:p w:rsidR="008C6879" w:rsidRPr="008C6879" w:rsidRDefault="008C6879" w:rsidP="008C6879">
            <w:pPr>
              <w:jc w:val="both"/>
              <w:rPr>
                <w:rFonts w:ascii="Times New Roman" w:hAnsi="Times New Roman" w:cs="Times New Roman"/>
                <w:lang w:val="es-ES"/>
              </w:rPr>
            </w:pPr>
            <w:r w:rsidRPr="008C6879">
              <w:rPr>
                <w:rFonts w:ascii="Times New Roman" w:hAnsi="Times New Roman" w:cs="Times New Roman"/>
                <w:lang w:val="es-ES"/>
              </w:rPr>
              <w:t>Este proyecto de investigación tiene como objetivo el análisis de los impactos en cuanto a usos y percepciones que se tienen sobre el espacio público en una zona de antigua periferia de la ciudad de Bogotá. La ciudad como un escenario en donde tienen lugar procesos de destrucción y creación permanente de stock residencial influye en y es resultado de las decisiones en materia de localización residencial de los hogares. Los análisis generalmente se concentran en observar los procesos que tienen lugar en los centros y del otro lado las zonas periféricas. Se quiere contribuir entonces para la comprensión de los procesos que tienen lugar en zonas que fueron periféricas y que con el proceso de expansión/densificación de la ciudad han ganado ventajas en su localización. Se propone realizar un estudio de caso en la Zona del Restrepo en Bogotá a partir de la realización de una encuesta sobre usos y percepciones en un espacio público representativo como es el Parque Estadio Olaya Herrera.</w:t>
            </w:r>
          </w:p>
          <w:p w:rsidR="00453E4B" w:rsidRPr="008C6879" w:rsidRDefault="00453E4B" w:rsidP="003875F1">
            <w:pPr>
              <w:jc w:val="both"/>
              <w:rPr>
                <w:b/>
                <w:sz w:val="18"/>
                <w:szCs w:val="20"/>
                <w:lang w:val="es-ES"/>
              </w:rPr>
            </w:pPr>
          </w:p>
        </w:tc>
      </w:tr>
      <w:tr w:rsidR="003A5A75" w:rsidRPr="00051557" w:rsidTr="002F06E0">
        <w:trPr>
          <w:trHeight w:val="2751"/>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3A5A75" w:rsidRPr="00C731BE" w:rsidRDefault="003A5A75" w:rsidP="00453E4B">
            <w:pPr>
              <w:rPr>
                <w:rFonts w:cstheme="minorHAnsi"/>
                <w:b/>
                <w:sz w:val="20"/>
                <w:szCs w:val="20"/>
              </w:rPr>
            </w:pPr>
            <w:r>
              <w:rPr>
                <w:rFonts w:cstheme="minorHAnsi"/>
                <w:b/>
                <w:sz w:val="20"/>
                <w:szCs w:val="20"/>
              </w:rPr>
              <w:t>ABSTRACT</w:t>
            </w:r>
          </w:p>
        </w:tc>
        <w:tc>
          <w:tcPr>
            <w:tcW w:w="9359" w:type="dxa"/>
            <w:tcBorders>
              <w:top w:val="single" w:sz="4" w:space="0" w:color="auto"/>
              <w:left w:val="single" w:sz="4" w:space="0" w:color="auto"/>
              <w:right w:val="single" w:sz="4" w:space="0" w:color="auto"/>
            </w:tcBorders>
            <w:shd w:val="clear" w:color="auto" w:fill="auto"/>
            <w:vAlign w:val="center"/>
          </w:tcPr>
          <w:p w:rsidR="003A5A75" w:rsidRPr="00DA63A6" w:rsidRDefault="00A26A2A" w:rsidP="00FB13B7">
            <w:pPr>
              <w:jc w:val="both"/>
              <w:rPr>
                <w:b/>
                <w:sz w:val="18"/>
                <w:szCs w:val="20"/>
                <w:lang w:val="en-US"/>
              </w:rPr>
            </w:pPr>
            <w:r w:rsidRPr="00A26A2A">
              <w:rPr>
                <w:rFonts w:ascii="Times New Roman" w:hAnsi="Times New Roman" w:cs="Times New Roman"/>
                <w:lang w:val="en-US"/>
              </w:rPr>
              <w:t xml:space="preserve">This project aim the objective of analyze the perceptions and uses of spaces publics and his impacts in an area of former periphery in Bogotá. In the city take place different process of creation and destruction of buildings that generate impacts in the decisions of residential localizations of households. The traditional analyses are concerning to central or peripheral areas but not to that were peripheral and that with the process of expansion / densification of the city have gained advantages in their location. It is proposed to carry out a case study in the </w:t>
            </w:r>
            <w:proofErr w:type="spellStart"/>
            <w:r w:rsidRPr="00A26A2A">
              <w:rPr>
                <w:rFonts w:ascii="Times New Roman" w:hAnsi="Times New Roman" w:cs="Times New Roman"/>
                <w:lang w:val="en-US"/>
              </w:rPr>
              <w:t>Restrepo</w:t>
            </w:r>
            <w:proofErr w:type="spellEnd"/>
            <w:r w:rsidRPr="00A26A2A">
              <w:rPr>
                <w:rFonts w:ascii="Times New Roman" w:hAnsi="Times New Roman" w:cs="Times New Roman"/>
                <w:lang w:val="en-US"/>
              </w:rPr>
              <w:t xml:space="preserve"> Zone in Bogotá, based on a survey on uses and perceptions in a representative public space called as the </w:t>
            </w:r>
            <w:proofErr w:type="spellStart"/>
            <w:r w:rsidRPr="00A26A2A">
              <w:rPr>
                <w:rFonts w:ascii="Times New Roman" w:hAnsi="Times New Roman" w:cs="Times New Roman"/>
                <w:lang w:val="en-US"/>
              </w:rPr>
              <w:t>Olaya</w:t>
            </w:r>
            <w:proofErr w:type="spellEnd"/>
            <w:r w:rsidRPr="00A26A2A">
              <w:rPr>
                <w:rFonts w:ascii="Times New Roman" w:hAnsi="Times New Roman" w:cs="Times New Roman"/>
                <w:lang w:val="en-US"/>
              </w:rPr>
              <w:t xml:space="preserve"> Herrera Park.</w:t>
            </w:r>
            <w:r w:rsidR="00FB13B7">
              <w:rPr>
                <w:rFonts w:ascii="Times New Roman" w:hAnsi="Times New Roman" w:cs="Times New Roman"/>
                <w:lang w:val="en-US"/>
              </w:rPr>
              <w:t xml:space="preserve">  </w:t>
            </w:r>
          </w:p>
        </w:tc>
      </w:tr>
      <w:tr w:rsidR="00EF77F0" w:rsidRPr="00DA63A6" w:rsidTr="002F06E0">
        <w:trPr>
          <w:trHeight w:val="2044"/>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EF77F0" w:rsidRPr="00DA63A6" w:rsidRDefault="00EF77F0" w:rsidP="00453E4B">
            <w:pPr>
              <w:rPr>
                <w:rFonts w:cstheme="minorHAnsi"/>
                <w:b/>
                <w:sz w:val="20"/>
                <w:szCs w:val="20"/>
                <w:lang w:val="en-US"/>
              </w:rPr>
            </w:pPr>
            <w:r w:rsidRPr="00DA63A6">
              <w:rPr>
                <w:rFonts w:cstheme="minorHAnsi"/>
                <w:b/>
                <w:sz w:val="20"/>
                <w:szCs w:val="20"/>
                <w:lang w:val="en-US"/>
              </w:rPr>
              <w:t>PALABRAS CLAVES</w:t>
            </w:r>
          </w:p>
        </w:tc>
        <w:tc>
          <w:tcPr>
            <w:tcW w:w="9359" w:type="dxa"/>
            <w:tcBorders>
              <w:top w:val="single" w:sz="4" w:space="0" w:color="auto"/>
              <w:left w:val="single" w:sz="4" w:space="0" w:color="auto"/>
              <w:right w:val="single" w:sz="4" w:space="0" w:color="auto"/>
            </w:tcBorders>
            <w:shd w:val="clear" w:color="auto" w:fill="auto"/>
            <w:vAlign w:val="center"/>
          </w:tcPr>
          <w:p w:rsidR="00EF77F0" w:rsidRPr="00051557" w:rsidRDefault="008C6879" w:rsidP="003875F1">
            <w:pPr>
              <w:jc w:val="both"/>
              <w:rPr>
                <w:b/>
                <w:sz w:val="18"/>
                <w:szCs w:val="20"/>
              </w:rPr>
            </w:pPr>
            <w:r w:rsidRPr="00051557">
              <w:rPr>
                <w:rFonts w:ascii="Times New Roman" w:hAnsi="Times New Roman" w:cs="Times New Roman"/>
              </w:rPr>
              <w:t>espacio urbano, planificación urbana, integración social</w:t>
            </w:r>
          </w:p>
        </w:tc>
      </w:tr>
      <w:tr w:rsidR="00453E4B" w:rsidRPr="00051557" w:rsidTr="00901007">
        <w:trPr>
          <w:trHeight w:val="1509"/>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453E4B" w:rsidRPr="00DA63A6" w:rsidRDefault="00491E1D" w:rsidP="00491E1D">
            <w:pPr>
              <w:spacing w:after="120"/>
              <w:rPr>
                <w:rFonts w:cstheme="minorHAnsi"/>
                <w:b/>
                <w:sz w:val="20"/>
                <w:szCs w:val="20"/>
                <w:lang w:val="en-US"/>
              </w:rPr>
            </w:pPr>
            <w:r w:rsidRPr="00DA63A6">
              <w:rPr>
                <w:rFonts w:cstheme="minorHAnsi"/>
                <w:b/>
                <w:sz w:val="20"/>
                <w:szCs w:val="20"/>
                <w:lang w:val="en-US"/>
              </w:rPr>
              <w:lastRenderedPageBreak/>
              <w:t>KEY WORDS:</w:t>
            </w:r>
          </w:p>
        </w:tc>
        <w:tc>
          <w:tcPr>
            <w:tcW w:w="9359" w:type="dxa"/>
            <w:tcBorders>
              <w:top w:val="single" w:sz="4" w:space="0" w:color="auto"/>
              <w:left w:val="single" w:sz="4" w:space="0" w:color="auto"/>
              <w:right w:val="single" w:sz="4" w:space="0" w:color="auto"/>
            </w:tcBorders>
            <w:shd w:val="clear" w:color="auto" w:fill="auto"/>
            <w:vAlign w:val="center"/>
          </w:tcPr>
          <w:p w:rsidR="00453E4B" w:rsidRPr="00FA1ACA" w:rsidRDefault="00FA1ACA" w:rsidP="003875F1">
            <w:pPr>
              <w:jc w:val="both"/>
              <w:rPr>
                <w:b/>
                <w:sz w:val="18"/>
                <w:szCs w:val="20"/>
                <w:lang w:val="en-US"/>
              </w:rPr>
            </w:pPr>
            <w:r w:rsidRPr="00051557">
              <w:rPr>
                <w:rFonts w:ascii="Times New Roman" w:hAnsi="Times New Roman" w:cs="Times New Roman"/>
                <w:lang w:val="en-US"/>
              </w:rPr>
              <w:t>Urban space, urban planning, social integration</w:t>
            </w:r>
            <w:r w:rsidRPr="00FA1ACA">
              <w:rPr>
                <w:b/>
                <w:sz w:val="18"/>
                <w:szCs w:val="20"/>
                <w:lang w:val="en-US"/>
              </w:rPr>
              <w:t xml:space="preserve"> </w:t>
            </w:r>
          </w:p>
        </w:tc>
      </w:tr>
      <w:tr w:rsidR="00453E4B" w:rsidTr="002F06E0">
        <w:trPr>
          <w:trHeight w:val="2117"/>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453E4B" w:rsidRPr="001A5B8A" w:rsidRDefault="00491E1D" w:rsidP="00453E4B">
            <w:pPr>
              <w:rPr>
                <w:b/>
                <w:sz w:val="20"/>
                <w:szCs w:val="20"/>
              </w:rPr>
            </w:pPr>
            <w:r>
              <w:rPr>
                <w:b/>
                <w:sz w:val="20"/>
                <w:szCs w:val="20"/>
              </w:rPr>
              <w:t>OBJETIVO GENERAL</w:t>
            </w:r>
          </w:p>
        </w:tc>
        <w:tc>
          <w:tcPr>
            <w:tcW w:w="9359" w:type="dxa"/>
            <w:tcBorders>
              <w:top w:val="single" w:sz="4" w:space="0" w:color="auto"/>
              <w:left w:val="single" w:sz="4" w:space="0" w:color="auto"/>
              <w:right w:val="single" w:sz="4" w:space="0" w:color="auto"/>
            </w:tcBorders>
            <w:shd w:val="clear" w:color="auto" w:fill="auto"/>
            <w:vAlign w:val="center"/>
          </w:tcPr>
          <w:p w:rsidR="008C6879" w:rsidRPr="008C6879" w:rsidRDefault="008C6879" w:rsidP="008C6879">
            <w:pPr>
              <w:jc w:val="both"/>
              <w:rPr>
                <w:rFonts w:ascii="Times New Roman" w:hAnsi="Times New Roman" w:cs="Times New Roman"/>
                <w:lang w:val="es-ES"/>
              </w:rPr>
            </w:pPr>
            <w:r w:rsidRPr="008C6879">
              <w:rPr>
                <w:rFonts w:ascii="Times New Roman" w:hAnsi="Times New Roman" w:cs="Times New Roman"/>
                <w:lang w:val="es-ES"/>
              </w:rPr>
              <w:t>Analizar los cambios generados en los usos y percepciones sobre el espacio público provocados por un cambio en la configuración socio-espacial de una zona de antigua periferia de Bogotá.</w:t>
            </w:r>
          </w:p>
          <w:p w:rsidR="00453E4B" w:rsidRPr="008C6879" w:rsidRDefault="00453E4B" w:rsidP="003875F1">
            <w:pPr>
              <w:jc w:val="both"/>
              <w:rPr>
                <w:b/>
                <w:sz w:val="18"/>
                <w:szCs w:val="20"/>
                <w:lang w:val="es-ES"/>
              </w:rPr>
            </w:pPr>
          </w:p>
        </w:tc>
      </w:tr>
      <w:tr w:rsidR="00453E4B" w:rsidTr="009F0ADE">
        <w:trPr>
          <w:trHeight w:val="1691"/>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453E4B" w:rsidRDefault="003875F1" w:rsidP="003875F1">
            <w:pPr>
              <w:spacing w:after="120"/>
              <w:ind w:left="54"/>
              <w:rPr>
                <w:b/>
                <w:sz w:val="20"/>
              </w:rPr>
            </w:pPr>
            <w:r w:rsidRPr="003875F1">
              <w:rPr>
                <w:b/>
                <w:sz w:val="20"/>
              </w:rPr>
              <w:t>DESCRIPCIÓN DETALLADA DEL AVANCE</w:t>
            </w:r>
          </w:p>
          <w:p w:rsidR="002F06E0" w:rsidRPr="00491E1D" w:rsidRDefault="002F06E0" w:rsidP="003875F1">
            <w:pPr>
              <w:spacing w:after="120"/>
              <w:ind w:left="54"/>
              <w:rPr>
                <w:b/>
                <w:sz w:val="20"/>
                <w:szCs w:val="20"/>
              </w:rPr>
            </w:pPr>
            <w:r>
              <w:rPr>
                <w:b/>
                <w:sz w:val="20"/>
              </w:rPr>
              <w:t>(Desarrollo de la metodología con sus resultados parciales)</w:t>
            </w:r>
          </w:p>
        </w:tc>
        <w:tc>
          <w:tcPr>
            <w:tcW w:w="9359" w:type="dxa"/>
            <w:tcBorders>
              <w:top w:val="single" w:sz="4" w:space="0" w:color="auto"/>
              <w:left w:val="single" w:sz="4" w:space="0" w:color="auto"/>
              <w:right w:val="single" w:sz="4" w:space="0" w:color="auto"/>
            </w:tcBorders>
            <w:shd w:val="clear" w:color="auto" w:fill="auto"/>
            <w:vAlign w:val="center"/>
          </w:tcPr>
          <w:p w:rsidR="008C6879" w:rsidRPr="009A27C7" w:rsidRDefault="008C6879" w:rsidP="003875F1">
            <w:pPr>
              <w:jc w:val="both"/>
              <w:rPr>
                <w:rFonts w:ascii="Times New Roman" w:hAnsi="Times New Roman" w:cs="Times New Roman"/>
                <w:lang w:val="es-ES"/>
              </w:rPr>
            </w:pPr>
            <w:r w:rsidRPr="009A27C7">
              <w:rPr>
                <w:rFonts w:ascii="Times New Roman" w:hAnsi="Times New Roman" w:cs="Times New Roman"/>
                <w:lang w:val="es-ES"/>
              </w:rPr>
              <w:t>Este proyecto de investigación está vinculado al Proyecto ECOS Colciencias 2017 titulado "Movilidades espaciales y transformaciones de las antiguas periferias urbanas de las metrópolis de América Latina (Bogotá, Buenos Aires y Santiago de Chile): la ciudad latinoamericana entre el centro y la perife</w:t>
            </w:r>
            <w:r w:rsidR="00742FC7">
              <w:rPr>
                <w:rFonts w:ascii="Times New Roman" w:hAnsi="Times New Roman" w:cs="Times New Roman"/>
                <w:lang w:val="es-ES"/>
              </w:rPr>
              <w:t xml:space="preserve">ria" coordinada por </w:t>
            </w:r>
            <w:r w:rsidR="009A27C7" w:rsidRPr="009A27C7">
              <w:rPr>
                <w:rFonts w:ascii="Times New Roman" w:hAnsi="Times New Roman" w:cs="Times New Roman"/>
                <w:lang w:val="es-ES"/>
              </w:rPr>
              <w:t>Françoise</w:t>
            </w:r>
            <w:r w:rsidRPr="009A27C7">
              <w:rPr>
                <w:rFonts w:ascii="Times New Roman" w:hAnsi="Times New Roman" w:cs="Times New Roman"/>
                <w:lang w:val="es-ES"/>
              </w:rPr>
              <w:t xml:space="preserve"> Dureau</w:t>
            </w:r>
            <w:r w:rsidR="00742FC7">
              <w:rPr>
                <w:rFonts w:ascii="Times New Roman" w:hAnsi="Times New Roman" w:cs="Times New Roman"/>
                <w:lang w:val="es-ES"/>
              </w:rPr>
              <w:t>, investigadora del grupo MIGRINTER de la Universidad</w:t>
            </w:r>
            <w:r w:rsidR="00742FC7" w:rsidRPr="009A27C7">
              <w:rPr>
                <w:rFonts w:ascii="Times New Roman" w:hAnsi="Times New Roman" w:cs="Times New Roman"/>
                <w:lang w:val="es-ES"/>
              </w:rPr>
              <w:t xml:space="preserve"> de Poitiers, Francia </w:t>
            </w:r>
            <w:r w:rsidRPr="009A27C7">
              <w:rPr>
                <w:rFonts w:ascii="Times New Roman" w:hAnsi="Times New Roman" w:cs="Times New Roman"/>
                <w:lang w:val="es-ES"/>
              </w:rPr>
              <w:t xml:space="preserve">y </w:t>
            </w:r>
            <w:r w:rsidR="00742FC7">
              <w:rPr>
                <w:rFonts w:ascii="Times New Roman" w:hAnsi="Times New Roman" w:cs="Times New Roman"/>
                <w:lang w:val="es-ES"/>
              </w:rPr>
              <w:t xml:space="preserve">el docente </w:t>
            </w:r>
            <w:r w:rsidRPr="009A27C7">
              <w:rPr>
                <w:rFonts w:ascii="Times New Roman" w:hAnsi="Times New Roman" w:cs="Times New Roman"/>
                <w:lang w:val="es-ES"/>
              </w:rPr>
              <w:t xml:space="preserve">Thierry Lulle </w:t>
            </w:r>
            <w:r w:rsidR="00742FC7">
              <w:rPr>
                <w:rFonts w:ascii="Times New Roman" w:hAnsi="Times New Roman" w:cs="Times New Roman"/>
                <w:lang w:val="es-ES"/>
              </w:rPr>
              <w:t>del CIDS de la</w:t>
            </w:r>
            <w:r w:rsidRPr="009A27C7">
              <w:rPr>
                <w:rFonts w:ascii="Times New Roman" w:hAnsi="Times New Roman" w:cs="Times New Roman"/>
                <w:lang w:val="es-ES"/>
              </w:rPr>
              <w:t xml:space="preserve"> Universidad Externado de Colombia.</w:t>
            </w:r>
          </w:p>
          <w:p w:rsidR="00453E4B" w:rsidRPr="009A27C7" w:rsidRDefault="00453E4B" w:rsidP="003875F1">
            <w:pPr>
              <w:jc w:val="both"/>
              <w:rPr>
                <w:rFonts w:ascii="Times New Roman" w:hAnsi="Times New Roman" w:cs="Times New Roman"/>
                <w:lang w:val="es-ES"/>
              </w:rPr>
            </w:pPr>
          </w:p>
          <w:p w:rsidR="00742FC7" w:rsidRDefault="00742FC7" w:rsidP="003875F1">
            <w:pPr>
              <w:jc w:val="both"/>
              <w:rPr>
                <w:rFonts w:ascii="Times New Roman" w:hAnsi="Times New Roman" w:cs="Times New Roman"/>
                <w:lang w:val="es-ES"/>
              </w:rPr>
            </w:pPr>
            <w:r>
              <w:rPr>
                <w:rFonts w:ascii="Times New Roman" w:hAnsi="Times New Roman" w:cs="Times New Roman"/>
                <w:lang w:val="es-ES"/>
              </w:rPr>
              <w:t xml:space="preserve">La principal actividad desarrollada en el primer semestre fue la participación en el taller realizado en Poitiers, Francia. Este taller tenía como objetivo la presentación de la información recopilada para las tres ciudades a partir de la identificación de temas transversales como la movilidad cotidiana y los usos y percepciones del espacio público. La financiación de esta movilidad estuvo a cargo de la contraparte francesa (ECOS NORD) y contó con el aval de la Universidad. </w:t>
            </w:r>
            <w:r w:rsidR="00E50EB3">
              <w:rPr>
                <w:rFonts w:ascii="Times New Roman" w:hAnsi="Times New Roman" w:cs="Times New Roman"/>
                <w:lang w:val="es-ES"/>
              </w:rPr>
              <w:t>Se adjunta certificado de participación en dicho evento</w:t>
            </w:r>
            <w:r>
              <w:rPr>
                <w:rFonts w:ascii="Times New Roman" w:hAnsi="Times New Roman" w:cs="Times New Roman"/>
                <w:lang w:val="es-ES"/>
              </w:rPr>
              <w:t xml:space="preserve">. </w:t>
            </w:r>
          </w:p>
          <w:p w:rsidR="00742FC7" w:rsidRDefault="00742FC7" w:rsidP="003875F1">
            <w:pPr>
              <w:jc w:val="both"/>
              <w:rPr>
                <w:rFonts w:ascii="Times New Roman" w:hAnsi="Times New Roman" w:cs="Times New Roman"/>
                <w:lang w:val="es-ES"/>
              </w:rPr>
            </w:pPr>
          </w:p>
          <w:p w:rsidR="00742FC7" w:rsidRDefault="00B54AE6" w:rsidP="003875F1">
            <w:pPr>
              <w:jc w:val="both"/>
              <w:rPr>
                <w:rFonts w:ascii="Times New Roman" w:hAnsi="Times New Roman" w:cs="Times New Roman"/>
                <w:lang w:val="es-ES"/>
              </w:rPr>
            </w:pPr>
            <w:r>
              <w:rPr>
                <w:rFonts w:ascii="Times New Roman" w:hAnsi="Times New Roman" w:cs="Times New Roman"/>
                <w:lang w:val="es-ES"/>
              </w:rPr>
              <w:t xml:space="preserve">En el caso del análisis sobre movilidad cotidiana se elaboró un documento con los investigadores Françoise Dureau y Guillaume Le Roux que se presentó en el taller y que analizaba </w:t>
            </w:r>
            <w:r w:rsidR="00E50EB3">
              <w:rPr>
                <w:rFonts w:ascii="Times New Roman" w:hAnsi="Times New Roman" w:cs="Times New Roman"/>
                <w:lang w:val="es-ES"/>
              </w:rPr>
              <w:t xml:space="preserve">a partir de una encuesta realizada en 2009 </w:t>
            </w:r>
            <w:r>
              <w:rPr>
                <w:rFonts w:ascii="Times New Roman" w:hAnsi="Times New Roman" w:cs="Times New Roman"/>
                <w:lang w:val="es-ES"/>
              </w:rPr>
              <w:t>aspectos como medios de transporte utilizados, tiempos de desplazamiento, diferencias en cuanto a género, edad, localización en la zona de estudio, etc. También se identificaron las movilidades hacia el lugar de trabajo y/o de estudio y las diferencias que existen al interior de esta zona de antigua periferia. Los datos utilizados en este caso fueron producidos y pertenecen al Proyecto ECOS.</w:t>
            </w:r>
          </w:p>
          <w:p w:rsidR="00742FC7" w:rsidRDefault="00742FC7" w:rsidP="003875F1">
            <w:pPr>
              <w:jc w:val="both"/>
              <w:rPr>
                <w:rFonts w:ascii="Times New Roman" w:hAnsi="Times New Roman" w:cs="Times New Roman"/>
                <w:lang w:val="es-ES"/>
              </w:rPr>
            </w:pPr>
          </w:p>
          <w:p w:rsidR="00B54AE6" w:rsidRDefault="00B54AE6" w:rsidP="003875F1">
            <w:pPr>
              <w:jc w:val="both"/>
              <w:rPr>
                <w:rFonts w:ascii="Times New Roman" w:hAnsi="Times New Roman" w:cs="Times New Roman"/>
                <w:lang w:val="es-ES"/>
              </w:rPr>
            </w:pPr>
            <w:r>
              <w:rPr>
                <w:rFonts w:ascii="Times New Roman" w:hAnsi="Times New Roman" w:cs="Times New Roman"/>
                <w:lang w:val="es-ES"/>
              </w:rPr>
              <w:t xml:space="preserve">El segundo documento se centró en el uso y percepciones del espacio urbano y fue elaborado también con los dos investigadores ya mencionados. Se utilizó como insumo la ponencia titulada “Configuración socio-espacial de las antiguas periferias: consideraciones a partir del uso y percepciones del espacio público en la zona del Restrepo, Bogotá” presentada en 2018 en el Seminario ACIUR sobre </w:t>
            </w:r>
            <w:r w:rsidR="00E50EB3">
              <w:rPr>
                <w:rFonts w:ascii="Times New Roman" w:hAnsi="Times New Roman" w:cs="Times New Roman"/>
                <w:lang w:val="es-ES"/>
              </w:rPr>
              <w:t>investigación urbana y regional y que está en evaluación para su publicación como artículo en la Revista Territorios.</w:t>
            </w:r>
          </w:p>
          <w:p w:rsidR="00B54AE6" w:rsidRDefault="00B54AE6" w:rsidP="003875F1">
            <w:pPr>
              <w:jc w:val="both"/>
              <w:rPr>
                <w:rFonts w:ascii="Times New Roman" w:hAnsi="Times New Roman" w:cs="Times New Roman"/>
                <w:lang w:val="es-ES"/>
              </w:rPr>
            </w:pPr>
          </w:p>
          <w:p w:rsidR="00B54AE6" w:rsidRDefault="00B54AE6" w:rsidP="003875F1">
            <w:pPr>
              <w:jc w:val="both"/>
              <w:rPr>
                <w:rFonts w:ascii="Times New Roman" w:hAnsi="Times New Roman" w:cs="Times New Roman"/>
                <w:lang w:val="es-ES"/>
              </w:rPr>
            </w:pPr>
            <w:r>
              <w:rPr>
                <w:rFonts w:ascii="Times New Roman" w:hAnsi="Times New Roman" w:cs="Times New Roman"/>
                <w:lang w:val="es-ES"/>
              </w:rPr>
              <w:t>Posterior a la participación en el taller se discutió la posible utilización de este material para la elaboración de los capítulos de un libro que se espera publicar en 2021. Este libro tendría como objetivo presentar los resultados del Proyecto ECOS que inició en 2017. Durante</w:t>
            </w:r>
            <w:r w:rsidR="00E50EB3">
              <w:rPr>
                <w:rFonts w:ascii="Times New Roman" w:hAnsi="Times New Roman" w:cs="Times New Roman"/>
                <w:lang w:val="es-ES"/>
              </w:rPr>
              <w:t xml:space="preserve"> los próximos meses se realizará</w:t>
            </w:r>
            <w:r>
              <w:rPr>
                <w:rFonts w:ascii="Times New Roman" w:hAnsi="Times New Roman" w:cs="Times New Roman"/>
                <w:lang w:val="es-ES"/>
              </w:rPr>
              <w:t>n reuniones con los investigadores del proyecto para definir los posibles contenidos del libro.</w:t>
            </w:r>
          </w:p>
          <w:p w:rsidR="00B54AE6" w:rsidRDefault="00B54AE6" w:rsidP="003875F1">
            <w:pPr>
              <w:jc w:val="both"/>
              <w:rPr>
                <w:rFonts w:ascii="Times New Roman" w:hAnsi="Times New Roman" w:cs="Times New Roman"/>
                <w:lang w:val="es-ES"/>
              </w:rPr>
            </w:pPr>
          </w:p>
          <w:p w:rsidR="008E1FBA" w:rsidRDefault="00B54AE6" w:rsidP="003875F1">
            <w:pPr>
              <w:jc w:val="both"/>
              <w:rPr>
                <w:rFonts w:ascii="Times New Roman" w:hAnsi="Times New Roman" w:cs="Times New Roman"/>
                <w:lang w:val="es-ES"/>
              </w:rPr>
            </w:pPr>
            <w:r>
              <w:rPr>
                <w:rFonts w:ascii="Times New Roman" w:hAnsi="Times New Roman" w:cs="Times New Roman"/>
                <w:lang w:val="es-ES"/>
              </w:rPr>
              <w:t>Para el segundo semestre también se planea la aplicación de una encuesta en la zona de estudio, la construcción de una base de datos y su posterior an</w:t>
            </w:r>
            <w:r w:rsidR="008E1FBA">
              <w:rPr>
                <w:rFonts w:ascii="Times New Roman" w:hAnsi="Times New Roman" w:cs="Times New Roman"/>
                <w:lang w:val="es-ES"/>
              </w:rPr>
              <w:t xml:space="preserve">álisis. Se solicitó a los líderes del proyecto ECOS la autorización para adecuar y aplicar el mismo formato de encuesta que se aplicó en esta investigación en </w:t>
            </w:r>
            <w:r w:rsidR="008E1FBA">
              <w:rPr>
                <w:rFonts w:ascii="Times New Roman" w:hAnsi="Times New Roman" w:cs="Times New Roman"/>
                <w:lang w:val="es-ES"/>
              </w:rPr>
              <w:lastRenderedPageBreak/>
              <w:t>el año 2017. Se realizaran los ajustes a este formato y se procederá a seleccionar un grupo de estudiantes que puedan colaborar en su aplicación. Al respecto se debe mencionar la vinculación de la estudiante del semillero Entropía de la Facultad de Sociología para apoyar las tareas de revisión bibliográfica en temas urbanos y particularmente en la</w:t>
            </w:r>
            <w:r w:rsidR="00E50EB3">
              <w:rPr>
                <w:rFonts w:ascii="Times New Roman" w:hAnsi="Times New Roman" w:cs="Times New Roman"/>
                <w:lang w:val="es-ES"/>
              </w:rPr>
              <w:t xml:space="preserve"> historia de la zona de estudio. Se cuenta también con la participación de estudiantes del semillero </w:t>
            </w:r>
            <w:proofErr w:type="spellStart"/>
            <w:r w:rsidR="00E50EB3">
              <w:rPr>
                <w:rFonts w:ascii="Times New Roman" w:hAnsi="Times New Roman" w:cs="Times New Roman"/>
                <w:lang w:val="es-ES"/>
              </w:rPr>
              <w:t>Ustadística</w:t>
            </w:r>
            <w:proofErr w:type="spellEnd"/>
            <w:r w:rsidR="00E50EB3">
              <w:rPr>
                <w:rFonts w:ascii="Times New Roman" w:hAnsi="Times New Roman" w:cs="Times New Roman"/>
                <w:lang w:val="es-ES"/>
              </w:rPr>
              <w:t xml:space="preserve"> para el tratamiento de los datos producidos.</w:t>
            </w:r>
          </w:p>
          <w:p w:rsidR="00371B27" w:rsidRPr="009A27C7" w:rsidRDefault="00371B27" w:rsidP="003875F1">
            <w:pPr>
              <w:jc w:val="both"/>
              <w:rPr>
                <w:rFonts w:ascii="Times New Roman" w:hAnsi="Times New Roman" w:cs="Times New Roman"/>
                <w:lang w:val="es-ES"/>
              </w:rPr>
            </w:pPr>
          </w:p>
          <w:p w:rsidR="009A27C7" w:rsidRPr="003875F1" w:rsidRDefault="009A27C7" w:rsidP="003875F1">
            <w:pPr>
              <w:jc w:val="both"/>
              <w:rPr>
                <w:b/>
                <w:sz w:val="18"/>
                <w:szCs w:val="20"/>
              </w:rPr>
            </w:pPr>
          </w:p>
        </w:tc>
      </w:tr>
      <w:tr w:rsidR="002F06E0" w:rsidTr="00C335C8">
        <w:trPr>
          <w:trHeight w:val="2306"/>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2F06E0" w:rsidRDefault="002F06E0" w:rsidP="002F06E0">
            <w:pPr>
              <w:rPr>
                <w:b/>
                <w:sz w:val="20"/>
                <w:szCs w:val="20"/>
              </w:rPr>
            </w:pPr>
            <w:r>
              <w:rPr>
                <w:b/>
                <w:sz w:val="20"/>
                <w:szCs w:val="20"/>
              </w:rPr>
              <w:lastRenderedPageBreak/>
              <w:t>Referencias bibliográficas</w:t>
            </w:r>
          </w:p>
        </w:tc>
        <w:tc>
          <w:tcPr>
            <w:tcW w:w="9359" w:type="dxa"/>
            <w:tcBorders>
              <w:top w:val="single" w:sz="4" w:space="0" w:color="auto"/>
              <w:left w:val="single" w:sz="4" w:space="0" w:color="auto"/>
              <w:right w:val="single" w:sz="4" w:space="0" w:color="auto"/>
            </w:tcBorders>
            <w:shd w:val="clear" w:color="auto" w:fill="auto"/>
            <w:vAlign w:val="center"/>
          </w:tcPr>
          <w:p w:rsidR="00467476" w:rsidRPr="00051557" w:rsidRDefault="00467476" w:rsidP="00C222BA">
            <w:pPr>
              <w:jc w:val="both"/>
              <w:rPr>
                <w:b/>
                <w:sz w:val="18"/>
                <w:szCs w:val="20"/>
                <w:lang w:val="fr-FR"/>
              </w:rPr>
            </w:pPr>
          </w:p>
          <w:p w:rsidR="00467476" w:rsidRPr="00051557" w:rsidRDefault="00467476" w:rsidP="00C222BA">
            <w:pPr>
              <w:jc w:val="both"/>
              <w:rPr>
                <w:b/>
                <w:sz w:val="18"/>
                <w:szCs w:val="20"/>
                <w:lang w:val="fr-FR"/>
              </w:rPr>
            </w:pPr>
          </w:p>
          <w:p w:rsidR="00467476" w:rsidRPr="00467476" w:rsidRDefault="00467476" w:rsidP="00467476">
            <w:pPr>
              <w:jc w:val="both"/>
              <w:rPr>
                <w:b/>
                <w:sz w:val="18"/>
                <w:szCs w:val="20"/>
              </w:rPr>
            </w:pPr>
            <w:r w:rsidRPr="00051557">
              <w:rPr>
                <w:b/>
                <w:sz w:val="18"/>
                <w:szCs w:val="20"/>
                <w:lang w:val="fr-FR"/>
              </w:rPr>
              <w:t xml:space="preserve">Dureau, F., Le Roux, G. (2014). </w:t>
            </w:r>
            <w:r w:rsidRPr="00467476">
              <w:rPr>
                <w:b/>
                <w:i/>
                <w:sz w:val="18"/>
                <w:szCs w:val="20"/>
              </w:rPr>
              <w:t xml:space="preserve">Dinámicas </w:t>
            </w:r>
            <w:proofErr w:type="spellStart"/>
            <w:r w:rsidRPr="00467476">
              <w:rPr>
                <w:b/>
                <w:i/>
                <w:sz w:val="18"/>
                <w:szCs w:val="20"/>
              </w:rPr>
              <w:t>socioespaciales</w:t>
            </w:r>
            <w:proofErr w:type="spellEnd"/>
            <w:r w:rsidRPr="00467476">
              <w:rPr>
                <w:b/>
                <w:i/>
                <w:sz w:val="18"/>
                <w:szCs w:val="20"/>
              </w:rPr>
              <w:t xml:space="preserve"> en las antiguas periferias urbanas: el caso de Restrepo y Barrios colindantes en Bogotá</w:t>
            </w:r>
            <w:r w:rsidRPr="00467476">
              <w:rPr>
                <w:b/>
                <w:sz w:val="18"/>
                <w:szCs w:val="20"/>
              </w:rPr>
              <w:t xml:space="preserve">. </w:t>
            </w:r>
            <w:r>
              <w:rPr>
                <w:b/>
                <w:sz w:val="18"/>
                <w:szCs w:val="20"/>
              </w:rPr>
              <w:t xml:space="preserve">Ponencia presentada en el </w:t>
            </w:r>
            <w:r w:rsidR="009A44EC">
              <w:rPr>
                <w:b/>
                <w:sz w:val="18"/>
                <w:szCs w:val="20"/>
              </w:rPr>
              <w:t>XI</w:t>
            </w:r>
            <w:r>
              <w:rPr>
                <w:b/>
                <w:sz w:val="18"/>
                <w:szCs w:val="20"/>
              </w:rPr>
              <w:t xml:space="preserve"> Seminario Internacional de Investigación urbana y regional, Bogotá, 01 a 03 de septiembre. Asociación Colombiana de Investigadores Urbanos Regionales ACIUR. </w:t>
            </w:r>
          </w:p>
          <w:p w:rsidR="00467476" w:rsidRDefault="00467476" w:rsidP="00C222BA">
            <w:pPr>
              <w:jc w:val="both"/>
              <w:rPr>
                <w:b/>
                <w:sz w:val="18"/>
                <w:szCs w:val="20"/>
              </w:rPr>
            </w:pPr>
          </w:p>
          <w:p w:rsidR="0047389A" w:rsidRDefault="0047389A" w:rsidP="00C222BA">
            <w:pPr>
              <w:jc w:val="both"/>
              <w:rPr>
                <w:b/>
                <w:sz w:val="18"/>
                <w:szCs w:val="20"/>
              </w:rPr>
            </w:pPr>
            <w:proofErr w:type="spellStart"/>
            <w:r>
              <w:rPr>
                <w:b/>
                <w:sz w:val="18"/>
                <w:szCs w:val="20"/>
              </w:rPr>
              <w:t>Gouëset</w:t>
            </w:r>
            <w:proofErr w:type="spellEnd"/>
            <w:r>
              <w:rPr>
                <w:b/>
                <w:sz w:val="18"/>
                <w:szCs w:val="20"/>
              </w:rPr>
              <w:t xml:space="preserve">, V., </w:t>
            </w:r>
            <w:proofErr w:type="spellStart"/>
            <w:r>
              <w:rPr>
                <w:b/>
                <w:sz w:val="18"/>
                <w:szCs w:val="20"/>
              </w:rPr>
              <w:t>Demoraes</w:t>
            </w:r>
            <w:proofErr w:type="spellEnd"/>
            <w:r>
              <w:rPr>
                <w:b/>
                <w:sz w:val="18"/>
                <w:szCs w:val="20"/>
              </w:rPr>
              <w:t xml:space="preserve">, F., Figueroa, O., Le Roux, G., &amp; </w:t>
            </w:r>
            <w:proofErr w:type="spellStart"/>
            <w:r>
              <w:rPr>
                <w:b/>
                <w:sz w:val="18"/>
                <w:szCs w:val="20"/>
              </w:rPr>
              <w:t>Zioni</w:t>
            </w:r>
            <w:proofErr w:type="spellEnd"/>
            <w:r>
              <w:rPr>
                <w:b/>
                <w:sz w:val="18"/>
                <w:szCs w:val="20"/>
              </w:rPr>
              <w:t xml:space="preserve">, S (2015). Recorrer la metrópoli: prácticas de movilidad cotidiana y desigualdades socio-territoriales. En: Françoise Dureau, Thierry Lulle, </w:t>
            </w:r>
            <w:proofErr w:type="spellStart"/>
            <w:r>
              <w:rPr>
                <w:b/>
                <w:sz w:val="18"/>
                <w:szCs w:val="20"/>
              </w:rPr>
              <w:t>Sylvain</w:t>
            </w:r>
            <w:proofErr w:type="spellEnd"/>
            <w:r>
              <w:rPr>
                <w:b/>
                <w:sz w:val="18"/>
                <w:szCs w:val="20"/>
              </w:rPr>
              <w:t xml:space="preserve"> </w:t>
            </w:r>
            <w:proofErr w:type="spellStart"/>
            <w:r>
              <w:rPr>
                <w:b/>
                <w:sz w:val="18"/>
                <w:szCs w:val="20"/>
              </w:rPr>
              <w:t>Souchaud</w:t>
            </w:r>
            <w:proofErr w:type="spellEnd"/>
            <w:r>
              <w:rPr>
                <w:b/>
                <w:sz w:val="18"/>
                <w:szCs w:val="20"/>
              </w:rPr>
              <w:t xml:space="preserve"> &amp; </w:t>
            </w:r>
            <w:proofErr w:type="spellStart"/>
            <w:r>
              <w:rPr>
                <w:b/>
                <w:sz w:val="18"/>
                <w:szCs w:val="20"/>
              </w:rPr>
              <w:t>Yasna</w:t>
            </w:r>
            <w:proofErr w:type="spellEnd"/>
            <w:r>
              <w:rPr>
                <w:b/>
                <w:sz w:val="18"/>
                <w:szCs w:val="20"/>
              </w:rPr>
              <w:t xml:space="preserve"> Contreras (Editores) </w:t>
            </w:r>
            <w:r w:rsidRPr="00D07DBF">
              <w:rPr>
                <w:b/>
                <w:i/>
                <w:sz w:val="18"/>
                <w:szCs w:val="20"/>
              </w:rPr>
              <w:t>Movilidades y Cambio Urbano. Bogotá, Santiago y Sao Paulo</w:t>
            </w:r>
            <w:r>
              <w:rPr>
                <w:b/>
                <w:sz w:val="18"/>
                <w:szCs w:val="20"/>
              </w:rPr>
              <w:t xml:space="preserve">. Universidad Externado de Colombia.   </w:t>
            </w:r>
          </w:p>
          <w:p w:rsidR="0047389A" w:rsidRDefault="0047389A" w:rsidP="00C222BA">
            <w:pPr>
              <w:jc w:val="both"/>
              <w:rPr>
                <w:b/>
                <w:sz w:val="18"/>
                <w:szCs w:val="20"/>
              </w:rPr>
            </w:pPr>
          </w:p>
          <w:p w:rsidR="00C222BA" w:rsidRDefault="00C222BA" w:rsidP="00C222BA">
            <w:pPr>
              <w:jc w:val="both"/>
              <w:rPr>
                <w:b/>
                <w:sz w:val="18"/>
                <w:szCs w:val="20"/>
              </w:rPr>
            </w:pPr>
            <w:r>
              <w:rPr>
                <w:b/>
                <w:sz w:val="18"/>
                <w:szCs w:val="20"/>
              </w:rPr>
              <w:t xml:space="preserve">Sáenz, H., Fonseca, L., Chaparro, K., Correa, J.A. &amp; Rodríguez, J. (2018). </w:t>
            </w:r>
            <w:r w:rsidRPr="00C222BA">
              <w:rPr>
                <w:b/>
                <w:i/>
                <w:sz w:val="18"/>
                <w:szCs w:val="20"/>
              </w:rPr>
              <w:t>Configuración socio-espacial de las antiguas periferias: consideraciones a partir del uso y percepciones del espacio público en la zona del Restrepo, Bogotá</w:t>
            </w:r>
            <w:r>
              <w:rPr>
                <w:b/>
                <w:sz w:val="18"/>
                <w:szCs w:val="20"/>
              </w:rPr>
              <w:t>.  Ponencia presentada en el XIII Seminario Internacional de Investigación urbana y regional, Barranquilla, 2</w:t>
            </w:r>
            <w:r w:rsidR="00467476">
              <w:rPr>
                <w:b/>
                <w:sz w:val="18"/>
                <w:szCs w:val="20"/>
              </w:rPr>
              <w:t>6 a 28 de septiembre</w:t>
            </w:r>
            <w:r>
              <w:rPr>
                <w:b/>
                <w:sz w:val="18"/>
                <w:szCs w:val="20"/>
              </w:rPr>
              <w:t xml:space="preserve">. </w:t>
            </w:r>
            <w:r w:rsidR="008E7D12">
              <w:rPr>
                <w:b/>
                <w:sz w:val="18"/>
                <w:szCs w:val="20"/>
              </w:rPr>
              <w:t xml:space="preserve">Asociación Colombiana de Investigadores Urbanos Regionales ACIUR. </w:t>
            </w:r>
          </w:p>
          <w:p w:rsidR="00C222BA" w:rsidRDefault="00C222BA" w:rsidP="00C222BA">
            <w:pPr>
              <w:jc w:val="both"/>
              <w:rPr>
                <w:b/>
                <w:sz w:val="18"/>
                <w:szCs w:val="20"/>
              </w:rPr>
            </w:pPr>
          </w:p>
          <w:p w:rsidR="002F06E0" w:rsidRPr="003875F1" w:rsidRDefault="008E7D12" w:rsidP="00C222BA">
            <w:pPr>
              <w:jc w:val="both"/>
              <w:rPr>
                <w:b/>
                <w:sz w:val="18"/>
                <w:szCs w:val="20"/>
              </w:rPr>
            </w:pPr>
            <w:r>
              <w:rPr>
                <w:b/>
                <w:sz w:val="18"/>
                <w:szCs w:val="20"/>
              </w:rPr>
              <w:t xml:space="preserve">Sáenz, H., Fonseca, L., Chaparro, K., Correa, J.A. &amp; Rodríguez, J. (2018). </w:t>
            </w:r>
            <w:r w:rsidRPr="00D07DBF">
              <w:rPr>
                <w:b/>
                <w:i/>
                <w:sz w:val="18"/>
                <w:szCs w:val="20"/>
              </w:rPr>
              <w:t>Usos y percepciones frente al espacio público</w:t>
            </w:r>
            <w:r>
              <w:rPr>
                <w:b/>
                <w:sz w:val="18"/>
                <w:szCs w:val="20"/>
              </w:rPr>
              <w:t xml:space="preserve">. Poster presentando en el 2do Encuentro Internacional de Investigación Universitaria, Tunja 05 a 07 de septiembre de 2018. Universidad Santo Tomás. </w:t>
            </w:r>
          </w:p>
        </w:tc>
      </w:tr>
      <w:tr w:rsidR="00453E4B" w:rsidTr="00C335C8">
        <w:trPr>
          <w:trHeight w:val="1283"/>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453E4B" w:rsidRPr="00C731BE" w:rsidRDefault="003875F1" w:rsidP="002F06E0">
            <w:pPr>
              <w:rPr>
                <w:b/>
                <w:sz w:val="20"/>
                <w:szCs w:val="20"/>
              </w:rPr>
            </w:pPr>
            <w:r>
              <w:rPr>
                <w:b/>
                <w:sz w:val="20"/>
                <w:szCs w:val="20"/>
              </w:rPr>
              <w:t xml:space="preserve">PRODUCTOS </w:t>
            </w:r>
          </w:p>
        </w:tc>
        <w:tc>
          <w:tcPr>
            <w:tcW w:w="9359" w:type="dxa"/>
            <w:tcBorders>
              <w:top w:val="single" w:sz="4" w:space="0" w:color="auto"/>
              <w:left w:val="single" w:sz="4" w:space="0" w:color="auto"/>
              <w:right w:val="single" w:sz="4" w:space="0" w:color="auto"/>
            </w:tcBorders>
            <w:shd w:val="clear" w:color="auto" w:fill="auto"/>
            <w:vAlign w:val="center"/>
          </w:tcPr>
          <w:p w:rsidR="00453E4B" w:rsidRPr="003875F1" w:rsidRDefault="008E1FBA" w:rsidP="003875F1">
            <w:pPr>
              <w:jc w:val="both"/>
              <w:rPr>
                <w:b/>
                <w:sz w:val="18"/>
                <w:szCs w:val="20"/>
              </w:rPr>
            </w:pPr>
            <w:r w:rsidRPr="00A5627C">
              <w:rPr>
                <w:rFonts w:ascii="Times New Roman" w:hAnsi="Times New Roman" w:cs="Times New Roman"/>
                <w:lang w:val="es-ES"/>
              </w:rPr>
              <w:t>Se han elaborado dos informes que no son publicables por ser material de trabajo interno del Proyecto</w:t>
            </w:r>
          </w:p>
        </w:tc>
      </w:tr>
      <w:tr w:rsidR="00165321" w:rsidTr="003875F1">
        <w:trPr>
          <w:trHeight w:val="694"/>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165321" w:rsidRDefault="00165321" w:rsidP="00453E4B">
            <w:pPr>
              <w:rPr>
                <w:b/>
                <w:sz w:val="20"/>
                <w:szCs w:val="20"/>
              </w:rPr>
            </w:pPr>
            <w:r>
              <w:rPr>
                <w:b/>
                <w:sz w:val="20"/>
                <w:szCs w:val="20"/>
              </w:rPr>
              <w:t>VALOR PRESUPUESTO APROBADO</w:t>
            </w:r>
          </w:p>
        </w:tc>
        <w:tc>
          <w:tcPr>
            <w:tcW w:w="9359" w:type="dxa"/>
            <w:tcBorders>
              <w:top w:val="single" w:sz="4" w:space="0" w:color="auto"/>
              <w:left w:val="single" w:sz="4" w:space="0" w:color="auto"/>
              <w:right w:val="single" w:sz="4" w:space="0" w:color="auto"/>
            </w:tcBorders>
            <w:shd w:val="clear" w:color="auto" w:fill="auto"/>
            <w:vAlign w:val="center"/>
          </w:tcPr>
          <w:p w:rsidR="00165321" w:rsidRPr="003875F1" w:rsidRDefault="00051557" w:rsidP="003875F1">
            <w:pPr>
              <w:jc w:val="both"/>
              <w:rPr>
                <w:b/>
                <w:sz w:val="18"/>
                <w:szCs w:val="20"/>
              </w:rPr>
            </w:pPr>
            <w:r>
              <w:rPr>
                <w:b/>
                <w:sz w:val="18"/>
                <w:szCs w:val="20"/>
              </w:rPr>
              <w:t>$ 500.000</w:t>
            </w:r>
          </w:p>
        </w:tc>
      </w:tr>
      <w:tr w:rsidR="00453E4B" w:rsidTr="003875F1">
        <w:trPr>
          <w:trHeight w:val="694"/>
        </w:trPr>
        <w:tc>
          <w:tcPr>
            <w:tcW w:w="1722" w:type="dxa"/>
            <w:tcBorders>
              <w:top w:val="single" w:sz="4" w:space="0" w:color="auto"/>
              <w:left w:val="single" w:sz="4" w:space="0" w:color="auto"/>
              <w:right w:val="single" w:sz="4" w:space="0" w:color="auto"/>
            </w:tcBorders>
            <w:shd w:val="clear" w:color="auto" w:fill="F2F2F2" w:themeFill="background1" w:themeFillShade="F2"/>
            <w:vAlign w:val="center"/>
          </w:tcPr>
          <w:p w:rsidR="00453E4B" w:rsidRPr="00C731BE" w:rsidRDefault="00491E1D" w:rsidP="00453E4B">
            <w:pPr>
              <w:rPr>
                <w:b/>
                <w:sz w:val="20"/>
                <w:szCs w:val="20"/>
              </w:rPr>
            </w:pPr>
            <w:r>
              <w:rPr>
                <w:b/>
                <w:sz w:val="20"/>
                <w:szCs w:val="20"/>
              </w:rPr>
              <w:t>EJECUCIÓN PRESUPUESTAL A LA FECHA</w:t>
            </w:r>
          </w:p>
        </w:tc>
        <w:tc>
          <w:tcPr>
            <w:tcW w:w="9359" w:type="dxa"/>
            <w:tcBorders>
              <w:top w:val="single" w:sz="4" w:space="0" w:color="auto"/>
              <w:left w:val="single" w:sz="4" w:space="0" w:color="auto"/>
              <w:right w:val="single" w:sz="4" w:space="0" w:color="auto"/>
            </w:tcBorders>
            <w:shd w:val="clear" w:color="auto" w:fill="auto"/>
            <w:vAlign w:val="center"/>
          </w:tcPr>
          <w:p w:rsidR="00453E4B" w:rsidRPr="003875F1" w:rsidRDefault="00051557" w:rsidP="003875F1">
            <w:pPr>
              <w:jc w:val="both"/>
              <w:rPr>
                <w:b/>
                <w:sz w:val="18"/>
                <w:szCs w:val="20"/>
              </w:rPr>
            </w:pPr>
            <w:r>
              <w:rPr>
                <w:b/>
                <w:sz w:val="18"/>
                <w:szCs w:val="20"/>
              </w:rPr>
              <w:t>No se han ejecutado aún ya que la realización de las encuestas está programada para los meses de agosto y septiembre de 2019.</w:t>
            </w:r>
          </w:p>
        </w:tc>
      </w:tr>
    </w:tbl>
    <w:p w:rsidR="00C731BE" w:rsidRDefault="00C731BE"/>
    <w:p w:rsidR="009F0ADE" w:rsidRDefault="009F0ADE"/>
    <w:p w:rsidR="009F0ADE" w:rsidRDefault="009F0ADE"/>
    <w:p w:rsidR="009F0ADE" w:rsidRDefault="009F0ADE"/>
    <w:p w:rsidR="009F0ADE" w:rsidRDefault="009F0ADE"/>
    <w:p w:rsidR="009F0ADE" w:rsidRDefault="009F0ADE"/>
    <w:p w:rsidR="009F0ADE" w:rsidRDefault="009F0ADE"/>
    <w:p w:rsidR="009F0ADE" w:rsidRDefault="009F0ADE"/>
    <w:p w:rsidR="009F0ADE" w:rsidRDefault="009F0ADE"/>
    <w:tbl>
      <w:tblPr>
        <w:tblStyle w:val="Tablaconcuadrcula"/>
        <w:tblW w:w="11035" w:type="dxa"/>
        <w:tblInd w:w="-75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5144"/>
        <w:gridCol w:w="436"/>
        <w:gridCol w:w="5455"/>
      </w:tblGrid>
      <w:tr w:rsidR="00C731BE" w:rsidRPr="002678C7" w:rsidTr="003C6F98">
        <w:trPr>
          <w:trHeight w:val="70"/>
        </w:trPr>
        <w:tc>
          <w:tcPr>
            <w:tcW w:w="5144" w:type="dxa"/>
            <w:vAlign w:val="center"/>
          </w:tcPr>
          <w:p w:rsidR="00C731BE" w:rsidRPr="002678C7" w:rsidRDefault="00292565" w:rsidP="00E90A12">
            <w:pPr>
              <w:spacing w:line="276" w:lineRule="auto"/>
              <w:jc w:val="both"/>
              <w:rPr>
                <w:rFonts w:cstheme="minorHAnsi"/>
                <w:sz w:val="20"/>
                <w:szCs w:val="20"/>
              </w:rPr>
            </w:pPr>
            <w:r>
              <w:rPr>
                <w:rFonts w:cstheme="minorHAnsi"/>
                <w:sz w:val="20"/>
                <w:szCs w:val="20"/>
              </w:rPr>
              <w:lastRenderedPageBreak/>
              <w:t>Este informe se suscribe</w:t>
            </w:r>
            <w:r w:rsidR="00C731BE">
              <w:rPr>
                <w:rFonts w:cstheme="minorHAnsi"/>
                <w:sz w:val="20"/>
                <w:szCs w:val="20"/>
              </w:rPr>
              <w:t xml:space="preserve"> en la ciudad de Bogotá, el día</w:t>
            </w:r>
            <w:r w:rsidR="00E90A12">
              <w:rPr>
                <w:rFonts w:cstheme="minorHAnsi"/>
                <w:sz w:val="20"/>
                <w:szCs w:val="20"/>
              </w:rPr>
              <w:t xml:space="preserve"> </w:t>
            </w:r>
            <w:r w:rsidR="00C731BE">
              <w:rPr>
                <w:rFonts w:cstheme="minorHAnsi"/>
                <w:sz w:val="20"/>
                <w:szCs w:val="20"/>
              </w:rPr>
              <w:t xml:space="preserve"> </w:t>
            </w:r>
          </w:p>
        </w:tc>
        <w:tc>
          <w:tcPr>
            <w:tcW w:w="5891" w:type="dxa"/>
            <w:gridSpan w:val="2"/>
            <w:vAlign w:val="center"/>
          </w:tcPr>
          <w:p w:rsidR="00C731BE" w:rsidRPr="002678C7" w:rsidRDefault="00E90A12" w:rsidP="00F46C7F">
            <w:pPr>
              <w:spacing w:line="276" w:lineRule="auto"/>
              <w:jc w:val="both"/>
              <w:rPr>
                <w:rFonts w:cstheme="minorHAnsi"/>
                <w:sz w:val="20"/>
                <w:szCs w:val="20"/>
              </w:rPr>
            </w:pPr>
            <w:r>
              <w:rPr>
                <w:rFonts w:cstheme="minorHAnsi"/>
                <w:sz w:val="20"/>
                <w:szCs w:val="20"/>
              </w:rPr>
              <w:t>26 de julio de 2019</w:t>
            </w:r>
          </w:p>
        </w:tc>
      </w:tr>
      <w:tr w:rsidR="000877CC" w:rsidRPr="002678C7" w:rsidTr="003C6F98">
        <w:trPr>
          <w:trHeight w:val="1402"/>
        </w:trPr>
        <w:tc>
          <w:tcPr>
            <w:tcW w:w="5580" w:type="dxa"/>
            <w:gridSpan w:val="2"/>
            <w:shd w:val="clear" w:color="auto" w:fill="auto"/>
            <w:vAlign w:val="bottom"/>
          </w:tcPr>
          <w:p w:rsidR="000877CC" w:rsidRPr="00586728" w:rsidRDefault="000877CC" w:rsidP="000877CC">
            <w:pPr>
              <w:jc w:val="center"/>
              <w:rPr>
                <w:rFonts w:cstheme="minorHAnsi"/>
                <w:b/>
                <w:sz w:val="20"/>
                <w:szCs w:val="18"/>
              </w:rPr>
            </w:pPr>
            <w:r w:rsidRPr="00586728">
              <w:rPr>
                <w:rFonts w:cstheme="minorHAnsi"/>
                <w:b/>
                <w:sz w:val="20"/>
                <w:szCs w:val="18"/>
              </w:rPr>
              <w:t>INVESTIGADOR PRINCIPAL</w:t>
            </w:r>
          </w:p>
        </w:tc>
        <w:tc>
          <w:tcPr>
            <w:tcW w:w="5455" w:type="dxa"/>
            <w:shd w:val="clear" w:color="auto" w:fill="auto"/>
            <w:vAlign w:val="bottom"/>
          </w:tcPr>
          <w:p w:rsidR="000877CC" w:rsidRPr="00586728" w:rsidRDefault="000877CC" w:rsidP="000877CC">
            <w:pPr>
              <w:jc w:val="center"/>
              <w:rPr>
                <w:rFonts w:cstheme="minorHAnsi"/>
                <w:b/>
                <w:sz w:val="20"/>
                <w:szCs w:val="18"/>
              </w:rPr>
            </w:pPr>
            <w:r>
              <w:rPr>
                <w:rFonts w:cstheme="minorHAnsi"/>
                <w:b/>
                <w:sz w:val="20"/>
                <w:szCs w:val="18"/>
              </w:rPr>
              <w:t>COINVESTIGADOR</w:t>
            </w:r>
          </w:p>
        </w:tc>
      </w:tr>
      <w:tr w:rsidR="000877CC" w:rsidRPr="002678C7" w:rsidTr="00CB77B8">
        <w:trPr>
          <w:trHeight w:val="377"/>
        </w:trPr>
        <w:tc>
          <w:tcPr>
            <w:tcW w:w="5580" w:type="dxa"/>
            <w:gridSpan w:val="2"/>
            <w:shd w:val="clear" w:color="auto" w:fill="auto"/>
            <w:vAlign w:val="bottom"/>
          </w:tcPr>
          <w:p w:rsidR="000877CC" w:rsidRPr="000877CC" w:rsidRDefault="000877CC" w:rsidP="000877CC">
            <w:pPr>
              <w:rPr>
                <w:sz w:val="16"/>
                <w:szCs w:val="16"/>
              </w:rPr>
            </w:pPr>
            <w:r w:rsidRPr="000877CC">
              <w:rPr>
                <w:rFonts w:cstheme="minorHAnsi"/>
                <w:b/>
                <w:sz w:val="16"/>
                <w:szCs w:val="16"/>
              </w:rPr>
              <w:t>NOMBRE</w:t>
            </w:r>
            <w:r w:rsidRPr="000877CC">
              <w:rPr>
                <w:sz w:val="16"/>
                <w:szCs w:val="16"/>
              </w:rPr>
              <w:t>:</w:t>
            </w:r>
          </w:p>
        </w:tc>
        <w:tc>
          <w:tcPr>
            <w:tcW w:w="5455" w:type="dxa"/>
            <w:shd w:val="clear" w:color="auto" w:fill="auto"/>
            <w:vAlign w:val="bottom"/>
          </w:tcPr>
          <w:p w:rsidR="000877CC" w:rsidRDefault="000877CC" w:rsidP="000877CC">
            <w:pPr>
              <w:rPr>
                <w:rFonts w:cstheme="minorHAnsi"/>
                <w:b/>
                <w:sz w:val="20"/>
                <w:szCs w:val="18"/>
              </w:rPr>
            </w:pPr>
            <w:r w:rsidRPr="000877CC">
              <w:rPr>
                <w:rFonts w:cstheme="minorHAnsi"/>
                <w:b/>
                <w:sz w:val="16"/>
                <w:szCs w:val="16"/>
              </w:rPr>
              <w:t>NOMBRE</w:t>
            </w:r>
            <w:r w:rsidRPr="000877CC">
              <w:rPr>
                <w:sz w:val="16"/>
                <w:szCs w:val="16"/>
              </w:rPr>
              <w:t>:</w:t>
            </w:r>
          </w:p>
        </w:tc>
      </w:tr>
      <w:tr w:rsidR="000877CC" w:rsidRPr="002678C7" w:rsidTr="003C6F98">
        <w:trPr>
          <w:trHeight w:val="1709"/>
        </w:trPr>
        <w:tc>
          <w:tcPr>
            <w:tcW w:w="5580" w:type="dxa"/>
            <w:gridSpan w:val="2"/>
            <w:vAlign w:val="bottom"/>
          </w:tcPr>
          <w:p w:rsidR="000877CC" w:rsidRPr="00586728" w:rsidRDefault="000877CC" w:rsidP="000877CC">
            <w:pPr>
              <w:jc w:val="center"/>
              <w:rPr>
                <w:rFonts w:cstheme="minorHAnsi"/>
                <w:b/>
                <w:sz w:val="20"/>
                <w:szCs w:val="18"/>
              </w:rPr>
            </w:pPr>
            <w:r>
              <w:rPr>
                <w:rFonts w:cstheme="minorHAnsi"/>
                <w:b/>
                <w:sz w:val="20"/>
                <w:szCs w:val="18"/>
              </w:rPr>
              <w:t>COINVESTIGADOR</w:t>
            </w:r>
          </w:p>
        </w:tc>
        <w:tc>
          <w:tcPr>
            <w:tcW w:w="5455" w:type="dxa"/>
            <w:vAlign w:val="bottom"/>
          </w:tcPr>
          <w:p w:rsidR="000877CC" w:rsidRPr="00586728" w:rsidRDefault="000877CC" w:rsidP="000877CC">
            <w:pPr>
              <w:jc w:val="center"/>
              <w:rPr>
                <w:rFonts w:cstheme="minorHAnsi"/>
                <w:b/>
                <w:sz w:val="20"/>
                <w:szCs w:val="18"/>
              </w:rPr>
            </w:pPr>
            <w:r>
              <w:rPr>
                <w:rFonts w:cstheme="minorHAnsi"/>
                <w:b/>
                <w:sz w:val="20"/>
                <w:szCs w:val="18"/>
              </w:rPr>
              <w:t>COINVESTIGADOR</w:t>
            </w:r>
          </w:p>
        </w:tc>
      </w:tr>
      <w:tr w:rsidR="000877CC" w:rsidRPr="002678C7" w:rsidTr="00CB77B8">
        <w:trPr>
          <w:trHeight w:val="407"/>
        </w:trPr>
        <w:tc>
          <w:tcPr>
            <w:tcW w:w="5580" w:type="dxa"/>
            <w:gridSpan w:val="2"/>
            <w:tcBorders>
              <w:bottom w:val="single" w:sz="4" w:space="0" w:color="F2F2F2" w:themeColor="background1" w:themeShade="F2"/>
            </w:tcBorders>
            <w:vAlign w:val="bottom"/>
          </w:tcPr>
          <w:p w:rsidR="000877CC" w:rsidRDefault="000877CC" w:rsidP="000877CC">
            <w:pPr>
              <w:rPr>
                <w:rFonts w:cstheme="minorHAnsi"/>
                <w:b/>
                <w:sz w:val="20"/>
                <w:szCs w:val="18"/>
              </w:rPr>
            </w:pPr>
            <w:r w:rsidRPr="000877CC">
              <w:rPr>
                <w:rFonts w:cstheme="minorHAnsi"/>
                <w:b/>
                <w:sz w:val="16"/>
                <w:szCs w:val="16"/>
              </w:rPr>
              <w:t>NOMBRE</w:t>
            </w:r>
            <w:r w:rsidRPr="000877CC">
              <w:rPr>
                <w:sz w:val="16"/>
                <w:szCs w:val="16"/>
              </w:rPr>
              <w:t>:</w:t>
            </w:r>
          </w:p>
        </w:tc>
        <w:tc>
          <w:tcPr>
            <w:tcW w:w="5455" w:type="dxa"/>
            <w:tcBorders>
              <w:bottom w:val="single" w:sz="4" w:space="0" w:color="F2F2F2" w:themeColor="background1" w:themeShade="F2"/>
            </w:tcBorders>
            <w:vAlign w:val="bottom"/>
          </w:tcPr>
          <w:p w:rsidR="000877CC" w:rsidRPr="00586728" w:rsidRDefault="000877CC" w:rsidP="000877CC">
            <w:pPr>
              <w:rPr>
                <w:rFonts w:cstheme="minorHAnsi"/>
                <w:b/>
                <w:sz w:val="20"/>
                <w:szCs w:val="18"/>
              </w:rPr>
            </w:pPr>
            <w:r w:rsidRPr="000877CC">
              <w:rPr>
                <w:rFonts w:cstheme="minorHAnsi"/>
                <w:b/>
                <w:sz w:val="16"/>
                <w:szCs w:val="16"/>
              </w:rPr>
              <w:t>NOMBRE</w:t>
            </w:r>
            <w:r w:rsidRPr="000877CC">
              <w:rPr>
                <w:sz w:val="16"/>
                <w:szCs w:val="16"/>
              </w:rPr>
              <w:t>:</w:t>
            </w:r>
          </w:p>
        </w:tc>
      </w:tr>
      <w:tr w:rsidR="003C6F98" w:rsidRPr="002678C7" w:rsidTr="003C6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9"/>
        </w:trPr>
        <w:tc>
          <w:tcPr>
            <w:tcW w:w="5580"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bottom"/>
          </w:tcPr>
          <w:p w:rsidR="003C6F98" w:rsidRPr="00586728" w:rsidRDefault="003C6F98" w:rsidP="003C6F98">
            <w:pPr>
              <w:jc w:val="center"/>
              <w:rPr>
                <w:rFonts w:cstheme="minorHAnsi"/>
                <w:b/>
                <w:sz w:val="20"/>
                <w:szCs w:val="18"/>
              </w:rPr>
            </w:pPr>
            <w:r>
              <w:rPr>
                <w:rFonts w:cstheme="minorHAnsi"/>
                <w:b/>
                <w:sz w:val="20"/>
                <w:szCs w:val="18"/>
              </w:rPr>
              <w:t>SUPERVISOR DEL PROYECTO</w:t>
            </w:r>
          </w:p>
        </w:tc>
        <w:tc>
          <w:tcPr>
            <w:tcW w:w="545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3C6F98" w:rsidRPr="00586728" w:rsidRDefault="003C6F98" w:rsidP="00122FEB">
            <w:pPr>
              <w:jc w:val="center"/>
              <w:rPr>
                <w:rFonts w:cstheme="minorHAnsi"/>
                <w:b/>
                <w:sz w:val="20"/>
                <w:szCs w:val="18"/>
              </w:rPr>
            </w:pPr>
          </w:p>
        </w:tc>
      </w:tr>
      <w:tr w:rsidR="003C6F98" w:rsidRPr="002678C7" w:rsidTr="00CB77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5580"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vAlign w:val="bottom"/>
          </w:tcPr>
          <w:p w:rsidR="003C6F98" w:rsidRDefault="003C6F98" w:rsidP="00CB77B8">
            <w:pPr>
              <w:rPr>
                <w:rFonts w:cstheme="minorHAnsi"/>
                <w:b/>
                <w:sz w:val="20"/>
                <w:szCs w:val="18"/>
              </w:rPr>
            </w:pPr>
            <w:r w:rsidRPr="000877CC">
              <w:rPr>
                <w:rFonts w:cstheme="minorHAnsi"/>
                <w:b/>
                <w:sz w:val="16"/>
                <w:szCs w:val="16"/>
              </w:rPr>
              <w:t>NOMBRE</w:t>
            </w:r>
            <w:r w:rsidRPr="000877CC">
              <w:rPr>
                <w:sz w:val="16"/>
                <w:szCs w:val="16"/>
              </w:rPr>
              <w:t>:</w:t>
            </w:r>
          </w:p>
        </w:tc>
        <w:tc>
          <w:tcPr>
            <w:tcW w:w="5455" w:type="dxa"/>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rsidR="003C6F98" w:rsidRPr="00586728" w:rsidRDefault="003C6F98" w:rsidP="00122FEB">
            <w:pPr>
              <w:rPr>
                <w:rFonts w:cstheme="minorHAnsi"/>
                <w:b/>
                <w:sz w:val="20"/>
                <w:szCs w:val="18"/>
              </w:rPr>
            </w:pPr>
          </w:p>
        </w:tc>
      </w:tr>
    </w:tbl>
    <w:p w:rsidR="007415F5" w:rsidRPr="002678C7" w:rsidRDefault="007415F5" w:rsidP="00846D11">
      <w:pPr>
        <w:rPr>
          <w:b/>
          <w:sz w:val="12"/>
          <w:szCs w:val="18"/>
          <w:lang w:val="es-ES"/>
        </w:rPr>
      </w:pPr>
      <w:bookmarkStart w:id="0" w:name="_GoBack"/>
      <w:bookmarkEnd w:id="0"/>
    </w:p>
    <w:sectPr w:rsidR="007415F5" w:rsidRPr="002678C7" w:rsidSect="003B490E">
      <w:headerReference w:type="default" r:id="rId14"/>
      <w:headerReference w:type="first" r:id="rId15"/>
      <w:footerReference w:type="first" r:id="rId16"/>
      <w:pgSz w:w="12240" w:h="15840"/>
      <w:pgMar w:top="2127" w:right="616" w:bottom="1134" w:left="1440" w:header="270" w:footer="55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3B7" w:rsidRDefault="000D03B7" w:rsidP="00704C81">
      <w:pPr>
        <w:spacing w:after="0" w:line="240" w:lineRule="auto"/>
      </w:pPr>
      <w:r>
        <w:separator/>
      </w:r>
    </w:p>
  </w:endnote>
  <w:endnote w:type="continuationSeparator" w:id="0">
    <w:p w:rsidR="000D03B7" w:rsidRDefault="000D03B7" w:rsidP="00704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369" w:rsidRPr="007415F5" w:rsidRDefault="00251369" w:rsidP="00251369">
    <w:pPr>
      <w:jc w:val="right"/>
      <w:rPr>
        <w:color w:val="222A35" w:themeColor="text2" w:themeShade="80"/>
        <w:sz w:val="16"/>
        <w:szCs w:val="16"/>
      </w:rPr>
    </w:pPr>
    <w:r w:rsidRPr="007415F5">
      <w:rPr>
        <w:color w:val="8496B0" w:themeColor="text2" w:themeTint="99"/>
        <w:spacing w:val="60"/>
        <w:sz w:val="16"/>
        <w:szCs w:val="16"/>
        <w:lang w:val="es-ES"/>
      </w:rPr>
      <w:t>Página</w:t>
    </w:r>
    <w:r w:rsidRPr="007415F5">
      <w:rPr>
        <w:color w:val="8496B0" w:themeColor="text2" w:themeTint="99"/>
        <w:sz w:val="16"/>
        <w:szCs w:val="16"/>
        <w:lang w:val="es-ES"/>
      </w:rPr>
      <w:t xml:space="preserve"> </w:t>
    </w:r>
    <w:r w:rsidRPr="007415F5">
      <w:rPr>
        <w:sz w:val="16"/>
        <w:szCs w:val="16"/>
      </w:rPr>
      <w:fldChar w:fldCharType="begin"/>
    </w:r>
    <w:r w:rsidRPr="007415F5">
      <w:rPr>
        <w:sz w:val="16"/>
        <w:szCs w:val="16"/>
      </w:rPr>
      <w:instrText>PAGE   \* MERGEFORMAT</w:instrText>
    </w:r>
    <w:r w:rsidRPr="007415F5">
      <w:rPr>
        <w:sz w:val="16"/>
        <w:szCs w:val="16"/>
      </w:rPr>
      <w:fldChar w:fldCharType="separate"/>
    </w:r>
    <w:r w:rsidR="00C05556" w:rsidRPr="00C05556">
      <w:rPr>
        <w:noProof/>
        <w:sz w:val="16"/>
        <w:szCs w:val="16"/>
        <w:lang w:val="es-ES"/>
      </w:rPr>
      <w:t>1</w:t>
    </w:r>
    <w:r w:rsidRPr="007415F5">
      <w:rPr>
        <w:sz w:val="16"/>
        <w:szCs w:val="16"/>
      </w:rPr>
      <w:fldChar w:fldCharType="end"/>
    </w:r>
    <w:r w:rsidRPr="007415F5">
      <w:rPr>
        <w:sz w:val="16"/>
        <w:szCs w:val="16"/>
        <w:lang w:val="es-ES"/>
      </w:rPr>
      <w:t xml:space="preserve"> </w:t>
    </w:r>
    <w:r>
      <w:rPr>
        <w:sz w:val="16"/>
        <w:szCs w:val="16"/>
        <w:lang w:val="es-ES"/>
      </w:rPr>
      <w:t>/</w:t>
    </w:r>
    <w:r w:rsidRPr="007415F5">
      <w:rPr>
        <w:sz w:val="16"/>
        <w:szCs w:val="16"/>
        <w:lang w:val="es-ES"/>
      </w:rPr>
      <w:t xml:space="preserve"> </w:t>
    </w:r>
    <w:r w:rsidRPr="007415F5">
      <w:rPr>
        <w:sz w:val="16"/>
        <w:szCs w:val="16"/>
      </w:rPr>
      <w:fldChar w:fldCharType="begin"/>
    </w:r>
    <w:r w:rsidRPr="007415F5">
      <w:rPr>
        <w:sz w:val="16"/>
        <w:szCs w:val="16"/>
      </w:rPr>
      <w:instrText>NUMPAGES  \* Arabic  \* MERGEFORMAT</w:instrText>
    </w:r>
    <w:r w:rsidRPr="007415F5">
      <w:rPr>
        <w:sz w:val="16"/>
        <w:szCs w:val="16"/>
      </w:rPr>
      <w:fldChar w:fldCharType="separate"/>
    </w:r>
    <w:r w:rsidR="00C05556" w:rsidRPr="00C05556">
      <w:rPr>
        <w:noProof/>
        <w:sz w:val="16"/>
        <w:szCs w:val="16"/>
        <w:lang w:val="es-ES"/>
      </w:rPr>
      <w:t>3</w:t>
    </w:r>
    <w:r w:rsidRPr="007415F5">
      <w:rPr>
        <w:sz w:val="16"/>
        <w:szCs w:val="16"/>
      </w:rPr>
      <w:fldChar w:fldCharType="end"/>
    </w:r>
  </w:p>
  <w:p w:rsidR="00251369" w:rsidRDefault="002513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3B7" w:rsidRDefault="000D03B7" w:rsidP="00704C81">
      <w:pPr>
        <w:spacing w:after="0" w:line="240" w:lineRule="auto"/>
      </w:pPr>
      <w:r>
        <w:separator/>
      </w:r>
    </w:p>
  </w:footnote>
  <w:footnote w:type="continuationSeparator" w:id="0">
    <w:p w:rsidR="000D03B7" w:rsidRDefault="000D03B7" w:rsidP="00704C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582" w:rsidRDefault="004C1582">
    <w:pPr>
      <w:pStyle w:val="Encabezado"/>
      <w:rPr>
        <w:noProof/>
        <w:lang w:eastAsia="es-CO"/>
      </w:rPr>
    </w:pPr>
  </w:p>
  <w:tbl>
    <w:tblPr>
      <w:tblStyle w:val="Tablaconcuadrcula"/>
      <w:tblW w:w="11363" w:type="dxa"/>
      <w:tblInd w:w="-998" w:type="dxa"/>
      <w:tblLook w:val="04A0" w:firstRow="1" w:lastRow="0" w:firstColumn="1" w:lastColumn="0" w:noHBand="0" w:noVBand="1"/>
    </w:tblPr>
    <w:tblGrid>
      <w:gridCol w:w="222"/>
      <w:gridCol w:w="11141"/>
    </w:tblGrid>
    <w:tr w:rsidR="004C1582" w:rsidTr="00C05556">
      <w:trPr>
        <w:trHeight w:val="567"/>
      </w:trPr>
      <w:tc>
        <w:tcPr>
          <w:tcW w:w="222" w:type="dxa"/>
          <w:tcBorders>
            <w:top w:val="nil"/>
            <w:left w:val="nil"/>
            <w:bottom w:val="nil"/>
            <w:right w:val="nil"/>
          </w:tcBorders>
          <w:vAlign w:val="bottom"/>
        </w:tcPr>
        <w:p w:rsidR="004C1582" w:rsidRPr="005E2DBE" w:rsidRDefault="004C1582" w:rsidP="007415F5">
          <w:pPr>
            <w:spacing w:line="276" w:lineRule="auto"/>
            <w:rPr>
              <w:rFonts w:cstheme="minorHAnsi"/>
              <w:b/>
              <w:sz w:val="14"/>
              <w:szCs w:val="20"/>
            </w:rPr>
          </w:pPr>
        </w:p>
      </w:tc>
      <w:tc>
        <w:tcPr>
          <w:tcW w:w="11141" w:type="dxa"/>
          <w:tcBorders>
            <w:top w:val="nil"/>
            <w:left w:val="nil"/>
            <w:bottom w:val="nil"/>
            <w:right w:val="nil"/>
          </w:tcBorders>
          <w:vAlign w:val="center"/>
        </w:tcPr>
        <w:tbl>
          <w:tblPr>
            <w:tblStyle w:val="Tablaconcuadrcula"/>
            <w:tblW w:w="10915" w:type="dxa"/>
            <w:tblLook w:val="04A0" w:firstRow="1" w:lastRow="0" w:firstColumn="1" w:lastColumn="0" w:noHBand="0" w:noVBand="1"/>
          </w:tblPr>
          <w:tblGrid>
            <w:gridCol w:w="3828"/>
            <w:gridCol w:w="1843"/>
            <w:gridCol w:w="2693"/>
            <w:gridCol w:w="2551"/>
          </w:tblGrid>
          <w:tr w:rsidR="00C05556" w:rsidTr="00122FEB">
            <w:trPr>
              <w:trHeight w:val="949"/>
            </w:trPr>
            <w:tc>
              <w:tcPr>
                <w:tcW w:w="3828" w:type="dxa"/>
                <w:vAlign w:val="bottom"/>
              </w:tcPr>
              <w:p w:rsidR="00C05556" w:rsidRDefault="00C05556" w:rsidP="00C05556">
                <w:pPr>
                  <w:pStyle w:val="Encabezado"/>
                  <w:jc w:val="center"/>
                  <w:rPr>
                    <w:noProof/>
                    <w:lang w:eastAsia="es-CO"/>
                  </w:rPr>
                </w:pPr>
                <w:r>
                  <w:rPr>
                    <w:noProof/>
                    <w:lang w:eastAsia="es-CO"/>
                  </w:rPr>
                  <w:drawing>
                    <wp:anchor distT="0" distB="0" distL="114300" distR="114300" simplePos="0" relativeHeight="251673600" behindDoc="0" locked="0" layoutInCell="1" allowOverlap="1" wp14:anchorId="117E9417" wp14:editId="4003E6D6">
                      <wp:simplePos x="0" y="0"/>
                      <wp:positionH relativeFrom="column">
                        <wp:posOffset>39370</wp:posOffset>
                      </wp:positionH>
                      <wp:positionV relativeFrom="paragraph">
                        <wp:posOffset>65405</wp:posOffset>
                      </wp:positionV>
                      <wp:extent cx="2219325" cy="368935"/>
                      <wp:effectExtent l="0" t="0" r="0" b="0"/>
                      <wp:wrapNone/>
                      <wp:docPr id="15" name="Imagen 15"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ción: Macintosh HD:Users:ComunicacionesyMarcadeo:Desktop:2015:Febrero:10. membrete acreditacion-02.jpg"/>
                              <pic:cNvPicPr>
                                <a:picLocks noChangeAspect="1" noChangeArrowheads="1"/>
                              </pic:cNvPicPr>
                            </pic:nvPicPr>
                            <pic:blipFill rotWithShape="1">
                              <a:blip r:embed="rId1">
                                <a:extLst>
                                  <a:ext uri="{28A0092B-C50C-407E-A947-70E740481C1C}">
                                    <a14:useLocalDpi xmlns:a14="http://schemas.microsoft.com/office/drawing/2010/main" val="0"/>
                                  </a:ext>
                                </a:extLst>
                              </a:blip>
                              <a:srcRect l="20148" t="16667" r="20260" b="21875"/>
                              <a:stretch/>
                            </pic:blipFill>
                            <pic:spPr bwMode="auto">
                              <a:xfrm>
                                <a:off x="0" y="0"/>
                                <a:ext cx="2219325" cy="368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5556" w:rsidRDefault="00C05556" w:rsidP="00C05556">
                <w:pPr>
                  <w:spacing w:line="276" w:lineRule="auto"/>
                  <w:jc w:val="center"/>
                  <w:rPr>
                    <w:rFonts w:ascii="Helvetica" w:hAnsi="Helvetica"/>
                    <w:b/>
                    <w:sz w:val="14"/>
                    <w:szCs w:val="20"/>
                  </w:rPr>
                </w:pPr>
              </w:p>
              <w:p w:rsidR="00C05556" w:rsidRDefault="00C05556" w:rsidP="00C05556">
                <w:pPr>
                  <w:spacing w:line="276" w:lineRule="auto"/>
                  <w:jc w:val="center"/>
                  <w:rPr>
                    <w:rFonts w:ascii="Helvetica" w:hAnsi="Helvetica"/>
                    <w:b/>
                    <w:sz w:val="14"/>
                    <w:szCs w:val="20"/>
                  </w:rPr>
                </w:pPr>
              </w:p>
              <w:p w:rsidR="00C05556" w:rsidRPr="00DF29AB" w:rsidRDefault="00C05556" w:rsidP="00C05556">
                <w:pPr>
                  <w:spacing w:line="276" w:lineRule="auto"/>
                  <w:jc w:val="center"/>
                  <w:rPr>
                    <w:rFonts w:cstheme="minorHAnsi"/>
                    <w:b/>
                    <w:sz w:val="14"/>
                    <w:szCs w:val="20"/>
                  </w:rPr>
                </w:pPr>
              </w:p>
            </w:tc>
            <w:tc>
              <w:tcPr>
                <w:tcW w:w="7087" w:type="dxa"/>
                <w:gridSpan w:val="3"/>
                <w:vAlign w:val="center"/>
              </w:tcPr>
              <w:p w:rsidR="00C05556" w:rsidRPr="00D0213E" w:rsidRDefault="00C05556" w:rsidP="00C05556">
                <w:pPr>
                  <w:pStyle w:val="Encabezado"/>
                  <w:jc w:val="center"/>
                  <w:rPr>
                    <w:b/>
                    <w:sz w:val="36"/>
                    <w:szCs w:val="36"/>
                    <w:lang w:val="es-ES"/>
                  </w:rPr>
                </w:pPr>
                <w:r w:rsidRPr="00D0213E">
                  <w:rPr>
                    <w:b/>
                    <w:sz w:val="36"/>
                    <w:szCs w:val="36"/>
                    <w:lang w:val="es-ES"/>
                  </w:rPr>
                  <w:t>INFORME DE AVANCE</w:t>
                </w:r>
              </w:p>
              <w:p w:rsidR="00C05556" w:rsidRPr="00283A82" w:rsidRDefault="00C05556" w:rsidP="00C05556">
                <w:pPr>
                  <w:pStyle w:val="Encabezado"/>
                  <w:jc w:val="center"/>
                  <w:rPr>
                    <w:b/>
                    <w:sz w:val="26"/>
                    <w:szCs w:val="26"/>
                  </w:rPr>
                </w:pPr>
                <w:r w:rsidRPr="00283A82">
                  <w:rPr>
                    <w:b/>
                    <w:sz w:val="26"/>
                    <w:szCs w:val="26"/>
                    <w:lang w:val="es-ES"/>
                  </w:rPr>
                  <w:t>PROYECTO DE INVESTIGACIÓN FODEIN</w:t>
                </w:r>
              </w:p>
            </w:tc>
          </w:tr>
          <w:tr w:rsidR="00C05556" w:rsidRPr="00BD1A1E" w:rsidTr="00122FEB">
            <w:trPr>
              <w:trHeight w:val="285"/>
            </w:trPr>
            <w:tc>
              <w:tcPr>
                <w:tcW w:w="3828" w:type="dxa"/>
              </w:tcPr>
              <w:p w:rsidR="00C05556" w:rsidRPr="00BD1A1E" w:rsidRDefault="00C05556" w:rsidP="00C05556">
                <w:pPr>
                  <w:pStyle w:val="Default"/>
                  <w:rPr>
                    <w:rFonts w:cstheme="minorHAnsi"/>
                  </w:rPr>
                </w:pPr>
                <w:r w:rsidRPr="00BD1A1E">
                  <w:rPr>
                    <w:rFonts w:cstheme="minorHAnsi"/>
                    <w:b/>
                    <w:bCs/>
                    <w:sz w:val="20"/>
                  </w:rPr>
                  <w:t xml:space="preserve">Código: </w:t>
                </w:r>
                <w:r w:rsidRPr="00A91101">
                  <w:rPr>
                    <w:rFonts w:ascii="Calibri" w:hAnsi="Calibri" w:cs="Calibri"/>
                  </w:rPr>
                  <w:t xml:space="preserve"> </w:t>
                </w:r>
                <w:r w:rsidR="00D0213E">
                  <w:rPr>
                    <w:rFonts w:ascii="Calibri" w:hAnsi="Calibri" w:cs="Calibri"/>
                  </w:rPr>
                  <w:t>IN-BO-F-013</w:t>
                </w:r>
              </w:p>
            </w:tc>
            <w:tc>
              <w:tcPr>
                <w:tcW w:w="1843" w:type="dxa"/>
              </w:tcPr>
              <w:p w:rsidR="00C05556" w:rsidRPr="00BD1A1E" w:rsidRDefault="00C05556" w:rsidP="00BC214F">
                <w:pPr>
                  <w:pStyle w:val="Encabezado"/>
                  <w:rPr>
                    <w:rFonts w:cstheme="minorHAnsi"/>
                    <w:sz w:val="20"/>
                  </w:rPr>
                </w:pPr>
                <w:r w:rsidRPr="00BD1A1E">
                  <w:rPr>
                    <w:rFonts w:cstheme="minorHAnsi"/>
                    <w:b/>
                    <w:bCs/>
                    <w:sz w:val="20"/>
                  </w:rPr>
                  <w:t xml:space="preserve">Versión: </w:t>
                </w:r>
                <w:r>
                  <w:rPr>
                    <w:rFonts w:cstheme="minorHAnsi"/>
                    <w:b/>
                    <w:bCs/>
                    <w:sz w:val="20"/>
                  </w:rPr>
                  <w:t xml:space="preserve"> </w:t>
                </w:r>
                <w:r w:rsidRPr="00A91101">
                  <w:rPr>
                    <w:rFonts w:ascii="Calibri" w:hAnsi="Calibri" w:cs="Calibri"/>
                    <w:color w:val="000000"/>
                    <w:sz w:val="24"/>
                    <w:szCs w:val="24"/>
                  </w:rPr>
                  <w:t>0</w:t>
                </w:r>
                <w:r w:rsidR="00BC214F">
                  <w:rPr>
                    <w:rFonts w:ascii="Calibri" w:hAnsi="Calibri" w:cs="Calibri"/>
                    <w:color w:val="000000"/>
                    <w:sz w:val="24"/>
                    <w:szCs w:val="24"/>
                  </w:rPr>
                  <w:t>2</w:t>
                </w:r>
              </w:p>
            </w:tc>
            <w:tc>
              <w:tcPr>
                <w:tcW w:w="2693" w:type="dxa"/>
              </w:tcPr>
              <w:p w:rsidR="00C05556" w:rsidRPr="00BD1A1E" w:rsidRDefault="00C05556" w:rsidP="00BC214F">
                <w:pPr>
                  <w:pStyle w:val="Default"/>
                  <w:rPr>
                    <w:rFonts w:cstheme="minorHAnsi"/>
                    <w:sz w:val="20"/>
                  </w:rPr>
                </w:pPr>
                <w:r w:rsidRPr="00BD1A1E">
                  <w:rPr>
                    <w:rFonts w:cstheme="minorHAnsi"/>
                    <w:b/>
                    <w:bCs/>
                    <w:sz w:val="20"/>
                  </w:rPr>
                  <w:t xml:space="preserve">Emisión: </w:t>
                </w:r>
                <w:r w:rsidRPr="00A91101">
                  <w:rPr>
                    <w:rFonts w:ascii="Calibri" w:hAnsi="Calibri" w:cs="Calibri"/>
                  </w:rPr>
                  <w:t xml:space="preserve"> </w:t>
                </w:r>
                <w:r w:rsidR="00BC214F">
                  <w:rPr>
                    <w:rFonts w:ascii="Calibri" w:hAnsi="Calibri" w:cs="Calibri"/>
                  </w:rPr>
                  <w:t>04</w:t>
                </w:r>
                <w:r w:rsidR="00D0213E">
                  <w:rPr>
                    <w:rFonts w:ascii="Calibri" w:hAnsi="Calibri" w:cs="Calibri"/>
                  </w:rPr>
                  <w:t xml:space="preserve"> – 0</w:t>
                </w:r>
                <w:r w:rsidR="00BC214F">
                  <w:rPr>
                    <w:rFonts w:ascii="Calibri" w:hAnsi="Calibri" w:cs="Calibri"/>
                  </w:rPr>
                  <w:t>7</w:t>
                </w:r>
                <w:r w:rsidR="00D0213E">
                  <w:rPr>
                    <w:rFonts w:ascii="Calibri" w:hAnsi="Calibri" w:cs="Calibri"/>
                  </w:rPr>
                  <w:t xml:space="preserve"> - 2019</w:t>
                </w:r>
              </w:p>
            </w:tc>
            <w:tc>
              <w:tcPr>
                <w:tcW w:w="2551" w:type="dxa"/>
              </w:tcPr>
              <w:p w:rsidR="00C05556" w:rsidRPr="00082BD3" w:rsidRDefault="00C05556" w:rsidP="00C05556">
                <w:r>
                  <w:rPr>
                    <w:lang w:val="es-ES"/>
                  </w:rPr>
                  <w:t xml:space="preserve">Página </w:t>
                </w:r>
                <w:r w:rsidRPr="00A91101">
                  <w:rPr>
                    <w:bCs/>
                    <w:sz w:val="24"/>
                  </w:rPr>
                  <w:fldChar w:fldCharType="begin"/>
                </w:r>
                <w:r w:rsidRPr="00A91101">
                  <w:rPr>
                    <w:bCs/>
                    <w:sz w:val="24"/>
                  </w:rPr>
                  <w:instrText>PAGE  \* Arabic  \* MERGEFORMAT</w:instrText>
                </w:r>
                <w:r w:rsidRPr="00A91101">
                  <w:rPr>
                    <w:bCs/>
                    <w:sz w:val="24"/>
                  </w:rPr>
                  <w:fldChar w:fldCharType="separate"/>
                </w:r>
                <w:r w:rsidR="009F0ADE" w:rsidRPr="009F0ADE">
                  <w:rPr>
                    <w:bCs/>
                    <w:noProof/>
                    <w:sz w:val="24"/>
                    <w:lang w:val="es-ES"/>
                  </w:rPr>
                  <w:t>5</w:t>
                </w:r>
                <w:r w:rsidRPr="00A91101">
                  <w:rPr>
                    <w:bCs/>
                    <w:sz w:val="24"/>
                  </w:rPr>
                  <w:fldChar w:fldCharType="end"/>
                </w:r>
                <w:r>
                  <w:rPr>
                    <w:lang w:val="es-ES"/>
                  </w:rPr>
                  <w:t xml:space="preserve"> de </w:t>
                </w:r>
                <w:r w:rsidRPr="00A91101">
                  <w:rPr>
                    <w:bCs/>
                    <w:sz w:val="24"/>
                  </w:rPr>
                  <w:fldChar w:fldCharType="begin"/>
                </w:r>
                <w:r w:rsidRPr="00A91101">
                  <w:rPr>
                    <w:bCs/>
                    <w:sz w:val="24"/>
                  </w:rPr>
                  <w:instrText>NUMPAGES  \* Arabic  \* MERGEFORMAT</w:instrText>
                </w:r>
                <w:r w:rsidRPr="00A91101">
                  <w:rPr>
                    <w:bCs/>
                    <w:sz w:val="24"/>
                  </w:rPr>
                  <w:fldChar w:fldCharType="separate"/>
                </w:r>
                <w:r w:rsidR="009F0ADE" w:rsidRPr="009F0ADE">
                  <w:rPr>
                    <w:bCs/>
                    <w:noProof/>
                    <w:sz w:val="24"/>
                    <w:lang w:val="es-ES"/>
                  </w:rPr>
                  <w:t>5</w:t>
                </w:r>
                <w:r w:rsidRPr="00A91101">
                  <w:rPr>
                    <w:bCs/>
                    <w:sz w:val="24"/>
                  </w:rPr>
                  <w:fldChar w:fldCharType="end"/>
                </w:r>
              </w:p>
            </w:tc>
          </w:tr>
        </w:tbl>
        <w:p w:rsidR="004C1582" w:rsidRPr="002647A6" w:rsidRDefault="004C1582" w:rsidP="00504221">
          <w:pPr>
            <w:pStyle w:val="Encabezado"/>
            <w:jc w:val="right"/>
            <w:rPr>
              <w:i/>
              <w:sz w:val="14"/>
              <w:u w:val="single"/>
            </w:rPr>
          </w:pPr>
        </w:p>
      </w:tc>
    </w:tr>
  </w:tbl>
  <w:p w:rsidR="00704C81" w:rsidRPr="0008760B" w:rsidRDefault="00704C81">
    <w:pPr>
      <w:pStyle w:val="Encabezado"/>
      <w:rPr>
        <w:sz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5F5" w:rsidRDefault="007415F5">
    <w:pPr>
      <w:pStyle w:val="Encabezado"/>
    </w:pPr>
  </w:p>
  <w:p w:rsidR="00C427EE" w:rsidRDefault="00C427EE">
    <w:pPr>
      <w:pStyle w:val="Encabezado"/>
    </w:pPr>
  </w:p>
  <w:tbl>
    <w:tblPr>
      <w:tblStyle w:val="Tablaconcuadrcula"/>
      <w:tblW w:w="10915" w:type="dxa"/>
      <w:tblInd w:w="-714" w:type="dxa"/>
      <w:tblLook w:val="04A0" w:firstRow="1" w:lastRow="0" w:firstColumn="1" w:lastColumn="0" w:noHBand="0" w:noVBand="1"/>
    </w:tblPr>
    <w:tblGrid>
      <w:gridCol w:w="3828"/>
      <w:gridCol w:w="1843"/>
      <w:gridCol w:w="2693"/>
      <w:gridCol w:w="2551"/>
    </w:tblGrid>
    <w:tr w:rsidR="002E2409" w:rsidTr="00122FEB">
      <w:trPr>
        <w:trHeight w:val="949"/>
      </w:trPr>
      <w:tc>
        <w:tcPr>
          <w:tcW w:w="3828" w:type="dxa"/>
          <w:vAlign w:val="bottom"/>
        </w:tcPr>
        <w:p w:rsidR="002E2409" w:rsidRDefault="002E2409" w:rsidP="007415F5">
          <w:pPr>
            <w:pStyle w:val="Encabezado"/>
            <w:jc w:val="center"/>
            <w:rPr>
              <w:noProof/>
              <w:lang w:eastAsia="es-CO"/>
            </w:rPr>
          </w:pPr>
          <w:r>
            <w:rPr>
              <w:noProof/>
              <w:lang w:eastAsia="es-CO"/>
            </w:rPr>
            <w:drawing>
              <wp:anchor distT="0" distB="0" distL="114300" distR="114300" simplePos="0" relativeHeight="251671552" behindDoc="0" locked="0" layoutInCell="1" allowOverlap="1" wp14:anchorId="45293C36" wp14:editId="59F7C566">
                <wp:simplePos x="0" y="0"/>
                <wp:positionH relativeFrom="column">
                  <wp:posOffset>17780</wp:posOffset>
                </wp:positionH>
                <wp:positionV relativeFrom="paragraph">
                  <wp:posOffset>27305</wp:posOffset>
                </wp:positionV>
                <wp:extent cx="2219325" cy="368935"/>
                <wp:effectExtent l="0" t="0" r="0" b="0"/>
                <wp:wrapNone/>
                <wp:docPr id="16" name="Imagen 16" descr="Descripción: Macintosh HD:Users:ComunicacionesyMarcadeo:Desktop:2015:Febrero:10. membrete acreditacion-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ción: Macintosh HD:Users:ComunicacionesyMarcadeo:Desktop:2015:Febrero:10. membrete acreditacion-02.jpg"/>
                        <pic:cNvPicPr>
                          <a:picLocks noChangeAspect="1" noChangeArrowheads="1"/>
                        </pic:cNvPicPr>
                      </pic:nvPicPr>
                      <pic:blipFill rotWithShape="1">
                        <a:blip r:embed="rId1">
                          <a:extLst>
                            <a:ext uri="{28A0092B-C50C-407E-A947-70E740481C1C}">
                              <a14:useLocalDpi xmlns:a14="http://schemas.microsoft.com/office/drawing/2010/main" val="0"/>
                            </a:ext>
                          </a:extLst>
                        </a:blip>
                        <a:srcRect l="20148" t="16667" r="20260" b="21875"/>
                        <a:stretch/>
                      </pic:blipFill>
                      <pic:spPr bwMode="auto">
                        <a:xfrm>
                          <a:off x="0" y="0"/>
                          <a:ext cx="2219325" cy="368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2409" w:rsidRDefault="002E2409" w:rsidP="007415F5">
          <w:pPr>
            <w:spacing w:line="276" w:lineRule="auto"/>
            <w:jc w:val="center"/>
            <w:rPr>
              <w:rFonts w:ascii="Helvetica" w:hAnsi="Helvetica"/>
              <w:b/>
              <w:sz w:val="14"/>
              <w:szCs w:val="20"/>
            </w:rPr>
          </w:pPr>
        </w:p>
        <w:p w:rsidR="002E2409" w:rsidRDefault="002E2409" w:rsidP="007415F5">
          <w:pPr>
            <w:spacing w:line="276" w:lineRule="auto"/>
            <w:jc w:val="center"/>
            <w:rPr>
              <w:rFonts w:ascii="Helvetica" w:hAnsi="Helvetica"/>
              <w:b/>
              <w:sz w:val="14"/>
              <w:szCs w:val="20"/>
            </w:rPr>
          </w:pPr>
        </w:p>
        <w:p w:rsidR="002E2409" w:rsidRPr="00DF29AB" w:rsidRDefault="002E2409" w:rsidP="007415F5">
          <w:pPr>
            <w:spacing w:line="276" w:lineRule="auto"/>
            <w:jc w:val="center"/>
            <w:rPr>
              <w:rFonts w:cstheme="minorHAnsi"/>
              <w:b/>
              <w:sz w:val="14"/>
              <w:szCs w:val="20"/>
            </w:rPr>
          </w:pPr>
          <w:r w:rsidRPr="00DF29AB">
            <w:rPr>
              <w:rFonts w:cstheme="minorHAnsi"/>
              <w:b/>
              <w:sz w:val="16"/>
              <w:szCs w:val="20"/>
            </w:rPr>
            <w:t>VICERRECTORÍA ACADÉMICA GENERAL</w:t>
          </w:r>
        </w:p>
      </w:tc>
      <w:tc>
        <w:tcPr>
          <w:tcW w:w="7087" w:type="dxa"/>
          <w:gridSpan w:val="3"/>
          <w:vAlign w:val="center"/>
        </w:tcPr>
        <w:p w:rsidR="00283A82" w:rsidRPr="00CC5418" w:rsidRDefault="004742DD" w:rsidP="00283A82">
          <w:pPr>
            <w:pStyle w:val="Encabezado"/>
            <w:jc w:val="center"/>
            <w:rPr>
              <w:b/>
              <w:sz w:val="40"/>
              <w:lang w:val="es-ES"/>
            </w:rPr>
          </w:pPr>
          <w:r>
            <w:rPr>
              <w:b/>
              <w:sz w:val="40"/>
              <w:lang w:val="es-ES"/>
            </w:rPr>
            <w:t>INFORME</w:t>
          </w:r>
          <w:r w:rsidR="002E2409" w:rsidRPr="00CC5418">
            <w:rPr>
              <w:b/>
              <w:sz w:val="40"/>
              <w:lang w:val="es-ES"/>
            </w:rPr>
            <w:t xml:space="preserve"> </w:t>
          </w:r>
          <w:r w:rsidR="00F75883" w:rsidRPr="00CC5418">
            <w:rPr>
              <w:b/>
              <w:sz w:val="40"/>
              <w:lang w:val="es-ES"/>
            </w:rPr>
            <w:t>FINAL</w:t>
          </w:r>
        </w:p>
        <w:p w:rsidR="002E2409" w:rsidRPr="00283A82" w:rsidRDefault="002E2409" w:rsidP="00283A82">
          <w:pPr>
            <w:pStyle w:val="Encabezado"/>
            <w:jc w:val="center"/>
            <w:rPr>
              <w:b/>
              <w:sz w:val="26"/>
              <w:szCs w:val="26"/>
            </w:rPr>
          </w:pPr>
          <w:r w:rsidRPr="00283A82">
            <w:rPr>
              <w:b/>
              <w:sz w:val="26"/>
              <w:szCs w:val="26"/>
              <w:lang w:val="es-ES"/>
            </w:rPr>
            <w:t>PROYECTO DE INVESTIGACIÓN FODEIN</w:t>
          </w:r>
        </w:p>
      </w:tc>
    </w:tr>
    <w:tr w:rsidR="00C3592B" w:rsidRPr="00BD1A1E" w:rsidTr="00A91101">
      <w:trPr>
        <w:trHeight w:val="285"/>
      </w:trPr>
      <w:tc>
        <w:tcPr>
          <w:tcW w:w="3828" w:type="dxa"/>
        </w:tcPr>
        <w:p w:rsidR="00C3592B" w:rsidRPr="00BD1A1E" w:rsidRDefault="00C3592B" w:rsidP="00A91101">
          <w:pPr>
            <w:pStyle w:val="Default"/>
            <w:rPr>
              <w:rFonts w:cstheme="minorHAnsi"/>
            </w:rPr>
          </w:pPr>
          <w:r w:rsidRPr="00BD1A1E">
            <w:rPr>
              <w:rFonts w:cstheme="minorHAnsi"/>
              <w:b/>
              <w:bCs/>
              <w:sz w:val="20"/>
            </w:rPr>
            <w:t xml:space="preserve">Código: </w:t>
          </w:r>
          <w:r w:rsidR="00A91101" w:rsidRPr="00A91101">
            <w:rPr>
              <w:rFonts w:ascii="Calibri" w:hAnsi="Calibri" w:cs="Calibri"/>
            </w:rPr>
            <w:t xml:space="preserve"> IN-BO-F-012</w:t>
          </w:r>
        </w:p>
      </w:tc>
      <w:tc>
        <w:tcPr>
          <w:tcW w:w="1843" w:type="dxa"/>
        </w:tcPr>
        <w:p w:rsidR="00C3592B" w:rsidRPr="00BD1A1E" w:rsidRDefault="00C3592B" w:rsidP="00C3592B">
          <w:pPr>
            <w:pStyle w:val="Encabezado"/>
            <w:rPr>
              <w:rFonts w:cstheme="minorHAnsi"/>
              <w:sz w:val="20"/>
            </w:rPr>
          </w:pPr>
          <w:r w:rsidRPr="00BD1A1E">
            <w:rPr>
              <w:rFonts w:cstheme="minorHAnsi"/>
              <w:b/>
              <w:bCs/>
              <w:sz w:val="20"/>
            </w:rPr>
            <w:t xml:space="preserve">Versión: </w:t>
          </w:r>
          <w:r>
            <w:rPr>
              <w:rFonts w:cstheme="minorHAnsi"/>
              <w:b/>
              <w:bCs/>
              <w:sz w:val="20"/>
            </w:rPr>
            <w:t xml:space="preserve"> </w:t>
          </w:r>
          <w:r w:rsidR="00A91101" w:rsidRPr="00A91101">
            <w:rPr>
              <w:rFonts w:ascii="Calibri" w:hAnsi="Calibri" w:cs="Calibri"/>
              <w:color w:val="000000"/>
              <w:sz w:val="24"/>
              <w:szCs w:val="24"/>
            </w:rPr>
            <w:t>01</w:t>
          </w:r>
        </w:p>
      </w:tc>
      <w:tc>
        <w:tcPr>
          <w:tcW w:w="2693" w:type="dxa"/>
        </w:tcPr>
        <w:p w:rsidR="00C3592B" w:rsidRPr="00BD1A1E" w:rsidRDefault="00C3592B" w:rsidP="00A91101">
          <w:pPr>
            <w:pStyle w:val="Default"/>
            <w:rPr>
              <w:rFonts w:cstheme="minorHAnsi"/>
              <w:sz w:val="20"/>
            </w:rPr>
          </w:pPr>
          <w:r w:rsidRPr="00BD1A1E">
            <w:rPr>
              <w:rFonts w:cstheme="minorHAnsi"/>
              <w:b/>
              <w:bCs/>
              <w:sz w:val="20"/>
            </w:rPr>
            <w:t xml:space="preserve">Emisión: </w:t>
          </w:r>
          <w:r w:rsidR="00A91101" w:rsidRPr="00A91101">
            <w:rPr>
              <w:rFonts w:ascii="Calibri" w:hAnsi="Calibri" w:cs="Calibri"/>
            </w:rPr>
            <w:t xml:space="preserve"> 13 - 11 - 2018</w:t>
          </w:r>
        </w:p>
      </w:tc>
      <w:tc>
        <w:tcPr>
          <w:tcW w:w="2551" w:type="dxa"/>
        </w:tcPr>
        <w:p w:rsidR="00C3592B" w:rsidRPr="00082BD3" w:rsidRDefault="00082BD3" w:rsidP="00082BD3">
          <w:r>
            <w:rPr>
              <w:lang w:val="es-ES"/>
            </w:rPr>
            <w:t xml:space="preserve">Página </w:t>
          </w:r>
          <w:r w:rsidRPr="00A91101">
            <w:rPr>
              <w:bCs/>
              <w:sz w:val="24"/>
            </w:rPr>
            <w:fldChar w:fldCharType="begin"/>
          </w:r>
          <w:r w:rsidRPr="00A91101">
            <w:rPr>
              <w:bCs/>
              <w:sz w:val="24"/>
            </w:rPr>
            <w:instrText>PAGE  \* Arabic  \* MERGEFORMAT</w:instrText>
          </w:r>
          <w:r w:rsidRPr="00A91101">
            <w:rPr>
              <w:bCs/>
              <w:sz w:val="24"/>
            </w:rPr>
            <w:fldChar w:fldCharType="separate"/>
          </w:r>
          <w:r w:rsidR="00C05556" w:rsidRPr="00C05556">
            <w:rPr>
              <w:bCs/>
              <w:noProof/>
              <w:sz w:val="24"/>
              <w:lang w:val="es-ES"/>
            </w:rPr>
            <w:t>1</w:t>
          </w:r>
          <w:r w:rsidRPr="00A91101">
            <w:rPr>
              <w:bCs/>
              <w:sz w:val="24"/>
            </w:rPr>
            <w:fldChar w:fldCharType="end"/>
          </w:r>
          <w:r>
            <w:rPr>
              <w:lang w:val="es-ES"/>
            </w:rPr>
            <w:t xml:space="preserve"> de </w:t>
          </w:r>
          <w:r w:rsidRPr="00A91101">
            <w:rPr>
              <w:bCs/>
              <w:sz w:val="24"/>
            </w:rPr>
            <w:fldChar w:fldCharType="begin"/>
          </w:r>
          <w:r w:rsidRPr="00A91101">
            <w:rPr>
              <w:bCs/>
              <w:sz w:val="24"/>
            </w:rPr>
            <w:instrText>NUMPAGES  \* Arabic  \* MERGEFORMAT</w:instrText>
          </w:r>
          <w:r w:rsidRPr="00A91101">
            <w:rPr>
              <w:bCs/>
              <w:sz w:val="24"/>
            </w:rPr>
            <w:fldChar w:fldCharType="separate"/>
          </w:r>
          <w:r w:rsidR="00C05556" w:rsidRPr="00C05556">
            <w:rPr>
              <w:bCs/>
              <w:noProof/>
              <w:sz w:val="24"/>
              <w:lang w:val="es-ES"/>
            </w:rPr>
            <w:t>3</w:t>
          </w:r>
          <w:r w:rsidRPr="00A91101">
            <w:rPr>
              <w:bCs/>
              <w:sz w:val="24"/>
            </w:rPr>
            <w:fldChar w:fldCharType="end"/>
          </w:r>
        </w:p>
      </w:tc>
    </w:tr>
  </w:tbl>
  <w:p w:rsidR="007415F5" w:rsidRDefault="007415F5" w:rsidP="00C359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F1024"/>
    <w:multiLevelType w:val="hybridMultilevel"/>
    <w:tmpl w:val="ABC64CDE"/>
    <w:lvl w:ilvl="0" w:tplc="8EF6D694">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7C46558"/>
    <w:multiLevelType w:val="hybridMultilevel"/>
    <w:tmpl w:val="3B8487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AB83409"/>
    <w:multiLevelType w:val="hybridMultilevel"/>
    <w:tmpl w:val="9F60B46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FBB7816"/>
    <w:multiLevelType w:val="hybridMultilevel"/>
    <w:tmpl w:val="25C8DD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9781918"/>
    <w:multiLevelType w:val="hybridMultilevel"/>
    <w:tmpl w:val="306C27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BA87B8B"/>
    <w:multiLevelType w:val="hybridMultilevel"/>
    <w:tmpl w:val="CA2817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0EA492C"/>
    <w:multiLevelType w:val="hybridMultilevel"/>
    <w:tmpl w:val="A8C04C2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314E42C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35AE23E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D157166"/>
    <w:multiLevelType w:val="hybridMultilevel"/>
    <w:tmpl w:val="71E2479E"/>
    <w:lvl w:ilvl="0" w:tplc="7856EE1C">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1B70E2A"/>
    <w:multiLevelType w:val="hybridMultilevel"/>
    <w:tmpl w:val="98927E16"/>
    <w:lvl w:ilvl="0" w:tplc="0C0A0001">
      <w:start w:val="1"/>
      <w:numFmt w:val="bullet"/>
      <w:lvlText w:val=""/>
      <w:lvlJc w:val="left"/>
      <w:pPr>
        <w:ind w:left="780" w:hanging="360"/>
      </w:pPr>
      <w:rPr>
        <w:rFonts w:ascii="Symbol" w:hAnsi="Symbol" w:hint="default"/>
      </w:rPr>
    </w:lvl>
    <w:lvl w:ilvl="1" w:tplc="240A0003">
      <w:start w:val="1"/>
      <w:numFmt w:val="bullet"/>
      <w:lvlText w:val="o"/>
      <w:lvlJc w:val="left"/>
      <w:pPr>
        <w:ind w:left="84" w:hanging="360"/>
      </w:pPr>
      <w:rPr>
        <w:rFonts w:ascii="Courier New" w:hAnsi="Courier New" w:cs="Courier New" w:hint="default"/>
      </w:rPr>
    </w:lvl>
    <w:lvl w:ilvl="2" w:tplc="240A0005" w:tentative="1">
      <w:start w:val="1"/>
      <w:numFmt w:val="bullet"/>
      <w:lvlText w:val=""/>
      <w:lvlJc w:val="left"/>
      <w:pPr>
        <w:ind w:left="804" w:hanging="360"/>
      </w:pPr>
      <w:rPr>
        <w:rFonts w:ascii="Wingdings" w:hAnsi="Wingdings" w:hint="default"/>
      </w:rPr>
    </w:lvl>
    <w:lvl w:ilvl="3" w:tplc="240A0001" w:tentative="1">
      <w:start w:val="1"/>
      <w:numFmt w:val="bullet"/>
      <w:lvlText w:val=""/>
      <w:lvlJc w:val="left"/>
      <w:pPr>
        <w:ind w:left="1524" w:hanging="360"/>
      </w:pPr>
      <w:rPr>
        <w:rFonts w:ascii="Symbol" w:hAnsi="Symbol" w:hint="default"/>
      </w:rPr>
    </w:lvl>
    <w:lvl w:ilvl="4" w:tplc="240A0003" w:tentative="1">
      <w:start w:val="1"/>
      <w:numFmt w:val="bullet"/>
      <w:lvlText w:val="o"/>
      <w:lvlJc w:val="left"/>
      <w:pPr>
        <w:ind w:left="2244" w:hanging="360"/>
      </w:pPr>
      <w:rPr>
        <w:rFonts w:ascii="Courier New" w:hAnsi="Courier New" w:cs="Courier New" w:hint="default"/>
      </w:rPr>
    </w:lvl>
    <w:lvl w:ilvl="5" w:tplc="240A0005" w:tentative="1">
      <w:start w:val="1"/>
      <w:numFmt w:val="bullet"/>
      <w:lvlText w:val=""/>
      <w:lvlJc w:val="left"/>
      <w:pPr>
        <w:ind w:left="2964" w:hanging="360"/>
      </w:pPr>
      <w:rPr>
        <w:rFonts w:ascii="Wingdings" w:hAnsi="Wingdings" w:hint="default"/>
      </w:rPr>
    </w:lvl>
    <w:lvl w:ilvl="6" w:tplc="240A0001" w:tentative="1">
      <w:start w:val="1"/>
      <w:numFmt w:val="bullet"/>
      <w:lvlText w:val=""/>
      <w:lvlJc w:val="left"/>
      <w:pPr>
        <w:ind w:left="3684" w:hanging="360"/>
      </w:pPr>
      <w:rPr>
        <w:rFonts w:ascii="Symbol" w:hAnsi="Symbol" w:hint="default"/>
      </w:rPr>
    </w:lvl>
    <w:lvl w:ilvl="7" w:tplc="240A0003" w:tentative="1">
      <w:start w:val="1"/>
      <w:numFmt w:val="bullet"/>
      <w:lvlText w:val="o"/>
      <w:lvlJc w:val="left"/>
      <w:pPr>
        <w:ind w:left="4404" w:hanging="360"/>
      </w:pPr>
      <w:rPr>
        <w:rFonts w:ascii="Courier New" w:hAnsi="Courier New" w:cs="Courier New" w:hint="default"/>
      </w:rPr>
    </w:lvl>
    <w:lvl w:ilvl="8" w:tplc="240A0005" w:tentative="1">
      <w:start w:val="1"/>
      <w:numFmt w:val="bullet"/>
      <w:lvlText w:val=""/>
      <w:lvlJc w:val="left"/>
      <w:pPr>
        <w:ind w:left="5124" w:hanging="360"/>
      </w:pPr>
      <w:rPr>
        <w:rFonts w:ascii="Wingdings" w:hAnsi="Wingdings" w:hint="default"/>
      </w:rPr>
    </w:lvl>
  </w:abstractNum>
  <w:abstractNum w:abstractNumId="11">
    <w:nsid w:val="5A232BF4"/>
    <w:multiLevelType w:val="hybridMultilevel"/>
    <w:tmpl w:val="B8F080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51A6E65"/>
    <w:multiLevelType w:val="hybridMultilevel"/>
    <w:tmpl w:val="69DEC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57C0CC6"/>
    <w:multiLevelType w:val="hybridMultilevel"/>
    <w:tmpl w:val="F4BEE2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11"/>
  </w:num>
  <w:num w:numId="5">
    <w:abstractNumId w:val="2"/>
  </w:num>
  <w:num w:numId="6">
    <w:abstractNumId w:val="13"/>
  </w:num>
  <w:num w:numId="7">
    <w:abstractNumId w:val="4"/>
  </w:num>
  <w:num w:numId="8">
    <w:abstractNumId w:val="12"/>
  </w:num>
  <w:num w:numId="9">
    <w:abstractNumId w:val="6"/>
  </w:num>
  <w:num w:numId="10">
    <w:abstractNumId w:val="3"/>
  </w:num>
  <w:num w:numId="11">
    <w:abstractNumId w:val="5"/>
  </w:num>
  <w:num w:numId="12">
    <w:abstractNumId w:val="7"/>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C81"/>
    <w:rsid w:val="00004855"/>
    <w:rsid w:val="000060A1"/>
    <w:rsid w:val="00011729"/>
    <w:rsid w:val="00020139"/>
    <w:rsid w:val="0002132A"/>
    <w:rsid w:val="000241BE"/>
    <w:rsid w:val="000251D2"/>
    <w:rsid w:val="00035E8E"/>
    <w:rsid w:val="00043667"/>
    <w:rsid w:val="0004564F"/>
    <w:rsid w:val="00051557"/>
    <w:rsid w:val="00053388"/>
    <w:rsid w:val="0006396E"/>
    <w:rsid w:val="0007259B"/>
    <w:rsid w:val="00074720"/>
    <w:rsid w:val="00077117"/>
    <w:rsid w:val="000800BF"/>
    <w:rsid w:val="00082BD3"/>
    <w:rsid w:val="00083CAD"/>
    <w:rsid w:val="000860E8"/>
    <w:rsid w:val="0008760B"/>
    <w:rsid w:val="000877CC"/>
    <w:rsid w:val="000A109A"/>
    <w:rsid w:val="000A5598"/>
    <w:rsid w:val="000B2A0E"/>
    <w:rsid w:val="000B3D62"/>
    <w:rsid w:val="000B620F"/>
    <w:rsid w:val="000C09C8"/>
    <w:rsid w:val="000C2B2C"/>
    <w:rsid w:val="000C2DF2"/>
    <w:rsid w:val="000D03B7"/>
    <w:rsid w:val="000D17B8"/>
    <w:rsid w:val="000E345B"/>
    <w:rsid w:val="000E5259"/>
    <w:rsid w:val="000E5422"/>
    <w:rsid w:val="000E6C10"/>
    <w:rsid w:val="000E6CA5"/>
    <w:rsid w:val="000F087E"/>
    <w:rsid w:val="001006F7"/>
    <w:rsid w:val="001027A8"/>
    <w:rsid w:val="00105EFD"/>
    <w:rsid w:val="00111570"/>
    <w:rsid w:val="00112FA2"/>
    <w:rsid w:val="00114B3A"/>
    <w:rsid w:val="001158E8"/>
    <w:rsid w:val="00120983"/>
    <w:rsid w:val="00122FEB"/>
    <w:rsid w:val="00124A53"/>
    <w:rsid w:val="00130FAE"/>
    <w:rsid w:val="00131AD4"/>
    <w:rsid w:val="00144136"/>
    <w:rsid w:val="00153914"/>
    <w:rsid w:val="00154B67"/>
    <w:rsid w:val="00163A03"/>
    <w:rsid w:val="00165321"/>
    <w:rsid w:val="00170483"/>
    <w:rsid w:val="00170B76"/>
    <w:rsid w:val="00172ADB"/>
    <w:rsid w:val="00180DBB"/>
    <w:rsid w:val="001860E8"/>
    <w:rsid w:val="00187634"/>
    <w:rsid w:val="001A0E6B"/>
    <w:rsid w:val="001A3432"/>
    <w:rsid w:val="001A5971"/>
    <w:rsid w:val="001A5B8A"/>
    <w:rsid w:val="001B029F"/>
    <w:rsid w:val="001B3086"/>
    <w:rsid w:val="001B3648"/>
    <w:rsid w:val="001B3998"/>
    <w:rsid w:val="001B7FC9"/>
    <w:rsid w:val="001C6E8F"/>
    <w:rsid w:val="001C71AE"/>
    <w:rsid w:val="001D267B"/>
    <w:rsid w:val="001D2C52"/>
    <w:rsid w:val="001E3506"/>
    <w:rsid w:val="001F1AF2"/>
    <w:rsid w:val="001F2050"/>
    <w:rsid w:val="001F7683"/>
    <w:rsid w:val="00201541"/>
    <w:rsid w:val="002019DF"/>
    <w:rsid w:val="002041EF"/>
    <w:rsid w:val="00206857"/>
    <w:rsid w:val="002068B1"/>
    <w:rsid w:val="00211A51"/>
    <w:rsid w:val="00222995"/>
    <w:rsid w:val="00227FBA"/>
    <w:rsid w:val="00237978"/>
    <w:rsid w:val="00241372"/>
    <w:rsid w:val="00245E74"/>
    <w:rsid w:val="00246B5B"/>
    <w:rsid w:val="002478A3"/>
    <w:rsid w:val="0025044F"/>
    <w:rsid w:val="00251369"/>
    <w:rsid w:val="00251D6C"/>
    <w:rsid w:val="00253CA0"/>
    <w:rsid w:val="00254D70"/>
    <w:rsid w:val="00255139"/>
    <w:rsid w:val="002647A6"/>
    <w:rsid w:val="002678C7"/>
    <w:rsid w:val="002729C7"/>
    <w:rsid w:val="0027502A"/>
    <w:rsid w:val="00276350"/>
    <w:rsid w:val="00280466"/>
    <w:rsid w:val="00283A82"/>
    <w:rsid w:val="00285658"/>
    <w:rsid w:val="00292565"/>
    <w:rsid w:val="00292588"/>
    <w:rsid w:val="00292A85"/>
    <w:rsid w:val="00293706"/>
    <w:rsid w:val="00296803"/>
    <w:rsid w:val="002970D6"/>
    <w:rsid w:val="002A082A"/>
    <w:rsid w:val="002A257E"/>
    <w:rsid w:val="002A40D3"/>
    <w:rsid w:val="002B1D9D"/>
    <w:rsid w:val="002B6ADD"/>
    <w:rsid w:val="002B7EAC"/>
    <w:rsid w:val="002C29EE"/>
    <w:rsid w:val="002C6523"/>
    <w:rsid w:val="002C789A"/>
    <w:rsid w:val="002D067E"/>
    <w:rsid w:val="002D1063"/>
    <w:rsid w:val="002D12A2"/>
    <w:rsid w:val="002D2B9E"/>
    <w:rsid w:val="002D3840"/>
    <w:rsid w:val="002D6ABF"/>
    <w:rsid w:val="002E02E3"/>
    <w:rsid w:val="002E0AC8"/>
    <w:rsid w:val="002E2409"/>
    <w:rsid w:val="002E24B4"/>
    <w:rsid w:val="002F02B2"/>
    <w:rsid w:val="002F06E0"/>
    <w:rsid w:val="002F14F0"/>
    <w:rsid w:val="002F2BAD"/>
    <w:rsid w:val="002F6A71"/>
    <w:rsid w:val="002F6CC9"/>
    <w:rsid w:val="00305DDB"/>
    <w:rsid w:val="003070D2"/>
    <w:rsid w:val="00314B38"/>
    <w:rsid w:val="00315164"/>
    <w:rsid w:val="0031625D"/>
    <w:rsid w:val="00320194"/>
    <w:rsid w:val="003266C9"/>
    <w:rsid w:val="0034260B"/>
    <w:rsid w:val="003518A9"/>
    <w:rsid w:val="00356670"/>
    <w:rsid w:val="00357A85"/>
    <w:rsid w:val="003629C4"/>
    <w:rsid w:val="00367D1F"/>
    <w:rsid w:val="00371B27"/>
    <w:rsid w:val="00382536"/>
    <w:rsid w:val="003875F1"/>
    <w:rsid w:val="0039151F"/>
    <w:rsid w:val="003923AA"/>
    <w:rsid w:val="003930EE"/>
    <w:rsid w:val="0039397D"/>
    <w:rsid w:val="003A2107"/>
    <w:rsid w:val="003A5A75"/>
    <w:rsid w:val="003B0A5A"/>
    <w:rsid w:val="003B173E"/>
    <w:rsid w:val="003B490E"/>
    <w:rsid w:val="003B5BE7"/>
    <w:rsid w:val="003C2A68"/>
    <w:rsid w:val="003C4B02"/>
    <w:rsid w:val="003C6F98"/>
    <w:rsid w:val="003C7FF4"/>
    <w:rsid w:val="003D34F7"/>
    <w:rsid w:val="003D3D3E"/>
    <w:rsid w:val="003D567C"/>
    <w:rsid w:val="003E111C"/>
    <w:rsid w:val="003E3835"/>
    <w:rsid w:val="003E505D"/>
    <w:rsid w:val="003E5F9B"/>
    <w:rsid w:val="003E6494"/>
    <w:rsid w:val="003E7FED"/>
    <w:rsid w:val="003F76DF"/>
    <w:rsid w:val="00403104"/>
    <w:rsid w:val="0041413F"/>
    <w:rsid w:val="00421F38"/>
    <w:rsid w:val="00421F89"/>
    <w:rsid w:val="00435BCE"/>
    <w:rsid w:val="00436EDC"/>
    <w:rsid w:val="00453E4B"/>
    <w:rsid w:val="0046336C"/>
    <w:rsid w:val="00467476"/>
    <w:rsid w:val="004725C7"/>
    <w:rsid w:val="0047389A"/>
    <w:rsid w:val="00473976"/>
    <w:rsid w:val="004742DD"/>
    <w:rsid w:val="0047624A"/>
    <w:rsid w:val="00477482"/>
    <w:rsid w:val="0048087D"/>
    <w:rsid w:val="004811CB"/>
    <w:rsid w:val="004876EF"/>
    <w:rsid w:val="0048799E"/>
    <w:rsid w:val="00491E1D"/>
    <w:rsid w:val="00495BCD"/>
    <w:rsid w:val="004A3032"/>
    <w:rsid w:val="004A4FEB"/>
    <w:rsid w:val="004B7149"/>
    <w:rsid w:val="004C1582"/>
    <w:rsid w:val="004C5B49"/>
    <w:rsid w:val="004C5BEA"/>
    <w:rsid w:val="004C6BB6"/>
    <w:rsid w:val="004D21AA"/>
    <w:rsid w:val="004D6FB7"/>
    <w:rsid w:val="004D7237"/>
    <w:rsid w:val="004E311A"/>
    <w:rsid w:val="004E410F"/>
    <w:rsid w:val="004F5E89"/>
    <w:rsid w:val="00500BE8"/>
    <w:rsid w:val="00501363"/>
    <w:rsid w:val="00504221"/>
    <w:rsid w:val="00507E75"/>
    <w:rsid w:val="00511911"/>
    <w:rsid w:val="00511AEA"/>
    <w:rsid w:val="005162A3"/>
    <w:rsid w:val="0055278F"/>
    <w:rsid w:val="00555380"/>
    <w:rsid w:val="00567188"/>
    <w:rsid w:val="00567BDB"/>
    <w:rsid w:val="005829FA"/>
    <w:rsid w:val="00586728"/>
    <w:rsid w:val="0059103B"/>
    <w:rsid w:val="00593DD4"/>
    <w:rsid w:val="005945C2"/>
    <w:rsid w:val="005A6FF8"/>
    <w:rsid w:val="005B57A2"/>
    <w:rsid w:val="005C2CAA"/>
    <w:rsid w:val="005C50DD"/>
    <w:rsid w:val="005D03D2"/>
    <w:rsid w:val="005D1FA4"/>
    <w:rsid w:val="005E20D9"/>
    <w:rsid w:val="005E2DBE"/>
    <w:rsid w:val="005E364C"/>
    <w:rsid w:val="005E384F"/>
    <w:rsid w:val="005E4B96"/>
    <w:rsid w:val="005E5B8A"/>
    <w:rsid w:val="005F1A2F"/>
    <w:rsid w:val="00600D77"/>
    <w:rsid w:val="006103F0"/>
    <w:rsid w:val="0062050C"/>
    <w:rsid w:val="00623EB0"/>
    <w:rsid w:val="006241B2"/>
    <w:rsid w:val="0062524D"/>
    <w:rsid w:val="00633D27"/>
    <w:rsid w:val="006477CC"/>
    <w:rsid w:val="00652427"/>
    <w:rsid w:val="00653EDF"/>
    <w:rsid w:val="00654F68"/>
    <w:rsid w:val="00656471"/>
    <w:rsid w:val="0066499C"/>
    <w:rsid w:val="00666E42"/>
    <w:rsid w:val="006774C9"/>
    <w:rsid w:val="00677D67"/>
    <w:rsid w:val="00682686"/>
    <w:rsid w:val="0068445B"/>
    <w:rsid w:val="006924A6"/>
    <w:rsid w:val="006A3B9B"/>
    <w:rsid w:val="006A597A"/>
    <w:rsid w:val="006A6194"/>
    <w:rsid w:val="006A6910"/>
    <w:rsid w:val="006A733C"/>
    <w:rsid w:val="006B1197"/>
    <w:rsid w:val="006B3FE4"/>
    <w:rsid w:val="006C206B"/>
    <w:rsid w:val="006C3A04"/>
    <w:rsid w:val="006C49D6"/>
    <w:rsid w:val="006D430E"/>
    <w:rsid w:val="006E2655"/>
    <w:rsid w:val="006E306B"/>
    <w:rsid w:val="006E7323"/>
    <w:rsid w:val="006F00D9"/>
    <w:rsid w:val="006F13AB"/>
    <w:rsid w:val="006F6F1B"/>
    <w:rsid w:val="00704C81"/>
    <w:rsid w:val="00705E41"/>
    <w:rsid w:val="00707F90"/>
    <w:rsid w:val="00717071"/>
    <w:rsid w:val="00721D49"/>
    <w:rsid w:val="00723647"/>
    <w:rsid w:val="0072615B"/>
    <w:rsid w:val="00726B47"/>
    <w:rsid w:val="00731D90"/>
    <w:rsid w:val="00735212"/>
    <w:rsid w:val="007355CF"/>
    <w:rsid w:val="00737B7E"/>
    <w:rsid w:val="007415F5"/>
    <w:rsid w:val="00742493"/>
    <w:rsid w:val="00742FC7"/>
    <w:rsid w:val="00751938"/>
    <w:rsid w:val="00770DCB"/>
    <w:rsid w:val="0077107B"/>
    <w:rsid w:val="00771D61"/>
    <w:rsid w:val="00772D38"/>
    <w:rsid w:val="00774B33"/>
    <w:rsid w:val="0077652A"/>
    <w:rsid w:val="007808C2"/>
    <w:rsid w:val="0078519B"/>
    <w:rsid w:val="0079130D"/>
    <w:rsid w:val="00797A4E"/>
    <w:rsid w:val="007A5280"/>
    <w:rsid w:val="007B1CF0"/>
    <w:rsid w:val="007B3387"/>
    <w:rsid w:val="007B3C0B"/>
    <w:rsid w:val="007C0882"/>
    <w:rsid w:val="007C2475"/>
    <w:rsid w:val="007C523D"/>
    <w:rsid w:val="007C62A6"/>
    <w:rsid w:val="007D08E4"/>
    <w:rsid w:val="007E1F9A"/>
    <w:rsid w:val="007E3C84"/>
    <w:rsid w:val="007F191F"/>
    <w:rsid w:val="007F1B49"/>
    <w:rsid w:val="007F4101"/>
    <w:rsid w:val="007F44FD"/>
    <w:rsid w:val="00803517"/>
    <w:rsid w:val="008042E3"/>
    <w:rsid w:val="00804D57"/>
    <w:rsid w:val="00810324"/>
    <w:rsid w:val="008103E3"/>
    <w:rsid w:val="00813CA2"/>
    <w:rsid w:val="00821F90"/>
    <w:rsid w:val="00823F2B"/>
    <w:rsid w:val="00825219"/>
    <w:rsid w:val="00826E95"/>
    <w:rsid w:val="008340FD"/>
    <w:rsid w:val="008366E5"/>
    <w:rsid w:val="00846D11"/>
    <w:rsid w:val="00847660"/>
    <w:rsid w:val="00847C86"/>
    <w:rsid w:val="008513D8"/>
    <w:rsid w:val="0086172E"/>
    <w:rsid w:val="00870728"/>
    <w:rsid w:val="00871357"/>
    <w:rsid w:val="00874902"/>
    <w:rsid w:val="0087663E"/>
    <w:rsid w:val="00880E21"/>
    <w:rsid w:val="00882099"/>
    <w:rsid w:val="00883313"/>
    <w:rsid w:val="0088393E"/>
    <w:rsid w:val="00883B4A"/>
    <w:rsid w:val="0088567B"/>
    <w:rsid w:val="00891E44"/>
    <w:rsid w:val="0089238E"/>
    <w:rsid w:val="00893747"/>
    <w:rsid w:val="00893A33"/>
    <w:rsid w:val="00894046"/>
    <w:rsid w:val="00897B46"/>
    <w:rsid w:val="008A1B8F"/>
    <w:rsid w:val="008A25ED"/>
    <w:rsid w:val="008A2B54"/>
    <w:rsid w:val="008A73B2"/>
    <w:rsid w:val="008A7AAF"/>
    <w:rsid w:val="008C5751"/>
    <w:rsid w:val="008C5EAE"/>
    <w:rsid w:val="008C6879"/>
    <w:rsid w:val="008C6D9A"/>
    <w:rsid w:val="008C740F"/>
    <w:rsid w:val="008D0FE1"/>
    <w:rsid w:val="008E0830"/>
    <w:rsid w:val="008E1FBA"/>
    <w:rsid w:val="008E76A2"/>
    <w:rsid w:val="008E7D12"/>
    <w:rsid w:val="008E7D19"/>
    <w:rsid w:val="00900928"/>
    <w:rsid w:val="00900A9C"/>
    <w:rsid w:val="00901007"/>
    <w:rsid w:val="00903E85"/>
    <w:rsid w:val="00907E71"/>
    <w:rsid w:val="00911ADD"/>
    <w:rsid w:val="009213C5"/>
    <w:rsid w:val="00921927"/>
    <w:rsid w:val="00922608"/>
    <w:rsid w:val="00922EBB"/>
    <w:rsid w:val="00925FCE"/>
    <w:rsid w:val="00926974"/>
    <w:rsid w:val="0093002B"/>
    <w:rsid w:val="00933376"/>
    <w:rsid w:val="00933FFD"/>
    <w:rsid w:val="0093758C"/>
    <w:rsid w:val="0094546A"/>
    <w:rsid w:val="009515A8"/>
    <w:rsid w:val="00951B88"/>
    <w:rsid w:val="00951F5D"/>
    <w:rsid w:val="0096440D"/>
    <w:rsid w:val="0097594D"/>
    <w:rsid w:val="0099648C"/>
    <w:rsid w:val="009A1C12"/>
    <w:rsid w:val="009A27C7"/>
    <w:rsid w:val="009A44EC"/>
    <w:rsid w:val="009A6A0F"/>
    <w:rsid w:val="009B5960"/>
    <w:rsid w:val="009C088A"/>
    <w:rsid w:val="009C269E"/>
    <w:rsid w:val="009C6DE3"/>
    <w:rsid w:val="009D063D"/>
    <w:rsid w:val="009D2E28"/>
    <w:rsid w:val="009D6E0C"/>
    <w:rsid w:val="009E15D1"/>
    <w:rsid w:val="009E1DE5"/>
    <w:rsid w:val="009E7E01"/>
    <w:rsid w:val="009F0ADE"/>
    <w:rsid w:val="009F348E"/>
    <w:rsid w:val="009F59DD"/>
    <w:rsid w:val="00A001C7"/>
    <w:rsid w:val="00A02F14"/>
    <w:rsid w:val="00A06BEA"/>
    <w:rsid w:val="00A075F1"/>
    <w:rsid w:val="00A11471"/>
    <w:rsid w:val="00A20A01"/>
    <w:rsid w:val="00A21534"/>
    <w:rsid w:val="00A22744"/>
    <w:rsid w:val="00A23E61"/>
    <w:rsid w:val="00A26A2A"/>
    <w:rsid w:val="00A26D03"/>
    <w:rsid w:val="00A27C1F"/>
    <w:rsid w:val="00A30799"/>
    <w:rsid w:val="00A34EF8"/>
    <w:rsid w:val="00A40A43"/>
    <w:rsid w:val="00A40F8A"/>
    <w:rsid w:val="00A47FC6"/>
    <w:rsid w:val="00A5627C"/>
    <w:rsid w:val="00A74A32"/>
    <w:rsid w:val="00A761C4"/>
    <w:rsid w:val="00A773DB"/>
    <w:rsid w:val="00A8465A"/>
    <w:rsid w:val="00A85A55"/>
    <w:rsid w:val="00A86F84"/>
    <w:rsid w:val="00A91101"/>
    <w:rsid w:val="00A92E3B"/>
    <w:rsid w:val="00A95BD9"/>
    <w:rsid w:val="00A96CDB"/>
    <w:rsid w:val="00AA205F"/>
    <w:rsid w:val="00AA25AF"/>
    <w:rsid w:val="00AA6485"/>
    <w:rsid w:val="00AA6FE3"/>
    <w:rsid w:val="00AA7E33"/>
    <w:rsid w:val="00AC2D9B"/>
    <w:rsid w:val="00AD51FF"/>
    <w:rsid w:val="00AD569E"/>
    <w:rsid w:val="00AD6F0F"/>
    <w:rsid w:val="00AD793D"/>
    <w:rsid w:val="00AE1F5B"/>
    <w:rsid w:val="00AE7C5D"/>
    <w:rsid w:val="00B03505"/>
    <w:rsid w:val="00B05FAA"/>
    <w:rsid w:val="00B13AE9"/>
    <w:rsid w:val="00B14CFF"/>
    <w:rsid w:val="00B15C16"/>
    <w:rsid w:val="00B30C20"/>
    <w:rsid w:val="00B40B32"/>
    <w:rsid w:val="00B43A8C"/>
    <w:rsid w:val="00B44BDE"/>
    <w:rsid w:val="00B54AE6"/>
    <w:rsid w:val="00B600D9"/>
    <w:rsid w:val="00B64A1C"/>
    <w:rsid w:val="00B64C8F"/>
    <w:rsid w:val="00B65A43"/>
    <w:rsid w:val="00B67B3A"/>
    <w:rsid w:val="00B71480"/>
    <w:rsid w:val="00B73100"/>
    <w:rsid w:val="00B7313D"/>
    <w:rsid w:val="00B8214B"/>
    <w:rsid w:val="00B8388F"/>
    <w:rsid w:val="00B90344"/>
    <w:rsid w:val="00B95DE1"/>
    <w:rsid w:val="00BA7B69"/>
    <w:rsid w:val="00BA7F4C"/>
    <w:rsid w:val="00BB10DD"/>
    <w:rsid w:val="00BB76CD"/>
    <w:rsid w:val="00BB770A"/>
    <w:rsid w:val="00BC1605"/>
    <w:rsid w:val="00BC214F"/>
    <w:rsid w:val="00BC6232"/>
    <w:rsid w:val="00BC7B12"/>
    <w:rsid w:val="00BD020C"/>
    <w:rsid w:val="00BD078D"/>
    <w:rsid w:val="00BD1A1E"/>
    <w:rsid w:val="00BE0B82"/>
    <w:rsid w:val="00BE4375"/>
    <w:rsid w:val="00BE5E0D"/>
    <w:rsid w:val="00BF3686"/>
    <w:rsid w:val="00BF69E9"/>
    <w:rsid w:val="00BF6E10"/>
    <w:rsid w:val="00C01AD1"/>
    <w:rsid w:val="00C025CA"/>
    <w:rsid w:val="00C05556"/>
    <w:rsid w:val="00C1796A"/>
    <w:rsid w:val="00C222BA"/>
    <w:rsid w:val="00C27C84"/>
    <w:rsid w:val="00C335C8"/>
    <w:rsid w:val="00C34727"/>
    <w:rsid w:val="00C3592B"/>
    <w:rsid w:val="00C409BD"/>
    <w:rsid w:val="00C40BA9"/>
    <w:rsid w:val="00C40EB3"/>
    <w:rsid w:val="00C427EE"/>
    <w:rsid w:val="00C553C3"/>
    <w:rsid w:val="00C57121"/>
    <w:rsid w:val="00C6084C"/>
    <w:rsid w:val="00C65800"/>
    <w:rsid w:val="00C6723F"/>
    <w:rsid w:val="00C70CAD"/>
    <w:rsid w:val="00C720C3"/>
    <w:rsid w:val="00C731BE"/>
    <w:rsid w:val="00C734C3"/>
    <w:rsid w:val="00C76BE4"/>
    <w:rsid w:val="00C8507E"/>
    <w:rsid w:val="00C869B2"/>
    <w:rsid w:val="00C9133B"/>
    <w:rsid w:val="00C919C6"/>
    <w:rsid w:val="00C9561E"/>
    <w:rsid w:val="00CA1472"/>
    <w:rsid w:val="00CA3AD6"/>
    <w:rsid w:val="00CA6EAA"/>
    <w:rsid w:val="00CA7C30"/>
    <w:rsid w:val="00CB27FA"/>
    <w:rsid w:val="00CB77B8"/>
    <w:rsid w:val="00CC4D3D"/>
    <w:rsid w:val="00CC5418"/>
    <w:rsid w:val="00CC5FBF"/>
    <w:rsid w:val="00CD6569"/>
    <w:rsid w:val="00CE774F"/>
    <w:rsid w:val="00CF1D2A"/>
    <w:rsid w:val="00CF31F7"/>
    <w:rsid w:val="00D0213E"/>
    <w:rsid w:val="00D042F7"/>
    <w:rsid w:val="00D07DBF"/>
    <w:rsid w:val="00D108A8"/>
    <w:rsid w:val="00D12C2B"/>
    <w:rsid w:val="00D176C7"/>
    <w:rsid w:val="00D22A82"/>
    <w:rsid w:val="00D30759"/>
    <w:rsid w:val="00D31CA1"/>
    <w:rsid w:val="00D37881"/>
    <w:rsid w:val="00D402DF"/>
    <w:rsid w:val="00D406D7"/>
    <w:rsid w:val="00D444C3"/>
    <w:rsid w:val="00D5068D"/>
    <w:rsid w:val="00D50E1C"/>
    <w:rsid w:val="00D51C94"/>
    <w:rsid w:val="00D53A90"/>
    <w:rsid w:val="00D61782"/>
    <w:rsid w:val="00D7101E"/>
    <w:rsid w:val="00D734C8"/>
    <w:rsid w:val="00D74785"/>
    <w:rsid w:val="00D75339"/>
    <w:rsid w:val="00D76B23"/>
    <w:rsid w:val="00D840EA"/>
    <w:rsid w:val="00D9652D"/>
    <w:rsid w:val="00DA300A"/>
    <w:rsid w:val="00DA63A6"/>
    <w:rsid w:val="00DC6AA6"/>
    <w:rsid w:val="00DC7F54"/>
    <w:rsid w:val="00DD1AD2"/>
    <w:rsid w:val="00DD5616"/>
    <w:rsid w:val="00DE0127"/>
    <w:rsid w:val="00DE1706"/>
    <w:rsid w:val="00DE31FF"/>
    <w:rsid w:val="00DE41E8"/>
    <w:rsid w:val="00DE6B1C"/>
    <w:rsid w:val="00DF29AB"/>
    <w:rsid w:val="00DF678F"/>
    <w:rsid w:val="00DF6D96"/>
    <w:rsid w:val="00E00EFB"/>
    <w:rsid w:val="00E014F8"/>
    <w:rsid w:val="00E04F4F"/>
    <w:rsid w:val="00E05A4B"/>
    <w:rsid w:val="00E124C1"/>
    <w:rsid w:val="00E14C59"/>
    <w:rsid w:val="00E17098"/>
    <w:rsid w:val="00E252DD"/>
    <w:rsid w:val="00E2693E"/>
    <w:rsid w:val="00E3305D"/>
    <w:rsid w:val="00E33CF3"/>
    <w:rsid w:val="00E34A3D"/>
    <w:rsid w:val="00E36E84"/>
    <w:rsid w:val="00E37F1F"/>
    <w:rsid w:val="00E42353"/>
    <w:rsid w:val="00E4612E"/>
    <w:rsid w:val="00E50EB3"/>
    <w:rsid w:val="00E6142C"/>
    <w:rsid w:val="00E63063"/>
    <w:rsid w:val="00E6595B"/>
    <w:rsid w:val="00E83136"/>
    <w:rsid w:val="00E84C7D"/>
    <w:rsid w:val="00E90A12"/>
    <w:rsid w:val="00E91D40"/>
    <w:rsid w:val="00E92042"/>
    <w:rsid w:val="00E935CE"/>
    <w:rsid w:val="00E974D2"/>
    <w:rsid w:val="00EA46E8"/>
    <w:rsid w:val="00EA6135"/>
    <w:rsid w:val="00EA6239"/>
    <w:rsid w:val="00EB1FC9"/>
    <w:rsid w:val="00EB256F"/>
    <w:rsid w:val="00EB54BE"/>
    <w:rsid w:val="00EC4388"/>
    <w:rsid w:val="00ED2256"/>
    <w:rsid w:val="00ED3703"/>
    <w:rsid w:val="00ED4900"/>
    <w:rsid w:val="00EE0EC4"/>
    <w:rsid w:val="00EE3A15"/>
    <w:rsid w:val="00EE4D05"/>
    <w:rsid w:val="00EE6F7F"/>
    <w:rsid w:val="00EF28AD"/>
    <w:rsid w:val="00EF58D0"/>
    <w:rsid w:val="00EF77F0"/>
    <w:rsid w:val="00F040AB"/>
    <w:rsid w:val="00F144EC"/>
    <w:rsid w:val="00F1709E"/>
    <w:rsid w:val="00F2551E"/>
    <w:rsid w:val="00F25B20"/>
    <w:rsid w:val="00F41EB1"/>
    <w:rsid w:val="00F45704"/>
    <w:rsid w:val="00F45AFC"/>
    <w:rsid w:val="00F46C7F"/>
    <w:rsid w:val="00F57709"/>
    <w:rsid w:val="00F606CA"/>
    <w:rsid w:val="00F60A8E"/>
    <w:rsid w:val="00F630D0"/>
    <w:rsid w:val="00F64AF0"/>
    <w:rsid w:val="00F72797"/>
    <w:rsid w:val="00F72CB0"/>
    <w:rsid w:val="00F757A5"/>
    <w:rsid w:val="00F75883"/>
    <w:rsid w:val="00F8257A"/>
    <w:rsid w:val="00F82E58"/>
    <w:rsid w:val="00F952C7"/>
    <w:rsid w:val="00FA15A9"/>
    <w:rsid w:val="00FA1ACA"/>
    <w:rsid w:val="00FA1C7F"/>
    <w:rsid w:val="00FA2A2A"/>
    <w:rsid w:val="00FA2E75"/>
    <w:rsid w:val="00FA438B"/>
    <w:rsid w:val="00FA65C1"/>
    <w:rsid w:val="00FB13B7"/>
    <w:rsid w:val="00FC2690"/>
    <w:rsid w:val="00FC572D"/>
    <w:rsid w:val="00FC5DC9"/>
    <w:rsid w:val="00FC7CF4"/>
    <w:rsid w:val="00FC7DD2"/>
    <w:rsid w:val="00FD085C"/>
    <w:rsid w:val="00FD2701"/>
    <w:rsid w:val="00FD3A9C"/>
    <w:rsid w:val="00FD4A05"/>
    <w:rsid w:val="00FD6E54"/>
    <w:rsid w:val="00FE462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4C2C68-8F5E-4686-8A22-7177F896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04C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4C81"/>
  </w:style>
  <w:style w:type="paragraph" w:styleId="Piedepgina">
    <w:name w:val="footer"/>
    <w:basedOn w:val="Normal"/>
    <w:link w:val="PiedepginaCar"/>
    <w:uiPriority w:val="99"/>
    <w:unhideWhenUsed/>
    <w:rsid w:val="00704C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4C81"/>
  </w:style>
  <w:style w:type="table" w:styleId="Tablaconcuadrcula">
    <w:name w:val="Table Grid"/>
    <w:basedOn w:val="Tablanormal"/>
    <w:uiPriority w:val="39"/>
    <w:rsid w:val="003D3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844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45B"/>
    <w:rPr>
      <w:rFonts w:ascii="Segoe UI" w:hAnsi="Segoe UI" w:cs="Segoe UI"/>
      <w:sz w:val="18"/>
      <w:szCs w:val="18"/>
    </w:rPr>
  </w:style>
  <w:style w:type="paragraph" w:customStyle="1" w:styleId="Default">
    <w:name w:val="Default"/>
    <w:rsid w:val="00E4612E"/>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27C1F"/>
    <w:pPr>
      <w:ind w:left="720"/>
      <w:contextualSpacing/>
    </w:pPr>
  </w:style>
  <w:style w:type="paragraph" w:styleId="Puesto">
    <w:name w:val="Title"/>
    <w:basedOn w:val="Normal"/>
    <w:link w:val="PuestoCar"/>
    <w:qFormat/>
    <w:rsid w:val="002D1063"/>
    <w:pPr>
      <w:spacing w:after="0" w:line="240" w:lineRule="auto"/>
      <w:jc w:val="center"/>
    </w:pPr>
    <w:rPr>
      <w:rFonts w:ascii="Times New Roman" w:eastAsia="Times New Roman" w:hAnsi="Times New Roman" w:cs="Times New Roman"/>
      <w:b/>
      <w:bCs/>
      <w:sz w:val="24"/>
      <w:szCs w:val="20"/>
      <w:lang w:eastAsia="es-ES"/>
    </w:rPr>
  </w:style>
  <w:style w:type="character" w:customStyle="1" w:styleId="PuestoCar">
    <w:name w:val="Puesto Car"/>
    <w:basedOn w:val="Fuentedeprrafopredeter"/>
    <w:link w:val="Puesto"/>
    <w:rsid w:val="002D1063"/>
    <w:rPr>
      <w:rFonts w:ascii="Times New Roman" w:eastAsia="Times New Roman" w:hAnsi="Times New Roman" w:cs="Times New Roman"/>
      <w:b/>
      <w:bCs/>
      <w:sz w:val="24"/>
      <w:szCs w:val="20"/>
      <w:lang w:eastAsia="es-ES"/>
    </w:rPr>
  </w:style>
  <w:style w:type="paragraph" w:customStyle="1" w:styleId="Listavistosa-nfasis11">
    <w:name w:val="Lista vistosa - Énfasis 11"/>
    <w:basedOn w:val="Normal"/>
    <w:uiPriority w:val="34"/>
    <w:qFormat/>
    <w:rsid w:val="001B3086"/>
    <w:pPr>
      <w:spacing w:after="0" w:line="240" w:lineRule="auto"/>
      <w:ind w:left="720"/>
      <w:contextualSpacing/>
    </w:pPr>
    <w:rPr>
      <w:rFonts w:ascii="Times New Roman" w:eastAsia="Times New Roman" w:hAnsi="Times New Roman" w:cs="Times New Roman"/>
      <w:sz w:val="24"/>
      <w:szCs w:val="24"/>
      <w:lang w:eastAsia="es-CO"/>
    </w:rPr>
  </w:style>
  <w:style w:type="paragraph" w:styleId="Sinespaciado">
    <w:name w:val="No Spacing"/>
    <w:link w:val="SinespaciadoCar"/>
    <w:uiPriority w:val="99"/>
    <w:qFormat/>
    <w:rsid w:val="003070D2"/>
    <w:pPr>
      <w:spacing w:after="0" w:line="240" w:lineRule="auto"/>
    </w:pPr>
    <w:rPr>
      <w:rFonts w:ascii="Calibri" w:eastAsia="Calibri" w:hAnsi="Calibri" w:cs="Times New Roman"/>
    </w:rPr>
  </w:style>
  <w:style w:type="character" w:customStyle="1" w:styleId="SinespaciadoCar">
    <w:name w:val="Sin espaciado Car"/>
    <w:link w:val="Sinespaciado"/>
    <w:uiPriority w:val="99"/>
    <w:rsid w:val="003070D2"/>
    <w:rPr>
      <w:rFonts w:ascii="Calibri" w:eastAsia="Calibri" w:hAnsi="Calibri" w:cs="Times New Roman"/>
    </w:rPr>
  </w:style>
  <w:style w:type="character" w:styleId="Hipervnculo">
    <w:name w:val="Hyperlink"/>
    <w:basedOn w:val="Fuentedeprrafopredeter"/>
    <w:uiPriority w:val="99"/>
    <w:unhideWhenUsed/>
    <w:rsid w:val="00FA1A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444723" TargetMode="External"/><Relationship Id="rId13" Type="http://schemas.openxmlformats.org/officeDocument/2006/relationships/hyperlink" Target="https://orcid.org/0000-0002-3597-728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m/citations?hl=en&amp;user=uwl_sDgAAAA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ti.colciencias.gov.co/cvlac/visualizador/generarCurriculoCv.do?cod_rh=000012597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cid.org/0000-0003-4166-317X" TargetMode="External"/><Relationship Id="rId4" Type="http://schemas.openxmlformats.org/officeDocument/2006/relationships/settings" Target="settings.xml"/><Relationship Id="rId9" Type="http://schemas.openxmlformats.org/officeDocument/2006/relationships/hyperlink" Target="https://scholar.google.com/citations?hl=en&amp;user=j6VidMQAAAAJ"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616B5-3C2A-4FA6-B993-DB2B315E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1460</Words>
  <Characters>8035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user</cp:lastModifiedBy>
  <cp:revision>21</cp:revision>
  <cp:lastPrinted>2018-02-14T15:07:00Z</cp:lastPrinted>
  <dcterms:created xsi:type="dcterms:W3CDTF">2019-07-04T20:00:00Z</dcterms:created>
  <dcterms:modified xsi:type="dcterms:W3CDTF">2019-07-29T15:56:00Z</dcterms:modified>
</cp:coreProperties>
</file>