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1031" w:rsidRPr="00A15662" w:rsidRDefault="001E1031" w:rsidP="00191168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15662">
        <w:rPr>
          <w:rFonts w:ascii="Times New Roman" w:hAnsi="Times New Roman" w:cs="Times New Roman"/>
          <w:b/>
        </w:rPr>
        <w:t>ENTREVISTA A DIRECTIVOS DOCENTES DE LA I.E. ALBERTO LLERAS CAMARGO JORNADA TARDE</w:t>
      </w:r>
    </w:p>
    <w:p w:rsidR="00191168" w:rsidRDefault="00191168" w:rsidP="00191168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La siguiente en</w:t>
      </w:r>
      <w:r>
        <w:rPr>
          <w:rFonts w:ascii="Times New Roman" w:hAnsi="Times New Roman" w:cs="Times New Roman"/>
        </w:rPr>
        <w:t>trevista</w:t>
      </w:r>
      <w:r w:rsidRPr="00A15662">
        <w:rPr>
          <w:rFonts w:ascii="Times New Roman" w:hAnsi="Times New Roman" w:cs="Times New Roman"/>
        </w:rPr>
        <w:t xml:space="preserve"> hace parte del proyecto de investigación titulado “</w:t>
      </w:r>
      <w:r w:rsidRPr="00A15662">
        <w:rPr>
          <w:rFonts w:ascii="Times New Roman" w:hAnsi="Times New Roman" w:cs="Times New Roman"/>
          <w:bCs/>
        </w:rPr>
        <w:t>ENSEÑANZA Y APRENDIZAJE DE LAS MATEMÁTICAS Y EL LENGUAJE EN ESTUDIANTES EN SITUACIÓN DE LIMITACIÓN O DISCAPACIDAD VISUAL (LDV): ESTUDIO DE CASO”</w:t>
      </w:r>
      <w:r>
        <w:rPr>
          <w:rFonts w:ascii="Times New Roman" w:hAnsi="Times New Roman" w:cs="Times New Roman"/>
          <w:bCs/>
        </w:rPr>
        <w:t xml:space="preserve">, desarrollado por las Maestrantes Zulma </w:t>
      </w:r>
      <w:proofErr w:type="spellStart"/>
      <w:r>
        <w:rPr>
          <w:rFonts w:ascii="Times New Roman" w:hAnsi="Times New Roman" w:cs="Times New Roman"/>
          <w:bCs/>
        </w:rPr>
        <w:t>Brigit</w:t>
      </w:r>
      <w:proofErr w:type="spellEnd"/>
      <w:r>
        <w:rPr>
          <w:rFonts w:ascii="Times New Roman" w:hAnsi="Times New Roman" w:cs="Times New Roman"/>
          <w:bCs/>
        </w:rPr>
        <w:t xml:space="preserve"> Parra Triana y Luisa Fernanda Rodríguez Leal.</w:t>
      </w:r>
    </w:p>
    <w:p w:rsidR="001A21BC" w:rsidRDefault="001A21BC" w:rsidP="00191168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¿Cuál es su n</w:t>
      </w:r>
      <w:r>
        <w:rPr>
          <w:rFonts w:ascii="Times New Roman" w:hAnsi="Times New Roman" w:cs="Times New Roman"/>
        </w:rPr>
        <w:t xml:space="preserve">ombre y qué cargo ocupa en la Institución </w:t>
      </w:r>
      <w:r w:rsidRPr="00A15662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ducativa</w:t>
      </w:r>
      <w:r w:rsidRPr="00A15662">
        <w:rPr>
          <w:rFonts w:ascii="Times New Roman" w:hAnsi="Times New Roman" w:cs="Times New Roman"/>
        </w:rPr>
        <w:t>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ind w:left="720"/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¿Cuánto tiempo lleva la Institución manejando la educación inclusiva?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¿Por qué la Institución maneja población con </w:t>
      </w:r>
      <w:r>
        <w:rPr>
          <w:rFonts w:ascii="Times New Roman" w:hAnsi="Times New Roman" w:cs="Times New Roman"/>
        </w:rPr>
        <w:t>LDV</w:t>
      </w:r>
      <w:r w:rsidRPr="00A15662">
        <w:rPr>
          <w:rFonts w:ascii="Times New Roman" w:hAnsi="Times New Roman" w:cs="Times New Roman"/>
        </w:rPr>
        <w:t>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¿Con qué herramientas pedagógicas cuenta la Institución para atender a </w:t>
      </w:r>
      <w:r>
        <w:rPr>
          <w:rFonts w:ascii="Times New Roman" w:hAnsi="Times New Roman" w:cs="Times New Roman"/>
        </w:rPr>
        <w:t>l</w:t>
      </w:r>
      <w:r w:rsidRPr="00A15662">
        <w:rPr>
          <w:rFonts w:ascii="Times New Roman" w:hAnsi="Times New Roman" w:cs="Times New Roman"/>
        </w:rPr>
        <w:t>a población</w:t>
      </w:r>
      <w:r>
        <w:rPr>
          <w:rFonts w:ascii="Times New Roman" w:hAnsi="Times New Roman" w:cs="Times New Roman"/>
        </w:rPr>
        <w:t xml:space="preserve"> con LDV</w:t>
      </w:r>
      <w:r w:rsidRPr="00A15662">
        <w:rPr>
          <w:rFonts w:ascii="Times New Roman" w:hAnsi="Times New Roman" w:cs="Times New Roman"/>
        </w:rPr>
        <w:t>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 xml:space="preserve">¿Están los docentes de la Institución capacitados para atender la población con </w:t>
      </w:r>
      <w:r>
        <w:rPr>
          <w:rFonts w:ascii="Times New Roman" w:hAnsi="Times New Roman" w:cs="Times New Roman"/>
        </w:rPr>
        <w:t>LDV</w:t>
      </w:r>
      <w:r w:rsidRPr="00A15662">
        <w:rPr>
          <w:rFonts w:ascii="Times New Roman" w:hAnsi="Times New Roman" w:cs="Times New Roman"/>
        </w:rPr>
        <w:t>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¿Cuenta la Institución con un aula especializada para atender la población con limitación o discapacidad visual?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¿Los docentes cuentan con las ayudas educativas necesarias para su proceso pedagógico en el aula de clase</w:t>
      </w:r>
      <w:r>
        <w:rPr>
          <w:rFonts w:ascii="Times New Roman" w:hAnsi="Times New Roman" w:cs="Times New Roman"/>
        </w:rPr>
        <w:t xml:space="preserve"> para realizar la inclusión</w:t>
      </w:r>
      <w:r w:rsidRPr="00A15662">
        <w:rPr>
          <w:rFonts w:ascii="Times New Roman" w:hAnsi="Times New Roman" w:cs="Times New Roman"/>
        </w:rPr>
        <w:t>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</w:t>
      </w:r>
      <w:r>
        <w:rPr>
          <w:rFonts w:ascii="Times New Roman" w:hAnsi="Times New Roman" w:cs="Times New Roman"/>
        </w:rPr>
        <w:t>Cuáles son los</w:t>
      </w:r>
      <w:r w:rsidRPr="00A15662">
        <w:rPr>
          <w:rFonts w:ascii="Times New Roman" w:hAnsi="Times New Roman" w:cs="Times New Roman"/>
        </w:rPr>
        <w:t xml:space="preserve"> proyectos</w:t>
      </w:r>
      <w:r>
        <w:rPr>
          <w:rFonts w:ascii="Times New Roman" w:hAnsi="Times New Roman" w:cs="Times New Roman"/>
        </w:rPr>
        <w:t xml:space="preserve"> que</w:t>
      </w:r>
      <w:r w:rsidRPr="00A15662">
        <w:rPr>
          <w:rFonts w:ascii="Times New Roman" w:hAnsi="Times New Roman" w:cs="Times New Roman"/>
        </w:rPr>
        <w:t xml:space="preserve"> tiene la Institución para el mejoramiento de la calidad educativa y nivel académico de esta población?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Pr="0059787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¿Cuál es el respaldo pedagógico y didáctico de la Secretaría de Educación Municipal?</w:t>
      </w:r>
    </w:p>
    <w:p w:rsidR="0059787C" w:rsidRPr="001A21BC" w:rsidRDefault="0059787C" w:rsidP="0059787C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A21BC" w:rsidRDefault="001A21BC" w:rsidP="001A21BC">
      <w:pPr>
        <w:pStyle w:val="Encabezado"/>
        <w:numPr>
          <w:ilvl w:val="0"/>
          <w:numId w:val="8"/>
        </w:numPr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  <w:r w:rsidRPr="00A15662">
        <w:rPr>
          <w:rFonts w:ascii="Times New Roman" w:hAnsi="Times New Roman" w:cs="Times New Roman"/>
        </w:rPr>
        <w:t>¿Cuenta la Institución con convenios inter-institucionales que apo</w:t>
      </w:r>
      <w:r>
        <w:rPr>
          <w:rFonts w:ascii="Times New Roman" w:hAnsi="Times New Roman" w:cs="Times New Roman"/>
        </w:rPr>
        <w:t>yen el proceso de inclusión de l</w:t>
      </w:r>
      <w:r w:rsidRPr="00A15662">
        <w:rPr>
          <w:rFonts w:ascii="Times New Roman" w:hAnsi="Times New Roman" w:cs="Times New Roman"/>
        </w:rPr>
        <w:t>a población</w:t>
      </w:r>
      <w:r>
        <w:rPr>
          <w:rFonts w:ascii="Times New Roman" w:hAnsi="Times New Roman" w:cs="Times New Roman"/>
        </w:rPr>
        <w:t xml:space="preserve"> con LDV</w:t>
      </w:r>
      <w:r w:rsidRPr="00A15662">
        <w:rPr>
          <w:rFonts w:ascii="Times New Roman" w:hAnsi="Times New Roman" w:cs="Times New Roman"/>
        </w:rPr>
        <w:t>?</w:t>
      </w:r>
    </w:p>
    <w:p w:rsidR="00191168" w:rsidRPr="00A15662" w:rsidRDefault="00191168" w:rsidP="00191168">
      <w:pPr>
        <w:pStyle w:val="Encabezado"/>
        <w:tabs>
          <w:tab w:val="clear" w:pos="4419"/>
          <w:tab w:val="center" w:pos="0"/>
        </w:tabs>
        <w:jc w:val="both"/>
        <w:rPr>
          <w:rFonts w:ascii="Times New Roman" w:hAnsi="Times New Roman" w:cs="Times New Roman"/>
          <w:bCs/>
        </w:rPr>
      </w:pPr>
    </w:p>
    <w:p w:rsidR="001E1031" w:rsidRPr="00A15662" w:rsidRDefault="001E1031" w:rsidP="009A5F29">
      <w:pPr>
        <w:jc w:val="both"/>
        <w:rPr>
          <w:rFonts w:ascii="Times New Roman" w:hAnsi="Times New Roman" w:cs="Times New Roman"/>
        </w:rPr>
      </w:pPr>
    </w:p>
    <w:p w:rsidR="00FF0046" w:rsidRPr="00A15662" w:rsidRDefault="00FF0046" w:rsidP="009A5F29">
      <w:pPr>
        <w:tabs>
          <w:tab w:val="left" w:pos="2655"/>
        </w:tabs>
        <w:jc w:val="both"/>
        <w:rPr>
          <w:rFonts w:ascii="Times New Roman" w:hAnsi="Times New Roman" w:cs="Times New Roman"/>
        </w:rPr>
      </w:pPr>
    </w:p>
    <w:sectPr w:rsidR="00FF0046" w:rsidRPr="00A15662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121" w:rsidRDefault="008F6121">
      <w:pPr>
        <w:spacing w:after="0" w:line="240" w:lineRule="auto"/>
      </w:pPr>
      <w:r>
        <w:separator/>
      </w:r>
    </w:p>
  </w:endnote>
  <w:endnote w:type="continuationSeparator" w:id="0">
    <w:p w:rsidR="008F6121" w:rsidRDefault="008F6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121" w:rsidRDefault="008F6121">
      <w:pPr>
        <w:spacing w:after="0" w:line="240" w:lineRule="auto"/>
      </w:pPr>
      <w:r>
        <w:separator/>
      </w:r>
    </w:p>
  </w:footnote>
  <w:footnote w:type="continuationSeparator" w:id="0">
    <w:p w:rsidR="008F6121" w:rsidRDefault="008F6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5A0" w:rsidRPr="00A15662" w:rsidRDefault="007B45A0" w:rsidP="007B45A0">
    <w:pPr>
      <w:pStyle w:val="Encabezado"/>
      <w:jc w:val="center"/>
      <w:rPr>
        <w:rFonts w:ascii="Bodoni MT" w:hAnsi="Bodoni MT"/>
        <w:b/>
        <w:sz w:val="20"/>
        <w:szCs w:val="20"/>
      </w:rPr>
    </w:pPr>
    <w:r w:rsidRPr="00A15662">
      <w:rPr>
        <w:rFonts w:ascii="Bodoni MT" w:hAnsi="Bodoni MT"/>
        <w:b/>
        <w:noProof/>
        <w:sz w:val="20"/>
        <w:szCs w:val="20"/>
        <w:lang w:eastAsia="es-CO"/>
      </w:rPr>
      <w:drawing>
        <wp:anchor distT="0" distB="0" distL="114300" distR="114300" simplePos="0" relativeHeight="251660288" behindDoc="0" locked="0" layoutInCell="1" allowOverlap="1" wp14:anchorId="54C47086" wp14:editId="0F1DAA70">
          <wp:simplePos x="0" y="0"/>
          <wp:positionH relativeFrom="column">
            <wp:posOffset>-918210</wp:posOffset>
          </wp:positionH>
          <wp:positionV relativeFrom="paragraph">
            <wp:posOffset>-217805</wp:posOffset>
          </wp:positionV>
          <wp:extent cx="885825" cy="805815"/>
          <wp:effectExtent l="0" t="0" r="9525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058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15662">
      <w:rPr>
        <w:rFonts w:ascii="Bodoni MT" w:hAnsi="Bodoni MT"/>
        <w:b/>
        <w:noProof/>
        <w:sz w:val="20"/>
        <w:szCs w:val="20"/>
        <w:lang w:eastAsia="es-CO"/>
      </w:rPr>
      <w:drawing>
        <wp:anchor distT="0" distB="0" distL="114300" distR="114300" simplePos="0" relativeHeight="251659264" behindDoc="0" locked="0" layoutInCell="1" allowOverlap="1" wp14:anchorId="0020316E" wp14:editId="6E14F8EA">
          <wp:simplePos x="0" y="0"/>
          <wp:positionH relativeFrom="column">
            <wp:posOffset>5682615</wp:posOffset>
          </wp:positionH>
          <wp:positionV relativeFrom="paragraph">
            <wp:posOffset>-211455</wp:posOffset>
          </wp:positionV>
          <wp:extent cx="871855" cy="800100"/>
          <wp:effectExtent l="0" t="0" r="4445" b="0"/>
          <wp:wrapSquare wrapText="bothSides"/>
          <wp:docPr id="1" name="Imagen 1" descr="https://upload.wikimedia.org/wikipedia/commons/thumb/a/a2/Logotipo_USTA_Colombia.gif/200px-Logotipo_USTA_Colombia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pload.wikimedia.org/wikipedia/commons/thumb/a/a2/Logotipo_USTA_Colombia.gif/200px-Logotipo_USTA_Colombia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855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15662">
      <w:rPr>
        <w:rFonts w:ascii="Bodoni MT" w:hAnsi="Bodoni MT" w:cs="Arial"/>
        <w:b/>
        <w:sz w:val="20"/>
        <w:szCs w:val="20"/>
      </w:rPr>
      <w:t>“</w:t>
    </w:r>
    <w:r w:rsidRPr="00A15662">
      <w:rPr>
        <w:rFonts w:ascii="Bodoni MT" w:hAnsi="Bodoni MT" w:cs="Arial"/>
        <w:b/>
        <w:bCs/>
        <w:sz w:val="20"/>
        <w:szCs w:val="20"/>
      </w:rPr>
      <w:t>ENSEÑANZA Y APRENDIZAJE DE LAS MATEMÁTICAS Y EL LENGUAJE EN ESTUDIANTES EN SITUACIÓN DE LIMITACIÓN O DISCAPACIDAD VISUAL (LDV): ESTUDIO DE CASO”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5437F1"/>
    <w:multiLevelType w:val="hybridMultilevel"/>
    <w:tmpl w:val="D3805034"/>
    <w:lvl w:ilvl="0" w:tplc="5EB0F7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BF0A93"/>
    <w:multiLevelType w:val="hybridMultilevel"/>
    <w:tmpl w:val="DB54A050"/>
    <w:lvl w:ilvl="0" w:tplc="8A3215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D4788D"/>
    <w:multiLevelType w:val="hybridMultilevel"/>
    <w:tmpl w:val="B98CCDE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9D33365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8A551FD"/>
    <w:multiLevelType w:val="hybridMultilevel"/>
    <w:tmpl w:val="6C3CC144"/>
    <w:lvl w:ilvl="0" w:tplc="D2E4FE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0A6F1E"/>
    <w:multiLevelType w:val="hybridMultilevel"/>
    <w:tmpl w:val="3E7ED34A"/>
    <w:lvl w:ilvl="0" w:tplc="5EB0F7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3920C8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C7C7AE2"/>
    <w:multiLevelType w:val="hybridMultilevel"/>
    <w:tmpl w:val="D6E6D27C"/>
    <w:lvl w:ilvl="0" w:tplc="5EB0F78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0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3B29"/>
    <w:rsid w:val="00043A20"/>
    <w:rsid w:val="000657D0"/>
    <w:rsid w:val="00191168"/>
    <w:rsid w:val="001A21BC"/>
    <w:rsid w:val="001E1031"/>
    <w:rsid w:val="0023105A"/>
    <w:rsid w:val="00276FD7"/>
    <w:rsid w:val="002E33F7"/>
    <w:rsid w:val="00340600"/>
    <w:rsid w:val="0051698B"/>
    <w:rsid w:val="00556FF8"/>
    <w:rsid w:val="0059787C"/>
    <w:rsid w:val="00663D3D"/>
    <w:rsid w:val="007062DD"/>
    <w:rsid w:val="007B45A0"/>
    <w:rsid w:val="0081185E"/>
    <w:rsid w:val="008770C6"/>
    <w:rsid w:val="008C22DB"/>
    <w:rsid w:val="008E4B36"/>
    <w:rsid w:val="008E5994"/>
    <w:rsid w:val="008F6121"/>
    <w:rsid w:val="009A5F29"/>
    <w:rsid w:val="009D1446"/>
    <w:rsid w:val="00A15662"/>
    <w:rsid w:val="00BC1B95"/>
    <w:rsid w:val="00C11D91"/>
    <w:rsid w:val="00C53B29"/>
    <w:rsid w:val="00CA0621"/>
    <w:rsid w:val="00D120CE"/>
    <w:rsid w:val="00D77D7F"/>
    <w:rsid w:val="00DC4368"/>
    <w:rsid w:val="00E75436"/>
    <w:rsid w:val="00F26B2C"/>
    <w:rsid w:val="00F8495F"/>
    <w:rsid w:val="00FF0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B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53B2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53B2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53B29"/>
  </w:style>
  <w:style w:type="table" w:styleId="Tablaconcuadrcula">
    <w:name w:val="Table Grid"/>
    <w:basedOn w:val="Tablanormal"/>
    <w:uiPriority w:val="59"/>
    <w:rsid w:val="00C53B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uiPriority w:val="10"/>
    <w:qFormat/>
    <w:rsid w:val="00C53B2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C53B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iedepgina">
    <w:name w:val="footer"/>
    <w:basedOn w:val="Normal"/>
    <w:link w:val="PiedepginaCar"/>
    <w:uiPriority w:val="99"/>
    <w:unhideWhenUsed/>
    <w:rsid w:val="00663D3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63D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B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53B2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53B2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53B29"/>
  </w:style>
  <w:style w:type="table" w:styleId="Tablaconcuadrcula">
    <w:name w:val="Table Grid"/>
    <w:basedOn w:val="Tablanormal"/>
    <w:uiPriority w:val="59"/>
    <w:rsid w:val="00C53B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uiPriority w:val="10"/>
    <w:qFormat/>
    <w:rsid w:val="00C53B2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C53B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iedepgina">
    <w:name w:val="footer"/>
    <w:basedOn w:val="Normal"/>
    <w:link w:val="PiedepginaCar"/>
    <w:uiPriority w:val="99"/>
    <w:unhideWhenUsed/>
    <w:rsid w:val="00663D3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63D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Luisa Fernanda Rodriguez</cp:lastModifiedBy>
  <cp:revision>2</cp:revision>
  <dcterms:created xsi:type="dcterms:W3CDTF">2017-07-18T13:21:00Z</dcterms:created>
  <dcterms:modified xsi:type="dcterms:W3CDTF">2017-07-18T13:21:00Z</dcterms:modified>
</cp:coreProperties>
</file>