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2A50D" w14:textId="77777777" w:rsidR="00B86B1B" w:rsidRPr="00E7699B" w:rsidRDefault="00F30C8D" w:rsidP="00A47100">
      <w:pPr>
        <w:jc w:val="center"/>
        <w:rPr>
          <w:rFonts w:cs="Arial"/>
          <w:b/>
          <w:szCs w:val="28"/>
          <w:lang w:val="es-CO"/>
        </w:rPr>
      </w:pPr>
      <w:r>
        <w:rPr>
          <w:rFonts w:cs="Arial"/>
          <w:b/>
          <w:szCs w:val="28"/>
          <w:lang w:val="es-CO"/>
        </w:rPr>
        <w:t>PASANTÍA EMPRESARIAL</w:t>
      </w:r>
    </w:p>
    <w:p w14:paraId="6312B0E6" w14:textId="0E7E1E66" w:rsidR="00B86B1B" w:rsidRPr="00A42F67" w:rsidRDefault="00540988" w:rsidP="00A47100">
      <w:pPr>
        <w:jc w:val="center"/>
        <w:rPr>
          <w:rFonts w:cs="Arial"/>
          <w:b/>
          <w:szCs w:val="28"/>
          <w:lang w:val="es-CO"/>
        </w:rPr>
      </w:pPr>
      <w:r>
        <w:rPr>
          <w:rFonts w:cs="Arial"/>
          <w:b/>
          <w:szCs w:val="28"/>
          <w:lang w:val="es-CO"/>
        </w:rPr>
        <w:t xml:space="preserve">APOYO A LA OFICINA ASESORA DE PLANEACIÓN DEL </w:t>
      </w:r>
      <w:bookmarkStart w:id="0" w:name="_GoBack"/>
      <w:bookmarkEnd w:id="0"/>
      <w:r>
        <w:rPr>
          <w:rFonts w:cs="Arial"/>
          <w:b/>
          <w:szCs w:val="28"/>
          <w:lang w:val="es-CO"/>
        </w:rPr>
        <w:t>MUNICIPIO DE MONTERREY CASANARE</w:t>
      </w:r>
    </w:p>
    <w:p w14:paraId="5F1944D7" w14:textId="77777777" w:rsidR="00B86B1B" w:rsidRPr="00A42F67" w:rsidRDefault="00B86B1B" w:rsidP="00A47100">
      <w:pPr>
        <w:jc w:val="center"/>
        <w:rPr>
          <w:sz w:val="22"/>
          <w:lang w:val="es-CO"/>
        </w:rPr>
      </w:pPr>
    </w:p>
    <w:p w14:paraId="6772CB6A" w14:textId="77777777" w:rsidR="00B86B1B" w:rsidRPr="00A42F67" w:rsidRDefault="00B86B1B" w:rsidP="00A47100">
      <w:pPr>
        <w:jc w:val="center"/>
        <w:rPr>
          <w:sz w:val="22"/>
          <w:lang w:val="es-CO"/>
        </w:rPr>
      </w:pPr>
    </w:p>
    <w:p w14:paraId="39F27D25" w14:textId="77777777" w:rsidR="00B86B1B" w:rsidRPr="00A42F67" w:rsidRDefault="00B86B1B" w:rsidP="00A47100">
      <w:pPr>
        <w:jc w:val="center"/>
        <w:rPr>
          <w:sz w:val="22"/>
          <w:lang w:val="es-CO"/>
        </w:rPr>
      </w:pPr>
    </w:p>
    <w:p w14:paraId="26B7D3E7" w14:textId="77777777" w:rsidR="00B86B1B" w:rsidRDefault="00B86B1B">
      <w:pPr>
        <w:jc w:val="center"/>
        <w:rPr>
          <w:sz w:val="22"/>
          <w:lang w:val="es-CO"/>
        </w:rPr>
      </w:pPr>
    </w:p>
    <w:p w14:paraId="75490820" w14:textId="65FF8915" w:rsidR="00B86B1B" w:rsidRDefault="00BA1449">
      <w:pPr>
        <w:jc w:val="center"/>
        <w:rPr>
          <w:sz w:val="22"/>
          <w:lang w:val="es-CO"/>
        </w:rPr>
      </w:pPr>
      <w:r w:rsidRPr="003B3586">
        <w:rPr>
          <w:noProof/>
          <w:color w:val="auto"/>
          <w:lang w:val="en-US" w:eastAsia="en-US"/>
        </w:rPr>
        <w:drawing>
          <wp:inline distT="0" distB="0" distL="0" distR="0" wp14:anchorId="173AE045" wp14:editId="48BA7149">
            <wp:extent cx="2352675" cy="234208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TA.png"/>
                    <pic:cNvPicPr/>
                  </pic:nvPicPr>
                  <pic:blipFill>
                    <a:blip r:embed="rId8">
                      <a:extLst>
                        <a:ext uri="{28A0092B-C50C-407E-A947-70E740481C1C}">
                          <a14:useLocalDpi xmlns:a14="http://schemas.microsoft.com/office/drawing/2010/main" val="0"/>
                        </a:ext>
                      </a:extLst>
                    </a:blip>
                    <a:stretch>
                      <a:fillRect/>
                    </a:stretch>
                  </pic:blipFill>
                  <pic:spPr>
                    <a:xfrm>
                      <a:off x="0" y="0"/>
                      <a:ext cx="2352675" cy="2342080"/>
                    </a:xfrm>
                    <a:prstGeom prst="rect">
                      <a:avLst/>
                    </a:prstGeom>
                  </pic:spPr>
                </pic:pic>
              </a:graphicData>
            </a:graphic>
          </wp:inline>
        </w:drawing>
      </w:r>
    </w:p>
    <w:p w14:paraId="0DC9B135" w14:textId="77777777" w:rsidR="00B86B1B" w:rsidRDefault="00B86B1B">
      <w:pPr>
        <w:jc w:val="center"/>
        <w:rPr>
          <w:sz w:val="22"/>
          <w:lang w:val="es-CO"/>
        </w:rPr>
      </w:pPr>
    </w:p>
    <w:p w14:paraId="0DA00238" w14:textId="77777777" w:rsidR="00B86B1B" w:rsidRPr="00A42F67" w:rsidRDefault="00B86B1B">
      <w:pPr>
        <w:jc w:val="center"/>
        <w:rPr>
          <w:sz w:val="22"/>
          <w:lang w:val="es-CO"/>
        </w:rPr>
      </w:pPr>
    </w:p>
    <w:p w14:paraId="4E81C827" w14:textId="77777777" w:rsidR="00B86B1B" w:rsidRPr="00A42F67" w:rsidRDefault="00B86B1B">
      <w:pPr>
        <w:jc w:val="center"/>
        <w:rPr>
          <w:sz w:val="22"/>
          <w:lang w:val="es-CO"/>
        </w:rPr>
      </w:pPr>
    </w:p>
    <w:p w14:paraId="63E867A4" w14:textId="77777777" w:rsidR="00B86B1B" w:rsidRPr="00A42F67" w:rsidRDefault="00B86B1B">
      <w:pPr>
        <w:jc w:val="center"/>
        <w:rPr>
          <w:sz w:val="22"/>
          <w:lang w:val="es-CO"/>
        </w:rPr>
      </w:pPr>
    </w:p>
    <w:p w14:paraId="65DCF8DC" w14:textId="77777777" w:rsidR="00B86B1B" w:rsidRPr="00A42F67" w:rsidRDefault="00B86B1B">
      <w:pPr>
        <w:jc w:val="center"/>
        <w:rPr>
          <w:sz w:val="22"/>
          <w:lang w:val="es-CO"/>
        </w:rPr>
      </w:pPr>
    </w:p>
    <w:p w14:paraId="6943FA8B" w14:textId="77777777" w:rsidR="00B86B1B" w:rsidRPr="00A42F67" w:rsidRDefault="00B86B1B">
      <w:pPr>
        <w:jc w:val="center"/>
        <w:rPr>
          <w:rFonts w:cs="Arial"/>
          <w:szCs w:val="24"/>
          <w:lang w:val="es-CO"/>
        </w:rPr>
      </w:pPr>
      <w:r w:rsidRPr="00A42F67">
        <w:rPr>
          <w:rFonts w:cs="Arial"/>
          <w:szCs w:val="24"/>
          <w:lang w:val="es-CO"/>
        </w:rPr>
        <w:t>Por:</w:t>
      </w:r>
    </w:p>
    <w:p w14:paraId="6FEF928A" w14:textId="7D319DAD" w:rsidR="00B86B1B" w:rsidRPr="00A42F67" w:rsidRDefault="00540988">
      <w:pPr>
        <w:jc w:val="center"/>
        <w:rPr>
          <w:sz w:val="22"/>
          <w:lang w:val="es-CO"/>
        </w:rPr>
      </w:pPr>
      <w:r>
        <w:rPr>
          <w:rFonts w:cs="Arial"/>
          <w:b/>
          <w:szCs w:val="24"/>
          <w:lang w:val="es-CO"/>
        </w:rPr>
        <w:t>Mayra Alexandra Romero Ávila</w:t>
      </w:r>
    </w:p>
    <w:p w14:paraId="54D5B57D" w14:textId="77777777" w:rsidR="00B86B1B" w:rsidRPr="00A42F67" w:rsidRDefault="00B86B1B">
      <w:pPr>
        <w:jc w:val="center"/>
        <w:rPr>
          <w:sz w:val="22"/>
          <w:lang w:val="es-CO"/>
        </w:rPr>
      </w:pPr>
    </w:p>
    <w:p w14:paraId="1272EE6D" w14:textId="77777777" w:rsidR="00B86B1B" w:rsidRPr="00A42F67" w:rsidRDefault="00B86B1B">
      <w:pPr>
        <w:jc w:val="center"/>
        <w:rPr>
          <w:sz w:val="22"/>
          <w:lang w:val="es-CO"/>
        </w:rPr>
      </w:pPr>
    </w:p>
    <w:p w14:paraId="5E318777" w14:textId="77777777" w:rsidR="00B86B1B" w:rsidRPr="00A42F67" w:rsidRDefault="00B86B1B">
      <w:pPr>
        <w:jc w:val="center"/>
        <w:rPr>
          <w:sz w:val="22"/>
          <w:lang w:val="es-CO"/>
        </w:rPr>
      </w:pPr>
    </w:p>
    <w:p w14:paraId="427DAD8C" w14:textId="77777777" w:rsidR="00B86B1B" w:rsidRPr="00A42F67" w:rsidRDefault="00B86B1B">
      <w:pPr>
        <w:jc w:val="center"/>
        <w:rPr>
          <w:sz w:val="22"/>
          <w:lang w:val="es-CO"/>
        </w:rPr>
      </w:pPr>
    </w:p>
    <w:p w14:paraId="6A77A5AE" w14:textId="77777777" w:rsidR="00B86B1B" w:rsidRPr="00A42F67" w:rsidRDefault="00B86B1B">
      <w:pPr>
        <w:jc w:val="center"/>
        <w:rPr>
          <w:sz w:val="22"/>
          <w:lang w:val="es-CO"/>
        </w:rPr>
      </w:pPr>
    </w:p>
    <w:p w14:paraId="0B1BEB8A" w14:textId="77777777" w:rsidR="00B86B1B" w:rsidRPr="00A42F67" w:rsidRDefault="00B86B1B">
      <w:pPr>
        <w:jc w:val="center"/>
        <w:rPr>
          <w:sz w:val="22"/>
          <w:lang w:val="es-CO"/>
        </w:rPr>
      </w:pPr>
    </w:p>
    <w:p w14:paraId="4927D31E" w14:textId="77777777" w:rsidR="00B86B1B" w:rsidRPr="00A42F67" w:rsidRDefault="00B86B1B">
      <w:pPr>
        <w:jc w:val="center"/>
        <w:rPr>
          <w:sz w:val="22"/>
          <w:lang w:val="es-CO"/>
        </w:rPr>
      </w:pPr>
    </w:p>
    <w:p w14:paraId="17DAF267" w14:textId="5EA0F674" w:rsidR="00B86B1B" w:rsidRDefault="00337776">
      <w:pPr>
        <w:jc w:val="center"/>
        <w:rPr>
          <w:sz w:val="22"/>
          <w:lang w:val="es-CO"/>
        </w:rPr>
      </w:pPr>
      <w:r w:rsidRPr="00337776">
        <w:rPr>
          <w:sz w:val="22"/>
          <w:lang w:val="es-CO"/>
        </w:rPr>
        <w:drawing>
          <wp:inline distT="0" distB="0" distL="0" distR="0" wp14:anchorId="601BA165" wp14:editId="1F0B970E">
            <wp:extent cx="1228896" cy="4572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28896" cy="457264"/>
                    </a:xfrm>
                    <a:prstGeom prst="rect">
                      <a:avLst/>
                    </a:prstGeom>
                  </pic:spPr>
                </pic:pic>
              </a:graphicData>
            </a:graphic>
          </wp:inline>
        </w:drawing>
      </w:r>
    </w:p>
    <w:p w14:paraId="45921E5A" w14:textId="77777777" w:rsidR="00ED2AF3" w:rsidRPr="00A42F67" w:rsidRDefault="00ED2AF3">
      <w:pPr>
        <w:jc w:val="center"/>
        <w:rPr>
          <w:sz w:val="22"/>
          <w:lang w:val="es-CO"/>
        </w:rPr>
      </w:pPr>
    </w:p>
    <w:p w14:paraId="294E6352" w14:textId="77777777" w:rsidR="00B86B1B" w:rsidRPr="00A42F67" w:rsidRDefault="00B86B1B">
      <w:pPr>
        <w:jc w:val="center"/>
        <w:rPr>
          <w:sz w:val="22"/>
          <w:lang w:val="es-CO"/>
        </w:rPr>
      </w:pPr>
    </w:p>
    <w:p w14:paraId="3F44FDA2" w14:textId="77777777" w:rsidR="00B86B1B" w:rsidRPr="00A42F67" w:rsidRDefault="00B86B1B">
      <w:pPr>
        <w:jc w:val="center"/>
        <w:rPr>
          <w:sz w:val="22"/>
          <w:lang w:val="es-CO"/>
        </w:rPr>
      </w:pPr>
    </w:p>
    <w:p w14:paraId="54C2F635" w14:textId="77777777" w:rsidR="00B86B1B" w:rsidRPr="00A42F67" w:rsidRDefault="00B86B1B">
      <w:pPr>
        <w:jc w:val="center"/>
        <w:rPr>
          <w:sz w:val="22"/>
          <w:lang w:val="es-CO"/>
        </w:rPr>
      </w:pPr>
    </w:p>
    <w:p w14:paraId="7EA0A25E" w14:textId="77777777" w:rsidR="00B86B1B" w:rsidRPr="00A42F67" w:rsidRDefault="00B86B1B">
      <w:pPr>
        <w:jc w:val="center"/>
        <w:rPr>
          <w:sz w:val="22"/>
          <w:lang w:val="es-CO"/>
        </w:rPr>
      </w:pPr>
    </w:p>
    <w:p w14:paraId="7381F7EA" w14:textId="77777777" w:rsidR="00B86B1B" w:rsidRPr="00A42F67" w:rsidRDefault="00B86B1B">
      <w:pPr>
        <w:jc w:val="center"/>
        <w:rPr>
          <w:sz w:val="22"/>
          <w:lang w:val="es-CO"/>
        </w:rPr>
      </w:pPr>
    </w:p>
    <w:p w14:paraId="5C10D14E" w14:textId="62731A90" w:rsidR="00B86B1B" w:rsidRPr="00A42F67" w:rsidRDefault="00B86B1B">
      <w:pPr>
        <w:jc w:val="center"/>
        <w:rPr>
          <w:rFonts w:cs="Arial"/>
          <w:szCs w:val="24"/>
          <w:lang w:val="es-CO"/>
        </w:rPr>
      </w:pPr>
    </w:p>
    <w:p w14:paraId="0C3A7C93" w14:textId="77777777" w:rsidR="00B86B1B" w:rsidRPr="00A42F67" w:rsidRDefault="006F7127">
      <w:pPr>
        <w:jc w:val="center"/>
        <w:rPr>
          <w:rFonts w:cs="Arial"/>
          <w:b/>
          <w:szCs w:val="24"/>
          <w:lang w:val="es-CO"/>
        </w:rPr>
      </w:pPr>
      <w:r w:rsidRPr="00A42F67">
        <w:rPr>
          <w:rFonts w:cs="Arial"/>
          <w:b/>
          <w:szCs w:val="24"/>
          <w:lang w:val="es-CO"/>
        </w:rPr>
        <w:t>FACULTAD DE INGENIERÍA CIVIL</w:t>
      </w:r>
    </w:p>
    <w:p w14:paraId="3AC9C1B5" w14:textId="77777777" w:rsidR="00B86B1B" w:rsidRPr="00A42F67" w:rsidRDefault="006F7127">
      <w:pPr>
        <w:jc w:val="center"/>
        <w:rPr>
          <w:rFonts w:cs="Arial"/>
          <w:b/>
          <w:szCs w:val="24"/>
          <w:lang w:val="es-CO"/>
        </w:rPr>
      </w:pPr>
      <w:r w:rsidRPr="00A42F67">
        <w:rPr>
          <w:rFonts w:cs="Arial"/>
          <w:b/>
          <w:szCs w:val="24"/>
          <w:lang w:val="es-CO"/>
        </w:rPr>
        <w:t>UNIVERSIDAD SANTO TOMÁS</w:t>
      </w:r>
    </w:p>
    <w:p w14:paraId="69192055" w14:textId="77777777" w:rsidR="00B86B1B" w:rsidRPr="00A42F67" w:rsidRDefault="006F7127">
      <w:pPr>
        <w:jc w:val="center"/>
        <w:rPr>
          <w:rFonts w:cs="Arial"/>
          <w:b/>
          <w:szCs w:val="24"/>
          <w:lang w:val="es-CO"/>
        </w:rPr>
      </w:pPr>
      <w:r w:rsidRPr="00A42F67">
        <w:rPr>
          <w:rFonts w:cs="Arial"/>
          <w:b/>
          <w:szCs w:val="24"/>
          <w:lang w:val="es-CO"/>
        </w:rPr>
        <w:t>VILLAVICENCIO</w:t>
      </w:r>
    </w:p>
    <w:p w14:paraId="03FA4615" w14:textId="75F92066" w:rsidR="00B86B1B" w:rsidRDefault="00540988">
      <w:pPr>
        <w:jc w:val="center"/>
        <w:rPr>
          <w:rFonts w:cs="Arial"/>
          <w:b/>
          <w:szCs w:val="24"/>
          <w:lang w:val="es-CO"/>
        </w:rPr>
      </w:pPr>
      <w:r>
        <w:rPr>
          <w:rFonts w:cs="Arial"/>
          <w:b/>
          <w:szCs w:val="24"/>
          <w:lang w:val="es-CO"/>
        </w:rPr>
        <w:t>202</w:t>
      </w:r>
      <w:r w:rsidR="00101D2C">
        <w:rPr>
          <w:rFonts w:cs="Arial"/>
          <w:b/>
          <w:szCs w:val="24"/>
          <w:lang w:val="es-CO"/>
        </w:rPr>
        <w:t>1</w:t>
      </w:r>
      <w:r w:rsidR="00B86B1B" w:rsidRPr="00A42F67">
        <w:rPr>
          <w:rFonts w:cs="Arial"/>
          <w:b/>
          <w:szCs w:val="24"/>
          <w:lang w:val="es-CO"/>
        </w:rPr>
        <w:t xml:space="preserve"> </w:t>
      </w:r>
      <w:r w:rsidR="00B86B1B">
        <w:rPr>
          <w:rFonts w:cs="Arial"/>
          <w:b/>
          <w:szCs w:val="24"/>
          <w:lang w:val="es-CO"/>
        </w:rPr>
        <w:br w:type="page"/>
      </w:r>
    </w:p>
    <w:p w14:paraId="126B50B2" w14:textId="77777777" w:rsidR="00540988" w:rsidRPr="00E7699B" w:rsidRDefault="00540988" w:rsidP="00540988">
      <w:pPr>
        <w:jc w:val="center"/>
        <w:rPr>
          <w:rFonts w:cs="Arial"/>
          <w:b/>
          <w:szCs w:val="28"/>
          <w:lang w:val="es-CO"/>
        </w:rPr>
      </w:pPr>
      <w:r>
        <w:rPr>
          <w:rFonts w:cs="Arial"/>
          <w:b/>
          <w:szCs w:val="28"/>
          <w:lang w:val="es-CO"/>
        </w:rPr>
        <w:lastRenderedPageBreak/>
        <w:t>PASANTÍA EMPRESARIAL</w:t>
      </w:r>
    </w:p>
    <w:p w14:paraId="3A0387AB" w14:textId="77777777" w:rsidR="00540988" w:rsidRPr="00A42F67" w:rsidRDefault="00540988" w:rsidP="00540988">
      <w:pPr>
        <w:jc w:val="center"/>
        <w:rPr>
          <w:rFonts w:cs="Arial"/>
          <w:b/>
          <w:szCs w:val="28"/>
          <w:lang w:val="es-CO"/>
        </w:rPr>
      </w:pPr>
      <w:r>
        <w:rPr>
          <w:rFonts w:cs="Arial"/>
          <w:b/>
          <w:szCs w:val="28"/>
          <w:lang w:val="es-CO"/>
        </w:rPr>
        <w:t>APOYO A LA OFICINA ASESORA DE PLANEACIÓN DEL MUNICIPIO DE MONTERREY CASANARE</w:t>
      </w:r>
    </w:p>
    <w:p w14:paraId="429446C3" w14:textId="77777777" w:rsidR="00B86B1B" w:rsidRPr="00A42F67" w:rsidRDefault="00B86B1B">
      <w:pPr>
        <w:jc w:val="center"/>
        <w:rPr>
          <w:sz w:val="22"/>
          <w:lang w:val="es-CO"/>
        </w:rPr>
      </w:pPr>
    </w:p>
    <w:p w14:paraId="4D6B798F" w14:textId="77777777" w:rsidR="00B86B1B" w:rsidRPr="00A42F67" w:rsidRDefault="00B86B1B">
      <w:pPr>
        <w:jc w:val="center"/>
        <w:rPr>
          <w:sz w:val="22"/>
          <w:lang w:val="es-CO"/>
        </w:rPr>
      </w:pPr>
    </w:p>
    <w:p w14:paraId="5CEE72C5" w14:textId="419C3145" w:rsidR="00B86B1B" w:rsidRDefault="00BA1449">
      <w:pPr>
        <w:jc w:val="center"/>
        <w:rPr>
          <w:sz w:val="22"/>
          <w:lang w:val="es-CO"/>
        </w:rPr>
      </w:pPr>
      <w:r w:rsidRPr="003B3586">
        <w:rPr>
          <w:noProof/>
          <w:color w:val="auto"/>
          <w:lang w:val="en-US" w:eastAsia="en-US"/>
        </w:rPr>
        <w:drawing>
          <wp:inline distT="0" distB="0" distL="0" distR="0" wp14:anchorId="201AEDB9" wp14:editId="441E9AE3">
            <wp:extent cx="2352675" cy="234208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TA.png"/>
                    <pic:cNvPicPr/>
                  </pic:nvPicPr>
                  <pic:blipFill>
                    <a:blip r:embed="rId8">
                      <a:extLst>
                        <a:ext uri="{28A0092B-C50C-407E-A947-70E740481C1C}">
                          <a14:useLocalDpi xmlns:a14="http://schemas.microsoft.com/office/drawing/2010/main" val="0"/>
                        </a:ext>
                      </a:extLst>
                    </a:blip>
                    <a:stretch>
                      <a:fillRect/>
                    </a:stretch>
                  </pic:blipFill>
                  <pic:spPr>
                    <a:xfrm>
                      <a:off x="0" y="0"/>
                      <a:ext cx="2352675" cy="2342080"/>
                    </a:xfrm>
                    <a:prstGeom prst="rect">
                      <a:avLst/>
                    </a:prstGeom>
                  </pic:spPr>
                </pic:pic>
              </a:graphicData>
            </a:graphic>
          </wp:inline>
        </w:drawing>
      </w:r>
    </w:p>
    <w:p w14:paraId="57D91474" w14:textId="77777777" w:rsidR="00B86B1B" w:rsidRPr="00A42F67" w:rsidRDefault="00B86B1B">
      <w:pPr>
        <w:jc w:val="center"/>
        <w:rPr>
          <w:sz w:val="22"/>
          <w:lang w:val="es-CO"/>
        </w:rPr>
      </w:pPr>
    </w:p>
    <w:p w14:paraId="11D2DB62" w14:textId="77777777" w:rsidR="00B86B1B" w:rsidRPr="00A42F67" w:rsidRDefault="00B86B1B">
      <w:pPr>
        <w:jc w:val="center"/>
        <w:rPr>
          <w:rFonts w:cs="Arial"/>
          <w:szCs w:val="28"/>
          <w:lang w:val="es-CO"/>
        </w:rPr>
      </w:pPr>
      <w:r w:rsidRPr="00A42F67">
        <w:rPr>
          <w:rFonts w:cs="Arial"/>
          <w:szCs w:val="28"/>
          <w:lang w:val="es-CO"/>
        </w:rPr>
        <w:t>Por:</w:t>
      </w:r>
    </w:p>
    <w:p w14:paraId="5120EBF9" w14:textId="77777777" w:rsidR="00540988" w:rsidRPr="00A42F67" w:rsidRDefault="00540988" w:rsidP="00540988">
      <w:pPr>
        <w:jc w:val="center"/>
        <w:rPr>
          <w:sz w:val="22"/>
          <w:lang w:val="es-CO"/>
        </w:rPr>
      </w:pPr>
      <w:r>
        <w:rPr>
          <w:rFonts w:cs="Arial"/>
          <w:b/>
          <w:szCs w:val="24"/>
          <w:lang w:val="es-CO"/>
        </w:rPr>
        <w:t>Mayra Alexandra Romero Ávila</w:t>
      </w:r>
    </w:p>
    <w:p w14:paraId="6136F4C6" w14:textId="0D8C0ED0" w:rsidR="00B86B1B" w:rsidRPr="00A42F67" w:rsidRDefault="00B86B1B">
      <w:pPr>
        <w:jc w:val="center"/>
        <w:rPr>
          <w:sz w:val="22"/>
          <w:lang w:val="es-CO"/>
        </w:rPr>
      </w:pPr>
    </w:p>
    <w:p w14:paraId="3D8446A4" w14:textId="77777777" w:rsidR="00B86B1B" w:rsidRPr="00A42F67" w:rsidRDefault="00B86B1B">
      <w:pPr>
        <w:jc w:val="center"/>
        <w:rPr>
          <w:sz w:val="22"/>
          <w:lang w:val="es-CO"/>
        </w:rPr>
      </w:pPr>
    </w:p>
    <w:p w14:paraId="1696DD4B" w14:textId="77777777" w:rsidR="00B86B1B" w:rsidRDefault="00B86B1B">
      <w:pPr>
        <w:jc w:val="center"/>
        <w:rPr>
          <w:sz w:val="22"/>
          <w:lang w:val="es-CO"/>
        </w:rPr>
      </w:pPr>
    </w:p>
    <w:p w14:paraId="34B44650" w14:textId="77777777" w:rsidR="00ED2AF3" w:rsidRPr="00A42F67" w:rsidRDefault="00ED2AF3">
      <w:pPr>
        <w:jc w:val="center"/>
        <w:rPr>
          <w:sz w:val="22"/>
          <w:lang w:val="es-CO"/>
        </w:rPr>
      </w:pPr>
    </w:p>
    <w:p w14:paraId="02FA2A28" w14:textId="77777777" w:rsidR="00ED2AF3" w:rsidRPr="00A42F67" w:rsidRDefault="00B82CC7">
      <w:pPr>
        <w:jc w:val="center"/>
        <w:rPr>
          <w:sz w:val="22"/>
          <w:lang w:val="es-CO"/>
        </w:rPr>
      </w:pPr>
      <w:r>
        <w:rPr>
          <w:rFonts w:cs="Arial"/>
          <w:szCs w:val="28"/>
          <w:lang w:val="es-CO"/>
        </w:rPr>
        <w:t xml:space="preserve">Documento final presentado </w:t>
      </w:r>
      <w:r w:rsidR="00ED2AF3">
        <w:rPr>
          <w:rFonts w:cs="Arial"/>
          <w:szCs w:val="28"/>
          <w:lang w:val="es-CO"/>
        </w:rPr>
        <w:t xml:space="preserve">como </w:t>
      </w:r>
      <w:r>
        <w:rPr>
          <w:rFonts w:cs="Arial"/>
          <w:szCs w:val="28"/>
          <w:lang w:val="es-CO"/>
        </w:rPr>
        <w:t xml:space="preserve">opción de grado </w:t>
      </w:r>
      <w:r w:rsidR="00ED2AF3" w:rsidRPr="00A42F67">
        <w:rPr>
          <w:rFonts w:cs="Arial"/>
          <w:szCs w:val="28"/>
          <w:lang w:val="es-CO"/>
        </w:rPr>
        <w:t xml:space="preserve">para optar </w:t>
      </w:r>
      <w:r>
        <w:rPr>
          <w:rFonts w:cs="Arial"/>
          <w:szCs w:val="28"/>
          <w:lang w:val="es-CO"/>
        </w:rPr>
        <w:t>a</w:t>
      </w:r>
      <w:r w:rsidR="00ED2AF3" w:rsidRPr="00A42F67">
        <w:rPr>
          <w:rFonts w:cs="Arial"/>
          <w:szCs w:val="28"/>
          <w:lang w:val="es-CO"/>
        </w:rPr>
        <w:t xml:space="preserve">l título </w:t>
      </w:r>
      <w:r>
        <w:rPr>
          <w:rFonts w:cs="Arial"/>
          <w:szCs w:val="28"/>
          <w:lang w:val="es-CO"/>
        </w:rPr>
        <w:t xml:space="preserve">profesional </w:t>
      </w:r>
      <w:r w:rsidR="00ED2AF3" w:rsidRPr="00A42F67">
        <w:rPr>
          <w:rFonts w:cs="Arial"/>
          <w:szCs w:val="28"/>
          <w:lang w:val="es-CO"/>
        </w:rPr>
        <w:t>de ingeniero civil</w:t>
      </w:r>
    </w:p>
    <w:p w14:paraId="522FF1C2" w14:textId="77777777" w:rsidR="00B86B1B" w:rsidRPr="00A42F67" w:rsidRDefault="00B86B1B">
      <w:pPr>
        <w:jc w:val="center"/>
        <w:rPr>
          <w:sz w:val="22"/>
          <w:lang w:val="es-CO"/>
        </w:rPr>
      </w:pPr>
    </w:p>
    <w:p w14:paraId="145A8649" w14:textId="77777777" w:rsidR="00B86B1B" w:rsidRDefault="00B86B1B">
      <w:pPr>
        <w:jc w:val="center"/>
        <w:rPr>
          <w:sz w:val="22"/>
          <w:lang w:val="es-CO"/>
        </w:rPr>
      </w:pPr>
    </w:p>
    <w:p w14:paraId="3DE5A1DB" w14:textId="77777777" w:rsidR="00B86B1B" w:rsidRPr="00A42F67" w:rsidRDefault="00B86B1B">
      <w:pPr>
        <w:jc w:val="center"/>
        <w:rPr>
          <w:sz w:val="22"/>
          <w:lang w:val="es-CO"/>
        </w:rPr>
      </w:pPr>
    </w:p>
    <w:p w14:paraId="2D7F11C5" w14:textId="77777777" w:rsidR="00B86B1B" w:rsidRPr="00A42F67" w:rsidRDefault="00B86B1B">
      <w:pPr>
        <w:jc w:val="center"/>
        <w:rPr>
          <w:rFonts w:cs="Arial"/>
          <w:szCs w:val="28"/>
          <w:lang w:val="es-CO"/>
        </w:rPr>
      </w:pPr>
      <w:r w:rsidRPr="00A42F67">
        <w:rPr>
          <w:rFonts w:cs="Arial"/>
          <w:szCs w:val="28"/>
          <w:lang w:val="es-CO"/>
        </w:rPr>
        <w:t>Aprobado por:</w:t>
      </w:r>
    </w:p>
    <w:p w14:paraId="7ED989C8" w14:textId="3102C8D5" w:rsidR="00B86B1B" w:rsidRPr="00A42F67" w:rsidRDefault="00B86B1B">
      <w:pPr>
        <w:jc w:val="center"/>
        <w:rPr>
          <w:rFonts w:cs="Arial"/>
          <w:b/>
          <w:szCs w:val="28"/>
          <w:lang w:val="es-CO"/>
        </w:rPr>
      </w:pPr>
      <w:r w:rsidRPr="00A42F67">
        <w:rPr>
          <w:rFonts w:cs="Arial"/>
          <w:b/>
          <w:szCs w:val="28"/>
          <w:lang w:val="es-CO"/>
        </w:rPr>
        <w:t xml:space="preserve">Ing. </w:t>
      </w:r>
      <w:r w:rsidR="00540988">
        <w:rPr>
          <w:rFonts w:cs="Arial"/>
          <w:b/>
          <w:szCs w:val="28"/>
          <w:lang w:val="es-CO"/>
        </w:rPr>
        <w:t>Mónica Yineth Lara Pérez</w:t>
      </w:r>
    </w:p>
    <w:p w14:paraId="7A87A7FA" w14:textId="77777777" w:rsidR="00B86B1B" w:rsidRPr="00A42F67" w:rsidRDefault="007B37AB">
      <w:pPr>
        <w:jc w:val="center"/>
        <w:rPr>
          <w:rFonts w:cs="Arial"/>
          <w:szCs w:val="28"/>
          <w:lang w:val="es-CO"/>
        </w:rPr>
      </w:pPr>
      <w:r>
        <w:rPr>
          <w:rFonts w:cs="Arial"/>
          <w:szCs w:val="28"/>
          <w:lang w:val="es-CO"/>
        </w:rPr>
        <w:t>Tutor Universidad</w:t>
      </w:r>
    </w:p>
    <w:p w14:paraId="4144186F" w14:textId="77777777" w:rsidR="00B86B1B" w:rsidRPr="00A42F67" w:rsidRDefault="00B86B1B">
      <w:pPr>
        <w:jc w:val="center"/>
        <w:rPr>
          <w:sz w:val="22"/>
          <w:lang w:val="es-CO"/>
        </w:rPr>
      </w:pPr>
    </w:p>
    <w:p w14:paraId="6C6A227A" w14:textId="77777777" w:rsidR="00B86B1B" w:rsidRPr="00A42F67" w:rsidRDefault="00B86B1B">
      <w:pPr>
        <w:jc w:val="center"/>
        <w:rPr>
          <w:sz w:val="22"/>
          <w:lang w:val="es-CO"/>
        </w:rPr>
      </w:pPr>
    </w:p>
    <w:p w14:paraId="288C13D6" w14:textId="77777777" w:rsidR="00B86B1B" w:rsidRPr="00A42F67" w:rsidRDefault="00B86B1B">
      <w:pPr>
        <w:jc w:val="center"/>
        <w:rPr>
          <w:sz w:val="22"/>
          <w:lang w:val="es-CO"/>
        </w:rPr>
      </w:pPr>
    </w:p>
    <w:p w14:paraId="20E1CA1E" w14:textId="562C2943" w:rsidR="00B86B1B" w:rsidRPr="00A42F67" w:rsidRDefault="00540988">
      <w:pPr>
        <w:jc w:val="center"/>
        <w:rPr>
          <w:rFonts w:cs="Arial"/>
          <w:b/>
          <w:szCs w:val="28"/>
          <w:lang w:val="es-CO"/>
        </w:rPr>
      </w:pPr>
      <w:r>
        <w:rPr>
          <w:rFonts w:cs="Arial"/>
          <w:b/>
          <w:szCs w:val="28"/>
          <w:lang w:val="es-CO"/>
        </w:rPr>
        <w:t>Doc. Jesús María Chinchilla Cuevas</w:t>
      </w:r>
    </w:p>
    <w:p w14:paraId="11139E6B" w14:textId="77777777" w:rsidR="00B86B1B" w:rsidRPr="00A42F67" w:rsidRDefault="007B37AB">
      <w:pPr>
        <w:jc w:val="center"/>
        <w:rPr>
          <w:rFonts w:cs="Arial"/>
          <w:szCs w:val="28"/>
          <w:lang w:val="es-CO"/>
        </w:rPr>
      </w:pPr>
      <w:r>
        <w:rPr>
          <w:rFonts w:cs="Arial"/>
          <w:szCs w:val="28"/>
          <w:lang w:val="es-CO"/>
        </w:rPr>
        <w:t>Tutor Empresa</w:t>
      </w:r>
    </w:p>
    <w:p w14:paraId="38B12738" w14:textId="77777777" w:rsidR="00B86B1B" w:rsidRPr="00A42F67" w:rsidRDefault="00B86B1B">
      <w:pPr>
        <w:jc w:val="center"/>
        <w:rPr>
          <w:sz w:val="22"/>
          <w:lang w:val="es-CO"/>
        </w:rPr>
      </w:pPr>
    </w:p>
    <w:p w14:paraId="7F3A5998" w14:textId="77777777" w:rsidR="00B86B1B" w:rsidRPr="00A42F67" w:rsidRDefault="00B86B1B">
      <w:pPr>
        <w:jc w:val="center"/>
        <w:rPr>
          <w:sz w:val="22"/>
          <w:lang w:val="es-CO"/>
        </w:rPr>
      </w:pPr>
    </w:p>
    <w:p w14:paraId="7C8C1CA4" w14:textId="77777777" w:rsidR="00B86B1B" w:rsidRPr="00A42F67" w:rsidRDefault="00B86B1B">
      <w:pPr>
        <w:jc w:val="center"/>
        <w:rPr>
          <w:sz w:val="22"/>
          <w:lang w:val="es-CO"/>
        </w:rPr>
      </w:pPr>
    </w:p>
    <w:p w14:paraId="2C3F9729" w14:textId="77777777" w:rsidR="00B86B1B" w:rsidRPr="00A42F67" w:rsidRDefault="00B86B1B">
      <w:pPr>
        <w:jc w:val="center"/>
        <w:rPr>
          <w:sz w:val="22"/>
          <w:lang w:val="es-CO"/>
        </w:rPr>
      </w:pPr>
    </w:p>
    <w:p w14:paraId="1E96CDF9" w14:textId="74CEEE63" w:rsidR="00B86B1B" w:rsidRPr="00A42F67" w:rsidRDefault="00B86B1B">
      <w:pPr>
        <w:jc w:val="center"/>
        <w:rPr>
          <w:rFonts w:cs="Arial"/>
          <w:szCs w:val="28"/>
          <w:lang w:val="es-CO"/>
        </w:rPr>
      </w:pPr>
    </w:p>
    <w:p w14:paraId="1A688747" w14:textId="77777777" w:rsidR="00B86B1B" w:rsidRPr="00A42F67" w:rsidRDefault="006F7127">
      <w:pPr>
        <w:jc w:val="center"/>
        <w:rPr>
          <w:rFonts w:cs="Arial"/>
          <w:b/>
          <w:szCs w:val="28"/>
          <w:lang w:val="es-CO"/>
        </w:rPr>
      </w:pPr>
      <w:r w:rsidRPr="00A42F67">
        <w:rPr>
          <w:rFonts w:cs="Arial"/>
          <w:b/>
          <w:szCs w:val="28"/>
          <w:lang w:val="es-CO"/>
        </w:rPr>
        <w:t>FACULTAD DE INGENIERÍA CIVIL</w:t>
      </w:r>
    </w:p>
    <w:p w14:paraId="371A5CA6" w14:textId="77777777" w:rsidR="00B86B1B" w:rsidRPr="00A42F67" w:rsidRDefault="006F7127">
      <w:pPr>
        <w:jc w:val="center"/>
        <w:rPr>
          <w:rFonts w:cs="Arial"/>
          <w:b/>
          <w:szCs w:val="28"/>
          <w:lang w:val="es-CO"/>
        </w:rPr>
      </w:pPr>
      <w:r w:rsidRPr="00A42F67">
        <w:rPr>
          <w:rFonts w:cs="Arial"/>
          <w:b/>
          <w:szCs w:val="28"/>
          <w:lang w:val="es-CO"/>
        </w:rPr>
        <w:t>UNIVERSIDAD SANTO TOMÁS</w:t>
      </w:r>
    </w:p>
    <w:p w14:paraId="09612C71" w14:textId="77777777" w:rsidR="00B86B1B" w:rsidRPr="00A42F67" w:rsidRDefault="006F7127">
      <w:pPr>
        <w:jc w:val="center"/>
        <w:rPr>
          <w:rFonts w:cs="Arial"/>
          <w:b/>
          <w:szCs w:val="24"/>
          <w:lang w:val="es-CO"/>
        </w:rPr>
      </w:pPr>
      <w:r w:rsidRPr="00A42F67">
        <w:rPr>
          <w:rFonts w:cs="Arial"/>
          <w:b/>
          <w:szCs w:val="24"/>
          <w:lang w:val="es-CO"/>
        </w:rPr>
        <w:t>VILLAVICENCIO</w:t>
      </w:r>
    </w:p>
    <w:p w14:paraId="6FF2A03F" w14:textId="639C187B" w:rsidR="001949BE" w:rsidRDefault="00540988">
      <w:pPr>
        <w:jc w:val="center"/>
        <w:rPr>
          <w:rFonts w:cs="Arial"/>
          <w:i/>
          <w:color w:val="000000"/>
          <w:szCs w:val="24"/>
          <w:lang w:val="es-CO"/>
        </w:rPr>
      </w:pPr>
      <w:r>
        <w:rPr>
          <w:rFonts w:cs="Arial"/>
          <w:b/>
          <w:szCs w:val="24"/>
          <w:lang w:val="es-CO"/>
        </w:rPr>
        <w:t>202</w:t>
      </w:r>
      <w:r w:rsidR="00101D2C">
        <w:rPr>
          <w:rFonts w:cs="Arial"/>
          <w:b/>
          <w:szCs w:val="24"/>
          <w:lang w:val="es-CO"/>
        </w:rPr>
        <w:t>1</w:t>
      </w:r>
      <w:r w:rsidR="001949BE">
        <w:rPr>
          <w:rFonts w:cs="Arial"/>
          <w:i/>
          <w:color w:val="000000"/>
          <w:szCs w:val="24"/>
          <w:lang w:val="es-CO"/>
        </w:rPr>
        <w:br w:type="page"/>
      </w:r>
    </w:p>
    <w:p w14:paraId="49FA8FBD" w14:textId="77777777" w:rsidR="001949BE" w:rsidRPr="00872B72" w:rsidRDefault="001949BE">
      <w:pPr>
        <w:rPr>
          <w:rFonts w:cs="Arial"/>
          <w:i/>
          <w:color w:val="000000"/>
          <w:szCs w:val="24"/>
          <w:lang w:val="es-CO"/>
        </w:rPr>
        <w:sectPr w:rsidR="001949BE" w:rsidRPr="00872B72" w:rsidSect="00C35A5C">
          <w:footerReference w:type="default" r:id="rId10"/>
          <w:type w:val="continuous"/>
          <w:pgSz w:w="12240" w:h="15840" w:code="1"/>
          <w:pgMar w:top="1440" w:right="1440" w:bottom="1440" w:left="1440" w:header="709" w:footer="709" w:gutter="0"/>
          <w:cols w:space="708"/>
          <w:titlePg/>
          <w:docGrid w:linePitch="360"/>
        </w:sectPr>
      </w:pPr>
    </w:p>
    <w:p w14:paraId="4EAC8830" w14:textId="77777777" w:rsidR="001E0A0A" w:rsidRPr="003B3586" w:rsidRDefault="001E0A0A" w:rsidP="001E0A0A">
      <w:pPr>
        <w:jc w:val="center"/>
        <w:rPr>
          <w:b/>
          <w:color w:val="auto"/>
        </w:rPr>
      </w:pPr>
      <w:r w:rsidRPr="003B3586">
        <w:rPr>
          <w:b/>
          <w:color w:val="auto"/>
        </w:rPr>
        <w:lastRenderedPageBreak/>
        <w:t>AUTORIDADES ACADÉMICAS</w:t>
      </w:r>
    </w:p>
    <w:p w14:paraId="4BF1864F" w14:textId="77777777" w:rsidR="001E0A0A" w:rsidRDefault="001E0A0A" w:rsidP="001E0A0A">
      <w:pPr>
        <w:jc w:val="center"/>
        <w:rPr>
          <w:color w:val="auto"/>
        </w:rPr>
      </w:pPr>
    </w:p>
    <w:p w14:paraId="0BBA5B9F" w14:textId="77777777" w:rsidR="001E0A0A" w:rsidRPr="003B3586" w:rsidRDefault="001E0A0A" w:rsidP="001E0A0A">
      <w:pPr>
        <w:jc w:val="center"/>
        <w:rPr>
          <w:color w:val="auto"/>
        </w:rPr>
      </w:pPr>
    </w:p>
    <w:p w14:paraId="07598ADA" w14:textId="77777777" w:rsidR="001E0A0A" w:rsidRPr="003B3586" w:rsidRDefault="001E0A0A" w:rsidP="001E0A0A">
      <w:pPr>
        <w:jc w:val="center"/>
        <w:rPr>
          <w:color w:val="auto"/>
        </w:rPr>
      </w:pPr>
    </w:p>
    <w:p w14:paraId="1130877E" w14:textId="77777777" w:rsidR="001E0A0A" w:rsidRPr="003B3586" w:rsidRDefault="001E0A0A" w:rsidP="001E0A0A">
      <w:pPr>
        <w:jc w:val="center"/>
        <w:rPr>
          <w:color w:val="auto"/>
        </w:rPr>
      </w:pPr>
    </w:p>
    <w:p w14:paraId="0DCAAC64" w14:textId="77777777" w:rsidR="001E0A0A" w:rsidRPr="003B3586" w:rsidRDefault="001E0A0A" w:rsidP="001E0A0A">
      <w:pPr>
        <w:jc w:val="center"/>
        <w:rPr>
          <w:color w:val="auto"/>
        </w:rPr>
      </w:pPr>
    </w:p>
    <w:p w14:paraId="334433F9" w14:textId="77777777" w:rsidR="001E0A0A" w:rsidRPr="003B3586" w:rsidRDefault="001E0A0A" w:rsidP="001E0A0A">
      <w:pPr>
        <w:jc w:val="center"/>
        <w:rPr>
          <w:b/>
          <w:color w:val="auto"/>
        </w:rPr>
      </w:pPr>
      <w:r>
        <w:rPr>
          <w:b/>
          <w:color w:val="auto"/>
        </w:rPr>
        <w:t>Fray</w:t>
      </w:r>
      <w:r w:rsidRPr="003B3586">
        <w:rPr>
          <w:b/>
          <w:color w:val="auto"/>
        </w:rPr>
        <w:t xml:space="preserve"> </w:t>
      </w:r>
      <w:r>
        <w:rPr>
          <w:b/>
          <w:color w:val="auto"/>
        </w:rPr>
        <w:t>José Gabriel Mesa Ángulo</w:t>
      </w:r>
      <w:r w:rsidRPr="003B3586">
        <w:rPr>
          <w:b/>
          <w:color w:val="auto"/>
        </w:rPr>
        <w:t>, O.P.</w:t>
      </w:r>
    </w:p>
    <w:p w14:paraId="5A8AA169" w14:textId="77777777" w:rsidR="001E0A0A" w:rsidRPr="003B3586" w:rsidRDefault="001E0A0A" w:rsidP="001E0A0A">
      <w:pPr>
        <w:jc w:val="center"/>
        <w:rPr>
          <w:color w:val="auto"/>
        </w:rPr>
      </w:pPr>
      <w:r w:rsidRPr="003B3586">
        <w:rPr>
          <w:color w:val="auto"/>
        </w:rPr>
        <w:t>Rector General</w:t>
      </w:r>
    </w:p>
    <w:p w14:paraId="135F1DB4" w14:textId="77777777" w:rsidR="001E0A0A" w:rsidRPr="003B3586" w:rsidRDefault="001E0A0A" w:rsidP="001E0A0A">
      <w:pPr>
        <w:jc w:val="center"/>
        <w:rPr>
          <w:color w:val="auto"/>
        </w:rPr>
      </w:pPr>
    </w:p>
    <w:p w14:paraId="43032CBA" w14:textId="77777777" w:rsidR="001E0A0A" w:rsidRPr="003B3586" w:rsidRDefault="001E0A0A" w:rsidP="001E0A0A">
      <w:pPr>
        <w:jc w:val="center"/>
        <w:rPr>
          <w:color w:val="auto"/>
        </w:rPr>
      </w:pPr>
    </w:p>
    <w:p w14:paraId="6BD7A718" w14:textId="77777777" w:rsidR="001E0A0A" w:rsidRPr="003B3586" w:rsidRDefault="001E0A0A" w:rsidP="001E0A0A">
      <w:pPr>
        <w:jc w:val="center"/>
        <w:rPr>
          <w:color w:val="auto"/>
        </w:rPr>
      </w:pPr>
    </w:p>
    <w:p w14:paraId="4B324784" w14:textId="77777777" w:rsidR="001E0A0A" w:rsidRPr="003B3586" w:rsidRDefault="001E0A0A" w:rsidP="001E0A0A">
      <w:pPr>
        <w:jc w:val="center"/>
        <w:rPr>
          <w:color w:val="auto"/>
        </w:rPr>
      </w:pPr>
    </w:p>
    <w:p w14:paraId="62EE8046" w14:textId="77777777" w:rsidR="001E0A0A" w:rsidRPr="003B3586" w:rsidRDefault="001E0A0A" w:rsidP="001E0A0A">
      <w:pPr>
        <w:jc w:val="center"/>
        <w:rPr>
          <w:color w:val="auto"/>
        </w:rPr>
      </w:pPr>
    </w:p>
    <w:p w14:paraId="72BBD7CA" w14:textId="77777777" w:rsidR="001E0A0A" w:rsidRPr="003B3586" w:rsidRDefault="001E0A0A" w:rsidP="001E0A0A">
      <w:pPr>
        <w:jc w:val="center"/>
        <w:rPr>
          <w:b/>
          <w:color w:val="auto"/>
        </w:rPr>
      </w:pPr>
      <w:r>
        <w:rPr>
          <w:b/>
          <w:color w:val="auto"/>
        </w:rPr>
        <w:t>Fray Eduardo González Gil</w:t>
      </w:r>
      <w:r w:rsidRPr="003B3586">
        <w:rPr>
          <w:b/>
          <w:color w:val="auto"/>
        </w:rPr>
        <w:t>, O.P.</w:t>
      </w:r>
    </w:p>
    <w:p w14:paraId="2B5262D6" w14:textId="77777777" w:rsidR="001E0A0A" w:rsidRPr="003B3586" w:rsidRDefault="001E0A0A" w:rsidP="001E0A0A">
      <w:pPr>
        <w:jc w:val="center"/>
        <w:rPr>
          <w:color w:val="auto"/>
        </w:rPr>
      </w:pPr>
      <w:r w:rsidRPr="003B3586">
        <w:rPr>
          <w:color w:val="auto"/>
        </w:rPr>
        <w:t>Vicerrector Académico General</w:t>
      </w:r>
    </w:p>
    <w:p w14:paraId="12A6685D" w14:textId="77777777" w:rsidR="001E0A0A" w:rsidRPr="003B3586" w:rsidRDefault="001E0A0A" w:rsidP="001E0A0A">
      <w:pPr>
        <w:jc w:val="center"/>
        <w:rPr>
          <w:color w:val="auto"/>
        </w:rPr>
      </w:pPr>
    </w:p>
    <w:p w14:paraId="14FE693E" w14:textId="77777777" w:rsidR="001E0A0A" w:rsidRPr="003B3586" w:rsidRDefault="001E0A0A" w:rsidP="001E0A0A">
      <w:pPr>
        <w:jc w:val="center"/>
        <w:rPr>
          <w:color w:val="auto"/>
        </w:rPr>
      </w:pPr>
    </w:p>
    <w:p w14:paraId="7F181E80" w14:textId="77777777" w:rsidR="001E0A0A" w:rsidRPr="003B3586" w:rsidRDefault="001E0A0A" w:rsidP="001E0A0A">
      <w:pPr>
        <w:jc w:val="center"/>
        <w:rPr>
          <w:color w:val="auto"/>
        </w:rPr>
      </w:pPr>
    </w:p>
    <w:p w14:paraId="5B57106E" w14:textId="77777777" w:rsidR="001E0A0A" w:rsidRPr="003B3586" w:rsidRDefault="001E0A0A" w:rsidP="001E0A0A">
      <w:pPr>
        <w:jc w:val="center"/>
        <w:rPr>
          <w:color w:val="auto"/>
        </w:rPr>
      </w:pPr>
    </w:p>
    <w:p w14:paraId="361E3696" w14:textId="77777777" w:rsidR="001E0A0A" w:rsidRPr="003B3586" w:rsidRDefault="001E0A0A" w:rsidP="001E0A0A">
      <w:pPr>
        <w:jc w:val="center"/>
        <w:rPr>
          <w:color w:val="auto"/>
        </w:rPr>
      </w:pPr>
    </w:p>
    <w:p w14:paraId="4020DE2D" w14:textId="77777777" w:rsidR="001E0A0A" w:rsidRPr="003B3586" w:rsidRDefault="001E0A0A" w:rsidP="001E0A0A">
      <w:pPr>
        <w:jc w:val="center"/>
        <w:rPr>
          <w:b/>
          <w:color w:val="auto"/>
        </w:rPr>
      </w:pPr>
      <w:r>
        <w:rPr>
          <w:b/>
          <w:color w:val="auto"/>
        </w:rPr>
        <w:t xml:space="preserve">Fray </w:t>
      </w:r>
      <w:r w:rsidRPr="00F84075">
        <w:rPr>
          <w:b/>
          <w:color w:val="auto"/>
        </w:rPr>
        <w:t>José Antonio Balaguera Cepeda</w:t>
      </w:r>
      <w:r w:rsidRPr="003B3586">
        <w:rPr>
          <w:b/>
          <w:color w:val="auto"/>
        </w:rPr>
        <w:t>, O.P.</w:t>
      </w:r>
    </w:p>
    <w:p w14:paraId="47F83B57" w14:textId="77777777" w:rsidR="001E0A0A" w:rsidRPr="003B3586" w:rsidRDefault="001E0A0A" w:rsidP="001E0A0A">
      <w:pPr>
        <w:jc w:val="center"/>
        <w:rPr>
          <w:color w:val="auto"/>
        </w:rPr>
      </w:pPr>
      <w:r w:rsidRPr="003B3586">
        <w:rPr>
          <w:color w:val="auto"/>
        </w:rPr>
        <w:t>Rector Sede Villavicencio</w:t>
      </w:r>
    </w:p>
    <w:p w14:paraId="19094E07" w14:textId="77777777" w:rsidR="001E0A0A" w:rsidRPr="003B3586" w:rsidRDefault="001E0A0A" w:rsidP="001E0A0A">
      <w:pPr>
        <w:jc w:val="center"/>
        <w:rPr>
          <w:color w:val="auto"/>
        </w:rPr>
      </w:pPr>
    </w:p>
    <w:p w14:paraId="150318B8" w14:textId="77777777" w:rsidR="001E0A0A" w:rsidRPr="003B3586" w:rsidRDefault="001E0A0A" w:rsidP="001E0A0A">
      <w:pPr>
        <w:jc w:val="center"/>
        <w:rPr>
          <w:color w:val="auto"/>
        </w:rPr>
      </w:pPr>
    </w:p>
    <w:p w14:paraId="32D80AD5" w14:textId="77777777" w:rsidR="001E0A0A" w:rsidRPr="003B3586" w:rsidRDefault="001E0A0A" w:rsidP="001E0A0A">
      <w:pPr>
        <w:jc w:val="center"/>
        <w:rPr>
          <w:color w:val="auto"/>
        </w:rPr>
      </w:pPr>
    </w:p>
    <w:p w14:paraId="25246BDE" w14:textId="77777777" w:rsidR="001E0A0A" w:rsidRPr="003B3586" w:rsidRDefault="001E0A0A" w:rsidP="001E0A0A">
      <w:pPr>
        <w:jc w:val="center"/>
        <w:rPr>
          <w:color w:val="auto"/>
        </w:rPr>
      </w:pPr>
    </w:p>
    <w:p w14:paraId="014AD900" w14:textId="77777777" w:rsidR="001E0A0A" w:rsidRPr="003B3586" w:rsidRDefault="001E0A0A" w:rsidP="001E0A0A">
      <w:pPr>
        <w:jc w:val="center"/>
        <w:rPr>
          <w:color w:val="auto"/>
        </w:rPr>
      </w:pPr>
    </w:p>
    <w:p w14:paraId="2F739511" w14:textId="77777777" w:rsidR="001E0A0A" w:rsidRPr="003B3586" w:rsidRDefault="001E0A0A" w:rsidP="001E0A0A">
      <w:pPr>
        <w:jc w:val="center"/>
        <w:rPr>
          <w:b/>
          <w:color w:val="auto"/>
        </w:rPr>
      </w:pPr>
      <w:r>
        <w:rPr>
          <w:b/>
          <w:color w:val="auto"/>
        </w:rPr>
        <w:t>Fray Rodrigo García Jara</w:t>
      </w:r>
      <w:r w:rsidRPr="003B3586">
        <w:rPr>
          <w:b/>
          <w:color w:val="auto"/>
        </w:rPr>
        <w:t>, O.P.</w:t>
      </w:r>
    </w:p>
    <w:p w14:paraId="002A6C45" w14:textId="77777777" w:rsidR="001E0A0A" w:rsidRPr="003B3586" w:rsidRDefault="001E0A0A" w:rsidP="001E0A0A">
      <w:pPr>
        <w:jc w:val="center"/>
        <w:rPr>
          <w:color w:val="auto"/>
        </w:rPr>
      </w:pPr>
      <w:r w:rsidRPr="003B3586">
        <w:rPr>
          <w:color w:val="auto"/>
        </w:rPr>
        <w:t>Vicerrector Académico Sede Villavicencio</w:t>
      </w:r>
    </w:p>
    <w:p w14:paraId="76884FCB" w14:textId="77777777" w:rsidR="001E0A0A" w:rsidRPr="003B3586" w:rsidRDefault="001E0A0A" w:rsidP="001E0A0A">
      <w:pPr>
        <w:jc w:val="center"/>
        <w:rPr>
          <w:color w:val="auto"/>
        </w:rPr>
      </w:pPr>
    </w:p>
    <w:p w14:paraId="666A1432" w14:textId="77777777" w:rsidR="001E0A0A" w:rsidRPr="003B3586" w:rsidRDefault="001E0A0A" w:rsidP="001E0A0A">
      <w:pPr>
        <w:jc w:val="center"/>
        <w:rPr>
          <w:color w:val="auto"/>
        </w:rPr>
      </w:pPr>
    </w:p>
    <w:p w14:paraId="0E95B2EF" w14:textId="77777777" w:rsidR="001E0A0A" w:rsidRPr="003B3586" w:rsidRDefault="001E0A0A" w:rsidP="001E0A0A">
      <w:pPr>
        <w:jc w:val="center"/>
        <w:rPr>
          <w:color w:val="auto"/>
        </w:rPr>
      </w:pPr>
    </w:p>
    <w:p w14:paraId="1FFE3C77" w14:textId="77777777" w:rsidR="001E0A0A" w:rsidRPr="003B3586" w:rsidRDefault="001E0A0A" w:rsidP="001E0A0A">
      <w:pPr>
        <w:jc w:val="center"/>
        <w:rPr>
          <w:color w:val="auto"/>
        </w:rPr>
      </w:pPr>
    </w:p>
    <w:p w14:paraId="77625933" w14:textId="77777777" w:rsidR="001E0A0A" w:rsidRPr="003B3586" w:rsidRDefault="001E0A0A" w:rsidP="001E0A0A">
      <w:pPr>
        <w:jc w:val="center"/>
        <w:rPr>
          <w:color w:val="auto"/>
        </w:rPr>
      </w:pPr>
    </w:p>
    <w:p w14:paraId="1304EDAB" w14:textId="77777777" w:rsidR="001E0A0A" w:rsidRPr="003B3586" w:rsidRDefault="001E0A0A" w:rsidP="001E0A0A">
      <w:pPr>
        <w:jc w:val="center"/>
        <w:rPr>
          <w:b/>
          <w:color w:val="auto"/>
        </w:rPr>
      </w:pPr>
      <w:r>
        <w:rPr>
          <w:b/>
          <w:color w:val="auto"/>
        </w:rPr>
        <w:t>Julieth Andrea Sierra Tobón</w:t>
      </w:r>
    </w:p>
    <w:p w14:paraId="3F1E8194" w14:textId="77777777" w:rsidR="001E0A0A" w:rsidRPr="003B3586" w:rsidRDefault="001E0A0A" w:rsidP="001E0A0A">
      <w:pPr>
        <w:jc w:val="center"/>
        <w:rPr>
          <w:color w:val="auto"/>
        </w:rPr>
      </w:pPr>
      <w:r w:rsidRPr="003B3586">
        <w:rPr>
          <w:color w:val="auto"/>
        </w:rPr>
        <w:t>Secretaria de División Sede Villavicencio</w:t>
      </w:r>
    </w:p>
    <w:p w14:paraId="105DD70C" w14:textId="77777777" w:rsidR="001E0A0A" w:rsidRPr="003B3586" w:rsidRDefault="001E0A0A" w:rsidP="001E0A0A">
      <w:pPr>
        <w:jc w:val="center"/>
        <w:rPr>
          <w:color w:val="auto"/>
        </w:rPr>
      </w:pPr>
    </w:p>
    <w:p w14:paraId="7B0F9763" w14:textId="77777777" w:rsidR="001E0A0A" w:rsidRPr="003B3586" w:rsidRDefault="001E0A0A" w:rsidP="001E0A0A">
      <w:pPr>
        <w:jc w:val="center"/>
        <w:rPr>
          <w:color w:val="auto"/>
        </w:rPr>
      </w:pPr>
    </w:p>
    <w:p w14:paraId="202F9B5E" w14:textId="77777777" w:rsidR="001E0A0A" w:rsidRPr="003B3586" w:rsidRDefault="001E0A0A" w:rsidP="001E0A0A">
      <w:pPr>
        <w:jc w:val="center"/>
        <w:rPr>
          <w:color w:val="auto"/>
        </w:rPr>
      </w:pPr>
    </w:p>
    <w:p w14:paraId="5D6815ED" w14:textId="77777777" w:rsidR="001E0A0A" w:rsidRPr="003B3586" w:rsidRDefault="001E0A0A" w:rsidP="001E0A0A">
      <w:pPr>
        <w:jc w:val="center"/>
        <w:rPr>
          <w:color w:val="auto"/>
        </w:rPr>
      </w:pPr>
    </w:p>
    <w:p w14:paraId="7D1E0873" w14:textId="77777777" w:rsidR="001E0A0A" w:rsidRPr="003B3586" w:rsidRDefault="001E0A0A" w:rsidP="001E0A0A">
      <w:pPr>
        <w:jc w:val="center"/>
        <w:rPr>
          <w:color w:val="auto"/>
        </w:rPr>
      </w:pPr>
    </w:p>
    <w:p w14:paraId="04371E70" w14:textId="106F0BED" w:rsidR="001E0A0A" w:rsidRPr="003B3586" w:rsidRDefault="001E0A0A" w:rsidP="001E0A0A">
      <w:pPr>
        <w:jc w:val="center"/>
        <w:rPr>
          <w:b/>
          <w:color w:val="auto"/>
        </w:rPr>
      </w:pPr>
      <w:r>
        <w:rPr>
          <w:b/>
          <w:color w:val="auto"/>
        </w:rPr>
        <w:t xml:space="preserve">Ing. </w:t>
      </w:r>
      <w:r w:rsidR="00E67C40">
        <w:rPr>
          <w:b/>
          <w:color w:val="auto"/>
        </w:rPr>
        <w:t>Manuel Eduardo Herrera Pabón</w:t>
      </w:r>
    </w:p>
    <w:p w14:paraId="51976F80" w14:textId="77777777" w:rsidR="001E0A0A" w:rsidRDefault="001E0A0A" w:rsidP="001E0A0A">
      <w:pPr>
        <w:jc w:val="center"/>
        <w:rPr>
          <w:rStyle w:val="Ttulodellibro"/>
          <w:rFonts w:ascii="Arial" w:hAnsi="Arial" w:cs="Arial"/>
          <w:bCs w:val="0"/>
          <w:smallCaps w:val="0"/>
          <w:spacing w:val="0"/>
          <w:sz w:val="24"/>
          <w:szCs w:val="24"/>
        </w:rPr>
        <w:sectPr w:rsidR="001E0A0A" w:rsidSect="007C3F6F">
          <w:type w:val="continuous"/>
          <w:pgSz w:w="12240" w:h="15840" w:code="1"/>
          <w:pgMar w:top="1417" w:right="1701" w:bottom="1417" w:left="1701" w:header="567" w:footer="567" w:gutter="0"/>
          <w:cols w:space="708"/>
          <w:docGrid w:linePitch="360"/>
        </w:sectPr>
      </w:pPr>
      <w:r w:rsidRPr="003B3586">
        <w:rPr>
          <w:color w:val="auto"/>
        </w:rPr>
        <w:t>Decano Facultad de</w:t>
      </w:r>
      <w:r>
        <w:rPr>
          <w:color w:val="auto"/>
        </w:rPr>
        <w:t xml:space="preserve"> Ingeniería Civil</w:t>
      </w:r>
      <w:r>
        <w:rPr>
          <w:rStyle w:val="Ttulodellibro"/>
          <w:rFonts w:ascii="Arial" w:hAnsi="Arial" w:cs="Arial"/>
          <w:bCs w:val="0"/>
          <w:smallCaps w:val="0"/>
          <w:spacing w:val="0"/>
          <w:sz w:val="24"/>
          <w:szCs w:val="24"/>
        </w:rPr>
        <w:br w:type="page"/>
      </w:r>
    </w:p>
    <w:p w14:paraId="2C69336E" w14:textId="77777777" w:rsidR="006F7127" w:rsidRPr="00812442" w:rsidRDefault="006F7127">
      <w:pPr>
        <w:jc w:val="right"/>
        <w:rPr>
          <w:rStyle w:val="Ttulodellibro"/>
          <w:rFonts w:ascii="Arial" w:hAnsi="Arial" w:cs="Arial"/>
          <w:bCs w:val="0"/>
          <w:smallCaps w:val="0"/>
          <w:spacing w:val="0"/>
          <w:sz w:val="24"/>
          <w:szCs w:val="24"/>
        </w:rPr>
      </w:pPr>
      <w:r w:rsidRPr="00812442">
        <w:rPr>
          <w:rStyle w:val="Ttulodellibro"/>
          <w:rFonts w:ascii="Arial" w:hAnsi="Arial" w:cs="Arial"/>
          <w:bCs w:val="0"/>
          <w:smallCaps w:val="0"/>
          <w:spacing w:val="0"/>
          <w:sz w:val="24"/>
          <w:szCs w:val="24"/>
        </w:rPr>
        <w:lastRenderedPageBreak/>
        <w:t>Nota de aceptación</w:t>
      </w:r>
    </w:p>
    <w:p w14:paraId="5AE6E0C5" w14:textId="77777777" w:rsidR="006F7127" w:rsidRPr="00812442" w:rsidRDefault="006F7127">
      <w:pPr>
        <w:jc w:val="right"/>
        <w:rPr>
          <w:rStyle w:val="Ttulodellibro"/>
          <w:rFonts w:ascii="Arial" w:hAnsi="Arial" w:cs="Arial"/>
          <w:b w:val="0"/>
          <w:bCs w:val="0"/>
          <w:smallCaps w:val="0"/>
          <w:spacing w:val="0"/>
          <w:sz w:val="24"/>
          <w:szCs w:val="24"/>
        </w:rPr>
      </w:pPr>
    </w:p>
    <w:p w14:paraId="6649CF4A" w14:textId="77777777" w:rsidR="006F7127" w:rsidRPr="00812442" w:rsidRDefault="006F7127">
      <w:pPr>
        <w:jc w:val="right"/>
        <w:rPr>
          <w:rStyle w:val="Ttulodellibro"/>
          <w:rFonts w:ascii="Arial" w:hAnsi="Arial" w:cs="Arial"/>
          <w:b w:val="0"/>
          <w:bCs w:val="0"/>
          <w:smallCaps w:val="0"/>
          <w:spacing w:val="0"/>
          <w:sz w:val="24"/>
          <w:szCs w:val="24"/>
        </w:rPr>
      </w:pPr>
    </w:p>
    <w:p w14:paraId="38A22F09" w14:textId="77777777" w:rsidR="006F7127" w:rsidRPr="00812442" w:rsidRDefault="006F7127">
      <w:pPr>
        <w:jc w:val="right"/>
        <w:rPr>
          <w:rStyle w:val="Ttulodellibro"/>
          <w:rFonts w:ascii="Arial" w:hAnsi="Arial" w:cs="Arial"/>
          <w:b w:val="0"/>
          <w:bCs w:val="0"/>
          <w:smallCaps w:val="0"/>
          <w:spacing w:val="0"/>
          <w:sz w:val="24"/>
          <w:szCs w:val="24"/>
        </w:rPr>
      </w:pPr>
    </w:p>
    <w:p w14:paraId="40F34E5A" w14:textId="77777777" w:rsidR="006F7127" w:rsidRPr="00812442" w:rsidRDefault="006F7127">
      <w:pPr>
        <w:jc w:val="right"/>
        <w:rPr>
          <w:rStyle w:val="Ttulodellibro"/>
          <w:rFonts w:ascii="Arial" w:hAnsi="Arial" w:cs="Arial"/>
          <w:b w:val="0"/>
          <w:bCs w:val="0"/>
          <w:smallCaps w:val="0"/>
          <w:spacing w:val="0"/>
          <w:sz w:val="24"/>
          <w:szCs w:val="24"/>
        </w:rPr>
      </w:pPr>
    </w:p>
    <w:p w14:paraId="5111A39E"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2CBEC4D5"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2D91F074"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52C25A25" w14:textId="77777777" w:rsidR="006F7127" w:rsidRPr="00812442" w:rsidRDefault="006F7127">
      <w:pPr>
        <w:jc w:val="right"/>
        <w:rPr>
          <w:rStyle w:val="Ttulodellibro"/>
          <w:rFonts w:ascii="Arial" w:hAnsi="Arial" w:cs="Arial"/>
          <w:b w:val="0"/>
          <w:bCs w:val="0"/>
          <w:smallCaps w:val="0"/>
          <w:spacing w:val="0"/>
          <w:sz w:val="24"/>
          <w:szCs w:val="24"/>
        </w:rPr>
      </w:pPr>
    </w:p>
    <w:p w14:paraId="05092CA4" w14:textId="77777777" w:rsidR="006F7127" w:rsidRPr="00812442" w:rsidRDefault="006F7127">
      <w:pPr>
        <w:jc w:val="right"/>
        <w:rPr>
          <w:rStyle w:val="Ttulodellibro"/>
          <w:rFonts w:ascii="Arial" w:hAnsi="Arial" w:cs="Arial"/>
          <w:b w:val="0"/>
          <w:bCs w:val="0"/>
          <w:smallCaps w:val="0"/>
          <w:spacing w:val="0"/>
          <w:sz w:val="24"/>
          <w:szCs w:val="24"/>
        </w:rPr>
      </w:pPr>
    </w:p>
    <w:p w14:paraId="4C0231F8" w14:textId="77777777" w:rsidR="006F7127" w:rsidRPr="00812442" w:rsidRDefault="006F7127">
      <w:pPr>
        <w:jc w:val="right"/>
        <w:rPr>
          <w:rStyle w:val="Ttulodellibro"/>
          <w:rFonts w:ascii="Arial" w:hAnsi="Arial" w:cs="Arial"/>
          <w:b w:val="0"/>
          <w:bCs w:val="0"/>
          <w:smallCaps w:val="0"/>
          <w:spacing w:val="0"/>
          <w:sz w:val="24"/>
          <w:szCs w:val="24"/>
        </w:rPr>
      </w:pPr>
    </w:p>
    <w:p w14:paraId="0B43DF3F" w14:textId="77777777" w:rsidR="006F7127" w:rsidRPr="00812442" w:rsidRDefault="006F7127">
      <w:pPr>
        <w:jc w:val="right"/>
        <w:rPr>
          <w:rStyle w:val="Ttulodellibro"/>
          <w:rFonts w:ascii="Arial" w:hAnsi="Arial" w:cs="Arial"/>
          <w:b w:val="0"/>
          <w:bCs w:val="0"/>
          <w:smallCaps w:val="0"/>
          <w:spacing w:val="0"/>
          <w:sz w:val="24"/>
          <w:szCs w:val="24"/>
        </w:rPr>
      </w:pPr>
    </w:p>
    <w:p w14:paraId="45D839CB"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4E36F112" w14:textId="7D4671C3" w:rsidR="00BA1449" w:rsidRDefault="00BA1449">
      <w:pPr>
        <w:jc w:val="right"/>
        <w:rPr>
          <w:rStyle w:val="Ttulodellibro"/>
          <w:rFonts w:ascii="Arial" w:hAnsi="Arial" w:cs="Arial"/>
          <w:b w:val="0"/>
          <w:bCs w:val="0"/>
          <w:smallCaps w:val="0"/>
          <w:spacing w:val="0"/>
          <w:sz w:val="24"/>
          <w:szCs w:val="24"/>
        </w:rPr>
      </w:pPr>
      <w:r>
        <w:rPr>
          <w:rStyle w:val="Ttulodellibro"/>
          <w:rFonts w:ascii="Arial" w:hAnsi="Arial" w:cs="Arial"/>
          <w:b w:val="0"/>
          <w:bCs w:val="0"/>
          <w:smallCaps w:val="0"/>
          <w:spacing w:val="0"/>
          <w:sz w:val="24"/>
          <w:szCs w:val="24"/>
        </w:rPr>
        <w:t xml:space="preserve">Ing. </w:t>
      </w:r>
      <w:r w:rsidR="00E67C40">
        <w:rPr>
          <w:rStyle w:val="Ttulodellibro"/>
          <w:rFonts w:ascii="Arial" w:hAnsi="Arial" w:cs="Arial"/>
          <w:b w:val="0"/>
          <w:bCs w:val="0"/>
          <w:smallCaps w:val="0"/>
          <w:spacing w:val="0"/>
          <w:sz w:val="24"/>
          <w:szCs w:val="24"/>
        </w:rPr>
        <w:t>Manuel Eduardo Herrera Pabón</w:t>
      </w:r>
    </w:p>
    <w:p w14:paraId="132E0CA5" w14:textId="0BD03968"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Decano Facultad Ingeniería Civil</w:t>
      </w:r>
    </w:p>
    <w:p w14:paraId="68A7DEFF" w14:textId="77777777" w:rsidR="006F7127" w:rsidRPr="00812442" w:rsidRDefault="006F7127">
      <w:pPr>
        <w:jc w:val="right"/>
        <w:rPr>
          <w:rStyle w:val="Ttulodellibro"/>
          <w:rFonts w:ascii="Arial" w:hAnsi="Arial" w:cs="Arial"/>
          <w:b w:val="0"/>
          <w:bCs w:val="0"/>
          <w:smallCaps w:val="0"/>
          <w:spacing w:val="0"/>
          <w:sz w:val="24"/>
          <w:szCs w:val="24"/>
        </w:rPr>
      </w:pPr>
    </w:p>
    <w:p w14:paraId="0B22BA4D" w14:textId="77777777" w:rsidR="006F7127" w:rsidRPr="00812442" w:rsidRDefault="006F7127">
      <w:pPr>
        <w:jc w:val="right"/>
        <w:rPr>
          <w:rStyle w:val="Ttulodellibro"/>
          <w:rFonts w:ascii="Arial" w:hAnsi="Arial" w:cs="Arial"/>
          <w:b w:val="0"/>
          <w:bCs w:val="0"/>
          <w:smallCaps w:val="0"/>
          <w:spacing w:val="0"/>
          <w:sz w:val="24"/>
          <w:szCs w:val="24"/>
        </w:rPr>
      </w:pPr>
    </w:p>
    <w:p w14:paraId="4E51D165" w14:textId="77777777" w:rsidR="006F7127" w:rsidRPr="00812442" w:rsidRDefault="006F7127">
      <w:pPr>
        <w:jc w:val="right"/>
        <w:rPr>
          <w:rStyle w:val="Ttulodellibro"/>
          <w:rFonts w:ascii="Arial" w:hAnsi="Arial" w:cs="Arial"/>
          <w:b w:val="0"/>
          <w:bCs w:val="0"/>
          <w:smallCaps w:val="0"/>
          <w:spacing w:val="0"/>
          <w:sz w:val="24"/>
          <w:szCs w:val="24"/>
        </w:rPr>
      </w:pPr>
    </w:p>
    <w:p w14:paraId="33DAFD16" w14:textId="77777777" w:rsidR="006F7127" w:rsidRPr="00812442" w:rsidRDefault="006F7127">
      <w:pPr>
        <w:jc w:val="right"/>
        <w:rPr>
          <w:rStyle w:val="Ttulodellibro"/>
          <w:rFonts w:ascii="Arial" w:hAnsi="Arial" w:cs="Arial"/>
          <w:b w:val="0"/>
          <w:bCs w:val="0"/>
          <w:smallCaps w:val="0"/>
          <w:spacing w:val="0"/>
          <w:sz w:val="24"/>
          <w:szCs w:val="24"/>
        </w:rPr>
      </w:pPr>
    </w:p>
    <w:p w14:paraId="732C1652"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7D61461D" w14:textId="69157616" w:rsidR="006F7127" w:rsidRPr="00812442" w:rsidRDefault="00E67C40">
      <w:pPr>
        <w:jc w:val="right"/>
        <w:rPr>
          <w:rStyle w:val="Ttulodellibro"/>
          <w:rFonts w:ascii="Arial" w:hAnsi="Arial" w:cs="Arial"/>
          <w:b w:val="0"/>
          <w:bCs w:val="0"/>
          <w:smallCaps w:val="0"/>
          <w:spacing w:val="0"/>
          <w:sz w:val="24"/>
          <w:szCs w:val="24"/>
        </w:rPr>
      </w:pPr>
      <w:r>
        <w:rPr>
          <w:rStyle w:val="Ttulodellibro"/>
          <w:rFonts w:ascii="Arial" w:hAnsi="Arial" w:cs="Arial"/>
          <w:b w:val="0"/>
          <w:bCs w:val="0"/>
          <w:smallCaps w:val="0"/>
          <w:spacing w:val="0"/>
          <w:sz w:val="24"/>
          <w:szCs w:val="24"/>
        </w:rPr>
        <w:t>Ing. Mónica Yineth Lara Pérez</w:t>
      </w:r>
    </w:p>
    <w:p w14:paraId="17CBD055" w14:textId="77777777" w:rsidR="006F7127" w:rsidRPr="00812442" w:rsidRDefault="006F7127">
      <w:pPr>
        <w:jc w:val="right"/>
        <w:rPr>
          <w:rStyle w:val="Ttulodellibro"/>
          <w:rFonts w:ascii="Arial" w:hAnsi="Arial" w:cs="Arial"/>
          <w:b w:val="0"/>
          <w:bCs w:val="0"/>
          <w:smallCaps w:val="0"/>
          <w:spacing w:val="0"/>
          <w:sz w:val="24"/>
          <w:szCs w:val="24"/>
        </w:rPr>
      </w:pPr>
    </w:p>
    <w:p w14:paraId="010401DB" w14:textId="77777777" w:rsidR="006F7127" w:rsidRPr="00812442" w:rsidRDefault="006F7127">
      <w:pPr>
        <w:jc w:val="right"/>
        <w:rPr>
          <w:rStyle w:val="Ttulodellibro"/>
          <w:rFonts w:ascii="Arial" w:hAnsi="Arial" w:cs="Arial"/>
          <w:b w:val="0"/>
          <w:bCs w:val="0"/>
          <w:smallCaps w:val="0"/>
          <w:spacing w:val="0"/>
          <w:sz w:val="24"/>
          <w:szCs w:val="24"/>
        </w:rPr>
      </w:pPr>
    </w:p>
    <w:p w14:paraId="11C7F226" w14:textId="77777777" w:rsidR="006F7127" w:rsidRPr="00812442" w:rsidRDefault="006F7127">
      <w:pPr>
        <w:jc w:val="right"/>
        <w:rPr>
          <w:rStyle w:val="Ttulodellibro"/>
          <w:rFonts w:ascii="Arial" w:hAnsi="Arial" w:cs="Arial"/>
          <w:b w:val="0"/>
          <w:bCs w:val="0"/>
          <w:smallCaps w:val="0"/>
          <w:spacing w:val="0"/>
          <w:sz w:val="24"/>
          <w:szCs w:val="24"/>
        </w:rPr>
      </w:pPr>
    </w:p>
    <w:p w14:paraId="3EA14923" w14:textId="77777777" w:rsidR="006F7127" w:rsidRPr="00812442" w:rsidRDefault="006F7127">
      <w:pPr>
        <w:jc w:val="right"/>
        <w:rPr>
          <w:rStyle w:val="Ttulodellibro"/>
          <w:rFonts w:ascii="Arial" w:hAnsi="Arial" w:cs="Arial"/>
          <w:b w:val="0"/>
          <w:bCs w:val="0"/>
          <w:smallCaps w:val="0"/>
          <w:spacing w:val="0"/>
          <w:sz w:val="24"/>
          <w:szCs w:val="24"/>
        </w:rPr>
      </w:pPr>
    </w:p>
    <w:p w14:paraId="4C7FA4EF" w14:textId="77777777" w:rsidR="006F7127" w:rsidRPr="00812442" w:rsidRDefault="006F7127">
      <w:pPr>
        <w:jc w:val="righ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_____________________________</w:t>
      </w:r>
    </w:p>
    <w:p w14:paraId="57E7457B" w14:textId="70C950A8" w:rsidR="006F7127" w:rsidRPr="00812442" w:rsidRDefault="00FC1175">
      <w:pPr>
        <w:jc w:val="right"/>
        <w:rPr>
          <w:rStyle w:val="Ttulodellibro"/>
          <w:rFonts w:ascii="Arial" w:hAnsi="Arial" w:cs="Arial"/>
          <w:b w:val="0"/>
          <w:bCs w:val="0"/>
          <w:smallCaps w:val="0"/>
          <w:spacing w:val="0"/>
          <w:sz w:val="24"/>
          <w:szCs w:val="24"/>
        </w:rPr>
      </w:pPr>
      <w:r>
        <w:rPr>
          <w:rStyle w:val="Ttulodellibro"/>
          <w:rFonts w:ascii="Arial" w:hAnsi="Arial" w:cs="Arial"/>
          <w:b w:val="0"/>
          <w:bCs w:val="0"/>
          <w:smallCaps w:val="0"/>
          <w:spacing w:val="0"/>
          <w:sz w:val="24"/>
          <w:szCs w:val="24"/>
        </w:rPr>
        <w:t>Ing. Juan Manuel Salgado Díaz</w:t>
      </w:r>
    </w:p>
    <w:p w14:paraId="5E6165A9" w14:textId="77777777" w:rsidR="006F7127" w:rsidRPr="00812442" w:rsidRDefault="006F7127">
      <w:pPr>
        <w:jc w:val="right"/>
        <w:rPr>
          <w:rStyle w:val="Ttulodellibro"/>
          <w:rFonts w:ascii="Arial" w:hAnsi="Arial" w:cs="Arial"/>
          <w:b w:val="0"/>
          <w:bCs w:val="0"/>
          <w:smallCaps w:val="0"/>
          <w:spacing w:val="0"/>
          <w:sz w:val="24"/>
          <w:szCs w:val="24"/>
        </w:rPr>
      </w:pPr>
    </w:p>
    <w:p w14:paraId="5985E666" w14:textId="77777777" w:rsidR="006F7127" w:rsidRPr="00812442" w:rsidRDefault="006F7127">
      <w:pPr>
        <w:jc w:val="right"/>
        <w:rPr>
          <w:rStyle w:val="Ttulodellibro"/>
          <w:rFonts w:ascii="Arial" w:hAnsi="Arial" w:cs="Arial"/>
          <w:b w:val="0"/>
          <w:bCs w:val="0"/>
          <w:smallCaps w:val="0"/>
          <w:spacing w:val="0"/>
          <w:sz w:val="24"/>
          <w:szCs w:val="24"/>
        </w:rPr>
      </w:pPr>
    </w:p>
    <w:p w14:paraId="00E4C760" w14:textId="77777777" w:rsidR="006F7127" w:rsidRPr="00812442" w:rsidRDefault="006F7127">
      <w:pPr>
        <w:jc w:val="right"/>
        <w:rPr>
          <w:rStyle w:val="Ttulodellibro"/>
          <w:rFonts w:ascii="Arial" w:hAnsi="Arial" w:cs="Arial"/>
          <w:b w:val="0"/>
          <w:bCs w:val="0"/>
          <w:smallCaps w:val="0"/>
          <w:spacing w:val="0"/>
          <w:sz w:val="24"/>
          <w:szCs w:val="24"/>
        </w:rPr>
      </w:pPr>
    </w:p>
    <w:p w14:paraId="63C16C10" w14:textId="77777777" w:rsidR="006F7127" w:rsidRPr="00812442" w:rsidRDefault="006F7127">
      <w:pPr>
        <w:jc w:val="right"/>
        <w:rPr>
          <w:rStyle w:val="Ttulodellibro"/>
          <w:rFonts w:ascii="Arial" w:hAnsi="Arial" w:cs="Arial"/>
          <w:b w:val="0"/>
          <w:bCs w:val="0"/>
          <w:smallCaps w:val="0"/>
          <w:spacing w:val="0"/>
          <w:sz w:val="24"/>
          <w:szCs w:val="24"/>
        </w:rPr>
      </w:pPr>
    </w:p>
    <w:p w14:paraId="0E5B98E1" w14:textId="77777777" w:rsidR="006F7127" w:rsidRDefault="006F7127">
      <w:pPr>
        <w:jc w:val="right"/>
        <w:rPr>
          <w:rStyle w:val="Ttulodellibro"/>
          <w:rFonts w:ascii="Arial" w:hAnsi="Arial" w:cs="Arial"/>
          <w:b w:val="0"/>
          <w:bCs w:val="0"/>
          <w:smallCaps w:val="0"/>
          <w:spacing w:val="0"/>
        </w:rPr>
      </w:pPr>
    </w:p>
    <w:p w14:paraId="6B04A05D" w14:textId="77777777" w:rsidR="007B37AB" w:rsidRDefault="007B37AB">
      <w:pPr>
        <w:jc w:val="right"/>
        <w:rPr>
          <w:rStyle w:val="Ttulodellibro"/>
          <w:rFonts w:ascii="Arial" w:hAnsi="Arial" w:cs="Arial"/>
          <w:b w:val="0"/>
          <w:bCs w:val="0"/>
          <w:smallCaps w:val="0"/>
          <w:spacing w:val="0"/>
        </w:rPr>
      </w:pPr>
    </w:p>
    <w:p w14:paraId="2B890B91" w14:textId="77777777" w:rsidR="007B37AB" w:rsidRDefault="007B37AB">
      <w:pPr>
        <w:jc w:val="right"/>
        <w:rPr>
          <w:rStyle w:val="Ttulodellibro"/>
          <w:rFonts w:ascii="Arial" w:hAnsi="Arial" w:cs="Arial"/>
          <w:b w:val="0"/>
          <w:bCs w:val="0"/>
          <w:smallCaps w:val="0"/>
          <w:spacing w:val="0"/>
        </w:rPr>
      </w:pPr>
    </w:p>
    <w:p w14:paraId="438D9636" w14:textId="77777777" w:rsidR="006F7127" w:rsidRDefault="006F7127">
      <w:pPr>
        <w:jc w:val="right"/>
        <w:rPr>
          <w:rStyle w:val="Ttulodellibro"/>
          <w:rFonts w:ascii="Arial" w:hAnsi="Arial" w:cs="Arial"/>
          <w:b w:val="0"/>
          <w:bCs w:val="0"/>
          <w:smallCaps w:val="0"/>
          <w:spacing w:val="0"/>
        </w:rPr>
      </w:pPr>
    </w:p>
    <w:p w14:paraId="29C87BF9" w14:textId="77777777" w:rsidR="006F7127" w:rsidRDefault="006F7127">
      <w:pPr>
        <w:jc w:val="right"/>
        <w:rPr>
          <w:rStyle w:val="Ttulodellibro"/>
          <w:rFonts w:ascii="Arial" w:hAnsi="Arial" w:cs="Arial"/>
          <w:b w:val="0"/>
          <w:bCs w:val="0"/>
          <w:smallCaps w:val="0"/>
          <w:spacing w:val="0"/>
        </w:rPr>
      </w:pPr>
    </w:p>
    <w:p w14:paraId="0B48B795" w14:textId="77777777" w:rsidR="006F7127" w:rsidRDefault="006F7127">
      <w:pPr>
        <w:jc w:val="right"/>
        <w:rPr>
          <w:rStyle w:val="Ttulodellibro"/>
          <w:rFonts w:ascii="Arial" w:hAnsi="Arial" w:cs="Arial"/>
          <w:b w:val="0"/>
          <w:bCs w:val="0"/>
          <w:smallCaps w:val="0"/>
          <w:spacing w:val="0"/>
        </w:rPr>
      </w:pPr>
    </w:p>
    <w:p w14:paraId="7FB78479" w14:textId="232F6DC6" w:rsidR="006F7127" w:rsidRPr="00812442" w:rsidRDefault="006F7127">
      <w:pPr>
        <w:jc w:val="left"/>
        <w:rPr>
          <w:rStyle w:val="Ttulodellibro"/>
          <w:rFonts w:ascii="Arial" w:hAnsi="Arial" w:cs="Arial"/>
          <w:b w:val="0"/>
          <w:bCs w:val="0"/>
          <w:smallCaps w:val="0"/>
          <w:spacing w:val="0"/>
          <w:sz w:val="24"/>
          <w:szCs w:val="24"/>
        </w:rPr>
      </w:pPr>
      <w:r w:rsidRPr="00812442">
        <w:rPr>
          <w:rStyle w:val="Ttulodellibro"/>
          <w:rFonts w:ascii="Arial" w:hAnsi="Arial" w:cs="Arial"/>
          <w:b w:val="0"/>
          <w:bCs w:val="0"/>
          <w:smallCaps w:val="0"/>
          <w:spacing w:val="0"/>
          <w:sz w:val="24"/>
          <w:szCs w:val="24"/>
        </w:rPr>
        <w:t xml:space="preserve">Villavicencio, </w:t>
      </w:r>
      <w:r w:rsidR="0046338B">
        <w:rPr>
          <w:rStyle w:val="Ttulodellibro"/>
          <w:rFonts w:ascii="Arial" w:hAnsi="Arial" w:cs="Arial"/>
          <w:b w:val="0"/>
          <w:bCs w:val="0"/>
          <w:smallCaps w:val="0"/>
          <w:spacing w:val="0"/>
          <w:sz w:val="24"/>
          <w:szCs w:val="24"/>
        </w:rPr>
        <w:t>27</w:t>
      </w:r>
      <w:r w:rsidRPr="00812442">
        <w:rPr>
          <w:rStyle w:val="Ttulodellibro"/>
          <w:rFonts w:ascii="Arial" w:hAnsi="Arial" w:cs="Arial"/>
          <w:b w:val="0"/>
          <w:bCs w:val="0"/>
          <w:smallCaps w:val="0"/>
          <w:spacing w:val="0"/>
          <w:sz w:val="24"/>
          <w:szCs w:val="24"/>
        </w:rPr>
        <w:t xml:space="preserve"> de </w:t>
      </w:r>
      <w:r w:rsidR="00E67C40">
        <w:rPr>
          <w:rStyle w:val="Ttulodellibro"/>
          <w:rFonts w:ascii="Arial" w:hAnsi="Arial" w:cs="Arial"/>
          <w:b w:val="0"/>
          <w:bCs w:val="0"/>
          <w:smallCaps w:val="0"/>
          <w:spacing w:val="0"/>
          <w:sz w:val="24"/>
          <w:szCs w:val="24"/>
        </w:rPr>
        <w:t>diciembre</w:t>
      </w:r>
      <w:r w:rsidRPr="00812442">
        <w:rPr>
          <w:rStyle w:val="Ttulodellibro"/>
          <w:rFonts w:ascii="Arial" w:hAnsi="Arial" w:cs="Arial"/>
          <w:b w:val="0"/>
          <w:bCs w:val="0"/>
          <w:smallCaps w:val="0"/>
          <w:spacing w:val="0"/>
          <w:sz w:val="24"/>
          <w:szCs w:val="24"/>
        </w:rPr>
        <w:t xml:space="preserve"> de </w:t>
      </w:r>
      <w:r w:rsidR="00E67C40">
        <w:rPr>
          <w:rStyle w:val="Ttulodellibro"/>
          <w:rFonts w:ascii="Arial" w:hAnsi="Arial" w:cs="Arial"/>
          <w:b w:val="0"/>
          <w:bCs w:val="0"/>
          <w:smallCaps w:val="0"/>
          <w:spacing w:val="0"/>
          <w:sz w:val="24"/>
          <w:szCs w:val="24"/>
        </w:rPr>
        <w:t>2021</w:t>
      </w:r>
    </w:p>
    <w:p w14:paraId="3E6222BF" w14:textId="77777777" w:rsidR="006F7127" w:rsidRDefault="006F7127">
      <w:pPr>
        <w:rPr>
          <w:rStyle w:val="Ttulodellibro"/>
          <w:rFonts w:ascii="Arial" w:hAnsi="Arial" w:cs="Arial"/>
          <w:bCs w:val="0"/>
          <w:smallCaps w:val="0"/>
          <w:spacing w:val="0"/>
        </w:rPr>
      </w:pPr>
      <w:r>
        <w:rPr>
          <w:rStyle w:val="Ttulodellibro"/>
          <w:rFonts w:ascii="Arial" w:hAnsi="Arial" w:cs="Arial"/>
          <w:bCs w:val="0"/>
          <w:smallCaps w:val="0"/>
          <w:spacing w:val="0"/>
        </w:rPr>
        <w:br w:type="page"/>
      </w:r>
    </w:p>
    <w:p w14:paraId="55DBDEEA" w14:textId="77777777" w:rsidR="00B5299C" w:rsidRPr="00B86B1B" w:rsidRDefault="00540843">
      <w:pPr>
        <w:jc w:val="center"/>
        <w:rPr>
          <w:rFonts w:cs="Arial"/>
          <w:b/>
        </w:rPr>
      </w:pPr>
      <w:r w:rsidRPr="00B86B1B">
        <w:rPr>
          <w:rFonts w:cs="Arial"/>
          <w:b/>
        </w:rPr>
        <w:lastRenderedPageBreak/>
        <w:t>DEDICATORIA (OPCIONAL)</w:t>
      </w:r>
    </w:p>
    <w:p w14:paraId="6F039591" w14:textId="77777777" w:rsidR="00540843" w:rsidRDefault="00540843">
      <w:pPr>
        <w:rPr>
          <w:rFonts w:cs="Arial"/>
          <w:color w:val="7F7F7F"/>
          <w:szCs w:val="24"/>
          <w:lang w:val="es-CO"/>
        </w:rPr>
      </w:pPr>
    </w:p>
    <w:p w14:paraId="778DBE5A" w14:textId="79F13EC2" w:rsidR="0070531A" w:rsidRDefault="0070531A">
      <w:pPr>
        <w:rPr>
          <w:rFonts w:cs="Arial"/>
          <w:color w:val="7F7F7F"/>
          <w:szCs w:val="24"/>
          <w:lang w:val="es-CO"/>
        </w:rPr>
      </w:pPr>
    </w:p>
    <w:p w14:paraId="37019EF9" w14:textId="5CC2B52F" w:rsidR="00E67C40" w:rsidRDefault="00E67C40">
      <w:pPr>
        <w:rPr>
          <w:rFonts w:cs="Arial"/>
          <w:color w:val="7F7F7F"/>
          <w:szCs w:val="24"/>
          <w:lang w:val="es-CO"/>
        </w:rPr>
      </w:pPr>
      <w:r>
        <w:rPr>
          <w:rFonts w:cs="Arial"/>
          <w:color w:val="7F7F7F"/>
          <w:szCs w:val="24"/>
          <w:lang w:val="es-CO"/>
        </w:rPr>
        <w:t xml:space="preserve">Dedico este informe </w:t>
      </w:r>
      <w:r w:rsidR="008178B6">
        <w:rPr>
          <w:rFonts w:cs="Arial"/>
          <w:color w:val="7F7F7F"/>
          <w:szCs w:val="24"/>
          <w:lang w:val="es-CO"/>
        </w:rPr>
        <w:t>de pasantía a mi</w:t>
      </w:r>
      <w:r w:rsidR="00101D2C">
        <w:rPr>
          <w:rFonts w:cs="Arial"/>
          <w:color w:val="7F7F7F"/>
          <w:szCs w:val="24"/>
          <w:lang w:val="es-CO"/>
        </w:rPr>
        <w:t>s pardes</w:t>
      </w:r>
      <w:r w:rsidR="0030280C">
        <w:rPr>
          <w:rFonts w:cs="Arial"/>
          <w:color w:val="7F7F7F"/>
          <w:szCs w:val="24"/>
          <w:lang w:val="es-CO"/>
        </w:rPr>
        <w:t>, hermanas y mi novio,</w:t>
      </w:r>
      <w:r w:rsidR="00101D2C">
        <w:rPr>
          <w:rFonts w:cs="Arial"/>
          <w:color w:val="7F7F7F"/>
          <w:szCs w:val="24"/>
          <w:lang w:val="es-CO"/>
        </w:rPr>
        <w:t xml:space="preserve"> </w:t>
      </w:r>
      <w:r w:rsidR="001D15D3">
        <w:rPr>
          <w:rFonts w:cs="Arial"/>
          <w:color w:val="7F7F7F"/>
          <w:szCs w:val="24"/>
          <w:lang w:val="es-CO"/>
        </w:rPr>
        <w:t xml:space="preserve">quienes con mucho esfuerzo me brindaron la oportunidad de estudiar en tan prestigiosa Universidad, ellos </w:t>
      </w:r>
      <w:r w:rsidR="008178B6">
        <w:rPr>
          <w:rFonts w:cs="Arial"/>
          <w:color w:val="7F7F7F"/>
          <w:szCs w:val="24"/>
          <w:lang w:val="es-CO"/>
        </w:rPr>
        <w:t xml:space="preserve">han sido mi motor para levantarme día a día </w:t>
      </w:r>
      <w:r w:rsidR="00F31455">
        <w:rPr>
          <w:rFonts w:cs="Arial"/>
          <w:color w:val="7F7F7F"/>
          <w:szCs w:val="24"/>
          <w:lang w:val="es-CO"/>
        </w:rPr>
        <w:t>a</w:t>
      </w:r>
      <w:r w:rsidR="008178B6">
        <w:rPr>
          <w:rFonts w:cs="Arial"/>
          <w:color w:val="7F7F7F"/>
          <w:szCs w:val="24"/>
          <w:lang w:val="es-CO"/>
        </w:rPr>
        <w:t xml:space="preserve"> luchar por mis sueños</w:t>
      </w:r>
      <w:r w:rsidR="00B059F2">
        <w:rPr>
          <w:rFonts w:cs="Arial"/>
          <w:color w:val="7F7F7F"/>
          <w:szCs w:val="24"/>
          <w:lang w:val="es-CO"/>
        </w:rPr>
        <w:t xml:space="preserve">, </w:t>
      </w:r>
      <w:r w:rsidR="0030280C">
        <w:rPr>
          <w:rFonts w:cs="Arial"/>
          <w:color w:val="7F7F7F"/>
          <w:szCs w:val="24"/>
          <w:lang w:val="es-CO"/>
        </w:rPr>
        <w:t>sin su apoyo incondicional no hubiera podido culminar mi carrera profesional, ellos me levantaron cuando caí, me dieron ánimo cuando lo necesité y a ellos les debo lo que soy hoy en día y lo que he logrado.</w:t>
      </w:r>
    </w:p>
    <w:p w14:paraId="1A9B535F" w14:textId="73D5955E" w:rsidR="00724CE4" w:rsidRPr="00872B72" w:rsidRDefault="00724CE4">
      <w:pPr>
        <w:rPr>
          <w:rFonts w:cs="Arial"/>
          <w:color w:val="7F7F7F"/>
          <w:szCs w:val="24"/>
          <w:lang w:val="es-CO"/>
        </w:rPr>
      </w:pPr>
    </w:p>
    <w:p w14:paraId="290E348F" w14:textId="77777777" w:rsidR="00B5299C" w:rsidRPr="00872B72" w:rsidRDefault="00B5299C">
      <w:pPr>
        <w:rPr>
          <w:rFonts w:cs="Arial"/>
          <w:szCs w:val="24"/>
          <w:lang w:val="es-CO"/>
        </w:rPr>
      </w:pPr>
    </w:p>
    <w:p w14:paraId="210328DE" w14:textId="77777777" w:rsidR="00B5299C" w:rsidRPr="00872B72" w:rsidRDefault="00B5299C">
      <w:pPr>
        <w:jc w:val="left"/>
        <w:rPr>
          <w:rStyle w:val="Ttulodellibro"/>
          <w:rFonts w:ascii="Arial" w:hAnsi="Arial" w:cs="Arial"/>
          <w:sz w:val="24"/>
          <w:szCs w:val="24"/>
          <w:lang w:val="es-CO"/>
        </w:rPr>
      </w:pPr>
      <w:r w:rsidRPr="00872B72">
        <w:rPr>
          <w:rFonts w:cs="Arial"/>
          <w:b/>
          <w:bCs/>
          <w:caps/>
          <w:smallCaps/>
          <w:spacing w:val="5"/>
          <w:szCs w:val="24"/>
          <w:lang w:val="es-CO"/>
        </w:rPr>
        <w:br w:type="page"/>
      </w:r>
    </w:p>
    <w:p w14:paraId="11439B1A" w14:textId="77777777" w:rsidR="00B5299C" w:rsidRPr="00B86B1B" w:rsidRDefault="00540843">
      <w:pPr>
        <w:jc w:val="center"/>
        <w:rPr>
          <w:rStyle w:val="Ttulodellibro"/>
          <w:rFonts w:ascii="Arial" w:hAnsi="Arial" w:cs="Arial"/>
          <w:bCs w:val="0"/>
          <w:smallCaps w:val="0"/>
          <w:spacing w:val="0"/>
          <w:sz w:val="24"/>
        </w:rPr>
      </w:pPr>
      <w:r w:rsidRPr="00B86B1B">
        <w:rPr>
          <w:rStyle w:val="Ttulodellibro"/>
          <w:rFonts w:ascii="Arial" w:hAnsi="Arial" w:cs="Arial"/>
          <w:bCs w:val="0"/>
          <w:smallCaps w:val="0"/>
          <w:spacing w:val="0"/>
          <w:sz w:val="24"/>
        </w:rPr>
        <w:lastRenderedPageBreak/>
        <w:t>AGRADECIMIENTOS (OPCIONAL)</w:t>
      </w:r>
    </w:p>
    <w:p w14:paraId="69A1EEBD" w14:textId="77777777" w:rsidR="00540843" w:rsidRPr="00872B72" w:rsidRDefault="00540843">
      <w:pPr>
        <w:rPr>
          <w:rFonts w:cs="Arial"/>
          <w:color w:val="7F7F7F"/>
          <w:szCs w:val="24"/>
          <w:lang w:val="es-CO"/>
        </w:rPr>
      </w:pPr>
    </w:p>
    <w:p w14:paraId="0450AEA4" w14:textId="77777777" w:rsidR="00540843" w:rsidRPr="00872B72" w:rsidRDefault="00540843">
      <w:pPr>
        <w:rPr>
          <w:rFonts w:cs="Arial"/>
          <w:color w:val="7F7F7F"/>
          <w:szCs w:val="24"/>
          <w:lang w:val="es-CO"/>
        </w:rPr>
      </w:pPr>
    </w:p>
    <w:p w14:paraId="14B7B324" w14:textId="58BD04D6" w:rsidR="007A21DF" w:rsidRDefault="007A21DF" w:rsidP="007A21DF">
      <w:pPr>
        <w:rPr>
          <w:rFonts w:cs="Arial"/>
          <w:color w:val="7F7F7F"/>
          <w:szCs w:val="24"/>
          <w:lang w:val="es-CO"/>
        </w:rPr>
      </w:pPr>
      <w:r>
        <w:rPr>
          <w:rFonts w:cs="Arial"/>
          <w:color w:val="7F7F7F"/>
          <w:szCs w:val="24"/>
          <w:lang w:val="es-CO"/>
        </w:rPr>
        <w:t xml:space="preserve">Agradezco primeramente a Dios por guiarme y acompañarme en todo mi camino, a mis padres por </w:t>
      </w:r>
      <w:r w:rsidR="0082020B">
        <w:rPr>
          <w:rFonts w:cs="Arial"/>
          <w:color w:val="7F7F7F"/>
          <w:szCs w:val="24"/>
          <w:lang w:val="es-CO"/>
        </w:rPr>
        <w:t xml:space="preserve">educarme con los más grandes valores y principios, por </w:t>
      </w:r>
      <w:r>
        <w:rPr>
          <w:rFonts w:cs="Arial"/>
          <w:color w:val="7F7F7F"/>
          <w:szCs w:val="24"/>
          <w:lang w:val="es-CO"/>
        </w:rPr>
        <w:t xml:space="preserve">su esfuerzo, apoyo y amor incondicional para que cumpliera mi sueño de ser profesional en Ingeniería Civil, a mis hermanas por motivarme y ayudarme cuando lo necesito y a mi novio por levantarme </w:t>
      </w:r>
      <w:r w:rsidR="00F31455">
        <w:rPr>
          <w:rFonts w:cs="Arial"/>
          <w:color w:val="7F7F7F"/>
          <w:szCs w:val="24"/>
          <w:lang w:val="es-CO"/>
        </w:rPr>
        <w:t xml:space="preserve">y </w:t>
      </w:r>
      <w:r>
        <w:rPr>
          <w:rFonts w:cs="Arial"/>
          <w:color w:val="7F7F7F"/>
          <w:szCs w:val="24"/>
          <w:lang w:val="es-CO"/>
        </w:rPr>
        <w:t>darme fuerzas para seguir</w:t>
      </w:r>
      <w:r w:rsidR="00724CE4">
        <w:rPr>
          <w:rFonts w:cs="Arial"/>
          <w:color w:val="7F7F7F"/>
          <w:szCs w:val="24"/>
          <w:lang w:val="es-CO"/>
        </w:rPr>
        <w:t xml:space="preserve"> adelante</w:t>
      </w:r>
      <w:r>
        <w:rPr>
          <w:rFonts w:cs="Arial"/>
          <w:color w:val="7F7F7F"/>
          <w:szCs w:val="24"/>
          <w:lang w:val="es-CO"/>
        </w:rPr>
        <w:t xml:space="preserve"> cuando quiero rendirme.</w:t>
      </w:r>
    </w:p>
    <w:p w14:paraId="3DA63B05" w14:textId="77777777" w:rsidR="00724CE4" w:rsidRDefault="00724CE4" w:rsidP="007A21DF">
      <w:pPr>
        <w:rPr>
          <w:rFonts w:cs="Arial"/>
          <w:color w:val="7F7F7F"/>
          <w:szCs w:val="24"/>
          <w:lang w:val="es-CO"/>
        </w:rPr>
      </w:pPr>
    </w:p>
    <w:p w14:paraId="274385A3" w14:textId="1EED9BDF" w:rsidR="007A21DF" w:rsidRDefault="007A21DF" w:rsidP="00724CE4">
      <w:pPr>
        <w:ind w:firstLine="709"/>
        <w:rPr>
          <w:rFonts w:cs="Arial"/>
          <w:color w:val="7F7F7F"/>
          <w:szCs w:val="24"/>
          <w:lang w:val="es-CO"/>
        </w:rPr>
      </w:pPr>
      <w:r>
        <w:rPr>
          <w:rFonts w:cs="Arial"/>
          <w:color w:val="7F7F7F"/>
          <w:szCs w:val="24"/>
          <w:lang w:val="es-CO"/>
        </w:rPr>
        <w:t xml:space="preserve">También agradezco </w:t>
      </w:r>
      <w:r w:rsidR="00165BA9">
        <w:rPr>
          <w:rFonts w:cs="Arial"/>
          <w:color w:val="7F7F7F"/>
          <w:szCs w:val="24"/>
          <w:lang w:val="es-CO"/>
        </w:rPr>
        <w:t xml:space="preserve">a la Universidad Santo Tomás, </w:t>
      </w:r>
      <w:r>
        <w:rPr>
          <w:rFonts w:cs="Arial"/>
          <w:color w:val="7F7F7F"/>
          <w:szCs w:val="24"/>
          <w:lang w:val="es-CO"/>
        </w:rPr>
        <w:t xml:space="preserve">a toda la planta docente que aportó con dedicación su conocimiento para mi formación como profesional, resalto a la Ingeniera Mónica Lara y el Ingeniero Juan Manuel </w:t>
      </w:r>
      <w:r w:rsidR="00017D33">
        <w:rPr>
          <w:rFonts w:cs="Arial"/>
          <w:color w:val="7F7F7F"/>
          <w:szCs w:val="24"/>
          <w:lang w:val="es-CO"/>
        </w:rPr>
        <w:t>Salgado quienes me acompañaron amablemente durante mi periodo de pasantía</w:t>
      </w:r>
      <w:r w:rsidR="00724CE4">
        <w:rPr>
          <w:rFonts w:cs="Arial"/>
          <w:color w:val="7F7F7F"/>
          <w:szCs w:val="24"/>
          <w:lang w:val="es-CO"/>
        </w:rPr>
        <w:t xml:space="preserve"> como tutora y evaluador. A mis compañeros por su amistad y tiempo compartido. </w:t>
      </w:r>
    </w:p>
    <w:p w14:paraId="02C68211" w14:textId="1478692C" w:rsidR="00724CE4" w:rsidRDefault="00724CE4" w:rsidP="00724CE4">
      <w:pPr>
        <w:ind w:firstLine="709"/>
        <w:rPr>
          <w:rFonts w:cs="Arial"/>
          <w:color w:val="7F7F7F"/>
          <w:szCs w:val="24"/>
          <w:lang w:val="es-CO"/>
        </w:rPr>
      </w:pPr>
    </w:p>
    <w:p w14:paraId="6A6769CB" w14:textId="3A54BA38" w:rsidR="00724CE4" w:rsidRPr="00872B72" w:rsidRDefault="00724CE4" w:rsidP="00724CE4">
      <w:pPr>
        <w:ind w:firstLine="709"/>
        <w:rPr>
          <w:rFonts w:cs="Arial"/>
          <w:color w:val="7F7F7F"/>
          <w:szCs w:val="24"/>
          <w:lang w:val="es-CO"/>
        </w:rPr>
      </w:pPr>
      <w:r>
        <w:rPr>
          <w:rFonts w:cs="Arial"/>
          <w:color w:val="7F7F7F"/>
          <w:szCs w:val="24"/>
          <w:lang w:val="es-CO"/>
        </w:rPr>
        <w:t>Agradezco a la Alcaldía Municipal de Monterrey Casanare por recibirme y permitir</w:t>
      </w:r>
      <w:r w:rsidR="00165BA9">
        <w:rPr>
          <w:rFonts w:cs="Arial"/>
          <w:color w:val="7F7F7F"/>
          <w:szCs w:val="24"/>
          <w:lang w:val="es-CO"/>
        </w:rPr>
        <w:t>me desarrollar mi pasantía empresarial como opción de grado para obtener mi título como Ingeniera Civil. A mi tutor, el Dr. Jesús María Chinchilla por su confianza y aportes a mi formación profesional</w:t>
      </w:r>
      <w:r w:rsidR="0082020B">
        <w:rPr>
          <w:rFonts w:cs="Arial"/>
          <w:color w:val="7F7F7F"/>
          <w:szCs w:val="24"/>
          <w:lang w:val="es-CO"/>
        </w:rPr>
        <w:t>, a los profesionales de la Oficina Asesora de Planeación que hicieron muy gra</w:t>
      </w:r>
      <w:r w:rsidR="002C3DDB">
        <w:rPr>
          <w:rFonts w:cs="Arial"/>
          <w:color w:val="7F7F7F"/>
          <w:szCs w:val="24"/>
          <w:lang w:val="es-CO"/>
        </w:rPr>
        <w:t>tificante mi tiempo con ellos.</w:t>
      </w:r>
    </w:p>
    <w:p w14:paraId="72F3F981" w14:textId="5F78C88A" w:rsidR="007A21DF" w:rsidRDefault="007A21DF">
      <w:pPr>
        <w:rPr>
          <w:rFonts w:cs="Arial"/>
          <w:color w:val="7F7F7F"/>
          <w:szCs w:val="24"/>
          <w:lang w:val="es-CO"/>
        </w:rPr>
      </w:pPr>
    </w:p>
    <w:p w14:paraId="37B239F0" w14:textId="4B6583EE" w:rsidR="002C3DDB" w:rsidRDefault="002C3DDB">
      <w:pPr>
        <w:rPr>
          <w:rFonts w:cs="Arial"/>
          <w:color w:val="7F7F7F"/>
          <w:szCs w:val="24"/>
          <w:lang w:val="es-CO"/>
        </w:rPr>
      </w:pPr>
    </w:p>
    <w:p w14:paraId="10830FD7" w14:textId="0F035E6F" w:rsidR="002C3DDB" w:rsidRDefault="002C3DDB">
      <w:pPr>
        <w:rPr>
          <w:rFonts w:cs="Arial"/>
          <w:color w:val="7F7F7F"/>
          <w:szCs w:val="24"/>
          <w:lang w:val="es-CO"/>
        </w:rPr>
      </w:pPr>
    </w:p>
    <w:p w14:paraId="0F4A8C10" w14:textId="39EBFD15" w:rsidR="002C3DDB" w:rsidRDefault="002C3DDB">
      <w:pPr>
        <w:rPr>
          <w:rFonts w:cs="Arial"/>
          <w:color w:val="7F7F7F"/>
          <w:szCs w:val="24"/>
          <w:lang w:val="es-CO"/>
        </w:rPr>
      </w:pPr>
    </w:p>
    <w:p w14:paraId="2D58DC1B" w14:textId="4500CA9B" w:rsidR="002C3DDB" w:rsidRDefault="002C3DDB">
      <w:pPr>
        <w:rPr>
          <w:rFonts w:cs="Arial"/>
          <w:color w:val="7F7F7F"/>
          <w:szCs w:val="24"/>
          <w:lang w:val="es-CO"/>
        </w:rPr>
      </w:pPr>
    </w:p>
    <w:p w14:paraId="4A696B22" w14:textId="493FD47D" w:rsidR="002C3DDB" w:rsidRDefault="002C3DDB">
      <w:pPr>
        <w:rPr>
          <w:rFonts w:cs="Arial"/>
          <w:color w:val="7F7F7F"/>
          <w:szCs w:val="24"/>
          <w:lang w:val="es-CO"/>
        </w:rPr>
      </w:pPr>
    </w:p>
    <w:p w14:paraId="30C790C9" w14:textId="730A2C88" w:rsidR="002C3DDB" w:rsidRDefault="002C3DDB">
      <w:pPr>
        <w:rPr>
          <w:rFonts w:cs="Arial"/>
          <w:color w:val="7F7F7F"/>
          <w:szCs w:val="24"/>
          <w:lang w:val="es-CO"/>
        </w:rPr>
      </w:pPr>
    </w:p>
    <w:p w14:paraId="685B627A" w14:textId="14DDD2F1" w:rsidR="002C3DDB" w:rsidRDefault="002C3DDB">
      <w:pPr>
        <w:rPr>
          <w:rFonts w:cs="Arial"/>
          <w:color w:val="7F7F7F"/>
          <w:szCs w:val="24"/>
          <w:lang w:val="es-CO"/>
        </w:rPr>
      </w:pPr>
    </w:p>
    <w:p w14:paraId="1CF21B41" w14:textId="0F0C4CD5" w:rsidR="002C3DDB" w:rsidRDefault="002C3DDB">
      <w:pPr>
        <w:rPr>
          <w:rFonts w:cs="Arial"/>
          <w:color w:val="7F7F7F"/>
          <w:szCs w:val="24"/>
          <w:lang w:val="es-CO"/>
        </w:rPr>
      </w:pPr>
    </w:p>
    <w:p w14:paraId="65EC2E0A" w14:textId="30AF2B59" w:rsidR="002C3DDB" w:rsidRDefault="002C3DDB">
      <w:pPr>
        <w:rPr>
          <w:rFonts w:cs="Arial"/>
          <w:color w:val="7F7F7F"/>
          <w:szCs w:val="24"/>
          <w:lang w:val="es-CO"/>
        </w:rPr>
      </w:pPr>
    </w:p>
    <w:p w14:paraId="4B1EB685" w14:textId="744CE734" w:rsidR="002C3DDB" w:rsidRDefault="002C3DDB">
      <w:pPr>
        <w:rPr>
          <w:rFonts w:cs="Arial"/>
          <w:color w:val="7F7F7F"/>
          <w:szCs w:val="24"/>
          <w:lang w:val="es-CO"/>
        </w:rPr>
      </w:pPr>
    </w:p>
    <w:p w14:paraId="454E9C64" w14:textId="73D294BF" w:rsidR="002C3DDB" w:rsidRDefault="002C3DDB">
      <w:pPr>
        <w:rPr>
          <w:rFonts w:cs="Arial"/>
          <w:color w:val="7F7F7F"/>
          <w:szCs w:val="24"/>
          <w:lang w:val="es-CO"/>
        </w:rPr>
      </w:pPr>
    </w:p>
    <w:p w14:paraId="70A15D38" w14:textId="798214AB" w:rsidR="002C3DDB" w:rsidRDefault="002C3DDB">
      <w:pPr>
        <w:rPr>
          <w:rFonts w:cs="Arial"/>
          <w:color w:val="7F7F7F"/>
          <w:szCs w:val="24"/>
          <w:lang w:val="es-CO"/>
        </w:rPr>
      </w:pPr>
    </w:p>
    <w:p w14:paraId="0E5FD08C" w14:textId="0CD0380B" w:rsidR="002C3DDB" w:rsidRDefault="002C3DDB">
      <w:pPr>
        <w:rPr>
          <w:rFonts w:cs="Arial"/>
          <w:color w:val="7F7F7F"/>
          <w:szCs w:val="24"/>
          <w:lang w:val="es-CO"/>
        </w:rPr>
      </w:pPr>
    </w:p>
    <w:p w14:paraId="2B02C5C7" w14:textId="246A3D95" w:rsidR="002C3DDB" w:rsidRDefault="002C3DDB">
      <w:pPr>
        <w:rPr>
          <w:rFonts w:cs="Arial"/>
          <w:color w:val="7F7F7F"/>
          <w:szCs w:val="24"/>
          <w:lang w:val="es-CO"/>
        </w:rPr>
      </w:pPr>
    </w:p>
    <w:p w14:paraId="1AC95240" w14:textId="386521EA" w:rsidR="002C3DDB" w:rsidRDefault="002C3DDB">
      <w:pPr>
        <w:rPr>
          <w:rFonts w:cs="Arial"/>
          <w:color w:val="7F7F7F"/>
          <w:szCs w:val="24"/>
          <w:lang w:val="es-CO"/>
        </w:rPr>
      </w:pPr>
    </w:p>
    <w:p w14:paraId="1AD2DE7C" w14:textId="26ADF1AC" w:rsidR="002C3DDB" w:rsidRDefault="002C3DDB">
      <w:pPr>
        <w:rPr>
          <w:rFonts w:cs="Arial"/>
          <w:color w:val="7F7F7F"/>
          <w:szCs w:val="24"/>
          <w:lang w:val="es-CO"/>
        </w:rPr>
      </w:pPr>
    </w:p>
    <w:p w14:paraId="7A1D16EB" w14:textId="4905217E" w:rsidR="002C3DDB" w:rsidRDefault="002C3DDB">
      <w:pPr>
        <w:rPr>
          <w:rFonts w:cs="Arial"/>
          <w:color w:val="7F7F7F"/>
          <w:szCs w:val="24"/>
          <w:lang w:val="es-CO"/>
        </w:rPr>
      </w:pPr>
    </w:p>
    <w:p w14:paraId="64E2BCCE" w14:textId="69722976" w:rsidR="002C3DDB" w:rsidRDefault="002C3DDB">
      <w:pPr>
        <w:rPr>
          <w:rFonts w:cs="Arial"/>
          <w:color w:val="7F7F7F"/>
          <w:szCs w:val="24"/>
          <w:lang w:val="es-CO"/>
        </w:rPr>
      </w:pPr>
    </w:p>
    <w:p w14:paraId="5BAD9305" w14:textId="4B87D4A6" w:rsidR="002C3DDB" w:rsidRDefault="002C3DDB">
      <w:pPr>
        <w:rPr>
          <w:rFonts w:cs="Arial"/>
          <w:color w:val="7F7F7F"/>
          <w:szCs w:val="24"/>
          <w:lang w:val="es-CO"/>
        </w:rPr>
      </w:pPr>
      <w:r>
        <w:rPr>
          <w:rFonts w:cs="Arial"/>
          <w:color w:val="7F7F7F"/>
          <w:szCs w:val="24"/>
          <w:lang w:val="es-CO"/>
        </w:rPr>
        <w:t>¡Muchas gracias!</w:t>
      </w:r>
    </w:p>
    <w:p w14:paraId="472BA5A9" w14:textId="77777777" w:rsidR="00B5299C" w:rsidRPr="00872B72" w:rsidRDefault="00B5299C">
      <w:pPr>
        <w:rPr>
          <w:rFonts w:cs="Arial"/>
          <w:szCs w:val="24"/>
          <w:lang w:val="es-CO"/>
        </w:rPr>
      </w:pPr>
      <w:r w:rsidRPr="00872B72">
        <w:rPr>
          <w:rFonts w:cs="Arial"/>
          <w:szCs w:val="24"/>
          <w:lang w:val="es-CO"/>
        </w:rPr>
        <w:br w:type="page"/>
      </w:r>
    </w:p>
    <w:sdt>
      <w:sdtPr>
        <w:rPr>
          <w:rFonts w:cs="Times New Roman"/>
          <w:b w:val="0"/>
          <w:caps w:val="0"/>
          <w:lang w:val="es-ES" w:eastAsia="es-ES"/>
        </w:rPr>
        <w:id w:val="2078078200"/>
        <w:docPartObj>
          <w:docPartGallery w:val="Table of Contents"/>
          <w:docPartUnique/>
        </w:docPartObj>
      </w:sdtPr>
      <w:sdtEndPr>
        <w:rPr>
          <w:bCs/>
        </w:rPr>
      </w:sdtEndPr>
      <w:sdtContent>
        <w:p w14:paraId="5952C2F9" w14:textId="77777777" w:rsidR="0070531A" w:rsidRPr="00B86B1B" w:rsidRDefault="00D94523" w:rsidP="0089713D">
          <w:pPr>
            <w:pStyle w:val="TtuloTDC"/>
          </w:pPr>
          <w:r w:rsidRPr="00B86B1B">
            <w:t>CONTENIDO</w:t>
          </w:r>
        </w:p>
        <w:p w14:paraId="570EBC6C" w14:textId="77777777" w:rsidR="0070531A" w:rsidRDefault="0070531A" w:rsidP="00A47100">
          <w:pPr>
            <w:pStyle w:val="TDC1"/>
          </w:pPr>
        </w:p>
        <w:p w14:paraId="6B5F5FA3" w14:textId="3712A2D4" w:rsidR="00A47100" w:rsidRPr="00A47100" w:rsidRDefault="007F2CD8" w:rsidP="007F2CD8">
          <w:pPr>
            <w:tabs>
              <w:tab w:val="left" w:pos="5505"/>
            </w:tabs>
          </w:pPr>
          <w:r>
            <w:tab/>
          </w:r>
        </w:p>
        <w:p w14:paraId="0FA6BEDF" w14:textId="244DFF0A" w:rsidR="007F2CD8" w:rsidRDefault="00D94523">
          <w:pPr>
            <w:pStyle w:val="TDC1"/>
            <w:rPr>
              <w:rFonts w:asciiTheme="minorHAnsi" w:eastAsiaTheme="minorEastAsia" w:hAnsiTheme="minorHAnsi" w:cstheme="minorBidi"/>
              <w:caps w:val="0"/>
              <w:noProof/>
              <w:color w:val="auto"/>
              <w:sz w:val="22"/>
              <w:szCs w:val="22"/>
              <w:lang w:val="en-US" w:eastAsia="en-US"/>
            </w:rPr>
          </w:pPr>
          <w:r>
            <w:fldChar w:fldCharType="begin"/>
          </w:r>
          <w:r>
            <w:instrText xml:space="preserve"> TOC \o "1-3" \h \z \u </w:instrText>
          </w:r>
          <w:r>
            <w:fldChar w:fldCharType="separate"/>
          </w:r>
          <w:hyperlink w:anchor="_Toc99720789" w:history="1">
            <w:r w:rsidR="007F2CD8" w:rsidRPr="00B1583F">
              <w:rPr>
                <w:rStyle w:val="Hipervnculo"/>
                <w:noProof/>
              </w:rPr>
              <w:t>1.</w:t>
            </w:r>
            <w:r w:rsidR="007F2CD8">
              <w:rPr>
                <w:rFonts w:asciiTheme="minorHAnsi" w:eastAsiaTheme="minorEastAsia" w:hAnsiTheme="minorHAnsi" w:cstheme="minorBidi"/>
                <w:caps w:val="0"/>
                <w:noProof/>
                <w:color w:val="auto"/>
                <w:sz w:val="22"/>
                <w:szCs w:val="22"/>
                <w:lang w:val="en-US" w:eastAsia="en-US"/>
              </w:rPr>
              <w:tab/>
            </w:r>
            <w:r w:rsidR="007F2CD8" w:rsidRPr="00B1583F">
              <w:rPr>
                <w:rStyle w:val="Hipervnculo"/>
                <w:noProof/>
              </w:rPr>
              <w:t>INTRODUCCIÓN</w:t>
            </w:r>
            <w:r w:rsidR="007F2CD8">
              <w:rPr>
                <w:noProof/>
                <w:webHidden/>
              </w:rPr>
              <w:tab/>
            </w:r>
            <w:r w:rsidR="007F2CD8">
              <w:rPr>
                <w:noProof/>
                <w:webHidden/>
              </w:rPr>
              <w:fldChar w:fldCharType="begin"/>
            </w:r>
            <w:r w:rsidR="007F2CD8">
              <w:rPr>
                <w:noProof/>
                <w:webHidden/>
              </w:rPr>
              <w:instrText xml:space="preserve"> PAGEREF _Toc99720789 \h </w:instrText>
            </w:r>
            <w:r w:rsidR="007F2CD8">
              <w:rPr>
                <w:noProof/>
                <w:webHidden/>
              </w:rPr>
            </w:r>
            <w:r w:rsidR="007F2CD8">
              <w:rPr>
                <w:noProof/>
                <w:webHidden/>
              </w:rPr>
              <w:fldChar w:fldCharType="separate"/>
            </w:r>
            <w:r w:rsidR="007F2CD8">
              <w:rPr>
                <w:noProof/>
                <w:webHidden/>
              </w:rPr>
              <w:t>10</w:t>
            </w:r>
            <w:r w:rsidR="007F2CD8">
              <w:rPr>
                <w:noProof/>
                <w:webHidden/>
              </w:rPr>
              <w:fldChar w:fldCharType="end"/>
            </w:r>
          </w:hyperlink>
        </w:p>
        <w:p w14:paraId="0AF5295D" w14:textId="3A589525"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0" w:history="1">
            <w:r w:rsidRPr="00B1583F">
              <w:rPr>
                <w:rStyle w:val="Hipervnculo"/>
                <w:bCs/>
                <w:noProof/>
              </w:rPr>
              <w:t>2.</w:t>
            </w:r>
            <w:r>
              <w:rPr>
                <w:rFonts w:asciiTheme="minorHAnsi" w:eastAsiaTheme="minorEastAsia" w:hAnsiTheme="minorHAnsi" w:cstheme="minorBidi"/>
                <w:caps w:val="0"/>
                <w:noProof/>
                <w:color w:val="auto"/>
                <w:sz w:val="22"/>
                <w:szCs w:val="22"/>
                <w:lang w:val="en-US" w:eastAsia="en-US"/>
              </w:rPr>
              <w:tab/>
            </w:r>
            <w:r w:rsidRPr="00B1583F">
              <w:rPr>
                <w:rStyle w:val="Hipervnculo"/>
                <w:bCs/>
                <w:noProof/>
              </w:rPr>
              <w:t>PERFIL DE LA EMPRESA</w:t>
            </w:r>
            <w:r>
              <w:rPr>
                <w:noProof/>
                <w:webHidden/>
              </w:rPr>
              <w:tab/>
            </w:r>
            <w:r>
              <w:rPr>
                <w:noProof/>
                <w:webHidden/>
              </w:rPr>
              <w:fldChar w:fldCharType="begin"/>
            </w:r>
            <w:r>
              <w:rPr>
                <w:noProof/>
                <w:webHidden/>
              </w:rPr>
              <w:instrText xml:space="preserve"> PAGEREF _Toc99720790 \h </w:instrText>
            </w:r>
            <w:r>
              <w:rPr>
                <w:noProof/>
                <w:webHidden/>
              </w:rPr>
            </w:r>
            <w:r>
              <w:rPr>
                <w:noProof/>
                <w:webHidden/>
              </w:rPr>
              <w:fldChar w:fldCharType="separate"/>
            </w:r>
            <w:r>
              <w:rPr>
                <w:noProof/>
                <w:webHidden/>
              </w:rPr>
              <w:t>11</w:t>
            </w:r>
            <w:r>
              <w:rPr>
                <w:noProof/>
                <w:webHidden/>
              </w:rPr>
              <w:fldChar w:fldCharType="end"/>
            </w:r>
          </w:hyperlink>
        </w:p>
        <w:p w14:paraId="7A4078AC" w14:textId="057BDE79"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1" w:history="1">
            <w:r w:rsidRPr="00B1583F">
              <w:rPr>
                <w:rStyle w:val="Hipervnculo"/>
                <w:bCs/>
                <w:noProof/>
              </w:rPr>
              <w:t>3.</w:t>
            </w:r>
            <w:r>
              <w:rPr>
                <w:rFonts w:asciiTheme="minorHAnsi" w:eastAsiaTheme="minorEastAsia" w:hAnsiTheme="minorHAnsi" w:cstheme="minorBidi"/>
                <w:caps w:val="0"/>
                <w:noProof/>
                <w:color w:val="auto"/>
                <w:sz w:val="22"/>
                <w:szCs w:val="22"/>
                <w:lang w:val="en-US" w:eastAsia="en-US"/>
              </w:rPr>
              <w:tab/>
            </w:r>
            <w:r w:rsidRPr="00B1583F">
              <w:rPr>
                <w:rStyle w:val="Hipervnculo"/>
                <w:bCs/>
                <w:noProof/>
              </w:rPr>
              <w:t>MARCO NORMATIVO</w:t>
            </w:r>
            <w:r>
              <w:rPr>
                <w:noProof/>
                <w:webHidden/>
              </w:rPr>
              <w:tab/>
            </w:r>
            <w:r>
              <w:rPr>
                <w:noProof/>
                <w:webHidden/>
              </w:rPr>
              <w:fldChar w:fldCharType="begin"/>
            </w:r>
            <w:r>
              <w:rPr>
                <w:noProof/>
                <w:webHidden/>
              </w:rPr>
              <w:instrText xml:space="preserve"> PAGEREF _Toc99720791 \h </w:instrText>
            </w:r>
            <w:r>
              <w:rPr>
                <w:noProof/>
                <w:webHidden/>
              </w:rPr>
            </w:r>
            <w:r>
              <w:rPr>
                <w:noProof/>
                <w:webHidden/>
              </w:rPr>
              <w:fldChar w:fldCharType="separate"/>
            </w:r>
            <w:r>
              <w:rPr>
                <w:noProof/>
                <w:webHidden/>
              </w:rPr>
              <w:t>12</w:t>
            </w:r>
            <w:r>
              <w:rPr>
                <w:noProof/>
                <w:webHidden/>
              </w:rPr>
              <w:fldChar w:fldCharType="end"/>
            </w:r>
          </w:hyperlink>
        </w:p>
        <w:p w14:paraId="16625EEA" w14:textId="2C076013"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2" w:history="1">
            <w:r w:rsidRPr="00B1583F">
              <w:rPr>
                <w:rStyle w:val="Hipervnculo"/>
                <w:noProof/>
              </w:rPr>
              <w:t>4.</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ACTIVIDADES REALIZADAS</w:t>
            </w:r>
            <w:r>
              <w:rPr>
                <w:noProof/>
                <w:webHidden/>
              </w:rPr>
              <w:tab/>
            </w:r>
            <w:r>
              <w:rPr>
                <w:noProof/>
                <w:webHidden/>
              </w:rPr>
              <w:fldChar w:fldCharType="begin"/>
            </w:r>
            <w:r>
              <w:rPr>
                <w:noProof/>
                <w:webHidden/>
              </w:rPr>
              <w:instrText xml:space="preserve"> PAGEREF _Toc99720792 \h </w:instrText>
            </w:r>
            <w:r>
              <w:rPr>
                <w:noProof/>
                <w:webHidden/>
              </w:rPr>
            </w:r>
            <w:r>
              <w:rPr>
                <w:noProof/>
                <w:webHidden/>
              </w:rPr>
              <w:fldChar w:fldCharType="separate"/>
            </w:r>
            <w:r>
              <w:rPr>
                <w:noProof/>
                <w:webHidden/>
              </w:rPr>
              <w:t>13</w:t>
            </w:r>
            <w:r>
              <w:rPr>
                <w:noProof/>
                <w:webHidden/>
              </w:rPr>
              <w:fldChar w:fldCharType="end"/>
            </w:r>
          </w:hyperlink>
        </w:p>
        <w:p w14:paraId="56DFF75F" w14:textId="2D28A9FD"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3" w:history="1">
            <w:r w:rsidRPr="00B1583F">
              <w:rPr>
                <w:rStyle w:val="Hipervnculo"/>
                <w:noProof/>
              </w:rPr>
              <w:t>5.</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ANÁLISIS DOFA</w:t>
            </w:r>
            <w:r>
              <w:rPr>
                <w:noProof/>
                <w:webHidden/>
              </w:rPr>
              <w:tab/>
            </w:r>
            <w:r>
              <w:rPr>
                <w:noProof/>
                <w:webHidden/>
              </w:rPr>
              <w:fldChar w:fldCharType="begin"/>
            </w:r>
            <w:r>
              <w:rPr>
                <w:noProof/>
                <w:webHidden/>
              </w:rPr>
              <w:instrText xml:space="preserve"> PAGEREF _Toc99720793 \h </w:instrText>
            </w:r>
            <w:r>
              <w:rPr>
                <w:noProof/>
                <w:webHidden/>
              </w:rPr>
            </w:r>
            <w:r>
              <w:rPr>
                <w:noProof/>
                <w:webHidden/>
              </w:rPr>
              <w:fldChar w:fldCharType="separate"/>
            </w:r>
            <w:r>
              <w:rPr>
                <w:noProof/>
                <w:webHidden/>
              </w:rPr>
              <w:t>20</w:t>
            </w:r>
            <w:r>
              <w:rPr>
                <w:noProof/>
                <w:webHidden/>
              </w:rPr>
              <w:fldChar w:fldCharType="end"/>
            </w:r>
          </w:hyperlink>
        </w:p>
        <w:p w14:paraId="6921D279" w14:textId="029FE240" w:rsidR="007F2CD8" w:rsidRDefault="007F2CD8">
          <w:pPr>
            <w:pStyle w:val="TDC2"/>
            <w:tabs>
              <w:tab w:val="right" w:leader="dot" w:pos="8828"/>
            </w:tabs>
            <w:rPr>
              <w:rFonts w:asciiTheme="minorHAnsi" w:eastAsiaTheme="minorEastAsia" w:hAnsiTheme="minorHAnsi" w:cstheme="minorBidi"/>
              <w:caps w:val="0"/>
              <w:noProof/>
              <w:color w:val="auto"/>
              <w:sz w:val="22"/>
              <w:szCs w:val="22"/>
              <w:lang w:val="en-US" w:eastAsia="en-US"/>
            </w:rPr>
          </w:pPr>
          <w:hyperlink w:anchor="_Toc99720794" w:history="1">
            <w:r w:rsidRPr="00B1583F">
              <w:rPr>
                <w:rStyle w:val="Hipervnculo"/>
                <w:noProof/>
              </w:rPr>
              <w:t>5.1.</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ANÁLISIS EMPRESA</w:t>
            </w:r>
            <w:r>
              <w:rPr>
                <w:noProof/>
                <w:webHidden/>
              </w:rPr>
              <w:tab/>
            </w:r>
            <w:r>
              <w:rPr>
                <w:noProof/>
                <w:webHidden/>
              </w:rPr>
              <w:fldChar w:fldCharType="begin"/>
            </w:r>
            <w:r>
              <w:rPr>
                <w:noProof/>
                <w:webHidden/>
              </w:rPr>
              <w:instrText xml:space="preserve"> PAGEREF _Toc99720794 \h </w:instrText>
            </w:r>
            <w:r>
              <w:rPr>
                <w:noProof/>
                <w:webHidden/>
              </w:rPr>
            </w:r>
            <w:r>
              <w:rPr>
                <w:noProof/>
                <w:webHidden/>
              </w:rPr>
              <w:fldChar w:fldCharType="separate"/>
            </w:r>
            <w:r>
              <w:rPr>
                <w:noProof/>
                <w:webHidden/>
              </w:rPr>
              <w:t>20</w:t>
            </w:r>
            <w:r>
              <w:rPr>
                <w:noProof/>
                <w:webHidden/>
              </w:rPr>
              <w:fldChar w:fldCharType="end"/>
            </w:r>
          </w:hyperlink>
        </w:p>
        <w:p w14:paraId="5194596D" w14:textId="4B9F0BC0" w:rsidR="007F2CD8" w:rsidRDefault="007F2CD8">
          <w:pPr>
            <w:pStyle w:val="TDC2"/>
            <w:tabs>
              <w:tab w:val="right" w:leader="dot" w:pos="8828"/>
            </w:tabs>
            <w:rPr>
              <w:rFonts w:asciiTheme="minorHAnsi" w:eastAsiaTheme="minorEastAsia" w:hAnsiTheme="minorHAnsi" w:cstheme="minorBidi"/>
              <w:caps w:val="0"/>
              <w:noProof/>
              <w:color w:val="auto"/>
              <w:sz w:val="22"/>
              <w:szCs w:val="22"/>
              <w:lang w:val="en-US" w:eastAsia="en-US"/>
            </w:rPr>
          </w:pPr>
          <w:hyperlink w:anchor="_Toc99720795" w:history="1">
            <w:r w:rsidRPr="00B1583F">
              <w:rPr>
                <w:rStyle w:val="Hipervnculo"/>
                <w:noProof/>
              </w:rPr>
              <w:t>5.2.</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ANÁLISIS PERSONAL</w:t>
            </w:r>
            <w:r>
              <w:rPr>
                <w:noProof/>
                <w:webHidden/>
              </w:rPr>
              <w:tab/>
            </w:r>
            <w:r>
              <w:rPr>
                <w:noProof/>
                <w:webHidden/>
              </w:rPr>
              <w:fldChar w:fldCharType="begin"/>
            </w:r>
            <w:r>
              <w:rPr>
                <w:noProof/>
                <w:webHidden/>
              </w:rPr>
              <w:instrText xml:space="preserve"> PAGEREF _Toc99720795 \h </w:instrText>
            </w:r>
            <w:r>
              <w:rPr>
                <w:noProof/>
                <w:webHidden/>
              </w:rPr>
            </w:r>
            <w:r>
              <w:rPr>
                <w:noProof/>
                <w:webHidden/>
              </w:rPr>
              <w:fldChar w:fldCharType="separate"/>
            </w:r>
            <w:r>
              <w:rPr>
                <w:noProof/>
                <w:webHidden/>
              </w:rPr>
              <w:t>21</w:t>
            </w:r>
            <w:r>
              <w:rPr>
                <w:noProof/>
                <w:webHidden/>
              </w:rPr>
              <w:fldChar w:fldCharType="end"/>
            </w:r>
          </w:hyperlink>
        </w:p>
        <w:p w14:paraId="433792E6" w14:textId="262595AF"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6" w:history="1">
            <w:r w:rsidRPr="00B1583F">
              <w:rPr>
                <w:rStyle w:val="Hipervnculo"/>
                <w:noProof/>
              </w:rPr>
              <w:t>6.</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APORTES</w:t>
            </w:r>
            <w:r>
              <w:rPr>
                <w:noProof/>
                <w:webHidden/>
              </w:rPr>
              <w:tab/>
            </w:r>
            <w:r>
              <w:rPr>
                <w:noProof/>
                <w:webHidden/>
              </w:rPr>
              <w:fldChar w:fldCharType="begin"/>
            </w:r>
            <w:r>
              <w:rPr>
                <w:noProof/>
                <w:webHidden/>
              </w:rPr>
              <w:instrText xml:space="preserve"> PAGEREF _Toc99720796 \h </w:instrText>
            </w:r>
            <w:r>
              <w:rPr>
                <w:noProof/>
                <w:webHidden/>
              </w:rPr>
            </w:r>
            <w:r>
              <w:rPr>
                <w:noProof/>
                <w:webHidden/>
              </w:rPr>
              <w:fldChar w:fldCharType="separate"/>
            </w:r>
            <w:r>
              <w:rPr>
                <w:noProof/>
                <w:webHidden/>
              </w:rPr>
              <w:t>22</w:t>
            </w:r>
            <w:r>
              <w:rPr>
                <w:noProof/>
                <w:webHidden/>
              </w:rPr>
              <w:fldChar w:fldCharType="end"/>
            </w:r>
          </w:hyperlink>
        </w:p>
        <w:p w14:paraId="460B5566" w14:textId="54F1DB29"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7" w:history="1">
            <w:r w:rsidRPr="00B1583F">
              <w:rPr>
                <w:rStyle w:val="Hipervnculo"/>
                <w:noProof/>
              </w:rPr>
              <w:t>7.</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LECCIONES APRENDIDAS</w:t>
            </w:r>
            <w:r>
              <w:rPr>
                <w:noProof/>
                <w:webHidden/>
              </w:rPr>
              <w:tab/>
            </w:r>
            <w:r>
              <w:rPr>
                <w:noProof/>
                <w:webHidden/>
              </w:rPr>
              <w:fldChar w:fldCharType="begin"/>
            </w:r>
            <w:r>
              <w:rPr>
                <w:noProof/>
                <w:webHidden/>
              </w:rPr>
              <w:instrText xml:space="preserve"> PAGEREF _Toc99720797 \h </w:instrText>
            </w:r>
            <w:r>
              <w:rPr>
                <w:noProof/>
                <w:webHidden/>
              </w:rPr>
            </w:r>
            <w:r>
              <w:rPr>
                <w:noProof/>
                <w:webHidden/>
              </w:rPr>
              <w:fldChar w:fldCharType="separate"/>
            </w:r>
            <w:r>
              <w:rPr>
                <w:noProof/>
                <w:webHidden/>
              </w:rPr>
              <w:t>23</w:t>
            </w:r>
            <w:r>
              <w:rPr>
                <w:noProof/>
                <w:webHidden/>
              </w:rPr>
              <w:fldChar w:fldCharType="end"/>
            </w:r>
          </w:hyperlink>
        </w:p>
        <w:p w14:paraId="3BD80DB6" w14:textId="4B6FA134"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8" w:history="1">
            <w:r w:rsidRPr="00B1583F">
              <w:rPr>
                <w:rStyle w:val="Hipervnculo"/>
                <w:noProof/>
              </w:rPr>
              <w:t>8.</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RECOMENDACIONES</w:t>
            </w:r>
            <w:r>
              <w:rPr>
                <w:noProof/>
                <w:webHidden/>
              </w:rPr>
              <w:tab/>
            </w:r>
            <w:r>
              <w:rPr>
                <w:noProof/>
                <w:webHidden/>
              </w:rPr>
              <w:fldChar w:fldCharType="begin"/>
            </w:r>
            <w:r>
              <w:rPr>
                <w:noProof/>
                <w:webHidden/>
              </w:rPr>
              <w:instrText xml:space="preserve"> PAGEREF _Toc99720798 \h </w:instrText>
            </w:r>
            <w:r>
              <w:rPr>
                <w:noProof/>
                <w:webHidden/>
              </w:rPr>
            </w:r>
            <w:r>
              <w:rPr>
                <w:noProof/>
                <w:webHidden/>
              </w:rPr>
              <w:fldChar w:fldCharType="separate"/>
            </w:r>
            <w:r>
              <w:rPr>
                <w:noProof/>
                <w:webHidden/>
              </w:rPr>
              <w:t>24</w:t>
            </w:r>
            <w:r>
              <w:rPr>
                <w:noProof/>
                <w:webHidden/>
              </w:rPr>
              <w:fldChar w:fldCharType="end"/>
            </w:r>
          </w:hyperlink>
        </w:p>
        <w:p w14:paraId="6A92C8EB" w14:textId="540D5AE8"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799" w:history="1">
            <w:r w:rsidRPr="00B1583F">
              <w:rPr>
                <w:rStyle w:val="Hipervnculo"/>
                <w:noProof/>
              </w:rPr>
              <w:t>9.</w:t>
            </w:r>
            <w:r>
              <w:rPr>
                <w:rFonts w:asciiTheme="minorHAnsi" w:eastAsiaTheme="minorEastAsia" w:hAnsiTheme="minorHAnsi" w:cstheme="minorBidi"/>
                <w:caps w:val="0"/>
                <w:noProof/>
                <w:color w:val="auto"/>
                <w:sz w:val="22"/>
                <w:szCs w:val="22"/>
                <w:lang w:val="en-US" w:eastAsia="en-US"/>
              </w:rPr>
              <w:tab/>
            </w:r>
            <w:r w:rsidRPr="00B1583F">
              <w:rPr>
                <w:rStyle w:val="Hipervnculo"/>
                <w:noProof/>
              </w:rPr>
              <w:t>SINTESIS</w:t>
            </w:r>
            <w:r>
              <w:rPr>
                <w:noProof/>
                <w:webHidden/>
              </w:rPr>
              <w:tab/>
            </w:r>
            <w:r>
              <w:rPr>
                <w:noProof/>
                <w:webHidden/>
              </w:rPr>
              <w:fldChar w:fldCharType="begin"/>
            </w:r>
            <w:r>
              <w:rPr>
                <w:noProof/>
                <w:webHidden/>
              </w:rPr>
              <w:instrText xml:space="preserve"> PAGEREF _Toc99720799 \h </w:instrText>
            </w:r>
            <w:r>
              <w:rPr>
                <w:noProof/>
                <w:webHidden/>
              </w:rPr>
            </w:r>
            <w:r>
              <w:rPr>
                <w:noProof/>
                <w:webHidden/>
              </w:rPr>
              <w:fldChar w:fldCharType="separate"/>
            </w:r>
            <w:r>
              <w:rPr>
                <w:noProof/>
                <w:webHidden/>
              </w:rPr>
              <w:t>25</w:t>
            </w:r>
            <w:r>
              <w:rPr>
                <w:noProof/>
                <w:webHidden/>
              </w:rPr>
              <w:fldChar w:fldCharType="end"/>
            </w:r>
          </w:hyperlink>
        </w:p>
        <w:p w14:paraId="1C32DC5B" w14:textId="72371528" w:rsidR="007F2CD8" w:rsidRDefault="007F2CD8">
          <w:pPr>
            <w:pStyle w:val="TDC1"/>
            <w:rPr>
              <w:rFonts w:asciiTheme="minorHAnsi" w:eastAsiaTheme="minorEastAsia" w:hAnsiTheme="minorHAnsi" w:cstheme="minorBidi"/>
              <w:caps w:val="0"/>
              <w:noProof/>
              <w:color w:val="auto"/>
              <w:sz w:val="22"/>
              <w:szCs w:val="22"/>
              <w:lang w:val="en-US" w:eastAsia="en-US"/>
            </w:rPr>
          </w:pPr>
          <w:hyperlink w:anchor="_Toc99720800" w:history="1">
            <w:r w:rsidRPr="00B1583F">
              <w:rPr>
                <w:rStyle w:val="Hipervnculo"/>
                <w:noProof/>
              </w:rPr>
              <w:t>BIBLIOGRAFÍA</w:t>
            </w:r>
            <w:r>
              <w:rPr>
                <w:noProof/>
                <w:webHidden/>
              </w:rPr>
              <w:tab/>
            </w:r>
            <w:r>
              <w:rPr>
                <w:noProof/>
                <w:webHidden/>
              </w:rPr>
              <w:fldChar w:fldCharType="begin"/>
            </w:r>
            <w:r>
              <w:rPr>
                <w:noProof/>
                <w:webHidden/>
              </w:rPr>
              <w:instrText xml:space="preserve"> PAGEREF _Toc99720800 \h </w:instrText>
            </w:r>
            <w:r>
              <w:rPr>
                <w:noProof/>
                <w:webHidden/>
              </w:rPr>
            </w:r>
            <w:r>
              <w:rPr>
                <w:noProof/>
                <w:webHidden/>
              </w:rPr>
              <w:fldChar w:fldCharType="separate"/>
            </w:r>
            <w:r>
              <w:rPr>
                <w:noProof/>
                <w:webHidden/>
              </w:rPr>
              <w:t>26</w:t>
            </w:r>
            <w:r>
              <w:rPr>
                <w:noProof/>
                <w:webHidden/>
              </w:rPr>
              <w:fldChar w:fldCharType="end"/>
            </w:r>
          </w:hyperlink>
        </w:p>
        <w:p w14:paraId="3E85D256" w14:textId="68A7FD21" w:rsidR="0070531A" w:rsidRDefault="00D94523">
          <w:r>
            <w:fldChar w:fldCharType="end"/>
          </w:r>
        </w:p>
      </w:sdtContent>
    </w:sdt>
    <w:p w14:paraId="2EE30BF4" w14:textId="77777777" w:rsidR="00982ADB" w:rsidRDefault="00982ADB">
      <w:pPr>
        <w:jc w:val="left"/>
        <w:rPr>
          <w:rFonts w:cs="Arial"/>
          <w:i/>
          <w:color w:val="000000"/>
          <w:szCs w:val="24"/>
          <w:lang w:val="es-CO"/>
        </w:rPr>
      </w:pPr>
      <w:r>
        <w:rPr>
          <w:rFonts w:cs="Arial"/>
          <w:i/>
          <w:color w:val="000000"/>
          <w:szCs w:val="24"/>
          <w:lang w:val="es-CO"/>
        </w:rPr>
        <w:br w:type="page"/>
      </w:r>
    </w:p>
    <w:p w14:paraId="574E59E5" w14:textId="77777777" w:rsidR="00FC6297" w:rsidRPr="00B86B1B" w:rsidRDefault="00982ADB">
      <w:pPr>
        <w:jc w:val="center"/>
        <w:rPr>
          <w:b/>
          <w:lang w:val="es-CO"/>
        </w:rPr>
      </w:pPr>
      <w:r w:rsidRPr="00B86B1B">
        <w:rPr>
          <w:b/>
          <w:lang w:val="es-CO"/>
        </w:rPr>
        <w:lastRenderedPageBreak/>
        <w:t>LISTA DE TABLAS</w:t>
      </w:r>
    </w:p>
    <w:p w14:paraId="73DB8041" w14:textId="77777777" w:rsidR="00982ADB" w:rsidRDefault="00982ADB">
      <w:pPr>
        <w:rPr>
          <w:lang w:val="es-CO"/>
        </w:rPr>
      </w:pPr>
    </w:p>
    <w:p w14:paraId="46D42431" w14:textId="77777777" w:rsidR="00982ADB" w:rsidRDefault="00982ADB">
      <w:pPr>
        <w:rPr>
          <w:lang w:val="es-CO"/>
        </w:rPr>
      </w:pPr>
    </w:p>
    <w:p w14:paraId="537D38E7" w14:textId="761D0FAE" w:rsidR="00E67560" w:rsidRDefault="00F00637">
      <w:pPr>
        <w:pStyle w:val="Tabladeilustraciones"/>
        <w:tabs>
          <w:tab w:val="right" w:leader="dot" w:pos="8828"/>
        </w:tabs>
        <w:rPr>
          <w:rFonts w:asciiTheme="minorHAnsi" w:eastAsiaTheme="minorEastAsia" w:hAnsiTheme="minorHAnsi" w:cstheme="minorBidi"/>
          <w:noProof/>
          <w:color w:val="auto"/>
          <w:sz w:val="22"/>
          <w:szCs w:val="22"/>
          <w:lang w:val="es-CO" w:eastAsia="es-CO"/>
        </w:rPr>
      </w:pPr>
      <w:r>
        <w:rPr>
          <w:lang w:val="es-CO"/>
        </w:rPr>
        <w:fldChar w:fldCharType="begin"/>
      </w:r>
      <w:r>
        <w:rPr>
          <w:lang w:val="es-CO"/>
        </w:rPr>
        <w:instrText xml:space="preserve"> TOC \h \z \c "Tabla" </w:instrText>
      </w:r>
      <w:r>
        <w:rPr>
          <w:lang w:val="es-CO"/>
        </w:rPr>
        <w:fldChar w:fldCharType="separate"/>
      </w:r>
      <w:hyperlink w:anchor="_Toc2758335" w:history="1">
        <w:r w:rsidR="00E67560" w:rsidRPr="00C80966">
          <w:rPr>
            <w:rStyle w:val="Hipervnculo"/>
            <w:noProof/>
          </w:rPr>
          <w:t>Tabla 4.1. Cronograma de actividades</w:t>
        </w:r>
        <w:r w:rsidR="00E67560">
          <w:rPr>
            <w:noProof/>
            <w:webHidden/>
          </w:rPr>
          <w:tab/>
        </w:r>
        <w:r w:rsidR="00E67560">
          <w:rPr>
            <w:noProof/>
            <w:webHidden/>
          </w:rPr>
          <w:fldChar w:fldCharType="begin"/>
        </w:r>
        <w:r w:rsidR="00E67560">
          <w:rPr>
            <w:noProof/>
            <w:webHidden/>
          </w:rPr>
          <w:instrText xml:space="preserve"> PAGEREF _Toc2758335 \h </w:instrText>
        </w:r>
        <w:r w:rsidR="00E67560">
          <w:rPr>
            <w:noProof/>
            <w:webHidden/>
          </w:rPr>
        </w:r>
        <w:r w:rsidR="00E67560">
          <w:rPr>
            <w:noProof/>
            <w:webHidden/>
          </w:rPr>
          <w:fldChar w:fldCharType="separate"/>
        </w:r>
        <w:r w:rsidR="00D4115C">
          <w:rPr>
            <w:noProof/>
            <w:webHidden/>
          </w:rPr>
          <w:t>13</w:t>
        </w:r>
        <w:r w:rsidR="00E67560">
          <w:rPr>
            <w:noProof/>
            <w:webHidden/>
          </w:rPr>
          <w:fldChar w:fldCharType="end"/>
        </w:r>
      </w:hyperlink>
    </w:p>
    <w:p w14:paraId="05FCCC3D" w14:textId="2618ACDC" w:rsidR="00E67560" w:rsidRDefault="00521D1F">
      <w:pPr>
        <w:pStyle w:val="Tabladeilustraciones"/>
        <w:tabs>
          <w:tab w:val="right" w:leader="dot" w:pos="8828"/>
        </w:tabs>
        <w:rPr>
          <w:rFonts w:asciiTheme="minorHAnsi" w:eastAsiaTheme="minorEastAsia" w:hAnsiTheme="minorHAnsi" w:cstheme="minorBidi"/>
          <w:noProof/>
          <w:color w:val="auto"/>
          <w:sz w:val="22"/>
          <w:szCs w:val="22"/>
          <w:lang w:val="es-CO" w:eastAsia="es-CO"/>
        </w:rPr>
      </w:pPr>
      <w:hyperlink w:anchor="_Toc2758336" w:history="1">
        <w:r w:rsidR="00E67560" w:rsidRPr="00C80966">
          <w:rPr>
            <w:rStyle w:val="Hipervnculo"/>
            <w:noProof/>
          </w:rPr>
          <w:t>Tabla 6.1. Aportes del estudiante</w:t>
        </w:r>
        <w:r w:rsidR="00E67560">
          <w:rPr>
            <w:noProof/>
            <w:webHidden/>
          </w:rPr>
          <w:tab/>
        </w:r>
        <w:r w:rsidR="00E67560">
          <w:rPr>
            <w:noProof/>
            <w:webHidden/>
          </w:rPr>
          <w:fldChar w:fldCharType="begin"/>
        </w:r>
        <w:r w:rsidR="00E67560">
          <w:rPr>
            <w:noProof/>
            <w:webHidden/>
          </w:rPr>
          <w:instrText xml:space="preserve"> PAGEREF _Toc2758336 \h </w:instrText>
        </w:r>
        <w:r w:rsidR="00E67560">
          <w:rPr>
            <w:noProof/>
            <w:webHidden/>
          </w:rPr>
        </w:r>
        <w:r w:rsidR="00E67560">
          <w:rPr>
            <w:noProof/>
            <w:webHidden/>
          </w:rPr>
          <w:fldChar w:fldCharType="separate"/>
        </w:r>
        <w:r w:rsidR="00D4115C">
          <w:rPr>
            <w:noProof/>
            <w:webHidden/>
          </w:rPr>
          <w:t>22</w:t>
        </w:r>
        <w:r w:rsidR="00E67560">
          <w:rPr>
            <w:noProof/>
            <w:webHidden/>
          </w:rPr>
          <w:fldChar w:fldCharType="end"/>
        </w:r>
      </w:hyperlink>
    </w:p>
    <w:p w14:paraId="2F7448B4" w14:textId="3C1064EF" w:rsidR="000074A7" w:rsidRDefault="00F00637" w:rsidP="000074A7">
      <w:pPr>
        <w:pStyle w:val="Tabladeilustraciones"/>
        <w:tabs>
          <w:tab w:val="right" w:leader="dot" w:pos="8828"/>
        </w:tabs>
        <w:rPr>
          <w:rFonts w:asciiTheme="minorHAnsi" w:eastAsiaTheme="minorEastAsia" w:hAnsiTheme="minorHAnsi" w:cstheme="minorBidi"/>
          <w:noProof/>
          <w:color w:val="auto"/>
          <w:sz w:val="22"/>
          <w:szCs w:val="22"/>
          <w:lang w:val="es-CO" w:eastAsia="es-CO"/>
        </w:rPr>
      </w:pPr>
      <w:r>
        <w:rPr>
          <w:lang w:val="es-CO"/>
        </w:rPr>
        <w:fldChar w:fldCharType="end"/>
      </w:r>
      <w:hyperlink w:anchor="_Toc2758336" w:history="1">
        <w:r w:rsidR="000074A7" w:rsidRPr="00C80966">
          <w:rPr>
            <w:rStyle w:val="Hipervnculo"/>
            <w:noProof/>
          </w:rPr>
          <w:t xml:space="preserve">Tabla </w:t>
        </w:r>
        <w:r w:rsidR="000074A7">
          <w:rPr>
            <w:rStyle w:val="Hipervnculo"/>
            <w:noProof/>
          </w:rPr>
          <w:t>7</w:t>
        </w:r>
        <w:r w:rsidR="000074A7" w:rsidRPr="00C80966">
          <w:rPr>
            <w:rStyle w:val="Hipervnculo"/>
            <w:noProof/>
          </w:rPr>
          <w:t xml:space="preserve">.1. </w:t>
        </w:r>
        <w:r w:rsidR="000074A7">
          <w:rPr>
            <w:rStyle w:val="Hipervnculo"/>
            <w:noProof/>
          </w:rPr>
          <w:t>Lecciones aprendidas</w:t>
        </w:r>
        <w:r w:rsidR="000074A7">
          <w:rPr>
            <w:noProof/>
            <w:webHidden/>
          </w:rPr>
          <w:tab/>
        </w:r>
        <w:r w:rsidR="000074A7">
          <w:rPr>
            <w:noProof/>
            <w:webHidden/>
          </w:rPr>
          <w:fldChar w:fldCharType="begin"/>
        </w:r>
        <w:r w:rsidR="000074A7">
          <w:rPr>
            <w:noProof/>
            <w:webHidden/>
          </w:rPr>
          <w:instrText xml:space="preserve"> PAGEREF _Toc2758336 \h </w:instrText>
        </w:r>
        <w:r w:rsidR="000074A7">
          <w:rPr>
            <w:noProof/>
            <w:webHidden/>
          </w:rPr>
        </w:r>
        <w:r w:rsidR="000074A7">
          <w:rPr>
            <w:noProof/>
            <w:webHidden/>
          </w:rPr>
          <w:fldChar w:fldCharType="separate"/>
        </w:r>
        <w:r w:rsidR="00D4115C">
          <w:rPr>
            <w:noProof/>
            <w:webHidden/>
          </w:rPr>
          <w:t>22</w:t>
        </w:r>
        <w:r w:rsidR="000074A7">
          <w:rPr>
            <w:noProof/>
            <w:webHidden/>
          </w:rPr>
          <w:fldChar w:fldCharType="end"/>
        </w:r>
      </w:hyperlink>
      <w:r w:rsidR="000074A7">
        <w:rPr>
          <w:noProof/>
        </w:rPr>
        <w:t>3</w:t>
      </w:r>
    </w:p>
    <w:p w14:paraId="4E33FD3A" w14:textId="1B15FA68" w:rsidR="00982ADB" w:rsidRDefault="00982ADB">
      <w:pPr>
        <w:rPr>
          <w:lang w:val="es-CO"/>
        </w:rPr>
      </w:pPr>
    </w:p>
    <w:p w14:paraId="3B867555" w14:textId="77777777" w:rsidR="0070531A" w:rsidRDefault="0070531A">
      <w:pPr>
        <w:rPr>
          <w:lang w:val="es-CO"/>
        </w:rPr>
      </w:pPr>
    </w:p>
    <w:p w14:paraId="305020DC" w14:textId="77777777" w:rsidR="0070531A" w:rsidRDefault="0070531A">
      <w:pPr>
        <w:jc w:val="left"/>
        <w:rPr>
          <w:lang w:val="es-CO"/>
        </w:rPr>
      </w:pPr>
      <w:r>
        <w:rPr>
          <w:lang w:val="es-CO"/>
        </w:rPr>
        <w:br w:type="page"/>
      </w:r>
    </w:p>
    <w:p w14:paraId="0D096FBE" w14:textId="77777777" w:rsidR="0070531A" w:rsidRPr="00B86B1B" w:rsidRDefault="0070531A">
      <w:pPr>
        <w:jc w:val="center"/>
        <w:rPr>
          <w:b/>
          <w:lang w:val="es-CO"/>
        </w:rPr>
      </w:pPr>
      <w:r w:rsidRPr="00B86B1B">
        <w:rPr>
          <w:b/>
          <w:lang w:val="es-CO"/>
        </w:rPr>
        <w:lastRenderedPageBreak/>
        <w:t>LISTA DE FIGURAS</w:t>
      </w:r>
    </w:p>
    <w:p w14:paraId="3E107B01" w14:textId="77777777" w:rsidR="0070531A" w:rsidRDefault="0070531A">
      <w:pPr>
        <w:rPr>
          <w:lang w:val="es-CO"/>
        </w:rPr>
      </w:pPr>
    </w:p>
    <w:p w14:paraId="194BAAEF" w14:textId="77777777" w:rsidR="0070531A" w:rsidRDefault="0070531A">
      <w:pPr>
        <w:rPr>
          <w:lang w:val="es-CO"/>
        </w:rPr>
      </w:pPr>
    </w:p>
    <w:p w14:paraId="2835A246" w14:textId="14BCA62E" w:rsidR="00283DFA" w:rsidRPr="00C94E35" w:rsidRDefault="00C94E35" w:rsidP="00283DFA">
      <w:pPr>
        <w:pStyle w:val="Tabladeilustraciones"/>
        <w:tabs>
          <w:tab w:val="right" w:leader="dot" w:pos="8828"/>
        </w:tabs>
        <w:rPr>
          <w:rStyle w:val="Hipervnculo"/>
          <w:rFonts w:asciiTheme="minorHAnsi" w:eastAsiaTheme="minorEastAsia" w:hAnsiTheme="minorHAnsi" w:cstheme="minorBidi"/>
          <w:noProof/>
          <w:sz w:val="22"/>
          <w:szCs w:val="22"/>
          <w:lang w:val="es-CO" w:eastAsia="es-CO"/>
        </w:rPr>
      </w:pPr>
      <w:r>
        <w:rPr>
          <w:noProof/>
        </w:rPr>
        <w:fldChar w:fldCharType="begin"/>
      </w:r>
      <w:r>
        <w:rPr>
          <w:noProof/>
        </w:rPr>
        <w:instrText xml:space="preserve"> HYPERLINK "INFORME%20FINAL.docx" </w:instrText>
      </w:r>
      <w:r>
        <w:rPr>
          <w:noProof/>
        </w:rPr>
        <w:fldChar w:fldCharType="separate"/>
      </w:r>
      <w:r w:rsidR="00283DFA" w:rsidRPr="00C94E35">
        <w:rPr>
          <w:rStyle w:val="Hipervnculo"/>
          <w:noProof/>
        </w:rPr>
        <w:t>Figura 1. Estructura organizacional Alcaldía de Monterrey Casanare.</w:t>
      </w:r>
      <w:r w:rsidR="00283DFA" w:rsidRPr="00C94E35">
        <w:rPr>
          <w:rStyle w:val="Hipervnculo"/>
          <w:noProof/>
          <w:webHidden/>
        </w:rPr>
        <w:tab/>
      </w:r>
      <w:r w:rsidR="00283DFA" w:rsidRPr="00C94E35">
        <w:rPr>
          <w:rStyle w:val="Hipervnculo"/>
          <w:noProof/>
          <w:webHidden/>
        </w:rPr>
        <w:fldChar w:fldCharType="begin"/>
      </w:r>
      <w:r w:rsidR="00283DFA" w:rsidRPr="00C94E35">
        <w:rPr>
          <w:rStyle w:val="Hipervnculo"/>
          <w:noProof/>
          <w:webHidden/>
        </w:rPr>
        <w:instrText xml:space="preserve"> PAGEREF _Toc2758340 \h </w:instrText>
      </w:r>
      <w:r w:rsidR="00283DFA" w:rsidRPr="00C94E35">
        <w:rPr>
          <w:rStyle w:val="Hipervnculo"/>
          <w:noProof/>
          <w:webHidden/>
        </w:rPr>
      </w:r>
      <w:r w:rsidR="00283DFA" w:rsidRPr="00C94E35">
        <w:rPr>
          <w:rStyle w:val="Hipervnculo"/>
          <w:noProof/>
          <w:webHidden/>
        </w:rPr>
        <w:fldChar w:fldCharType="separate"/>
      </w:r>
      <w:r w:rsidR="00D4115C">
        <w:rPr>
          <w:rStyle w:val="Hipervnculo"/>
          <w:noProof/>
          <w:webHidden/>
        </w:rPr>
        <w:t>20</w:t>
      </w:r>
      <w:r w:rsidR="00283DFA" w:rsidRPr="00C94E35">
        <w:rPr>
          <w:rStyle w:val="Hipervnculo"/>
          <w:noProof/>
          <w:webHidden/>
        </w:rPr>
        <w:fldChar w:fldCharType="end"/>
      </w:r>
    </w:p>
    <w:p w14:paraId="06E956F0" w14:textId="46204690" w:rsidR="00E67560" w:rsidRDefault="00C94E35">
      <w:pPr>
        <w:pStyle w:val="Tabladeilustraciones"/>
        <w:tabs>
          <w:tab w:val="right" w:leader="dot" w:pos="8828"/>
        </w:tabs>
        <w:rPr>
          <w:rFonts w:asciiTheme="minorHAnsi" w:eastAsiaTheme="minorEastAsia" w:hAnsiTheme="minorHAnsi" w:cstheme="minorBidi"/>
          <w:noProof/>
          <w:color w:val="auto"/>
          <w:sz w:val="22"/>
          <w:szCs w:val="22"/>
          <w:lang w:val="es-CO" w:eastAsia="es-CO"/>
        </w:rPr>
      </w:pPr>
      <w:r>
        <w:rPr>
          <w:noProof/>
        </w:rPr>
        <w:fldChar w:fldCharType="end"/>
      </w:r>
      <w:r w:rsidR="0070531A">
        <w:rPr>
          <w:lang w:val="es-CO"/>
        </w:rPr>
        <w:fldChar w:fldCharType="begin"/>
      </w:r>
      <w:r w:rsidR="0070531A">
        <w:rPr>
          <w:lang w:val="es-CO"/>
        </w:rPr>
        <w:instrText xml:space="preserve"> TOC \h \z \c "Figura" </w:instrText>
      </w:r>
      <w:r w:rsidR="0070531A">
        <w:rPr>
          <w:lang w:val="es-CO"/>
        </w:rPr>
        <w:fldChar w:fldCharType="separate"/>
      </w:r>
      <w:hyperlink w:anchor="_Toc2758340" w:history="1">
        <w:r w:rsidR="00E67560" w:rsidRPr="00971926">
          <w:rPr>
            <w:rStyle w:val="Hipervnculo"/>
            <w:noProof/>
          </w:rPr>
          <w:t>Figura 5.1. Análisis DOFA Empresa.</w:t>
        </w:r>
        <w:r w:rsidR="00E67560">
          <w:rPr>
            <w:noProof/>
            <w:webHidden/>
          </w:rPr>
          <w:tab/>
        </w:r>
        <w:r w:rsidR="00E67560">
          <w:rPr>
            <w:noProof/>
            <w:webHidden/>
          </w:rPr>
          <w:fldChar w:fldCharType="begin"/>
        </w:r>
        <w:r w:rsidR="00E67560">
          <w:rPr>
            <w:noProof/>
            <w:webHidden/>
          </w:rPr>
          <w:instrText xml:space="preserve"> PAGEREF _Toc2758340 \h </w:instrText>
        </w:r>
        <w:r w:rsidR="00E67560">
          <w:rPr>
            <w:noProof/>
            <w:webHidden/>
          </w:rPr>
        </w:r>
        <w:r w:rsidR="00E67560">
          <w:rPr>
            <w:noProof/>
            <w:webHidden/>
          </w:rPr>
          <w:fldChar w:fldCharType="separate"/>
        </w:r>
        <w:r w:rsidR="00D4115C">
          <w:rPr>
            <w:noProof/>
            <w:webHidden/>
          </w:rPr>
          <w:t>20</w:t>
        </w:r>
        <w:r w:rsidR="00E67560">
          <w:rPr>
            <w:noProof/>
            <w:webHidden/>
          </w:rPr>
          <w:fldChar w:fldCharType="end"/>
        </w:r>
      </w:hyperlink>
    </w:p>
    <w:p w14:paraId="40B8ECEF" w14:textId="2DE54D40" w:rsidR="00E67560" w:rsidRDefault="00521D1F">
      <w:pPr>
        <w:pStyle w:val="Tabladeilustraciones"/>
        <w:tabs>
          <w:tab w:val="right" w:leader="dot" w:pos="8828"/>
        </w:tabs>
        <w:rPr>
          <w:rFonts w:asciiTheme="minorHAnsi" w:eastAsiaTheme="minorEastAsia" w:hAnsiTheme="minorHAnsi" w:cstheme="minorBidi"/>
          <w:noProof/>
          <w:color w:val="auto"/>
          <w:sz w:val="22"/>
          <w:szCs w:val="22"/>
          <w:lang w:val="es-CO" w:eastAsia="es-CO"/>
        </w:rPr>
      </w:pPr>
      <w:hyperlink w:anchor="_Toc2758341" w:history="1">
        <w:r w:rsidR="00E67560" w:rsidRPr="00971926">
          <w:rPr>
            <w:rStyle w:val="Hipervnculo"/>
            <w:noProof/>
          </w:rPr>
          <w:t>Figura 5.2. Análisis DOFA Personal.</w:t>
        </w:r>
        <w:r w:rsidR="00E67560">
          <w:rPr>
            <w:noProof/>
            <w:webHidden/>
          </w:rPr>
          <w:tab/>
        </w:r>
        <w:r w:rsidR="00E67560">
          <w:rPr>
            <w:noProof/>
            <w:webHidden/>
          </w:rPr>
          <w:fldChar w:fldCharType="begin"/>
        </w:r>
        <w:r w:rsidR="00E67560">
          <w:rPr>
            <w:noProof/>
            <w:webHidden/>
          </w:rPr>
          <w:instrText xml:space="preserve"> PAGEREF _Toc2758341 \h </w:instrText>
        </w:r>
        <w:r w:rsidR="00E67560">
          <w:rPr>
            <w:noProof/>
            <w:webHidden/>
          </w:rPr>
        </w:r>
        <w:r w:rsidR="00E67560">
          <w:rPr>
            <w:noProof/>
            <w:webHidden/>
          </w:rPr>
          <w:fldChar w:fldCharType="separate"/>
        </w:r>
        <w:r w:rsidR="00D4115C">
          <w:rPr>
            <w:noProof/>
            <w:webHidden/>
          </w:rPr>
          <w:t>21</w:t>
        </w:r>
        <w:r w:rsidR="00E67560">
          <w:rPr>
            <w:noProof/>
            <w:webHidden/>
          </w:rPr>
          <w:fldChar w:fldCharType="end"/>
        </w:r>
      </w:hyperlink>
    </w:p>
    <w:p w14:paraId="11666C10" w14:textId="77777777" w:rsidR="0070531A" w:rsidRDefault="0070531A">
      <w:pPr>
        <w:rPr>
          <w:lang w:val="es-CO"/>
        </w:rPr>
      </w:pPr>
      <w:r>
        <w:rPr>
          <w:lang w:val="es-CO"/>
        </w:rPr>
        <w:fldChar w:fldCharType="end"/>
      </w:r>
    </w:p>
    <w:p w14:paraId="214C501F" w14:textId="77777777" w:rsidR="0070531A" w:rsidRPr="00872B72" w:rsidRDefault="0070531A">
      <w:pPr>
        <w:rPr>
          <w:lang w:val="es-CO"/>
        </w:rPr>
      </w:pPr>
    </w:p>
    <w:p w14:paraId="07AA727B" w14:textId="0E2D88A0" w:rsidR="00CD0DA4" w:rsidRPr="00872B72" w:rsidRDefault="00CD0DA4">
      <w:pPr>
        <w:rPr>
          <w:rFonts w:cs="Arial"/>
          <w:i/>
          <w:color w:val="000000"/>
          <w:szCs w:val="24"/>
          <w:lang w:val="es-CO"/>
        </w:rPr>
      </w:pPr>
      <w:r w:rsidRPr="00872B72">
        <w:rPr>
          <w:rFonts w:cs="Arial"/>
          <w:i/>
          <w:color w:val="000000"/>
          <w:szCs w:val="24"/>
          <w:lang w:val="es-CO"/>
        </w:rPr>
        <w:br w:type="page"/>
      </w:r>
    </w:p>
    <w:p w14:paraId="30F69B85" w14:textId="77777777" w:rsidR="007C3F6F" w:rsidRDefault="007C3F6F" w:rsidP="0089713D">
      <w:pPr>
        <w:pStyle w:val="Ttulo1"/>
        <w:rPr>
          <w:rStyle w:val="Ttulodellibro"/>
          <w:rFonts w:ascii="Arial" w:hAnsi="Arial" w:cs="Arial"/>
          <w:b/>
          <w:bCs w:val="0"/>
          <w:smallCaps/>
          <w:spacing w:val="0"/>
          <w:sz w:val="24"/>
        </w:rPr>
        <w:sectPr w:rsidR="007C3F6F" w:rsidSect="007C3F6F">
          <w:headerReference w:type="default" r:id="rId11"/>
          <w:footerReference w:type="default" r:id="rId12"/>
          <w:type w:val="continuous"/>
          <w:pgSz w:w="12240" w:h="15840" w:code="1"/>
          <w:pgMar w:top="1417" w:right="1701" w:bottom="1417" w:left="1701" w:header="567" w:footer="567" w:gutter="0"/>
          <w:cols w:space="708"/>
          <w:docGrid w:linePitch="360"/>
        </w:sectPr>
      </w:pPr>
      <w:bookmarkStart w:id="1" w:name="_Toc629044"/>
      <w:bookmarkStart w:id="2" w:name="_Toc441739005"/>
      <w:bookmarkStart w:id="3" w:name="_Toc410899063"/>
    </w:p>
    <w:p w14:paraId="7FB9180D" w14:textId="77777777" w:rsidR="00B21110" w:rsidRPr="003E2491" w:rsidRDefault="00B21110" w:rsidP="0089713D">
      <w:pPr>
        <w:pStyle w:val="Ttulo1"/>
        <w:rPr>
          <w:rStyle w:val="Ttulodellibro"/>
          <w:rFonts w:ascii="Arial" w:hAnsi="Arial" w:cs="Arial"/>
          <w:b/>
          <w:bCs w:val="0"/>
          <w:smallCaps/>
          <w:spacing w:val="0"/>
          <w:sz w:val="24"/>
        </w:rPr>
      </w:pPr>
      <w:bookmarkStart w:id="4" w:name="_Toc99720789"/>
      <w:r w:rsidRPr="003E2491">
        <w:rPr>
          <w:rStyle w:val="Ttulodellibro"/>
          <w:rFonts w:ascii="Arial" w:hAnsi="Arial" w:cs="Arial"/>
          <w:b/>
          <w:bCs w:val="0"/>
          <w:smallCaps/>
          <w:spacing w:val="0"/>
          <w:sz w:val="24"/>
        </w:rPr>
        <w:lastRenderedPageBreak/>
        <w:t>INTRODUCCIÓN</w:t>
      </w:r>
      <w:bookmarkEnd w:id="1"/>
      <w:bookmarkEnd w:id="4"/>
      <w:r w:rsidRPr="003E2491">
        <w:rPr>
          <w:rStyle w:val="Ttulodellibro"/>
          <w:rFonts w:ascii="Arial" w:hAnsi="Arial" w:cs="Arial"/>
          <w:b/>
          <w:bCs w:val="0"/>
          <w:smallCaps/>
          <w:spacing w:val="0"/>
          <w:sz w:val="24"/>
        </w:rPr>
        <w:t xml:space="preserve"> </w:t>
      </w:r>
    </w:p>
    <w:p w14:paraId="7ADCA9A6" w14:textId="77777777" w:rsidR="00B21110" w:rsidRDefault="00B21110">
      <w:pPr>
        <w:rPr>
          <w:rFonts w:cs="Arial"/>
          <w:szCs w:val="24"/>
          <w:lang w:val="es-CO"/>
        </w:rPr>
      </w:pPr>
    </w:p>
    <w:p w14:paraId="7E653A1D" w14:textId="77777777" w:rsidR="00B21110" w:rsidRDefault="00B21110">
      <w:pPr>
        <w:rPr>
          <w:rFonts w:cs="Arial"/>
          <w:szCs w:val="24"/>
          <w:lang w:val="es-CO"/>
        </w:rPr>
      </w:pPr>
    </w:p>
    <w:p w14:paraId="07FD016D" w14:textId="63118F78" w:rsidR="00205F85" w:rsidRDefault="00F31455">
      <w:pPr>
        <w:rPr>
          <w:rFonts w:cs="Arial"/>
          <w:szCs w:val="24"/>
          <w:lang w:val="es-CO"/>
        </w:rPr>
      </w:pPr>
      <w:r>
        <w:rPr>
          <w:rFonts w:cs="Arial"/>
          <w:szCs w:val="24"/>
          <w:lang w:val="es-CO"/>
        </w:rPr>
        <w:t>El presente informe tiene como finalidad,</w:t>
      </w:r>
      <w:r w:rsidR="0034242E">
        <w:rPr>
          <w:rFonts w:cs="Arial"/>
          <w:szCs w:val="24"/>
          <w:lang w:val="es-CO"/>
        </w:rPr>
        <w:t xml:space="preserve"> brindar conocimiento</w:t>
      </w:r>
      <w:r w:rsidR="003C6C17">
        <w:rPr>
          <w:rFonts w:cs="Arial"/>
          <w:szCs w:val="24"/>
          <w:lang w:val="es-CO"/>
        </w:rPr>
        <w:t xml:space="preserve"> sobre la pasantía</w:t>
      </w:r>
      <w:r w:rsidR="00D22A55">
        <w:rPr>
          <w:rFonts w:cs="Arial"/>
          <w:szCs w:val="24"/>
          <w:lang w:val="es-CO"/>
        </w:rPr>
        <w:t xml:space="preserve"> empresarial</w:t>
      </w:r>
      <w:r w:rsidR="00D44D0A">
        <w:rPr>
          <w:rFonts w:cs="Arial"/>
          <w:szCs w:val="24"/>
          <w:lang w:val="es-CO"/>
        </w:rPr>
        <w:t xml:space="preserve"> realizada en la </w:t>
      </w:r>
      <w:r w:rsidR="001D15D3">
        <w:rPr>
          <w:rFonts w:cs="Arial"/>
          <w:szCs w:val="24"/>
          <w:lang w:val="es-CO"/>
        </w:rPr>
        <w:t>A</w:t>
      </w:r>
      <w:r w:rsidR="00D44D0A">
        <w:rPr>
          <w:rFonts w:cs="Arial"/>
          <w:szCs w:val="24"/>
          <w:lang w:val="es-CO"/>
        </w:rPr>
        <w:t xml:space="preserve">lcaldía Municipal de Monterrey Casanare apoyando a la Oficina Asesora de Planeación en las áreas de Licencias Urbanísticas, Control Urbanístico y temas relacionados con la Concesionaria </w:t>
      </w:r>
      <w:proofErr w:type="spellStart"/>
      <w:r w:rsidR="00D44D0A">
        <w:rPr>
          <w:rFonts w:cs="Arial"/>
          <w:szCs w:val="24"/>
          <w:lang w:val="es-CO"/>
        </w:rPr>
        <w:t>Covioriente</w:t>
      </w:r>
      <w:proofErr w:type="spellEnd"/>
      <w:r w:rsidR="000B042C">
        <w:rPr>
          <w:rFonts w:cs="Arial"/>
          <w:szCs w:val="24"/>
          <w:lang w:val="es-CO"/>
        </w:rPr>
        <w:t>,</w:t>
      </w:r>
      <w:r w:rsidR="00D22A55">
        <w:rPr>
          <w:rFonts w:cs="Arial"/>
          <w:szCs w:val="24"/>
          <w:lang w:val="es-CO"/>
        </w:rPr>
        <w:t xml:space="preserve"> como opción de grado para obtener el título de Ingeniera Civil de la Universidad Santo Tomás, dicha pasantía proporciona al estudiante una cercanía con la carrera profesional, obteniendo experiencia y aplicando los conocimientos obtenidos en el transcurso de sus estudios</w:t>
      </w:r>
      <w:r w:rsidR="000B042C">
        <w:rPr>
          <w:rFonts w:cs="Arial"/>
          <w:szCs w:val="24"/>
          <w:lang w:val="es-CO"/>
        </w:rPr>
        <w:t xml:space="preserve">, así como afrontar </w:t>
      </w:r>
      <w:r w:rsidR="00205F85">
        <w:rPr>
          <w:rFonts w:cs="Arial"/>
          <w:szCs w:val="24"/>
          <w:lang w:val="es-CO"/>
        </w:rPr>
        <w:t xml:space="preserve">las </w:t>
      </w:r>
      <w:r w:rsidR="000B042C">
        <w:rPr>
          <w:rFonts w:cs="Arial"/>
          <w:szCs w:val="24"/>
          <w:lang w:val="es-CO"/>
        </w:rPr>
        <w:t>dificultades que se presentan en el campo laboral</w:t>
      </w:r>
      <w:r w:rsidR="00205F85">
        <w:rPr>
          <w:rFonts w:cs="Arial"/>
          <w:szCs w:val="24"/>
          <w:lang w:val="es-CO"/>
        </w:rPr>
        <w:t xml:space="preserve"> y desarrollar habilidades para solucionarlos.</w:t>
      </w:r>
    </w:p>
    <w:p w14:paraId="10636EF3" w14:textId="77777777" w:rsidR="00205F85" w:rsidRDefault="00205F85">
      <w:pPr>
        <w:rPr>
          <w:rFonts w:cs="Arial"/>
          <w:szCs w:val="24"/>
          <w:lang w:val="es-CO"/>
        </w:rPr>
      </w:pPr>
    </w:p>
    <w:p w14:paraId="791504F3" w14:textId="77777777" w:rsidR="000F540D" w:rsidRDefault="002C3DDB" w:rsidP="000F540D">
      <w:pPr>
        <w:ind w:firstLine="432"/>
        <w:rPr>
          <w:rFonts w:cs="Arial"/>
          <w:szCs w:val="24"/>
          <w:lang w:val="es-CO"/>
        </w:rPr>
      </w:pPr>
      <w:r>
        <w:rPr>
          <w:rFonts w:cs="Arial"/>
          <w:szCs w:val="24"/>
          <w:lang w:val="es-CO"/>
        </w:rPr>
        <w:t>S</w:t>
      </w:r>
      <w:r w:rsidR="00205F85">
        <w:rPr>
          <w:rFonts w:cs="Arial"/>
          <w:szCs w:val="24"/>
          <w:lang w:val="es-CO"/>
        </w:rPr>
        <w:t>e presentará el cronograma de actividades</w:t>
      </w:r>
      <w:r w:rsidR="000B042C">
        <w:rPr>
          <w:rFonts w:cs="Arial"/>
          <w:szCs w:val="24"/>
          <w:lang w:val="es-CO"/>
        </w:rPr>
        <w:t xml:space="preserve"> </w:t>
      </w:r>
      <w:r w:rsidR="00EE2755">
        <w:rPr>
          <w:rFonts w:cs="Arial"/>
          <w:szCs w:val="24"/>
          <w:lang w:val="es-CO"/>
        </w:rPr>
        <w:t>dentro de</w:t>
      </w:r>
      <w:r>
        <w:rPr>
          <w:rFonts w:cs="Arial"/>
          <w:szCs w:val="24"/>
          <w:lang w:val="es-CO"/>
        </w:rPr>
        <w:t>l</w:t>
      </w:r>
      <w:r w:rsidR="00EE2755">
        <w:rPr>
          <w:rFonts w:cs="Arial"/>
          <w:szCs w:val="24"/>
          <w:lang w:val="es-CO"/>
        </w:rPr>
        <w:t xml:space="preserve"> cual se encontrará la descripción, el objetivo propuesto y la evidencia de su desarrollo</w:t>
      </w:r>
      <w:r>
        <w:rPr>
          <w:rFonts w:cs="Arial"/>
          <w:szCs w:val="24"/>
          <w:lang w:val="es-CO"/>
        </w:rPr>
        <w:t xml:space="preserve"> semanalmente</w:t>
      </w:r>
      <w:r w:rsidR="000F540D">
        <w:rPr>
          <w:rFonts w:cs="Arial"/>
          <w:szCs w:val="24"/>
          <w:lang w:val="es-CO"/>
        </w:rPr>
        <w:t>, así como el marco normativo empleado en el desarrollo de la pasantía, también se mostrarán los aportes y lecciones aprendidas durante este periodo.</w:t>
      </w:r>
    </w:p>
    <w:p w14:paraId="637F43A3" w14:textId="77777777" w:rsidR="000F540D" w:rsidRDefault="000F540D" w:rsidP="000F540D">
      <w:pPr>
        <w:ind w:firstLine="432"/>
        <w:rPr>
          <w:rFonts w:cs="Arial"/>
          <w:szCs w:val="24"/>
          <w:lang w:val="es-CO"/>
        </w:rPr>
      </w:pPr>
    </w:p>
    <w:p w14:paraId="4794D214" w14:textId="366BE00E" w:rsidR="00B21110" w:rsidRPr="00607B7F" w:rsidRDefault="000F540D" w:rsidP="000F540D">
      <w:pPr>
        <w:ind w:firstLine="432"/>
        <w:rPr>
          <w:rFonts w:cs="Arial"/>
          <w:szCs w:val="24"/>
          <w:lang w:val="es-CO"/>
        </w:rPr>
      </w:pPr>
      <w:r>
        <w:rPr>
          <w:rFonts w:cs="Arial"/>
          <w:szCs w:val="24"/>
          <w:lang w:val="es-CO"/>
        </w:rPr>
        <w:t xml:space="preserve"> </w:t>
      </w:r>
      <w:r w:rsidR="00B21110" w:rsidRPr="00607B7F">
        <w:rPr>
          <w:rFonts w:cs="Arial"/>
          <w:szCs w:val="24"/>
          <w:lang w:val="es-CO"/>
        </w:rPr>
        <w:br w:type="page"/>
      </w:r>
    </w:p>
    <w:p w14:paraId="334C35D6" w14:textId="77777777" w:rsidR="00B21110" w:rsidRPr="00676722" w:rsidRDefault="00F30C8D" w:rsidP="0089713D">
      <w:pPr>
        <w:pStyle w:val="Ttulo1"/>
        <w:rPr>
          <w:rStyle w:val="Ttulodellibro"/>
          <w:rFonts w:ascii="Arial" w:hAnsi="Arial" w:cs="Arial"/>
          <w:b/>
          <w:spacing w:val="0"/>
          <w:sz w:val="24"/>
        </w:rPr>
      </w:pPr>
      <w:bookmarkStart w:id="5" w:name="_Toc99720790"/>
      <w:r w:rsidRPr="00676722">
        <w:rPr>
          <w:rStyle w:val="Ttulodellibro"/>
          <w:rFonts w:ascii="Arial" w:hAnsi="Arial" w:cs="Arial"/>
          <w:b/>
          <w:spacing w:val="0"/>
          <w:sz w:val="24"/>
        </w:rPr>
        <w:lastRenderedPageBreak/>
        <w:t>PERFIL DE LA EMPRESA</w:t>
      </w:r>
      <w:bookmarkEnd w:id="5"/>
    </w:p>
    <w:p w14:paraId="0DBA3427" w14:textId="77777777" w:rsidR="00B21110" w:rsidRDefault="00B21110">
      <w:pPr>
        <w:rPr>
          <w:rFonts w:cs="Arial"/>
          <w:szCs w:val="24"/>
          <w:lang w:val="es-CO"/>
        </w:rPr>
      </w:pPr>
    </w:p>
    <w:p w14:paraId="3B6F74BD" w14:textId="77777777" w:rsidR="00B21110" w:rsidRDefault="00B21110">
      <w:pPr>
        <w:rPr>
          <w:rFonts w:cs="Arial"/>
          <w:szCs w:val="24"/>
          <w:lang w:val="es-CO"/>
        </w:rPr>
      </w:pPr>
    </w:p>
    <w:p w14:paraId="3DDE55D2" w14:textId="3518E1AF" w:rsidR="00B21110" w:rsidRDefault="000F540D">
      <w:pPr>
        <w:rPr>
          <w:rFonts w:cs="Arial"/>
          <w:szCs w:val="24"/>
          <w:lang w:val="es-CO"/>
        </w:rPr>
      </w:pPr>
      <w:r>
        <w:rPr>
          <w:rFonts w:cs="Arial"/>
          <w:szCs w:val="24"/>
          <w:lang w:val="es-CO"/>
        </w:rPr>
        <w:t xml:space="preserve">La Alcaldía Municipal de Monterrey Casanare es una entidad pública encabezada por el </w:t>
      </w:r>
      <w:r w:rsidR="006B59BC">
        <w:rPr>
          <w:rFonts w:cs="Arial"/>
          <w:szCs w:val="24"/>
          <w:lang w:val="es-CO"/>
        </w:rPr>
        <w:t>Doctor Carlos Iván Díaz Solano, alcalde de Monterrey 2020-2023</w:t>
      </w:r>
      <w:r w:rsidR="00747C34">
        <w:rPr>
          <w:rFonts w:cs="Arial"/>
          <w:szCs w:val="24"/>
          <w:lang w:val="es-CO"/>
        </w:rPr>
        <w:t>, la Oficina Asesora de Planeación cuenta con el Doctor Jesús María Chinchilla Cuevas como Jefe de Oficina.</w:t>
      </w:r>
    </w:p>
    <w:p w14:paraId="26F62728" w14:textId="4C48F390" w:rsidR="00E620A5" w:rsidRDefault="00E620A5">
      <w:pPr>
        <w:rPr>
          <w:rFonts w:cs="Arial"/>
          <w:szCs w:val="24"/>
          <w:lang w:val="es-CO"/>
        </w:rPr>
      </w:pPr>
    </w:p>
    <w:p w14:paraId="25B4B77A" w14:textId="410B1187" w:rsidR="00E620A5" w:rsidRPr="00F91B61" w:rsidRDefault="00E620A5">
      <w:pPr>
        <w:rPr>
          <w:rFonts w:cs="Arial"/>
          <w:b/>
          <w:bCs/>
          <w:szCs w:val="24"/>
          <w:lang w:val="es-CO"/>
        </w:rPr>
      </w:pPr>
      <w:r w:rsidRPr="00F91B61">
        <w:rPr>
          <w:rFonts w:cs="Arial"/>
          <w:b/>
          <w:bCs/>
          <w:szCs w:val="24"/>
          <w:lang w:val="es-CO"/>
        </w:rPr>
        <w:t>Estructura Organizacional</w:t>
      </w:r>
    </w:p>
    <w:p w14:paraId="60AC38BD" w14:textId="4A099C8D" w:rsidR="00E620A5" w:rsidRDefault="00E620A5">
      <w:pPr>
        <w:rPr>
          <w:rFonts w:cs="Arial"/>
          <w:szCs w:val="24"/>
          <w:lang w:val="es-CO"/>
        </w:rPr>
      </w:pPr>
    </w:p>
    <w:p w14:paraId="6DC7AAA8" w14:textId="59EB5652" w:rsidR="00E620A5" w:rsidRDefault="00E620A5" w:rsidP="00E620A5">
      <w:pPr>
        <w:jc w:val="center"/>
        <w:rPr>
          <w:rFonts w:cs="Arial"/>
          <w:szCs w:val="24"/>
          <w:lang w:val="es-CO"/>
        </w:rPr>
      </w:pPr>
      <w:r w:rsidRPr="00E620A5">
        <w:rPr>
          <w:rFonts w:cs="Arial"/>
          <w:noProof/>
          <w:szCs w:val="24"/>
          <w:lang w:val="en-US" w:eastAsia="en-US"/>
        </w:rPr>
        <w:drawing>
          <wp:inline distT="0" distB="0" distL="0" distR="0" wp14:anchorId="12F57C4B" wp14:editId="72C71130">
            <wp:extent cx="3134162" cy="4820323"/>
            <wp:effectExtent l="76200" t="76200" r="142875" b="132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34162" cy="48203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5B799B" w14:textId="64F7616D" w:rsidR="00E620A5" w:rsidRPr="00F91B61" w:rsidRDefault="00283DFA" w:rsidP="00E620A5">
      <w:pPr>
        <w:jc w:val="center"/>
        <w:rPr>
          <w:rFonts w:cs="Arial"/>
          <w:i/>
          <w:iCs/>
          <w:szCs w:val="24"/>
          <w:lang w:val="es-CO"/>
        </w:rPr>
      </w:pPr>
      <w:r>
        <w:rPr>
          <w:rFonts w:cs="Arial"/>
          <w:i/>
          <w:iCs/>
          <w:szCs w:val="24"/>
          <w:lang w:val="es-CO"/>
        </w:rPr>
        <w:t>Figura</w:t>
      </w:r>
      <w:r w:rsidR="00F91B61" w:rsidRPr="00F91B61">
        <w:rPr>
          <w:rFonts w:cs="Arial"/>
          <w:i/>
          <w:iCs/>
          <w:szCs w:val="24"/>
          <w:lang w:val="es-CO"/>
        </w:rPr>
        <w:t xml:space="preserve"> 1. </w:t>
      </w:r>
      <w:r w:rsidR="00E620A5" w:rsidRPr="00F91B61">
        <w:rPr>
          <w:rFonts w:cs="Arial"/>
          <w:i/>
          <w:iCs/>
          <w:szCs w:val="24"/>
          <w:lang w:val="es-CO"/>
        </w:rPr>
        <w:t>Estructura Organizacional</w:t>
      </w:r>
      <w:r w:rsidR="00F91B61" w:rsidRPr="00F91B61">
        <w:rPr>
          <w:rFonts w:cs="Arial"/>
          <w:i/>
          <w:iCs/>
          <w:szCs w:val="24"/>
          <w:lang w:val="es-CO"/>
        </w:rPr>
        <w:t xml:space="preserve"> Alcaldía Municipal de Monterrey Casanare</w:t>
      </w:r>
    </w:p>
    <w:p w14:paraId="158F26FE" w14:textId="24D68119" w:rsidR="00B21110" w:rsidRDefault="00F91B61" w:rsidP="00F91B61">
      <w:pPr>
        <w:jc w:val="center"/>
        <w:rPr>
          <w:i/>
          <w:iCs/>
        </w:rPr>
      </w:pPr>
      <w:r>
        <w:rPr>
          <w:rFonts w:cs="Arial"/>
          <w:szCs w:val="24"/>
          <w:lang w:val="es-CO"/>
        </w:rPr>
        <w:t xml:space="preserve">Fuente. </w:t>
      </w:r>
      <w:hyperlink r:id="rId14" w:history="1">
        <w:r w:rsidRPr="00F91B61">
          <w:rPr>
            <w:rStyle w:val="Hipervnculo"/>
            <w:i/>
            <w:iCs/>
          </w:rPr>
          <w:t>Organigrama - Alcaldía Municipal de Monterrey Casanare (monterrey-casanare.gov.co)</w:t>
        </w:r>
      </w:hyperlink>
    </w:p>
    <w:p w14:paraId="181D54BC" w14:textId="77777777" w:rsidR="006E0CFA" w:rsidRDefault="006E0CFA" w:rsidP="00F91B61">
      <w:pPr>
        <w:jc w:val="left"/>
      </w:pPr>
    </w:p>
    <w:p w14:paraId="2FD79F9D" w14:textId="77777777" w:rsidR="00B21110" w:rsidRDefault="00B21110">
      <w:pPr>
        <w:jc w:val="left"/>
        <w:rPr>
          <w:rFonts w:cs="Arial"/>
          <w:szCs w:val="24"/>
          <w:lang w:val="es-CO"/>
        </w:rPr>
      </w:pPr>
      <w:r>
        <w:rPr>
          <w:rFonts w:cs="Arial"/>
          <w:szCs w:val="24"/>
          <w:lang w:val="es-CO"/>
        </w:rPr>
        <w:br w:type="page"/>
      </w:r>
    </w:p>
    <w:p w14:paraId="7E130C7E" w14:textId="77777777" w:rsidR="009B5A18" w:rsidRPr="00676722" w:rsidRDefault="009B5A18" w:rsidP="0089713D">
      <w:pPr>
        <w:pStyle w:val="Ttulo1"/>
        <w:rPr>
          <w:rStyle w:val="Ttulodellibro"/>
          <w:rFonts w:ascii="Arial" w:hAnsi="Arial" w:cs="Arial"/>
          <w:b/>
          <w:spacing w:val="0"/>
          <w:sz w:val="24"/>
        </w:rPr>
      </w:pPr>
      <w:bookmarkStart w:id="6" w:name="_Toc99720791"/>
      <w:bookmarkEnd w:id="2"/>
      <w:bookmarkEnd w:id="3"/>
      <w:r w:rsidRPr="00676722">
        <w:rPr>
          <w:rStyle w:val="Ttulodellibro"/>
          <w:rFonts w:ascii="Arial" w:hAnsi="Arial" w:cs="Arial"/>
          <w:b/>
          <w:spacing w:val="0"/>
          <w:sz w:val="24"/>
        </w:rPr>
        <w:lastRenderedPageBreak/>
        <w:t xml:space="preserve">MARCO </w:t>
      </w:r>
      <w:r w:rsidR="00B856F0" w:rsidRPr="00676722">
        <w:rPr>
          <w:rStyle w:val="Ttulodellibro"/>
          <w:rFonts w:ascii="Arial" w:hAnsi="Arial" w:cs="Arial"/>
          <w:b/>
          <w:spacing w:val="0"/>
          <w:sz w:val="24"/>
        </w:rPr>
        <w:t>NORMATIVO</w:t>
      </w:r>
      <w:bookmarkEnd w:id="6"/>
      <w:r w:rsidR="00B856F0" w:rsidRPr="00676722">
        <w:rPr>
          <w:rStyle w:val="Ttulodellibro"/>
          <w:rFonts w:ascii="Arial" w:hAnsi="Arial" w:cs="Arial"/>
          <w:b/>
          <w:spacing w:val="0"/>
          <w:sz w:val="24"/>
        </w:rPr>
        <w:t xml:space="preserve"> </w:t>
      </w:r>
    </w:p>
    <w:p w14:paraId="3BD34266" w14:textId="77777777" w:rsidR="009B5A18" w:rsidRDefault="009B5A18" w:rsidP="00A47100">
      <w:pPr>
        <w:rPr>
          <w:rFonts w:cs="Arial"/>
          <w:szCs w:val="24"/>
          <w:lang w:val="es-CO"/>
        </w:rPr>
      </w:pPr>
    </w:p>
    <w:p w14:paraId="32A70A03" w14:textId="77777777" w:rsidR="009B5A18" w:rsidRDefault="009B5A18"/>
    <w:p w14:paraId="4D37EF74" w14:textId="76ED855A" w:rsidR="009B5A18" w:rsidRDefault="00747C34">
      <w:pPr>
        <w:rPr>
          <w:rFonts w:cs="Arial"/>
          <w:szCs w:val="24"/>
          <w:lang w:val="es-CO"/>
        </w:rPr>
      </w:pPr>
      <w:r>
        <w:rPr>
          <w:rFonts w:cs="Arial"/>
          <w:szCs w:val="24"/>
          <w:lang w:val="es-CO"/>
        </w:rPr>
        <w:t>Se p</w:t>
      </w:r>
      <w:r w:rsidR="009B5A18" w:rsidRPr="00872B72">
        <w:rPr>
          <w:rFonts w:cs="Arial"/>
          <w:szCs w:val="24"/>
          <w:lang w:val="es-CO"/>
        </w:rPr>
        <w:t xml:space="preserve">resentan las </w:t>
      </w:r>
      <w:r w:rsidR="002775DE">
        <w:rPr>
          <w:rFonts w:cs="Arial"/>
          <w:szCs w:val="24"/>
          <w:lang w:val="es-CO"/>
        </w:rPr>
        <w:t xml:space="preserve">leyes, decretos, resoluciones, </w:t>
      </w:r>
      <w:r w:rsidR="009B5A18" w:rsidRPr="00872B72">
        <w:rPr>
          <w:rFonts w:cs="Arial"/>
          <w:szCs w:val="24"/>
          <w:lang w:val="es-CO"/>
        </w:rPr>
        <w:t>normas y reglamentos</w:t>
      </w:r>
      <w:r w:rsidR="002775DE">
        <w:rPr>
          <w:rFonts w:cs="Arial"/>
          <w:szCs w:val="24"/>
          <w:lang w:val="es-CO"/>
        </w:rPr>
        <w:t>, entre otros,</w:t>
      </w:r>
      <w:r w:rsidR="009B5A18" w:rsidRPr="00872B72">
        <w:rPr>
          <w:rFonts w:cs="Arial"/>
          <w:szCs w:val="24"/>
          <w:lang w:val="es-CO"/>
        </w:rPr>
        <w:t xml:space="preserve"> </w:t>
      </w:r>
      <w:r w:rsidR="00424183">
        <w:rPr>
          <w:rFonts w:cs="Arial"/>
          <w:szCs w:val="24"/>
          <w:lang w:val="es-CO"/>
        </w:rPr>
        <w:t>relacionados con las actividades propias de la pasantía</w:t>
      </w:r>
      <w:r>
        <w:rPr>
          <w:rFonts w:cs="Arial"/>
          <w:szCs w:val="24"/>
          <w:lang w:val="es-CO"/>
        </w:rPr>
        <w:t>.</w:t>
      </w:r>
      <w:r w:rsidR="002775DE">
        <w:rPr>
          <w:rFonts w:cs="Arial"/>
          <w:szCs w:val="24"/>
          <w:lang w:val="es-CO"/>
        </w:rPr>
        <w:t xml:space="preserve"> </w:t>
      </w:r>
    </w:p>
    <w:p w14:paraId="053A7B31" w14:textId="2F94B93B" w:rsidR="00C94E35" w:rsidRDefault="00C94E35">
      <w:pPr>
        <w:rPr>
          <w:rFonts w:cs="Arial"/>
          <w:szCs w:val="24"/>
          <w:lang w:val="es-CO"/>
        </w:rPr>
      </w:pPr>
    </w:p>
    <w:p w14:paraId="5BE343A4" w14:textId="31BD8E17" w:rsidR="00F9132D" w:rsidRDefault="009A7F35" w:rsidP="00F9132D">
      <w:pPr>
        <w:pStyle w:val="Prrafodelista"/>
        <w:numPr>
          <w:ilvl w:val="0"/>
          <w:numId w:val="34"/>
        </w:numPr>
        <w:rPr>
          <w:rFonts w:cs="Arial"/>
          <w:szCs w:val="24"/>
          <w:lang w:val="es-CO"/>
        </w:rPr>
      </w:pPr>
      <w:r>
        <w:rPr>
          <w:rFonts w:cs="Arial"/>
          <w:szCs w:val="24"/>
          <w:lang w:val="es-CO"/>
        </w:rPr>
        <w:t>Reglamento de Construcción Sismo Resistente (</w:t>
      </w:r>
      <w:r w:rsidR="00F9132D">
        <w:rPr>
          <w:rFonts w:cs="Arial"/>
          <w:szCs w:val="24"/>
          <w:lang w:val="es-CO"/>
        </w:rPr>
        <w:t>NSR- 10</w:t>
      </w:r>
      <w:r>
        <w:rPr>
          <w:rFonts w:cs="Arial"/>
          <w:szCs w:val="24"/>
          <w:lang w:val="es-CO"/>
        </w:rPr>
        <w:t>) Título E</w:t>
      </w:r>
    </w:p>
    <w:p w14:paraId="5000E019" w14:textId="438ABD89" w:rsidR="009A7F35" w:rsidRDefault="000E39C2" w:rsidP="009A7F35">
      <w:pPr>
        <w:pStyle w:val="Prrafodelista"/>
        <w:numPr>
          <w:ilvl w:val="0"/>
          <w:numId w:val="35"/>
        </w:numPr>
        <w:rPr>
          <w:rFonts w:cs="Arial"/>
          <w:szCs w:val="24"/>
          <w:lang w:val="es-CO"/>
        </w:rPr>
      </w:pPr>
      <w:r>
        <w:rPr>
          <w:rFonts w:cs="Arial"/>
          <w:szCs w:val="24"/>
          <w:lang w:val="es-CO"/>
        </w:rPr>
        <w:t>Capítulo E-1. Introducción</w:t>
      </w:r>
    </w:p>
    <w:p w14:paraId="3C960EA8" w14:textId="2F6AF375" w:rsidR="000E39C2" w:rsidRDefault="000E39C2" w:rsidP="009A7F35">
      <w:pPr>
        <w:pStyle w:val="Prrafodelista"/>
        <w:numPr>
          <w:ilvl w:val="0"/>
          <w:numId w:val="35"/>
        </w:numPr>
        <w:rPr>
          <w:rFonts w:cs="Arial"/>
          <w:szCs w:val="24"/>
          <w:lang w:val="es-CO"/>
        </w:rPr>
      </w:pPr>
      <w:r>
        <w:rPr>
          <w:rFonts w:cs="Arial"/>
          <w:szCs w:val="24"/>
          <w:lang w:val="es-CO"/>
        </w:rPr>
        <w:t>Capítulo E-2. Cimentaciones</w:t>
      </w:r>
    </w:p>
    <w:p w14:paraId="350AA67F" w14:textId="2B54AA99" w:rsidR="000E39C2" w:rsidRDefault="000E39C2" w:rsidP="009A7F35">
      <w:pPr>
        <w:pStyle w:val="Prrafodelista"/>
        <w:numPr>
          <w:ilvl w:val="0"/>
          <w:numId w:val="35"/>
        </w:numPr>
        <w:rPr>
          <w:rFonts w:cs="Arial"/>
          <w:szCs w:val="24"/>
          <w:lang w:val="es-CO"/>
        </w:rPr>
      </w:pPr>
      <w:r>
        <w:rPr>
          <w:rFonts w:cs="Arial"/>
          <w:szCs w:val="24"/>
          <w:lang w:val="es-CO"/>
        </w:rPr>
        <w:t>Capítulo E-3. Mampostería Confinada</w:t>
      </w:r>
    </w:p>
    <w:p w14:paraId="6A21733D" w14:textId="624FDA1E" w:rsidR="000E39C2" w:rsidRDefault="000E39C2" w:rsidP="009A7F35">
      <w:pPr>
        <w:pStyle w:val="Prrafodelista"/>
        <w:numPr>
          <w:ilvl w:val="0"/>
          <w:numId w:val="35"/>
        </w:numPr>
        <w:rPr>
          <w:rFonts w:cs="Arial"/>
          <w:szCs w:val="24"/>
          <w:lang w:val="es-CO"/>
        </w:rPr>
      </w:pPr>
      <w:r>
        <w:rPr>
          <w:rFonts w:cs="Arial"/>
          <w:szCs w:val="24"/>
          <w:lang w:val="es-CO"/>
        </w:rPr>
        <w:t>Capítulo E-4. Elementos de Confinamiento en mampostería confinada</w:t>
      </w:r>
    </w:p>
    <w:p w14:paraId="2C6F8A97" w14:textId="37D33829" w:rsidR="000E39C2" w:rsidRDefault="000E39C2" w:rsidP="009A7F35">
      <w:pPr>
        <w:pStyle w:val="Prrafodelista"/>
        <w:numPr>
          <w:ilvl w:val="0"/>
          <w:numId w:val="35"/>
        </w:numPr>
        <w:rPr>
          <w:rFonts w:cs="Arial"/>
          <w:szCs w:val="24"/>
          <w:lang w:val="es-CO"/>
        </w:rPr>
      </w:pPr>
      <w:r>
        <w:rPr>
          <w:rFonts w:cs="Arial"/>
          <w:szCs w:val="24"/>
          <w:lang w:val="es-CO"/>
        </w:rPr>
        <w:t>Capítulo E-5. Losas de entrepisos, cubiertas, muros divisorios y parapetos.</w:t>
      </w:r>
    </w:p>
    <w:p w14:paraId="3D1E4474" w14:textId="1D706CB6" w:rsidR="000E39C2" w:rsidRDefault="000E39C2" w:rsidP="009A7F35">
      <w:pPr>
        <w:pStyle w:val="Prrafodelista"/>
        <w:numPr>
          <w:ilvl w:val="0"/>
          <w:numId w:val="35"/>
        </w:numPr>
        <w:rPr>
          <w:rFonts w:cs="Arial"/>
          <w:szCs w:val="24"/>
          <w:lang w:val="es-CO"/>
        </w:rPr>
      </w:pPr>
      <w:r>
        <w:rPr>
          <w:rFonts w:cs="Arial"/>
          <w:szCs w:val="24"/>
          <w:lang w:val="es-CO"/>
        </w:rPr>
        <w:t>Capítulo E-6. Recomendaciones adicionales de construcción en mampostería confinada.</w:t>
      </w:r>
    </w:p>
    <w:p w14:paraId="7D0750CA" w14:textId="77CA43E3" w:rsidR="00165EA1" w:rsidRPr="00165EA1" w:rsidRDefault="00165EA1" w:rsidP="00521D1F">
      <w:pPr>
        <w:pStyle w:val="Prrafodelista"/>
        <w:numPr>
          <w:ilvl w:val="0"/>
          <w:numId w:val="34"/>
        </w:numPr>
        <w:rPr>
          <w:rFonts w:cs="Arial"/>
          <w:szCs w:val="24"/>
          <w:lang w:val="es-CO"/>
        </w:rPr>
      </w:pPr>
      <w:r w:rsidRPr="00165EA1">
        <w:rPr>
          <w:rFonts w:cs="Arial"/>
          <w:szCs w:val="24"/>
          <w:lang w:val="es-CO"/>
        </w:rPr>
        <w:t>Ley 400 de 1997. Por el cual se adoptan normas sobre construcciones sismorresistentes.</w:t>
      </w:r>
    </w:p>
    <w:p w14:paraId="75EA1139" w14:textId="6E10BE7A" w:rsidR="00B856F0" w:rsidRDefault="000E39C2" w:rsidP="00521D1F">
      <w:pPr>
        <w:pStyle w:val="Prrafodelista"/>
        <w:numPr>
          <w:ilvl w:val="0"/>
          <w:numId w:val="34"/>
        </w:numPr>
        <w:rPr>
          <w:rFonts w:cs="Arial"/>
          <w:szCs w:val="24"/>
          <w:lang w:val="es-CO"/>
        </w:rPr>
      </w:pPr>
      <w:r w:rsidRPr="000E39C2">
        <w:rPr>
          <w:rFonts w:cs="Arial"/>
          <w:szCs w:val="24"/>
          <w:lang w:val="es-CO"/>
        </w:rPr>
        <w:t>Resolución 716 de 2015</w:t>
      </w:r>
      <w:r w:rsidR="00775BC5">
        <w:rPr>
          <w:rFonts w:cs="Arial"/>
          <w:szCs w:val="24"/>
          <w:lang w:val="es-CO"/>
        </w:rPr>
        <w:t xml:space="preserve"> – ANI. Por la cual se fija el procedimiento para el otorgamiento de los permisos para el uso, la ocupación y la intervención temporal de la Infraestructura Vial Carretera Concesionada y Férrea que se encuentra</w:t>
      </w:r>
      <w:r w:rsidR="0037775D">
        <w:rPr>
          <w:rFonts w:cs="Arial"/>
          <w:szCs w:val="24"/>
          <w:lang w:val="es-CO"/>
        </w:rPr>
        <w:t>n</w:t>
      </w:r>
      <w:r w:rsidR="00775BC5">
        <w:rPr>
          <w:rFonts w:cs="Arial"/>
          <w:szCs w:val="24"/>
          <w:lang w:val="es-CO"/>
        </w:rPr>
        <w:t xml:space="preserve"> a cargo de la entidad.</w:t>
      </w:r>
    </w:p>
    <w:p w14:paraId="1368533F" w14:textId="68FB0D30" w:rsidR="0037775D" w:rsidRDefault="00192D9B" w:rsidP="00521D1F">
      <w:pPr>
        <w:pStyle w:val="Prrafodelista"/>
        <w:numPr>
          <w:ilvl w:val="0"/>
          <w:numId w:val="34"/>
        </w:numPr>
        <w:rPr>
          <w:rFonts w:cs="Arial"/>
          <w:szCs w:val="24"/>
          <w:lang w:val="es-CO"/>
        </w:rPr>
      </w:pPr>
      <w:r>
        <w:rPr>
          <w:rFonts w:cs="Arial"/>
          <w:szCs w:val="24"/>
          <w:lang w:val="es-CO"/>
        </w:rPr>
        <w:t xml:space="preserve">Alcance del proyecto de la Concesionaria de </w:t>
      </w:r>
      <w:proofErr w:type="spellStart"/>
      <w:r>
        <w:rPr>
          <w:rFonts w:cs="Arial"/>
          <w:szCs w:val="24"/>
          <w:lang w:val="es-CO"/>
        </w:rPr>
        <w:t>Covioriente</w:t>
      </w:r>
      <w:proofErr w:type="spellEnd"/>
      <w:r>
        <w:rPr>
          <w:rFonts w:cs="Arial"/>
          <w:szCs w:val="24"/>
          <w:lang w:val="es-CO"/>
        </w:rPr>
        <w:t>.</w:t>
      </w:r>
    </w:p>
    <w:p w14:paraId="0235C927" w14:textId="23ED6927" w:rsidR="00192D9B" w:rsidRDefault="00192D9B" w:rsidP="00192D9B">
      <w:pPr>
        <w:pStyle w:val="Prrafodelista"/>
        <w:numPr>
          <w:ilvl w:val="0"/>
          <w:numId w:val="36"/>
        </w:numPr>
        <w:rPr>
          <w:rFonts w:cs="Arial"/>
          <w:szCs w:val="24"/>
          <w:lang w:val="es-CO"/>
        </w:rPr>
      </w:pPr>
      <w:r>
        <w:rPr>
          <w:rFonts w:cs="Arial"/>
          <w:szCs w:val="24"/>
          <w:lang w:val="es-CO"/>
        </w:rPr>
        <w:t>Alcance del proyecto. Apéndice técnico 1. UF4 Y UF5.</w:t>
      </w:r>
    </w:p>
    <w:p w14:paraId="65E7D2CF" w14:textId="2BC32071" w:rsidR="00192D9B" w:rsidRDefault="004A309B" w:rsidP="00192D9B">
      <w:pPr>
        <w:pStyle w:val="Prrafodelista"/>
        <w:numPr>
          <w:ilvl w:val="0"/>
          <w:numId w:val="34"/>
        </w:numPr>
        <w:rPr>
          <w:rFonts w:cs="Arial"/>
          <w:szCs w:val="24"/>
          <w:lang w:val="es-CO"/>
        </w:rPr>
      </w:pPr>
      <w:r>
        <w:rPr>
          <w:rFonts w:cs="Arial"/>
          <w:szCs w:val="24"/>
          <w:lang w:val="es-CO"/>
        </w:rPr>
        <w:t>Norma Técnica Colombiana</w:t>
      </w:r>
    </w:p>
    <w:p w14:paraId="77C05508" w14:textId="27575621" w:rsidR="004A309B" w:rsidRDefault="004A309B" w:rsidP="004A309B">
      <w:pPr>
        <w:pStyle w:val="Prrafodelista"/>
        <w:numPr>
          <w:ilvl w:val="0"/>
          <w:numId w:val="36"/>
        </w:numPr>
        <w:rPr>
          <w:rFonts w:cs="Arial"/>
          <w:szCs w:val="24"/>
          <w:lang w:val="es-CO"/>
        </w:rPr>
      </w:pPr>
      <w:r>
        <w:rPr>
          <w:rFonts w:cs="Arial"/>
          <w:szCs w:val="24"/>
          <w:lang w:val="es-CO"/>
        </w:rPr>
        <w:t>NTC 4279. Accesibilidad de las personas al medio físico. Edificios. Espacios urbanos y rurales. Vías de circulación peatonales horizontales.</w:t>
      </w:r>
    </w:p>
    <w:p w14:paraId="1F16B629" w14:textId="63DBB6C2" w:rsidR="004A309B" w:rsidRDefault="004A309B" w:rsidP="004A309B">
      <w:pPr>
        <w:pStyle w:val="Prrafodelista"/>
        <w:numPr>
          <w:ilvl w:val="0"/>
          <w:numId w:val="36"/>
        </w:numPr>
        <w:rPr>
          <w:rFonts w:cs="Arial"/>
          <w:szCs w:val="24"/>
          <w:lang w:val="es-CO"/>
        </w:rPr>
      </w:pPr>
      <w:r>
        <w:rPr>
          <w:rFonts w:cs="Arial"/>
          <w:szCs w:val="24"/>
          <w:lang w:val="es-CO"/>
        </w:rPr>
        <w:t>NTC 4774. Accesibilidad de las personas al medio físico. Espacios urbanos y rurales. Cruces peatonales a nivel, elevados o puentes peatonales y pasos subterráneo.</w:t>
      </w:r>
    </w:p>
    <w:p w14:paraId="7EFF267C" w14:textId="6267C9DE" w:rsidR="004A309B" w:rsidRDefault="004A309B" w:rsidP="004A309B">
      <w:pPr>
        <w:pStyle w:val="Prrafodelista"/>
        <w:numPr>
          <w:ilvl w:val="0"/>
          <w:numId w:val="36"/>
        </w:numPr>
        <w:rPr>
          <w:rFonts w:cs="Arial"/>
          <w:szCs w:val="24"/>
          <w:lang w:val="es-CO"/>
        </w:rPr>
      </w:pPr>
      <w:r>
        <w:rPr>
          <w:rFonts w:cs="Arial"/>
          <w:szCs w:val="24"/>
          <w:lang w:val="es-CO"/>
        </w:rPr>
        <w:t>NTC 4695. Accesibilidad de las personas al medio físico. Señalización para tránsito peatonal</w:t>
      </w:r>
      <w:r w:rsidR="006917E4">
        <w:rPr>
          <w:rFonts w:cs="Arial"/>
          <w:szCs w:val="24"/>
          <w:lang w:val="es-CO"/>
        </w:rPr>
        <w:t xml:space="preserve"> en el espacio público urbano.</w:t>
      </w:r>
    </w:p>
    <w:p w14:paraId="42B83552" w14:textId="3C852D1E" w:rsidR="006917E4" w:rsidRDefault="006917E4" w:rsidP="006917E4">
      <w:pPr>
        <w:pStyle w:val="Prrafodelista"/>
        <w:numPr>
          <w:ilvl w:val="0"/>
          <w:numId w:val="34"/>
        </w:numPr>
        <w:rPr>
          <w:rFonts w:cs="Arial"/>
          <w:szCs w:val="24"/>
          <w:lang w:val="es-CO"/>
        </w:rPr>
      </w:pPr>
      <w:r>
        <w:rPr>
          <w:rFonts w:cs="Arial"/>
          <w:szCs w:val="24"/>
          <w:lang w:val="es-CO"/>
        </w:rPr>
        <w:t xml:space="preserve">Decreto 1077 de 2015. Por medio del cual se expide el Decreto </w:t>
      </w:r>
      <w:r w:rsidR="000F32D8">
        <w:rPr>
          <w:rFonts w:cs="Arial"/>
          <w:szCs w:val="24"/>
          <w:lang w:val="es-CO"/>
        </w:rPr>
        <w:t>Ú</w:t>
      </w:r>
      <w:r>
        <w:rPr>
          <w:rFonts w:cs="Arial"/>
          <w:szCs w:val="24"/>
          <w:lang w:val="es-CO"/>
        </w:rPr>
        <w:t>nico Reglamentario del Sector Vivienda, Ciudad y Territorio.</w:t>
      </w:r>
    </w:p>
    <w:p w14:paraId="5C20A6DF" w14:textId="259B4052" w:rsidR="000F32D8" w:rsidRDefault="000F32D8" w:rsidP="006917E4">
      <w:pPr>
        <w:pStyle w:val="Prrafodelista"/>
        <w:numPr>
          <w:ilvl w:val="0"/>
          <w:numId w:val="34"/>
        </w:numPr>
        <w:rPr>
          <w:rFonts w:cs="Arial"/>
          <w:szCs w:val="24"/>
          <w:lang w:val="es-CO"/>
        </w:rPr>
      </w:pPr>
      <w:r>
        <w:rPr>
          <w:rFonts w:cs="Arial"/>
          <w:szCs w:val="24"/>
          <w:lang w:val="es-CO"/>
        </w:rPr>
        <w:t>Ley 1228 de 2008. Por la cual se determinan las fajas mínimas de retiro obligatorio o áreas de exclusión, para las carreteras del sistema vial nacional, se crea el Sistema Integral Nacional de Información de Carreteras y se dictan otras disposiciones.</w:t>
      </w:r>
    </w:p>
    <w:p w14:paraId="4FFF5025" w14:textId="6B7D6D3B" w:rsidR="00165EA1" w:rsidRDefault="00165EA1" w:rsidP="006917E4">
      <w:pPr>
        <w:pStyle w:val="Prrafodelista"/>
        <w:numPr>
          <w:ilvl w:val="0"/>
          <w:numId w:val="34"/>
        </w:numPr>
        <w:rPr>
          <w:rFonts w:cs="Arial"/>
          <w:szCs w:val="24"/>
          <w:lang w:val="es-CO"/>
        </w:rPr>
      </w:pPr>
      <w:r>
        <w:rPr>
          <w:rFonts w:cs="Arial"/>
          <w:szCs w:val="24"/>
          <w:lang w:val="es-CO"/>
        </w:rPr>
        <w:t>Ley 1229 de 2008. Por la cual se modifica y adiciona la Ley 400 del 19 de agosto de 1997.</w:t>
      </w:r>
    </w:p>
    <w:p w14:paraId="2FA3C0FA" w14:textId="77777777" w:rsidR="009B5A18" w:rsidRDefault="008673A2" w:rsidP="0089713D">
      <w:pPr>
        <w:pStyle w:val="Ttulo1"/>
        <w:numPr>
          <w:ilvl w:val="0"/>
          <w:numId w:val="0"/>
        </w:numPr>
      </w:pPr>
      <w:r w:rsidRPr="00872B72">
        <w:br w:type="page"/>
      </w:r>
    </w:p>
    <w:p w14:paraId="382F07AB" w14:textId="77777777" w:rsidR="003D3BB5" w:rsidRPr="009979E9" w:rsidRDefault="003D3BB5" w:rsidP="0089713D">
      <w:pPr>
        <w:pStyle w:val="Ttulo1"/>
      </w:pPr>
      <w:bookmarkStart w:id="7" w:name="_Toc99720792"/>
      <w:r w:rsidRPr="009979E9">
        <w:lastRenderedPageBreak/>
        <w:t>ACTIVIDADES REALIZADAS</w:t>
      </w:r>
      <w:bookmarkEnd w:id="7"/>
    </w:p>
    <w:p w14:paraId="7F460495" w14:textId="77777777" w:rsidR="003D3BB5" w:rsidRDefault="003D3BB5" w:rsidP="003D3BB5">
      <w:pPr>
        <w:rPr>
          <w:rFonts w:cs="Arial"/>
          <w:szCs w:val="24"/>
          <w:lang w:val="es-CO"/>
        </w:rPr>
      </w:pPr>
    </w:p>
    <w:p w14:paraId="3C2AC3B0" w14:textId="77777777" w:rsidR="003D3BB5" w:rsidRDefault="003D3BB5" w:rsidP="003D3BB5">
      <w:pPr>
        <w:rPr>
          <w:rFonts w:cs="Arial"/>
          <w:szCs w:val="24"/>
          <w:lang w:val="es-CO"/>
        </w:rPr>
      </w:pPr>
    </w:p>
    <w:p w14:paraId="4FA1FEA5" w14:textId="38BFE19A" w:rsidR="003D3BB5" w:rsidRDefault="00D417AA" w:rsidP="003D3BB5">
      <w:pPr>
        <w:rPr>
          <w:rFonts w:cs="Arial"/>
          <w:szCs w:val="24"/>
          <w:lang w:val="es-CO"/>
        </w:rPr>
      </w:pPr>
      <w:r>
        <w:rPr>
          <w:rFonts w:cs="Arial"/>
          <w:szCs w:val="24"/>
          <w:lang w:val="es-CO"/>
        </w:rPr>
        <w:t>A continuación, se presenta el cronograma de actividades realizadas durante el periodo de pasantía, desarrollada en la Alcaldía Municipal de Monterrey Casanare con fecha de inicio del 01 de julio del 2021 al 27 de diciembre del 2021.</w:t>
      </w:r>
    </w:p>
    <w:p w14:paraId="14B2D344" w14:textId="77777777" w:rsidR="001849BB" w:rsidRDefault="001849BB" w:rsidP="003D3BB5">
      <w:pPr>
        <w:rPr>
          <w:rFonts w:cs="Arial"/>
          <w:szCs w:val="24"/>
          <w:lang w:val="es-CO"/>
        </w:rPr>
      </w:pPr>
    </w:p>
    <w:p w14:paraId="2B5F8A95" w14:textId="3FD5A78C" w:rsidR="001849BB" w:rsidRDefault="001849BB" w:rsidP="001849BB">
      <w:pPr>
        <w:pStyle w:val="Descripcin"/>
        <w:rPr>
          <w:rFonts w:cs="Arial"/>
          <w:szCs w:val="24"/>
          <w:lang w:val="es-CO"/>
        </w:rPr>
      </w:pPr>
      <w:bookmarkStart w:id="8" w:name="_Toc2758335"/>
      <w:r>
        <w:t xml:space="preserve">Tabla </w:t>
      </w:r>
      <w:fldSimple w:instr=" STYLEREF 1 \s ">
        <w:r w:rsidR="00D4115C">
          <w:rPr>
            <w:noProof/>
          </w:rPr>
          <w:t>4</w:t>
        </w:r>
      </w:fldSimple>
      <w:r w:rsidR="00D734D0">
        <w:t>.</w:t>
      </w:r>
      <w:fldSimple w:instr=" SEQ Tabla \* ARABIC \s 1 ">
        <w:r w:rsidR="00D4115C">
          <w:rPr>
            <w:noProof/>
          </w:rPr>
          <w:t>1</w:t>
        </w:r>
      </w:fldSimple>
      <w:r>
        <w:t>. Cronograma de actividades</w:t>
      </w:r>
      <w:bookmarkEnd w:id="8"/>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303"/>
        <w:gridCol w:w="2255"/>
        <w:gridCol w:w="2862"/>
      </w:tblGrid>
      <w:tr w:rsidR="00E46FA7" w14:paraId="33177F57" w14:textId="77777777" w:rsidTr="00881B13">
        <w:tc>
          <w:tcPr>
            <w:tcW w:w="1418" w:type="dxa"/>
            <w:tcBorders>
              <w:top w:val="single" w:sz="4" w:space="0" w:color="auto"/>
              <w:bottom w:val="single" w:sz="4" w:space="0" w:color="auto"/>
            </w:tcBorders>
            <w:vAlign w:val="center"/>
          </w:tcPr>
          <w:p w14:paraId="0B54366C" w14:textId="77777777" w:rsidR="001849BB" w:rsidRDefault="001849BB" w:rsidP="001849BB">
            <w:pPr>
              <w:jc w:val="center"/>
              <w:rPr>
                <w:rFonts w:cs="Arial"/>
                <w:szCs w:val="24"/>
              </w:rPr>
            </w:pPr>
            <w:r>
              <w:rPr>
                <w:rFonts w:cs="Arial"/>
                <w:szCs w:val="24"/>
              </w:rPr>
              <w:t>Fecha</w:t>
            </w:r>
          </w:p>
        </w:tc>
        <w:tc>
          <w:tcPr>
            <w:tcW w:w="2303" w:type="dxa"/>
            <w:tcBorders>
              <w:top w:val="single" w:sz="4" w:space="0" w:color="auto"/>
              <w:bottom w:val="single" w:sz="4" w:space="0" w:color="auto"/>
            </w:tcBorders>
            <w:vAlign w:val="center"/>
          </w:tcPr>
          <w:p w14:paraId="38B87ADE" w14:textId="77777777" w:rsidR="001849BB" w:rsidRDefault="001849BB" w:rsidP="001849BB">
            <w:pPr>
              <w:jc w:val="center"/>
              <w:rPr>
                <w:rFonts w:cs="Arial"/>
                <w:szCs w:val="24"/>
              </w:rPr>
            </w:pPr>
            <w:r>
              <w:rPr>
                <w:rFonts w:cs="Arial"/>
                <w:szCs w:val="24"/>
              </w:rPr>
              <w:t>Descripción</w:t>
            </w:r>
          </w:p>
        </w:tc>
        <w:tc>
          <w:tcPr>
            <w:tcW w:w="2255" w:type="dxa"/>
            <w:tcBorders>
              <w:top w:val="single" w:sz="4" w:space="0" w:color="auto"/>
              <w:bottom w:val="single" w:sz="4" w:space="0" w:color="auto"/>
            </w:tcBorders>
            <w:vAlign w:val="center"/>
          </w:tcPr>
          <w:p w14:paraId="184E61E1" w14:textId="77777777" w:rsidR="001849BB" w:rsidRDefault="001849BB" w:rsidP="001849BB">
            <w:pPr>
              <w:jc w:val="center"/>
              <w:rPr>
                <w:rFonts w:cs="Arial"/>
                <w:szCs w:val="24"/>
              </w:rPr>
            </w:pPr>
            <w:r>
              <w:rPr>
                <w:rFonts w:cs="Arial"/>
                <w:szCs w:val="24"/>
              </w:rPr>
              <w:t>Objetivo propuesto</w:t>
            </w:r>
          </w:p>
        </w:tc>
        <w:tc>
          <w:tcPr>
            <w:tcW w:w="2862" w:type="dxa"/>
            <w:tcBorders>
              <w:top w:val="single" w:sz="4" w:space="0" w:color="auto"/>
              <w:bottom w:val="single" w:sz="4" w:space="0" w:color="auto"/>
            </w:tcBorders>
            <w:vAlign w:val="center"/>
          </w:tcPr>
          <w:p w14:paraId="120DB64E" w14:textId="77777777" w:rsidR="001849BB" w:rsidRDefault="001849BB" w:rsidP="001849BB">
            <w:pPr>
              <w:jc w:val="center"/>
              <w:rPr>
                <w:rFonts w:cs="Arial"/>
                <w:szCs w:val="24"/>
              </w:rPr>
            </w:pPr>
            <w:r>
              <w:rPr>
                <w:rFonts w:cs="Arial"/>
                <w:szCs w:val="24"/>
              </w:rPr>
              <w:t>Evidencias</w:t>
            </w:r>
          </w:p>
        </w:tc>
      </w:tr>
      <w:tr w:rsidR="00E46FA7" w14:paraId="23A54E27" w14:textId="77777777" w:rsidTr="00881B13">
        <w:tc>
          <w:tcPr>
            <w:tcW w:w="1418" w:type="dxa"/>
            <w:tcBorders>
              <w:top w:val="single" w:sz="4" w:space="0" w:color="auto"/>
            </w:tcBorders>
          </w:tcPr>
          <w:p w14:paraId="277CFE81" w14:textId="77777777" w:rsidR="001849BB" w:rsidRDefault="001849BB" w:rsidP="003D3BB5">
            <w:pPr>
              <w:rPr>
                <w:rFonts w:cs="Arial"/>
                <w:szCs w:val="24"/>
              </w:rPr>
            </w:pPr>
          </w:p>
        </w:tc>
        <w:tc>
          <w:tcPr>
            <w:tcW w:w="2303" w:type="dxa"/>
            <w:tcBorders>
              <w:top w:val="single" w:sz="4" w:space="0" w:color="auto"/>
            </w:tcBorders>
          </w:tcPr>
          <w:p w14:paraId="013C62CC" w14:textId="77777777" w:rsidR="001849BB" w:rsidRDefault="001849BB" w:rsidP="003D3BB5">
            <w:pPr>
              <w:rPr>
                <w:rFonts w:cs="Arial"/>
                <w:szCs w:val="24"/>
              </w:rPr>
            </w:pPr>
          </w:p>
        </w:tc>
        <w:tc>
          <w:tcPr>
            <w:tcW w:w="2255" w:type="dxa"/>
            <w:tcBorders>
              <w:top w:val="single" w:sz="4" w:space="0" w:color="auto"/>
            </w:tcBorders>
          </w:tcPr>
          <w:p w14:paraId="04A6EDFA" w14:textId="77777777" w:rsidR="001849BB" w:rsidRDefault="001849BB" w:rsidP="003D3BB5">
            <w:pPr>
              <w:rPr>
                <w:rFonts w:cs="Arial"/>
                <w:szCs w:val="24"/>
              </w:rPr>
            </w:pPr>
          </w:p>
        </w:tc>
        <w:tc>
          <w:tcPr>
            <w:tcW w:w="2862" w:type="dxa"/>
            <w:tcBorders>
              <w:top w:val="single" w:sz="4" w:space="0" w:color="auto"/>
            </w:tcBorders>
          </w:tcPr>
          <w:p w14:paraId="13043656" w14:textId="77777777" w:rsidR="001849BB" w:rsidRDefault="001849BB" w:rsidP="003D3BB5">
            <w:pPr>
              <w:rPr>
                <w:rFonts w:cs="Arial"/>
                <w:szCs w:val="24"/>
              </w:rPr>
            </w:pPr>
          </w:p>
        </w:tc>
      </w:tr>
      <w:tr w:rsidR="00E46FA7" w14:paraId="3D6C3B5C" w14:textId="77777777" w:rsidTr="00881B13">
        <w:tc>
          <w:tcPr>
            <w:tcW w:w="1418" w:type="dxa"/>
          </w:tcPr>
          <w:p w14:paraId="287114B4" w14:textId="77777777" w:rsidR="001849BB" w:rsidRDefault="0074504D" w:rsidP="003D3BB5">
            <w:pPr>
              <w:rPr>
                <w:rFonts w:cs="Arial"/>
                <w:szCs w:val="24"/>
              </w:rPr>
            </w:pPr>
            <w:r>
              <w:rPr>
                <w:rFonts w:cs="Arial"/>
                <w:szCs w:val="24"/>
              </w:rPr>
              <w:t>Semana 1</w:t>
            </w:r>
          </w:p>
          <w:p w14:paraId="17B3FEA0" w14:textId="47BCA6B2" w:rsidR="0074504D" w:rsidRDefault="0074504D" w:rsidP="003D3BB5">
            <w:pPr>
              <w:rPr>
                <w:rFonts w:cs="Arial"/>
                <w:szCs w:val="24"/>
              </w:rPr>
            </w:pPr>
            <w:r>
              <w:rPr>
                <w:rFonts w:cs="Arial"/>
                <w:szCs w:val="24"/>
              </w:rPr>
              <w:t>01/07/2021</w:t>
            </w:r>
          </w:p>
        </w:tc>
        <w:tc>
          <w:tcPr>
            <w:tcW w:w="2303" w:type="dxa"/>
          </w:tcPr>
          <w:p w14:paraId="6F3BFE9D" w14:textId="52CB2ECE" w:rsidR="001849BB" w:rsidRDefault="0074504D" w:rsidP="003D3BB5">
            <w:pPr>
              <w:rPr>
                <w:rFonts w:cs="Arial"/>
                <w:szCs w:val="24"/>
              </w:rPr>
            </w:pPr>
            <w:r>
              <w:rPr>
                <w:rFonts w:cs="Arial"/>
                <w:szCs w:val="24"/>
              </w:rPr>
              <w:t>Se realizaron los planos del edificio Cesa.</w:t>
            </w:r>
          </w:p>
        </w:tc>
        <w:tc>
          <w:tcPr>
            <w:tcW w:w="2255" w:type="dxa"/>
          </w:tcPr>
          <w:p w14:paraId="6BA3B99B" w14:textId="474D092D" w:rsidR="001849BB" w:rsidRDefault="0074504D" w:rsidP="003D3BB5">
            <w:pPr>
              <w:rPr>
                <w:rFonts w:cs="Arial"/>
                <w:szCs w:val="24"/>
              </w:rPr>
            </w:pPr>
            <w:r>
              <w:rPr>
                <w:rFonts w:cs="Arial"/>
                <w:szCs w:val="24"/>
              </w:rPr>
              <w:t>Tener los planos del edificio Cesa en DWG.</w:t>
            </w:r>
          </w:p>
        </w:tc>
        <w:tc>
          <w:tcPr>
            <w:tcW w:w="2862" w:type="dxa"/>
          </w:tcPr>
          <w:p w14:paraId="031450CB" w14:textId="75C5434B" w:rsidR="001849BB" w:rsidRDefault="00BC07EA" w:rsidP="003D3BB5">
            <w:pPr>
              <w:rPr>
                <w:rFonts w:cs="Arial"/>
                <w:szCs w:val="24"/>
              </w:rPr>
            </w:pPr>
            <w:r w:rsidRPr="00BC07EA">
              <w:rPr>
                <w:rFonts w:cs="Arial"/>
                <w:noProof/>
                <w:szCs w:val="24"/>
                <w:lang w:val="en-US" w:eastAsia="en-US"/>
              </w:rPr>
              <w:drawing>
                <wp:inline distT="0" distB="0" distL="0" distR="0" wp14:anchorId="2BB39DAB" wp14:editId="466183B7">
                  <wp:extent cx="1513854" cy="116426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29091" cy="1175987"/>
                          </a:xfrm>
                          <a:prstGeom prst="rect">
                            <a:avLst/>
                          </a:prstGeom>
                        </pic:spPr>
                      </pic:pic>
                    </a:graphicData>
                  </a:graphic>
                </wp:inline>
              </w:drawing>
            </w:r>
          </w:p>
        </w:tc>
      </w:tr>
      <w:tr w:rsidR="00E46FA7" w14:paraId="60B6E1A6" w14:textId="77777777" w:rsidTr="00881B13">
        <w:tc>
          <w:tcPr>
            <w:tcW w:w="1418" w:type="dxa"/>
          </w:tcPr>
          <w:p w14:paraId="7C2E1A6D" w14:textId="77777777" w:rsidR="001849BB" w:rsidRDefault="001849BB" w:rsidP="003D3BB5">
            <w:pPr>
              <w:rPr>
                <w:rFonts w:cs="Arial"/>
                <w:szCs w:val="24"/>
              </w:rPr>
            </w:pPr>
          </w:p>
        </w:tc>
        <w:tc>
          <w:tcPr>
            <w:tcW w:w="2303" w:type="dxa"/>
          </w:tcPr>
          <w:p w14:paraId="0FB8CEEC" w14:textId="77777777" w:rsidR="001849BB" w:rsidRDefault="001849BB" w:rsidP="003D3BB5">
            <w:pPr>
              <w:rPr>
                <w:rFonts w:cs="Arial"/>
                <w:szCs w:val="24"/>
              </w:rPr>
            </w:pPr>
          </w:p>
        </w:tc>
        <w:tc>
          <w:tcPr>
            <w:tcW w:w="2255" w:type="dxa"/>
          </w:tcPr>
          <w:p w14:paraId="3FE6E902" w14:textId="77777777" w:rsidR="001849BB" w:rsidRDefault="001849BB" w:rsidP="003D3BB5">
            <w:pPr>
              <w:rPr>
                <w:rFonts w:cs="Arial"/>
                <w:szCs w:val="24"/>
              </w:rPr>
            </w:pPr>
          </w:p>
        </w:tc>
        <w:tc>
          <w:tcPr>
            <w:tcW w:w="2862" w:type="dxa"/>
          </w:tcPr>
          <w:p w14:paraId="1885D130" w14:textId="77777777" w:rsidR="001849BB" w:rsidRDefault="001849BB" w:rsidP="003D3BB5">
            <w:pPr>
              <w:rPr>
                <w:rFonts w:cs="Arial"/>
                <w:szCs w:val="24"/>
              </w:rPr>
            </w:pPr>
          </w:p>
        </w:tc>
      </w:tr>
      <w:tr w:rsidR="00E46FA7" w14:paraId="23B304FE" w14:textId="77777777" w:rsidTr="00881B13">
        <w:tc>
          <w:tcPr>
            <w:tcW w:w="1418" w:type="dxa"/>
          </w:tcPr>
          <w:p w14:paraId="030A183B" w14:textId="77777777" w:rsidR="001849BB" w:rsidRDefault="00BC07EA" w:rsidP="003D3BB5">
            <w:pPr>
              <w:rPr>
                <w:rFonts w:cs="Arial"/>
                <w:szCs w:val="24"/>
              </w:rPr>
            </w:pPr>
            <w:r>
              <w:rPr>
                <w:rFonts w:cs="Arial"/>
                <w:szCs w:val="24"/>
              </w:rPr>
              <w:t>Semana 2</w:t>
            </w:r>
          </w:p>
          <w:p w14:paraId="62FB7485" w14:textId="5358392F" w:rsidR="00BC07EA" w:rsidRDefault="00BC07EA" w:rsidP="003D3BB5">
            <w:pPr>
              <w:rPr>
                <w:rFonts w:cs="Arial"/>
                <w:szCs w:val="24"/>
              </w:rPr>
            </w:pPr>
            <w:r>
              <w:rPr>
                <w:rFonts w:cs="Arial"/>
                <w:szCs w:val="24"/>
              </w:rPr>
              <w:t>06/07/2021</w:t>
            </w:r>
          </w:p>
        </w:tc>
        <w:tc>
          <w:tcPr>
            <w:tcW w:w="2303" w:type="dxa"/>
          </w:tcPr>
          <w:p w14:paraId="63B1FCA3" w14:textId="0AF0ADC3" w:rsidR="001849BB" w:rsidRDefault="00D417AA" w:rsidP="003D3BB5">
            <w:pPr>
              <w:rPr>
                <w:rFonts w:cs="Arial"/>
                <w:szCs w:val="24"/>
              </w:rPr>
            </w:pPr>
            <w:r>
              <w:rPr>
                <w:rFonts w:cs="Arial"/>
                <w:szCs w:val="24"/>
              </w:rPr>
              <w:t xml:space="preserve">Se realizaron los planos de los edificios </w:t>
            </w:r>
            <w:r w:rsidR="00073D23">
              <w:rPr>
                <w:rFonts w:cs="Arial"/>
                <w:szCs w:val="24"/>
              </w:rPr>
              <w:t>donde se encuentran las entidades relacionadas con la Administración.</w:t>
            </w:r>
          </w:p>
        </w:tc>
        <w:tc>
          <w:tcPr>
            <w:tcW w:w="2255" w:type="dxa"/>
          </w:tcPr>
          <w:p w14:paraId="3E35EFC0" w14:textId="4C3055D5" w:rsidR="001849BB" w:rsidRDefault="00AD14AA" w:rsidP="003D3BB5">
            <w:pPr>
              <w:rPr>
                <w:rFonts w:cs="Arial"/>
                <w:szCs w:val="24"/>
              </w:rPr>
            </w:pPr>
            <w:r>
              <w:rPr>
                <w:rFonts w:cs="Arial"/>
                <w:szCs w:val="24"/>
              </w:rPr>
              <w:t>Elaborar las rutas de evacuación de emergencias de las entidades.</w:t>
            </w:r>
          </w:p>
        </w:tc>
        <w:tc>
          <w:tcPr>
            <w:tcW w:w="2862" w:type="dxa"/>
          </w:tcPr>
          <w:p w14:paraId="337AFA63" w14:textId="77777777" w:rsidR="001849BB" w:rsidRDefault="00D417AA" w:rsidP="003D3BB5">
            <w:pPr>
              <w:rPr>
                <w:rFonts w:cs="Arial"/>
                <w:szCs w:val="24"/>
              </w:rPr>
            </w:pPr>
            <w:r w:rsidRPr="00D417AA">
              <w:rPr>
                <w:rFonts w:cs="Arial"/>
                <w:noProof/>
                <w:szCs w:val="24"/>
                <w:lang w:val="en-US" w:eastAsia="en-US"/>
              </w:rPr>
              <w:drawing>
                <wp:inline distT="0" distB="0" distL="0" distR="0" wp14:anchorId="3DD7CE46" wp14:editId="5E213F2F">
                  <wp:extent cx="1518586" cy="1152308"/>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38446" cy="1167377"/>
                          </a:xfrm>
                          <a:prstGeom prst="rect">
                            <a:avLst/>
                          </a:prstGeom>
                        </pic:spPr>
                      </pic:pic>
                    </a:graphicData>
                  </a:graphic>
                </wp:inline>
              </w:drawing>
            </w:r>
          </w:p>
          <w:p w14:paraId="363B803A" w14:textId="1CC1021E" w:rsidR="0014605F" w:rsidRDefault="0014605F" w:rsidP="003D3BB5">
            <w:pPr>
              <w:rPr>
                <w:rFonts w:cs="Arial"/>
                <w:szCs w:val="24"/>
              </w:rPr>
            </w:pPr>
          </w:p>
        </w:tc>
      </w:tr>
      <w:tr w:rsidR="00E46FA7" w14:paraId="21EF851B" w14:textId="77777777" w:rsidTr="00881B13">
        <w:tc>
          <w:tcPr>
            <w:tcW w:w="1418" w:type="dxa"/>
          </w:tcPr>
          <w:p w14:paraId="19357A27" w14:textId="77777777" w:rsidR="001849BB" w:rsidRDefault="0014605F" w:rsidP="003D3BB5">
            <w:pPr>
              <w:rPr>
                <w:rFonts w:cs="Arial"/>
                <w:szCs w:val="24"/>
              </w:rPr>
            </w:pPr>
            <w:r>
              <w:rPr>
                <w:rFonts w:cs="Arial"/>
                <w:szCs w:val="24"/>
              </w:rPr>
              <w:t>Semana 3</w:t>
            </w:r>
          </w:p>
          <w:p w14:paraId="25D34889" w14:textId="42395606" w:rsidR="007D2E86" w:rsidRDefault="0014605F" w:rsidP="003D3BB5">
            <w:pPr>
              <w:rPr>
                <w:rFonts w:cs="Arial"/>
                <w:szCs w:val="24"/>
              </w:rPr>
            </w:pPr>
            <w:r>
              <w:rPr>
                <w:rFonts w:cs="Arial"/>
                <w:szCs w:val="24"/>
              </w:rPr>
              <w:t>12/</w:t>
            </w:r>
            <w:r w:rsidR="007D2E86">
              <w:rPr>
                <w:rFonts w:cs="Arial"/>
                <w:szCs w:val="24"/>
              </w:rPr>
              <w:t>0</w:t>
            </w:r>
            <w:r>
              <w:rPr>
                <w:rFonts w:cs="Arial"/>
                <w:szCs w:val="24"/>
              </w:rPr>
              <w:t>7/202</w:t>
            </w:r>
            <w:r w:rsidR="007D2E86">
              <w:rPr>
                <w:rFonts w:cs="Arial"/>
                <w:szCs w:val="24"/>
              </w:rPr>
              <w:t>1</w:t>
            </w:r>
          </w:p>
        </w:tc>
        <w:tc>
          <w:tcPr>
            <w:tcW w:w="2303" w:type="dxa"/>
          </w:tcPr>
          <w:p w14:paraId="6469D1CD" w14:textId="78DD243B" w:rsidR="007D2E86" w:rsidRDefault="00AB6E44" w:rsidP="007D2E86">
            <w:pPr>
              <w:rPr>
                <w:rFonts w:cs="Arial"/>
                <w:szCs w:val="24"/>
              </w:rPr>
            </w:pPr>
            <w:r>
              <w:rPr>
                <w:rFonts w:cs="Arial"/>
                <w:szCs w:val="24"/>
              </w:rPr>
              <w:t xml:space="preserve">Se revisaron los planos proporcionados por </w:t>
            </w:r>
            <w:proofErr w:type="spellStart"/>
            <w:r w:rsidR="007D2E86">
              <w:rPr>
                <w:rFonts w:cs="Arial"/>
                <w:szCs w:val="24"/>
              </w:rPr>
              <w:t>C</w:t>
            </w:r>
            <w:r>
              <w:rPr>
                <w:rFonts w:cs="Arial"/>
                <w:szCs w:val="24"/>
              </w:rPr>
              <w:t>ovioriente</w:t>
            </w:r>
            <w:proofErr w:type="spellEnd"/>
            <w:r>
              <w:rPr>
                <w:rFonts w:cs="Arial"/>
                <w:szCs w:val="24"/>
              </w:rPr>
              <w:t xml:space="preserve"> y se identificaron los accesos veredales y prediales</w:t>
            </w:r>
            <w:r w:rsidR="00572EE7">
              <w:rPr>
                <w:rFonts w:cs="Arial"/>
                <w:szCs w:val="24"/>
              </w:rPr>
              <w:t xml:space="preserve"> de la UF4</w:t>
            </w:r>
            <w:r w:rsidR="007D2E86">
              <w:rPr>
                <w:rFonts w:cs="Arial"/>
                <w:szCs w:val="24"/>
              </w:rPr>
              <w:t>, también se registraron las medidas de intervención por la concesionaria.</w:t>
            </w:r>
          </w:p>
          <w:p w14:paraId="35927574" w14:textId="167011DC" w:rsidR="00572EE7" w:rsidRDefault="00572EE7" w:rsidP="007D2E86">
            <w:pPr>
              <w:rPr>
                <w:rFonts w:cs="Arial"/>
                <w:szCs w:val="24"/>
              </w:rPr>
            </w:pPr>
          </w:p>
        </w:tc>
        <w:tc>
          <w:tcPr>
            <w:tcW w:w="2255" w:type="dxa"/>
          </w:tcPr>
          <w:p w14:paraId="4EB0BA22" w14:textId="0657543B" w:rsidR="001849BB" w:rsidRDefault="007D2E86" w:rsidP="003D3BB5">
            <w:pPr>
              <w:rPr>
                <w:rFonts w:cs="Arial"/>
                <w:szCs w:val="24"/>
              </w:rPr>
            </w:pPr>
            <w:r>
              <w:rPr>
                <w:rFonts w:cs="Arial"/>
                <w:szCs w:val="24"/>
              </w:rPr>
              <w:t xml:space="preserve">Elaborar un listado de las medidas de los accesos intervenidos por </w:t>
            </w:r>
            <w:proofErr w:type="spellStart"/>
            <w:r>
              <w:rPr>
                <w:rFonts w:cs="Arial"/>
                <w:szCs w:val="24"/>
              </w:rPr>
              <w:t>Covioriente</w:t>
            </w:r>
            <w:proofErr w:type="spellEnd"/>
            <w:r w:rsidR="00572EE7">
              <w:rPr>
                <w:rFonts w:cs="Arial"/>
                <w:szCs w:val="24"/>
              </w:rPr>
              <w:t xml:space="preserve"> de la UF4</w:t>
            </w:r>
            <w:r>
              <w:rPr>
                <w:rFonts w:cs="Arial"/>
                <w:szCs w:val="24"/>
              </w:rPr>
              <w:t>.</w:t>
            </w:r>
          </w:p>
        </w:tc>
        <w:tc>
          <w:tcPr>
            <w:tcW w:w="2862" w:type="dxa"/>
          </w:tcPr>
          <w:p w14:paraId="3E791F3F" w14:textId="47B07D2B" w:rsidR="007D2E86" w:rsidRDefault="0014605F" w:rsidP="003D3BB5">
            <w:pPr>
              <w:rPr>
                <w:rFonts w:cs="Arial"/>
                <w:szCs w:val="24"/>
              </w:rPr>
            </w:pPr>
            <w:r w:rsidRPr="008C5D17">
              <w:rPr>
                <w:rFonts w:ascii="Tahoma" w:hAnsi="Tahoma" w:cs="Tahoma"/>
                <w:noProof/>
                <w:sz w:val="20"/>
                <w:lang w:val="en-US" w:eastAsia="en-US"/>
              </w:rPr>
              <w:drawing>
                <wp:inline distT="0" distB="0" distL="0" distR="0" wp14:anchorId="092D769C" wp14:editId="68338D4F">
                  <wp:extent cx="1528445" cy="1381511"/>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54878" cy="1405403"/>
                          </a:xfrm>
                          <a:prstGeom prst="rect">
                            <a:avLst/>
                          </a:prstGeom>
                        </pic:spPr>
                      </pic:pic>
                    </a:graphicData>
                  </a:graphic>
                </wp:inline>
              </w:drawing>
            </w:r>
          </w:p>
          <w:p w14:paraId="315D0984" w14:textId="77777777" w:rsidR="00AD14AA" w:rsidRDefault="00AD14AA" w:rsidP="003D3BB5">
            <w:pPr>
              <w:rPr>
                <w:rFonts w:cs="Arial"/>
                <w:szCs w:val="24"/>
              </w:rPr>
            </w:pPr>
          </w:p>
          <w:p w14:paraId="6CE17FC4" w14:textId="75599A00" w:rsidR="00AD14AA" w:rsidRDefault="00AD14AA" w:rsidP="003D3BB5">
            <w:pPr>
              <w:rPr>
                <w:rFonts w:cs="Arial"/>
                <w:szCs w:val="24"/>
              </w:rPr>
            </w:pPr>
          </w:p>
        </w:tc>
      </w:tr>
      <w:tr w:rsidR="00F06A19" w14:paraId="5A63E9CA" w14:textId="77777777" w:rsidTr="00881B13">
        <w:tc>
          <w:tcPr>
            <w:tcW w:w="1418" w:type="dxa"/>
          </w:tcPr>
          <w:p w14:paraId="10D15D50" w14:textId="77777777" w:rsidR="007D2E86" w:rsidRDefault="007D2E86" w:rsidP="003D3BB5">
            <w:pPr>
              <w:rPr>
                <w:rFonts w:cs="Arial"/>
                <w:szCs w:val="24"/>
              </w:rPr>
            </w:pPr>
            <w:r>
              <w:rPr>
                <w:rFonts w:cs="Arial"/>
                <w:szCs w:val="24"/>
              </w:rPr>
              <w:lastRenderedPageBreak/>
              <w:t>Semana 4</w:t>
            </w:r>
          </w:p>
          <w:p w14:paraId="6982D63A" w14:textId="0D05AD29" w:rsidR="007D2E86" w:rsidRDefault="007D2E86" w:rsidP="003D3BB5">
            <w:pPr>
              <w:rPr>
                <w:rFonts w:cs="Arial"/>
                <w:szCs w:val="24"/>
              </w:rPr>
            </w:pPr>
            <w:r>
              <w:rPr>
                <w:rFonts w:cs="Arial"/>
                <w:szCs w:val="24"/>
              </w:rPr>
              <w:t>19/07/2021</w:t>
            </w:r>
          </w:p>
        </w:tc>
        <w:tc>
          <w:tcPr>
            <w:tcW w:w="2303" w:type="dxa"/>
          </w:tcPr>
          <w:p w14:paraId="666B703C" w14:textId="77777777" w:rsidR="007D2E86" w:rsidRDefault="00572EE7" w:rsidP="007D2E86">
            <w:pPr>
              <w:rPr>
                <w:rFonts w:cs="Arial"/>
                <w:szCs w:val="24"/>
              </w:rPr>
            </w:pPr>
            <w:r>
              <w:rPr>
                <w:rFonts w:cs="Arial"/>
                <w:szCs w:val="24"/>
              </w:rPr>
              <w:t xml:space="preserve">Se revisaron los planos proporcionados por </w:t>
            </w:r>
            <w:proofErr w:type="spellStart"/>
            <w:r>
              <w:rPr>
                <w:rFonts w:cs="Arial"/>
                <w:szCs w:val="24"/>
              </w:rPr>
              <w:t>Covioriente</w:t>
            </w:r>
            <w:proofErr w:type="spellEnd"/>
            <w:r>
              <w:rPr>
                <w:rFonts w:cs="Arial"/>
                <w:szCs w:val="24"/>
              </w:rPr>
              <w:t xml:space="preserve"> y se identificaron los accesos veredales y prediales de la UF5, también se registraron las medidas de intervención por la concesionaria.</w:t>
            </w:r>
          </w:p>
          <w:p w14:paraId="5B616FF2" w14:textId="571F4A1F" w:rsidR="00572EE7" w:rsidRDefault="00572EE7" w:rsidP="007D2E86">
            <w:pPr>
              <w:rPr>
                <w:rFonts w:cs="Arial"/>
                <w:szCs w:val="24"/>
              </w:rPr>
            </w:pPr>
          </w:p>
        </w:tc>
        <w:tc>
          <w:tcPr>
            <w:tcW w:w="2255" w:type="dxa"/>
          </w:tcPr>
          <w:p w14:paraId="441080F0" w14:textId="015096E8" w:rsidR="007D2E86" w:rsidRDefault="00572EE7" w:rsidP="003D3BB5">
            <w:pPr>
              <w:rPr>
                <w:rFonts w:cs="Arial"/>
                <w:szCs w:val="24"/>
              </w:rPr>
            </w:pPr>
            <w:r>
              <w:rPr>
                <w:rFonts w:cs="Arial"/>
                <w:szCs w:val="24"/>
              </w:rPr>
              <w:t xml:space="preserve">Elaborar un listado de las medidas de los accesos intervenidos por </w:t>
            </w:r>
            <w:proofErr w:type="spellStart"/>
            <w:r>
              <w:rPr>
                <w:rFonts w:cs="Arial"/>
                <w:szCs w:val="24"/>
              </w:rPr>
              <w:t>Covioriente</w:t>
            </w:r>
            <w:proofErr w:type="spellEnd"/>
            <w:r>
              <w:rPr>
                <w:rFonts w:cs="Arial"/>
                <w:szCs w:val="24"/>
              </w:rPr>
              <w:t xml:space="preserve"> de la UF5.</w:t>
            </w:r>
          </w:p>
        </w:tc>
        <w:tc>
          <w:tcPr>
            <w:tcW w:w="2862" w:type="dxa"/>
          </w:tcPr>
          <w:p w14:paraId="482F51DA" w14:textId="20E8709A" w:rsidR="007D2E86" w:rsidRPr="008C5D17" w:rsidRDefault="00572EE7" w:rsidP="003D3BB5">
            <w:pPr>
              <w:rPr>
                <w:rFonts w:ascii="Tahoma" w:hAnsi="Tahoma" w:cs="Tahoma"/>
                <w:noProof/>
                <w:sz w:val="20"/>
                <w:lang w:val="en-US" w:eastAsia="en-US"/>
              </w:rPr>
            </w:pPr>
            <w:r w:rsidRPr="008A559F">
              <w:rPr>
                <w:rFonts w:ascii="Tahoma" w:hAnsi="Tahoma" w:cs="Tahoma"/>
                <w:noProof/>
                <w:sz w:val="20"/>
                <w:lang w:val="en-US" w:eastAsia="en-US"/>
              </w:rPr>
              <w:drawing>
                <wp:inline distT="0" distB="0" distL="0" distR="0" wp14:anchorId="103474BA" wp14:editId="467070E5">
                  <wp:extent cx="1466850" cy="1684324"/>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90615" cy="1711613"/>
                          </a:xfrm>
                          <a:prstGeom prst="rect">
                            <a:avLst/>
                          </a:prstGeom>
                        </pic:spPr>
                      </pic:pic>
                    </a:graphicData>
                  </a:graphic>
                </wp:inline>
              </w:drawing>
            </w:r>
          </w:p>
        </w:tc>
      </w:tr>
      <w:tr w:rsidR="00F06A19" w14:paraId="70C5CEC5" w14:textId="77777777" w:rsidTr="00881B13">
        <w:tc>
          <w:tcPr>
            <w:tcW w:w="1418" w:type="dxa"/>
          </w:tcPr>
          <w:p w14:paraId="2019C7AD" w14:textId="77777777" w:rsidR="007D2E86" w:rsidRDefault="00572EE7" w:rsidP="003D3BB5">
            <w:pPr>
              <w:rPr>
                <w:rFonts w:cs="Arial"/>
                <w:szCs w:val="24"/>
              </w:rPr>
            </w:pPr>
            <w:r>
              <w:rPr>
                <w:rFonts w:cs="Arial"/>
                <w:szCs w:val="24"/>
              </w:rPr>
              <w:t>Semana 5</w:t>
            </w:r>
          </w:p>
          <w:p w14:paraId="7F5D2D12" w14:textId="446028E9" w:rsidR="007510A2" w:rsidRDefault="007510A2" w:rsidP="003D3BB5">
            <w:pPr>
              <w:rPr>
                <w:rFonts w:cs="Arial"/>
                <w:szCs w:val="24"/>
              </w:rPr>
            </w:pPr>
            <w:r>
              <w:rPr>
                <w:rFonts w:cs="Arial"/>
                <w:szCs w:val="24"/>
              </w:rPr>
              <w:t>26/07/2021</w:t>
            </w:r>
          </w:p>
        </w:tc>
        <w:tc>
          <w:tcPr>
            <w:tcW w:w="2303" w:type="dxa"/>
          </w:tcPr>
          <w:p w14:paraId="3496FD22" w14:textId="5B461515" w:rsidR="007D2E86" w:rsidRDefault="00BD6BF8" w:rsidP="007D2E86">
            <w:pPr>
              <w:rPr>
                <w:rFonts w:cs="Arial"/>
                <w:szCs w:val="24"/>
              </w:rPr>
            </w:pPr>
            <w:r>
              <w:rPr>
                <w:rFonts w:cs="Arial"/>
                <w:szCs w:val="24"/>
              </w:rPr>
              <w:t>Se realiz</w:t>
            </w:r>
            <w:r w:rsidR="003100DE">
              <w:rPr>
                <w:rFonts w:cs="Arial"/>
                <w:szCs w:val="24"/>
              </w:rPr>
              <w:t xml:space="preserve">ó la búsqueda y registro de datos de los solicitantes de licencias </w:t>
            </w:r>
            <w:r w:rsidR="00D31341">
              <w:rPr>
                <w:rFonts w:cs="Arial"/>
                <w:szCs w:val="24"/>
              </w:rPr>
              <w:t xml:space="preserve">de construcción </w:t>
            </w:r>
            <w:r w:rsidR="003100DE">
              <w:rPr>
                <w:rFonts w:cs="Arial"/>
                <w:szCs w:val="24"/>
              </w:rPr>
              <w:t xml:space="preserve">que fueron desistidas por la O.A.P. </w:t>
            </w:r>
          </w:p>
        </w:tc>
        <w:tc>
          <w:tcPr>
            <w:tcW w:w="2255" w:type="dxa"/>
          </w:tcPr>
          <w:p w14:paraId="76700E62" w14:textId="77777777" w:rsidR="007D2E86" w:rsidRDefault="00D31341" w:rsidP="003D3BB5">
            <w:pPr>
              <w:rPr>
                <w:rFonts w:cs="Arial"/>
                <w:szCs w:val="24"/>
              </w:rPr>
            </w:pPr>
            <w:r>
              <w:rPr>
                <w:rFonts w:cs="Arial"/>
                <w:szCs w:val="24"/>
              </w:rPr>
              <w:t>Identificar los predios en los que se pretendía construir mediante la solicitud de licencias de construcción para realizar visitas de inspección y verificar su estado actual.</w:t>
            </w:r>
          </w:p>
          <w:p w14:paraId="1F79C2EB" w14:textId="3D155524" w:rsidR="00AB7689" w:rsidRDefault="00AB7689" w:rsidP="003D3BB5">
            <w:pPr>
              <w:rPr>
                <w:rFonts w:cs="Arial"/>
                <w:szCs w:val="24"/>
              </w:rPr>
            </w:pPr>
          </w:p>
        </w:tc>
        <w:tc>
          <w:tcPr>
            <w:tcW w:w="2862" w:type="dxa"/>
          </w:tcPr>
          <w:p w14:paraId="1D376260" w14:textId="0C49EE71" w:rsidR="007D2E86" w:rsidRPr="008C5D17" w:rsidRDefault="00BD6BF8" w:rsidP="003D3BB5">
            <w:pPr>
              <w:rPr>
                <w:rFonts w:ascii="Tahoma" w:hAnsi="Tahoma" w:cs="Tahoma"/>
                <w:noProof/>
                <w:sz w:val="20"/>
                <w:lang w:val="en-US" w:eastAsia="en-US"/>
              </w:rPr>
            </w:pPr>
            <w:r w:rsidRPr="00382253">
              <w:rPr>
                <w:rFonts w:ascii="Tahoma" w:hAnsi="Tahoma" w:cs="Tahoma"/>
                <w:noProof/>
                <w:sz w:val="20"/>
                <w:lang w:val="en-US" w:eastAsia="en-US"/>
              </w:rPr>
              <w:drawing>
                <wp:inline distT="0" distB="0" distL="0" distR="0" wp14:anchorId="0B4D1323" wp14:editId="618C1BAE">
                  <wp:extent cx="1570389" cy="838200"/>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06429" cy="857436"/>
                          </a:xfrm>
                          <a:prstGeom prst="rect">
                            <a:avLst/>
                          </a:prstGeom>
                        </pic:spPr>
                      </pic:pic>
                    </a:graphicData>
                  </a:graphic>
                </wp:inline>
              </w:drawing>
            </w:r>
          </w:p>
        </w:tc>
      </w:tr>
      <w:tr w:rsidR="00F06A19" w14:paraId="0C50122D" w14:textId="77777777" w:rsidTr="00881B13">
        <w:tc>
          <w:tcPr>
            <w:tcW w:w="1418" w:type="dxa"/>
          </w:tcPr>
          <w:p w14:paraId="67878DB4" w14:textId="77777777" w:rsidR="007D2E86" w:rsidRDefault="00D31341" w:rsidP="003D3BB5">
            <w:pPr>
              <w:rPr>
                <w:rFonts w:cs="Arial"/>
                <w:szCs w:val="24"/>
              </w:rPr>
            </w:pPr>
            <w:r>
              <w:rPr>
                <w:rFonts w:cs="Arial"/>
                <w:szCs w:val="24"/>
              </w:rPr>
              <w:t>Semana 6</w:t>
            </w:r>
          </w:p>
          <w:p w14:paraId="5E60946F" w14:textId="7D2D500A" w:rsidR="00D31341" w:rsidRDefault="00D31341" w:rsidP="003D3BB5">
            <w:pPr>
              <w:rPr>
                <w:rFonts w:cs="Arial"/>
                <w:szCs w:val="24"/>
              </w:rPr>
            </w:pPr>
            <w:r>
              <w:rPr>
                <w:rFonts w:cs="Arial"/>
                <w:szCs w:val="24"/>
              </w:rPr>
              <w:t>02/08/2021</w:t>
            </w:r>
          </w:p>
        </w:tc>
        <w:tc>
          <w:tcPr>
            <w:tcW w:w="2303" w:type="dxa"/>
          </w:tcPr>
          <w:p w14:paraId="75874780" w14:textId="77777777" w:rsidR="007D2E86" w:rsidRDefault="00D31341" w:rsidP="007D2E86">
            <w:pPr>
              <w:rPr>
                <w:rFonts w:cs="Arial"/>
                <w:szCs w:val="24"/>
              </w:rPr>
            </w:pPr>
            <w:r>
              <w:rPr>
                <w:rFonts w:cs="Arial"/>
                <w:szCs w:val="24"/>
              </w:rPr>
              <w:t xml:space="preserve">Se realizaron </w:t>
            </w:r>
            <w:r w:rsidR="00AB7689">
              <w:rPr>
                <w:rFonts w:cs="Arial"/>
                <w:szCs w:val="24"/>
              </w:rPr>
              <w:t xml:space="preserve">visitas de seguimiento al cronograma de actividades presentado por </w:t>
            </w:r>
            <w:proofErr w:type="spellStart"/>
            <w:r w:rsidR="00AB7689">
              <w:rPr>
                <w:rFonts w:cs="Arial"/>
                <w:szCs w:val="24"/>
              </w:rPr>
              <w:t>Covioriente</w:t>
            </w:r>
            <w:proofErr w:type="spellEnd"/>
            <w:r w:rsidR="00AB7689">
              <w:rPr>
                <w:rFonts w:cs="Arial"/>
                <w:szCs w:val="24"/>
              </w:rPr>
              <w:t xml:space="preserve"> para adelantar los trabajos dentro del casco urbano del Municipio de Monterrey.</w:t>
            </w:r>
          </w:p>
          <w:p w14:paraId="3A2B59F0" w14:textId="362CF387" w:rsidR="00E06BE0" w:rsidRDefault="00E06BE0" w:rsidP="007D2E86">
            <w:pPr>
              <w:rPr>
                <w:rFonts w:cs="Arial"/>
                <w:szCs w:val="24"/>
              </w:rPr>
            </w:pPr>
          </w:p>
        </w:tc>
        <w:tc>
          <w:tcPr>
            <w:tcW w:w="2255" w:type="dxa"/>
          </w:tcPr>
          <w:p w14:paraId="2C263071" w14:textId="380E9EF6" w:rsidR="007D2E86" w:rsidRDefault="00AB7689" w:rsidP="003D3BB5">
            <w:pPr>
              <w:rPr>
                <w:rFonts w:cs="Arial"/>
                <w:szCs w:val="24"/>
              </w:rPr>
            </w:pPr>
            <w:r>
              <w:rPr>
                <w:rFonts w:cs="Arial"/>
                <w:szCs w:val="24"/>
              </w:rPr>
              <w:t xml:space="preserve">Realizar seguimiento a las actividades programadas por </w:t>
            </w:r>
            <w:proofErr w:type="spellStart"/>
            <w:r>
              <w:rPr>
                <w:rFonts w:cs="Arial"/>
                <w:szCs w:val="24"/>
              </w:rPr>
              <w:t>Covioriente</w:t>
            </w:r>
            <w:proofErr w:type="spellEnd"/>
            <w:r>
              <w:rPr>
                <w:rFonts w:cs="Arial"/>
                <w:szCs w:val="24"/>
              </w:rPr>
              <w:t xml:space="preserve"> dentro del </w:t>
            </w:r>
            <w:proofErr w:type="spellStart"/>
            <w:r>
              <w:rPr>
                <w:rFonts w:cs="Arial"/>
                <w:szCs w:val="24"/>
              </w:rPr>
              <w:t>Municiío</w:t>
            </w:r>
            <w:proofErr w:type="spellEnd"/>
            <w:r>
              <w:rPr>
                <w:rFonts w:cs="Arial"/>
                <w:szCs w:val="24"/>
              </w:rPr>
              <w:t xml:space="preserve"> de Monterrey Casanare.</w:t>
            </w:r>
          </w:p>
        </w:tc>
        <w:tc>
          <w:tcPr>
            <w:tcW w:w="2862" w:type="dxa"/>
          </w:tcPr>
          <w:p w14:paraId="501D3A3D" w14:textId="5749CB0A" w:rsidR="007D2E86" w:rsidRPr="008C5D17" w:rsidRDefault="00D31341" w:rsidP="003D3BB5">
            <w:pPr>
              <w:rPr>
                <w:rFonts w:ascii="Tahoma" w:hAnsi="Tahoma" w:cs="Tahoma"/>
                <w:noProof/>
                <w:sz w:val="20"/>
                <w:lang w:val="en-US" w:eastAsia="en-US"/>
              </w:rPr>
            </w:pPr>
            <w:r w:rsidRPr="00516886">
              <w:rPr>
                <w:noProof/>
                <w:lang w:val="en-US" w:eastAsia="en-US"/>
              </w:rPr>
              <w:drawing>
                <wp:inline distT="0" distB="0" distL="0" distR="0" wp14:anchorId="44FF3039" wp14:editId="403C7FDA">
                  <wp:extent cx="632501" cy="1609037"/>
                  <wp:effectExtent l="7302" t="0" r="3493" b="3492"/>
                  <wp:docPr id="122" name="Imagen 122" descr="C:\Users\PLANEACIÒN\Downloads\WhatsApp Image 2021-08-04 at 4.15.1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ANEACIÒN\Downloads\WhatsApp Image 2021-08-04 at 4.15.12 PM.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591" r="26008"/>
                          <a:stretch/>
                        </pic:blipFill>
                        <pic:spPr bwMode="auto">
                          <a:xfrm rot="16200000">
                            <a:off x="0" y="0"/>
                            <a:ext cx="657725" cy="16732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06A19" w14:paraId="67961ED5" w14:textId="77777777" w:rsidTr="00881B13">
        <w:tc>
          <w:tcPr>
            <w:tcW w:w="1418" w:type="dxa"/>
          </w:tcPr>
          <w:p w14:paraId="58BF0935" w14:textId="77777777" w:rsidR="007D2E86" w:rsidRDefault="00AB7689" w:rsidP="003D3BB5">
            <w:pPr>
              <w:rPr>
                <w:rFonts w:cs="Arial"/>
                <w:szCs w:val="24"/>
              </w:rPr>
            </w:pPr>
            <w:r>
              <w:rPr>
                <w:rFonts w:cs="Arial"/>
                <w:szCs w:val="24"/>
              </w:rPr>
              <w:lastRenderedPageBreak/>
              <w:t>Semana 7</w:t>
            </w:r>
          </w:p>
          <w:p w14:paraId="68D3CBD8" w14:textId="13077325" w:rsidR="00E06BE0" w:rsidRDefault="00E06BE0" w:rsidP="003D3BB5">
            <w:pPr>
              <w:rPr>
                <w:rFonts w:cs="Arial"/>
                <w:szCs w:val="24"/>
              </w:rPr>
            </w:pPr>
            <w:r>
              <w:rPr>
                <w:rFonts w:cs="Arial"/>
                <w:szCs w:val="24"/>
              </w:rPr>
              <w:t>09/08/2021</w:t>
            </w:r>
          </w:p>
        </w:tc>
        <w:tc>
          <w:tcPr>
            <w:tcW w:w="2303" w:type="dxa"/>
          </w:tcPr>
          <w:p w14:paraId="203FF9C8" w14:textId="5ECB3D3B" w:rsidR="007D2E86" w:rsidRDefault="00E06BE0" w:rsidP="007D2E86">
            <w:pPr>
              <w:rPr>
                <w:rFonts w:cs="Arial"/>
                <w:szCs w:val="24"/>
              </w:rPr>
            </w:pPr>
            <w:r>
              <w:rPr>
                <w:rFonts w:cs="Arial"/>
                <w:szCs w:val="24"/>
              </w:rPr>
              <w:t xml:space="preserve">Se realizó recorrido de control urbanístico por los barrios </w:t>
            </w:r>
            <w:proofErr w:type="spellStart"/>
            <w:r>
              <w:rPr>
                <w:rFonts w:cs="Arial"/>
                <w:szCs w:val="24"/>
              </w:rPr>
              <w:t>Paomare</w:t>
            </w:r>
            <w:proofErr w:type="spellEnd"/>
            <w:r>
              <w:rPr>
                <w:rFonts w:cs="Arial"/>
                <w:szCs w:val="24"/>
              </w:rPr>
              <w:t>, Julia Luz y Olímpico.</w:t>
            </w:r>
          </w:p>
        </w:tc>
        <w:tc>
          <w:tcPr>
            <w:tcW w:w="2255" w:type="dxa"/>
          </w:tcPr>
          <w:p w14:paraId="515E3F1A" w14:textId="635BF85D" w:rsidR="007D2E86" w:rsidRDefault="00E06BE0" w:rsidP="003D3BB5">
            <w:pPr>
              <w:rPr>
                <w:rFonts w:cs="Arial"/>
                <w:szCs w:val="24"/>
              </w:rPr>
            </w:pPr>
            <w:r>
              <w:rPr>
                <w:rFonts w:cs="Arial"/>
                <w:szCs w:val="24"/>
              </w:rPr>
              <w:t>Identificar infracciones urbanísticas.</w:t>
            </w:r>
          </w:p>
        </w:tc>
        <w:tc>
          <w:tcPr>
            <w:tcW w:w="2862" w:type="dxa"/>
          </w:tcPr>
          <w:p w14:paraId="58E7E2E1" w14:textId="77777777" w:rsidR="007D2E86" w:rsidRDefault="00E06BE0" w:rsidP="003D3BB5">
            <w:pPr>
              <w:rPr>
                <w:rFonts w:ascii="Tahoma" w:hAnsi="Tahoma" w:cs="Tahoma"/>
                <w:noProof/>
                <w:sz w:val="20"/>
                <w:lang w:val="en-US" w:eastAsia="en-US"/>
              </w:rPr>
            </w:pPr>
            <w:r w:rsidRPr="000E14D7">
              <w:rPr>
                <w:rFonts w:ascii="Tahoma" w:hAnsi="Tahoma" w:cs="Tahoma"/>
                <w:noProof/>
                <w:sz w:val="20"/>
                <w:lang w:val="en-US" w:eastAsia="en-US"/>
              </w:rPr>
              <w:drawing>
                <wp:inline distT="0" distB="0" distL="0" distR="0" wp14:anchorId="6579B2EF" wp14:editId="0C9B8F60">
                  <wp:extent cx="1638300" cy="2184400"/>
                  <wp:effectExtent l="0" t="0" r="0" b="6350"/>
                  <wp:docPr id="135" name="Imagen 135" descr="C:\Users\PLANEACIÒN\Downloads\WhatsApp Image 2021-08-10 at 11.36.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ANEACIÒN\Downloads\WhatsApp Image 2021-08-10 at 11.36.23 AM.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49631" cy="2199508"/>
                          </a:xfrm>
                          <a:prstGeom prst="rect">
                            <a:avLst/>
                          </a:prstGeom>
                          <a:noFill/>
                          <a:ln>
                            <a:noFill/>
                          </a:ln>
                        </pic:spPr>
                      </pic:pic>
                    </a:graphicData>
                  </a:graphic>
                </wp:inline>
              </w:drawing>
            </w:r>
          </w:p>
          <w:p w14:paraId="27A7B34B" w14:textId="53114744" w:rsidR="0093469E" w:rsidRPr="008C5D17" w:rsidRDefault="0093469E" w:rsidP="003D3BB5">
            <w:pPr>
              <w:rPr>
                <w:rFonts w:ascii="Tahoma" w:hAnsi="Tahoma" w:cs="Tahoma"/>
                <w:noProof/>
                <w:sz w:val="20"/>
                <w:lang w:val="en-US" w:eastAsia="en-US"/>
              </w:rPr>
            </w:pPr>
          </w:p>
        </w:tc>
      </w:tr>
      <w:tr w:rsidR="00F06A19" w14:paraId="0AAA0DB8" w14:textId="77777777" w:rsidTr="00881B13">
        <w:tc>
          <w:tcPr>
            <w:tcW w:w="1418" w:type="dxa"/>
          </w:tcPr>
          <w:p w14:paraId="53DBA07D" w14:textId="77777777" w:rsidR="007D2E86" w:rsidRDefault="00E06BE0" w:rsidP="003D3BB5">
            <w:pPr>
              <w:rPr>
                <w:rFonts w:cs="Arial"/>
                <w:szCs w:val="24"/>
              </w:rPr>
            </w:pPr>
            <w:r>
              <w:rPr>
                <w:rFonts w:cs="Arial"/>
                <w:szCs w:val="24"/>
              </w:rPr>
              <w:t>Semana 8</w:t>
            </w:r>
          </w:p>
          <w:p w14:paraId="4E7F1797" w14:textId="6923BDEF" w:rsidR="00E06BE0" w:rsidRDefault="00E06BE0" w:rsidP="003D3BB5">
            <w:pPr>
              <w:rPr>
                <w:rFonts w:cs="Arial"/>
                <w:szCs w:val="24"/>
              </w:rPr>
            </w:pPr>
            <w:r>
              <w:rPr>
                <w:rFonts w:cs="Arial"/>
                <w:szCs w:val="24"/>
              </w:rPr>
              <w:t>17/08/2021</w:t>
            </w:r>
          </w:p>
        </w:tc>
        <w:tc>
          <w:tcPr>
            <w:tcW w:w="2303" w:type="dxa"/>
          </w:tcPr>
          <w:p w14:paraId="309AF62E" w14:textId="77777777" w:rsidR="007D2E86" w:rsidRDefault="00E06BE0" w:rsidP="007D2E86">
            <w:pPr>
              <w:rPr>
                <w:rFonts w:cs="Arial"/>
                <w:szCs w:val="24"/>
              </w:rPr>
            </w:pPr>
            <w:r>
              <w:rPr>
                <w:rFonts w:cs="Arial"/>
                <w:szCs w:val="24"/>
              </w:rPr>
              <w:t>S</w:t>
            </w:r>
            <w:r w:rsidR="0093469E">
              <w:rPr>
                <w:rFonts w:cs="Arial"/>
                <w:szCs w:val="24"/>
              </w:rPr>
              <w:t>e realizaron visitas de inspección y toma de registro fotográfico a predios por solicitud de certificado de ocupación.</w:t>
            </w:r>
          </w:p>
          <w:p w14:paraId="7CB8DDC9" w14:textId="7B380EC1" w:rsidR="0093469E" w:rsidRDefault="0093469E" w:rsidP="007D2E86">
            <w:pPr>
              <w:rPr>
                <w:rFonts w:cs="Arial"/>
                <w:szCs w:val="24"/>
              </w:rPr>
            </w:pPr>
          </w:p>
        </w:tc>
        <w:tc>
          <w:tcPr>
            <w:tcW w:w="2255" w:type="dxa"/>
          </w:tcPr>
          <w:p w14:paraId="5B21515E" w14:textId="5E85EE3B" w:rsidR="007D2E86" w:rsidRDefault="0093469E" w:rsidP="003D3BB5">
            <w:pPr>
              <w:rPr>
                <w:rFonts w:cs="Arial"/>
                <w:szCs w:val="24"/>
              </w:rPr>
            </w:pPr>
            <w:r>
              <w:rPr>
                <w:rFonts w:cs="Arial"/>
                <w:szCs w:val="24"/>
              </w:rPr>
              <w:t>Verificar si es viable o no la expedición del certificado de ocupación.</w:t>
            </w:r>
          </w:p>
        </w:tc>
        <w:tc>
          <w:tcPr>
            <w:tcW w:w="2862" w:type="dxa"/>
          </w:tcPr>
          <w:p w14:paraId="283B6BFA" w14:textId="33635709" w:rsidR="007D2E86" w:rsidRPr="008C5D17" w:rsidRDefault="0093469E" w:rsidP="003D3BB5">
            <w:pPr>
              <w:rPr>
                <w:rFonts w:ascii="Tahoma" w:hAnsi="Tahoma" w:cs="Tahoma"/>
                <w:noProof/>
                <w:sz w:val="20"/>
                <w:lang w:val="en-US" w:eastAsia="en-US"/>
              </w:rPr>
            </w:pPr>
            <w:r w:rsidRPr="00BD6157">
              <w:rPr>
                <w:rFonts w:ascii="Tahoma" w:hAnsi="Tahoma" w:cs="Tahoma"/>
                <w:noProof/>
                <w:sz w:val="20"/>
                <w:lang w:val="en-US" w:eastAsia="en-US"/>
              </w:rPr>
              <w:drawing>
                <wp:inline distT="0" distB="0" distL="0" distR="0" wp14:anchorId="050EB8A0" wp14:editId="3A209975">
                  <wp:extent cx="1656080" cy="1066669"/>
                  <wp:effectExtent l="0" t="0" r="1270" b="635"/>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70878" cy="1076201"/>
                          </a:xfrm>
                          <a:prstGeom prst="rect">
                            <a:avLst/>
                          </a:prstGeom>
                        </pic:spPr>
                      </pic:pic>
                    </a:graphicData>
                  </a:graphic>
                </wp:inline>
              </w:drawing>
            </w:r>
          </w:p>
        </w:tc>
      </w:tr>
      <w:tr w:rsidR="00F06A19" w14:paraId="79766155" w14:textId="77777777" w:rsidTr="00881B13">
        <w:tc>
          <w:tcPr>
            <w:tcW w:w="1418" w:type="dxa"/>
          </w:tcPr>
          <w:p w14:paraId="64DEA13C" w14:textId="77777777" w:rsidR="007D2E86" w:rsidRDefault="0093469E" w:rsidP="003D3BB5">
            <w:pPr>
              <w:rPr>
                <w:rFonts w:cs="Arial"/>
                <w:szCs w:val="24"/>
              </w:rPr>
            </w:pPr>
            <w:r>
              <w:rPr>
                <w:rFonts w:cs="Arial"/>
                <w:szCs w:val="24"/>
              </w:rPr>
              <w:t>Semana 9</w:t>
            </w:r>
          </w:p>
          <w:p w14:paraId="08DB841C" w14:textId="3BDAF8FD" w:rsidR="0093469E" w:rsidRDefault="0093469E" w:rsidP="003D3BB5">
            <w:pPr>
              <w:rPr>
                <w:rFonts w:cs="Arial"/>
                <w:szCs w:val="24"/>
              </w:rPr>
            </w:pPr>
            <w:r>
              <w:rPr>
                <w:rFonts w:cs="Arial"/>
                <w:szCs w:val="24"/>
              </w:rPr>
              <w:t>23/08/2021</w:t>
            </w:r>
          </w:p>
        </w:tc>
        <w:tc>
          <w:tcPr>
            <w:tcW w:w="2303" w:type="dxa"/>
          </w:tcPr>
          <w:p w14:paraId="4B34848B" w14:textId="77777777" w:rsidR="007D2E86" w:rsidRDefault="0093469E" w:rsidP="007D2E86">
            <w:pPr>
              <w:rPr>
                <w:rFonts w:cs="Arial"/>
                <w:szCs w:val="24"/>
              </w:rPr>
            </w:pPr>
            <w:r>
              <w:rPr>
                <w:rFonts w:cs="Arial"/>
                <w:szCs w:val="24"/>
              </w:rPr>
              <w:t>Se realizaron los oficios correspondientes a los informes realizados por las infracciones urbanísticas identificadas en los recorridos de control urbanístico.</w:t>
            </w:r>
          </w:p>
          <w:p w14:paraId="6867C9E9" w14:textId="421C1A94" w:rsidR="00C8405F" w:rsidRDefault="00C8405F" w:rsidP="007D2E86">
            <w:pPr>
              <w:rPr>
                <w:rFonts w:cs="Arial"/>
                <w:szCs w:val="24"/>
              </w:rPr>
            </w:pPr>
          </w:p>
        </w:tc>
        <w:tc>
          <w:tcPr>
            <w:tcW w:w="2255" w:type="dxa"/>
          </w:tcPr>
          <w:p w14:paraId="70B9E222" w14:textId="0D2A1418" w:rsidR="007D2E86" w:rsidRDefault="0093469E" w:rsidP="003D3BB5">
            <w:pPr>
              <w:rPr>
                <w:rFonts w:cs="Arial"/>
                <w:szCs w:val="24"/>
              </w:rPr>
            </w:pPr>
            <w:r>
              <w:rPr>
                <w:rFonts w:cs="Arial"/>
                <w:szCs w:val="24"/>
              </w:rPr>
              <w:t>Realizar traslado de los casos de infracciones urbanísticas identificados.</w:t>
            </w:r>
          </w:p>
        </w:tc>
        <w:tc>
          <w:tcPr>
            <w:tcW w:w="2862" w:type="dxa"/>
          </w:tcPr>
          <w:p w14:paraId="2625212C" w14:textId="635C5E8B" w:rsidR="007D2E86" w:rsidRPr="008C5D17" w:rsidRDefault="0093469E" w:rsidP="003D3BB5">
            <w:pPr>
              <w:rPr>
                <w:rFonts w:ascii="Tahoma" w:hAnsi="Tahoma" w:cs="Tahoma"/>
                <w:noProof/>
                <w:sz w:val="20"/>
                <w:lang w:val="en-US" w:eastAsia="en-US"/>
              </w:rPr>
            </w:pPr>
            <w:r w:rsidRPr="00EA7328">
              <w:rPr>
                <w:rFonts w:ascii="Tahoma" w:hAnsi="Tahoma" w:cs="Tahoma"/>
                <w:noProof/>
                <w:sz w:val="20"/>
                <w:lang w:val="en-US" w:eastAsia="en-US"/>
              </w:rPr>
              <w:drawing>
                <wp:inline distT="0" distB="0" distL="0" distR="0" wp14:anchorId="69A3D89B" wp14:editId="41E4A26D">
                  <wp:extent cx="1645438" cy="1059815"/>
                  <wp:effectExtent l="0" t="0" r="0" b="698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79236" cy="1081584"/>
                          </a:xfrm>
                          <a:prstGeom prst="rect">
                            <a:avLst/>
                          </a:prstGeom>
                        </pic:spPr>
                      </pic:pic>
                    </a:graphicData>
                  </a:graphic>
                </wp:inline>
              </w:drawing>
            </w:r>
          </w:p>
        </w:tc>
      </w:tr>
      <w:tr w:rsidR="00F06A19" w14:paraId="50AA89BA" w14:textId="77777777" w:rsidTr="00881B13">
        <w:tc>
          <w:tcPr>
            <w:tcW w:w="1418" w:type="dxa"/>
          </w:tcPr>
          <w:p w14:paraId="41A01826" w14:textId="77777777" w:rsidR="007D2E86" w:rsidRDefault="00C8405F" w:rsidP="003D3BB5">
            <w:pPr>
              <w:rPr>
                <w:rFonts w:cs="Arial"/>
                <w:szCs w:val="24"/>
              </w:rPr>
            </w:pPr>
            <w:r>
              <w:rPr>
                <w:rFonts w:cs="Arial"/>
                <w:szCs w:val="24"/>
              </w:rPr>
              <w:t>Semana 10</w:t>
            </w:r>
          </w:p>
          <w:p w14:paraId="3F721BEE" w14:textId="1B05C09A" w:rsidR="00C8405F" w:rsidRDefault="00C8405F" w:rsidP="003D3BB5">
            <w:pPr>
              <w:rPr>
                <w:rFonts w:cs="Arial"/>
                <w:szCs w:val="24"/>
              </w:rPr>
            </w:pPr>
            <w:r>
              <w:rPr>
                <w:rFonts w:cs="Arial"/>
                <w:szCs w:val="24"/>
              </w:rPr>
              <w:t>30/08/2021</w:t>
            </w:r>
          </w:p>
        </w:tc>
        <w:tc>
          <w:tcPr>
            <w:tcW w:w="2303" w:type="dxa"/>
          </w:tcPr>
          <w:p w14:paraId="17A643A5" w14:textId="2467ADB6" w:rsidR="007D2E86" w:rsidRDefault="00285E1C" w:rsidP="007D2E86">
            <w:pPr>
              <w:rPr>
                <w:rFonts w:cs="Arial"/>
                <w:szCs w:val="24"/>
              </w:rPr>
            </w:pPr>
            <w:r>
              <w:rPr>
                <w:rFonts w:cs="Arial"/>
                <w:szCs w:val="24"/>
              </w:rPr>
              <w:t xml:space="preserve">Se realizaron </w:t>
            </w:r>
            <w:r w:rsidR="008E0D57">
              <w:rPr>
                <w:rFonts w:cs="Arial"/>
                <w:szCs w:val="24"/>
              </w:rPr>
              <w:t xml:space="preserve">seminarios </w:t>
            </w:r>
            <w:r>
              <w:rPr>
                <w:rFonts w:cs="Arial"/>
                <w:szCs w:val="24"/>
              </w:rPr>
              <w:t>sobre comunicación asertiva.</w:t>
            </w:r>
          </w:p>
        </w:tc>
        <w:tc>
          <w:tcPr>
            <w:tcW w:w="2255" w:type="dxa"/>
          </w:tcPr>
          <w:p w14:paraId="607DBDAC" w14:textId="23F0B07C" w:rsidR="007D2E86" w:rsidRDefault="008E0D57" w:rsidP="003D3BB5">
            <w:pPr>
              <w:rPr>
                <w:rFonts w:cs="Arial"/>
                <w:szCs w:val="24"/>
              </w:rPr>
            </w:pPr>
            <w:r>
              <w:rPr>
                <w:rFonts w:cs="Arial"/>
                <w:szCs w:val="24"/>
              </w:rPr>
              <w:t>Capacitar al personal sobre la gestión del conocimiento y la innovación.</w:t>
            </w:r>
          </w:p>
        </w:tc>
        <w:tc>
          <w:tcPr>
            <w:tcW w:w="2862" w:type="dxa"/>
          </w:tcPr>
          <w:p w14:paraId="247F37EA" w14:textId="77777777" w:rsidR="007D2E86" w:rsidRDefault="00285E1C" w:rsidP="003D3BB5">
            <w:pPr>
              <w:rPr>
                <w:rFonts w:ascii="Tahoma" w:hAnsi="Tahoma" w:cs="Tahoma"/>
                <w:noProof/>
                <w:sz w:val="20"/>
                <w:lang w:val="en-US" w:eastAsia="en-US"/>
              </w:rPr>
            </w:pPr>
            <w:r>
              <w:rPr>
                <w:noProof/>
                <w:lang w:val="en-US" w:eastAsia="en-US"/>
              </w:rPr>
              <w:drawing>
                <wp:inline distT="0" distB="0" distL="0" distR="0" wp14:anchorId="01242DB5" wp14:editId="4217336F">
                  <wp:extent cx="1671955" cy="940025"/>
                  <wp:effectExtent l="0" t="0" r="4445"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05529" cy="958902"/>
                          </a:xfrm>
                          <a:prstGeom prst="rect">
                            <a:avLst/>
                          </a:prstGeom>
                        </pic:spPr>
                      </pic:pic>
                    </a:graphicData>
                  </a:graphic>
                </wp:inline>
              </w:drawing>
            </w:r>
          </w:p>
          <w:p w14:paraId="52E25A2E" w14:textId="71E2CA7E" w:rsidR="008E0D57" w:rsidRPr="008C5D17" w:rsidRDefault="008E0D57" w:rsidP="003D3BB5">
            <w:pPr>
              <w:rPr>
                <w:rFonts w:ascii="Tahoma" w:hAnsi="Tahoma" w:cs="Tahoma"/>
                <w:noProof/>
                <w:sz w:val="20"/>
                <w:lang w:val="en-US" w:eastAsia="en-US"/>
              </w:rPr>
            </w:pPr>
          </w:p>
        </w:tc>
      </w:tr>
      <w:tr w:rsidR="00F06A19" w14:paraId="22F983FA" w14:textId="77777777" w:rsidTr="00881B13">
        <w:tc>
          <w:tcPr>
            <w:tcW w:w="1418" w:type="dxa"/>
          </w:tcPr>
          <w:p w14:paraId="268EDD82" w14:textId="77777777" w:rsidR="007D2E86" w:rsidRDefault="008E0D57" w:rsidP="003D3BB5">
            <w:pPr>
              <w:rPr>
                <w:rFonts w:cs="Arial"/>
                <w:szCs w:val="24"/>
              </w:rPr>
            </w:pPr>
            <w:r>
              <w:rPr>
                <w:rFonts w:cs="Arial"/>
                <w:szCs w:val="24"/>
              </w:rPr>
              <w:t>Semana 11</w:t>
            </w:r>
          </w:p>
          <w:p w14:paraId="4DEE6B24" w14:textId="7A39A15D" w:rsidR="008E0D57" w:rsidRDefault="008E0D57" w:rsidP="003D3BB5">
            <w:pPr>
              <w:rPr>
                <w:rFonts w:cs="Arial"/>
                <w:szCs w:val="24"/>
              </w:rPr>
            </w:pPr>
            <w:r>
              <w:rPr>
                <w:rFonts w:cs="Arial"/>
                <w:szCs w:val="24"/>
              </w:rPr>
              <w:t>06/09/2021</w:t>
            </w:r>
          </w:p>
        </w:tc>
        <w:tc>
          <w:tcPr>
            <w:tcW w:w="2303" w:type="dxa"/>
          </w:tcPr>
          <w:p w14:paraId="51366F28" w14:textId="77777777" w:rsidR="007D2E86" w:rsidRDefault="008E0D57" w:rsidP="007D2E86">
            <w:pPr>
              <w:rPr>
                <w:rFonts w:cs="Arial"/>
                <w:szCs w:val="24"/>
              </w:rPr>
            </w:pPr>
            <w:r>
              <w:rPr>
                <w:rFonts w:cs="Arial"/>
                <w:szCs w:val="24"/>
              </w:rPr>
              <w:t xml:space="preserve">Se realizó </w:t>
            </w:r>
            <w:r w:rsidR="0012334F">
              <w:rPr>
                <w:rFonts w:cs="Arial"/>
                <w:szCs w:val="24"/>
              </w:rPr>
              <w:t xml:space="preserve">acompañamiento a la diligencia programada por Inspección de Policía con </w:t>
            </w:r>
            <w:proofErr w:type="spellStart"/>
            <w:r w:rsidR="0012334F">
              <w:rPr>
                <w:rFonts w:cs="Arial"/>
                <w:szCs w:val="24"/>
              </w:rPr>
              <w:lastRenderedPageBreak/>
              <w:t>Covioriente</w:t>
            </w:r>
            <w:proofErr w:type="spellEnd"/>
            <w:r w:rsidR="0012334F">
              <w:rPr>
                <w:rFonts w:cs="Arial"/>
                <w:szCs w:val="24"/>
              </w:rPr>
              <w:t xml:space="preserve"> y la comunidad.</w:t>
            </w:r>
          </w:p>
          <w:p w14:paraId="4E912DBA" w14:textId="5530EE65" w:rsidR="0012334F" w:rsidRDefault="0012334F" w:rsidP="007D2E86">
            <w:pPr>
              <w:rPr>
                <w:rFonts w:cs="Arial"/>
                <w:szCs w:val="24"/>
              </w:rPr>
            </w:pPr>
          </w:p>
        </w:tc>
        <w:tc>
          <w:tcPr>
            <w:tcW w:w="2255" w:type="dxa"/>
          </w:tcPr>
          <w:p w14:paraId="329416C2" w14:textId="0CE24810" w:rsidR="007D2E86" w:rsidRDefault="0012334F" w:rsidP="003D3BB5">
            <w:pPr>
              <w:rPr>
                <w:rFonts w:cs="Arial"/>
                <w:szCs w:val="24"/>
              </w:rPr>
            </w:pPr>
            <w:r>
              <w:rPr>
                <w:rFonts w:cs="Arial"/>
                <w:szCs w:val="24"/>
              </w:rPr>
              <w:lastRenderedPageBreak/>
              <w:t xml:space="preserve">Conocer las inconformidades de la comunidad con el proyecto vial de la </w:t>
            </w:r>
            <w:r>
              <w:rPr>
                <w:rFonts w:cs="Arial"/>
                <w:szCs w:val="24"/>
              </w:rPr>
              <w:lastRenderedPageBreak/>
              <w:t xml:space="preserve">Concesionaria </w:t>
            </w:r>
            <w:proofErr w:type="spellStart"/>
            <w:r>
              <w:rPr>
                <w:rFonts w:cs="Arial"/>
                <w:szCs w:val="24"/>
              </w:rPr>
              <w:t>Covioriente</w:t>
            </w:r>
            <w:proofErr w:type="spellEnd"/>
            <w:r>
              <w:rPr>
                <w:rFonts w:cs="Arial"/>
                <w:szCs w:val="24"/>
              </w:rPr>
              <w:t>.</w:t>
            </w:r>
          </w:p>
        </w:tc>
        <w:tc>
          <w:tcPr>
            <w:tcW w:w="2862" w:type="dxa"/>
          </w:tcPr>
          <w:p w14:paraId="7639D050" w14:textId="3F90D477" w:rsidR="008E0D57" w:rsidRPr="008C5D17" w:rsidRDefault="008E0D57" w:rsidP="003D3BB5">
            <w:pPr>
              <w:rPr>
                <w:rFonts w:ascii="Tahoma" w:hAnsi="Tahoma" w:cs="Tahoma"/>
                <w:noProof/>
                <w:sz w:val="20"/>
                <w:lang w:val="en-US" w:eastAsia="en-US"/>
              </w:rPr>
            </w:pPr>
            <w:r>
              <w:rPr>
                <w:noProof/>
                <w:lang w:val="en-US" w:eastAsia="en-US"/>
              </w:rPr>
              <w:lastRenderedPageBreak/>
              <w:drawing>
                <wp:inline distT="0" distB="0" distL="0" distR="0" wp14:anchorId="3233A582" wp14:editId="3A97F85F">
                  <wp:extent cx="1680210" cy="811390"/>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5979" cy="833492"/>
                          </a:xfrm>
                          <a:prstGeom prst="rect">
                            <a:avLst/>
                          </a:prstGeom>
                          <a:noFill/>
                          <a:ln>
                            <a:noFill/>
                          </a:ln>
                        </pic:spPr>
                      </pic:pic>
                    </a:graphicData>
                  </a:graphic>
                </wp:inline>
              </w:drawing>
            </w:r>
          </w:p>
        </w:tc>
      </w:tr>
      <w:tr w:rsidR="00F06A19" w14:paraId="47648C8D" w14:textId="77777777" w:rsidTr="00881B13">
        <w:tc>
          <w:tcPr>
            <w:tcW w:w="1418" w:type="dxa"/>
          </w:tcPr>
          <w:p w14:paraId="1A5D2EEF" w14:textId="77777777" w:rsidR="007D2E86" w:rsidRDefault="0012334F" w:rsidP="003D3BB5">
            <w:pPr>
              <w:rPr>
                <w:rFonts w:cs="Arial"/>
                <w:szCs w:val="24"/>
              </w:rPr>
            </w:pPr>
            <w:r>
              <w:rPr>
                <w:rFonts w:cs="Arial"/>
                <w:szCs w:val="24"/>
              </w:rPr>
              <w:lastRenderedPageBreak/>
              <w:t>Semana 12</w:t>
            </w:r>
          </w:p>
          <w:p w14:paraId="3F7A9E64" w14:textId="2F907DA5" w:rsidR="0012334F" w:rsidRDefault="0012334F" w:rsidP="003D3BB5">
            <w:pPr>
              <w:rPr>
                <w:rFonts w:cs="Arial"/>
                <w:szCs w:val="24"/>
              </w:rPr>
            </w:pPr>
            <w:r>
              <w:rPr>
                <w:rFonts w:cs="Arial"/>
                <w:szCs w:val="24"/>
              </w:rPr>
              <w:t>13/09/2021</w:t>
            </w:r>
          </w:p>
        </w:tc>
        <w:tc>
          <w:tcPr>
            <w:tcW w:w="2303" w:type="dxa"/>
          </w:tcPr>
          <w:p w14:paraId="5E1B2EE7" w14:textId="1B22E86F" w:rsidR="007D2E86" w:rsidRDefault="0012334F" w:rsidP="007D2E86">
            <w:pPr>
              <w:rPr>
                <w:rFonts w:cs="Arial"/>
                <w:szCs w:val="24"/>
              </w:rPr>
            </w:pPr>
            <w:r>
              <w:rPr>
                <w:rFonts w:cs="Arial"/>
                <w:szCs w:val="24"/>
              </w:rPr>
              <w:t>Se realizó socialización en la Vereda Bellavista Sector Mirador.</w:t>
            </w:r>
          </w:p>
        </w:tc>
        <w:tc>
          <w:tcPr>
            <w:tcW w:w="2255" w:type="dxa"/>
          </w:tcPr>
          <w:p w14:paraId="5BE193FD" w14:textId="77777777" w:rsidR="00172ABE" w:rsidRDefault="00172ABE" w:rsidP="003D3BB5">
            <w:pPr>
              <w:rPr>
                <w:rFonts w:cs="Arial"/>
                <w:szCs w:val="24"/>
              </w:rPr>
            </w:pPr>
            <w:r>
              <w:rPr>
                <w:rFonts w:cs="Arial"/>
                <w:szCs w:val="24"/>
              </w:rPr>
              <w:t>Informar a la comunidad sobre temas relacionados con control urbanístico, urbanizaciones ilegales, normatividad vigente y sensibilización ciudadana.</w:t>
            </w:r>
          </w:p>
          <w:p w14:paraId="53E3462F" w14:textId="02784AFE" w:rsidR="007D2E86" w:rsidRDefault="0012334F" w:rsidP="003D3BB5">
            <w:pPr>
              <w:rPr>
                <w:rFonts w:cs="Arial"/>
                <w:szCs w:val="24"/>
              </w:rPr>
            </w:pPr>
            <w:r>
              <w:rPr>
                <w:rFonts w:cs="Arial"/>
                <w:szCs w:val="24"/>
              </w:rPr>
              <w:t xml:space="preserve"> </w:t>
            </w:r>
          </w:p>
        </w:tc>
        <w:tc>
          <w:tcPr>
            <w:tcW w:w="2862" w:type="dxa"/>
          </w:tcPr>
          <w:p w14:paraId="510852FD" w14:textId="2AFE3087" w:rsidR="007D2E86" w:rsidRPr="008C5D17" w:rsidRDefault="0012334F" w:rsidP="003D3BB5">
            <w:pPr>
              <w:rPr>
                <w:rFonts w:ascii="Tahoma" w:hAnsi="Tahoma" w:cs="Tahoma"/>
                <w:noProof/>
                <w:sz w:val="20"/>
                <w:lang w:val="en-US" w:eastAsia="en-US"/>
              </w:rPr>
            </w:pPr>
            <w:r>
              <w:rPr>
                <w:noProof/>
                <w:lang w:val="en-US" w:eastAsia="en-US"/>
              </w:rPr>
              <w:drawing>
                <wp:inline distT="0" distB="0" distL="0" distR="0" wp14:anchorId="74986333" wp14:editId="6912E965">
                  <wp:extent cx="1540818" cy="1155696"/>
                  <wp:effectExtent l="0" t="0" r="2540" b="698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7934" cy="1176034"/>
                          </a:xfrm>
                          <a:prstGeom prst="rect">
                            <a:avLst/>
                          </a:prstGeom>
                          <a:noFill/>
                          <a:ln>
                            <a:noFill/>
                          </a:ln>
                        </pic:spPr>
                      </pic:pic>
                    </a:graphicData>
                  </a:graphic>
                </wp:inline>
              </w:drawing>
            </w:r>
          </w:p>
        </w:tc>
      </w:tr>
      <w:tr w:rsidR="00F06A19" w14:paraId="55F91F14" w14:textId="77777777" w:rsidTr="00881B13">
        <w:tc>
          <w:tcPr>
            <w:tcW w:w="1418" w:type="dxa"/>
          </w:tcPr>
          <w:p w14:paraId="06852547" w14:textId="77777777" w:rsidR="00172ABE" w:rsidRDefault="00172ABE" w:rsidP="003D3BB5">
            <w:pPr>
              <w:rPr>
                <w:rFonts w:cs="Arial"/>
                <w:szCs w:val="24"/>
              </w:rPr>
            </w:pPr>
            <w:r>
              <w:rPr>
                <w:rFonts w:cs="Arial"/>
                <w:szCs w:val="24"/>
              </w:rPr>
              <w:t>Semana 13</w:t>
            </w:r>
          </w:p>
          <w:p w14:paraId="562D8E38" w14:textId="6AF0B746" w:rsidR="00172ABE" w:rsidRDefault="00172ABE" w:rsidP="003D3BB5">
            <w:pPr>
              <w:rPr>
                <w:rFonts w:cs="Arial"/>
                <w:szCs w:val="24"/>
              </w:rPr>
            </w:pPr>
            <w:r>
              <w:rPr>
                <w:rFonts w:cs="Arial"/>
                <w:szCs w:val="24"/>
              </w:rPr>
              <w:t>20/09/2021</w:t>
            </w:r>
          </w:p>
        </w:tc>
        <w:tc>
          <w:tcPr>
            <w:tcW w:w="2303" w:type="dxa"/>
          </w:tcPr>
          <w:p w14:paraId="40CFDA47" w14:textId="77777777" w:rsidR="00172ABE" w:rsidRDefault="00172ABE" w:rsidP="007D2E86">
            <w:pPr>
              <w:rPr>
                <w:rFonts w:cs="Arial"/>
                <w:szCs w:val="24"/>
              </w:rPr>
            </w:pPr>
            <w:r>
              <w:rPr>
                <w:rFonts w:cs="Arial"/>
                <w:szCs w:val="24"/>
              </w:rPr>
              <w:t>Se realizaron visitas de inspección ocular a predios con presunta invasión de espacio público.</w:t>
            </w:r>
          </w:p>
          <w:p w14:paraId="2CB5EE42" w14:textId="306C2B8F" w:rsidR="00172ABE" w:rsidRDefault="00172ABE" w:rsidP="007D2E86">
            <w:pPr>
              <w:rPr>
                <w:rFonts w:cs="Arial"/>
                <w:szCs w:val="24"/>
              </w:rPr>
            </w:pPr>
          </w:p>
        </w:tc>
        <w:tc>
          <w:tcPr>
            <w:tcW w:w="2255" w:type="dxa"/>
          </w:tcPr>
          <w:p w14:paraId="5A8233BD" w14:textId="40FC76F3" w:rsidR="00172ABE" w:rsidRDefault="00172ABE" w:rsidP="003D3BB5">
            <w:pPr>
              <w:rPr>
                <w:rFonts w:cs="Arial"/>
                <w:szCs w:val="24"/>
              </w:rPr>
            </w:pPr>
            <w:r>
              <w:rPr>
                <w:rFonts w:cs="Arial"/>
                <w:szCs w:val="24"/>
              </w:rPr>
              <w:t>Verificar si existe invasión al espacio público.</w:t>
            </w:r>
          </w:p>
        </w:tc>
        <w:tc>
          <w:tcPr>
            <w:tcW w:w="2862" w:type="dxa"/>
          </w:tcPr>
          <w:p w14:paraId="5007CABA" w14:textId="03008CFF" w:rsidR="00172ABE" w:rsidRDefault="00172ABE" w:rsidP="003D3BB5">
            <w:pPr>
              <w:rPr>
                <w:noProof/>
              </w:rPr>
            </w:pPr>
            <w:r>
              <w:rPr>
                <w:noProof/>
                <w:lang w:val="en-US" w:eastAsia="en-US"/>
              </w:rPr>
              <w:drawing>
                <wp:inline distT="0" distB="0" distL="0" distR="0" wp14:anchorId="472DB867" wp14:editId="422147C3">
                  <wp:extent cx="1611630" cy="778100"/>
                  <wp:effectExtent l="0" t="0" r="762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34650" cy="789214"/>
                          </a:xfrm>
                          <a:prstGeom prst="rect">
                            <a:avLst/>
                          </a:prstGeom>
                          <a:noFill/>
                          <a:ln>
                            <a:noFill/>
                          </a:ln>
                        </pic:spPr>
                      </pic:pic>
                    </a:graphicData>
                  </a:graphic>
                </wp:inline>
              </w:drawing>
            </w:r>
          </w:p>
        </w:tc>
      </w:tr>
      <w:tr w:rsidR="00F06A19" w14:paraId="14DE6C9A" w14:textId="77777777" w:rsidTr="00881B13">
        <w:tc>
          <w:tcPr>
            <w:tcW w:w="1418" w:type="dxa"/>
          </w:tcPr>
          <w:p w14:paraId="1024F12B" w14:textId="77777777" w:rsidR="00172ABE" w:rsidRDefault="00172ABE" w:rsidP="003D3BB5">
            <w:pPr>
              <w:rPr>
                <w:rFonts w:cs="Arial"/>
                <w:szCs w:val="24"/>
              </w:rPr>
            </w:pPr>
            <w:r>
              <w:rPr>
                <w:rFonts w:cs="Arial"/>
                <w:szCs w:val="24"/>
              </w:rPr>
              <w:t>Semana 14</w:t>
            </w:r>
          </w:p>
          <w:p w14:paraId="256806BD" w14:textId="02700274" w:rsidR="00172ABE" w:rsidRDefault="00172ABE" w:rsidP="003D3BB5">
            <w:pPr>
              <w:rPr>
                <w:rFonts w:cs="Arial"/>
                <w:szCs w:val="24"/>
              </w:rPr>
            </w:pPr>
            <w:r>
              <w:rPr>
                <w:rFonts w:cs="Arial"/>
                <w:szCs w:val="24"/>
              </w:rPr>
              <w:t>27/09/2021</w:t>
            </w:r>
          </w:p>
        </w:tc>
        <w:tc>
          <w:tcPr>
            <w:tcW w:w="2303" w:type="dxa"/>
          </w:tcPr>
          <w:p w14:paraId="762F9EDD" w14:textId="77777777" w:rsidR="00172ABE" w:rsidRDefault="004801CD" w:rsidP="007D2E86">
            <w:pPr>
              <w:rPr>
                <w:rFonts w:cs="Arial"/>
                <w:szCs w:val="24"/>
              </w:rPr>
            </w:pPr>
            <w:r>
              <w:rPr>
                <w:rFonts w:cs="Arial"/>
                <w:szCs w:val="24"/>
              </w:rPr>
              <w:t>Se realizó visita al predio del señor Alexander Calixto para verificar si el alcantarillado existente desemboca en una caja de registro privada dentro del predio vecino y no en una red pública.</w:t>
            </w:r>
          </w:p>
          <w:p w14:paraId="22D74778" w14:textId="7B11D545" w:rsidR="004801CD" w:rsidRDefault="004801CD" w:rsidP="007D2E86">
            <w:pPr>
              <w:rPr>
                <w:rFonts w:cs="Arial"/>
                <w:szCs w:val="24"/>
              </w:rPr>
            </w:pPr>
          </w:p>
        </w:tc>
        <w:tc>
          <w:tcPr>
            <w:tcW w:w="2255" w:type="dxa"/>
          </w:tcPr>
          <w:p w14:paraId="37DD9305" w14:textId="6F521535" w:rsidR="00172ABE" w:rsidRDefault="004801CD" w:rsidP="003D3BB5">
            <w:pPr>
              <w:rPr>
                <w:rFonts w:cs="Arial"/>
                <w:szCs w:val="24"/>
              </w:rPr>
            </w:pPr>
            <w:r>
              <w:rPr>
                <w:rFonts w:cs="Arial"/>
                <w:szCs w:val="24"/>
              </w:rPr>
              <w:t>Verificar la existencia de sistema de alcantarillado público.</w:t>
            </w:r>
          </w:p>
        </w:tc>
        <w:tc>
          <w:tcPr>
            <w:tcW w:w="2862" w:type="dxa"/>
          </w:tcPr>
          <w:p w14:paraId="4A5E0B25" w14:textId="03EABD7A" w:rsidR="00172ABE" w:rsidRDefault="004801CD" w:rsidP="003D3BB5">
            <w:pPr>
              <w:rPr>
                <w:noProof/>
              </w:rPr>
            </w:pPr>
            <w:r>
              <w:rPr>
                <w:noProof/>
                <w:lang w:val="en-US" w:eastAsia="en-US"/>
              </w:rPr>
              <w:drawing>
                <wp:inline distT="0" distB="0" distL="0" distR="0" wp14:anchorId="5F73B0C8" wp14:editId="04A6819E">
                  <wp:extent cx="1606825" cy="775951"/>
                  <wp:effectExtent l="0" t="0" r="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9326" cy="796475"/>
                          </a:xfrm>
                          <a:prstGeom prst="rect">
                            <a:avLst/>
                          </a:prstGeom>
                          <a:noFill/>
                          <a:ln>
                            <a:noFill/>
                          </a:ln>
                        </pic:spPr>
                      </pic:pic>
                    </a:graphicData>
                  </a:graphic>
                </wp:inline>
              </w:drawing>
            </w:r>
          </w:p>
        </w:tc>
      </w:tr>
      <w:tr w:rsidR="00F06A19" w14:paraId="2A661691" w14:textId="77777777" w:rsidTr="00881B13">
        <w:tc>
          <w:tcPr>
            <w:tcW w:w="1418" w:type="dxa"/>
          </w:tcPr>
          <w:p w14:paraId="02923E8C" w14:textId="77777777" w:rsidR="00172ABE" w:rsidRDefault="004801CD" w:rsidP="003D3BB5">
            <w:pPr>
              <w:rPr>
                <w:rFonts w:cs="Arial"/>
                <w:szCs w:val="24"/>
              </w:rPr>
            </w:pPr>
            <w:r>
              <w:rPr>
                <w:rFonts w:cs="Arial"/>
                <w:szCs w:val="24"/>
              </w:rPr>
              <w:t>Semana 15</w:t>
            </w:r>
          </w:p>
          <w:p w14:paraId="42BCD6E5" w14:textId="13B3FD87" w:rsidR="004801CD" w:rsidRDefault="004801CD" w:rsidP="003D3BB5">
            <w:pPr>
              <w:rPr>
                <w:rFonts w:cs="Arial"/>
                <w:szCs w:val="24"/>
              </w:rPr>
            </w:pPr>
            <w:r>
              <w:rPr>
                <w:rFonts w:cs="Arial"/>
                <w:szCs w:val="24"/>
              </w:rPr>
              <w:t>04/10/2021</w:t>
            </w:r>
          </w:p>
        </w:tc>
        <w:tc>
          <w:tcPr>
            <w:tcW w:w="2303" w:type="dxa"/>
          </w:tcPr>
          <w:p w14:paraId="618CF40B" w14:textId="00E3D681" w:rsidR="00172ABE" w:rsidRDefault="004801CD" w:rsidP="007D2E86">
            <w:pPr>
              <w:rPr>
                <w:rFonts w:cs="Arial"/>
                <w:szCs w:val="24"/>
              </w:rPr>
            </w:pPr>
            <w:r>
              <w:rPr>
                <w:rFonts w:cs="Arial"/>
                <w:szCs w:val="24"/>
              </w:rPr>
              <w:t>S</w:t>
            </w:r>
            <w:r w:rsidR="003257DB">
              <w:rPr>
                <w:rFonts w:cs="Arial"/>
                <w:szCs w:val="24"/>
              </w:rPr>
              <w:t>e realizó jornada de atención Alcaldía al parque.</w:t>
            </w:r>
          </w:p>
        </w:tc>
        <w:tc>
          <w:tcPr>
            <w:tcW w:w="2255" w:type="dxa"/>
          </w:tcPr>
          <w:p w14:paraId="777B3690" w14:textId="3F2D1D25" w:rsidR="00172ABE" w:rsidRDefault="003257DB" w:rsidP="003D3BB5">
            <w:pPr>
              <w:rPr>
                <w:rFonts w:cs="Arial"/>
                <w:szCs w:val="24"/>
              </w:rPr>
            </w:pPr>
            <w:r>
              <w:rPr>
                <w:rFonts w:cs="Arial"/>
                <w:szCs w:val="24"/>
              </w:rPr>
              <w:t>Acercar la entidad a la comunidad.</w:t>
            </w:r>
          </w:p>
        </w:tc>
        <w:tc>
          <w:tcPr>
            <w:tcW w:w="2862" w:type="dxa"/>
          </w:tcPr>
          <w:p w14:paraId="36D87A7E" w14:textId="77777777" w:rsidR="00172ABE" w:rsidRDefault="003257DB" w:rsidP="003D3BB5">
            <w:pPr>
              <w:rPr>
                <w:noProof/>
              </w:rPr>
            </w:pPr>
            <w:r>
              <w:rPr>
                <w:noProof/>
                <w:lang w:val="en-US" w:eastAsia="en-US"/>
              </w:rPr>
              <w:drawing>
                <wp:inline distT="0" distB="0" distL="0" distR="0" wp14:anchorId="35519BD2" wp14:editId="3FEB7817">
                  <wp:extent cx="1581150" cy="1400333"/>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41328"/>
                          <a:stretch/>
                        </pic:blipFill>
                        <pic:spPr bwMode="auto">
                          <a:xfrm>
                            <a:off x="0" y="0"/>
                            <a:ext cx="1619639" cy="1434421"/>
                          </a:xfrm>
                          <a:prstGeom prst="rect">
                            <a:avLst/>
                          </a:prstGeom>
                          <a:noFill/>
                          <a:ln>
                            <a:noFill/>
                          </a:ln>
                          <a:extLst>
                            <a:ext uri="{53640926-AAD7-44D8-BBD7-CCE9431645EC}">
                              <a14:shadowObscured xmlns:a14="http://schemas.microsoft.com/office/drawing/2010/main"/>
                            </a:ext>
                          </a:extLst>
                        </pic:spPr>
                      </pic:pic>
                    </a:graphicData>
                  </a:graphic>
                </wp:inline>
              </w:drawing>
            </w:r>
          </w:p>
          <w:p w14:paraId="4CE93A15" w14:textId="40C3E943" w:rsidR="003257DB" w:rsidRDefault="003257DB" w:rsidP="003D3BB5">
            <w:pPr>
              <w:rPr>
                <w:noProof/>
              </w:rPr>
            </w:pPr>
          </w:p>
        </w:tc>
      </w:tr>
      <w:tr w:rsidR="00F06A19" w14:paraId="2D58FD36" w14:textId="77777777" w:rsidTr="00881B13">
        <w:tc>
          <w:tcPr>
            <w:tcW w:w="1418" w:type="dxa"/>
          </w:tcPr>
          <w:p w14:paraId="238774A1" w14:textId="77777777" w:rsidR="00172ABE" w:rsidRDefault="003257DB" w:rsidP="003D3BB5">
            <w:pPr>
              <w:rPr>
                <w:rFonts w:cs="Arial"/>
                <w:szCs w:val="24"/>
              </w:rPr>
            </w:pPr>
            <w:r>
              <w:rPr>
                <w:rFonts w:cs="Arial"/>
                <w:szCs w:val="24"/>
              </w:rPr>
              <w:lastRenderedPageBreak/>
              <w:t>Semana 16</w:t>
            </w:r>
          </w:p>
          <w:p w14:paraId="5E2047D4" w14:textId="68B5B514" w:rsidR="003257DB" w:rsidRDefault="003257DB" w:rsidP="003D3BB5">
            <w:pPr>
              <w:rPr>
                <w:rFonts w:cs="Arial"/>
                <w:szCs w:val="24"/>
              </w:rPr>
            </w:pPr>
            <w:r>
              <w:rPr>
                <w:rFonts w:cs="Arial"/>
                <w:szCs w:val="24"/>
              </w:rPr>
              <w:t>11/10/2021</w:t>
            </w:r>
          </w:p>
        </w:tc>
        <w:tc>
          <w:tcPr>
            <w:tcW w:w="2303" w:type="dxa"/>
          </w:tcPr>
          <w:p w14:paraId="1E60FA21" w14:textId="77777777" w:rsidR="00172ABE" w:rsidRDefault="003257DB" w:rsidP="007D2E86">
            <w:pPr>
              <w:rPr>
                <w:rFonts w:cs="Arial"/>
                <w:szCs w:val="24"/>
              </w:rPr>
            </w:pPr>
            <w:r>
              <w:rPr>
                <w:rFonts w:cs="Arial"/>
                <w:szCs w:val="24"/>
              </w:rPr>
              <w:t>Se realizó la recepci</w:t>
            </w:r>
            <w:r w:rsidR="00881B13">
              <w:rPr>
                <w:rFonts w:cs="Arial"/>
                <w:szCs w:val="24"/>
              </w:rPr>
              <w:t>ó</w:t>
            </w:r>
            <w:r>
              <w:rPr>
                <w:rFonts w:cs="Arial"/>
                <w:szCs w:val="24"/>
              </w:rPr>
              <w:t>n</w:t>
            </w:r>
            <w:r w:rsidR="00881B13">
              <w:rPr>
                <w:rFonts w:cs="Arial"/>
                <w:szCs w:val="24"/>
              </w:rPr>
              <w:t xml:space="preserve"> de</w:t>
            </w:r>
            <w:r>
              <w:rPr>
                <w:rFonts w:cs="Arial"/>
                <w:szCs w:val="24"/>
              </w:rPr>
              <w:t xml:space="preserve"> los documentos presentados por los postulantes al proyecto de subsidio de vivienda del proyecto Villa Solano.</w:t>
            </w:r>
          </w:p>
          <w:p w14:paraId="177072D9" w14:textId="371AE8C7" w:rsidR="00881B13" w:rsidRDefault="00881B13" w:rsidP="007D2E86">
            <w:pPr>
              <w:rPr>
                <w:rFonts w:cs="Arial"/>
                <w:szCs w:val="24"/>
              </w:rPr>
            </w:pPr>
          </w:p>
        </w:tc>
        <w:tc>
          <w:tcPr>
            <w:tcW w:w="2255" w:type="dxa"/>
          </w:tcPr>
          <w:p w14:paraId="4FF2B8B6" w14:textId="5B0FEC46" w:rsidR="00172ABE" w:rsidRDefault="003257DB" w:rsidP="003D3BB5">
            <w:pPr>
              <w:rPr>
                <w:rFonts w:cs="Arial"/>
                <w:szCs w:val="24"/>
              </w:rPr>
            </w:pPr>
            <w:r>
              <w:rPr>
                <w:rFonts w:cs="Arial"/>
                <w:szCs w:val="24"/>
              </w:rPr>
              <w:t>Apoyar la recepción de documentos de las convocatorias de subsidio de vivienda.</w:t>
            </w:r>
          </w:p>
        </w:tc>
        <w:tc>
          <w:tcPr>
            <w:tcW w:w="2862" w:type="dxa"/>
          </w:tcPr>
          <w:p w14:paraId="2DA4FBB4" w14:textId="32E3BB2D" w:rsidR="00172ABE" w:rsidRDefault="003257DB" w:rsidP="003D3BB5">
            <w:pPr>
              <w:rPr>
                <w:noProof/>
              </w:rPr>
            </w:pPr>
            <w:r>
              <w:rPr>
                <w:noProof/>
                <w:lang w:val="en-US" w:eastAsia="en-US"/>
              </w:rPr>
              <w:drawing>
                <wp:inline distT="0" distB="0" distL="0" distR="0" wp14:anchorId="6590823D" wp14:editId="6D30367E">
                  <wp:extent cx="1571625" cy="1178802"/>
                  <wp:effectExtent l="0" t="0" r="0" b="254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4539" cy="1233491"/>
                          </a:xfrm>
                          <a:prstGeom prst="rect">
                            <a:avLst/>
                          </a:prstGeom>
                          <a:noFill/>
                          <a:ln>
                            <a:noFill/>
                          </a:ln>
                        </pic:spPr>
                      </pic:pic>
                    </a:graphicData>
                  </a:graphic>
                </wp:inline>
              </w:drawing>
            </w:r>
          </w:p>
        </w:tc>
      </w:tr>
      <w:tr w:rsidR="00F06A19" w14:paraId="29B567CB" w14:textId="77777777" w:rsidTr="00881B13">
        <w:tc>
          <w:tcPr>
            <w:tcW w:w="1418" w:type="dxa"/>
          </w:tcPr>
          <w:p w14:paraId="4DC7DBAB" w14:textId="77777777" w:rsidR="00172ABE" w:rsidRDefault="00881B13" w:rsidP="003D3BB5">
            <w:pPr>
              <w:rPr>
                <w:rFonts w:cs="Arial"/>
                <w:szCs w:val="24"/>
              </w:rPr>
            </w:pPr>
            <w:r>
              <w:rPr>
                <w:rFonts w:cs="Arial"/>
                <w:szCs w:val="24"/>
              </w:rPr>
              <w:t>Semana 17</w:t>
            </w:r>
          </w:p>
          <w:p w14:paraId="18A687A2" w14:textId="63405C1E" w:rsidR="00881B13" w:rsidRDefault="00881B13" w:rsidP="003D3BB5">
            <w:pPr>
              <w:rPr>
                <w:rFonts w:cs="Arial"/>
                <w:szCs w:val="24"/>
              </w:rPr>
            </w:pPr>
            <w:r>
              <w:rPr>
                <w:rFonts w:cs="Arial"/>
                <w:szCs w:val="24"/>
              </w:rPr>
              <w:t>19/10/2021</w:t>
            </w:r>
          </w:p>
        </w:tc>
        <w:tc>
          <w:tcPr>
            <w:tcW w:w="2303" w:type="dxa"/>
          </w:tcPr>
          <w:p w14:paraId="42EEB527" w14:textId="77777777" w:rsidR="00172ABE" w:rsidRDefault="00881B13" w:rsidP="007D2E86">
            <w:pPr>
              <w:rPr>
                <w:rFonts w:cs="Arial"/>
                <w:szCs w:val="24"/>
              </w:rPr>
            </w:pPr>
            <w:r>
              <w:rPr>
                <w:rFonts w:cs="Arial"/>
                <w:szCs w:val="24"/>
              </w:rPr>
              <w:t>Se realizó visita a los predios de los postulantes a la convocatoria de subsidio de vivienda en sitio propio.</w:t>
            </w:r>
          </w:p>
          <w:p w14:paraId="47AE179C" w14:textId="6BAC1000" w:rsidR="00881B13" w:rsidRDefault="00881B13" w:rsidP="007D2E86">
            <w:pPr>
              <w:rPr>
                <w:rFonts w:cs="Arial"/>
                <w:szCs w:val="24"/>
              </w:rPr>
            </w:pPr>
          </w:p>
        </w:tc>
        <w:tc>
          <w:tcPr>
            <w:tcW w:w="2255" w:type="dxa"/>
          </w:tcPr>
          <w:p w14:paraId="7CCC99A1" w14:textId="708A6784" w:rsidR="00172ABE" w:rsidRDefault="00881B13" w:rsidP="003D3BB5">
            <w:pPr>
              <w:rPr>
                <w:rFonts w:cs="Arial"/>
                <w:szCs w:val="24"/>
              </w:rPr>
            </w:pPr>
            <w:r>
              <w:rPr>
                <w:rFonts w:cs="Arial"/>
                <w:szCs w:val="24"/>
              </w:rPr>
              <w:t>Verificar el estado de los predios.</w:t>
            </w:r>
          </w:p>
        </w:tc>
        <w:tc>
          <w:tcPr>
            <w:tcW w:w="2862" w:type="dxa"/>
          </w:tcPr>
          <w:p w14:paraId="502EAD26" w14:textId="5C65D34D" w:rsidR="00172ABE" w:rsidRDefault="00881B13" w:rsidP="003D3BB5">
            <w:pPr>
              <w:rPr>
                <w:noProof/>
              </w:rPr>
            </w:pPr>
            <w:r>
              <w:rPr>
                <w:noProof/>
                <w:lang w:val="en-US" w:eastAsia="en-US"/>
              </w:rPr>
              <w:drawing>
                <wp:inline distT="0" distB="0" distL="0" distR="0" wp14:anchorId="496825EF" wp14:editId="7EBDD381">
                  <wp:extent cx="1565693" cy="756089"/>
                  <wp:effectExtent l="0" t="0" r="0" b="635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05968" cy="775538"/>
                          </a:xfrm>
                          <a:prstGeom prst="rect">
                            <a:avLst/>
                          </a:prstGeom>
                          <a:noFill/>
                          <a:ln>
                            <a:noFill/>
                          </a:ln>
                        </pic:spPr>
                      </pic:pic>
                    </a:graphicData>
                  </a:graphic>
                </wp:inline>
              </w:drawing>
            </w:r>
          </w:p>
        </w:tc>
      </w:tr>
      <w:tr w:rsidR="00F06A19" w14:paraId="7195734A" w14:textId="77777777" w:rsidTr="00881B13">
        <w:tc>
          <w:tcPr>
            <w:tcW w:w="1418" w:type="dxa"/>
          </w:tcPr>
          <w:p w14:paraId="2C057B98" w14:textId="77777777" w:rsidR="00881B13" w:rsidRDefault="00881B13" w:rsidP="00881B13">
            <w:pPr>
              <w:rPr>
                <w:rFonts w:cs="Arial"/>
                <w:szCs w:val="24"/>
              </w:rPr>
            </w:pPr>
            <w:r>
              <w:rPr>
                <w:rFonts w:cs="Arial"/>
                <w:szCs w:val="24"/>
              </w:rPr>
              <w:t>Semana 18</w:t>
            </w:r>
          </w:p>
          <w:p w14:paraId="2328C3BC" w14:textId="35C1ECF4" w:rsidR="00881B13" w:rsidRDefault="00881B13" w:rsidP="00881B13">
            <w:pPr>
              <w:rPr>
                <w:rFonts w:cs="Arial"/>
                <w:szCs w:val="24"/>
              </w:rPr>
            </w:pPr>
            <w:r>
              <w:rPr>
                <w:rFonts w:cs="Arial"/>
                <w:szCs w:val="24"/>
              </w:rPr>
              <w:t>25/10/2021</w:t>
            </w:r>
          </w:p>
        </w:tc>
        <w:tc>
          <w:tcPr>
            <w:tcW w:w="2303" w:type="dxa"/>
          </w:tcPr>
          <w:p w14:paraId="274D6B03" w14:textId="77777777" w:rsidR="00881B13" w:rsidRDefault="00881B13" w:rsidP="00881B13">
            <w:pPr>
              <w:rPr>
                <w:rFonts w:cs="Arial"/>
                <w:szCs w:val="24"/>
              </w:rPr>
            </w:pPr>
            <w:r>
              <w:rPr>
                <w:rFonts w:cs="Arial"/>
                <w:szCs w:val="24"/>
              </w:rPr>
              <w:t>Se realizaron visitas de inspección y toma de registro fotográfico a predios por solicitud de certificado de ocupación.</w:t>
            </w:r>
          </w:p>
          <w:p w14:paraId="6DE9D09F" w14:textId="543C45C5" w:rsidR="00881B13" w:rsidRDefault="00881B13" w:rsidP="00881B13">
            <w:pPr>
              <w:rPr>
                <w:rFonts w:cs="Arial"/>
                <w:szCs w:val="24"/>
              </w:rPr>
            </w:pPr>
          </w:p>
        </w:tc>
        <w:tc>
          <w:tcPr>
            <w:tcW w:w="2255" w:type="dxa"/>
          </w:tcPr>
          <w:p w14:paraId="3DF54EFC" w14:textId="600F20C3" w:rsidR="00881B13" w:rsidRDefault="00881B13" w:rsidP="00881B13">
            <w:pPr>
              <w:rPr>
                <w:rFonts w:cs="Arial"/>
                <w:szCs w:val="24"/>
              </w:rPr>
            </w:pPr>
            <w:r>
              <w:rPr>
                <w:rFonts w:cs="Arial"/>
                <w:szCs w:val="24"/>
              </w:rPr>
              <w:t>Verificar si es viable o no la expedición del certificado de ocupación.</w:t>
            </w:r>
          </w:p>
        </w:tc>
        <w:tc>
          <w:tcPr>
            <w:tcW w:w="2862" w:type="dxa"/>
          </w:tcPr>
          <w:p w14:paraId="06E3F0B1" w14:textId="14D5F4BE" w:rsidR="00881B13" w:rsidRDefault="00881B13" w:rsidP="00881B13">
            <w:pPr>
              <w:rPr>
                <w:noProof/>
              </w:rPr>
            </w:pPr>
            <w:r>
              <w:rPr>
                <w:noProof/>
                <w:lang w:val="en-US" w:eastAsia="en-US"/>
              </w:rPr>
              <w:drawing>
                <wp:inline distT="0" distB="0" distL="0" distR="0" wp14:anchorId="6F1AE1F4" wp14:editId="310A841E">
                  <wp:extent cx="1543945" cy="745587"/>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7774" cy="757094"/>
                          </a:xfrm>
                          <a:prstGeom prst="rect">
                            <a:avLst/>
                          </a:prstGeom>
                          <a:noFill/>
                          <a:ln>
                            <a:noFill/>
                          </a:ln>
                        </pic:spPr>
                      </pic:pic>
                    </a:graphicData>
                  </a:graphic>
                </wp:inline>
              </w:drawing>
            </w:r>
          </w:p>
        </w:tc>
      </w:tr>
      <w:tr w:rsidR="00F06A19" w14:paraId="08126A77" w14:textId="77777777" w:rsidTr="00881B13">
        <w:tc>
          <w:tcPr>
            <w:tcW w:w="1418" w:type="dxa"/>
          </w:tcPr>
          <w:p w14:paraId="34589EC1" w14:textId="77777777" w:rsidR="00172ABE" w:rsidRDefault="00881B13" w:rsidP="003D3BB5">
            <w:pPr>
              <w:rPr>
                <w:rFonts w:cs="Arial"/>
                <w:szCs w:val="24"/>
              </w:rPr>
            </w:pPr>
            <w:r>
              <w:rPr>
                <w:rFonts w:cs="Arial"/>
                <w:szCs w:val="24"/>
              </w:rPr>
              <w:t>Semana 19</w:t>
            </w:r>
          </w:p>
          <w:p w14:paraId="52F37E59" w14:textId="061F3BD0" w:rsidR="00881B13" w:rsidRDefault="00203B20" w:rsidP="003D3BB5">
            <w:pPr>
              <w:rPr>
                <w:rFonts w:cs="Arial"/>
                <w:szCs w:val="24"/>
              </w:rPr>
            </w:pPr>
            <w:r>
              <w:rPr>
                <w:rFonts w:cs="Arial"/>
                <w:szCs w:val="24"/>
              </w:rPr>
              <w:t>01/11/2021</w:t>
            </w:r>
          </w:p>
        </w:tc>
        <w:tc>
          <w:tcPr>
            <w:tcW w:w="2303" w:type="dxa"/>
          </w:tcPr>
          <w:p w14:paraId="6242F62B" w14:textId="25E376E0" w:rsidR="00172ABE" w:rsidRDefault="00203B20" w:rsidP="007D2E86">
            <w:pPr>
              <w:rPr>
                <w:rFonts w:cs="Arial"/>
                <w:szCs w:val="24"/>
              </w:rPr>
            </w:pPr>
            <w:r>
              <w:rPr>
                <w:rFonts w:cs="Arial"/>
                <w:szCs w:val="24"/>
              </w:rPr>
              <w:t>Se realizó entrega de los radicados de los documentos a los postulantes a la convocatoria de subsidio de vivienda del proyecto Villa Solano.</w:t>
            </w:r>
          </w:p>
        </w:tc>
        <w:tc>
          <w:tcPr>
            <w:tcW w:w="2255" w:type="dxa"/>
          </w:tcPr>
          <w:p w14:paraId="3DEAC7A8" w14:textId="71D3D57A" w:rsidR="00172ABE" w:rsidRDefault="006F1BE9" w:rsidP="003D3BB5">
            <w:pPr>
              <w:rPr>
                <w:rFonts w:cs="Arial"/>
                <w:szCs w:val="24"/>
              </w:rPr>
            </w:pPr>
            <w:r>
              <w:rPr>
                <w:rFonts w:cs="Arial"/>
                <w:szCs w:val="24"/>
              </w:rPr>
              <w:t>E</w:t>
            </w:r>
            <w:r w:rsidR="00203B20">
              <w:rPr>
                <w:rFonts w:cs="Arial"/>
                <w:szCs w:val="24"/>
              </w:rPr>
              <w:t xml:space="preserve">ntregar una copia </w:t>
            </w:r>
            <w:r>
              <w:rPr>
                <w:rFonts w:cs="Arial"/>
                <w:szCs w:val="24"/>
              </w:rPr>
              <w:t xml:space="preserve">de los radicados de los documentos a los postulantes </w:t>
            </w:r>
            <w:r w:rsidR="00203B20">
              <w:rPr>
                <w:rFonts w:cs="Arial"/>
                <w:szCs w:val="24"/>
              </w:rPr>
              <w:t>como soporte de la postulación.</w:t>
            </w:r>
          </w:p>
        </w:tc>
        <w:tc>
          <w:tcPr>
            <w:tcW w:w="2862" w:type="dxa"/>
          </w:tcPr>
          <w:p w14:paraId="40E34B7D" w14:textId="77777777" w:rsidR="00172ABE" w:rsidRDefault="00203B20" w:rsidP="003D3BB5">
            <w:pPr>
              <w:rPr>
                <w:noProof/>
              </w:rPr>
            </w:pPr>
            <w:r>
              <w:rPr>
                <w:noProof/>
                <w:lang w:val="en-US" w:eastAsia="en-US"/>
              </w:rPr>
              <w:drawing>
                <wp:inline distT="0" distB="0" distL="0" distR="0" wp14:anchorId="69BDC1FA" wp14:editId="45D815DE">
                  <wp:extent cx="1485900" cy="1705424"/>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4990" b="29579"/>
                          <a:stretch/>
                        </pic:blipFill>
                        <pic:spPr bwMode="auto">
                          <a:xfrm>
                            <a:off x="0" y="0"/>
                            <a:ext cx="1517457" cy="1741644"/>
                          </a:xfrm>
                          <a:prstGeom prst="rect">
                            <a:avLst/>
                          </a:prstGeom>
                          <a:noFill/>
                          <a:ln>
                            <a:noFill/>
                          </a:ln>
                          <a:extLst>
                            <a:ext uri="{53640926-AAD7-44D8-BBD7-CCE9431645EC}">
                              <a14:shadowObscured xmlns:a14="http://schemas.microsoft.com/office/drawing/2010/main"/>
                            </a:ext>
                          </a:extLst>
                        </pic:spPr>
                      </pic:pic>
                    </a:graphicData>
                  </a:graphic>
                </wp:inline>
              </w:drawing>
            </w:r>
          </w:p>
          <w:p w14:paraId="72FA516B" w14:textId="3858C751" w:rsidR="006F1BE9" w:rsidRDefault="006F1BE9" w:rsidP="003D3BB5">
            <w:pPr>
              <w:rPr>
                <w:noProof/>
              </w:rPr>
            </w:pPr>
          </w:p>
        </w:tc>
      </w:tr>
      <w:tr w:rsidR="00F06A19" w14:paraId="280A408E" w14:textId="77777777" w:rsidTr="00881B13">
        <w:tc>
          <w:tcPr>
            <w:tcW w:w="1418" w:type="dxa"/>
          </w:tcPr>
          <w:p w14:paraId="7399D579" w14:textId="77777777" w:rsidR="00172ABE" w:rsidRDefault="006F1BE9" w:rsidP="003D3BB5">
            <w:pPr>
              <w:rPr>
                <w:rFonts w:cs="Arial"/>
                <w:szCs w:val="24"/>
              </w:rPr>
            </w:pPr>
            <w:r>
              <w:rPr>
                <w:rFonts w:cs="Arial"/>
                <w:szCs w:val="24"/>
              </w:rPr>
              <w:t>Semana 20</w:t>
            </w:r>
          </w:p>
          <w:p w14:paraId="1A747FFB" w14:textId="09D9839E" w:rsidR="006F1BE9" w:rsidRDefault="006F1BE9" w:rsidP="003D3BB5">
            <w:pPr>
              <w:rPr>
                <w:rFonts w:cs="Arial"/>
                <w:szCs w:val="24"/>
              </w:rPr>
            </w:pPr>
            <w:r>
              <w:rPr>
                <w:rFonts w:cs="Arial"/>
                <w:szCs w:val="24"/>
              </w:rPr>
              <w:t>08/11/2021</w:t>
            </w:r>
          </w:p>
        </w:tc>
        <w:tc>
          <w:tcPr>
            <w:tcW w:w="2303" w:type="dxa"/>
          </w:tcPr>
          <w:p w14:paraId="58F9DFB5" w14:textId="77777777" w:rsidR="00172ABE" w:rsidRDefault="006F1BE9" w:rsidP="007D2E86">
            <w:pPr>
              <w:rPr>
                <w:rFonts w:cs="Arial"/>
                <w:szCs w:val="24"/>
              </w:rPr>
            </w:pPr>
            <w:r>
              <w:rPr>
                <w:rFonts w:cs="Arial"/>
                <w:szCs w:val="24"/>
              </w:rPr>
              <w:t>Se realizó refuerzo de conocimiento de caracterización del proceso de gestión territorial y direccionamiento estratégico.</w:t>
            </w:r>
          </w:p>
          <w:p w14:paraId="025E7503" w14:textId="39144077" w:rsidR="006F1BE9" w:rsidRDefault="006F1BE9" w:rsidP="007D2E86">
            <w:pPr>
              <w:rPr>
                <w:rFonts w:cs="Arial"/>
                <w:szCs w:val="24"/>
              </w:rPr>
            </w:pPr>
          </w:p>
        </w:tc>
        <w:tc>
          <w:tcPr>
            <w:tcW w:w="2255" w:type="dxa"/>
          </w:tcPr>
          <w:p w14:paraId="7CBBA9BC" w14:textId="11F47934" w:rsidR="00172ABE" w:rsidRDefault="006F1BE9" w:rsidP="003D3BB5">
            <w:pPr>
              <w:rPr>
                <w:rFonts w:cs="Arial"/>
                <w:szCs w:val="24"/>
              </w:rPr>
            </w:pPr>
            <w:r>
              <w:rPr>
                <w:rFonts w:cs="Arial"/>
                <w:szCs w:val="24"/>
              </w:rPr>
              <w:lastRenderedPageBreak/>
              <w:t xml:space="preserve">Atender la </w:t>
            </w:r>
            <w:proofErr w:type="spellStart"/>
            <w:r>
              <w:rPr>
                <w:rFonts w:cs="Arial"/>
                <w:szCs w:val="24"/>
              </w:rPr>
              <w:t>Auditpria</w:t>
            </w:r>
            <w:proofErr w:type="spellEnd"/>
            <w:r>
              <w:rPr>
                <w:rFonts w:cs="Arial"/>
                <w:szCs w:val="24"/>
              </w:rPr>
              <w:t xml:space="preserve"> interna programada por la entidad para el periodo 2021-II.</w:t>
            </w:r>
          </w:p>
        </w:tc>
        <w:tc>
          <w:tcPr>
            <w:tcW w:w="2862" w:type="dxa"/>
          </w:tcPr>
          <w:p w14:paraId="466B9399" w14:textId="710C9B99" w:rsidR="00172ABE" w:rsidRDefault="006F1BE9" w:rsidP="003D3BB5">
            <w:pPr>
              <w:rPr>
                <w:noProof/>
              </w:rPr>
            </w:pPr>
            <w:r>
              <w:rPr>
                <w:noProof/>
                <w:lang w:val="en-US" w:eastAsia="en-US"/>
              </w:rPr>
              <w:drawing>
                <wp:inline distT="0" distB="0" distL="0" distR="0" wp14:anchorId="0BBA2124" wp14:editId="3CCDA5A7">
                  <wp:extent cx="1597684" cy="766929"/>
                  <wp:effectExtent l="0" t="0" r="254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51838" cy="792924"/>
                          </a:xfrm>
                          <a:prstGeom prst="rect">
                            <a:avLst/>
                          </a:prstGeom>
                          <a:noFill/>
                          <a:ln>
                            <a:noFill/>
                          </a:ln>
                        </pic:spPr>
                      </pic:pic>
                    </a:graphicData>
                  </a:graphic>
                </wp:inline>
              </w:drawing>
            </w:r>
          </w:p>
        </w:tc>
      </w:tr>
      <w:tr w:rsidR="00F06A19" w14:paraId="1AF4F6D6" w14:textId="77777777" w:rsidTr="00881B13">
        <w:tc>
          <w:tcPr>
            <w:tcW w:w="1418" w:type="dxa"/>
          </w:tcPr>
          <w:p w14:paraId="0392FD83" w14:textId="77777777" w:rsidR="00172ABE" w:rsidRDefault="006F1BE9" w:rsidP="003D3BB5">
            <w:pPr>
              <w:rPr>
                <w:rFonts w:cs="Arial"/>
                <w:szCs w:val="24"/>
              </w:rPr>
            </w:pPr>
            <w:r>
              <w:rPr>
                <w:rFonts w:cs="Arial"/>
                <w:szCs w:val="24"/>
              </w:rPr>
              <w:lastRenderedPageBreak/>
              <w:t>Semana 21</w:t>
            </w:r>
          </w:p>
          <w:p w14:paraId="09B03168" w14:textId="73EC92D9" w:rsidR="006F1BE9" w:rsidRDefault="006F1BE9" w:rsidP="003D3BB5">
            <w:pPr>
              <w:rPr>
                <w:rFonts w:cs="Arial"/>
                <w:szCs w:val="24"/>
              </w:rPr>
            </w:pPr>
            <w:r>
              <w:rPr>
                <w:rFonts w:cs="Arial"/>
                <w:szCs w:val="24"/>
              </w:rPr>
              <w:t>16/11/2021</w:t>
            </w:r>
          </w:p>
        </w:tc>
        <w:tc>
          <w:tcPr>
            <w:tcW w:w="2303" w:type="dxa"/>
          </w:tcPr>
          <w:p w14:paraId="4D4950A3" w14:textId="77777777" w:rsidR="00172ABE" w:rsidRDefault="006F1BE9" w:rsidP="007D2E86">
            <w:pPr>
              <w:rPr>
                <w:rFonts w:cs="Arial"/>
                <w:szCs w:val="24"/>
              </w:rPr>
            </w:pPr>
            <w:r>
              <w:rPr>
                <w:rFonts w:cs="Arial"/>
                <w:szCs w:val="24"/>
              </w:rPr>
              <w:t>Se realizó recorrido de control urbanístico en la vereda Bellavista del Municipio de Monterrey.</w:t>
            </w:r>
          </w:p>
          <w:p w14:paraId="476414C2" w14:textId="4B4FBE6E" w:rsidR="00F27B38" w:rsidRDefault="00F27B38" w:rsidP="007D2E86">
            <w:pPr>
              <w:rPr>
                <w:rFonts w:cs="Arial"/>
                <w:szCs w:val="24"/>
              </w:rPr>
            </w:pPr>
          </w:p>
        </w:tc>
        <w:tc>
          <w:tcPr>
            <w:tcW w:w="2255" w:type="dxa"/>
          </w:tcPr>
          <w:p w14:paraId="657D363C" w14:textId="1550F802" w:rsidR="00172ABE" w:rsidRDefault="006F1BE9" w:rsidP="003D3BB5">
            <w:pPr>
              <w:rPr>
                <w:rFonts w:cs="Arial"/>
                <w:szCs w:val="24"/>
              </w:rPr>
            </w:pPr>
            <w:r>
              <w:rPr>
                <w:rFonts w:cs="Arial"/>
                <w:szCs w:val="24"/>
              </w:rPr>
              <w:t>Identificar infracciones urbanísticas.</w:t>
            </w:r>
          </w:p>
        </w:tc>
        <w:tc>
          <w:tcPr>
            <w:tcW w:w="2862" w:type="dxa"/>
          </w:tcPr>
          <w:p w14:paraId="0F967AE2" w14:textId="5C3D3DE5" w:rsidR="00172ABE" w:rsidRDefault="006F1BE9" w:rsidP="003D3BB5">
            <w:pPr>
              <w:rPr>
                <w:noProof/>
              </w:rPr>
            </w:pPr>
            <w:r>
              <w:rPr>
                <w:noProof/>
                <w:lang w:val="en-US" w:eastAsia="en-US"/>
              </w:rPr>
              <w:drawing>
                <wp:inline distT="0" distB="0" distL="0" distR="0" wp14:anchorId="347C56BB" wp14:editId="60B5BBAA">
                  <wp:extent cx="1617384" cy="781050"/>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84611" cy="813514"/>
                          </a:xfrm>
                          <a:prstGeom prst="rect">
                            <a:avLst/>
                          </a:prstGeom>
                          <a:noFill/>
                          <a:ln>
                            <a:noFill/>
                          </a:ln>
                        </pic:spPr>
                      </pic:pic>
                    </a:graphicData>
                  </a:graphic>
                </wp:inline>
              </w:drawing>
            </w:r>
          </w:p>
        </w:tc>
      </w:tr>
      <w:tr w:rsidR="00F06A19" w14:paraId="0E9CC50B" w14:textId="77777777" w:rsidTr="00881B13">
        <w:tc>
          <w:tcPr>
            <w:tcW w:w="1418" w:type="dxa"/>
          </w:tcPr>
          <w:p w14:paraId="0DE93990" w14:textId="77777777" w:rsidR="00172ABE" w:rsidRDefault="006F1BE9" w:rsidP="003D3BB5">
            <w:pPr>
              <w:rPr>
                <w:rFonts w:cs="Arial"/>
                <w:szCs w:val="24"/>
              </w:rPr>
            </w:pPr>
            <w:r>
              <w:rPr>
                <w:rFonts w:cs="Arial"/>
                <w:szCs w:val="24"/>
              </w:rPr>
              <w:t>Semana 22</w:t>
            </w:r>
          </w:p>
          <w:p w14:paraId="679A0F37" w14:textId="4E847A2C" w:rsidR="006F1BE9" w:rsidRDefault="00F27B38" w:rsidP="003D3BB5">
            <w:pPr>
              <w:rPr>
                <w:rFonts w:cs="Arial"/>
                <w:szCs w:val="24"/>
              </w:rPr>
            </w:pPr>
            <w:r>
              <w:rPr>
                <w:rFonts w:cs="Arial"/>
                <w:szCs w:val="24"/>
              </w:rPr>
              <w:t>22/11/2021</w:t>
            </w:r>
          </w:p>
        </w:tc>
        <w:tc>
          <w:tcPr>
            <w:tcW w:w="2303" w:type="dxa"/>
          </w:tcPr>
          <w:p w14:paraId="02923009" w14:textId="77777777" w:rsidR="00172ABE" w:rsidRDefault="00F27B38" w:rsidP="007D2E86">
            <w:pPr>
              <w:rPr>
                <w:rFonts w:cs="Arial"/>
                <w:szCs w:val="24"/>
              </w:rPr>
            </w:pPr>
            <w:r>
              <w:rPr>
                <w:rFonts w:cs="Arial"/>
                <w:szCs w:val="24"/>
              </w:rPr>
              <w:t xml:space="preserve">Se realizó reunión y recorrido con </w:t>
            </w:r>
            <w:proofErr w:type="spellStart"/>
            <w:r>
              <w:rPr>
                <w:rFonts w:cs="Arial"/>
                <w:szCs w:val="24"/>
              </w:rPr>
              <w:t>Covioriente</w:t>
            </w:r>
            <w:proofErr w:type="spellEnd"/>
            <w:r>
              <w:rPr>
                <w:rFonts w:cs="Arial"/>
                <w:szCs w:val="24"/>
              </w:rPr>
              <w:t>, Colpatria, Consorcio 4G y comunidad para realizar la verificación de estado de los accesos veredales y prediales intervenidos en el proyecto de ampliación del corredor vial Villavicencio – Yopal, en el tramo dentro del Municipio de Monterrey.</w:t>
            </w:r>
          </w:p>
          <w:p w14:paraId="1C46A99E" w14:textId="2386B9CA" w:rsidR="00A2732A" w:rsidRDefault="00A2732A" w:rsidP="007D2E86">
            <w:pPr>
              <w:rPr>
                <w:rFonts w:cs="Arial"/>
                <w:szCs w:val="24"/>
              </w:rPr>
            </w:pPr>
          </w:p>
        </w:tc>
        <w:tc>
          <w:tcPr>
            <w:tcW w:w="2255" w:type="dxa"/>
          </w:tcPr>
          <w:p w14:paraId="5DE5D6CE" w14:textId="5C59BE0C" w:rsidR="00172ABE" w:rsidRDefault="00A2732A" w:rsidP="003D3BB5">
            <w:pPr>
              <w:rPr>
                <w:rFonts w:cs="Arial"/>
                <w:szCs w:val="24"/>
              </w:rPr>
            </w:pPr>
            <w:r>
              <w:rPr>
                <w:rFonts w:cs="Arial"/>
                <w:szCs w:val="24"/>
              </w:rPr>
              <w:t>Verificar el estado actual de los accesos veredales y prediales dentro del Municipio.</w:t>
            </w:r>
          </w:p>
        </w:tc>
        <w:tc>
          <w:tcPr>
            <w:tcW w:w="2862" w:type="dxa"/>
          </w:tcPr>
          <w:p w14:paraId="556E96D1" w14:textId="4CC32218" w:rsidR="00172ABE" w:rsidRDefault="00F27B38" w:rsidP="003D3BB5">
            <w:pPr>
              <w:rPr>
                <w:noProof/>
              </w:rPr>
            </w:pPr>
            <w:r>
              <w:rPr>
                <w:noProof/>
                <w:lang w:val="en-US" w:eastAsia="en-US"/>
              </w:rPr>
              <w:drawing>
                <wp:inline distT="0" distB="0" distL="0" distR="0" wp14:anchorId="74FFC643" wp14:editId="4E1B0121">
                  <wp:extent cx="1623991" cy="78424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72244" cy="807543"/>
                          </a:xfrm>
                          <a:prstGeom prst="rect">
                            <a:avLst/>
                          </a:prstGeom>
                          <a:noFill/>
                          <a:ln>
                            <a:noFill/>
                          </a:ln>
                        </pic:spPr>
                      </pic:pic>
                    </a:graphicData>
                  </a:graphic>
                </wp:inline>
              </w:drawing>
            </w:r>
          </w:p>
        </w:tc>
      </w:tr>
      <w:tr w:rsidR="00F06A19" w14:paraId="4EEE9DC1" w14:textId="77777777" w:rsidTr="00881B13">
        <w:tc>
          <w:tcPr>
            <w:tcW w:w="1418" w:type="dxa"/>
          </w:tcPr>
          <w:p w14:paraId="4793F971" w14:textId="77777777" w:rsidR="009F1391" w:rsidRDefault="009F1391" w:rsidP="009F1391">
            <w:pPr>
              <w:rPr>
                <w:rFonts w:cs="Arial"/>
                <w:szCs w:val="24"/>
              </w:rPr>
            </w:pPr>
            <w:r>
              <w:rPr>
                <w:rFonts w:cs="Arial"/>
                <w:szCs w:val="24"/>
              </w:rPr>
              <w:t>Semana 23</w:t>
            </w:r>
          </w:p>
          <w:p w14:paraId="62D516D0" w14:textId="373032CB" w:rsidR="009F1391" w:rsidRDefault="009F1391" w:rsidP="009F1391">
            <w:pPr>
              <w:rPr>
                <w:rFonts w:cs="Arial"/>
                <w:szCs w:val="24"/>
              </w:rPr>
            </w:pPr>
            <w:r>
              <w:rPr>
                <w:rFonts w:cs="Arial"/>
                <w:szCs w:val="24"/>
              </w:rPr>
              <w:t>29/11/2021</w:t>
            </w:r>
          </w:p>
        </w:tc>
        <w:tc>
          <w:tcPr>
            <w:tcW w:w="2303" w:type="dxa"/>
          </w:tcPr>
          <w:p w14:paraId="23D90CB2" w14:textId="1FDCAF21" w:rsidR="009F1391" w:rsidRDefault="009F1391" w:rsidP="009F1391">
            <w:pPr>
              <w:rPr>
                <w:rFonts w:cs="Arial"/>
                <w:szCs w:val="24"/>
              </w:rPr>
            </w:pPr>
            <w:r>
              <w:rPr>
                <w:rFonts w:cs="Arial"/>
                <w:szCs w:val="24"/>
              </w:rPr>
              <w:t>Se realizó socialización en el Centro Poblado El Porvenir.</w:t>
            </w:r>
          </w:p>
        </w:tc>
        <w:tc>
          <w:tcPr>
            <w:tcW w:w="2255" w:type="dxa"/>
          </w:tcPr>
          <w:p w14:paraId="6475D415" w14:textId="77777777" w:rsidR="009F1391" w:rsidRDefault="009F1391" w:rsidP="009F1391">
            <w:pPr>
              <w:rPr>
                <w:rFonts w:cs="Arial"/>
                <w:szCs w:val="24"/>
              </w:rPr>
            </w:pPr>
            <w:r>
              <w:rPr>
                <w:rFonts w:cs="Arial"/>
                <w:szCs w:val="24"/>
              </w:rPr>
              <w:t>Informar a la comunidad sobre temas relacionados con control urbanístico, urbanizaciones ilegales, normatividad vigente y sensibilización ciudadana.</w:t>
            </w:r>
          </w:p>
          <w:p w14:paraId="58C8C80D" w14:textId="17561AD9" w:rsidR="009F1391" w:rsidRDefault="009F1391" w:rsidP="009F1391">
            <w:pPr>
              <w:rPr>
                <w:rFonts w:cs="Arial"/>
                <w:szCs w:val="24"/>
              </w:rPr>
            </w:pPr>
            <w:r>
              <w:rPr>
                <w:rFonts w:cs="Arial"/>
                <w:szCs w:val="24"/>
              </w:rPr>
              <w:t xml:space="preserve"> </w:t>
            </w:r>
          </w:p>
        </w:tc>
        <w:tc>
          <w:tcPr>
            <w:tcW w:w="2862" w:type="dxa"/>
          </w:tcPr>
          <w:p w14:paraId="29AF8E30" w14:textId="5D4EA1E1" w:rsidR="009F1391" w:rsidRDefault="009F1391" w:rsidP="009F1391">
            <w:pPr>
              <w:rPr>
                <w:noProof/>
              </w:rPr>
            </w:pPr>
            <w:r>
              <w:rPr>
                <w:noProof/>
                <w:lang w:val="en-US" w:eastAsia="en-US"/>
              </w:rPr>
              <w:drawing>
                <wp:inline distT="0" distB="0" distL="0" distR="0" wp14:anchorId="2CA51C71" wp14:editId="381F5B6B">
                  <wp:extent cx="1555750" cy="1166895"/>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91182" cy="1193471"/>
                          </a:xfrm>
                          <a:prstGeom prst="rect">
                            <a:avLst/>
                          </a:prstGeom>
                          <a:noFill/>
                          <a:ln>
                            <a:noFill/>
                          </a:ln>
                        </pic:spPr>
                      </pic:pic>
                    </a:graphicData>
                  </a:graphic>
                </wp:inline>
              </w:drawing>
            </w:r>
          </w:p>
        </w:tc>
      </w:tr>
      <w:tr w:rsidR="00F06A19" w14:paraId="5461AC25" w14:textId="77777777" w:rsidTr="00881B13">
        <w:tc>
          <w:tcPr>
            <w:tcW w:w="1418" w:type="dxa"/>
          </w:tcPr>
          <w:p w14:paraId="438196D6" w14:textId="77777777" w:rsidR="00F27B38" w:rsidRDefault="009F1391" w:rsidP="003D3BB5">
            <w:pPr>
              <w:rPr>
                <w:rFonts w:cs="Arial"/>
                <w:szCs w:val="24"/>
              </w:rPr>
            </w:pPr>
            <w:r>
              <w:rPr>
                <w:rFonts w:cs="Arial"/>
                <w:szCs w:val="24"/>
              </w:rPr>
              <w:t>Semana 24</w:t>
            </w:r>
          </w:p>
          <w:p w14:paraId="0935FF15" w14:textId="08AFC31C" w:rsidR="009F1391" w:rsidRDefault="009F1391" w:rsidP="003D3BB5">
            <w:pPr>
              <w:rPr>
                <w:rFonts w:cs="Arial"/>
                <w:szCs w:val="24"/>
              </w:rPr>
            </w:pPr>
            <w:r>
              <w:rPr>
                <w:rFonts w:cs="Arial"/>
                <w:szCs w:val="24"/>
              </w:rPr>
              <w:t>06/12/2021</w:t>
            </w:r>
          </w:p>
        </w:tc>
        <w:tc>
          <w:tcPr>
            <w:tcW w:w="2303" w:type="dxa"/>
          </w:tcPr>
          <w:p w14:paraId="5F9C45A3" w14:textId="77777777" w:rsidR="00F27B38" w:rsidRDefault="009F1391" w:rsidP="007D2E86">
            <w:pPr>
              <w:rPr>
                <w:rFonts w:cs="Arial"/>
                <w:szCs w:val="24"/>
              </w:rPr>
            </w:pPr>
            <w:r>
              <w:rPr>
                <w:rFonts w:cs="Arial"/>
                <w:szCs w:val="24"/>
              </w:rPr>
              <w:t xml:space="preserve">Se realizó visita de inspección ocular </w:t>
            </w:r>
            <w:r w:rsidR="00E46FA7">
              <w:rPr>
                <w:rFonts w:cs="Arial"/>
                <w:szCs w:val="24"/>
              </w:rPr>
              <w:t xml:space="preserve">al drenaje superficial del sector Leche Miel para verificar la obstrucción </w:t>
            </w:r>
            <w:r w:rsidR="00E46FA7">
              <w:rPr>
                <w:rFonts w:cs="Arial"/>
                <w:szCs w:val="24"/>
              </w:rPr>
              <w:lastRenderedPageBreak/>
              <w:t>denunciada por la comunidad.</w:t>
            </w:r>
          </w:p>
          <w:p w14:paraId="77877AAE" w14:textId="0BB95270" w:rsidR="00E46FA7" w:rsidRDefault="00E46FA7" w:rsidP="007D2E86">
            <w:pPr>
              <w:rPr>
                <w:rFonts w:cs="Arial"/>
                <w:szCs w:val="24"/>
              </w:rPr>
            </w:pPr>
          </w:p>
        </w:tc>
        <w:tc>
          <w:tcPr>
            <w:tcW w:w="2255" w:type="dxa"/>
          </w:tcPr>
          <w:p w14:paraId="237A4BF1" w14:textId="2CCB2633" w:rsidR="00F27B38" w:rsidRDefault="00E46FA7" w:rsidP="003D3BB5">
            <w:pPr>
              <w:rPr>
                <w:rFonts w:cs="Arial"/>
                <w:szCs w:val="24"/>
              </w:rPr>
            </w:pPr>
            <w:r>
              <w:rPr>
                <w:rFonts w:cs="Arial"/>
                <w:szCs w:val="24"/>
              </w:rPr>
              <w:lastRenderedPageBreak/>
              <w:t>Verificar la presunta obstrucción del drenaje.</w:t>
            </w:r>
          </w:p>
        </w:tc>
        <w:tc>
          <w:tcPr>
            <w:tcW w:w="2862" w:type="dxa"/>
          </w:tcPr>
          <w:p w14:paraId="25C0113A" w14:textId="5B590934" w:rsidR="00F27B38" w:rsidRDefault="009F1391" w:rsidP="003D3BB5">
            <w:pPr>
              <w:rPr>
                <w:noProof/>
              </w:rPr>
            </w:pPr>
            <w:r>
              <w:rPr>
                <w:noProof/>
                <w:lang w:val="en-US" w:eastAsia="en-US"/>
              </w:rPr>
              <w:drawing>
                <wp:inline distT="0" distB="0" distL="0" distR="0" wp14:anchorId="01C309F4" wp14:editId="6BEB6847">
                  <wp:extent cx="1641019" cy="792464"/>
                  <wp:effectExtent l="0" t="0" r="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01388" cy="821617"/>
                          </a:xfrm>
                          <a:prstGeom prst="rect">
                            <a:avLst/>
                          </a:prstGeom>
                          <a:noFill/>
                          <a:ln>
                            <a:noFill/>
                          </a:ln>
                        </pic:spPr>
                      </pic:pic>
                    </a:graphicData>
                  </a:graphic>
                </wp:inline>
              </w:drawing>
            </w:r>
          </w:p>
        </w:tc>
      </w:tr>
      <w:tr w:rsidR="00F06A19" w14:paraId="21B74EF5" w14:textId="77777777" w:rsidTr="00881B13">
        <w:tc>
          <w:tcPr>
            <w:tcW w:w="1418" w:type="dxa"/>
          </w:tcPr>
          <w:p w14:paraId="7076FCCD" w14:textId="77777777" w:rsidR="00F27B38" w:rsidRDefault="00E46FA7" w:rsidP="003D3BB5">
            <w:pPr>
              <w:rPr>
                <w:rFonts w:cs="Arial"/>
                <w:szCs w:val="24"/>
              </w:rPr>
            </w:pPr>
            <w:r>
              <w:rPr>
                <w:rFonts w:cs="Arial"/>
                <w:szCs w:val="24"/>
              </w:rPr>
              <w:lastRenderedPageBreak/>
              <w:t>Semana 25</w:t>
            </w:r>
          </w:p>
          <w:p w14:paraId="01894B68" w14:textId="7865A781" w:rsidR="00E46FA7" w:rsidRDefault="00E46FA7" w:rsidP="003D3BB5">
            <w:pPr>
              <w:rPr>
                <w:rFonts w:cs="Arial"/>
                <w:szCs w:val="24"/>
              </w:rPr>
            </w:pPr>
            <w:r>
              <w:rPr>
                <w:rFonts w:cs="Arial"/>
                <w:szCs w:val="24"/>
              </w:rPr>
              <w:t>13/12/2021</w:t>
            </w:r>
          </w:p>
        </w:tc>
        <w:tc>
          <w:tcPr>
            <w:tcW w:w="2303" w:type="dxa"/>
          </w:tcPr>
          <w:p w14:paraId="268AEEDF" w14:textId="77777777" w:rsidR="00F27B38" w:rsidRDefault="00E46FA7" w:rsidP="007D2E86">
            <w:pPr>
              <w:rPr>
                <w:rFonts w:cs="Arial"/>
                <w:szCs w:val="24"/>
              </w:rPr>
            </w:pPr>
            <w:r>
              <w:rPr>
                <w:rFonts w:cs="Arial"/>
                <w:szCs w:val="24"/>
              </w:rPr>
              <w:t>Se realizaron visitas de inspección por solicitud de ocupación</w:t>
            </w:r>
            <w:r w:rsidR="00F06A19">
              <w:rPr>
                <w:rFonts w:cs="Arial"/>
                <w:szCs w:val="24"/>
              </w:rPr>
              <w:t xml:space="preserve"> indebida de espacio público.</w:t>
            </w:r>
          </w:p>
          <w:p w14:paraId="0B1E75C1" w14:textId="39810ADF" w:rsidR="00F06A19" w:rsidRDefault="00F06A19" w:rsidP="007D2E86">
            <w:pPr>
              <w:rPr>
                <w:rFonts w:cs="Arial"/>
                <w:szCs w:val="24"/>
              </w:rPr>
            </w:pPr>
          </w:p>
        </w:tc>
        <w:tc>
          <w:tcPr>
            <w:tcW w:w="2255" w:type="dxa"/>
          </w:tcPr>
          <w:p w14:paraId="2A981D98" w14:textId="3A3FDC31" w:rsidR="00F27B38" w:rsidRDefault="00F06A19" w:rsidP="003D3BB5">
            <w:pPr>
              <w:rPr>
                <w:rFonts w:cs="Arial"/>
                <w:szCs w:val="24"/>
              </w:rPr>
            </w:pPr>
            <w:r>
              <w:rPr>
                <w:rFonts w:cs="Arial"/>
                <w:szCs w:val="24"/>
              </w:rPr>
              <w:t>Verificar ocupación indebida de espacio público.</w:t>
            </w:r>
          </w:p>
        </w:tc>
        <w:tc>
          <w:tcPr>
            <w:tcW w:w="2862" w:type="dxa"/>
          </w:tcPr>
          <w:p w14:paraId="28B42334" w14:textId="5A8C72D2" w:rsidR="00F27B38" w:rsidRDefault="00E46FA7" w:rsidP="003D3BB5">
            <w:pPr>
              <w:rPr>
                <w:noProof/>
              </w:rPr>
            </w:pPr>
            <w:r>
              <w:rPr>
                <w:noProof/>
                <w:lang w:val="en-US" w:eastAsia="en-US"/>
              </w:rPr>
              <w:drawing>
                <wp:inline distT="0" distB="0" distL="0" distR="0" wp14:anchorId="591DBBD4" wp14:editId="0F717986">
                  <wp:extent cx="1658032" cy="80068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1777" cy="826634"/>
                          </a:xfrm>
                          <a:prstGeom prst="rect">
                            <a:avLst/>
                          </a:prstGeom>
                          <a:noFill/>
                          <a:ln>
                            <a:noFill/>
                          </a:ln>
                        </pic:spPr>
                      </pic:pic>
                    </a:graphicData>
                  </a:graphic>
                </wp:inline>
              </w:drawing>
            </w:r>
          </w:p>
        </w:tc>
      </w:tr>
      <w:tr w:rsidR="00F06A19" w14:paraId="1D523659" w14:textId="77777777" w:rsidTr="00881B13">
        <w:tc>
          <w:tcPr>
            <w:tcW w:w="1418" w:type="dxa"/>
          </w:tcPr>
          <w:p w14:paraId="5E9B898A" w14:textId="77777777" w:rsidR="00F27B38" w:rsidRDefault="00F06A19" w:rsidP="003D3BB5">
            <w:pPr>
              <w:rPr>
                <w:rFonts w:cs="Arial"/>
                <w:szCs w:val="24"/>
              </w:rPr>
            </w:pPr>
            <w:r>
              <w:rPr>
                <w:rFonts w:cs="Arial"/>
                <w:szCs w:val="24"/>
              </w:rPr>
              <w:t>Semana 26</w:t>
            </w:r>
          </w:p>
          <w:p w14:paraId="577635A4" w14:textId="4EF21E4B" w:rsidR="00F06A19" w:rsidRDefault="00F06A19" w:rsidP="003D3BB5">
            <w:pPr>
              <w:rPr>
                <w:rFonts w:cs="Arial"/>
                <w:szCs w:val="24"/>
              </w:rPr>
            </w:pPr>
            <w:r>
              <w:rPr>
                <w:rFonts w:cs="Arial"/>
                <w:szCs w:val="24"/>
              </w:rPr>
              <w:t>20/12/2021</w:t>
            </w:r>
          </w:p>
        </w:tc>
        <w:tc>
          <w:tcPr>
            <w:tcW w:w="2303" w:type="dxa"/>
          </w:tcPr>
          <w:p w14:paraId="72C2513E" w14:textId="77777777" w:rsidR="00F27B38" w:rsidRDefault="00F06A19" w:rsidP="007D2E86">
            <w:pPr>
              <w:rPr>
                <w:rFonts w:cs="Arial"/>
                <w:szCs w:val="24"/>
              </w:rPr>
            </w:pPr>
            <w:r>
              <w:rPr>
                <w:rFonts w:cs="Arial"/>
                <w:szCs w:val="24"/>
              </w:rPr>
              <w:t>Se apoyó la organización de la novena en el barrio Torres de San Sebastián, se prepararon los refrigerios, se recolectaron regalos para los niños y se apoyó la logística de la novena.</w:t>
            </w:r>
          </w:p>
          <w:p w14:paraId="6CF4BE39" w14:textId="1A7AC41D" w:rsidR="00F06A19" w:rsidRDefault="00F06A19" w:rsidP="007D2E86">
            <w:pPr>
              <w:rPr>
                <w:rFonts w:cs="Arial"/>
                <w:szCs w:val="24"/>
              </w:rPr>
            </w:pPr>
          </w:p>
        </w:tc>
        <w:tc>
          <w:tcPr>
            <w:tcW w:w="2255" w:type="dxa"/>
          </w:tcPr>
          <w:p w14:paraId="04329542" w14:textId="6BD12A92" w:rsidR="00F27B38" w:rsidRDefault="00F06A19" w:rsidP="003D3BB5">
            <w:pPr>
              <w:rPr>
                <w:rFonts w:cs="Arial"/>
                <w:szCs w:val="24"/>
              </w:rPr>
            </w:pPr>
            <w:r>
              <w:rPr>
                <w:rFonts w:cs="Arial"/>
                <w:szCs w:val="24"/>
              </w:rPr>
              <w:t>Realizar novena navideña en un barrio vulnerable del municipio de Monterrey Casanare.</w:t>
            </w:r>
          </w:p>
        </w:tc>
        <w:tc>
          <w:tcPr>
            <w:tcW w:w="2862" w:type="dxa"/>
          </w:tcPr>
          <w:p w14:paraId="2394C4E4" w14:textId="5A10A2FF" w:rsidR="00F27B38" w:rsidRDefault="00F06A19" w:rsidP="003D3BB5">
            <w:pPr>
              <w:rPr>
                <w:noProof/>
              </w:rPr>
            </w:pPr>
            <w:r>
              <w:rPr>
                <w:noProof/>
                <w:lang w:val="en-US" w:eastAsia="en-US"/>
              </w:rPr>
              <w:drawing>
                <wp:inline distT="0" distB="0" distL="0" distR="0" wp14:anchorId="4B49EA40" wp14:editId="05E4CA77">
                  <wp:extent cx="1624965" cy="1218811"/>
                  <wp:effectExtent l="0" t="0" r="0"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4113" cy="1240673"/>
                          </a:xfrm>
                          <a:prstGeom prst="rect">
                            <a:avLst/>
                          </a:prstGeom>
                          <a:noFill/>
                          <a:ln>
                            <a:noFill/>
                          </a:ln>
                        </pic:spPr>
                      </pic:pic>
                    </a:graphicData>
                  </a:graphic>
                </wp:inline>
              </w:drawing>
            </w:r>
          </w:p>
        </w:tc>
      </w:tr>
    </w:tbl>
    <w:p w14:paraId="7CD21CDE" w14:textId="77777777" w:rsidR="001849BB" w:rsidRDefault="001849BB" w:rsidP="001849BB">
      <w:pPr>
        <w:jc w:val="center"/>
        <w:rPr>
          <w:rFonts w:cs="Arial"/>
          <w:szCs w:val="24"/>
          <w:lang w:val="es-CO"/>
        </w:rPr>
      </w:pPr>
      <w:r>
        <w:rPr>
          <w:rFonts w:cs="Arial"/>
          <w:szCs w:val="24"/>
          <w:lang w:val="es-CO"/>
        </w:rPr>
        <w:t>Fuente: Autor</w:t>
      </w:r>
    </w:p>
    <w:p w14:paraId="23AA7C77" w14:textId="77777777" w:rsidR="003D3BB5" w:rsidRPr="00F30C8D" w:rsidRDefault="003D3BB5" w:rsidP="003D3BB5">
      <w:pPr>
        <w:rPr>
          <w:rFonts w:cs="Arial"/>
          <w:szCs w:val="24"/>
          <w:lang w:val="es-CO"/>
        </w:rPr>
      </w:pPr>
    </w:p>
    <w:p w14:paraId="5E75B8F8" w14:textId="77777777" w:rsidR="007B37AB" w:rsidRPr="009979E9" w:rsidRDefault="003D3BB5" w:rsidP="0089713D">
      <w:pPr>
        <w:pStyle w:val="Ttulo1"/>
      </w:pPr>
      <w:r>
        <w:br w:type="page"/>
      </w:r>
      <w:bookmarkStart w:id="9" w:name="_Toc253862390"/>
      <w:bookmarkStart w:id="10" w:name="_Toc410899069"/>
      <w:bookmarkStart w:id="11" w:name="_Toc629047"/>
      <w:bookmarkStart w:id="12" w:name="_Toc99720793"/>
      <w:r w:rsidR="007B37AB" w:rsidRPr="009979E9">
        <w:lastRenderedPageBreak/>
        <w:t>ANÁLISIS DOFA</w:t>
      </w:r>
      <w:bookmarkEnd w:id="12"/>
    </w:p>
    <w:p w14:paraId="6545F6D4" w14:textId="77777777" w:rsidR="007B37AB" w:rsidRDefault="007B37AB" w:rsidP="007B37AB">
      <w:pPr>
        <w:rPr>
          <w:rFonts w:cs="Arial"/>
          <w:szCs w:val="24"/>
          <w:lang w:val="es-CO"/>
        </w:rPr>
      </w:pPr>
    </w:p>
    <w:p w14:paraId="481B2311" w14:textId="77777777" w:rsidR="00D14171" w:rsidRDefault="00D14171" w:rsidP="007B37AB">
      <w:pPr>
        <w:rPr>
          <w:rFonts w:cs="Arial"/>
          <w:szCs w:val="24"/>
          <w:lang w:val="es-CO"/>
        </w:rPr>
      </w:pPr>
    </w:p>
    <w:p w14:paraId="541D2D46" w14:textId="77777777" w:rsidR="00D14171" w:rsidRPr="003E2491" w:rsidRDefault="00D14171" w:rsidP="0089713D">
      <w:pPr>
        <w:pStyle w:val="Ttulo2"/>
      </w:pPr>
      <w:bookmarkStart w:id="13" w:name="_Toc99720794"/>
      <w:r w:rsidRPr="003E2491">
        <w:t>ANÁLISIS EMPRESA</w:t>
      </w:r>
      <w:bookmarkEnd w:id="13"/>
    </w:p>
    <w:p w14:paraId="7E5EB80F" w14:textId="77777777" w:rsidR="00D14171" w:rsidRDefault="00D14171" w:rsidP="007B37AB">
      <w:pPr>
        <w:rPr>
          <w:rFonts w:cs="Arial"/>
          <w:szCs w:val="24"/>
          <w:lang w:val="es-CO"/>
        </w:rPr>
      </w:pPr>
    </w:p>
    <w:p w14:paraId="23A1E9C7" w14:textId="2C707BFF" w:rsidR="00D14171" w:rsidRDefault="00D14171" w:rsidP="00D14171">
      <w:pPr>
        <w:pStyle w:val="Descripcin"/>
        <w:rPr>
          <w:rFonts w:cs="Arial"/>
          <w:szCs w:val="24"/>
          <w:lang w:val="es-CO"/>
        </w:rPr>
      </w:pPr>
      <w:bookmarkStart w:id="14" w:name="_Toc2758340"/>
      <w:r>
        <w:t xml:space="preserve">Figura </w:t>
      </w:r>
      <w:fldSimple w:instr=" STYLEREF 1 \s ">
        <w:r w:rsidR="00D4115C">
          <w:rPr>
            <w:noProof/>
          </w:rPr>
          <w:t>5</w:t>
        </w:r>
      </w:fldSimple>
      <w:r>
        <w:t>.</w:t>
      </w:r>
      <w:fldSimple w:instr=" SEQ Figura \* ARABIC \s 1 ">
        <w:r w:rsidR="00D4115C">
          <w:rPr>
            <w:noProof/>
          </w:rPr>
          <w:t>1</w:t>
        </w:r>
      </w:fldSimple>
      <w:r>
        <w:t>. Análisis DOFA Empresa.</w:t>
      </w:r>
      <w:bookmarkEnd w:id="14"/>
      <w:r>
        <w:t xml:space="preserve"> </w:t>
      </w:r>
    </w:p>
    <w:p w14:paraId="15924C31" w14:textId="77777777" w:rsidR="00D14171" w:rsidRDefault="00D14171" w:rsidP="007B37AB">
      <w:pPr>
        <w:rPr>
          <w:rFonts w:cs="Arial"/>
          <w:szCs w:val="24"/>
          <w:lang w:val="es-CO"/>
        </w:rPr>
      </w:pPr>
      <w:r>
        <w:rPr>
          <w:rFonts w:cs="Arial"/>
          <w:noProof/>
          <w:szCs w:val="24"/>
          <w:lang w:val="en-US" w:eastAsia="en-US"/>
        </w:rPr>
        <w:drawing>
          <wp:inline distT="0" distB="0" distL="0" distR="0" wp14:anchorId="6A545CC4" wp14:editId="0FB319A1">
            <wp:extent cx="5600700" cy="6534150"/>
            <wp:effectExtent l="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28819F90" w14:textId="77777777" w:rsidR="00D14171" w:rsidRDefault="00D14171" w:rsidP="00D14171">
      <w:pPr>
        <w:jc w:val="center"/>
        <w:rPr>
          <w:rFonts w:cs="Arial"/>
          <w:szCs w:val="24"/>
          <w:lang w:val="es-CO"/>
        </w:rPr>
      </w:pPr>
      <w:r>
        <w:rPr>
          <w:rFonts w:cs="Arial"/>
          <w:szCs w:val="24"/>
          <w:lang w:val="es-CO"/>
        </w:rPr>
        <w:t>Fuente: Autor</w:t>
      </w:r>
    </w:p>
    <w:p w14:paraId="70619038" w14:textId="77777777" w:rsidR="00742129" w:rsidRDefault="00742129" w:rsidP="007B37AB">
      <w:pPr>
        <w:rPr>
          <w:rFonts w:cs="Arial"/>
          <w:szCs w:val="24"/>
          <w:lang w:val="es-CO"/>
        </w:rPr>
      </w:pPr>
    </w:p>
    <w:p w14:paraId="4B35B31A" w14:textId="77777777" w:rsidR="00D14171" w:rsidRDefault="00D14171" w:rsidP="0089713D">
      <w:pPr>
        <w:pStyle w:val="Ttulo2"/>
      </w:pPr>
      <w:bookmarkStart w:id="15" w:name="_Toc99720795"/>
      <w:r>
        <w:lastRenderedPageBreak/>
        <w:t>ANÁLISIS PERSONAL</w:t>
      </w:r>
      <w:bookmarkEnd w:id="15"/>
      <w:r>
        <w:t xml:space="preserve"> </w:t>
      </w:r>
    </w:p>
    <w:p w14:paraId="6624C9A7" w14:textId="77777777" w:rsidR="00D14171" w:rsidRDefault="00D14171" w:rsidP="007B37AB">
      <w:pPr>
        <w:rPr>
          <w:rFonts w:cs="Arial"/>
          <w:szCs w:val="24"/>
          <w:lang w:val="es-CO"/>
        </w:rPr>
      </w:pPr>
    </w:p>
    <w:p w14:paraId="40076AFA" w14:textId="5247C6FE" w:rsidR="001849BB" w:rsidRDefault="001849BB" w:rsidP="001849BB">
      <w:pPr>
        <w:pStyle w:val="Descripcin"/>
        <w:rPr>
          <w:rFonts w:cs="Arial"/>
          <w:szCs w:val="24"/>
          <w:lang w:val="es-CO"/>
        </w:rPr>
      </w:pPr>
      <w:bookmarkStart w:id="16" w:name="_Toc2758341"/>
      <w:r>
        <w:t xml:space="preserve">Figura </w:t>
      </w:r>
      <w:fldSimple w:instr=" STYLEREF 1 \s ">
        <w:r w:rsidR="00D4115C">
          <w:rPr>
            <w:noProof/>
          </w:rPr>
          <w:t>5</w:t>
        </w:r>
      </w:fldSimple>
      <w:r>
        <w:t>.</w:t>
      </w:r>
      <w:fldSimple w:instr=" SEQ Figura \* ARABIC \s 1 ">
        <w:r w:rsidR="00D4115C">
          <w:rPr>
            <w:noProof/>
          </w:rPr>
          <w:t>2</w:t>
        </w:r>
      </w:fldSimple>
      <w:r>
        <w:t>. Análisis DOFA Personal.</w:t>
      </w:r>
      <w:bookmarkEnd w:id="16"/>
      <w:r>
        <w:t xml:space="preserve"> </w:t>
      </w:r>
    </w:p>
    <w:p w14:paraId="779FC552" w14:textId="77777777" w:rsidR="001849BB" w:rsidRPr="00872B72" w:rsidRDefault="001849BB" w:rsidP="007B37AB">
      <w:pPr>
        <w:rPr>
          <w:rFonts w:cs="Arial"/>
          <w:szCs w:val="24"/>
          <w:lang w:val="es-CO"/>
        </w:rPr>
      </w:pPr>
      <w:r>
        <w:rPr>
          <w:rFonts w:cs="Arial"/>
          <w:noProof/>
          <w:szCs w:val="24"/>
          <w:lang w:val="en-US" w:eastAsia="en-US"/>
        </w:rPr>
        <w:drawing>
          <wp:inline distT="0" distB="0" distL="0" distR="0" wp14:anchorId="2B308D0D" wp14:editId="344CA061">
            <wp:extent cx="5657850" cy="7096125"/>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4761C616" w14:textId="77777777" w:rsidR="007B37AB" w:rsidRDefault="001849BB" w:rsidP="001849BB">
      <w:pPr>
        <w:jc w:val="center"/>
        <w:rPr>
          <w:rFonts w:cs="Arial"/>
          <w:szCs w:val="24"/>
          <w:lang w:val="es-CO"/>
        </w:rPr>
      </w:pPr>
      <w:r>
        <w:rPr>
          <w:rFonts w:cs="Arial"/>
          <w:szCs w:val="24"/>
          <w:lang w:val="es-CO"/>
        </w:rPr>
        <w:t>Fuente: Autor</w:t>
      </w:r>
    </w:p>
    <w:p w14:paraId="0CF91808" w14:textId="77777777" w:rsidR="007B37AB" w:rsidRDefault="007B37AB" w:rsidP="007B37AB">
      <w:pPr>
        <w:rPr>
          <w:rFonts w:cs="Arial"/>
          <w:szCs w:val="24"/>
          <w:lang w:val="es-CO"/>
        </w:rPr>
      </w:pPr>
    </w:p>
    <w:p w14:paraId="4B1B9CCF" w14:textId="77777777" w:rsidR="007B37AB" w:rsidRDefault="007B37AB" w:rsidP="007B37AB">
      <w:pPr>
        <w:rPr>
          <w:rFonts w:cs="Arial"/>
          <w:szCs w:val="24"/>
          <w:lang w:val="es-CO"/>
        </w:rPr>
      </w:pPr>
      <w:r w:rsidRPr="00872B72">
        <w:rPr>
          <w:rFonts w:cs="Arial"/>
          <w:szCs w:val="24"/>
          <w:lang w:val="es-CO"/>
        </w:rPr>
        <w:br w:type="page"/>
      </w:r>
    </w:p>
    <w:p w14:paraId="7D5B89FC" w14:textId="77777777" w:rsidR="003D3BB5" w:rsidRPr="008522C1" w:rsidRDefault="003D3BB5" w:rsidP="0089713D">
      <w:pPr>
        <w:pStyle w:val="Ttulo1"/>
      </w:pPr>
      <w:bookmarkStart w:id="17" w:name="_Toc99720796"/>
      <w:r>
        <w:lastRenderedPageBreak/>
        <w:t>APORTES</w:t>
      </w:r>
      <w:bookmarkEnd w:id="9"/>
      <w:bookmarkEnd w:id="10"/>
      <w:bookmarkEnd w:id="11"/>
      <w:bookmarkEnd w:id="17"/>
      <w:r w:rsidRPr="008522C1">
        <w:t xml:space="preserve"> </w:t>
      </w:r>
    </w:p>
    <w:p w14:paraId="3BC9921E" w14:textId="77777777" w:rsidR="003D3BB5" w:rsidRDefault="003D3BB5" w:rsidP="003D3BB5"/>
    <w:p w14:paraId="3A6B5C93" w14:textId="60E7CC9E" w:rsidR="002748F0" w:rsidRDefault="000074A7" w:rsidP="002748F0">
      <w:r>
        <w:t xml:space="preserve">A continuación, se describirán los principales aportes obtenidos durante el desarrollo de la pasantía.  </w:t>
      </w:r>
    </w:p>
    <w:p w14:paraId="43CB3A0F" w14:textId="77777777" w:rsidR="002748F0" w:rsidRDefault="002748F0" w:rsidP="003D3BB5"/>
    <w:p w14:paraId="667F364D" w14:textId="21A695C9" w:rsidR="00EE3F14" w:rsidRDefault="00D734D0" w:rsidP="00D734D0">
      <w:pPr>
        <w:pStyle w:val="Descripcin"/>
      </w:pPr>
      <w:bookmarkStart w:id="18" w:name="_Toc2758336"/>
      <w:r>
        <w:t xml:space="preserve">Tabla </w:t>
      </w:r>
      <w:fldSimple w:instr=" STYLEREF 1 \s ">
        <w:r w:rsidR="00D4115C">
          <w:rPr>
            <w:noProof/>
          </w:rPr>
          <w:t>6</w:t>
        </w:r>
      </w:fldSimple>
      <w:r>
        <w:t>.</w:t>
      </w:r>
      <w:fldSimple w:instr=" SEQ Tabla \* ARABIC \s 1 ">
        <w:r w:rsidR="00D4115C">
          <w:rPr>
            <w:noProof/>
          </w:rPr>
          <w:t>1</w:t>
        </w:r>
      </w:fldSimple>
      <w:r>
        <w:t>. Aportes del estudiante</w:t>
      </w:r>
      <w:bookmarkEnd w:id="18"/>
    </w:p>
    <w:tbl>
      <w:tblPr>
        <w:tblW w:w="5000" w:type="pct"/>
        <w:tblLook w:val="04A0" w:firstRow="1" w:lastRow="0" w:firstColumn="1" w:lastColumn="0" w:noHBand="0" w:noVBand="1"/>
      </w:tblPr>
      <w:tblGrid>
        <w:gridCol w:w="2944"/>
        <w:gridCol w:w="2947"/>
        <w:gridCol w:w="2947"/>
      </w:tblGrid>
      <w:tr w:rsidR="00D734D0" w:rsidRPr="00FF394A" w14:paraId="452D175B" w14:textId="77777777" w:rsidTr="00FF394A">
        <w:trPr>
          <w:trHeight w:val="340"/>
        </w:trPr>
        <w:tc>
          <w:tcPr>
            <w:tcW w:w="1666" w:type="pct"/>
            <w:tcBorders>
              <w:top w:val="single" w:sz="4" w:space="0" w:color="auto"/>
              <w:bottom w:val="single" w:sz="4" w:space="0" w:color="auto"/>
            </w:tcBorders>
            <w:vAlign w:val="center"/>
          </w:tcPr>
          <w:p w14:paraId="3953148B" w14:textId="77777777" w:rsidR="00D734D0" w:rsidRPr="00FF394A" w:rsidRDefault="00D734D0" w:rsidP="00FF394A">
            <w:pPr>
              <w:tabs>
                <w:tab w:val="left" w:pos="360"/>
              </w:tabs>
              <w:jc w:val="center"/>
              <w:rPr>
                <w:rFonts w:eastAsia="Times New Roman" w:cs="Arial"/>
                <w:b/>
                <w:szCs w:val="24"/>
                <w:lang w:val="es-CO" w:eastAsia="es-CO"/>
              </w:rPr>
            </w:pPr>
            <w:r w:rsidRPr="00FF394A">
              <w:rPr>
                <w:rFonts w:eastAsia="Times New Roman" w:cs="Arial"/>
                <w:b/>
                <w:szCs w:val="24"/>
                <w:lang w:val="es-CO" w:eastAsia="es-CO"/>
              </w:rPr>
              <w:t>Aspecto</w:t>
            </w:r>
          </w:p>
        </w:tc>
        <w:tc>
          <w:tcPr>
            <w:tcW w:w="1667" w:type="pct"/>
            <w:tcBorders>
              <w:top w:val="single" w:sz="4" w:space="0" w:color="auto"/>
              <w:bottom w:val="single" w:sz="4" w:space="0" w:color="auto"/>
            </w:tcBorders>
            <w:shd w:val="clear" w:color="auto" w:fill="auto"/>
            <w:vAlign w:val="center"/>
          </w:tcPr>
          <w:p w14:paraId="4347F9E7" w14:textId="77777777" w:rsidR="00D734D0" w:rsidRPr="00FF394A" w:rsidRDefault="002748F0" w:rsidP="00D734D0">
            <w:pPr>
              <w:tabs>
                <w:tab w:val="left" w:pos="360"/>
              </w:tabs>
              <w:jc w:val="center"/>
              <w:rPr>
                <w:rFonts w:eastAsia="Times New Roman" w:cs="Arial"/>
                <w:b/>
                <w:szCs w:val="24"/>
                <w:lang w:val="es-CO" w:eastAsia="es-CO"/>
              </w:rPr>
            </w:pPr>
            <w:r w:rsidRPr="00FF394A">
              <w:rPr>
                <w:rFonts w:eastAsia="Times New Roman" w:cs="Arial"/>
                <w:b/>
                <w:szCs w:val="24"/>
                <w:lang w:val="es-CO" w:eastAsia="es-CO"/>
              </w:rPr>
              <w:t>Descripción</w:t>
            </w:r>
          </w:p>
        </w:tc>
        <w:tc>
          <w:tcPr>
            <w:tcW w:w="1667" w:type="pct"/>
            <w:tcBorders>
              <w:top w:val="single" w:sz="4" w:space="0" w:color="auto"/>
              <w:bottom w:val="single" w:sz="4" w:space="0" w:color="auto"/>
            </w:tcBorders>
            <w:shd w:val="clear" w:color="auto" w:fill="auto"/>
            <w:vAlign w:val="center"/>
          </w:tcPr>
          <w:p w14:paraId="3B4AF1DA" w14:textId="77777777" w:rsidR="00D734D0" w:rsidRPr="00FF394A" w:rsidRDefault="002748F0" w:rsidP="00D734D0">
            <w:pPr>
              <w:tabs>
                <w:tab w:val="left" w:pos="360"/>
              </w:tabs>
              <w:jc w:val="center"/>
              <w:rPr>
                <w:rFonts w:eastAsia="Times New Roman" w:cs="Arial"/>
                <w:b/>
                <w:szCs w:val="24"/>
                <w:lang w:val="es-CO" w:eastAsia="es-CO"/>
              </w:rPr>
            </w:pPr>
            <w:r w:rsidRPr="00FF394A">
              <w:rPr>
                <w:rFonts w:eastAsia="Times New Roman" w:cs="Arial"/>
                <w:b/>
                <w:szCs w:val="24"/>
                <w:lang w:val="es-CO" w:eastAsia="es-CO"/>
              </w:rPr>
              <w:t>Impacto</w:t>
            </w:r>
          </w:p>
        </w:tc>
      </w:tr>
      <w:tr w:rsidR="00D734D0" w:rsidRPr="00FF394A" w14:paraId="309D623F" w14:textId="77777777" w:rsidTr="00FF394A">
        <w:trPr>
          <w:trHeight w:val="340"/>
        </w:trPr>
        <w:tc>
          <w:tcPr>
            <w:tcW w:w="1666" w:type="pct"/>
            <w:tcBorders>
              <w:top w:val="single" w:sz="4" w:space="0" w:color="auto"/>
            </w:tcBorders>
            <w:vAlign w:val="center"/>
          </w:tcPr>
          <w:p w14:paraId="6DE5CBC2" w14:textId="2C4BD392" w:rsidR="00D734D0" w:rsidRPr="00FF394A" w:rsidRDefault="001D6F00" w:rsidP="00FF394A">
            <w:pPr>
              <w:tabs>
                <w:tab w:val="left" w:pos="360"/>
              </w:tabs>
              <w:jc w:val="center"/>
              <w:rPr>
                <w:rFonts w:eastAsia="Times New Roman" w:cs="Arial"/>
                <w:szCs w:val="24"/>
                <w:lang w:val="es-CO" w:eastAsia="es-CO"/>
              </w:rPr>
            </w:pPr>
            <w:r w:rsidRPr="00FF394A">
              <w:rPr>
                <w:rFonts w:eastAsia="Times New Roman" w:cs="Arial"/>
                <w:szCs w:val="24"/>
                <w:lang w:val="es-CO" w:eastAsia="es-CO"/>
              </w:rPr>
              <w:t>Técnico</w:t>
            </w:r>
          </w:p>
        </w:tc>
        <w:tc>
          <w:tcPr>
            <w:tcW w:w="1667" w:type="pct"/>
            <w:tcBorders>
              <w:top w:val="single" w:sz="4" w:space="0" w:color="auto"/>
            </w:tcBorders>
            <w:shd w:val="clear" w:color="auto" w:fill="auto"/>
            <w:vAlign w:val="center"/>
          </w:tcPr>
          <w:p w14:paraId="23C6B92E" w14:textId="34915E43" w:rsidR="00D734D0" w:rsidRPr="00FF394A" w:rsidRDefault="001D6F00" w:rsidP="00FF394A">
            <w:pPr>
              <w:tabs>
                <w:tab w:val="left" w:pos="360"/>
              </w:tabs>
              <w:rPr>
                <w:rFonts w:eastAsia="Times New Roman" w:cs="Arial"/>
                <w:szCs w:val="24"/>
                <w:lang w:val="es-CO" w:eastAsia="es-CO"/>
              </w:rPr>
            </w:pPr>
            <w:r w:rsidRPr="00FF394A">
              <w:rPr>
                <w:rFonts w:eastAsia="Times New Roman" w:cs="Arial"/>
                <w:szCs w:val="24"/>
                <w:lang w:val="es-CO" w:eastAsia="es-CO"/>
              </w:rPr>
              <w:t>Realización de visitas de inspección ocular.</w:t>
            </w:r>
          </w:p>
        </w:tc>
        <w:tc>
          <w:tcPr>
            <w:tcW w:w="1667" w:type="pct"/>
            <w:tcBorders>
              <w:top w:val="single" w:sz="4" w:space="0" w:color="auto"/>
            </w:tcBorders>
            <w:shd w:val="clear" w:color="auto" w:fill="auto"/>
            <w:vAlign w:val="center"/>
          </w:tcPr>
          <w:p w14:paraId="19BADC2D" w14:textId="34FC6E66" w:rsidR="00D734D0" w:rsidRPr="00FF394A" w:rsidRDefault="00ED73BA" w:rsidP="00FF394A">
            <w:pPr>
              <w:tabs>
                <w:tab w:val="left" w:pos="360"/>
              </w:tabs>
              <w:rPr>
                <w:rFonts w:eastAsia="Times New Roman" w:cs="Arial"/>
                <w:szCs w:val="24"/>
                <w:lang w:val="es-CO" w:eastAsia="es-CO"/>
              </w:rPr>
            </w:pPr>
            <w:r w:rsidRPr="00FF394A">
              <w:rPr>
                <w:rFonts w:eastAsia="Times New Roman" w:cs="Arial"/>
                <w:szCs w:val="24"/>
                <w:lang w:val="es-CO" w:eastAsia="es-CO"/>
              </w:rPr>
              <w:t>Atender la solicitud radicada en la Oficina Asesora de Planeación y t</w:t>
            </w:r>
            <w:r w:rsidR="001D6F00" w:rsidRPr="00FF394A">
              <w:rPr>
                <w:rFonts w:eastAsia="Times New Roman" w:cs="Arial"/>
                <w:szCs w:val="24"/>
                <w:lang w:val="es-CO" w:eastAsia="es-CO"/>
              </w:rPr>
              <w:t>omar registro fotográfico</w:t>
            </w:r>
            <w:r w:rsidRPr="00FF394A">
              <w:rPr>
                <w:rFonts w:eastAsia="Times New Roman" w:cs="Arial"/>
                <w:szCs w:val="24"/>
                <w:lang w:val="es-CO" w:eastAsia="es-CO"/>
              </w:rPr>
              <w:t>, para darle el trámite correspondiente.</w:t>
            </w:r>
          </w:p>
        </w:tc>
      </w:tr>
      <w:tr w:rsidR="001D6F00" w:rsidRPr="00FF394A" w14:paraId="147F6FBC" w14:textId="77777777" w:rsidTr="00FF394A">
        <w:trPr>
          <w:trHeight w:val="340"/>
        </w:trPr>
        <w:tc>
          <w:tcPr>
            <w:tcW w:w="1666" w:type="pct"/>
            <w:vAlign w:val="center"/>
          </w:tcPr>
          <w:p w14:paraId="20CED1B2" w14:textId="45E88ECC" w:rsidR="001D6F00" w:rsidRPr="00FF394A" w:rsidRDefault="001D6F00" w:rsidP="00FF394A">
            <w:pPr>
              <w:tabs>
                <w:tab w:val="left" w:pos="360"/>
              </w:tabs>
              <w:jc w:val="center"/>
              <w:rPr>
                <w:rFonts w:eastAsia="Times New Roman" w:cs="Arial"/>
                <w:szCs w:val="24"/>
                <w:lang w:val="es-CO" w:eastAsia="es-CO"/>
              </w:rPr>
            </w:pPr>
            <w:r w:rsidRPr="00FF394A">
              <w:rPr>
                <w:rFonts w:eastAsia="Times New Roman" w:cs="Arial"/>
                <w:szCs w:val="24"/>
                <w:lang w:val="es-CO" w:eastAsia="es-CO"/>
              </w:rPr>
              <w:t>Administrativo</w:t>
            </w:r>
          </w:p>
        </w:tc>
        <w:tc>
          <w:tcPr>
            <w:tcW w:w="1667" w:type="pct"/>
            <w:shd w:val="clear" w:color="auto" w:fill="auto"/>
            <w:vAlign w:val="center"/>
          </w:tcPr>
          <w:p w14:paraId="394F6617" w14:textId="05BB12A9" w:rsidR="001D6F00" w:rsidRPr="00FF394A" w:rsidRDefault="001D6F00" w:rsidP="00FF394A">
            <w:pPr>
              <w:tabs>
                <w:tab w:val="left" w:pos="360"/>
              </w:tabs>
              <w:rPr>
                <w:rFonts w:eastAsia="Times New Roman" w:cs="Arial"/>
                <w:szCs w:val="24"/>
                <w:lang w:val="es-CO" w:eastAsia="es-CO"/>
              </w:rPr>
            </w:pPr>
            <w:r w:rsidRPr="00FF394A">
              <w:rPr>
                <w:rFonts w:eastAsia="Times New Roman" w:cs="Arial"/>
                <w:szCs w:val="24"/>
                <w:lang w:val="es-CO" w:eastAsia="es-CO"/>
              </w:rPr>
              <w:t>Elaboración de actas de visita, informes de visita, oficios de traslado a la Oficina de Inspección de Policía, actas de reunión.</w:t>
            </w:r>
          </w:p>
        </w:tc>
        <w:tc>
          <w:tcPr>
            <w:tcW w:w="1667" w:type="pct"/>
            <w:shd w:val="clear" w:color="auto" w:fill="auto"/>
            <w:vAlign w:val="center"/>
          </w:tcPr>
          <w:p w14:paraId="360C64AF" w14:textId="74C79C1B" w:rsidR="001D6F00" w:rsidRPr="00FF394A" w:rsidRDefault="001D6F00" w:rsidP="00FF394A">
            <w:pPr>
              <w:tabs>
                <w:tab w:val="left" w:pos="360"/>
              </w:tabs>
              <w:rPr>
                <w:rFonts w:eastAsia="Times New Roman" w:cs="Arial"/>
                <w:szCs w:val="24"/>
                <w:lang w:val="es-CO" w:eastAsia="es-CO"/>
              </w:rPr>
            </w:pPr>
            <w:r w:rsidRPr="00FF394A">
              <w:rPr>
                <w:rFonts w:eastAsia="Times New Roman" w:cs="Arial"/>
                <w:szCs w:val="24"/>
                <w:lang w:val="es-CO" w:eastAsia="es-CO"/>
              </w:rPr>
              <w:t>Registrar lo evidenciado en las visitas con el fin de garantizar un procedimiento adecuado a cada caso.</w:t>
            </w:r>
          </w:p>
        </w:tc>
      </w:tr>
      <w:tr w:rsidR="00ED73BA" w:rsidRPr="00FF394A" w14:paraId="170415F5" w14:textId="77777777" w:rsidTr="00FF394A">
        <w:trPr>
          <w:trHeight w:val="340"/>
        </w:trPr>
        <w:tc>
          <w:tcPr>
            <w:tcW w:w="1666" w:type="pct"/>
            <w:vAlign w:val="center"/>
          </w:tcPr>
          <w:p w14:paraId="5B2CF033" w14:textId="52A4FACE" w:rsidR="00ED73BA" w:rsidRPr="00FF394A" w:rsidRDefault="00ED73BA" w:rsidP="00FF394A">
            <w:pPr>
              <w:tabs>
                <w:tab w:val="left" w:pos="360"/>
              </w:tabs>
              <w:jc w:val="center"/>
              <w:rPr>
                <w:rFonts w:eastAsia="Times New Roman" w:cs="Arial"/>
                <w:szCs w:val="24"/>
                <w:lang w:val="es-CO" w:eastAsia="es-CO"/>
              </w:rPr>
            </w:pPr>
            <w:r w:rsidRPr="00FF394A">
              <w:rPr>
                <w:rFonts w:eastAsia="Times New Roman" w:cs="Arial"/>
                <w:szCs w:val="24"/>
                <w:lang w:val="es-CO" w:eastAsia="es-CO"/>
              </w:rPr>
              <w:t>Social</w:t>
            </w:r>
          </w:p>
        </w:tc>
        <w:tc>
          <w:tcPr>
            <w:tcW w:w="1667" w:type="pct"/>
            <w:shd w:val="clear" w:color="auto" w:fill="auto"/>
            <w:vAlign w:val="center"/>
          </w:tcPr>
          <w:p w14:paraId="6607C36B" w14:textId="4F5F71B4" w:rsidR="00ED73BA" w:rsidRPr="00FF394A" w:rsidRDefault="00920C2D" w:rsidP="00FF394A">
            <w:pPr>
              <w:tabs>
                <w:tab w:val="left" w:pos="360"/>
              </w:tabs>
              <w:rPr>
                <w:rFonts w:eastAsia="Times New Roman" w:cs="Arial"/>
                <w:szCs w:val="24"/>
                <w:lang w:val="es-CO" w:eastAsia="es-CO"/>
              </w:rPr>
            </w:pPr>
            <w:r w:rsidRPr="00FF394A">
              <w:rPr>
                <w:rFonts w:eastAsia="Times New Roman" w:cs="Arial"/>
                <w:szCs w:val="24"/>
                <w:lang w:val="es-CO" w:eastAsia="es-CO"/>
              </w:rPr>
              <w:t>Realizar reuniones con la comunidad para informar sobre los trámites que realiza la Oficina Asesora de Planeación y atender sus solicitudes.</w:t>
            </w:r>
          </w:p>
        </w:tc>
        <w:tc>
          <w:tcPr>
            <w:tcW w:w="1667" w:type="pct"/>
            <w:shd w:val="clear" w:color="auto" w:fill="auto"/>
            <w:vAlign w:val="center"/>
          </w:tcPr>
          <w:p w14:paraId="52E0D97B" w14:textId="3D86AB3F" w:rsidR="00ED73BA" w:rsidRPr="00FF394A" w:rsidRDefault="00920C2D" w:rsidP="00FF394A">
            <w:pPr>
              <w:tabs>
                <w:tab w:val="left" w:pos="360"/>
              </w:tabs>
              <w:rPr>
                <w:rFonts w:eastAsia="Times New Roman" w:cs="Arial"/>
                <w:szCs w:val="24"/>
                <w:lang w:val="es-CO" w:eastAsia="es-CO"/>
              </w:rPr>
            </w:pPr>
            <w:r w:rsidRPr="00FF394A">
              <w:rPr>
                <w:rFonts w:eastAsia="Times New Roman" w:cs="Arial"/>
                <w:szCs w:val="24"/>
                <w:lang w:val="es-CO" w:eastAsia="es-CO"/>
              </w:rPr>
              <w:t>Garantizar que la comunidad sea atendida de manera oportuna y efectiva para satisfacer sus necesidades.</w:t>
            </w:r>
          </w:p>
        </w:tc>
      </w:tr>
      <w:tr w:rsidR="00D734D0" w:rsidRPr="00FF394A" w14:paraId="10F0C433" w14:textId="77777777" w:rsidTr="00FF394A">
        <w:trPr>
          <w:trHeight w:val="340"/>
        </w:trPr>
        <w:tc>
          <w:tcPr>
            <w:tcW w:w="1666" w:type="pct"/>
            <w:tcBorders>
              <w:bottom w:val="single" w:sz="4" w:space="0" w:color="auto"/>
            </w:tcBorders>
            <w:vAlign w:val="center"/>
          </w:tcPr>
          <w:p w14:paraId="77EE30D2" w14:textId="6832A6D2" w:rsidR="00D734D0" w:rsidRPr="00FF394A" w:rsidRDefault="00D734D0" w:rsidP="00FF394A">
            <w:pPr>
              <w:tabs>
                <w:tab w:val="left" w:pos="360"/>
              </w:tabs>
              <w:jc w:val="center"/>
              <w:rPr>
                <w:rFonts w:eastAsia="Times New Roman" w:cs="Arial"/>
                <w:szCs w:val="24"/>
                <w:lang w:val="es-CO" w:eastAsia="es-CO"/>
              </w:rPr>
            </w:pPr>
          </w:p>
        </w:tc>
        <w:tc>
          <w:tcPr>
            <w:tcW w:w="1667" w:type="pct"/>
            <w:tcBorders>
              <w:bottom w:val="single" w:sz="4" w:space="0" w:color="auto"/>
            </w:tcBorders>
            <w:shd w:val="clear" w:color="auto" w:fill="auto"/>
            <w:vAlign w:val="center"/>
          </w:tcPr>
          <w:p w14:paraId="07D3EAF8" w14:textId="77777777" w:rsidR="00D734D0" w:rsidRPr="00FF394A" w:rsidRDefault="00D734D0" w:rsidP="00920C2D">
            <w:pPr>
              <w:tabs>
                <w:tab w:val="left" w:pos="360"/>
              </w:tabs>
              <w:rPr>
                <w:rFonts w:eastAsia="Times New Roman" w:cs="Arial"/>
                <w:szCs w:val="24"/>
                <w:lang w:val="es-CO" w:eastAsia="es-CO"/>
              </w:rPr>
            </w:pPr>
          </w:p>
        </w:tc>
        <w:tc>
          <w:tcPr>
            <w:tcW w:w="1667" w:type="pct"/>
            <w:tcBorders>
              <w:bottom w:val="single" w:sz="4" w:space="0" w:color="auto"/>
            </w:tcBorders>
            <w:shd w:val="clear" w:color="auto" w:fill="auto"/>
            <w:vAlign w:val="center"/>
          </w:tcPr>
          <w:p w14:paraId="67E9D72D" w14:textId="77777777" w:rsidR="00D734D0" w:rsidRPr="00FF394A" w:rsidRDefault="00D734D0" w:rsidP="00D734D0">
            <w:pPr>
              <w:tabs>
                <w:tab w:val="left" w:pos="360"/>
              </w:tabs>
              <w:jc w:val="center"/>
              <w:rPr>
                <w:rFonts w:eastAsia="Times New Roman" w:cs="Arial"/>
                <w:szCs w:val="24"/>
                <w:lang w:val="es-CO" w:eastAsia="es-CO"/>
              </w:rPr>
            </w:pPr>
          </w:p>
        </w:tc>
      </w:tr>
    </w:tbl>
    <w:p w14:paraId="7FA38CC0" w14:textId="77777777" w:rsidR="00EE3F14" w:rsidRDefault="00D734D0" w:rsidP="00D734D0">
      <w:pPr>
        <w:jc w:val="center"/>
      </w:pPr>
      <w:r>
        <w:t>Fuente: Autor.</w:t>
      </w:r>
    </w:p>
    <w:p w14:paraId="405B92BE" w14:textId="77777777" w:rsidR="00EE3F14" w:rsidRDefault="00EE3F14" w:rsidP="003D3BB5"/>
    <w:p w14:paraId="14195992" w14:textId="77777777" w:rsidR="00EE3F14" w:rsidRDefault="00EE3F14" w:rsidP="003D3BB5"/>
    <w:p w14:paraId="2B8DE1A6" w14:textId="77777777" w:rsidR="003D3BB5" w:rsidRDefault="003D3BB5" w:rsidP="003D3BB5">
      <w:pPr>
        <w:jc w:val="left"/>
        <w:rPr>
          <w:rFonts w:cs="Arial"/>
          <w:color w:val="000000"/>
          <w:szCs w:val="24"/>
          <w:lang w:val="es-CO"/>
        </w:rPr>
      </w:pPr>
      <w:r>
        <w:rPr>
          <w:rFonts w:cs="Arial"/>
          <w:color w:val="000000"/>
          <w:szCs w:val="24"/>
          <w:lang w:val="es-CO"/>
        </w:rPr>
        <w:br w:type="page"/>
      </w:r>
    </w:p>
    <w:p w14:paraId="7D166C33" w14:textId="77777777" w:rsidR="00F25855" w:rsidRPr="009B5A18" w:rsidRDefault="00F30C8D" w:rsidP="0089713D">
      <w:pPr>
        <w:pStyle w:val="Ttulo1"/>
      </w:pPr>
      <w:bookmarkStart w:id="19" w:name="_Toc99720797"/>
      <w:r>
        <w:lastRenderedPageBreak/>
        <w:t>LECCIONES APRENDIDAS</w:t>
      </w:r>
      <w:bookmarkEnd w:id="19"/>
    </w:p>
    <w:p w14:paraId="6041EAFE" w14:textId="77777777" w:rsidR="001538FC" w:rsidRDefault="001538FC" w:rsidP="00A47100">
      <w:pPr>
        <w:rPr>
          <w:rFonts w:cs="Arial"/>
        </w:rPr>
      </w:pPr>
    </w:p>
    <w:p w14:paraId="5BE105E3" w14:textId="77777777" w:rsidR="00815D6B" w:rsidRDefault="00815D6B" w:rsidP="00815D6B">
      <w:pPr>
        <w:rPr>
          <w:rFonts w:cs="Arial"/>
        </w:rPr>
      </w:pPr>
    </w:p>
    <w:p w14:paraId="62ABB9B8" w14:textId="243BFF09" w:rsidR="00E13853" w:rsidRDefault="00600BA4" w:rsidP="00815D6B">
      <w:pPr>
        <w:rPr>
          <w:rFonts w:cs="Arial"/>
        </w:rPr>
      </w:pPr>
      <w:r>
        <w:rPr>
          <w:rFonts w:cs="Arial"/>
        </w:rPr>
        <w:t>A continuación</w:t>
      </w:r>
      <w:r w:rsidR="00742129">
        <w:rPr>
          <w:rFonts w:cs="Arial"/>
        </w:rPr>
        <w:t>,</w:t>
      </w:r>
      <w:r>
        <w:rPr>
          <w:rFonts w:cs="Arial"/>
        </w:rPr>
        <w:t xml:space="preserve"> se mostrarán los inconvenientes, así como las soluciones o propuestas y los aspectos favorables</w:t>
      </w:r>
      <w:r w:rsidR="00742129">
        <w:rPr>
          <w:rFonts w:cs="Arial"/>
        </w:rPr>
        <w:t xml:space="preserve"> obtenidos durante el trascurso de la pasantía.</w:t>
      </w:r>
    </w:p>
    <w:p w14:paraId="29476398" w14:textId="32C48434" w:rsidR="00FF394A" w:rsidRDefault="00FF394A" w:rsidP="00815D6B">
      <w:pPr>
        <w:rPr>
          <w:rFonts w:cs="Arial"/>
        </w:rPr>
      </w:pPr>
    </w:p>
    <w:p w14:paraId="6DC0669F" w14:textId="2FE20394" w:rsidR="00FF394A" w:rsidRDefault="00FF394A" w:rsidP="00FF394A">
      <w:pPr>
        <w:pStyle w:val="Descripcin"/>
      </w:pPr>
      <w:r>
        <w:t>Tabla 7.</w:t>
      </w:r>
      <w:fldSimple w:instr=" SEQ Tabla \* ARABIC \s 1 ">
        <w:r w:rsidR="00D4115C">
          <w:rPr>
            <w:noProof/>
          </w:rPr>
          <w:t>1</w:t>
        </w:r>
      </w:fldSimple>
      <w:r>
        <w:t>. Lecciones Aprendidas</w:t>
      </w:r>
    </w:p>
    <w:tbl>
      <w:tblPr>
        <w:tblW w:w="5000" w:type="pct"/>
        <w:tblLook w:val="04A0" w:firstRow="1" w:lastRow="0" w:firstColumn="1" w:lastColumn="0" w:noHBand="0" w:noVBand="1"/>
      </w:tblPr>
      <w:tblGrid>
        <w:gridCol w:w="2944"/>
        <w:gridCol w:w="2947"/>
        <w:gridCol w:w="2947"/>
      </w:tblGrid>
      <w:tr w:rsidR="00FF394A" w:rsidRPr="00FF394A" w14:paraId="562892AB" w14:textId="77777777" w:rsidTr="00521D1F">
        <w:trPr>
          <w:trHeight w:val="340"/>
        </w:trPr>
        <w:tc>
          <w:tcPr>
            <w:tcW w:w="1666" w:type="pct"/>
            <w:tcBorders>
              <w:top w:val="single" w:sz="4" w:space="0" w:color="auto"/>
              <w:bottom w:val="single" w:sz="4" w:space="0" w:color="auto"/>
            </w:tcBorders>
            <w:vAlign w:val="center"/>
          </w:tcPr>
          <w:p w14:paraId="092DE62A" w14:textId="2B7F3D06" w:rsidR="00FF394A" w:rsidRPr="00FF394A" w:rsidRDefault="00FF394A" w:rsidP="00FF394A">
            <w:pPr>
              <w:tabs>
                <w:tab w:val="left" w:pos="360"/>
              </w:tabs>
              <w:jc w:val="center"/>
              <w:rPr>
                <w:rFonts w:eastAsia="Times New Roman" w:cs="Arial"/>
                <w:b/>
                <w:szCs w:val="24"/>
                <w:lang w:val="es-CO" w:eastAsia="es-CO"/>
              </w:rPr>
            </w:pPr>
            <w:r w:rsidRPr="00FF394A">
              <w:rPr>
                <w:rFonts w:eastAsia="Times New Roman" w:cs="Arial"/>
                <w:b/>
                <w:szCs w:val="24"/>
                <w:lang w:val="es-CO" w:eastAsia="es-CO"/>
              </w:rPr>
              <w:t>Inconveniente</w:t>
            </w:r>
          </w:p>
        </w:tc>
        <w:tc>
          <w:tcPr>
            <w:tcW w:w="1667" w:type="pct"/>
            <w:tcBorders>
              <w:top w:val="single" w:sz="4" w:space="0" w:color="auto"/>
              <w:bottom w:val="single" w:sz="4" w:space="0" w:color="auto"/>
            </w:tcBorders>
            <w:shd w:val="clear" w:color="auto" w:fill="auto"/>
            <w:vAlign w:val="center"/>
          </w:tcPr>
          <w:p w14:paraId="40E38B3C" w14:textId="125529DA" w:rsidR="00FF394A" w:rsidRPr="00FF394A" w:rsidRDefault="000A7FD5" w:rsidP="00521D1F">
            <w:pPr>
              <w:tabs>
                <w:tab w:val="left" w:pos="360"/>
              </w:tabs>
              <w:jc w:val="center"/>
              <w:rPr>
                <w:rFonts w:eastAsia="Times New Roman" w:cs="Arial"/>
                <w:b/>
                <w:szCs w:val="24"/>
                <w:lang w:val="es-CO" w:eastAsia="es-CO"/>
              </w:rPr>
            </w:pPr>
            <w:r>
              <w:rPr>
                <w:rFonts w:eastAsia="Times New Roman" w:cs="Arial"/>
                <w:b/>
                <w:szCs w:val="24"/>
                <w:lang w:val="es-CO" w:eastAsia="es-CO"/>
              </w:rPr>
              <w:t>Solución o propuesta</w:t>
            </w:r>
          </w:p>
        </w:tc>
        <w:tc>
          <w:tcPr>
            <w:tcW w:w="1667" w:type="pct"/>
            <w:tcBorders>
              <w:top w:val="single" w:sz="4" w:space="0" w:color="auto"/>
              <w:bottom w:val="single" w:sz="4" w:space="0" w:color="auto"/>
            </w:tcBorders>
            <w:shd w:val="clear" w:color="auto" w:fill="auto"/>
            <w:vAlign w:val="center"/>
          </w:tcPr>
          <w:p w14:paraId="74615C8D" w14:textId="54DBF3DA" w:rsidR="00FF394A" w:rsidRPr="00FF394A" w:rsidRDefault="000A7FD5" w:rsidP="00521D1F">
            <w:pPr>
              <w:tabs>
                <w:tab w:val="left" w:pos="360"/>
              </w:tabs>
              <w:jc w:val="center"/>
              <w:rPr>
                <w:rFonts w:eastAsia="Times New Roman" w:cs="Arial"/>
                <w:b/>
                <w:szCs w:val="24"/>
                <w:lang w:val="es-CO" w:eastAsia="es-CO"/>
              </w:rPr>
            </w:pPr>
            <w:r>
              <w:rPr>
                <w:rFonts w:eastAsia="Times New Roman" w:cs="Arial"/>
                <w:b/>
                <w:szCs w:val="24"/>
                <w:lang w:val="es-CO" w:eastAsia="es-CO"/>
              </w:rPr>
              <w:t>Aspecto Favorable</w:t>
            </w:r>
          </w:p>
        </w:tc>
      </w:tr>
      <w:tr w:rsidR="00FF394A" w:rsidRPr="00FF394A" w14:paraId="37BDD3B8" w14:textId="77777777" w:rsidTr="00521D1F">
        <w:trPr>
          <w:trHeight w:val="340"/>
        </w:trPr>
        <w:tc>
          <w:tcPr>
            <w:tcW w:w="1666" w:type="pct"/>
            <w:tcBorders>
              <w:top w:val="single" w:sz="4" w:space="0" w:color="auto"/>
            </w:tcBorders>
            <w:vAlign w:val="center"/>
          </w:tcPr>
          <w:p w14:paraId="6D8F974A" w14:textId="73AC106B" w:rsidR="00FF394A" w:rsidRPr="00FF394A" w:rsidRDefault="000A7FD5" w:rsidP="00FF394A">
            <w:pPr>
              <w:tabs>
                <w:tab w:val="left" w:pos="360"/>
              </w:tabs>
              <w:rPr>
                <w:rFonts w:eastAsia="Times New Roman" w:cs="Arial"/>
                <w:szCs w:val="24"/>
                <w:lang w:val="es-CO" w:eastAsia="es-CO"/>
              </w:rPr>
            </w:pPr>
            <w:r>
              <w:rPr>
                <w:rFonts w:eastAsia="Times New Roman" w:cs="Arial"/>
                <w:szCs w:val="24"/>
                <w:lang w:val="es-CO" w:eastAsia="es-CO"/>
              </w:rPr>
              <w:t>Desconocimiento de los procedimientos de la Oficina Asesora de Planeación</w:t>
            </w:r>
          </w:p>
        </w:tc>
        <w:tc>
          <w:tcPr>
            <w:tcW w:w="1667" w:type="pct"/>
            <w:tcBorders>
              <w:top w:val="single" w:sz="4" w:space="0" w:color="auto"/>
            </w:tcBorders>
            <w:shd w:val="clear" w:color="auto" w:fill="auto"/>
            <w:vAlign w:val="center"/>
          </w:tcPr>
          <w:p w14:paraId="38ABE4AC" w14:textId="70EE6BFE" w:rsidR="00FF394A" w:rsidRPr="00FF394A" w:rsidRDefault="000A7FD5" w:rsidP="00FF394A">
            <w:pPr>
              <w:tabs>
                <w:tab w:val="left" w:pos="360"/>
              </w:tabs>
              <w:rPr>
                <w:rFonts w:eastAsia="Times New Roman" w:cs="Arial"/>
                <w:szCs w:val="24"/>
                <w:lang w:val="es-CO" w:eastAsia="es-CO"/>
              </w:rPr>
            </w:pPr>
            <w:r>
              <w:rPr>
                <w:rFonts w:eastAsia="Times New Roman" w:cs="Arial"/>
                <w:szCs w:val="24"/>
                <w:lang w:val="es-CO" w:eastAsia="es-CO"/>
              </w:rPr>
              <w:t xml:space="preserve">Leer y aprender sobre todos los temas que maneja la O.A.P </w:t>
            </w:r>
          </w:p>
        </w:tc>
        <w:tc>
          <w:tcPr>
            <w:tcW w:w="1667" w:type="pct"/>
            <w:tcBorders>
              <w:top w:val="single" w:sz="4" w:space="0" w:color="auto"/>
            </w:tcBorders>
            <w:shd w:val="clear" w:color="auto" w:fill="auto"/>
            <w:vAlign w:val="center"/>
          </w:tcPr>
          <w:p w14:paraId="35707ED0" w14:textId="261BBFE7" w:rsidR="00FF394A" w:rsidRPr="00FF394A" w:rsidRDefault="000A7FD5" w:rsidP="00FF394A">
            <w:pPr>
              <w:tabs>
                <w:tab w:val="left" w:pos="360"/>
              </w:tabs>
              <w:rPr>
                <w:rFonts w:eastAsia="Times New Roman" w:cs="Arial"/>
                <w:szCs w:val="24"/>
                <w:lang w:val="es-CO" w:eastAsia="es-CO"/>
              </w:rPr>
            </w:pPr>
            <w:r>
              <w:rPr>
                <w:rFonts w:eastAsia="Times New Roman" w:cs="Arial"/>
                <w:szCs w:val="24"/>
                <w:lang w:val="es-CO" w:eastAsia="es-CO"/>
              </w:rPr>
              <w:t>Compañeros de trabajo amables que resolvieron mis dudas de manera oportuna.</w:t>
            </w:r>
          </w:p>
        </w:tc>
      </w:tr>
      <w:tr w:rsidR="00FF394A" w:rsidRPr="00FF394A" w14:paraId="273B30BF" w14:textId="77777777" w:rsidTr="00521D1F">
        <w:trPr>
          <w:trHeight w:val="340"/>
        </w:trPr>
        <w:tc>
          <w:tcPr>
            <w:tcW w:w="1666" w:type="pct"/>
            <w:vAlign w:val="center"/>
          </w:tcPr>
          <w:p w14:paraId="087011BD" w14:textId="3E44C658" w:rsidR="00FF394A" w:rsidRPr="00FF394A" w:rsidRDefault="000A7FD5" w:rsidP="00FF394A">
            <w:pPr>
              <w:tabs>
                <w:tab w:val="left" w:pos="360"/>
              </w:tabs>
              <w:rPr>
                <w:rFonts w:eastAsia="Times New Roman" w:cs="Arial"/>
                <w:szCs w:val="24"/>
                <w:lang w:val="es-CO" w:eastAsia="es-CO"/>
              </w:rPr>
            </w:pPr>
            <w:r>
              <w:rPr>
                <w:rFonts w:eastAsia="Times New Roman" w:cs="Arial"/>
                <w:szCs w:val="24"/>
                <w:lang w:val="es-CO" w:eastAsia="es-CO"/>
              </w:rPr>
              <w:t>Los infractores urbanísticos no proporcionaban la información verídica en el registro del acta de visita.</w:t>
            </w:r>
          </w:p>
        </w:tc>
        <w:tc>
          <w:tcPr>
            <w:tcW w:w="1667" w:type="pct"/>
            <w:shd w:val="clear" w:color="auto" w:fill="auto"/>
            <w:vAlign w:val="center"/>
          </w:tcPr>
          <w:p w14:paraId="4E65359C" w14:textId="05AA59EF" w:rsidR="00FF394A" w:rsidRPr="00FF394A" w:rsidRDefault="005F0851" w:rsidP="00FF394A">
            <w:pPr>
              <w:tabs>
                <w:tab w:val="left" w:pos="360"/>
              </w:tabs>
              <w:rPr>
                <w:rFonts w:eastAsia="Times New Roman" w:cs="Arial"/>
                <w:szCs w:val="24"/>
                <w:lang w:val="es-CO" w:eastAsia="es-CO"/>
              </w:rPr>
            </w:pPr>
            <w:r>
              <w:rPr>
                <w:rFonts w:eastAsia="Times New Roman" w:cs="Arial"/>
                <w:szCs w:val="24"/>
                <w:lang w:val="es-CO" w:eastAsia="es-CO"/>
              </w:rPr>
              <w:t>Mejorar la comunicación y aclarar cual era la infracción cometida.</w:t>
            </w:r>
          </w:p>
        </w:tc>
        <w:tc>
          <w:tcPr>
            <w:tcW w:w="1667" w:type="pct"/>
            <w:shd w:val="clear" w:color="auto" w:fill="auto"/>
            <w:vAlign w:val="center"/>
          </w:tcPr>
          <w:p w14:paraId="1BC6731F" w14:textId="569AE71E" w:rsidR="00FF394A" w:rsidRPr="00FF394A" w:rsidRDefault="005F0851" w:rsidP="00FF394A">
            <w:pPr>
              <w:tabs>
                <w:tab w:val="left" w:pos="360"/>
              </w:tabs>
              <w:rPr>
                <w:rFonts w:eastAsia="Times New Roman" w:cs="Arial"/>
                <w:szCs w:val="24"/>
                <w:lang w:val="es-CO" w:eastAsia="es-CO"/>
              </w:rPr>
            </w:pPr>
            <w:r>
              <w:rPr>
                <w:rFonts w:eastAsia="Times New Roman" w:cs="Arial"/>
                <w:szCs w:val="24"/>
                <w:lang w:val="es-CO" w:eastAsia="es-CO"/>
              </w:rPr>
              <w:t>La comunidad se concientizó sobre las consecuencias de cometer una infracción urbanística.</w:t>
            </w:r>
          </w:p>
        </w:tc>
      </w:tr>
      <w:tr w:rsidR="00FF394A" w:rsidRPr="00FF394A" w14:paraId="601D3BD5" w14:textId="77777777" w:rsidTr="00521D1F">
        <w:trPr>
          <w:trHeight w:val="340"/>
        </w:trPr>
        <w:tc>
          <w:tcPr>
            <w:tcW w:w="1666" w:type="pct"/>
            <w:vAlign w:val="center"/>
          </w:tcPr>
          <w:p w14:paraId="24C9E9FA" w14:textId="76CC90BA" w:rsidR="00FF394A" w:rsidRPr="00FF394A" w:rsidRDefault="005F0851" w:rsidP="00FF394A">
            <w:pPr>
              <w:tabs>
                <w:tab w:val="left" w:pos="360"/>
              </w:tabs>
              <w:rPr>
                <w:rFonts w:eastAsia="Times New Roman" w:cs="Arial"/>
                <w:szCs w:val="24"/>
                <w:lang w:val="es-CO" w:eastAsia="es-CO"/>
              </w:rPr>
            </w:pPr>
            <w:r>
              <w:rPr>
                <w:rFonts w:eastAsia="Times New Roman" w:cs="Arial"/>
                <w:szCs w:val="24"/>
                <w:lang w:val="es-CO" w:eastAsia="es-CO"/>
              </w:rPr>
              <w:t xml:space="preserve">Planos desactualizados proporcionados por la Concesionaria </w:t>
            </w:r>
            <w:proofErr w:type="spellStart"/>
            <w:r>
              <w:rPr>
                <w:rFonts w:eastAsia="Times New Roman" w:cs="Arial"/>
                <w:szCs w:val="24"/>
                <w:lang w:val="es-CO" w:eastAsia="es-CO"/>
              </w:rPr>
              <w:t>Covioriente</w:t>
            </w:r>
            <w:proofErr w:type="spellEnd"/>
          </w:p>
        </w:tc>
        <w:tc>
          <w:tcPr>
            <w:tcW w:w="1667" w:type="pct"/>
            <w:shd w:val="clear" w:color="auto" w:fill="auto"/>
            <w:vAlign w:val="center"/>
          </w:tcPr>
          <w:p w14:paraId="7121E672" w14:textId="1F42CABF" w:rsidR="00FF394A" w:rsidRPr="00FF394A" w:rsidRDefault="005F0851" w:rsidP="00FF394A">
            <w:pPr>
              <w:tabs>
                <w:tab w:val="left" w:pos="360"/>
              </w:tabs>
              <w:rPr>
                <w:rFonts w:eastAsia="Times New Roman" w:cs="Arial"/>
                <w:szCs w:val="24"/>
                <w:lang w:val="es-CO" w:eastAsia="es-CO"/>
              </w:rPr>
            </w:pPr>
            <w:r>
              <w:rPr>
                <w:rFonts w:eastAsia="Times New Roman" w:cs="Arial"/>
                <w:szCs w:val="24"/>
                <w:lang w:val="es-CO" w:eastAsia="es-CO"/>
              </w:rPr>
              <w:t>Mejorar la comunicación con los profesionales de la Concesionaria y solicitar los planos actualizados del proyecto vial.</w:t>
            </w:r>
          </w:p>
        </w:tc>
        <w:tc>
          <w:tcPr>
            <w:tcW w:w="1667" w:type="pct"/>
            <w:shd w:val="clear" w:color="auto" w:fill="auto"/>
            <w:vAlign w:val="center"/>
          </w:tcPr>
          <w:p w14:paraId="3C92A052" w14:textId="3EECCB54" w:rsidR="00FF394A" w:rsidRPr="00FF394A" w:rsidRDefault="005F0851" w:rsidP="00FF394A">
            <w:pPr>
              <w:tabs>
                <w:tab w:val="left" w:pos="360"/>
              </w:tabs>
              <w:rPr>
                <w:rFonts w:eastAsia="Times New Roman" w:cs="Arial"/>
                <w:szCs w:val="24"/>
                <w:lang w:val="es-CO" w:eastAsia="es-CO"/>
              </w:rPr>
            </w:pPr>
            <w:r>
              <w:rPr>
                <w:rFonts w:eastAsia="Times New Roman" w:cs="Arial"/>
                <w:szCs w:val="24"/>
                <w:lang w:val="es-CO" w:eastAsia="es-CO"/>
              </w:rPr>
              <w:t>La Concesionaria proporcionó los diseños actualizados y aclaró que no eran los definitivos pero que gracias a la mejora en la comunicación se estaría informando sobre cualquier cambio en ellos.</w:t>
            </w:r>
          </w:p>
        </w:tc>
      </w:tr>
      <w:tr w:rsidR="00FF394A" w:rsidRPr="00FF394A" w14:paraId="09B6CDC4" w14:textId="77777777" w:rsidTr="00521D1F">
        <w:trPr>
          <w:trHeight w:val="340"/>
        </w:trPr>
        <w:tc>
          <w:tcPr>
            <w:tcW w:w="1666" w:type="pct"/>
            <w:tcBorders>
              <w:bottom w:val="single" w:sz="4" w:space="0" w:color="auto"/>
            </w:tcBorders>
            <w:vAlign w:val="center"/>
          </w:tcPr>
          <w:p w14:paraId="5C8D569C" w14:textId="77777777" w:rsidR="00FF394A" w:rsidRPr="00FF394A" w:rsidRDefault="00FF394A" w:rsidP="00FF394A">
            <w:pPr>
              <w:tabs>
                <w:tab w:val="left" w:pos="360"/>
              </w:tabs>
              <w:rPr>
                <w:rFonts w:eastAsia="Times New Roman" w:cs="Arial"/>
                <w:szCs w:val="24"/>
                <w:lang w:val="es-CO" w:eastAsia="es-CO"/>
              </w:rPr>
            </w:pPr>
          </w:p>
        </w:tc>
        <w:tc>
          <w:tcPr>
            <w:tcW w:w="1667" w:type="pct"/>
            <w:tcBorders>
              <w:bottom w:val="single" w:sz="4" w:space="0" w:color="auto"/>
            </w:tcBorders>
            <w:shd w:val="clear" w:color="auto" w:fill="auto"/>
            <w:vAlign w:val="center"/>
          </w:tcPr>
          <w:p w14:paraId="35407EA8" w14:textId="77777777" w:rsidR="00FF394A" w:rsidRPr="00FF394A" w:rsidRDefault="00FF394A" w:rsidP="00FF394A">
            <w:pPr>
              <w:tabs>
                <w:tab w:val="left" w:pos="360"/>
              </w:tabs>
              <w:rPr>
                <w:rFonts w:eastAsia="Times New Roman" w:cs="Arial"/>
                <w:szCs w:val="24"/>
                <w:lang w:val="es-CO" w:eastAsia="es-CO"/>
              </w:rPr>
            </w:pPr>
          </w:p>
        </w:tc>
        <w:tc>
          <w:tcPr>
            <w:tcW w:w="1667" w:type="pct"/>
            <w:tcBorders>
              <w:bottom w:val="single" w:sz="4" w:space="0" w:color="auto"/>
            </w:tcBorders>
            <w:shd w:val="clear" w:color="auto" w:fill="auto"/>
            <w:vAlign w:val="center"/>
          </w:tcPr>
          <w:p w14:paraId="0647C0A9" w14:textId="77777777" w:rsidR="00FF394A" w:rsidRPr="00FF394A" w:rsidRDefault="00FF394A" w:rsidP="00FF394A">
            <w:pPr>
              <w:tabs>
                <w:tab w:val="left" w:pos="360"/>
              </w:tabs>
              <w:rPr>
                <w:rFonts w:eastAsia="Times New Roman" w:cs="Arial"/>
                <w:szCs w:val="24"/>
                <w:lang w:val="es-CO" w:eastAsia="es-CO"/>
              </w:rPr>
            </w:pPr>
          </w:p>
        </w:tc>
      </w:tr>
    </w:tbl>
    <w:p w14:paraId="45009EC9" w14:textId="77777777" w:rsidR="00FF394A" w:rsidRDefault="00FF394A" w:rsidP="00FF394A">
      <w:pPr>
        <w:jc w:val="center"/>
      </w:pPr>
      <w:r>
        <w:t>Fuente: Autor.</w:t>
      </w:r>
    </w:p>
    <w:p w14:paraId="38108B65" w14:textId="77777777" w:rsidR="00FF394A" w:rsidRDefault="00FF394A" w:rsidP="00815D6B">
      <w:pPr>
        <w:rPr>
          <w:rFonts w:cs="Arial"/>
        </w:rPr>
      </w:pPr>
    </w:p>
    <w:p w14:paraId="7100A307" w14:textId="77777777" w:rsidR="00E13853" w:rsidRPr="00A13B1A" w:rsidRDefault="00E13853" w:rsidP="00815D6B">
      <w:pPr>
        <w:rPr>
          <w:rFonts w:cs="Arial"/>
          <w:szCs w:val="24"/>
        </w:rPr>
      </w:pPr>
      <w:r>
        <w:rPr>
          <w:rFonts w:cs="Arial"/>
          <w:szCs w:val="24"/>
        </w:rPr>
        <w:t xml:space="preserve"> </w:t>
      </w:r>
    </w:p>
    <w:p w14:paraId="407B45EB" w14:textId="77777777" w:rsidR="00B50E74" w:rsidRDefault="00B50E74" w:rsidP="00815D6B">
      <w:pPr>
        <w:jc w:val="left"/>
        <w:rPr>
          <w:rFonts w:cs="Arial"/>
          <w:szCs w:val="24"/>
          <w:lang w:val="es-CO"/>
        </w:rPr>
      </w:pPr>
      <w:r>
        <w:rPr>
          <w:rFonts w:cs="Arial"/>
          <w:szCs w:val="24"/>
          <w:lang w:val="es-CO"/>
        </w:rPr>
        <w:br w:type="page"/>
      </w:r>
    </w:p>
    <w:p w14:paraId="5436244F" w14:textId="77777777" w:rsidR="00183E2D" w:rsidRPr="00B12C64" w:rsidRDefault="00F30C8D" w:rsidP="0089713D">
      <w:pPr>
        <w:pStyle w:val="Ttulo1"/>
      </w:pPr>
      <w:bookmarkStart w:id="20" w:name="_Toc99720798"/>
      <w:r>
        <w:lastRenderedPageBreak/>
        <w:t>RECOMENDACIONES</w:t>
      </w:r>
      <w:bookmarkEnd w:id="20"/>
    </w:p>
    <w:p w14:paraId="3C1BBFAB" w14:textId="77777777" w:rsidR="00872B72" w:rsidRPr="00872B72" w:rsidRDefault="00872B72">
      <w:pPr>
        <w:rPr>
          <w:rFonts w:cs="Arial"/>
          <w:szCs w:val="24"/>
          <w:lang w:val="es-CO"/>
        </w:rPr>
      </w:pPr>
    </w:p>
    <w:p w14:paraId="5FED01A4" w14:textId="78DC9E5B" w:rsidR="009F5BB1" w:rsidRDefault="00C83E62">
      <w:pPr>
        <w:rPr>
          <w:rFonts w:cs="Arial"/>
          <w:szCs w:val="24"/>
          <w:lang w:val="es-CO"/>
        </w:rPr>
      </w:pPr>
      <w:r>
        <w:rPr>
          <w:rFonts w:cs="Arial"/>
          <w:szCs w:val="24"/>
          <w:lang w:val="es-CO"/>
        </w:rPr>
        <w:t>Durante el periodo del desarrollo de la pasantía empresarial dentro de la Oficina Asesora de Planeación de la Alcaldía Municipal de Monterrey Casanare</w:t>
      </w:r>
      <w:r w:rsidR="009F5BB1">
        <w:rPr>
          <w:rFonts w:cs="Arial"/>
          <w:szCs w:val="24"/>
          <w:lang w:val="es-CO"/>
        </w:rPr>
        <w:t xml:space="preserve"> se </w:t>
      </w:r>
      <w:r w:rsidR="00543ABA">
        <w:rPr>
          <w:rFonts w:cs="Arial"/>
          <w:szCs w:val="24"/>
          <w:lang w:val="es-CO"/>
        </w:rPr>
        <w:t>destaca</w:t>
      </w:r>
      <w:r w:rsidR="009F5BB1">
        <w:rPr>
          <w:rFonts w:cs="Arial"/>
          <w:szCs w:val="24"/>
          <w:lang w:val="es-CO"/>
        </w:rPr>
        <w:t xml:space="preserve"> la </w:t>
      </w:r>
      <w:r w:rsidR="00543ABA">
        <w:rPr>
          <w:rFonts w:cs="Arial"/>
          <w:szCs w:val="24"/>
          <w:lang w:val="es-CO"/>
        </w:rPr>
        <w:t>excelente</w:t>
      </w:r>
      <w:r w:rsidR="009F5BB1">
        <w:rPr>
          <w:rFonts w:cs="Arial"/>
          <w:szCs w:val="24"/>
          <w:lang w:val="es-CO"/>
        </w:rPr>
        <w:t xml:space="preserve"> disposición de </w:t>
      </w:r>
      <w:r w:rsidR="00197164">
        <w:rPr>
          <w:rFonts w:cs="Arial"/>
          <w:szCs w:val="24"/>
          <w:lang w:val="es-CO"/>
        </w:rPr>
        <w:t xml:space="preserve">cada uno de </w:t>
      </w:r>
      <w:r w:rsidR="00543ABA">
        <w:rPr>
          <w:rFonts w:cs="Arial"/>
          <w:szCs w:val="24"/>
          <w:lang w:val="es-CO"/>
        </w:rPr>
        <w:t>los</w:t>
      </w:r>
      <w:r w:rsidR="009F5BB1">
        <w:rPr>
          <w:rFonts w:cs="Arial"/>
          <w:szCs w:val="24"/>
          <w:lang w:val="es-CO"/>
        </w:rPr>
        <w:t xml:space="preserve"> profesionales para llevar a cabo oportunamente todos los procesos y procedimientos </w:t>
      </w:r>
      <w:r w:rsidR="00543ABA">
        <w:rPr>
          <w:rFonts w:cs="Arial"/>
          <w:szCs w:val="24"/>
          <w:lang w:val="es-CO"/>
        </w:rPr>
        <w:t>de</w:t>
      </w:r>
      <w:r w:rsidR="009F5BB1">
        <w:rPr>
          <w:rFonts w:cs="Arial"/>
          <w:szCs w:val="24"/>
          <w:lang w:val="es-CO"/>
        </w:rPr>
        <w:t xml:space="preserve"> la oficina, también se observó la buena organización que tiene la oficina y </w:t>
      </w:r>
      <w:r w:rsidR="00543ABA">
        <w:rPr>
          <w:rFonts w:cs="Arial"/>
          <w:szCs w:val="24"/>
          <w:lang w:val="es-CO"/>
        </w:rPr>
        <w:t>los</w:t>
      </w:r>
      <w:r w:rsidR="009F5BB1">
        <w:rPr>
          <w:rFonts w:cs="Arial"/>
          <w:szCs w:val="24"/>
          <w:lang w:val="es-CO"/>
        </w:rPr>
        <w:t xml:space="preserve"> profesionales demostrando el interés por el </w:t>
      </w:r>
      <w:r w:rsidR="00543ABA">
        <w:rPr>
          <w:rFonts w:cs="Arial"/>
          <w:szCs w:val="24"/>
          <w:lang w:val="es-CO"/>
        </w:rPr>
        <w:t>óptimo</w:t>
      </w:r>
      <w:r w:rsidR="009F5BB1">
        <w:rPr>
          <w:rFonts w:cs="Arial"/>
          <w:szCs w:val="24"/>
          <w:lang w:val="es-CO"/>
        </w:rPr>
        <w:t xml:space="preserve"> funcionamiento de la administración</w:t>
      </w:r>
      <w:r w:rsidR="00543ABA">
        <w:rPr>
          <w:rFonts w:cs="Arial"/>
          <w:szCs w:val="24"/>
          <w:lang w:val="es-CO"/>
        </w:rPr>
        <w:t>, no obstante, se tienen las siguientes recomendaciones:</w:t>
      </w:r>
    </w:p>
    <w:p w14:paraId="2CF0A4F5" w14:textId="26F51542" w:rsidR="00543ABA" w:rsidRDefault="00543ABA">
      <w:pPr>
        <w:rPr>
          <w:rFonts w:cs="Arial"/>
          <w:szCs w:val="24"/>
          <w:lang w:val="es-CO"/>
        </w:rPr>
      </w:pPr>
    </w:p>
    <w:p w14:paraId="10BCF68A" w14:textId="1C4C2256" w:rsidR="00197164" w:rsidRDefault="00543ABA" w:rsidP="00676722">
      <w:pPr>
        <w:pStyle w:val="Prrafodelista"/>
        <w:numPr>
          <w:ilvl w:val="0"/>
          <w:numId w:val="37"/>
        </w:numPr>
        <w:rPr>
          <w:rFonts w:cs="Arial"/>
          <w:szCs w:val="24"/>
          <w:lang w:val="es-CO"/>
        </w:rPr>
      </w:pPr>
      <w:r>
        <w:rPr>
          <w:rFonts w:cs="Arial"/>
          <w:szCs w:val="24"/>
          <w:lang w:val="es-CO"/>
        </w:rPr>
        <w:t xml:space="preserve">Se recomienda agilizar el proceso de respuesta a las </w:t>
      </w:r>
      <w:proofErr w:type="spellStart"/>
      <w:r>
        <w:rPr>
          <w:rFonts w:cs="Arial"/>
          <w:szCs w:val="24"/>
          <w:lang w:val="es-CO"/>
        </w:rPr>
        <w:t>pqrs</w:t>
      </w:r>
      <w:proofErr w:type="spellEnd"/>
      <w:r>
        <w:rPr>
          <w:rFonts w:cs="Arial"/>
          <w:szCs w:val="24"/>
          <w:lang w:val="es-CO"/>
        </w:rPr>
        <w:t xml:space="preserve"> radicadas en la Oficina Asesora de Planeación para </w:t>
      </w:r>
      <w:r w:rsidR="00197164">
        <w:rPr>
          <w:rFonts w:cs="Arial"/>
          <w:szCs w:val="24"/>
          <w:lang w:val="es-CO"/>
        </w:rPr>
        <w:t>brindarle atención oportuna a la comunidad.</w:t>
      </w:r>
    </w:p>
    <w:p w14:paraId="2FCDF849" w14:textId="1A0EC51A" w:rsidR="00197164" w:rsidRDefault="00197164" w:rsidP="00676722">
      <w:pPr>
        <w:pStyle w:val="Prrafodelista"/>
        <w:numPr>
          <w:ilvl w:val="0"/>
          <w:numId w:val="37"/>
        </w:numPr>
        <w:rPr>
          <w:rFonts w:cs="Arial"/>
          <w:szCs w:val="24"/>
          <w:lang w:val="es-CO"/>
        </w:rPr>
      </w:pPr>
      <w:r>
        <w:rPr>
          <w:rFonts w:cs="Arial"/>
          <w:szCs w:val="24"/>
          <w:lang w:val="es-CO"/>
        </w:rPr>
        <w:t>Se recomienda brindar mas información a la comunidad sobre los trámites que pueden realizar en la Oficina Asesora de Planeación.</w:t>
      </w:r>
    </w:p>
    <w:p w14:paraId="43AC47AB" w14:textId="23EB0756" w:rsidR="00197164" w:rsidRDefault="00884EC2" w:rsidP="00676722">
      <w:pPr>
        <w:pStyle w:val="Prrafodelista"/>
        <w:numPr>
          <w:ilvl w:val="0"/>
          <w:numId w:val="37"/>
        </w:numPr>
        <w:rPr>
          <w:rFonts w:cs="Arial"/>
          <w:szCs w:val="24"/>
          <w:lang w:val="es-CO"/>
        </w:rPr>
      </w:pPr>
      <w:r>
        <w:rPr>
          <w:rFonts w:cs="Arial"/>
          <w:szCs w:val="24"/>
          <w:lang w:val="es-CO"/>
        </w:rPr>
        <w:t xml:space="preserve">Se recomienda contratar más profesionales para brindar mayor cobertura en el área de control urbanístico, ya que, el Municipio está en desarrollo y se evidencian </w:t>
      </w:r>
      <w:r w:rsidR="003A58E4">
        <w:rPr>
          <w:rFonts w:cs="Arial"/>
          <w:szCs w:val="24"/>
          <w:lang w:val="es-CO"/>
        </w:rPr>
        <w:t>muchas</w:t>
      </w:r>
      <w:r>
        <w:rPr>
          <w:rFonts w:cs="Arial"/>
          <w:szCs w:val="24"/>
          <w:lang w:val="es-CO"/>
        </w:rPr>
        <w:t xml:space="preserve"> construcciones ilegales</w:t>
      </w:r>
      <w:r w:rsidR="003A58E4">
        <w:rPr>
          <w:rFonts w:cs="Arial"/>
          <w:szCs w:val="24"/>
          <w:lang w:val="es-CO"/>
        </w:rPr>
        <w:t>.</w:t>
      </w:r>
    </w:p>
    <w:p w14:paraId="0C8AD130" w14:textId="11EC25F9" w:rsidR="00660D9B" w:rsidRPr="00B12C64" w:rsidRDefault="00982ADB" w:rsidP="00660D9B">
      <w:pPr>
        <w:pStyle w:val="Ttulo1"/>
      </w:pPr>
      <w:r w:rsidRPr="00660D9B">
        <w:rPr>
          <w:szCs w:val="24"/>
        </w:rPr>
        <w:br w:type="page"/>
      </w:r>
      <w:bookmarkStart w:id="21" w:name="_Toc99720799"/>
      <w:r w:rsidR="00660D9B">
        <w:lastRenderedPageBreak/>
        <w:t>SINTESIS</w:t>
      </w:r>
      <w:bookmarkEnd w:id="21"/>
    </w:p>
    <w:p w14:paraId="253B43D9" w14:textId="5A691656" w:rsidR="007B37AB" w:rsidRPr="00660D9B" w:rsidRDefault="007B37AB" w:rsidP="00660D9B">
      <w:pPr>
        <w:rPr>
          <w:rFonts w:cs="Arial"/>
          <w:color w:val="000000"/>
          <w:szCs w:val="24"/>
          <w:lang w:val="es-CO"/>
        </w:rPr>
      </w:pPr>
    </w:p>
    <w:p w14:paraId="5D35675B" w14:textId="2A164A35" w:rsidR="00412834" w:rsidRPr="00872B72" w:rsidRDefault="00412834" w:rsidP="00412834">
      <w:pPr>
        <w:rPr>
          <w:rFonts w:cs="Arial"/>
          <w:color w:val="000000"/>
          <w:szCs w:val="24"/>
          <w:lang w:val="es-CO"/>
        </w:rPr>
      </w:pPr>
      <w:r>
        <w:rPr>
          <w:rFonts w:cs="Arial"/>
          <w:color w:val="000000"/>
          <w:szCs w:val="24"/>
          <w:lang w:val="es-CO"/>
        </w:rPr>
        <w:t xml:space="preserve">Para un profesional no es importante únicamente la teoría, sino que es necesario ponerla en práctica y para ello la buena comunicación con los demás es elemental, ya que esto genera mayor aceptación y permite crecer en el campo laboral. </w:t>
      </w:r>
      <w:r w:rsidR="00876981">
        <w:rPr>
          <w:rFonts w:cs="Arial"/>
          <w:color w:val="000000"/>
          <w:szCs w:val="24"/>
          <w:lang w:val="es-CO"/>
        </w:rPr>
        <w:t xml:space="preserve">La pasantía empresarial </w:t>
      </w:r>
      <w:r w:rsidR="000B7E44">
        <w:rPr>
          <w:rFonts w:cs="Arial"/>
          <w:color w:val="000000"/>
          <w:szCs w:val="24"/>
          <w:lang w:val="es-CO"/>
        </w:rPr>
        <w:t>permite al estudiante tener una mayor cercanía con el campo laboral,</w:t>
      </w:r>
      <w:r w:rsidR="00580DB2">
        <w:rPr>
          <w:rFonts w:cs="Arial"/>
          <w:color w:val="000000"/>
          <w:szCs w:val="24"/>
          <w:lang w:val="es-CO"/>
        </w:rPr>
        <w:t xml:space="preserve"> permite aplicar los conocimi</w:t>
      </w:r>
      <w:r w:rsidR="006F7D2F">
        <w:rPr>
          <w:rFonts w:cs="Arial"/>
          <w:color w:val="000000"/>
          <w:szCs w:val="24"/>
          <w:lang w:val="es-CO"/>
        </w:rPr>
        <w:t>e</w:t>
      </w:r>
      <w:r w:rsidR="00580DB2">
        <w:rPr>
          <w:rFonts w:cs="Arial"/>
          <w:color w:val="000000"/>
          <w:szCs w:val="24"/>
          <w:lang w:val="es-CO"/>
        </w:rPr>
        <w:t xml:space="preserve">ntos adquiridos durante el transcurso de la carrera y </w:t>
      </w:r>
      <w:r w:rsidR="000B7E44">
        <w:rPr>
          <w:rFonts w:cs="Arial"/>
          <w:color w:val="000000"/>
          <w:szCs w:val="24"/>
          <w:lang w:val="es-CO"/>
        </w:rPr>
        <w:t>prepa</w:t>
      </w:r>
      <w:r w:rsidR="00580DB2">
        <w:rPr>
          <w:rFonts w:cs="Arial"/>
          <w:color w:val="000000"/>
          <w:szCs w:val="24"/>
          <w:lang w:val="es-CO"/>
        </w:rPr>
        <w:t>rarlo</w:t>
      </w:r>
      <w:r w:rsidR="000B7E44">
        <w:rPr>
          <w:rFonts w:cs="Arial"/>
          <w:color w:val="000000"/>
          <w:szCs w:val="24"/>
          <w:lang w:val="es-CO"/>
        </w:rPr>
        <w:t xml:space="preserve"> para afrontar las dificultades o inconvenientes que se presentan y desarrollar habilidades para solucionarlos de manera efectiva, también permite al estudiante </w:t>
      </w:r>
      <w:r w:rsidR="00580DB2">
        <w:rPr>
          <w:rFonts w:cs="Arial"/>
          <w:color w:val="000000"/>
          <w:szCs w:val="24"/>
          <w:lang w:val="es-CO"/>
        </w:rPr>
        <w:t>explorar áreas desconocidas e incentivar la innovación de nuevos proyectos.</w:t>
      </w:r>
      <w:r>
        <w:rPr>
          <w:rFonts w:cs="Arial"/>
          <w:color w:val="000000"/>
          <w:szCs w:val="24"/>
          <w:lang w:val="es-CO"/>
        </w:rPr>
        <w:t xml:space="preserve"> </w:t>
      </w:r>
    </w:p>
    <w:p w14:paraId="2BAE9437" w14:textId="77777777" w:rsidR="000B7E44" w:rsidRDefault="000B7E44" w:rsidP="007B37AB">
      <w:pPr>
        <w:rPr>
          <w:rFonts w:cs="Arial"/>
          <w:color w:val="000000"/>
          <w:szCs w:val="24"/>
          <w:lang w:val="es-CO"/>
        </w:rPr>
      </w:pPr>
    </w:p>
    <w:p w14:paraId="10429A59" w14:textId="15CF0FE8" w:rsidR="00876981" w:rsidRDefault="00E117CF" w:rsidP="00600BA4">
      <w:pPr>
        <w:ind w:firstLine="709"/>
        <w:rPr>
          <w:rFonts w:cs="Arial"/>
          <w:color w:val="000000"/>
          <w:szCs w:val="24"/>
          <w:lang w:val="es-CO"/>
        </w:rPr>
      </w:pPr>
      <w:r>
        <w:rPr>
          <w:rFonts w:cs="Arial"/>
          <w:color w:val="000000"/>
          <w:szCs w:val="24"/>
          <w:lang w:val="es-CO"/>
        </w:rPr>
        <w:t>L</w:t>
      </w:r>
      <w:r w:rsidR="003A58E4">
        <w:rPr>
          <w:rFonts w:cs="Arial"/>
          <w:color w:val="000000"/>
          <w:szCs w:val="24"/>
          <w:lang w:val="es-CO"/>
        </w:rPr>
        <w:t>a pasantía empresarial</w:t>
      </w:r>
      <w:r>
        <w:rPr>
          <w:rFonts w:cs="Arial"/>
          <w:color w:val="000000"/>
          <w:szCs w:val="24"/>
          <w:lang w:val="es-CO"/>
        </w:rPr>
        <w:t xml:space="preserve"> </w:t>
      </w:r>
      <w:r w:rsidR="003A58E4">
        <w:rPr>
          <w:rFonts w:cs="Arial"/>
          <w:color w:val="000000"/>
          <w:szCs w:val="24"/>
          <w:lang w:val="es-CO"/>
        </w:rPr>
        <w:t xml:space="preserve">como opción de grado </w:t>
      </w:r>
      <w:r>
        <w:rPr>
          <w:rFonts w:cs="Arial"/>
          <w:color w:val="000000"/>
          <w:szCs w:val="24"/>
          <w:lang w:val="es-CO"/>
        </w:rPr>
        <w:t xml:space="preserve">para obtener el título de Ingeniera Civil </w:t>
      </w:r>
      <w:r w:rsidR="00B050BE">
        <w:rPr>
          <w:rFonts w:cs="Arial"/>
          <w:color w:val="000000"/>
          <w:szCs w:val="24"/>
          <w:lang w:val="es-CO"/>
        </w:rPr>
        <w:t xml:space="preserve">de la Universidad Santo Tomás, desarrollada </w:t>
      </w:r>
      <w:r>
        <w:rPr>
          <w:rFonts w:cs="Arial"/>
          <w:color w:val="000000"/>
          <w:szCs w:val="24"/>
          <w:lang w:val="es-CO"/>
        </w:rPr>
        <w:t xml:space="preserve">dentro de la Alcaldía Municipal de Monterrey Casanare </w:t>
      </w:r>
      <w:r w:rsidR="00B050BE">
        <w:rPr>
          <w:rFonts w:cs="Arial"/>
          <w:color w:val="000000"/>
          <w:szCs w:val="24"/>
          <w:lang w:val="es-CO"/>
        </w:rPr>
        <w:t>con el cargo de pasante de</w:t>
      </w:r>
      <w:r>
        <w:rPr>
          <w:rFonts w:cs="Arial"/>
          <w:color w:val="000000"/>
          <w:szCs w:val="24"/>
          <w:lang w:val="es-CO"/>
        </w:rPr>
        <w:t xml:space="preserve"> apoyo a la Oficina Asesora de Planeación en las áreas de control urbanístico, licencias urbanísticas y temas relacionados con la concesionaria </w:t>
      </w:r>
      <w:proofErr w:type="spellStart"/>
      <w:r>
        <w:rPr>
          <w:rFonts w:cs="Arial"/>
          <w:color w:val="000000"/>
          <w:szCs w:val="24"/>
          <w:lang w:val="es-CO"/>
        </w:rPr>
        <w:t>Covioriente</w:t>
      </w:r>
      <w:proofErr w:type="spellEnd"/>
      <w:r w:rsidR="00B050BE">
        <w:rPr>
          <w:rFonts w:cs="Arial"/>
          <w:color w:val="000000"/>
          <w:szCs w:val="24"/>
          <w:lang w:val="es-CO"/>
        </w:rPr>
        <w:t>, fue muy enriquecedora a nivel profesional y personal, gracias a la buena aceptación que se tuvo dentro del equipo de trabajo</w:t>
      </w:r>
      <w:r w:rsidR="00504203">
        <w:rPr>
          <w:rFonts w:cs="Arial"/>
          <w:color w:val="000000"/>
          <w:szCs w:val="24"/>
          <w:lang w:val="es-CO"/>
        </w:rPr>
        <w:t>.</w:t>
      </w:r>
      <w:r w:rsidR="00B050BE">
        <w:rPr>
          <w:rFonts w:cs="Arial"/>
          <w:color w:val="000000"/>
          <w:szCs w:val="24"/>
          <w:lang w:val="es-CO"/>
        </w:rPr>
        <w:t xml:space="preserve"> </w:t>
      </w:r>
      <w:r w:rsidR="00504203">
        <w:rPr>
          <w:rFonts w:cs="Arial"/>
          <w:color w:val="000000"/>
          <w:szCs w:val="24"/>
          <w:lang w:val="es-CO"/>
        </w:rPr>
        <w:t>El jefe y l</w:t>
      </w:r>
      <w:r w:rsidR="00B050BE">
        <w:rPr>
          <w:rFonts w:cs="Arial"/>
          <w:color w:val="000000"/>
          <w:szCs w:val="24"/>
          <w:lang w:val="es-CO"/>
        </w:rPr>
        <w:t xml:space="preserve">os profesionales de la oficina hicieron que este periodo fuera muy grato y aportaron conocimientos </w:t>
      </w:r>
      <w:r w:rsidR="00504203">
        <w:rPr>
          <w:rFonts w:cs="Arial"/>
          <w:color w:val="000000"/>
          <w:szCs w:val="24"/>
          <w:lang w:val="es-CO"/>
        </w:rPr>
        <w:t>muy valiosos para la vida laboral como profesional</w:t>
      </w:r>
      <w:r w:rsidR="001555C4">
        <w:rPr>
          <w:rFonts w:cs="Arial"/>
          <w:color w:val="000000"/>
          <w:szCs w:val="24"/>
          <w:lang w:val="es-CO"/>
        </w:rPr>
        <w:t>.</w:t>
      </w:r>
    </w:p>
    <w:p w14:paraId="43A1E942" w14:textId="357E68BC" w:rsidR="001F3CC4" w:rsidRDefault="001F3CC4" w:rsidP="007B37AB">
      <w:pPr>
        <w:rPr>
          <w:rFonts w:cs="Arial"/>
          <w:color w:val="000000"/>
          <w:szCs w:val="24"/>
          <w:lang w:val="es-CO"/>
        </w:rPr>
      </w:pPr>
    </w:p>
    <w:p w14:paraId="7C157CDC" w14:textId="301A5E21" w:rsidR="00567E04" w:rsidRDefault="001F3CC4" w:rsidP="00600BA4">
      <w:pPr>
        <w:ind w:firstLine="432"/>
        <w:rPr>
          <w:rFonts w:cs="Arial"/>
          <w:color w:val="000000"/>
          <w:szCs w:val="24"/>
          <w:lang w:val="es-CO"/>
        </w:rPr>
      </w:pPr>
      <w:r>
        <w:rPr>
          <w:rFonts w:cs="Arial"/>
          <w:color w:val="000000"/>
          <w:szCs w:val="24"/>
          <w:lang w:val="es-CO"/>
        </w:rPr>
        <w:t xml:space="preserve">Dentro de las actividades </w:t>
      </w:r>
      <w:r w:rsidR="009872D8">
        <w:rPr>
          <w:rFonts w:cs="Arial"/>
          <w:color w:val="000000"/>
          <w:szCs w:val="24"/>
          <w:lang w:val="es-CO"/>
        </w:rPr>
        <w:t>asignadas en el área de control urbanístico, se realizaron actas de visita de inspección ocular a los predios de las construcciones en ejecución para verificar si contaban o no con su respectiva licencia urbanística, luego se elaboraron los informes correspondientes a las actas y por último se realizaba el traslado de los casos de infracciones urbanísticas a la Oficina de Inspección de Policía mediante oficios de traslado.</w:t>
      </w:r>
      <w:r w:rsidR="00567E04">
        <w:rPr>
          <w:rFonts w:cs="Arial"/>
          <w:color w:val="000000"/>
          <w:szCs w:val="24"/>
          <w:lang w:val="es-CO"/>
        </w:rPr>
        <w:t xml:space="preserve"> </w:t>
      </w:r>
      <w:r w:rsidR="009872D8">
        <w:rPr>
          <w:rFonts w:cs="Arial"/>
          <w:color w:val="000000"/>
          <w:szCs w:val="24"/>
          <w:lang w:val="es-CO"/>
        </w:rPr>
        <w:t>También se realizaron visitas de inspección y toma de registro fotográfico a las viviendas de los propietarios que solicitaron el certificado de ocupación del inmueble. Por otro lado</w:t>
      </w:r>
      <w:r w:rsidR="00567E04">
        <w:rPr>
          <w:rFonts w:cs="Arial"/>
          <w:color w:val="000000"/>
          <w:szCs w:val="24"/>
          <w:lang w:val="es-CO"/>
        </w:rPr>
        <w:t>,</w:t>
      </w:r>
      <w:r w:rsidR="009872D8">
        <w:rPr>
          <w:rFonts w:cs="Arial"/>
          <w:color w:val="000000"/>
          <w:szCs w:val="24"/>
          <w:lang w:val="es-CO"/>
        </w:rPr>
        <w:t xml:space="preserve"> se realizó el acompañamiento a las reuniones programadas con la Concesionaria </w:t>
      </w:r>
      <w:proofErr w:type="spellStart"/>
      <w:r w:rsidR="009872D8">
        <w:rPr>
          <w:rFonts w:cs="Arial"/>
          <w:color w:val="000000"/>
          <w:szCs w:val="24"/>
          <w:lang w:val="es-CO"/>
        </w:rPr>
        <w:t>Covioriente</w:t>
      </w:r>
      <w:proofErr w:type="spellEnd"/>
      <w:r w:rsidR="009872D8">
        <w:rPr>
          <w:rFonts w:cs="Arial"/>
          <w:color w:val="000000"/>
          <w:szCs w:val="24"/>
          <w:lang w:val="es-CO"/>
        </w:rPr>
        <w:t xml:space="preserve"> para realizarle seguimiento al proyecto para lo correspondiente al tramo del Municipio de Monterrey</w:t>
      </w:r>
      <w:r w:rsidR="00567E04">
        <w:rPr>
          <w:rFonts w:cs="Arial"/>
          <w:color w:val="000000"/>
          <w:szCs w:val="24"/>
          <w:lang w:val="es-CO"/>
        </w:rPr>
        <w:t xml:space="preserve"> Casanare. </w:t>
      </w:r>
    </w:p>
    <w:p w14:paraId="71FFE03E" w14:textId="77777777" w:rsidR="007B37AB" w:rsidRPr="00872B72" w:rsidRDefault="007B37AB" w:rsidP="007B37AB">
      <w:pPr>
        <w:rPr>
          <w:rFonts w:cs="Arial"/>
          <w:szCs w:val="24"/>
          <w:lang w:val="es-CO"/>
        </w:rPr>
      </w:pPr>
    </w:p>
    <w:p w14:paraId="004AA15D" w14:textId="77777777" w:rsidR="007B37AB" w:rsidRDefault="007B37AB" w:rsidP="007B37AB">
      <w:pPr>
        <w:rPr>
          <w:rFonts w:cs="Arial"/>
          <w:i/>
          <w:color w:val="000000"/>
          <w:szCs w:val="24"/>
          <w:lang w:val="es-CO"/>
        </w:rPr>
      </w:pPr>
    </w:p>
    <w:p w14:paraId="4A1D238F" w14:textId="77777777" w:rsidR="007B37AB" w:rsidRPr="00872B72" w:rsidRDefault="007B37AB" w:rsidP="007B37AB">
      <w:pPr>
        <w:rPr>
          <w:rFonts w:cs="Arial"/>
          <w:i/>
          <w:color w:val="000000"/>
          <w:szCs w:val="24"/>
          <w:lang w:val="es-CO"/>
        </w:rPr>
      </w:pPr>
      <w:r w:rsidRPr="00872B72">
        <w:rPr>
          <w:rFonts w:cs="Arial"/>
          <w:i/>
          <w:color w:val="000000"/>
          <w:szCs w:val="24"/>
          <w:lang w:val="es-CO"/>
        </w:rPr>
        <w:br w:type="page"/>
      </w:r>
    </w:p>
    <w:p w14:paraId="5AE9F652" w14:textId="77777777" w:rsidR="006475C6" w:rsidRPr="00872B72" w:rsidRDefault="006475C6">
      <w:pPr>
        <w:rPr>
          <w:rFonts w:cs="Arial"/>
          <w:szCs w:val="24"/>
          <w:lang w:val="es-CO"/>
        </w:rPr>
      </w:pPr>
    </w:p>
    <w:bookmarkStart w:id="22" w:name="_Toc99720800" w:displacedByCustomXml="next"/>
    <w:sdt>
      <w:sdtPr>
        <w:rPr>
          <w:rFonts w:cs="Times New Roman"/>
          <w:b w:val="0"/>
          <w:smallCaps w:val="0"/>
          <w:lang w:val="es-ES"/>
        </w:rPr>
        <w:id w:val="-794600752"/>
        <w:docPartObj>
          <w:docPartGallery w:val="Bibliographies"/>
          <w:docPartUnique/>
        </w:docPartObj>
      </w:sdtPr>
      <w:sdtContent>
        <w:p w14:paraId="5C9B9A0E" w14:textId="06BFD31D" w:rsidR="00872B72" w:rsidRPr="001136C7" w:rsidRDefault="005D60E2" w:rsidP="006E0EAE">
          <w:pPr>
            <w:pStyle w:val="Ttulo1"/>
            <w:numPr>
              <w:ilvl w:val="0"/>
              <w:numId w:val="0"/>
            </w:numPr>
            <w:ind w:left="432"/>
          </w:pPr>
          <w:r w:rsidRPr="001136C7">
            <w:t>BIBLIOGRAFÍA</w:t>
          </w:r>
          <w:bookmarkEnd w:id="22"/>
        </w:p>
        <w:sdt>
          <w:sdtPr>
            <w:rPr>
              <w:rFonts w:cs="Arial"/>
            </w:rPr>
            <w:id w:val="-1554777973"/>
            <w:bibliography/>
          </w:sdtPr>
          <w:sdtContent>
            <w:p w14:paraId="5871E500" w14:textId="3E55A3BD" w:rsidR="00872B72" w:rsidRPr="00B2691F" w:rsidRDefault="00872B72">
              <w:pPr>
                <w:rPr>
                  <w:rFonts w:cs="Arial"/>
                  <w:color w:val="A6A6A6" w:themeColor="background1" w:themeShade="A6"/>
                </w:rPr>
              </w:pPr>
            </w:p>
            <w:p w14:paraId="246B09A4" w14:textId="77777777" w:rsidR="006A78EB" w:rsidRPr="00B844FA" w:rsidRDefault="00872B72">
              <w:pPr>
                <w:rPr>
                  <w:rFonts w:asciiTheme="minorHAnsi" w:eastAsiaTheme="minorHAnsi" w:hAnsiTheme="minorHAnsi" w:cstheme="minorBidi"/>
                  <w:noProof/>
                  <w:color w:val="auto"/>
                  <w:sz w:val="22"/>
                  <w:szCs w:val="22"/>
                  <w:lang w:eastAsia="en-US"/>
                </w:rPr>
              </w:pPr>
              <w:r w:rsidRPr="00B844FA">
                <w:rPr>
                  <w:rFonts w:cs="Arial"/>
                  <w:color w:val="auto"/>
                </w:rPr>
                <w:fldChar w:fldCharType="begin"/>
              </w:r>
              <w:r w:rsidRPr="00B844FA">
                <w:rPr>
                  <w:rFonts w:cs="Arial"/>
                  <w:color w:val="auto"/>
                </w:rPr>
                <w:instrText>BIBLIOGRAPHY</w:instrText>
              </w:r>
              <w:r w:rsidRPr="00B844FA">
                <w:rPr>
                  <w:rFonts w:cs="Arial"/>
                  <w:color w:val="auto"/>
                </w:rPr>
                <w:fldChar w:fldCharType="separate"/>
              </w:r>
            </w:p>
            <w:tbl>
              <w:tblPr>
                <w:tblW w:w="5059" w:type="pct"/>
                <w:tblCellSpacing w:w="15" w:type="dxa"/>
                <w:tblCellMar>
                  <w:top w:w="15" w:type="dxa"/>
                  <w:left w:w="15" w:type="dxa"/>
                  <w:bottom w:w="15" w:type="dxa"/>
                  <w:right w:w="15" w:type="dxa"/>
                </w:tblCellMar>
                <w:tblLook w:val="04A0" w:firstRow="1" w:lastRow="0" w:firstColumn="1" w:lastColumn="0" w:noHBand="0" w:noVBand="1"/>
              </w:tblPr>
              <w:tblGrid>
                <w:gridCol w:w="394"/>
                <w:gridCol w:w="8548"/>
              </w:tblGrid>
              <w:tr w:rsidR="003C0D4E" w:rsidRPr="00B844FA" w14:paraId="7A7F259D" w14:textId="77777777" w:rsidTr="00953090">
                <w:trPr>
                  <w:tblCellSpacing w:w="15" w:type="dxa"/>
                </w:trPr>
                <w:tc>
                  <w:tcPr>
                    <w:tcW w:w="195" w:type="pct"/>
                  </w:tcPr>
                  <w:p w14:paraId="2658F15C" w14:textId="1AE12F8D" w:rsidR="003C0D4E" w:rsidRPr="00B844FA" w:rsidRDefault="0040113D" w:rsidP="00A47100">
                    <w:pPr>
                      <w:pStyle w:val="Bibliografa"/>
                      <w:rPr>
                        <w:noProof/>
                        <w:color w:val="auto"/>
                        <w:sz w:val="20"/>
                      </w:rPr>
                    </w:pPr>
                    <w:r w:rsidRPr="00B844FA">
                      <w:rPr>
                        <w:noProof/>
                        <w:color w:val="auto"/>
                        <w:sz w:val="20"/>
                      </w:rPr>
                      <w:t>[1</w:t>
                    </w:r>
                    <w:r w:rsidR="003C0D4E" w:rsidRPr="00B844FA">
                      <w:rPr>
                        <w:noProof/>
                        <w:color w:val="auto"/>
                        <w:sz w:val="20"/>
                      </w:rPr>
                      <w:t>]</w:t>
                    </w:r>
                  </w:p>
                </w:tc>
                <w:tc>
                  <w:tcPr>
                    <w:tcW w:w="4755" w:type="pct"/>
                  </w:tcPr>
                  <w:p w14:paraId="3D30216D" w14:textId="3DD902D8" w:rsidR="003C0D4E" w:rsidRPr="00B844FA" w:rsidRDefault="003C0D4E" w:rsidP="0040113D">
                    <w:pPr>
                      <w:pStyle w:val="Bibliografa"/>
                      <w:rPr>
                        <w:noProof/>
                        <w:color w:val="auto"/>
                        <w:sz w:val="20"/>
                      </w:rPr>
                    </w:pPr>
                    <w:proofErr w:type="spellStart"/>
                    <w:r w:rsidRPr="00B844FA">
                      <w:rPr>
                        <w:color w:val="auto"/>
                        <w:sz w:val="20"/>
                      </w:rPr>
                      <w:t>Covioriente</w:t>
                    </w:r>
                    <w:proofErr w:type="spellEnd"/>
                    <w:r w:rsidRPr="00B844FA">
                      <w:rPr>
                        <w:color w:val="auto"/>
                        <w:sz w:val="20"/>
                      </w:rPr>
                      <w:t xml:space="preserve">, </w:t>
                    </w:r>
                    <w:r w:rsidR="0040113D" w:rsidRPr="00B844FA">
                      <w:rPr>
                        <w:color w:val="auto"/>
                        <w:sz w:val="20"/>
                      </w:rPr>
                      <w:t>"</w:t>
                    </w:r>
                    <w:r w:rsidRPr="00B844FA">
                      <w:rPr>
                        <w:color w:val="auto"/>
                        <w:sz w:val="20"/>
                      </w:rPr>
                      <w:t xml:space="preserve">Contrato de </w:t>
                    </w:r>
                    <w:proofErr w:type="spellStart"/>
                    <w:r w:rsidRPr="00B844FA">
                      <w:rPr>
                        <w:color w:val="auto"/>
                        <w:sz w:val="20"/>
                      </w:rPr>
                      <w:t>concesion</w:t>
                    </w:r>
                    <w:proofErr w:type="spellEnd"/>
                    <w:r w:rsidRPr="00B844FA">
                      <w:rPr>
                        <w:color w:val="auto"/>
                        <w:sz w:val="20"/>
                      </w:rPr>
                      <w:t xml:space="preserve"> bajo esquema APP No. 010 de 2015 con la ANI</w:t>
                    </w:r>
                    <w:r w:rsidR="0040113D" w:rsidRPr="00B844FA">
                      <w:rPr>
                        <w:color w:val="auto"/>
                        <w:sz w:val="20"/>
                      </w:rPr>
                      <w:t xml:space="preserve">", </w:t>
                    </w:r>
                    <w:proofErr w:type="spellStart"/>
                    <w:r w:rsidR="0040113D" w:rsidRPr="00B844FA">
                      <w:rPr>
                        <w:color w:val="auto"/>
                        <w:sz w:val="20"/>
                      </w:rPr>
                      <w:t>Cumaral</w:t>
                    </w:r>
                    <w:proofErr w:type="spellEnd"/>
                    <w:r w:rsidR="0040113D" w:rsidRPr="00B844FA">
                      <w:rPr>
                        <w:color w:val="auto"/>
                        <w:sz w:val="20"/>
                      </w:rPr>
                      <w:t xml:space="preserve">, 31, Oct, 2019. Disponible en </w:t>
                    </w:r>
                    <w:hyperlink r:id="rId51" w:history="1">
                      <w:r w:rsidR="0040113D" w:rsidRPr="00B844FA">
                        <w:rPr>
                          <w:rStyle w:val="Hipervnculo"/>
                          <w:color w:val="auto"/>
                          <w:sz w:val="20"/>
                        </w:rPr>
                        <w:t>https://www.covioriente.co/wp-content/uploads/2021/03/CVY-02-016_Publicacion-comunicacion-error-Formal.pdf</w:t>
                      </w:r>
                    </w:hyperlink>
                    <w:r w:rsidR="0040113D" w:rsidRPr="00B844FA">
                      <w:rPr>
                        <w:color w:val="auto"/>
                        <w:sz w:val="20"/>
                      </w:rPr>
                      <w:t xml:space="preserve"> </w:t>
                    </w:r>
                  </w:p>
                </w:tc>
              </w:tr>
              <w:tr w:rsidR="007F2CD8" w:rsidRPr="00B844FA" w14:paraId="62F9ADAC" w14:textId="77777777" w:rsidTr="00953090">
                <w:trPr>
                  <w:tblCellSpacing w:w="15" w:type="dxa"/>
                </w:trPr>
                <w:tc>
                  <w:tcPr>
                    <w:tcW w:w="195" w:type="pct"/>
                  </w:tcPr>
                  <w:p w14:paraId="12AA5DD3" w14:textId="6D161097" w:rsidR="007F2CD8" w:rsidRPr="00B844FA" w:rsidRDefault="0040113D" w:rsidP="00A47100">
                    <w:pPr>
                      <w:pStyle w:val="Bibliografa"/>
                      <w:rPr>
                        <w:noProof/>
                        <w:color w:val="auto"/>
                        <w:sz w:val="20"/>
                      </w:rPr>
                    </w:pPr>
                    <w:r w:rsidRPr="00B844FA">
                      <w:rPr>
                        <w:noProof/>
                        <w:color w:val="auto"/>
                        <w:sz w:val="20"/>
                      </w:rPr>
                      <w:t>[2</w:t>
                    </w:r>
                    <w:r w:rsidR="003C0D4E" w:rsidRPr="00B844FA">
                      <w:rPr>
                        <w:noProof/>
                        <w:color w:val="auto"/>
                        <w:sz w:val="20"/>
                      </w:rPr>
                      <w:t>]</w:t>
                    </w:r>
                  </w:p>
                </w:tc>
                <w:tc>
                  <w:tcPr>
                    <w:tcW w:w="4755" w:type="pct"/>
                  </w:tcPr>
                  <w:p w14:paraId="2CDE308F" w14:textId="70914B05" w:rsidR="007F2CD8" w:rsidRPr="00B844FA" w:rsidRDefault="0040113D" w:rsidP="007F2CD8">
                    <w:pPr>
                      <w:pStyle w:val="Bibliografa"/>
                      <w:rPr>
                        <w:noProof/>
                        <w:color w:val="auto"/>
                        <w:sz w:val="20"/>
                      </w:rPr>
                    </w:pPr>
                    <w:r w:rsidRPr="00B844FA">
                      <w:rPr>
                        <w:color w:val="auto"/>
                        <w:sz w:val="20"/>
                      </w:rPr>
                      <w:t xml:space="preserve">USTA, "CRAI", Villavicencio, 2022. Disponible en </w:t>
                    </w:r>
                    <w:hyperlink r:id="rId52" w:history="1">
                      <w:r w:rsidRPr="00B844FA">
                        <w:rPr>
                          <w:rStyle w:val="Hipervnculo"/>
                          <w:color w:val="auto"/>
                          <w:sz w:val="20"/>
                        </w:rPr>
                        <w:t>https://repository.usta.edu.co/</w:t>
                      </w:r>
                    </w:hyperlink>
                  </w:p>
                </w:tc>
              </w:tr>
              <w:tr w:rsidR="0040113D" w:rsidRPr="00B844FA" w14:paraId="6D0358E0" w14:textId="77777777" w:rsidTr="00953090">
                <w:trPr>
                  <w:tblCellSpacing w:w="15" w:type="dxa"/>
                </w:trPr>
                <w:tc>
                  <w:tcPr>
                    <w:tcW w:w="195" w:type="pct"/>
                  </w:tcPr>
                  <w:p w14:paraId="729F16BB" w14:textId="67DD82C8" w:rsidR="0040113D" w:rsidRPr="00B844FA" w:rsidRDefault="0040113D" w:rsidP="00A47100">
                    <w:pPr>
                      <w:pStyle w:val="Bibliografa"/>
                      <w:rPr>
                        <w:noProof/>
                        <w:color w:val="auto"/>
                        <w:sz w:val="20"/>
                      </w:rPr>
                    </w:pPr>
                    <w:r w:rsidRPr="00B844FA">
                      <w:rPr>
                        <w:noProof/>
                        <w:color w:val="auto"/>
                        <w:sz w:val="20"/>
                      </w:rPr>
                      <w:t>[3]</w:t>
                    </w:r>
                  </w:p>
                </w:tc>
                <w:tc>
                  <w:tcPr>
                    <w:tcW w:w="4755" w:type="pct"/>
                  </w:tcPr>
                  <w:p w14:paraId="5C380ACE" w14:textId="574D2821" w:rsidR="0040113D" w:rsidRPr="00B844FA" w:rsidRDefault="0040113D" w:rsidP="007F2CD8">
                    <w:pPr>
                      <w:pStyle w:val="Bibliografa"/>
                      <w:rPr>
                        <w:noProof/>
                        <w:color w:val="auto"/>
                        <w:sz w:val="20"/>
                      </w:rPr>
                    </w:pPr>
                    <w:r w:rsidRPr="00B844FA">
                      <w:rPr>
                        <w:noProof/>
                        <w:color w:val="auto"/>
                        <w:sz w:val="20"/>
                      </w:rPr>
                      <w:t>ICONTEC, Norma tecnica Colombiana, NTC 4279, "Accesibilidad de las personas al medio fisico</w:t>
                    </w:r>
                    <w:r w:rsidR="00F77DCC" w:rsidRPr="00B844FA">
                      <w:rPr>
                        <w:noProof/>
                        <w:color w:val="auto"/>
                        <w:sz w:val="20"/>
                      </w:rPr>
                      <w:t>. Espacios urbanos y rurales. Vias de circulacion peatonales horizontales</w:t>
                    </w:r>
                    <w:r w:rsidR="00826E59" w:rsidRPr="00B844FA">
                      <w:rPr>
                        <w:noProof/>
                        <w:color w:val="auto"/>
                        <w:sz w:val="20"/>
                      </w:rPr>
                      <w:t>"</w:t>
                    </w:r>
                    <w:r w:rsidR="00F77DCC" w:rsidRPr="00B844FA">
                      <w:rPr>
                        <w:noProof/>
                        <w:color w:val="auto"/>
                        <w:sz w:val="20"/>
                      </w:rPr>
                      <w:t xml:space="preserve">. Bogota, 23, Feb, 2005. Disponible en </w:t>
                    </w:r>
                    <w:hyperlink r:id="rId53" w:history="1">
                      <w:r w:rsidR="00F77DCC" w:rsidRPr="00B844FA">
                        <w:rPr>
                          <w:rStyle w:val="Hipervnculo"/>
                          <w:color w:val="auto"/>
                          <w:sz w:val="20"/>
                        </w:rPr>
                        <w:t>https://www.mincit.gov.co/ministerio/ministerio-en-breve/docs/4279.aspx</w:t>
                      </w:r>
                    </w:hyperlink>
                    <w:r w:rsidRPr="00B844FA">
                      <w:rPr>
                        <w:noProof/>
                        <w:color w:val="auto"/>
                        <w:sz w:val="16"/>
                      </w:rPr>
                      <w:t xml:space="preserve"> </w:t>
                    </w:r>
                  </w:p>
                </w:tc>
              </w:tr>
              <w:tr w:rsidR="0040113D" w:rsidRPr="00B844FA" w14:paraId="742DEF9F" w14:textId="77777777" w:rsidTr="00953090">
                <w:trPr>
                  <w:tblCellSpacing w:w="15" w:type="dxa"/>
                </w:trPr>
                <w:tc>
                  <w:tcPr>
                    <w:tcW w:w="195" w:type="pct"/>
                  </w:tcPr>
                  <w:p w14:paraId="26B9E732" w14:textId="64E5C810" w:rsidR="0040113D" w:rsidRPr="00B844FA" w:rsidRDefault="00F77DCC" w:rsidP="00A47100">
                    <w:pPr>
                      <w:pStyle w:val="Bibliografa"/>
                      <w:rPr>
                        <w:noProof/>
                        <w:color w:val="auto"/>
                        <w:sz w:val="20"/>
                      </w:rPr>
                    </w:pPr>
                    <w:r w:rsidRPr="00B844FA">
                      <w:rPr>
                        <w:noProof/>
                        <w:color w:val="auto"/>
                        <w:sz w:val="20"/>
                      </w:rPr>
                      <w:t>[4]</w:t>
                    </w:r>
                  </w:p>
                </w:tc>
                <w:tc>
                  <w:tcPr>
                    <w:tcW w:w="4755" w:type="pct"/>
                  </w:tcPr>
                  <w:p w14:paraId="44E7301F" w14:textId="3E9892CF" w:rsidR="0040113D" w:rsidRPr="00B844FA" w:rsidRDefault="00F77DCC" w:rsidP="00826E59">
                    <w:pPr>
                      <w:pStyle w:val="Bibliografa"/>
                      <w:rPr>
                        <w:noProof/>
                        <w:color w:val="auto"/>
                        <w:sz w:val="20"/>
                      </w:rPr>
                    </w:pPr>
                    <w:r w:rsidRPr="00B844FA">
                      <w:rPr>
                        <w:noProof/>
                        <w:color w:val="auto"/>
                        <w:sz w:val="20"/>
                      </w:rPr>
                      <w:t xml:space="preserve">ICONTEC, Norma tecnica Colombiana, </w:t>
                    </w:r>
                    <w:r w:rsidR="00826E59" w:rsidRPr="00B844FA">
                      <w:rPr>
                        <w:noProof/>
                        <w:color w:val="auto"/>
                        <w:sz w:val="20"/>
                      </w:rPr>
                      <w:t>NTC 4774</w:t>
                    </w:r>
                    <w:r w:rsidRPr="00B844FA">
                      <w:rPr>
                        <w:noProof/>
                        <w:color w:val="auto"/>
                        <w:sz w:val="20"/>
                      </w:rPr>
                      <w:t xml:space="preserve">, "Accesibilidad de las personas al medio fisico. Espacios urbanos y rurales. </w:t>
                    </w:r>
                    <w:r w:rsidR="007114CD" w:rsidRPr="00B844FA">
                      <w:rPr>
                        <w:noProof/>
                        <w:color w:val="auto"/>
                        <w:sz w:val="20"/>
                      </w:rPr>
                      <w:t>Cruces peatonales a nivel, elevados o puentes peatonales y pasos subterraneo</w:t>
                    </w:r>
                    <w:r w:rsidR="00826E59" w:rsidRPr="00B844FA">
                      <w:rPr>
                        <w:noProof/>
                        <w:color w:val="auto"/>
                        <w:sz w:val="20"/>
                      </w:rPr>
                      <w:t>"</w:t>
                    </w:r>
                    <w:r w:rsidRPr="00B844FA">
                      <w:rPr>
                        <w:noProof/>
                        <w:color w:val="auto"/>
                        <w:sz w:val="20"/>
                      </w:rPr>
                      <w:t>. Bogota</w:t>
                    </w:r>
                    <w:r w:rsidR="007114CD" w:rsidRPr="00B844FA">
                      <w:rPr>
                        <w:noProof/>
                        <w:color w:val="auto"/>
                        <w:sz w:val="20"/>
                      </w:rPr>
                      <w:t>, 22</w:t>
                    </w:r>
                    <w:r w:rsidRPr="00B844FA">
                      <w:rPr>
                        <w:noProof/>
                        <w:color w:val="auto"/>
                        <w:sz w:val="20"/>
                      </w:rPr>
                      <w:t xml:space="preserve">, </w:t>
                    </w:r>
                    <w:r w:rsidR="007114CD" w:rsidRPr="00B844FA">
                      <w:rPr>
                        <w:noProof/>
                        <w:color w:val="auto"/>
                        <w:sz w:val="20"/>
                      </w:rPr>
                      <w:t>Mar, 2006</w:t>
                    </w:r>
                    <w:r w:rsidR="00826E59" w:rsidRPr="00B844FA">
                      <w:rPr>
                        <w:noProof/>
                        <w:color w:val="auto"/>
                        <w:sz w:val="20"/>
                      </w:rPr>
                      <w:t xml:space="preserve">. Disponible en </w:t>
                    </w:r>
                    <w:hyperlink r:id="rId54" w:history="1">
                      <w:r w:rsidR="00826E59" w:rsidRPr="00B844FA">
                        <w:rPr>
                          <w:rStyle w:val="Hipervnculo"/>
                          <w:color w:val="auto"/>
                          <w:sz w:val="20"/>
                        </w:rPr>
                        <w:t>https://www.mincit.gov.co/ministerio/ministerio-en-breve/docs/4774.aspx</w:t>
                      </w:r>
                    </w:hyperlink>
                  </w:p>
                </w:tc>
              </w:tr>
              <w:tr w:rsidR="0040113D" w:rsidRPr="00B844FA" w14:paraId="52E1A7D4" w14:textId="77777777" w:rsidTr="00953090">
                <w:trPr>
                  <w:tblCellSpacing w:w="15" w:type="dxa"/>
                </w:trPr>
                <w:tc>
                  <w:tcPr>
                    <w:tcW w:w="195" w:type="pct"/>
                  </w:tcPr>
                  <w:p w14:paraId="156E1BD3" w14:textId="5437A4F0" w:rsidR="0040113D" w:rsidRPr="00B844FA" w:rsidRDefault="00826E59" w:rsidP="00A47100">
                    <w:pPr>
                      <w:pStyle w:val="Bibliografa"/>
                      <w:rPr>
                        <w:noProof/>
                        <w:color w:val="auto"/>
                        <w:sz w:val="20"/>
                      </w:rPr>
                    </w:pPr>
                    <w:r w:rsidRPr="00B844FA">
                      <w:rPr>
                        <w:noProof/>
                        <w:color w:val="auto"/>
                        <w:sz w:val="20"/>
                      </w:rPr>
                      <w:t>[5]</w:t>
                    </w:r>
                  </w:p>
                </w:tc>
                <w:tc>
                  <w:tcPr>
                    <w:tcW w:w="4755" w:type="pct"/>
                  </w:tcPr>
                  <w:p w14:paraId="3C2E2F84" w14:textId="10650A8F" w:rsidR="0040113D" w:rsidRPr="00B844FA" w:rsidRDefault="00826E59" w:rsidP="00826E59">
                    <w:pPr>
                      <w:pStyle w:val="Bibliografa"/>
                      <w:rPr>
                        <w:noProof/>
                        <w:color w:val="auto"/>
                        <w:sz w:val="20"/>
                      </w:rPr>
                    </w:pPr>
                    <w:r w:rsidRPr="00B844FA">
                      <w:rPr>
                        <w:noProof/>
                        <w:color w:val="auto"/>
                        <w:sz w:val="20"/>
                      </w:rPr>
                      <w:t xml:space="preserve">ICONTEC, Norma tecnica Colombiana, NTC 4695, "Accesibilidad de las personas al medio fisico. Señalizacion para transito peatonal en el espacio publico urbano". Bogota, 24, Nov, 1999. Disponible en </w:t>
                    </w:r>
                    <w:hyperlink r:id="rId55" w:history="1">
                      <w:r w:rsidRPr="00B844FA">
                        <w:rPr>
                          <w:rStyle w:val="Hipervnculo"/>
                          <w:color w:val="auto"/>
                          <w:sz w:val="20"/>
                        </w:rPr>
                        <w:t>https://www.mincit.gov.co/ministerio/ministerio-en-breve/docs/4695.aspx</w:t>
                      </w:r>
                    </w:hyperlink>
                  </w:p>
                </w:tc>
              </w:tr>
              <w:tr w:rsidR="00826E59" w:rsidRPr="00B844FA" w14:paraId="393E46AB" w14:textId="77777777" w:rsidTr="00953090">
                <w:trPr>
                  <w:tblCellSpacing w:w="15" w:type="dxa"/>
                </w:trPr>
                <w:tc>
                  <w:tcPr>
                    <w:tcW w:w="195" w:type="pct"/>
                  </w:tcPr>
                  <w:p w14:paraId="5DEBC425" w14:textId="6FE1EA1F" w:rsidR="00826E59" w:rsidRPr="00B844FA" w:rsidRDefault="00826E59" w:rsidP="00A47100">
                    <w:pPr>
                      <w:pStyle w:val="Bibliografa"/>
                      <w:rPr>
                        <w:noProof/>
                        <w:color w:val="auto"/>
                        <w:sz w:val="20"/>
                      </w:rPr>
                    </w:pPr>
                    <w:r w:rsidRPr="00B844FA">
                      <w:rPr>
                        <w:noProof/>
                        <w:color w:val="auto"/>
                        <w:sz w:val="20"/>
                      </w:rPr>
                      <w:t>[6]</w:t>
                    </w:r>
                  </w:p>
                </w:tc>
                <w:tc>
                  <w:tcPr>
                    <w:tcW w:w="4755" w:type="pct"/>
                  </w:tcPr>
                  <w:p w14:paraId="38D0B1B5" w14:textId="2D5992C0" w:rsidR="00826E59" w:rsidRPr="00B844FA" w:rsidRDefault="00826E59" w:rsidP="00826E59">
                    <w:pPr>
                      <w:pStyle w:val="Bibliografa"/>
                      <w:rPr>
                        <w:noProof/>
                        <w:color w:val="auto"/>
                        <w:sz w:val="20"/>
                      </w:rPr>
                    </w:pPr>
                    <w:r w:rsidRPr="00B844FA">
                      <w:rPr>
                        <w:noProof/>
                        <w:color w:val="auto"/>
                        <w:sz w:val="20"/>
                      </w:rPr>
                      <w:t xml:space="preserve">Ministerio de ambiente y desarrollo sostenible, "Reglamento Colombiano de construccion sismorresistente NRS-10", Bogota, mar, 2010. Disponible en </w:t>
                    </w:r>
                    <w:hyperlink r:id="rId56" w:history="1">
                      <w:r w:rsidRPr="00B844FA">
                        <w:rPr>
                          <w:rStyle w:val="Hipervnculo"/>
                          <w:color w:val="auto"/>
                          <w:sz w:val="20"/>
                        </w:rPr>
                        <w:t>https://nuevalegislacion.com/files/susc/cdj/conc/nsr_10.pdf</w:t>
                      </w:r>
                    </w:hyperlink>
                  </w:p>
                </w:tc>
              </w:tr>
              <w:tr w:rsidR="00953090" w:rsidRPr="00B844FA" w14:paraId="705A468B" w14:textId="77777777" w:rsidTr="00953090">
                <w:trPr>
                  <w:tblCellSpacing w:w="15" w:type="dxa"/>
                </w:trPr>
                <w:tc>
                  <w:tcPr>
                    <w:tcW w:w="195" w:type="pct"/>
                  </w:tcPr>
                  <w:p w14:paraId="53E5739D" w14:textId="42D16003" w:rsidR="00953090" w:rsidRPr="00B844FA" w:rsidRDefault="00953090" w:rsidP="00A47100">
                    <w:pPr>
                      <w:pStyle w:val="Bibliografa"/>
                      <w:rPr>
                        <w:noProof/>
                        <w:color w:val="auto"/>
                        <w:sz w:val="20"/>
                      </w:rPr>
                    </w:pPr>
                    <w:r w:rsidRPr="00B844FA">
                      <w:rPr>
                        <w:noProof/>
                        <w:color w:val="auto"/>
                        <w:sz w:val="20"/>
                      </w:rPr>
                      <w:t>[7]</w:t>
                    </w:r>
                  </w:p>
                </w:tc>
                <w:tc>
                  <w:tcPr>
                    <w:tcW w:w="4755" w:type="pct"/>
                  </w:tcPr>
                  <w:p w14:paraId="24912C39" w14:textId="5FBCF0A5" w:rsidR="00953090" w:rsidRPr="00B844FA" w:rsidRDefault="000778F8" w:rsidP="000778F8">
                    <w:pPr>
                      <w:pStyle w:val="Bibliografa"/>
                      <w:rPr>
                        <w:noProof/>
                        <w:color w:val="auto"/>
                        <w:sz w:val="20"/>
                      </w:rPr>
                    </w:pPr>
                    <w:r w:rsidRPr="00B844FA">
                      <w:rPr>
                        <w:rFonts w:cs="Arial"/>
                        <w:color w:val="auto"/>
                        <w:sz w:val="20"/>
                        <w:shd w:val="clear" w:color="auto" w:fill="FFFFFF"/>
                      </w:rPr>
                      <w:t>P</w:t>
                    </w:r>
                    <w:r w:rsidR="00953090" w:rsidRPr="00B844FA">
                      <w:rPr>
                        <w:rFonts w:cs="Arial"/>
                        <w:color w:val="auto"/>
                        <w:sz w:val="20"/>
                        <w:shd w:val="clear" w:color="auto" w:fill="FFFFFF"/>
                      </w:rPr>
                      <w:t xml:space="preserve">residencia de la República de Colombia. </w:t>
                    </w:r>
                    <w:r w:rsidRPr="00B844FA">
                      <w:rPr>
                        <w:rFonts w:cs="Arial"/>
                        <w:color w:val="auto"/>
                        <w:sz w:val="20"/>
                        <w:shd w:val="clear" w:color="auto" w:fill="FFFFFF"/>
                      </w:rPr>
                      <w:t>"</w:t>
                    </w:r>
                    <w:r w:rsidR="00953090" w:rsidRPr="00B844FA">
                      <w:rPr>
                        <w:rFonts w:cs="Arial"/>
                        <w:color w:val="auto"/>
                        <w:sz w:val="20"/>
                        <w:shd w:val="clear" w:color="auto" w:fill="FFFFFF"/>
                      </w:rPr>
                      <w:t>Decreto 1077 de 2015. Por medio del cual se expide el Decreto Único Reglamentario del Sector Vivienda, Ciudad y Territorio</w:t>
                    </w:r>
                    <w:r w:rsidRPr="00B844FA">
                      <w:rPr>
                        <w:rFonts w:cs="Arial"/>
                        <w:color w:val="auto"/>
                        <w:sz w:val="20"/>
                        <w:shd w:val="clear" w:color="auto" w:fill="FFFFFF"/>
                      </w:rPr>
                      <w:t>"</w:t>
                    </w:r>
                    <w:r w:rsidR="00953090" w:rsidRPr="00B844FA">
                      <w:rPr>
                        <w:rFonts w:cs="Arial"/>
                        <w:color w:val="auto"/>
                        <w:sz w:val="20"/>
                        <w:shd w:val="clear" w:color="auto" w:fill="FFFFFF"/>
                      </w:rPr>
                      <w:t>.</w:t>
                    </w:r>
                    <w:r w:rsidRPr="00B844FA">
                      <w:rPr>
                        <w:rFonts w:cs="Arial"/>
                        <w:color w:val="auto"/>
                        <w:sz w:val="20"/>
                        <w:shd w:val="clear" w:color="auto" w:fill="FFFFFF"/>
                      </w:rPr>
                      <w:t xml:space="preserve"> </w:t>
                    </w:r>
                    <w:proofErr w:type="spellStart"/>
                    <w:r w:rsidRPr="00B844FA">
                      <w:rPr>
                        <w:rFonts w:cs="Arial"/>
                        <w:color w:val="auto"/>
                        <w:sz w:val="20"/>
                        <w:shd w:val="clear" w:color="auto" w:fill="FFFFFF"/>
                      </w:rPr>
                      <w:t>Bogota</w:t>
                    </w:r>
                    <w:proofErr w:type="spellEnd"/>
                    <w:r w:rsidRPr="00B844FA">
                      <w:rPr>
                        <w:rFonts w:cs="Arial"/>
                        <w:color w:val="auto"/>
                        <w:sz w:val="20"/>
                        <w:shd w:val="clear" w:color="auto" w:fill="FFFFFF"/>
                      </w:rPr>
                      <w:t xml:space="preserve">, 26, </w:t>
                    </w:r>
                    <w:proofErr w:type="spellStart"/>
                    <w:r w:rsidRPr="00B844FA">
                      <w:rPr>
                        <w:rFonts w:cs="Arial"/>
                        <w:color w:val="auto"/>
                        <w:sz w:val="20"/>
                        <w:shd w:val="clear" w:color="auto" w:fill="FFFFFF"/>
                      </w:rPr>
                      <w:t>may</w:t>
                    </w:r>
                    <w:proofErr w:type="spellEnd"/>
                    <w:r w:rsidRPr="00B844FA">
                      <w:rPr>
                        <w:rFonts w:cs="Arial"/>
                        <w:color w:val="auto"/>
                        <w:sz w:val="20"/>
                        <w:shd w:val="clear" w:color="auto" w:fill="FFFFFF"/>
                      </w:rPr>
                      <w:t>, 2015. Disponible en</w:t>
                    </w:r>
                    <w:r w:rsidR="00953090" w:rsidRPr="00B844FA">
                      <w:rPr>
                        <w:rFonts w:cs="Arial"/>
                        <w:color w:val="auto"/>
                        <w:sz w:val="20"/>
                        <w:shd w:val="clear" w:color="auto" w:fill="FFFFFF"/>
                      </w:rPr>
                      <w:t> </w:t>
                    </w:r>
                    <w:hyperlink r:id="rId57" w:tgtFrame="_blank" w:history="1">
                      <w:r w:rsidR="00953090" w:rsidRPr="00B844FA">
                        <w:rPr>
                          <w:rStyle w:val="Hipervnculo"/>
                          <w:color w:val="auto"/>
                          <w:sz w:val="20"/>
                          <w:shd w:val="clear" w:color="auto" w:fill="FFFFFF"/>
                        </w:rPr>
                        <w:t>https://www.funcionpublica.gov.co/eva/gestornormativo/norma.php?i=77216</w:t>
                      </w:r>
                    </w:hyperlink>
                  </w:p>
                </w:tc>
              </w:tr>
              <w:tr w:rsidR="00953090" w:rsidRPr="00B844FA" w14:paraId="7C676ADF" w14:textId="77777777" w:rsidTr="00953090">
                <w:trPr>
                  <w:tblCellSpacing w:w="15" w:type="dxa"/>
                </w:trPr>
                <w:tc>
                  <w:tcPr>
                    <w:tcW w:w="195" w:type="pct"/>
                  </w:tcPr>
                  <w:p w14:paraId="2D3D28E5" w14:textId="790BFD01" w:rsidR="00953090" w:rsidRPr="00B844FA" w:rsidRDefault="00953090" w:rsidP="00A47100">
                    <w:pPr>
                      <w:pStyle w:val="Bibliografa"/>
                      <w:rPr>
                        <w:noProof/>
                        <w:color w:val="auto"/>
                        <w:sz w:val="20"/>
                      </w:rPr>
                    </w:pPr>
                    <w:r w:rsidRPr="00B844FA">
                      <w:rPr>
                        <w:noProof/>
                        <w:color w:val="auto"/>
                        <w:sz w:val="20"/>
                      </w:rPr>
                      <w:t>[8]</w:t>
                    </w:r>
                  </w:p>
                </w:tc>
                <w:tc>
                  <w:tcPr>
                    <w:tcW w:w="4755" w:type="pct"/>
                  </w:tcPr>
                  <w:p w14:paraId="1E56A0E6" w14:textId="2177CF1A" w:rsidR="00953090" w:rsidRPr="00B844FA" w:rsidRDefault="00953090" w:rsidP="000778F8">
                    <w:pPr>
                      <w:pStyle w:val="Bibliografa"/>
                      <w:rPr>
                        <w:noProof/>
                        <w:color w:val="auto"/>
                        <w:sz w:val="20"/>
                      </w:rPr>
                    </w:pPr>
                    <w:r w:rsidRPr="00B844FA">
                      <w:rPr>
                        <w:rFonts w:cs="Arial"/>
                        <w:color w:val="auto"/>
                        <w:sz w:val="20"/>
                      </w:rPr>
                      <w:t>Ramírez Olaya, C.</w:t>
                    </w:r>
                    <w:r w:rsidR="000778F8" w:rsidRPr="00B844FA">
                      <w:rPr>
                        <w:rFonts w:cs="Arial"/>
                        <w:color w:val="auto"/>
                        <w:sz w:val="20"/>
                      </w:rPr>
                      <w:t xml:space="preserve"> </w:t>
                    </w:r>
                    <w:r w:rsidRPr="00B844FA">
                      <w:rPr>
                        <w:rFonts w:cs="Arial"/>
                        <w:color w:val="auto"/>
                        <w:sz w:val="20"/>
                      </w:rPr>
                      <w:t xml:space="preserve">Pasantía empresarial: Inspector contrato interventoría No. 155 de 2018 “Control mediante interventoría técnica, legal, administrativa, financiera y ambiental al mejoramiento de la vía que conduce desde fundadores hasta la vía de acceso ciudad porfía etapa 2 y de la vía desde el puente de la intersección de la séptima brigada hasta el río </w:t>
                    </w:r>
                    <w:proofErr w:type="spellStart"/>
                    <w:r w:rsidRPr="00B844FA">
                      <w:rPr>
                        <w:rFonts w:cs="Arial"/>
                        <w:color w:val="auto"/>
                        <w:sz w:val="20"/>
                      </w:rPr>
                      <w:t>Ocoa</w:t>
                    </w:r>
                    <w:proofErr w:type="spellEnd"/>
                    <w:r w:rsidRPr="00B844FA">
                      <w:rPr>
                        <w:rFonts w:cs="Arial"/>
                        <w:color w:val="auto"/>
                        <w:sz w:val="20"/>
                      </w:rPr>
                      <w:t xml:space="preserve"> en la vía que conduce de Villavicencio a Puerto López, etapa 2, en el municipio de Villavicencio – Meta”. [</w:t>
                    </w:r>
                    <w:proofErr w:type="spellStart"/>
                    <w:r w:rsidRPr="00B844FA">
                      <w:rPr>
                        <w:rFonts w:cs="Arial"/>
                        <w:color w:val="auto"/>
                        <w:sz w:val="20"/>
                      </w:rPr>
                      <w:t>Pasantia</w:t>
                    </w:r>
                    <w:proofErr w:type="spellEnd"/>
                    <w:r w:rsidRPr="00B844FA">
                      <w:rPr>
                        <w:rFonts w:cs="Arial"/>
                        <w:color w:val="auto"/>
                        <w:sz w:val="20"/>
                      </w:rPr>
                      <w:t>, Universidad Santo Tomás]. Repositorio.</w:t>
                    </w:r>
                    <w:r w:rsidR="000778F8" w:rsidRPr="00B844FA">
                      <w:rPr>
                        <w:rFonts w:cs="Arial"/>
                        <w:color w:val="auto"/>
                        <w:sz w:val="20"/>
                      </w:rPr>
                      <w:t xml:space="preserve"> Villavicencio, 13 Dic, 2021. Disponible en</w:t>
                    </w:r>
                    <w:r w:rsidRPr="00B844FA">
                      <w:rPr>
                        <w:rFonts w:cs="Arial"/>
                        <w:color w:val="auto"/>
                        <w:sz w:val="20"/>
                      </w:rPr>
                      <w:t> </w:t>
                    </w:r>
                    <w:hyperlink r:id="rId58" w:tgtFrame="_blank" w:history="1">
                      <w:r w:rsidRPr="00B844FA">
                        <w:rPr>
                          <w:rStyle w:val="Hipervnculo"/>
                          <w:color w:val="auto"/>
                          <w:sz w:val="20"/>
                        </w:rPr>
                        <w:t>https://repository.usta.edu.co/handle/11634/38804</w:t>
                      </w:r>
                    </w:hyperlink>
                    <w:r w:rsidRPr="00B844FA">
                      <w:rPr>
                        <w:rFonts w:cs="Arial"/>
                        <w:color w:val="auto"/>
                        <w:sz w:val="20"/>
                      </w:rPr>
                      <w:br/>
                    </w:r>
                  </w:p>
                </w:tc>
              </w:tr>
              <w:tr w:rsidR="0040113D" w:rsidRPr="00B844FA" w14:paraId="525A2C1C" w14:textId="77777777" w:rsidTr="00953090">
                <w:trPr>
                  <w:tblCellSpacing w:w="15" w:type="dxa"/>
                </w:trPr>
                <w:tc>
                  <w:tcPr>
                    <w:tcW w:w="195" w:type="pct"/>
                  </w:tcPr>
                  <w:p w14:paraId="69D42F24" w14:textId="00684BA9" w:rsidR="0040113D" w:rsidRPr="00B844FA" w:rsidRDefault="00953090" w:rsidP="00953090">
                    <w:pPr>
                      <w:rPr>
                        <w:color w:val="auto"/>
                      </w:rPr>
                    </w:pPr>
                    <w:r w:rsidRPr="00B844FA">
                      <w:rPr>
                        <w:noProof/>
                        <w:color w:val="auto"/>
                        <w:sz w:val="20"/>
                      </w:rPr>
                      <w:t>[9]</w:t>
                    </w:r>
                  </w:p>
                </w:tc>
                <w:tc>
                  <w:tcPr>
                    <w:tcW w:w="4755" w:type="pct"/>
                  </w:tcPr>
                  <w:p w14:paraId="769878AB" w14:textId="2090E54F" w:rsidR="0040113D" w:rsidRPr="00B844FA" w:rsidRDefault="000778F8" w:rsidP="00953090">
                    <w:pPr>
                      <w:shd w:val="clear" w:color="auto" w:fill="FFFFFF"/>
                      <w:rPr>
                        <w:noProof/>
                        <w:color w:val="auto"/>
                        <w:sz w:val="20"/>
                      </w:rPr>
                    </w:pPr>
                    <w:r w:rsidRPr="00B844FA">
                      <w:rPr>
                        <w:rFonts w:cs="Arial"/>
                        <w:color w:val="auto"/>
                        <w:sz w:val="20"/>
                      </w:rPr>
                      <w:t>Rincón, O</w:t>
                    </w:r>
                    <w:r w:rsidR="00953090" w:rsidRPr="00B844FA">
                      <w:rPr>
                        <w:rFonts w:cs="Arial"/>
                        <w:color w:val="auto"/>
                        <w:sz w:val="20"/>
                      </w:rPr>
                      <w:t>.</w:t>
                    </w:r>
                    <w:r w:rsidRPr="00B844FA">
                      <w:rPr>
                        <w:rFonts w:cs="Arial"/>
                        <w:color w:val="auto"/>
                        <w:sz w:val="20"/>
                      </w:rPr>
                      <w:t>"</w:t>
                    </w:r>
                    <w:r w:rsidR="00953090" w:rsidRPr="00B844FA">
                      <w:rPr>
                        <w:rFonts w:cs="Arial"/>
                        <w:color w:val="auto"/>
                        <w:sz w:val="20"/>
                      </w:rPr>
                      <w:t xml:space="preserve"> Informe de pasantía en apoyo a la corporación autónoma regional de Boyacá. [Tesis de pregrado, Universidad Santo Tomás]</w:t>
                    </w:r>
                    <w:r w:rsidRPr="00B844FA">
                      <w:rPr>
                        <w:rFonts w:cs="Arial"/>
                        <w:color w:val="auto"/>
                        <w:sz w:val="20"/>
                      </w:rPr>
                      <w:t>"</w:t>
                    </w:r>
                    <w:r w:rsidR="00953090" w:rsidRPr="00B844FA">
                      <w:rPr>
                        <w:rFonts w:cs="Arial"/>
                        <w:color w:val="auto"/>
                        <w:sz w:val="20"/>
                      </w:rPr>
                      <w:t>. Repositorio.</w:t>
                    </w:r>
                    <w:r w:rsidRPr="00B844FA">
                      <w:rPr>
                        <w:rFonts w:cs="Arial"/>
                        <w:color w:val="auto"/>
                        <w:sz w:val="20"/>
                      </w:rPr>
                      <w:t xml:space="preserve"> Villavicencio, 04, Dic, 2021.</w:t>
                    </w:r>
                    <w:r w:rsidR="00953090" w:rsidRPr="00B844FA">
                      <w:rPr>
                        <w:rFonts w:cs="Arial"/>
                        <w:color w:val="auto"/>
                        <w:sz w:val="20"/>
                      </w:rPr>
                      <w:t> </w:t>
                    </w:r>
                    <w:r w:rsidRPr="00B844FA">
                      <w:rPr>
                        <w:rFonts w:cs="Arial"/>
                        <w:color w:val="auto"/>
                        <w:sz w:val="20"/>
                      </w:rPr>
                      <w:t xml:space="preserve">Disponible en </w:t>
                    </w:r>
                    <w:hyperlink r:id="rId59" w:tgtFrame="_blank" w:history="1">
                      <w:r w:rsidR="00953090" w:rsidRPr="00B844FA">
                        <w:rPr>
                          <w:rStyle w:val="Hipervnculo"/>
                          <w:color w:val="auto"/>
                          <w:sz w:val="20"/>
                        </w:rPr>
                        <w:t>https://repository.usta.edu.co/handle/11634/41920</w:t>
                      </w:r>
                    </w:hyperlink>
                    <w:r w:rsidR="00953090" w:rsidRPr="00B844FA">
                      <w:rPr>
                        <w:rFonts w:cs="Arial"/>
                        <w:color w:val="auto"/>
                        <w:sz w:val="20"/>
                      </w:rPr>
                      <w:br/>
                    </w:r>
                  </w:p>
                </w:tc>
              </w:tr>
              <w:tr w:rsidR="00826E59" w:rsidRPr="00B844FA" w14:paraId="19D077D4" w14:textId="77777777" w:rsidTr="00953090">
                <w:trPr>
                  <w:tblCellSpacing w:w="15" w:type="dxa"/>
                </w:trPr>
                <w:tc>
                  <w:tcPr>
                    <w:tcW w:w="195" w:type="pct"/>
                  </w:tcPr>
                  <w:p w14:paraId="04E5274A" w14:textId="77777777" w:rsidR="00826E59" w:rsidRPr="00B844FA" w:rsidRDefault="00826E59" w:rsidP="00A47100">
                    <w:pPr>
                      <w:pStyle w:val="Bibliografa"/>
                      <w:rPr>
                        <w:noProof/>
                        <w:color w:val="auto"/>
                        <w:sz w:val="20"/>
                      </w:rPr>
                    </w:pPr>
                  </w:p>
                </w:tc>
                <w:tc>
                  <w:tcPr>
                    <w:tcW w:w="4755" w:type="pct"/>
                  </w:tcPr>
                  <w:p w14:paraId="7103385B" w14:textId="4E87F83F" w:rsidR="00953090" w:rsidRPr="00B844FA" w:rsidRDefault="00953090" w:rsidP="00953090">
                    <w:pPr>
                      <w:shd w:val="clear" w:color="auto" w:fill="FFFFFF"/>
                      <w:jc w:val="left"/>
                      <w:rPr>
                        <w:rFonts w:eastAsia="Times New Roman" w:cs="Arial"/>
                        <w:color w:val="auto"/>
                        <w:sz w:val="20"/>
                        <w:lang w:eastAsia="en-US"/>
                      </w:rPr>
                    </w:pPr>
                  </w:p>
                  <w:p w14:paraId="6620F7D4" w14:textId="77777777" w:rsidR="00826E59" w:rsidRPr="00B844FA" w:rsidRDefault="00826E59" w:rsidP="007F2CD8">
                    <w:pPr>
                      <w:pStyle w:val="Bibliografa"/>
                      <w:rPr>
                        <w:noProof/>
                        <w:color w:val="auto"/>
                        <w:sz w:val="20"/>
                      </w:rPr>
                    </w:pPr>
                  </w:p>
                </w:tc>
              </w:tr>
            </w:tbl>
            <w:p w14:paraId="1BE2A28B" w14:textId="06BFD31D" w:rsidR="00872B72" w:rsidRPr="000835E9" w:rsidRDefault="00872B72" w:rsidP="000835E9">
              <w:pPr>
                <w:rPr>
                  <w:rStyle w:val="Ttulodellibro"/>
                  <w:rFonts w:ascii="Arial" w:hAnsi="Arial" w:cs="Arial"/>
                  <w:b w:val="0"/>
                  <w:bCs w:val="0"/>
                  <w:smallCaps w:val="0"/>
                  <w:spacing w:val="0"/>
                  <w:sz w:val="24"/>
                </w:rPr>
              </w:pPr>
              <w:r w:rsidRPr="00B844FA">
                <w:rPr>
                  <w:rFonts w:cs="Arial"/>
                  <w:b/>
                  <w:bCs/>
                  <w:color w:val="auto"/>
                </w:rPr>
                <w:fldChar w:fldCharType="end"/>
              </w:r>
              <w:r w:rsidR="007F2CD8">
                <w:rPr>
                  <w:rFonts w:cs="Arial"/>
                </w:rPr>
                <w:t xml:space="preserve"> </w:t>
              </w:r>
            </w:p>
          </w:sdtContent>
        </w:sdt>
      </w:sdtContent>
    </w:sdt>
    <w:bookmarkStart w:id="23" w:name="_Toc441739022" w:displacedByCustomXml="prev"/>
    <w:bookmarkEnd w:id="23" w:displacedByCustomXml="prev"/>
    <w:sectPr w:rsidR="00872B72" w:rsidRPr="000835E9" w:rsidSect="007C3F6F">
      <w:headerReference w:type="default" r:id="rId60"/>
      <w:footerReference w:type="default" r:id="rId61"/>
      <w:type w:val="continuous"/>
      <w:pgSz w:w="12240" w:h="15840" w:code="1"/>
      <w:pgMar w:top="1418"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438B3" w14:textId="77777777" w:rsidR="00EC700B" w:rsidRDefault="00EC700B" w:rsidP="00FC6297">
      <w:r>
        <w:separator/>
      </w:r>
    </w:p>
  </w:endnote>
  <w:endnote w:type="continuationSeparator" w:id="0">
    <w:p w14:paraId="51197795" w14:textId="77777777" w:rsidR="00EC700B" w:rsidRDefault="00EC700B" w:rsidP="00FC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A2791" w14:textId="77777777" w:rsidR="00953090" w:rsidRPr="007C3F6F" w:rsidRDefault="00953090" w:rsidP="007C3F6F">
    <w:pPr>
      <w:pStyle w:val="Piedepgina"/>
      <w:ind w:right="360"/>
      <w:jc w:val="center"/>
      <w:rPr>
        <w:rFonts w:cs="Arial"/>
        <w:caps/>
        <w:color w:val="000000"/>
      </w:rPr>
    </w:pPr>
    <w:r w:rsidRPr="001949BE">
      <w:rPr>
        <w:rFonts w:cs="Arial"/>
        <w:i/>
        <w:color w:val="00000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78D9" w14:textId="77777777" w:rsidR="00953090" w:rsidRPr="00207DA0" w:rsidRDefault="00953090" w:rsidP="007C3F6F">
    <w:pPr>
      <w:pStyle w:val="Piedepgina"/>
      <w:pBdr>
        <w:bottom w:val="single" w:sz="12" w:space="1" w:color="auto"/>
      </w:pBdr>
      <w:jc w:val="center"/>
      <w:rPr>
        <w:caps/>
        <w:color w:val="000000"/>
      </w:rPr>
    </w:pPr>
  </w:p>
  <w:p w14:paraId="0B5BF69A" w14:textId="6F5A8A47" w:rsidR="00953090" w:rsidRPr="005312DF" w:rsidRDefault="00953090" w:rsidP="007C3F6F">
    <w:pPr>
      <w:pStyle w:val="Piedepgina"/>
      <w:ind w:right="360"/>
      <w:jc w:val="center"/>
      <w:rPr>
        <w:rFonts w:cs="Arial"/>
        <w:caps/>
        <w:color w:val="000000"/>
        <w:sz w:val="20"/>
      </w:rPr>
    </w:pPr>
    <w:r w:rsidRPr="005312DF">
      <w:rPr>
        <w:rFonts w:cs="Arial"/>
        <w:color w:val="000000"/>
        <w:sz w:val="20"/>
      </w:rPr>
      <w:t>Facultad de Ingeniería Civil – USTA Villavicencio</w:t>
    </w:r>
    <w:r w:rsidRPr="005312DF">
      <w:rPr>
        <w:rFonts w:cs="Arial"/>
        <w:i/>
        <w:color w:val="000000"/>
        <w:sz w:val="20"/>
      </w:rPr>
      <w:tab/>
    </w:r>
    <w:r w:rsidRPr="005312DF">
      <w:rPr>
        <w:rFonts w:cs="Arial"/>
        <w:i/>
        <w:color w:val="000000"/>
        <w:sz w:val="20"/>
      </w:rPr>
      <w:fldChar w:fldCharType="begin"/>
    </w:r>
    <w:r w:rsidRPr="005312DF">
      <w:rPr>
        <w:rFonts w:cs="Arial"/>
        <w:i/>
        <w:color w:val="000000"/>
        <w:sz w:val="20"/>
      </w:rPr>
      <w:instrText xml:space="preserve"> PAGE  \* ROMAN  \* MERGEFORMAT </w:instrText>
    </w:r>
    <w:r w:rsidRPr="005312DF">
      <w:rPr>
        <w:rFonts w:cs="Arial"/>
        <w:i/>
        <w:color w:val="000000"/>
        <w:sz w:val="20"/>
      </w:rPr>
      <w:fldChar w:fldCharType="separate"/>
    </w:r>
    <w:r w:rsidR="00B844FA">
      <w:rPr>
        <w:rFonts w:cs="Arial"/>
        <w:i/>
        <w:noProof/>
        <w:color w:val="000000"/>
        <w:sz w:val="20"/>
      </w:rPr>
      <w:t>IX</w:t>
    </w:r>
    <w:r w:rsidRPr="005312DF">
      <w:rPr>
        <w:rFonts w:cs="Arial"/>
        <w:i/>
        <w:color w:val="000000"/>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70DC1" w14:textId="77777777" w:rsidR="00953090" w:rsidRPr="00207DA0" w:rsidRDefault="00953090" w:rsidP="007C3F6F">
    <w:pPr>
      <w:pStyle w:val="Piedepgina"/>
      <w:pBdr>
        <w:bottom w:val="single" w:sz="12" w:space="1" w:color="auto"/>
      </w:pBdr>
      <w:jc w:val="center"/>
      <w:rPr>
        <w:caps/>
        <w:color w:val="000000"/>
      </w:rPr>
    </w:pPr>
  </w:p>
  <w:p w14:paraId="77275F54" w14:textId="132F214D" w:rsidR="00953090" w:rsidRPr="005312DF" w:rsidRDefault="00953090" w:rsidP="007C3F6F">
    <w:pPr>
      <w:pStyle w:val="Piedepgina"/>
      <w:ind w:right="360"/>
      <w:jc w:val="center"/>
      <w:rPr>
        <w:rFonts w:cs="Arial"/>
        <w:caps/>
        <w:color w:val="000000"/>
        <w:sz w:val="20"/>
      </w:rPr>
    </w:pPr>
    <w:r w:rsidRPr="005312DF">
      <w:rPr>
        <w:rFonts w:cs="Arial"/>
        <w:color w:val="000000"/>
        <w:sz w:val="20"/>
      </w:rPr>
      <w:t>USTA Sede Villavicencio – Facultad de Ingeniería Civil</w:t>
    </w:r>
    <w:r w:rsidRPr="005312DF">
      <w:rPr>
        <w:rFonts w:cs="Arial"/>
        <w:i/>
        <w:color w:val="000000"/>
        <w:sz w:val="20"/>
      </w:rPr>
      <w:tab/>
    </w:r>
    <w:r w:rsidRPr="005312DF">
      <w:rPr>
        <w:rFonts w:cs="Arial"/>
        <w:color w:val="000000"/>
        <w:sz w:val="20"/>
      </w:rPr>
      <w:fldChar w:fldCharType="begin"/>
    </w:r>
    <w:r w:rsidRPr="005312DF">
      <w:rPr>
        <w:rFonts w:cs="Arial"/>
        <w:color w:val="000000"/>
        <w:sz w:val="20"/>
      </w:rPr>
      <w:instrText>PAGE   \* MERGEFORMAT</w:instrText>
    </w:r>
    <w:r w:rsidRPr="005312DF">
      <w:rPr>
        <w:rFonts w:cs="Arial"/>
        <w:color w:val="000000"/>
        <w:sz w:val="20"/>
      </w:rPr>
      <w:fldChar w:fldCharType="separate"/>
    </w:r>
    <w:r w:rsidR="00B844FA">
      <w:rPr>
        <w:rFonts w:cs="Arial"/>
        <w:noProof/>
        <w:color w:val="000000"/>
        <w:sz w:val="20"/>
      </w:rPr>
      <w:t>21</w:t>
    </w:r>
    <w:r w:rsidRPr="005312DF">
      <w:rPr>
        <w:rFonts w:cs="Arial"/>
        <w:color w:val="000000"/>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B1D69" w14:textId="77777777" w:rsidR="00EC700B" w:rsidRDefault="00EC700B" w:rsidP="00FC6297">
      <w:r>
        <w:separator/>
      </w:r>
    </w:p>
  </w:footnote>
  <w:footnote w:type="continuationSeparator" w:id="0">
    <w:p w14:paraId="23C7F9AB" w14:textId="77777777" w:rsidR="00EC700B" w:rsidRDefault="00EC700B" w:rsidP="00FC62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54EC1" w14:textId="3D9234EB" w:rsidR="00953090" w:rsidRPr="00E67C40" w:rsidRDefault="00953090" w:rsidP="00E67C40">
    <w:pPr>
      <w:jc w:val="right"/>
      <w:rPr>
        <w:rFonts w:cs="Arial"/>
        <w:bCs/>
        <w:i/>
        <w:iCs/>
        <w:sz w:val="18"/>
        <w:lang w:val="es-CO"/>
      </w:rPr>
    </w:pPr>
    <w:r w:rsidRPr="00E67C40">
      <w:rPr>
        <w:rFonts w:cs="Arial"/>
        <w:bCs/>
        <w:i/>
        <w:iCs/>
        <w:sz w:val="18"/>
        <w:lang w:val="es-CO"/>
      </w:rPr>
      <w:t>PASANTÍA EMPRESARIAL</w:t>
    </w:r>
  </w:p>
  <w:p w14:paraId="6F6B1428" w14:textId="2D04E4A7" w:rsidR="00953090" w:rsidRPr="00E67C40" w:rsidRDefault="00953090" w:rsidP="00E67C40">
    <w:pPr>
      <w:jc w:val="right"/>
      <w:rPr>
        <w:rFonts w:cs="Arial"/>
        <w:bCs/>
        <w:i/>
        <w:iCs/>
        <w:sz w:val="18"/>
        <w:lang w:val="es-CO"/>
      </w:rPr>
    </w:pPr>
    <w:r>
      <w:rPr>
        <w:noProof/>
        <w:lang w:val="en-US" w:eastAsia="en-US"/>
      </w:rPr>
      <mc:AlternateContent>
        <mc:Choice Requires="wps">
          <w:drawing>
            <wp:anchor distT="0" distB="0" distL="114300" distR="114300" simplePos="0" relativeHeight="251659264" behindDoc="0" locked="0" layoutInCell="1" allowOverlap="1" wp14:anchorId="45B0CBEA" wp14:editId="4E9C51B1">
              <wp:simplePos x="0" y="0"/>
              <wp:positionH relativeFrom="margin">
                <wp:align>right</wp:align>
              </wp:positionH>
              <wp:positionV relativeFrom="paragraph">
                <wp:posOffset>146685</wp:posOffset>
              </wp:positionV>
              <wp:extent cx="5581650" cy="0"/>
              <wp:effectExtent l="0" t="0" r="19050" b="19050"/>
              <wp:wrapTopAndBottom/>
              <wp:docPr id="13" name="Conector recto 13"/>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13246" id="Conector recto 1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8.3pt,11.55pt" to="827.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" strokecolor="black [3200]" strokeweight="1.5pt">
              <v:stroke joinstyle="miter"/>
              <w10:wrap type="topAndBottom" anchorx="margin"/>
            </v:line>
          </w:pict>
        </mc:Fallback>
      </mc:AlternateContent>
    </w:r>
    <w:r w:rsidRPr="00E67C40">
      <w:rPr>
        <w:rFonts w:cs="Arial"/>
        <w:bCs/>
        <w:i/>
        <w:iCs/>
        <w:sz w:val="18"/>
        <w:lang w:val="es-CO"/>
      </w:rPr>
      <w:t>APOYO A LA OFICINA ASESORA DE PLANEACIÓN DEL MUNICIPIO DE MONTERREY CASANARE</w:t>
    </w:r>
  </w:p>
  <w:p w14:paraId="76263CE1" w14:textId="0F4FC498" w:rsidR="00953090" w:rsidRPr="00E67C40" w:rsidRDefault="00953090" w:rsidP="00E67C4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5A06" w14:textId="77777777" w:rsidR="00953090" w:rsidRPr="00E67C40" w:rsidRDefault="00953090" w:rsidP="00623B9C">
    <w:pPr>
      <w:jc w:val="right"/>
      <w:rPr>
        <w:rFonts w:cs="Arial"/>
        <w:bCs/>
        <w:i/>
        <w:iCs/>
        <w:sz w:val="18"/>
        <w:lang w:val="es-CO"/>
      </w:rPr>
    </w:pPr>
    <w:r w:rsidRPr="00E67C40">
      <w:rPr>
        <w:rFonts w:cs="Arial"/>
        <w:bCs/>
        <w:i/>
        <w:iCs/>
        <w:sz w:val="18"/>
        <w:lang w:val="es-CO"/>
      </w:rPr>
      <w:t>PASANTÍA EMPRESARIAL</w:t>
    </w:r>
  </w:p>
  <w:p w14:paraId="389A61E9" w14:textId="77777777" w:rsidR="00953090" w:rsidRPr="00E67C40" w:rsidRDefault="00953090" w:rsidP="00623B9C">
    <w:pPr>
      <w:jc w:val="right"/>
      <w:rPr>
        <w:rFonts w:cs="Arial"/>
        <w:bCs/>
        <w:i/>
        <w:iCs/>
        <w:sz w:val="18"/>
        <w:lang w:val="es-CO"/>
      </w:rPr>
    </w:pPr>
    <w:r>
      <w:rPr>
        <w:noProof/>
        <w:lang w:val="en-US" w:eastAsia="en-US"/>
      </w:rPr>
      <mc:AlternateContent>
        <mc:Choice Requires="wps">
          <w:drawing>
            <wp:anchor distT="0" distB="0" distL="114300" distR="114300" simplePos="0" relativeHeight="251661312" behindDoc="0" locked="0" layoutInCell="1" allowOverlap="1" wp14:anchorId="15AB02CC" wp14:editId="5C97117E">
              <wp:simplePos x="0" y="0"/>
              <wp:positionH relativeFrom="margin">
                <wp:align>right</wp:align>
              </wp:positionH>
              <wp:positionV relativeFrom="paragraph">
                <wp:posOffset>146685</wp:posOffset>
              </wp:positionV>
              <wp:extent cx="5581650" cy="0"/>
              <wp:effectExtent l="0" t="0" r="19050" b="19050"/>
              <wp:wrapTopAndBottom/>
              <wp:docPr id="17" name="Conector recto 17"/>
              <wp:cNvGraphicFramePr/>
              <a:graphic xmlns:a="http://schemas.openxmlformats.org/drawingml/2006/main">
                <a:graphicData uri="http://schemas.microsoft.com/office/word/2010/wordprocessingShape">
                  <wps:wsp>
                    <wps:cNvCnPr/>
                    <wps:spPr>
                      <a:xfrm>
                        <a:off x="0" y="0"/>
                        <a:ext cx="5581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71287" id="Conector recto 17"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8.3pt,11.55pt" to="827.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" strokecolor="black [3200]" strokeweight="1.5pt">
              <v:stroke joinstyle="miter"/>
              <w10:wrap type="topAndBottom" anchorx="margin"/>
            </v:line>
          </w:pict>
        </mc:Fallback>
      </mc:AlternateContent>
    </w:r>
    <w:r w:rsidRPr="00E67C40">
      <w:rPr>
        <w:rFonts w:cs="Arial"/>
        <w:bCs/>
        <w:i/>
        <w:iCs/>
        <w:sz w:val="18"/>
        <w:lang w:val="es-CO"/>
      </w:rPr>
      <w:t>APOYO A LA OFICINA ASESORA DE PLANEACIÓN DEL MUNICIPIO DE MONTERREY CASANARE</w:t>
    </w:r>
  </w:p>
  <w:p w14:paraId="1E33CC08" w14:textId="1B90FB5E" w:rsidR="00953090" w:rsidRPr="00623B9C" w:rsidRDefault="00953090" w:rsidP="00623B9C">
    <w:pPr>
      <w:pStyle w:val="Encabezado"/>
      <w:tabs>
        <w:tab w:val="clear" w:pos="4252"/>
        <w:tab w:val="clear" w:pos="8504"/>
        <w:tab w:val="left" w:pos="6705"/>
      </w:tabs>
      <w:jc w:val="right"/>
      <w:rPr>
        <w:lang w:val="es-C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CB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736DC5"/>
    <w:multiLevelType w:val="hybridMultilevel"/>
    <w:tmpl w:val="E9340A2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803215"/>
    <w:multiLevelType w:val="multilevel"/>
    <w:tmpl w:val="585892B6"/>
    <w:styleLink w:val="Meca"/>
    <w:lvl w:ilvl="0">
      <w:start w:val="1"/>
      <w:numFmt w:val="decimal"/>
      <w:lvlText w:val="%1."/>
      <w:lvlJc w:val="left"/>
      <w:pPr>
        <w:ind w:left="1361"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3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588" w:hanging="850"/>
      </w:pPr>
      <w:rPr>
        <w:rFonts w:ascii="Times New Roman" w:hAnsi="Times New Roman" w:cs="Times New Roman" w:hint="default"/>
        <w:color w:val="auto"/>
        <w:sz w:val="28"/>
      </w:rPr>
    </w:lvl>
    <w:lvl w:ilvl="2">
      <w:start w:val="1"/>
      <w:numFmt w:val="decimal"/>
      <w:lvlText w:val="%1.%2.%3"/>
      <w:lvlJc w:val="left"/>
      <w:pPr>
        <w:ind w:left="1815" w:hanging="850"/>
      </w:pPr>
      <w:rPr>
        <w:rFonts w:ascii="Times New Roman" w:hAnsi="Times New Roman" w:cs="Times New Roman" w:hint="default"/>
        <w:sz w:val="26"/>
      </w:rPr>
    </w:lvl>
    <w:lvl w:ilvl="3">
      <w:start w:val="1"/>
      <w:numFmt w:val="upperLetter"/>
      <w:lvlText w:val="%4."/>
      <w:lvlJc w:val="left"/>
      <w:pPr>
        <w:ind w:left="2042" w:hanging="850"/>
      </w:pPr>
      <w:rPr>
        <w:rFonts w:ascii="Times New Roman" w:hAnsi="Times New Roman" w:cs="Times New Roman" w:hint="default"/>
        <w:i/>
        <w:sz w:val="24"/>
      </w:rPr>
    </w:lvl>
    <w:lvl w:ilvl="4">
      <w:start w:val="1"/>
      <w:numFmt w:val="lowerLetter"/>
      <w:lvlText w:val="%5."/>
      <w:lvlJc w:val="left"/>
      <w:pPr>
        <w:ind w:left="2269" w:hanging="850"/>
      </w:pPr>
      <w:rPr>
        <w:rFonts w:hint="default"/>
      </w:rPr>
    </w:lvl>
    <w:lvl w:ilvl="5">
      <w:start w:val="1"/>
      <w:numFmt w:val="lowerRoman"/>
      <w:lvlText w:val="%6."/>
      <w:lvlJc w:val="right"/>
      <w:pPr>
        <w:ind w:left="2496" w:hanging="850"/>
      </w:pPr>
      <w:rPr>
        <w:rFonts w:hint="default"/>
      </w:rPr>
    </w:lvl>
    <w:lvl w:ilvl="6">
      <w:start w:val="1"/>
      <w:numFmt w:val="decimal"/>
      <w:lvlText w:val="%7."/>
      <w:lvlJc w:val="left"/>
      <w:pPr>
        <w:ind w:left="2723" w:hanging="850"/>
      </w:pPr>
      <w:rPr>
        <w:rFonts w:hint="default"/>
      </w:rPr>
    </w:lvl>
    <w:lvl w:ilvl="7">
      <w:start w:val="1"/>
      <w:numFmt w:val="lowerLetter"/>
      <w:lvlText w:val="%8."/>
      <w:lvlJc w:val="left"/>
      <w:pPr>
        <w:ind w:left="2950" w:hanging="850"/>
      </w:pPr>
      <w:rPr>
        <w:rFonts w:hint="default"/>
      </w:rPr>
    </w:lvl>
    <w:lvl w:ilvl="8">
      <w:start w:val="1"/>
      <w:numFmt w:val="lowerRoman"/>
      <w:lvlText w:val="%9."/>
      <w:lvlJc w:val="right"/>
      <w:pPr>
        <w:ind w:left="3177" w:hanging="850"/>
      </w:pPr>
      <w:rPr>
        <w:rFonts w:hint="default"/>
      </w:rPr>
    </w:lvl>
  </w:abstractNum>
  <w:abstractNum w:abstractNumId="3" w15:restartNumberingAfterBreak="0">
    <w:nsid w:val="14BC2205"/>
    <w:multiLevelType w:val="hybridMultilevel"/>
    <w:tmpl w:val="B730215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16904790"/>
    <w:multiLevelType w:val="multilevel"/>
    <w:tmpl w:val="E1A8980A"/>
    <w:styleLink w:val="Estilo1"/>
    <w:lvl w:ilvl="0">
      <w:start w:val="1"/>
      <w:numFmt w:val="decimal"/>
      <w:lvlText w:val="Capítulo %1."/>
      <w:lvlJc w:val="right"/>
      <w:pPr>
        <w:ind w:left="360" w:hanging="360"/>
      </w:pPr>
      <w:rPr>
        <w:rFonts w:ascii="Times New Roman" w:hAnsi="Times New Roman" w:hint="default"/>
        <w:b/>
        <w:i w:val="0"/>
        <w:spacing w:val="0"/>
        <w:w w:val="100"/>
        <w:position w:val="0"/>
        <w:sz w:val="32"/>
      </w:rPr>
    </w:lvl>
    <w:lvl w:ilvl="1">
      <w:start w:val="1"/>
      <w:numFmt w:val="decimal"/>
      <w:lvlText w:val="%1.%2"/>
      <w:lvlJc w:val="left"/>
      <w:pPr>
        <w:ind w:left="851" w:hanging="851"/>
      </w:pPr>
      <w:rPr>
        <w:rFonts w:ascii="Times New Roman" w:hAnsi="Times New Roman" w:hint="default"/>
        <w:b/>
        <w:i w:val="0"/>
        <w:sz w:val="28"/>
      </w:rPr>
    </w:lvl>
    <w:lvl w:ilvl="2">
      <w:start w:val="1"/>
      <w:numFmt w:val="decimal"/>
      <w:lvlText w:val="%1.%2.%3."/>
      <w:lvlJc w:val="right"/>
      <w:pPr>
        <w:ind w:left="935" w:hanging="227"/>
      </w:pPr>
      <w:rPr>
        <w:rFonts w:ascii="Times New Roman" w:hAnsi="Times New Roman" w:hint="default"/>
        <w:b/>
        <w:i w:val="0"/>
        <w:sz w:val="24"/>
      </w:rPr>
    </w:lvl>
    <w:lvl w:ilvl="3">
      <w:start w:val="1"/>
      <w:numFmt w:val="decimal"/>
      <w:lvlText w:val="%1.%2.%3.%4."/>
      <w:lvlJc w:val="left"/>
      <w:pPr>
        <w:ind w:left="1785" w:hanging="1077"/>
      </w:pPr>
      <w:rPr>
        <w:rFonts w:ascii="Times New Roman" w:hAnsi="Times New Roman" w:hint="default"/>
        <w:b w:val="0"/>
        <w:i/>
        <w:sz w:val="24"/>
      </w:rPr>
    </w:lvl>
    <w:lvl w:ilvl="4">
      <w:start w:val="1"/>
      <w:numFmt w:val="lowerLetter"/>
      <w:lvlText w:val="%5."/>
      <w:lvlJc w:val="left"/>
      <w:pPr>
        <w:ind w:left="2892" w:hanging="360"/>
      </w:pPr>
      <w:rPr>
        <w:rFonts w:hint="default"/>
      </w:rPr>
    </w:lvl>
    <w:lvl w:ilvl="5">
      <w:start w:val="1"/>
      <w:numFmt w:val="lowerRoman"/>
      <w:lvlText w:val="%6."/>
      <w:lvlJc w:val="right"/>
      <w:pPr>
        <w:ind w:left="3612" w:hanging="180"/>
      </w:pPr>
      <w:rPr>
        <w:rFonts w:hint="default"/>
      </w:rPr>
    </w:lvl>
    <w:lvl w:ilvl="6">
      <w:start w:val="1"/>
      <w:numFmt w:val="decimal"/>
      <w:lvlText w:val="%7."/>
      <w:lvlJc w:val="left"/>
      <w:pPr>
        <w:ind w:left="4332" w:hanging="360"/>
      </w:pPr>
      <w:rPr>
        <w:rFonts w:hint="default"/>
      </w:rPr>
    </w:lvl>
    <w:lvl w:ilvl="7">
      <w:start w:val="1"/>
      <w:numFmt w:val="lowerLetter"/>
      <w:lvlText w:val="%8."/>
      <w:lvlJc w:val="left"/>
      <w:pPr>
        <w:ind w:left="5052" w:hanging="360"/>
      </w:pPr>
      <w:rPr>
        <w:rFonts w:hint="default"/>
      </w:rPr>
    </w:lvl>
    <w:lvl w:ilvl="8">
      <w:start w:val="1"/>
      <w:numFmt w:val="lowerRoman"/>
      <w:lvlText w:val="%9."/>
      <w:lvlJc w:val="right"/>
      <w:pPr>
        <w:ind w:left="5772" w:hanging="180"/>
      </w:pPr>
      <w:rPr>
        <w:rFonts w:hint="default"/>
      </w:rPr>
    </w:lvl>
  </w:abstractNum>
  <w:abstractNum w:abstractNumId="5" w15:restartNumberingAfterBreak="0">
    <w:nsid w:val="1A850DE9"/>
    <w:multiLevelType w:val="hybridMultilevel"/>
    <w:tmpl w:val="ABC40A7A"/>
    <w:lvl w:ilvl="0" w:tplc="7220B438">
      <w:start w:val="1"/>
      <w:numFmt w:val="decimal"/>
      <w:lvlText w:val="%1."/>
      <w:lvlJc w:val="left"/>
      <w:pPr>
        <w:ind w:left="720" w:hanging="360"/>
      </w:pPr>
      <w:rPr>
        <w:rFonts w:ascii="Arial" w:hAnsi="Arial" w:hint="default"/>
        <w:b/>
        <w:i w:val="0"/>
        <w:sz w:val="24"/>
      </w:rPr>
    </w:lvl>
    <w:lvl w:ilvl="1" w:tplc="BAE68952">
      <w:start w:val="1"/>
      <w:numFmt w:val="decimal"/>
      <w:lvlText w:val="%2."/>
      <w:lvlJc w:val="left"/>
      <w:pPr>
        <w:ind w:left="1440" w:hanging="360"/>
      </w:pPr>
      <w:rPr>
        <w:rFonts w:ascii="Arial" w:hAnsi="Arial" w:hint="default"/>
        <w:b/>
        <w:i w:val="0"/>
        <w:sz w:val="24"/>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1C1692"/>
    <w:multiLevelType w:val="hybridMultilevel"/>
    <w:tmpl w:val="6C243CDE"/>
    <w:lvl w:ilvl="0" w:tplc="7220B438">
      <w:start w:val="1"/>
      <w:numFmt w:val="decimal"/>
      <w:lvlText w:val="%1."/>
      <w:lvlJc w:val="left"/>
      <w:pPr>
        <w:ind w:left="720" w:hanging="360"/>
      </w:pPr>
      <w:rPr>
        <w:rFonts w:ascii="Arial" w:hAnsi="Arial" w:hint="default"/>
        <w:b/>
        <w:i w:val="0"/>
        <w:sz w:val="24"/>
      </w:rPr>
    </w:lvl>
    <w:lvl w:ilvl="1" w:tplc="97AADB7A"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A64F99"/>
    <w:multiLevelType w:val="multilevel"/>
    <w:tmpl w:val="0B866520"/>
    <w:lvl w:ilvl="0">
      <w:start w:val="1"/>
      <w:numFmt w:val="decimal"/>
      <w:pStyle w:val="Ttulo1"/>
      <w:lvlText w:val="%1."/>
      <w:lvlJc w:val="left"/>
      <w:pPr>
        <w:ind w:left="432" w:hanging="432"/>
      </w:pPr>
      <w:rPr>
        <w:rFonts w:ascii="Arial" w:hAnsi="Arial" w:hint="default"/>
        <w:b/>
        <w:i w:val="0"/>
        <w:sz w:val="24"/>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4D0B7361"/>
    <w:multiLevelType w:val="hybridMultilevel"/>
    <w:tmpl w:val="23E0D03A"/>
    <w:lvl w:ilvl="0" w:tplc="6218A006">
      <w:start w:val="1"/>
      <w:numFmt w:val="decimal"/>
      <w:lvlText w:val="%1."/>
      <w:lvlJc w:val="left"/>
      <w:pPr>
        <w:ind w:left="720" w:hanging="360"/>
      </w:pPr>
      <w:rPr>
        <w:rFonts w:ascii="Arial" w:hAnsi="Arial" w:hint="default"/>
        <w:b/>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F983C90"/>
    <w:multiLevelType w:val="multilevel"/>
    <w:tmpl w:val="A9AA5F3C"/>
    <w:lvl w:ilvl="0">
      <w:start w:val="1"/>
      <w:numFmt w:val="decimal"/>
      <w:lvlText w:val="%1."/>
      <w:lvlJc w:val="left"/>
      <w:pPr>
        <w:ind w:left="360" w:hanging="360"/>
      </w:pPr>
      <w:rPr>
        <w:rFonts w:hint="default"/>
        <w:b/>
        <w:i w:val="0"/>
        <w:spacing w:val="0"/>
        <w:w w:val="100"/>
        <w:sz w:val="24"/>
      </w:rPr>
    </w:lvl>
    <w:lvl w:ilvl="1">
      <w:start w:val="1"/>
      <w:numFmt w:val="decimal"/>
      <w:lvlText w:val="%1.%2."/>
      <w:lvlJc w:val="left"/>
      <w:pPr>
        <w:ind w:left="576" w:hanging="576"/>
      </w:pPr>
      <w:rPr>
        <w:rFonts w:ascii="Arial" w:hAnsi="Arial" w:hint="default"/>
        <w:b/>
        <w:i w:val="0"/>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647117CD"/>
    <w:multiLevelType w:val="hybridMultilevel"/>
    <w:tmpl w:val="5114F1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65EF5E41"/>
    <w:multiLevelType w:val="hybridMultilevel"/>
    <w:tmpl w:val="B772387A"/>
    <w:lvl w:ilvl="0" w:tplc="20A233E6">
      <w:start w:val="1"/>
      <w:numFmt w:val="decimal"/>
      <w:lvlText w:val="%1."/>
      <w:lvlJc w:val="left"/>
      <w:pPr>
        <w:ind w:left="720" w:hanging="360"/>
      </w:pPr>
      <w:rPr>
        <w:rFonts w:ascii="Arial" w:hAnsi="Arial" w:hint="default"/>
        <w:b/>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3BC38D0"/>
    <w:multiLevelType w:val="hybridMultilevel"/>
    <w:tmpl w:val="9A646E30"/>
    <w:lvl w:ilvl="0" w:tplc="B500484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69C19E0"/>
    <w:multiLevelType w:val="hybridMultilevel"/>
    <w:tmpl w:val="52B67E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8860F3C"/>
    <w:multiLevelType w:val="hybridMultilevel"/>
    <w:tmpl w:val="C3E0088A"/>
    <w:lvl w:ilvl="0" w:tplc="240A0001">
      <w:start w:val="1"/>
      <w:numFmt w:val="bullet"/>
      <w:lvlText w:val=""/>
      <w:lvlJc w:val="left"/>
      <w:pPr>
        <w:ind w:left="360" w:hanging="360"/>
      </w:pPr>
      <w:rPr>
        <w:rFonts w:ascii="Symbol" w:eastAsia="Calibri" w:hAnsi="Symbo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9"/>
  </w:num>
  <w:num w:numId="4">
    <w:abstractNumId w:val="9"/>
    <w:lvlOverride w:ilvl="0">
      <w:lvl w:ilvl="0">
        <w:start w:val="1"/>
        <w:numFmt w:val="decimal"/>
        <w:lvlText w:val="%1."/>
        <w:lvlJc w:val="left"/>
        <w:pPr>
          <w:ind w:left="360" w:hanging="360"/>
        </w:pPr>
        <w:rPr>
          <w:rFonts w:hint="default"/>
          <w:b/>
          <w:i w:val="0"/>
          <w:spacing w:val="0"/>
          <w:w w:val="100"/>
          <w:sz w:val="24"/>
        </w:rPr>
      </w:lvl>
    </w:lvlOverride>
    <w:lvlOverride w:ilvl="1">
      <w:lvl w:ilvl="1">
        <w:start w:val="1"/>
        <w:numFmt w:val="decimal"/>
        <w:lvlText w:val="%1.%2."/>
        <w:lvlJc w:val="left"/>
        <w:pPr>
          <w:ind w:left="576" w:hanging="576"/>
        </w:pPr>
        <w:rPr>
          <w:rFonts w:ascii="Arial" w:hAnsi="Arial" w:hint="default"/>
          <w:b/>
          <w:i w:val="0"/>
          <w:sz w:val="24"/>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
    <w:abstractNumId w:val="0"/>
  </w:num>
  <w:num w:numId="6">
    <w:abstractNumId w:val="12"/>
  </w:num>
  <w:num w:numId="7">
    <w:abstractNumId w:val="14"/>
  </w:num>
  <w:num w:numId="8">
    <w:abstractNumId w:val="9"/>
    <w:lvlOverride w:ilvl="0">
      <w:lvl w:ilvl="0">
        <w:start w:val="1"/>
        <w:numFmt w:val="decimal"/>
        <w:lvlText w:val="%1."/>
        <w:lvlJc w:val="left"/>
        <w:pPr>
          <w:ind w:left="360" w:hanging="360"/>
        </w:pPr>
        <w:rPr>
          <w:rFonts w:hint="default"/>
          <w:b/>
          <w:i w:val="0"/>
          <w:spacing w:val="0"/>
          <w:w w:val="100"/>
          <w:sz w:val="24"/>
        </w:rPr>
      </w:lvl>
    </w:lvlOverride>
    <w:lvlOverride w:ilvl="1">
      <w:lvl w:ilvl="1">
        <w:start w:val="1"/>
        <w:numFmt w:val="decimal"/>
        <w:lvlText w:val="%1.%2."/>
        <w:lvlJc w:val="left"/>
        <w:pPr>
          <w:ind w:left="576" w:hanging="576"/>
        </w:pPr>
        <w:rPr>
          <w:rFonts w:ascii="Arial" w:hAnsi="Arial" w:hint="default"/>
          <w:b/>
          <w:i w:val="0"/>
          <w:sz w:val="24"/>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abstractNumId w:val="9"/>
  </w:num>
  <w:num w:numId="10">
    <w:abstractNumId w:val="9"/>
  </w:num>
  <w:num w:numId="11">
    <w:abstractNumId w:val="9"/>
    <w:lvlOverride w:ilvl="0">
      <w:lvl w:ilvl="0">
        <w:start w:val="1"/>
        <w:numFmt w:val="decimal"/>
        <w:lvlText w:val="%1."/>
        <w:lvlJc w:val="left"/>
        <w:pPr>
          <w:ind w:left="360" w:hanging="360"/>
        </w:pPr>
        <w:rPr>
          <w:rFonts w:hint="default"/>
          <w:b/>
          <w:i w:val="0"/>
          <w:spacing w:val="0"/>
          <w:w w:val="100"/>
          <w:sz w:val="24"/>
        </w:rPr>
      </w:lvl>
    </w:lvlOverride>
    <w:lvlOverride w:ilvl="1">
      <w:lvl w:ilvl="1">
        <w:start w:val="1"/>
        <w:numFmt w:val="decimal"/>
        <w:lvlText w:val="%1.%2."/>
        <w:lvlJc w:val="left"/>
        <w:pPr>
          <w:ind w:left="576" w:hanging="576"/>
        </w:pPr>
        <w:rPr>
          <w:rFonts w:ascii="Arial" w:hAnsi="Arial" w:hint="default"/>
          <w:b/>
          <w:i w:val="0"/>
          <w:sz w:val="24"/>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abstractNumId w:val="9"/>
    <w:lvlOverride w:ilvl="0">
      <w:lvl w:ilvl="0">
        <w:start w:val="1"/>
        <w:numFmt w:val="decimal"/>
        <w:lvlText w:val="%1."/>
        <w:lvlJc w:val="left"/>
        <w:pPr>
          <w:ind w:left="360" w:hanging="360"/>
        </w:pPr>
        <w:rPr>
          <w:rFonts w:hint="default"/>
          <w:b/>
          <w:i w:val="0"/>
          <w:spacing w:val="0"/>
          <w:w w:val="100"/>
          <w:sz w:val="24"/>
        </w:rPr>
      </w:lvl>
    </w:lvlOverride>
    <w:lvlOverride w:ilvl="1">
      <w:lvl w:ilvl="1">
        <w:start w:val="1"/>
        <w:numFmt w:val="decimal"/>
        <w:lvlText w:val="%1.%2."/>
        <w:lvlJc w:val="left"/>
        <w:pPr>
          <w:ind w:left="576" w:hanging="576"/>
        </w:pPr>
        <w:rPr>
          <w:rFonts w:ascii="Arial" w:hAnsi="Arial" w:hint="default"/>
          <w:b/>
          <w:i w:val="0"/>
          <w:sz w:val="24"/>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abstractNumId w:val="9"/>
  </w:num>
  <w:num w:numId="14">
    <w:abstractNumId w:val="9"/>
  </w:num>
  <w:num w:numId="15">
    <w:abstractNumId w:val="9"/>
  </w:num>
  <w:num w:numId="16">
    <w:abstractNumId w:val="9"/>
    <w:lvlOverride w:ilvl="0">
      <w:lvl w:ilvl="0">
        <w:start w:val="1"/>
        <w:numFmt w:val="decimal"/>
        <w:lvlText w:val="%1."/>
        <w:lvlJc w:val="left"/>
        <w:pPr>
          <w:ind w:left="360" w:hanging="360"/>
        </w:pPr>
        <w:rPr>
          <w:rFonts w:hint="default"/>
          <w:b/>
          <w:i w:val="0"/>
          <w:spacing w:val="0"/>
          <w:w w:val="100"/>
          <w:sz w:val="24"/>
        </w:rPr>
      </w:lvl>
    </w:lvlOverride>
    <w:lvlOverride w:ilvl="1">
      <w:lvl w:ilvl="1">
        <w:start w:val="1"/>
        <w:numFmt w:val="decimal"/>
        <w:lvlText w:val="%1.%2."/>
        <w:lvlJc w:val="left"/>
        <w:pPr>
          <w:ind w:left="576" w:hanging="576"/>
        </w:pPr>
        <w:rPr>
          <w:rFonts w:ascii="Arial" w:hAnsi="Arial" w:hint="default"/>
          <w:b/>
          <w:i w:val="0"/>
          <w:sz w:val="24"/>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abstractNumId w:val="9"/>
  </w:num>
  <w:num w:numId="18">
    <w:abstractNumId w:val="9"/>
  </w:num>
  <w:num w:numId="19">
    <w:abstractNumId w:val="9"/>
  </w:num>
  <w:num w:numId="20">
    <w:abstractNumId w:val="9"/>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8"/>
  </w:num>
  <w:num w:numId="29">
    <w:abstractNumId w:val="11"/>
    <w:lvlOverride w:ilvl="0">
      <w:lvl w:ilvl="0" w:tplc="20A233E6">
        <w:start w:val="1"/>
        <w:numFmt w:val="decimal"/>
        <w:lvlText w:val="%1."/>
        <w:lvlJc w:val="left"/>
        <w:pPr>
          <w:ind w:left="720" w:hanging="360"/>
        </w:pPr>
        <w:rPr>
          <w:rFonts w:ascii="Arial" w:hAnsi="Arial" w:hint="default"/>
          <w:b/>
          <w:i w:val="0"/>
          <w:sz w:val="24"/>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30">
    <w:abstractNumId w:val="6"/>
  </w:num>
  <w:num w:numId="31">
    <w:abstractNumId w:val="6"/>
    <w:lvlOverride w:ilvl="0">
      <w:lvl w:ilvl="0" w:tplc="7220B438">
        <w:start w:val="1"/>
        <w:numFmt w:val="decimal"/>
        <w:lvlText w:val="%1."/>
        <w:lvlJc w:val="left"/>
        <w:pPr>
          <w:ind w:left="720" w:hanging="360"/>
        </w:pPr>
        <w:rPr>
          <w:rFonts w:ascii="Arial" w:hAnsi="Arial" w:hint="default"/>
          <w:b/>
          <w:i w:val="0"/>
          <w:sz w:val="24"/>
        </w:rPr>
      </w:lvl>
    </w:lvlOverride>
    <w:lvlOverride w:ilvl="1">
      <w:lvl w:ilvl="1" w:tplc="97AADB7A">
        <w:start w:val="1"/>
        <w:numFmt w:val="decimal"/>
        <w:lvlText w:val="%1.%2"/>
        <w:lvlJc w:val="left"/>
        <w:pPr>
          <w:ind w:left="1440" w:hanging="360"/>
        </w:pPr>
        <w:rPr>
          <w:rFonts w:ascii="Arial" w:hAnsi="Arial" w:hint="default"/>
          <w:b/>
          <w:i w:val="0"/>
          <w:color w:val="auto"/>
          <w:sz w:val="24"/>
        </w:rPr>
      </w:lvl>
    </w:lvlOverride>
    <w:lvlOverride w:ilvl="2">
      <w:lvl w:ilvl="2" w:tplc="240A001B">
        <w:start w:val="1"/>
        <w:numFmt w:val="decimal"/>
        <w:lvlText w:val="%3."/>
        <w:lvlJc w:val="right"/>
        <w:pPr>
          <w:ind w:left="2160" w:hanging="180"/>
        </w:pPr>
        <w:rPr>
          <w:rFonts w:hint="default"/>
        </w:rPr>
      </w:lvl>
    </w:lvlOverride>
    <w:lvlOverride w:ilvl="3">
      <w:lvl w:ilvl="3" w:tplc="240A000F">
        <w:start w:val="1"/>
        <w:numFmt w:val="decimal"/>
        <w:lvlText w:val="%4."/>
        <w:lvlJc w:val="left"/>
        <w:pPr>
          <w:ind w:left="2880" w:hanging="360"/>
        </w:pPr>
        <w:rPr>
          <w:rFonts w:hint="default"/>
        </w:rPr>
      </w:lvl>
    </w:lvlOverride>
    <w:lvlOverride w:ilvl="4">
      <w:lvl w:ilvl="4" w:tplc="240A0019">
        <w:start w:val="1"/>
        <w:numFmt w:val="lowerLetter"/>
        <w:lvlText w:val="%5."/>
        <w:lvlJc w:val="left"/>
        <w:pPr>
          <w:ind w:left="3600" w:hanging="360"/>
        </w:pPr>
        <w:rPr>
          <w:rFonts w:hint="default"/>
        </w:rPr>
      </w:lvl>
    </w:lvlOverride>
    <w:lvlOverride w:ilvl="5">
      <w:lvl w:ilvl="5" w:tplc="240A001B">
        <w:start w:val="1"/>
        <w:numFmt w:val="lowerRoman"/>
        <w:lvlText w:val="%6."/>
        <w:lvlJc w:val="right"/>
        <w:pPr>
          <w:ind w:left="4320" w:hanging="180"/>
        </w:pPr>
        <w:rPr>
          <w:rFonts w:hint="default"/>
        </w:rPr>
      </w:lvl>
    </w:lvlOverride>
    <w:lvlOverride w:ilvl="6">
      <w:lvl w:ilvl="6" w:tplc="240A000F">
        <w:start w:val="1"/>
        <w:numFmt w:val="decimal"/>
        <w:lvlText w:val="%7."/>
        <w:lvlJc w:val="left"/>
        <w:pPr>
          <w:ind w:left="5040" w:hanging="360"/>
        </w:pPr>
        <w:rPr>
          <w:rFonts w:hint="default"/>
        </w:rPr>
      </w:lvl>
    </w:lvlOverride>
    <w:lvlOverride w:ilvl="7">
      <w:lvl w:ilvl="7" w:tplc="240A0019">
        <w:start w:val="1"/>
        <w:numFmt w:val="lowerLetter"/>
        <w:lvlText w:val="%8."/>
        <w:lvlJc w:val="left"/>
        <w:pPr>
          <w:ind w:left="5760" w:hanging="360"/>
        </w:pPr>
        <w:rPr>
          <w:rFonts w:hint="default"/>
        </w:rPr>
      </w:lvl>
    </w:lvlOverride>
    <w:lvlOverride w:ilvl="8">
      <w:lvl w:ilvl="8" w:tplc="240A001B">
        <w:start w:val="1"/>
        <w:numFmt w:val="lowerRoman"/>
        <w:lvlText w:val="%9."/>
        <w:lvlJc w:val="right"/>
        <w:pPr>
          <w:ind w:left="6480" w:hanging="180"/>
        </w:pPr>
        <w:rPr>
          <w:rFonts w:hint="default"/>
        </w:rPr>
      </w:lvl>
    </w:lvlOverride>
  </w:num>
  <w:num w:numId="32">
    <w:abstractNumId w:val="5"/>
  </w:num>
  <w:num w:numId="33">
    <w:abstractNumId w:val="7"/>
  </w:num>
  <w:num w:numId="34">
    <w:abstractNumId w:val="13"/>
  </w:num>
  <w:num w:numId="35">
    <w:abstractNumId w:val="3"/>
  </w:num>
  <w:num w:numId="36">
    <w:abstractNumId w:val="10"/>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99C"/>
    <w:rsid w:val="00000277"/>
    <w:rsid w:val="00000CC9"/>
    <w:rsid w:val="000011D9"/>
    <w:rsid w:val="00001559"/>
    <w:rsid w:val="0000183E"/>
    <w:rsid w:val="000028A3"/>
    <w:rsid w:val="00002EE5"/>
    <w:rsid w:val="00002F61"/>
    <w:rsid w:val="000046A2"/>
    <w:rsid w:val="000052B4"/>
    <w:rsid w:val="00006369"/>
    <w:rsid w:val="0000718E"/>
    <w:rsid w:val="000074A7"/>
    <w:rsid w:val="00007535"/>
    <w:rsid w:val="00007ADC"/>
    <w:rsid w:val="00007F51"/>
    <w:rsid w:val="0001114E"/>
    <w:rsid w:val="000119F6"/>
    <w:rsid w:val="000121A0"/>
    <w:rsid w:val="0001227C"/>
    <w:rsid w:val="000125AA"/>
    <w:rsid w:val="0001289A"/>
    <w:rsid w:val="000133E9"/>
    <w:rsid w:val="00013E1B"/>
    <w:rsid w:val="00013E42"/>
    <w:rsid w:val="000148C9"/>
    <w:rsid w:val="00014B0A"/>
    <w:rsid w:val="00015B01"/>
    <w:rsid w:val="00015F07"/>
    <w:rsid w:val="00016486"/>
    <w:rsid w:val="0001754A"/>
    <w:rsid w:val="00017C86"/>
    <w:rsid w:val="00017D33"/>
    <w:rsid w:val="00020060"/>
    <w:rsid w:val="00020394"/>
    <w:rsid w:val="00020A63"/>
    <w:rsid w:val="00021542"/>
    <w:rsid w:val="0002183E"/>
    <w:rsid w:val="0002220D"/>
    <w:rsid w:val="00022701"/>
    <w:rsid w:val="00022CD9"/>
    <w:rsid w:val="00023049"/>
    <w:rsid w:val="000236E4"/>
    <w:rsid w:val="0002397E"/>
    <w:rsid w:val="00023E3C"/>
    <w:rsid w:val="000243CE"/>
    <w:rsid w:val="00024FFE"/>
    <w:rsid w:val="000251FD"/>
    <w:rsid w:val="00025CD6"/>
    <w:rsid w:val="0002683F"/>
    <w:rsid w:val="00026B17"/>
    <w:rsid w:val="00026C22"/>
    <w:rsid w:val="0002759C"/>
    <w:rsid w:val="00027748"/>
    <w:rsid w:val="000304D3"/>
    <w:rsid w:val="000304F6"/>
    <w:rsid w:val="000315DA"/>
    <w:rsid w:val="00032B44"/>
    <w:rsid w:val="000339E5"/>
    <w:rsid w:val="00034261"/>
    <w:rsid w:val="00035525"/>
    <w:rsid w:val="00035ED3"/>
    <w:rsid w:val="0003744A"/>
    <w:rsid w:val="00037478"/>
    <w:rsid w:val="00037C07"/>
    <w:rsid w:val="0004087D"/>
    <w:rsid w:val="00040A8B"/>
    <w:rsid w:val="00042B8F"/>
    <w:rsid w:val="00043648"/>
    <w:rsid w:val="00043728"/>
    <w:rsid w:val="0004400D"/>
    <w:rsid w:val="00044210"/>
    <w:rsid w:val="0004464E"/>
    <w:rsid w:val="00044F9E"/>
    <w:rsid w:val="00045335"/>
    <w:rsid w:val="00046032"/>
    <w:rsid w:val="0004790F"/>
    <w:rsid w:val="000507F0"/>
    <w:rsid w:val="00050BF4"/>
    <w:rsid w:val="0005231F"/>
    <w:rsid w:val="000531AC"/>
    <w:rsid w:val="00053FD7"/>
    <w:rsid w:val="0005406C"/>
    <w:rsid w:val="00054675"/>
    <w:rsid w:val="00054FFD"/>
    <w:rsid w:val="0005524E"/>
    <w:rsid w:val="0005532E"/>
    <w:rsid w:val="00055BCD"/>
    <w:rsid w:val="00055DB0"/>
    <w:rsid w:val="00056056"/>
    <w:rsid w:val="000562BC"/>
    <w:rsid w:val="00060FD4"/>
    <w:rsid w:val="00061023"/>
    <w:rsid w:val="0006179E"/>
    <w:rsid w:val="000617DE"/>
    <w:rsid w:val="00061DA2"/>
    <w:rsid w:val="00062693"/>
    <w:rsid w:val="0006297F"/>
    <w:rsid w:val="0006393E"/>
    <w:rsid w:val="00064365"/>
    <w:rsid w:val="0006454C"/>
    <w:rsid w:val="00064C8D"/>
    <w:rsid w:val="00064C9F"/>
    <w:rsid w:val="00064D98"/>
    <w:rsid w:val="00065772"/>
    <w:rsid w:val="00065826"/>
    <w:rsid w:val="00065B9A"/>
    <w:rsid w:val="00067D63"/>
    <w:rsid w:val="00067E2E"/>
    <w:rsid w:val="0007032C"/>
    <w:rsid w:val="0007126E"/>
    <w:rsid w:val="00071BE9"/>
    <w:rsid w:val="00073941"/>
    <w:rsid w:val="00073D23"/>
    <w:rsid w:val="0007410C"/>
    <w:rsid w:val="000743E7"/>
    <w:rsid w:val="000757FD"/>
    <w:rsid w:val="0007597D"/>
    <w:rsid w:val="000760C7"/>
    <w:rsid w:val="00076867"/>
    <w:rsid w:val="000769EF"/>
    <w:rsid w:val="00076B5D"/>
    <w:rsid w:val="000778F8"/>
    <w:rsid w:val="00077BB3"/>
    <w:rsid w:val="00077DE9"/>
    <w:rsid w:val="00080891"/>
    <w:rsid w:val="00080A9B"/>
    <w:rsid w:val="00080CDC"/>
    <w:rsid w:val="000820BA"/>
    <w:rsid w:val="000822EB"/>
    <w:rsid w:val="000823DF"/>
    <w:rsid w:val="0008252B"/>
    <w:rsid w:val="00083500"/>
    <w:rsid w:val="000835E9"/>
    <w:rsid w:val="00083B4E"/>
    <w:rsid w:val="0008415C"/>
    <w:rsid w:val="00084646"/>
    <w:rsid w:val="000848B4"/>
    <w:rsid w:val="00084C66"/>
    <w:rsid w:val="00087DC8"/>
    <w:rsid w:val="000902FE"/>
    <w:rsid w:val="000904B3"/>
    <w:rsid w:val="00090568"/>
    <w:rsid w:val="00091C07"/>
    <w:rsid w:val="00091DFB"/>
    <w:rsid w:val="00092909"/>
    <w:rsid w:val="00092AEA"/>
    <w:rsid w:val="00093236"/>
    <w:rsid w:val="000938C5"/>
    <w:rsid w:val="00095328"/>
    <w:rsid w:val="0009591A"/>
    <w:rsid w:val="00096E50"/>
    <w:rsid w:val="00097D5F"/>
    <w:rsid w:val="000A1079"/>
    <w:rsid w:val="000A2B20"/>
    <w:rsid w:val="000A3A1C"/>
    <w:rsid w:val="000A4E71"/>
    <w:rsid w:val="000A579A"/>
    <w:rsid w:val="000A61CC"/>
    <w:rsid w:val="000A62D5"/>
    <w:rsid w:val="000A66AB"/>
    <w:rsid w:val="000A6765"/>
    <w:rsid w:val="000A7FD5"/>
    <w:rsid w:val="000A7FE6"/>
    <w:rsid w:val="000B0359"/>
    <w:rsid w:val="000B042C"/>
    <w:rsid w:val="000B046D"/>
    <w:rsid w:val="000B0683"/>
    <w:rsid w:val="000B14D3"/>
    <w:rsid w:val="000B2591"/>
    <w:rsid w:val="000B344D"/>
    <w:rsid w:val="000B3ED6"/>
    <w:rsid w:val="000B48D6"/>
    <w:rsid w:val="000B4CDF"/>
    <w:rsid w:val="000B4EA1"/>
    <w:rsid w:val="000B53CA"/>
    <w:rsid w:val="000B5575"/>
    <w:rsid w:val="000B6139"/>
    <w:rsid w:val="000B652B"/>
    <w:rsid w:val="000B7D54"/>
    <w:rsid w:val="000B7E44"/>
    <w:rsid w:val="000B7F60"/>
    <w:rsid w:val="000C0129"/>
    <w:rsid w:val="000C07D3"/>
    <w:rsid w:val="000C1139"/>
    <w:rsid w:val="000C1C08"/>
    <w:rsid w:val="000C222C"/>
    <w:rsid w:val="000C336D"/>
    <w:rsid w:val="000C3375"/>
    <w:rsid w:val="000C4027"/>
    <w:rsid w:val="000C479A"/>
    <w:rsid w:val="000C4919"/>
    <w:rsid w:val="000C54BC"/>
    <w:rsid w:val="000C6A91"/>
    <w:rsid w:val="000C79D9"/>
    <w:rsid w:val="000D0383"/>
    <w:rsid w:val="000D0933"/>
    <w:rsid w:val="000D0ACB"/>
    <w:rsid w:val="000D14C5"/>
    <w:rsid w:val="000D1A73"/>
    <w:rsid w:val="000D1B44"/>
    <w:rsid w:val="000D1F8E"/>
    <w:rsid w:val="000D28FB"/>
    <w:rsid w:val="000D3032"/>
    <w:rsid w:val="000D335F"/>
    <w:rsid w:val="000D4392"/>
    <w:rsid w:val="000D6377"/>
    <w:rsid w:val="000D66DA"/>
    <w:rsid w:val="000E023E"/>
    <w:rsid w:val="000E0F00"/>
    <w:rsid w:val="000E16FC"/>
    <w:rsid w:val="000E19EE"/>
    <w:rsid w:val="000E1E2C"/>
    <w:rsid w:val="000E2233"/>
    <w:rsid w:val="000E2493"/>
    <w:rsid w:val="000E2FE4"/>
    <w:rsid w:val="000E39C2"/>
    <w:rsid w:val="000E3A6C"/>
    <w:rsid w:val="000E3C9C"/>
    <w:rsid w:val="000E43E4"/>
    <w:rsid w:val="000E4B9E"/>
    <w:rsid w:val="000E6894"/>
    <w:rsid w:val="000E7624"/>
    <w:rsid w:val="000E7819"/>
    <w:rsid w:val="000F0469"/>
    <w:rsid w:val="000F0B27"/>
    <w:rsid w:val="000F268D"/>
    <w:rsid w:val="000F2781"/>
    <w:rsid w:val="000F2D02"/>
    <w:rsid w:val="000F32D8"/>
    <w:rsid w:val="000F3395"/>
    <w:rsid w:val="000F4291"/>
    <w:rsid w:val="000F519D"/>
    <w:rsid w:val="000F540D"/>
    <w:rsid w:val="000F64C7"/>
    <w:rsid w:val="000F6719"/>
    <w:rsid w:val="000F7552"/>
    <w:rsid w:val="000F789D"/>
    <w:rsid w:val="000F7ACA"/>
    <w:rsid w:val="000F7E9C"/>
    <w:rsid w:val="00101BC8"/>
    <w:rsid w:val="00101D2C"/>
    <w:rsid w:val="0010310B"/>
    <w:rsid w:val="00103145"/>
    <w:rsid w:val="001031D9"/>
    <w:rsid w:val="001033A1"/>
    <w:rsid w:val="00103D23"/>
    <w:rsid w:val="00104016"/>
    <w:rsid w:val="0010410C"/>
    <w:rsid w:val="0010480E"/>
    <w:rsid w:val="00106E83"/>
    <w:rsid w:val="00107EEA"/>
    <w:rsid w:val="00110E2A"/>
    <w:rsid w:val="0011161E"/>
    <w:rsid w:val="00111627"/>
    <w:rsid w:val="00112D2A"/>
    <w:rsid w:val="0011313F"/>
    <w:rsid w:val="001136C7"/>
    <w:rsid w:val="00115099"/>
    <w:rsid w:val="001150C0"/>
    <w:rsid w:val="00115670"/>
    <w:rsid w:val="00115799"/>
    <w:rsid w:val="001161A7"/>
    <w:rsid w:val="00117586"/>
    <w:rsid w:val="001175BF"/>
    <w:rsid w:val="00117715"/>
    <w:rsid w:val="00117D06"/>
    <w:rsid w:val="00120B28"/>
    <w:rsid w:val="001214BF"/>
    <w:rsid w:val="0012283C"/>
    <w:rsid w:val="00122D29"/>
    <w:rsid w:val="00122E8A"/>
    <w:rsid w:val="0012334F"/>
    <w:rsid w:val="00123384"/>
    <w:rsid w:val="0012443E"/>
    <w:rsid w:val="00124F47"/>
    <w:rsid w:val="0012636E"/>
    <w:rsid w:val="0012636F"/>
    <w:rsid w:val="00126F6A"/>
    <w:rsid w:val="00127F44"/>
    <w:rsid w:val="00130FEB"/>
    <w:rsid w:val="001313F0"/>
    <w:rsid w:val="001316F5"/>
    <w:rsid w:val="00131762"/>
    <w:rsid w:val="00131AE4"/>
    <w:rsid w:val="00131DD1"/>
    <w:rsid w:val="00132B63"/>
    <w:rsid w:val="001331C1"/>
    <w:rsid w:val="00133458"/>
    <w:rsid w:val="00133B80"/>
    <w:rsid w:val="001341FB"/>
    <w:rsid w:val="001342D9"/>
    <w:rsid w:val="00134D6C"/>
    <w:rsid w:val="00134F7B"/>
    <w:rsid w:val="00135000"/>
    <w:rsid w:val="00135900"/>
    <w:rsid w:val="00135BD8"/>
    <w:rsid w:val="00135CD7"/>
    <w:rsid w:val="001369C1"/>
    <w:rsid w:val="0013732F"/>
    <w:rsid w:val="00137E76"/>
    <w:rsid w:val="001401BE"/>
    <w:rsid w:val="001405DE"/>
    <w:rsid w:val="00141338"/>
    <w:rsid w:val="00141E69"/>
    <w:rsid w:val="00141E89"/>
    <w:rsid w:val="0014201C"/>
    <w:rsid w:val="0014239E"/>
    <w:rsid w:val="00142E98"/>
    <w:rsid w:val="00142EE9"/>
    <w:rsid w:val="0014326C"/>
    <w:rsid w:val="00143D15"/>
    <w:rsid w:val="00144749"/>
    <w:rsid w:val="00145C69"/>
    <w:rsid w:val="0014605F"/>
    <w:rsid w:val="00151249"/>
    <w:rsid w:val="00151649"/>
    <w:rsid w:val="00151717"/>
    <w:rsid w:val="001518CE"/>
    <w:rsid w:val="00153082"/>
    <w:rsid w:val="001538FC"/>
    <w:rsid w:val="00153C4C"/>
    <w:rsid w:val="001546CD"/>
    <w:rsid w:val="001547E5"/>
    <w:rsid w:val="001554F8"/>
    <w:rsid w:val="001555C4"/>
    <w:rsid w:val="00155863"/>
    <w:rsid w:val="00157065"/>
    <w:rsid w:val="00162B46"/>
    <w:rsid w:val="001632DA"/>
    <w:rsid w:val="001633A0"/>
    <w:rsid w:val="00163684"/>
    <w:rsid w:val="00164A0C"/>
    <w:rsid w:val="00164AF9"/>
    <w:rsid w:val="00164F95"/>
    <w:rsid w:val="00165BA9"/>
    <w:rsid w:val="00165BFC"/>
    <w:rsid w:val="00165C64"/>
    <w:rsid w:val="00165EA1"/>
    <w:rsid w:val="00166003"/>
    <w:rsid w:val="00167A47"/>
    <w:rsid w:val="00170638"/>
    <w:rsid w:val="00170C38"/>
    <w:rsid w:val="001711EC"/>
    <w:rsid w:val="00171F12"/>
    <w:rsid w:val="00171F81"/>
    <w:rsid w:val="00172902"/>
    <w:rsid w:val="00172ABE"/>
    <w:rsid w:val="00172B4B"/>
    <w:rsid w:val="00173080"/>
    <w:rsid w:val="001736CC"/>
    <w:rsid w:val="00173E5D"/>
    <w:rsid w:val="00174793"/>
    <w:rsid w:val="001757BD"/>
    <w:rsid w:val="00176575"/>
    <w:rsid w:val="00176B92"/>
    <w:rsid w:val="0017711D"/>
    <w:rsid w:val="001777FA"/>
    <w:rsid w:val="00180BAC"/>
    <w:rsid w:val="00182995"/>
    <w:rsid w:val="00182AD2"/>
    <w:rsid w:val="00182EA0"/>
    <w:rsid w:val="00183390"/>
    <w:rsid w:val="00183A88"/>
    <w:rsid w:val="00183AB4"/>
    <w:rsid w:val="00183E2D"/>
    <w:rsid w:val="00184633"/>
    <w:rsid w:val="001849BB"/>
    <w:rsid w:val="00185A95"/>
    <w:rsid w:val="00185EB9"/>
    <w:rsid w:val="00187091"/>
    <w:rsid w:val="00187159"/>
    <w:rsid w:val="001874B3"/>
    <w:rsid w:val="00190A8F"/>
    <w:rsid w:val="00190DFA"/>
    <w:rsid w:val="00191A36"/>
    <w:rsid w:val="00191D80"/>
    <w:rsid w:val="00192A19"/>
    <w:rsid w:val="00192D9B"/>
    <w:rsid w:val="00193CF7"/>
    <w:rsid w:val="001949BE"/>
    <w:rsid w:val="00194B6A"/>
    <w:rsid w:val="00194DA7"/>
    <w:rsid w:val="001951C8"/>
    <w:rsid w:val="001951C9"/>
    <w:rsid w:val="001955B6"/>
    <w:rsid w:val="00195713"/>
    <w:rsid w:val="00195D47"/>
    <w:rsid w:val="00196FC0"/>
    <w:rsid w:val="00197164"/>
    <w:rsid w:val="00197C2F"/>
    <w:rsid w:val="001A02B8"/>
    <w:rsid w:val="001A038A"/>
    <w:rsid w:val="001A04D1"/>
    <w:rsid w:val="001A0A4E"/>
    <w:rsid w:val="001A0F25"/>
    <w:rsid w:val="001A141C"/>
    <w:rsid w:val="001A14B2"/>
    <w:rsid w:val="001A1903"/>
    <w:rsid w:val="001A21A0"/>
    <w:rsid w:val="001A22E7"/>
    <w:rsid w:val="001A2F38"/>
    <w:rsid w:val="001A2F69"/>
    <w:rsid w:val="001A356D"/>
    <w:rsid w:val="001A398E"/>
    <w:rsid w:val="001A3CC5"/>
    <w:rsid w:val="001A4453"/>
    <w:rsid w:val="001A49D0"/>
    <w:rsid w:val="001A4FB8"/>
    <w:rsid w:val="001A598B"/>
    <w:rsid w:val="001A59B6"/>
    <w:rsid w:val="001A5B9C"/>
    <w:rsid w:val="001A6570"/>
    <w:rsid w:val="001A6F30"/>
    <w:rsid w:val="001A7D31"/>
    <w:rsid w:val="001B01B9"/>
    <w:rsid w:val="001B15B2"/>
    <w:rsid w:val="001B15F1"/>
    <w:rsid w:val="001B1839"/>
    <w:rsid w:val="001B3918"/>
    <w:rsid w:val="001B3B95"/>
    <w:rsid w:val="001B3DFC"/>
    <w:rsid w:val="001B465B"/>
    <w:rsid w:val="001B47BC"/>
    <w:rsid w:val="001B592E"/>
    <w:rsid w:val="001B63F0"/>
    <w:rsid w:val="001B7C7A"/>
    <w:rsid w:val="001C04DB"/>
    <w:rsid w:val="001C0532"/>
    <w:rsid w:val="001C0A4B"/>
    <w:rsid w:val="001C0E3B"/>
    <w:rsid w:val="001C25FB"/>
    <w:rsid w:val="001C2AD0"/>
    <w:rsid w:val="001C2DA8"/>
    <w:rsid w:val="001C307F"/>
    <w:rsid w:val="001C359F"/>
    <w:rsid w:val="001C3808"/>
    <w:rsid w:val="001C3832"/>
    <w:rsid w:val="001C4345"/>
    <w:rsid w:val="001C44C4"/>
    <w:rsid w:val="001C553B"/>
    <w:rsid w:val="001C5D16"/>
    <w:rsid w:val="001C60DC"/>
    <w:rsid w:val="001C6A43"/>
    <w:rsid w:val="001C6DC7"/>
    <w:rsid w:val="001C77EA"/>
    <w:rsid w:val="001C7DF4"/>
    <w:rsid w:val="001D02D9"/>
    <w:rsid w:val="001D0416"/>
    <w:rsid w:val="001D0F18"/>
    <w:rsid w:val="001D15D3"/>
    <w:rsid w:val="001D3304"/>
    <w:rsid w:val="001D429F"/>
    <w:rsid w:val="001D4480"/>
    <w:rsid w:val="001D4E05"/>
    <w:rsid w:val="001D56F4"/>
    <w:rsid w:val="001D644A"/>
    <w:rsid w:val="001D6A62"/>
    <w:rsid w:val="001D6F00"/>
    <w:rsid w:val="001E0A0A"/>
    <w:rsid w:val="001E0EAD"/>
    <w:rsid w:val="001E101C"/>
    <w:rsid w:val="001E16EA"/>
    <w:rsid w:val="001E1B2B"/>
    <w:rsid w:val="001E278C"/>
    <w:rsid w:val="001E2856"/>
    <w:rsid w:val="001E3C62"/>
    <w:rsid w:val="001E47CD"/>
    <w:rsid w:val="001E52F7"/>
    <w:rsid w:val="001E5C9D"/>
    <w:rsid w:val="001E60F2"/>
    <w:rsid w:val="001E6913"/>
    <w:rsid w:val="001E6DC4"/>
    <w:rsid w:val="001E76B3"/>
    <w:rsid w:val="001E7A92"/>
    <w:rsid w:val="001E7F99"/>
    <w:rsid w:val="001F0006"/>
    <w:rsid w:val="001F06D3"/>
    <w:rsid w:val="001F181C"/>
    <w:rsid w:val="001F1AFB"/>
    <w:rsid w:val="001F21B5"/>
    <w:rsid w:val="001F25A2"/>
    <w:rsid w:val="001F27EA"/>
    <w:rsid w:val="001F2E06"/>
    <w:rsid w:val="001F307D"/>
    <w:rsid w:val="001F3CC4"/>
    <w:rsid w:val="001F4716"/>
    <w:rsid w:val="001F4904"/>
    <w:rsid w:val="001F629B"/>
    <w:rsid w:val="001F63A4"/>
    <w:rsid w:val="001F6877"/>
    <w:rsid w:val="001F6945"/>
    <w:rsid w:val="00200886"/>
    <w:rsid w:val="00200928"/>
    <w:rsid w:val="00202E70"/>
    <w:rsid w:val="00202F3A"/>
    <w:rsid w:val="00203B20"/>
    <w:rsid w:val="00204A15"/>
    <w:rsid w:val="0020526C"/>
    <w:rsid w:val="00205F85"/>
    <w:rsid w:val="00207137"/>
    <w:rsid w:val="002071F6"/>
    <w:rsid w:val="00210F90"/>
    <w:rsid w:val="00211344"/>
    <w:rsid w:val="0021164E"/>
    <w:rsid w:val="00212D0F"/>
    <w:rsid w:val="00213AD0"/>
    <w:rsid w:val="002143E0"/>
    <w:rsid w:val="00214CB9"/>
    <w:rsid w:val="002156ED"/>
    <w:rsid w:val="00216762"/>
    <w:rsid w:val="00217D83"/>
    <w:rsid w:val="002245A0"/>
    <w:rsid w:val="00224696"/>
    <w:rsid w:val="00224B30"/>
    <w:rsid w:val="00226E87"/>
    <w:rsid w:val="002274C3"/>
    <w:rsid w:val="00227EA8"/>
    <w:rsid w:val="00230371"/>
    <w:rsid w:val="00230556"/>
    <w:rsid w:val="002306C6"/>
    <w:rsid w:val="00230D74"/>
    <w:rsid w:val="0023138D"/>
    <w:rsid w:val="00232E30"/>
    <w:rsid w:val="002336E7"/>
    <w:rsid w:val="00234622"/>
    <w:rsid w:val="00234BEE"/>
    <w:rsid w:val="002351B9"/>
    <w:rsid w:val="00235817"/>
    <w:rsid w:val="00235B61"/>
    <w:rsid w:val="00236900"/>
    <w:rsid w:val="0023746C"/>
    <w:rsid w:val="00240B48"/>
    <w:rsid w:val="00240BE0"/>
    <w:rsid w:val="00240E36"/>
    <w:rsid w:val="00242122"/>
    <w:rsid w:val="00242DBD"/>
    <w:rsid w:val="00243389"/>
    <w:rsid w:val="00243E95"/>
    <w:rsid w:val="002452A0"/>
    <w:rsid w:val="002458EB"/>
    <w:rsid w:val="00247AC0"/>
    <w:rsid w:val="00247F27"/>
    <w:rsid w:val="0025091E"/>
    <w:rsid w:val="002515D6"/>
    <w:rsid w:val="00251ECF"/>
    <w:rsid w:val="002522F9"/>
    <w:rsid w:val="00252AE1"/>
    <w:rsid w:val="0025449F"/>
    <w:rsid w:val="00254AA1"/>
    <w:rsid w:val="0026093F"/>
    <w:rsid w:val="002622DC"/>
    <w:rsid w:val="002623F6"/>
    <w:rsid w:val="0026243F"/>
    <w:rsid w:val="00262BCD"/>
    <w:rsid w:val="00263917"/>
    <w:rsid w:val="00263A2E"/>
    <w:rsid w:val="00264877"/>
    <w:rsid w:val="00264C2D"/>
    <w:rsid w:val="00264CCD"/>
    <w:rsid w:val="00267130"/>
    <w:rsid w:val="002674D8"/>
    <w:rsid w:val="00267DF7"/>
    <w:rsid w:val="00267F2A"/>
    <w:rsid w:val="00270BFB"/>
    <w:rsid w:val="00270C8F"/>
    <w:rsid w:val="0027278B"/>
    <w:rsid w:val="00272858"/>
    <w:rsid w:val="002736B2"/>
    <w:rsid w:val="00273AC7"/>
    <w:rsid w:val="002748F0"/>
    <w:rsid w:val="00275633"/>
    <w:rsid w:val="002775DE"/>
    <w:rsid w:val="00277CA0"/>
    <w:rsid w:val="00280D3C"/>
    <w:rsid w:val="00280DA4"/>
    <w:rsid w:val="00282264"/>
    <w:rsid w:val="0028237A"/>
    <w:rsid w:val="002823BD"/>
    <w:rsid w:val="00282A2D"/>
    <w:rsid w:val="00282FC1"/>
    <w:rsid w:val="0028353A"/>
    <w:rsid w:val="00283DFA"/>
    <w:rsid w:val="00284F5A"/>
    <w:rsid w:val="00285E1C"/>
    <w:rsid w:val="00285EE1"/>
    <w:rsid w:val="00286D8A"/>
    <w:rsid w:val="00287E9C"/>
    <w:rsid w:val="0029039C"/>
    <w:rsid w:val="00290C81"/>
    <w:rsid w:val="00291956"/>
    <w:rsid w:val="00291D03"/>
    <w:rsid w:val="00291D26"/>
    <w:rsid w:val="002925F0"/>
    <w:rsid w:val="002929DF"/>
    <w:rsid w:val="00292B23"/>
    <w:rsid w:val="00293E0E"/>
    <w:rsid w:val="00293FAF"/>
    <w:rsid w:val="00294841"/>
    <w:rsid w:val="00294D5E"/>
    <w:rsid w:val="00294F29"/>
    <w:rsid w:val="00296794"/>
    <w:rsid w:val="002970E4"/>
    <w:rsid w:val="00297A80"/>
    <w:rsid w:val="002A0245"/>
    <w:rsid w:val="002A0A09"/>
    <w:rsid w:val="002A101D"/>
    <w:rsid w:val="002A1491"/>
    <w:rsid w:val="002A15EA"/>
    <w:rsid w:val="002A24E0"/>
    <w:rsid w:val="002A2A59"/>
    <w:rsid w:val="002A364E"/>
    <w:rsid w:val="002A3AD1"/>
    <w:rsid w:val="002A48C6"/>
    <w:rsid w:val="002A523C"/>
    <w:rsid w:val="002A5E65"/>
    <w:rsid w:val="002A5F7F"/>
    <w:rsid w:val="002A6B6A"/>
    <w:rsid w:val="002B204D"/>
    <w:rsid w:val="002B30F4"/>
    <w:rsid w:val="002B448D"/>
    <w:rsid w:val="002B489E"/>
    <w:rsid w:val="002B4964"/>
    <w:rsid w:val="002B5217"/>
    <w:rsid w:val="002B6B27"/>
    <w:rsid w:val="002B6BFE"/>
    <w:rsid w:val="002B6D8C"/>
    <w:rsid w:val="002B759B"/>
    <w:rsid w:val="002B7B0B"/>
    <w:rsid w:val="002C0AC3"/>
    <w:rsid w:val="002C0B12"/>
    <w:rsid w:val="002C0E9B"/>
    <w:rsid w:val="002C220F"/>
    <w:rsid w:val="002C3DDB"/>
    <w:rsid w:val="002C40FB"/>
    <w:rsid w:val="002C44B0"/>
    <w:rsid w:val="002C46E1"/>
    <w:rsid w:val="002C474D"/>
    <w:rsid w:val="002C4C36"/>
    <w:rsid w:val="002C4CB2"/>
    <w:rsid w:val="002C737E"/>
    <w:rsid w:val="002C7C2F"/>
    <w:rsid w:val="002C7EFA"/>
    <w:rsid w:val="002D1CA7"/>
    <w:rsid w:val="002D2DCF"/>
    <w:rsid w:val="002D31BC"/>
    <w:rsid w:val="002D3BA1"/>
    <w:rsid w:val="002D4BE7"/>
    <w:rsid w:val="002D669C"/>
    <w:rsid w:val="002D6A10"/>
    <w:rsid w:val="002D79F5"/>
    <w:rsid w:val="002E0823"/>
    <w:rsid w:val="002E0F29"/>
    <w:rsid w:val="002E23F1"/>
    <w:rsid w:val="002E27A2"/>
    <w:rsid w:val="002E33A0"/>
    <w:rsid w:val="002E3880"/>
    <w:rsid w:val="002E38FC"/>
    <w:rsid w:val="002E6973"/>
    <w:rsid w:val="002E6BC1"/>
    <w:rsid w:val="002E6EA2"/>
    <w:rsid w:val="002E7A49"/>
    <w:rsid w:val="002E7D97"/>
    <w:rsid w:val="002F04D9"/>
    <w:rsid w:val="002F1C10"/>
    <w:rsid w:val="002F2762"/>
    <w:rsid w:val="002F2D50"/>
    <w:rsid w:val="002F2DEF"/>
    <w:rsid w:val="002F2FD4"/>
    <w:rsid w:val="002F6269"/>
    <w:rsid w:val="002F698A"/>
    <w:rsid w:val="002F6CEB"/>
    <w:rsid w:val="002F6EFF"/>
    <w:rsid w:val="002F7AAE"/>
    <w:rsid w:val="00300107"/>
    <w:rsid w:val="00301617"/>
    <w:rsid w:val="00301659"/>
    <w:rsid w:val="003023FF"/>
    <w:rsid w:val="0030280C"/>
    <w:rsid w:val="003029BB"/>
    <w:rsid w:val="00302A77"/>
    <w:rsid w:val="00303300"/>
    <w:rsid w:val="00303D7B"/>
    <w:rsid w:val="003043D4"/>
    <w:rsid w:val="00305105"/>
    <w:rsid w:val="00306F16"/>
    <w:rsid w:val="003071DE"/>
    <w:rsid w:val="003075C6"/>
    <w:rsid w:val="00307D8F"/>
    <w:rsid w:val="003100DE"/>
    <w:rsid w:val="00310A73"/>
    <w:rsid w:val="0031105F"/>
    <w:rsid w:val="00311197"/>
    <w:rsid w:val="003114DF"/>
    <w:rsid w:val="00311823"/>
    <w:rsid w:val="00312580"/>
    <w:rsid w:val="0031355C"/>
    <w:rsid w:val="003148D9"/>
    <w:rsid w:val="00314BC2"/>
    <w:rsid w:val="00314E9A"/>
    <w:rsid w:val="00315208"/>
    <w:rsid w:val="003152B9"/>
    <w:rsid w:val="0031639D"/>
    <w:rsid w:val="0031727D"/>
    <w:rsid w:val="0031733D"/>
    <w:rsid w:val="003176BD"/>
    <w:rsid w:val="00320491"/>
    <w:rsid w:val="00320510"/>
    <w:rsid w:val="00320976"/>
    <w:rsid w:val="00320D40"/>
    <w:rsid w:val="00320FE6"/>
    <w:rsid w:val="0032121D"/>
    <w:rsid w:val="003217D3"/>
    <w:rsid w:val="00322832"/>
    <w:rsid w:val="00322884"/>
    <w:rsid w:val="00322FD2"/>
    <w:rsid w:val="003233A6"/>
    <w:rsid w:val="00323ADE"/>
    <w:rsid w:val="003247FD"/>
    <w:rsid w:val="00324BDF"/>
    <w:rsid w:val="00324E88"/>
    <w:rsid w:val="00324F50"/>
    <w:rsid w:val="003257DB"/>
    <w:rsid w:val="00325EB4"/>
    <w:rsid w:val="003263CB"/>
    <w:rsid w:val="00326811"/>
    <w:rsid w:val="00326F70"/>
    <w:rsid w:val="003270B1"/>
    <w:rsid w:val="00327AF1"/>
    <w:rsid w:val="00331025"/>
    <w:rsid w:val="00332C63"/>
    <w:rsid w:val="003336A6"/>
    <w:rsid w:val="00334DD0"/>
    <w:rsid w:val="00334F21"/>
    <w:rsid w:val="003350DE"/>
    <w:rsid w:val="003355FD"/>
    <w:rsid w:val="00335F48"/>
    <w:rsid w:val="00336AE8"/>
    <w:rsid w:val="003371CE"/>
    <w:rsid w:val="00337776"/>
    <w:rsid w:val="0033786F"/>
    <w:rsid w:val="00340AF0"/>
    <w:rsid w:val="00340DD0"/>
    <w:rsid w:val="00341E70"/>
    <w:rsid w:val="0034242E"/>
    <w:rsid w:val="00342481"/>
    <w:rsid w:val="00342C0E"/>
    <w:rsid w:val="003432B0"/>
    <w:rsid w:val="00343618"/>
    <w:rsid w:val="0034422A"/>
    <w:rsid w:val="00344A26"/>
    <w:rsid w:val="00345AD0"/>
    <w:rsid w:val="00345CD0"/>
    <w:rsid w:val="003467CE"/>
    <w:rsid w:val="0034763E"/>
    <w:rsid w:val="00350659"/>
    <w:rsid w:val="00350E1B"/>
    <w:rsid w:val="00351699"/>
    <w:rsid w:val="00351FB6"/>
    <w:rsid w:val="00352E35"/>
    <w:rsid w:val="00353F4F"/>
    <w:rsid w:val="00354854"/>
    <w:rsid w:val="00354E55"/>
    <w:rsid w:val="00355327"/>
    <w:rsid w:val="00356186"/>
    <w:rsid w:val="003565FB"/>
    <w:rsid w:val="003610A3"/>
    <w:rsid w:val="003611AA"/>
    <w:rsid w:val="00361B50"/>
    <w:rsid w:val="00361E37"/>
    <w:rsid w:val="00361EB6"/>
    <w:rsid w:val="00363506"/>
    <w:rsid w:val="00363C47"/>
    <w:rsid w:val="003654A3"/>
    <w:rsid w:val="003657F5"/>
    <w:rsid w:val="0036588C"/>
    <w:rsid w:val="00365B4A"/>
    <w:rsid w:val="00365F13"/>
    <w:rsid w:val="00366CCB"/>
    <w:rsid w:val="00366F36"/>
    <w:rsid w:val="00367FD8"/>
    <w:rsid w:val="0037112A"/>
    <w:rsid w:val="0037289A"/>
    <w:rsid w:val="0037320E"/>
    <w:rsid w:val="00373EF9"/>
    <w:rsid w:val="00373F84"/>
    <w:rsid w:val="003748E8"/>
    <w:rsid w:val="003758C1"/>
    <w:rsid w:val="0037775D"/>
    <w:rsid w:val="00377A45"/>
    <w:rsid w:val="003804E6"/>
    <w:rsid w:val="00380B4E"/>
    <w:rsid w:val="003815F9"/>
    <w:rsid w:val="00381FB6"/>
    <w:rsid w:val="00382D88"/>
    <w:rsid w:val="00383005"/>
    <w:rsid w:val="0038359E"/>
    <w:rsid w:val="00383EE4"/>
    <w:rsid w:val="00384A08"/>
    <w:rsid w:val="00385B0F"/>
    <w:rsid w:val="00386712"/>
    <w:rsid w:val="00387098"/>
    <w:rsid w:val="00387DFD"/>
    <w:rsid w:val="00390419"/>
    <w:rsid w:val="003906A0"/>
    <w:rsid w:val="003908AB"/>
    <w:rsid w:val="00390EFF"/>
    <w:rsid w:val="003921B1"/>
    <w:rsid w:val="003927FD"/>
    <w:rsid w:val="00392ECE"/>
    <w:rsid w:val="00393185"/>
    <w:rsid w:val="00393E6D"/>
    <w:rsid w:val="00394142"/>
    <w:rsid w:val="00394B3C"/>
    <w:rsid w:val="003950A1"/>
    <w:rsid w:val="003962D6"/>
    <w:rsid w:val="00397793"/>
    <w:rsid w:val="003977CE"/>
    <w:rsid w:val="003A075D"/>
    <w:rsid w:val="003A07D8"/>
    <w:rsid w:val="003A2862"/>
    <w:rsid w:val="003A3351"/>
    <w:rsid w:val="003A33C7"/>
    <w:rsid w:val="003A35BE"/>
    <w:rsid w:val="003A39FF"/>
    <w:rsid w:val="003A58E4"/>
    <w:rsid w:val="003A7266"/>
    <w:rsid w:val="003A7709"/>
    <w:rsid w:val="003A7AD8"/>
    <w:rsid w:val="003A7DDD"/>
    <w:rsid w:val="003B0757"/>
    <w:rsid w:val="003B202B"/>
    <w:rsid w:val="003B244E"/>
    <w:rsid w:val="003B30B5"/>
    <w:rsid w:val="003B339F"/>
    <w:rsid w:val="003B41D1"/>
    <w:rsid w:val="003B46DE"/>
    <w:rsid w:val="003B4D7E"/>
    <w:rsid w:val="003B4FD5"/>
    <w:rsid w:val="003B5927"/>
    <w:rsid w:val="003B695B"/>
    <w:rsid w:val="003B6E03"/>
    <w:rsid w:val="003B72F5"/>
    <w:rsid w:val="003C0C0D"/>
    <w:rsid w:val="003C0D4E"/>
    <w:rsid w:val="003C1278"/>
    <w:rsid w:val="003C1ADA"/>
    <w:rsid w:val="003C1C93"/>
    <w:rsid w:val="003C204C"/>
    <w:rsid w:val="003C207D"/>
    <w:rsid w:val="003C21D7"/>
    <w:rsid w:val="003C2B50"/>
    <w:rsid w:val="003C320F"/>
    <w:rsid w:val="003C4810"/>
    <w:rsid w:val="003C4D6D"/>
    <w:rsid w:val="003C4D88"/>
    <w:rsid w:val="003C4E7C"/>
    <w:rsid w:val="003C6110"/>
    <w:rsid w:val="003C6708"/>
    <w:rsid w:val="003C6C17"/>
    <w:rsid w:val="003C7D20"/>
    <w:rsid w:val="003C7FC6"/>
    <w:rsid w:val="003D0254"/>
    <w:rsid w:val="003D0BE5"/>
    <w:rsid w:val="003D187C"/>
    <w:rsid w:val="003D21BB"/>
    <w:rsid w:val="003D2B33"/>
    <w:rsid w:val="003D2D62"/>
    <w:rsid w:val="003D2D7E"/>
    <w:rsid w:val="003D2DA0"/>
    <w:rsid w:val="003D3413"/>
    <w:rsid w:val="003D35BB"/>
    <w:rsid w:val="003D3AA4"/>
    <w:rsid w:val="003D3BB5"/>
    <w:rsid w:val="003D3C5D"/>
    <w:rsid w:val="003D3CAC"/>
    <w:rsid w:val="003D4252"/>
    <w:rsid w:val="003D5C51"/>
    <w:rsid w:val="003D697E"/>
    <w:rsid w:val="003D6F64"/>
    <w:rsid w:val="003D7098"/>
    <w:rsid w:val="003D7D7B"/>
    <w:rsid w:val="003E2491"/>
    <w:rsid w:val="003E261E"/>
    <w:rsid w:val="003E2FEF"/>
    <w:rsid w:val="003E3656"/>
    <w:rsid w:val="003E39F3"/>
    <w:rsid w:val="003E41BE"/>
    <w:rsid w:val="003E4AD8"/>
    <w:rsid w:val="003E756A"/>
    <w:rsid w:val="003E7667"/>
    <w:rsid w:val="003E7DEE"/>
    <w:rsid w:val="003F0DE8"/>
    <w:rsid w:val="003F1C5D"/>
    <w:rsid w:val="003F1F2B"/>
    <w:rsid w:val="003F32D9"/>
    <w:rsid w:val="003F3C37"/>
    <w:rsid w:val="003F52AA"/>
    <w:rsid w:val="003F54A5"/>
    <w:rsid w:val="003F55DB"/>
    <w:rsid w:val="003F5A1D"/>
    <w:rsid w:val="003F5A8E"/>
    <w:rsid w:val="003F71EE"/>
    <w:rsid w:val="003F73C1"/>
    <w:rsid w:val="00400391"/>
    <w:rsid w:val="00400BE9"/>
    <w:rsid w:val="00400F07"/>
    <w:rsid w:val="0040113D"/>
    <w:rsid w:val="0040159E"/>
    <w:rsid w:val="0040177D"/>
    <w:rsid w:val="00401A86"/>
    <w:rsid w:val="00401CBD"/>
    <w:rsid w:val="00402804"/>
    <w:rsid w:val="00402841"/>
    <w:rsid w:val="004029E4"/>
    <w:rsid w:val="004035BA"/>
    <w:rsid w:val="0040366F"/>
    <w:rsid w:val="004041F8"/>
    <w:rsid w:val="0040436F"/>
    <w:rsid w:val="00406B3E"/>
    <w:rsid w:val="00407B3D"/>
    <w:rsid w:val="00410263"/>
    <w:rsid w:val="0041079D"/>
    <w:rsid w:val="00411863"/>
    <w:rsid w:val="00412834"/>
    <w:rsid w:val="004143D5"/>
    <w:rsid w:val="004149B1"/>
    <w:rsid w:val="00415577"/>
    <w:rsid w:val="00416B40"/>
    <w:rsid w:val="00416B7E"/>
    <w:rsid w:val="004171AB"/>
    <w:rsid w:val="004201E7"/>
    <w:rsid w:val="004208AF"/>
    <w:rsid w:val="00420B76"/>
    <w:rsid w:val="004218CF"/>
    <w:rsid w:val="004226AA"/>
    <w:rsid w:val="0042329B"/>
    <w:rsid w:val="004240BA"/>
    <w:rsid w:val="0042417E"/>
    <w:rsid w:val="00424183"/>
    <w:rsid w:val="00425F5A"/>
    <w:rsid w:val="00426849"/>
    <w:rsid w:val="004269EE"/>
    <w:rsid w:val="00426B1A"/>
    <w:rsid w:val="00427BDD"/>
    <w:rsid w:val="004304F3"/>
    <w:rsid w:val="004309C2"/>
    <w:rsid w:val="0043113F"/>
    <w:rsid w:val="0043139D"/>
    <w:rsid w:val="00431431"/>
    <w:rsid w:val="00431BA4"/>
    <w:rsid w:val="00433382"/>
    <w:rsid w:val="004334B3"/>
    <w:rsid w:val="00434289"/>
    <w:rsid w:val="004366A8"/>
    <w:rsid w:val="00437216"/>
    <w:rsid w:val="004376B6"/>
    <w:rsid w:val="004376DD"/>
    <w:rsid w:val="0043779F"/>
    <w:rsid w:val="0043782D"/>
    <w:rsid w:val="00437BBF"/>
    <w:rsid w:val="00440774"/>
    <w:rsid w:val="00441526"/>
    <w:rsid w:val="004431A0"/>
    <w:rsid w:val="00444A96"/>
    <w:rsid w:val="00444B20"/>
    <w:rsid w:val="00445122"/>
    <w:rsid w:val="00446177"/>
    <w:rsid w:val="00450100"/>
    <w:rsid w:val="004504FB"/>
    <w:rsid w:val="00451130"/>
    <w:rsid w:val="004518D4"/>
    <w:rsid w:val="00451D65"/>
    <w:rsid w:val="00451D7B"/>
    <w:rsid w:val="0045202D"/>
    <w:rsid w:val="00452630"/>
    <w:rsid w:val="00453E64"/>
    <w:rsid w:val="004541F8"/>
    <w:rsid w:val="00454E4E"/>
    <w:rsid w:val="0045569A"/>
    <w:rsid w:val="00455A9B"/>
    <w:rsid w:val="00455E9F"/>
    <w:rsid w:val="00456317"/>
    <w:rsid w:val="0045661D"/>
    <w:rsid w:val="00457050"/>
    <w:rsid w:val="00457C6D"/>
    <w:rsid w:val="00457D9C"/>
    <w:rsid w:val="00460CFB"/>
    <w:rsid w:val="00461B04"/>
    <w:rsid w:val="0046338B"/>
    <w:rsid w:val="004633FA"/>
    <w:rsid w:val="004634B1"/>
    <w:rsid w:val="0046447B"/>
    <w:rsid w:val="004649B6"/>
    <w:rsid w:val="00464D4E"/>
    <w:rsid w:val="004650A2"/>
    <w:rsid w:val="00465615"/>
    <w:rsid w:val="004670A7"/>
    <w:rsid w:val="00467483"/>
    <w:rsid w:val="00467F21"/>
    <w:rsid w:val="00470AF9"/>
    <w:rsid w:val="00470D4E"/>
    <w:rsid w:val="004712F8"/>
    <w:rsid w:val="00471613"/>
    <w:rsid w:val="00474DD8"/>
    <w:rsid w:val="00474F8B"/>
    <w:rsid w:val="00475126"/>
    <w:rsid w:val="00475313"/>
    <w:rsid w:val="0047543A"/>
    <w:rsid w:val="00475521"/>
    <w:rsid w:val="00475BF1"/>
    <w:rsid w:val="004764E0"/>
    <w:rsid w:val="00476C0F"/>
    <w:rsid w:val="00477823"/>
    <w:rsid w:val="004801CD"/>
    <w:rsid w:val="00481362"/>
    <w:rsid w:val="00482BC9"/>
    <w:rsid w:val="00484FB2"/>
    <w:rsid w:val="0048520C"/>
    <w:rsid w:val="00485243"/>
    <w:rsid w:val="00485A30"/>
    <w:rsid w:val="00487BF7"/>
    <w:rsid w:val="00490131"/>
    <w:rsid w:val="00490235"/>
    <w:rsid w:val="00490356"/>
    <w:rsid w:val="00490506"/>
    <w:rsid w:val="004905BF"/>
    <w:rsid w:val="004906F7"/>
    <w:rsid w:val="00492FE2"/>
    <w:rsid w:val="00493700"/>
    <w:rsid w:val="00494162"/>
    <w:rsid w:val="00494C04"/>
    <w:rsid w:val="00495629"/>
    <w:rsid w:val="0049569F"/>
    <w:rsid w:val="00496280"/>
    <w:rsid w:val="00497E3D"/>
    <w:rsid w:val="004A0A83"/>
    <w:rsid w:val="004A309B"/>
    <w:rsid w:val="004A3381"/>
    <w:rsid w:val="004A5902"/>
    <w:rsid w:val="004A6BB7"/>
    <w:rsid w:val="004B07DD"/>
    <w:rsid w:val="004B0C25"/>
    <w:rsid w:val="004B10B5"/>
    <w:rsid w:val="004B1F42"/>
    <w:rsid w:val="004B2DCE"/>
    <w:rsid w:val="004B31E1"/>
    <w:rsid w:val="004B35AF"/>
    <w:rsid w:val="004B3FB4"/>
    <w:rsid w:val="004B5268"/>
    <w:rsid w:val="004B53EC"/>
    <w:rsid w:val="004B53F7"/>
    <w:rsid w:val="004B62C2"/>
    <w:rsid w:val="004B749A"/>
    <w:rsid w:val="004C0221"/>
    <w:rsid w:val="004C0280"/>
    <w:rsid w:val="004C05FE"/>
    <w:rsid w:val="004C0617"/>
    <w:rsid w:val="004C0F5E"/>
    <w:rsid w:val="004C1350"/>
    <w:rsid w:val="004C26FE"/>
    <w:rsid w:val="004C460C"/>
    <w:rsid w:val="004C4906"/>
    <w:rsid w:val="004C4A50"/>
    <w:rsid w:val="004C4F8F"/>
    <w:rsid w:val="004C536A"/>
    <w:rsid w:val="004C754A"/>
    <w:rsid w:val="004C7619"/>
    <w:rsid w:val="004C773A"/>
    <w:rsid w:val="004D08E5"/>
    <w:rsid w:val="004D0D71"/>
    <w:rsid w:val="004D2A21"/>
    <w:rsid w:val="004D3F59"/>
    <w:rsid w:val="004D4ED7"/>
    <w:rsid w:val="004D5DCE"/>
    <w:rsid w:val="004D6424"/>
    <w:rsid w:val="004E0387"/>
    <w:rsid w:val="004E0E39"/>
    <w:rsid w:val="004E125B"/>
    <w:rsid w:val="004E1276"/>
    <w:rsid w:val="004E14C5"/>
    <w:rsid w:val="004E1E1E"/>
    <w:rsid w:val="004E1EBF"/>
    <w:rsid w:val="004E2875"/>
    <w:rsid w:val="004E3281"/>
    <w:rsid w:val="004E387E"/>
    <w:rsid w:val="004E3D03"/>
    <w:rsid w:val="004E475C"/>
    <w:rsid w:val="004E606C"/>
    <w:rsid w:val="004E64EF"/>
    <w:rsid w:val="004E73AE"/>
    <w:rsid w:val="004E748C"/>
    <w:rsid w:val="004F08E6"/>
    <w:rsid w:val="004F2436"/>
    <w:rsid w:val="004F28DF"/>
    <w:rsid w:val="004F3339"/>
    <w:rsid w:val="004F3616"/>
    <w:rsid w:val="004F3BE1"/>
    <w:rsid w:val="004F3E90"/>
    <w:rsid w:val="004F49FD"/>
    <w:rsid w:val="004F4F7B"/>
    <w:rsid w:val="004F5321"/>
    <w:rsid w:val="004F5E31"/>
    <w:rsid w:val="004F5F84"/>
    <w:rsid w:val="004F648F"/>
    <w:rsid w:val="004F68AF"/>
    <w:rsid w:val="00500F77"/>
    <w:rsid w:val="00501BD9"/>
    <w:rsid w:val="005022E3"/>
    <w:rsid w:val="00503543"/>
    <w:rsid w:val="0050418E"/>
    <w:rsid w:val="00504203"/>
    <w:rsid w:val="00504E62"/>
    <w:rsid w:val="005056B8"/>
    <w:rsid w:val="00505DA1"/>
    <w:rsid w:val="00506A56"/>
    <w:rsid w:val="00507871"/>
    <w:rsid w:val="00507CD2"/>
    <w:rsid w:val="00510236"/>
    <w:rsid w:val="0051174F"/>
    <w:rsid w:val="0051298E"/>
    <w:rsid w:val="005136BB"/>
    <w:rsid w:val="00513D17"/>
    <w:rsid w:val="00514233"/>
    <w:rsid w:val="00514A7D"/>
    <w:rsid w:val="00514FB1"/>
    <w:rsid w:val="005154CB"/>
    <w:rsid w:val="00515DC5"/>
    <w:rsid w:val="00516F56"/>
    <w:rsid w:val="005173FE"/>
    <w:rsid w:val="00517DF4"/>
    <w:rsid w:val="005200C8"/>
    <w:rsid w:val="005205A2"/>
    <w:rsid w:val="00520DC5"/>
    <w:rsid w:val="005211B8"/>
    <w:rsid w:val="005219EC"/>
    <w:rsid w:val="00521A19"/>
    <w:rsid w:val="00521D1F"/>
    <w:rsid w:val="00521ECF"/>
    <w:rsid w:val="0052262E"/>
    <w:rsid w:val="00522A4D"/>
    <w:rsid w:val="00522C9F"/>
    <w:rsid w:val="00522DFA"/>
    <w:rsid w:val="005238CE"/>
    <w:rsid w:val="00524D74"/>
    <w:rsid w:val="00524F25"/>
    <w:rsid w:val="00525E18"/>
    <w:rsid w:val="00530884"/>
    <w:rsid w:val="005312DF"/>
    <w:rsid w:val="005322ED"/>
    <w:rsid w:val="00532A90"/>
    <w:rsid w:val="00533045"/>
    <w:rsid w:val="0053382C"/>
    <w:rsid w:val="00533AFC"/>
    <w:rsid w:val="00533CB8"/>
    <w:rsid w:val="0053467A"/>
    <w:rsid w:val="00535259"/>
    <w:rsid w:val="0053563D"/>
    <w:rsid w:val="005366B9"/>
    <w:rsid w:val="00536872"/>
    <w:rsid w:val="0053765E"/>
    <w:rsid w:val="00537777"/>
    <w:rsid w:val="00540843"/>
    <w:rsid w:val="00540988"/>
    <w:rsid w:val="00541172"/>
    <w:rsid w:val="005411F1"/>
    <w:rsid w:val="0054190C"/>
    <w:rsid w:val="00541B44"/>
    <w:rsid w:val="0054242D"/>
    <w:rsid w:val="00542E43"/>
    <w:rsid w:val="00543ABA"/>
    <w:rsid w:val="00544BDD"/>
    <w:rsid w:val="00544CC4"/>
    <w:rsid w:val="0054564B"/>
    <w:rsid w:val="00545A1D"/>
    <w:rsid w:val="00547D91"/>
    <w:rsid w:val="00547E8D"/>
    <w:rsid w:val="005502CD"/>
    <w:rsid w:val="0055066A"/>
    <w:rsid w:val="00551DDD"/>
    <w:rsid w:val="0055254E"/>
    <w:rsid w:val="005525EE"/>
    <w:rsid w:val="0055274D"/>
    <w:rsid w:val="00553784"/>
    <w:rsid w:val="00553E4E"/>
    <w:rsid w:val="0055499C"/>
    <w:rsid w:val="00554B14"/>
    <w:rsid w:val="00554FB1"/>
    <w:rsid w:val="005561BD"/>
    <w:rsid w:val="00556846"/>
    <w:rsid w:val="00556C1A"/>
    <w:rsid w:val="00556F97"/>
    <w:rsid w:val="005573BE"/>
    <w:rsid w:val="005579B6"/>
    <w:rsid w:val="00561E82"/>
    <w:rsid w:val="00561F87"/>
    <w:rsid w:val="0056264D"/>
    <w:rsid w:val="0056346A"/>
    <w:rsid w:val="00563D45"/>
    <w:rsid w:val="00563F08"/>
    <w:rsid w:val="005641D0"/>
    <w:rsid w:val="0056513B"/>
    <w:rsid w:val="005665A0"/>
    <w:rsid w:val="0056663D"/>
    <w:rsid w:val="00567E04"/>
    <w:rsid w:val="00570458"/>
    <w:rsid w:val="00571B1A"/>
    <w:rsid w:val="005728E9"/>
    <w:rsid w:val="0057291C"/>
    <w:rsid w:val="00572B3B"/>
    <w:rsid w:val="00572EE7"/>
    <w:rsid w:val="005742B1"/>
    <w:rsid w:val="005769C1"/>
    <w:rsid w:val="00576D1B"/>
    <w:rsid w:val="00576D7D"/>
    <w:rsid w:val="00577E6B"/>
    <w:rsid w:val="00580616"/>
    <w:rsid w:val="0058092F"/>
    <w:rsid w:val="00580975"/>
    <w:rsid w:val="00580B26"/>
    <w:rsid w:val="00580DB2"/>
    <w:rsid w:val="00580E53"/>
    <w:rsid w:val="005815F7"/>
    <w:rsid w:val="0058294F"/>
    <w:rsid w:val="00583396"/>
    <w:rsid w:val="00586F61"/>
    <w:rsid w:val="005873B4"/>
    <w:rsid w:val="0058754D"/>
    <w:rsid w:val="00587B8D"/>
    <w:rsid w:val="00587FDA"/>
    <w:rsid w:val="00590268"/>
    <w:rsid w:val="005906D5"/>
    <w:rsid w:val="00591E59"/>
    <w:rsid w:val="00591F27"/>
    <w:rsid w:val="00592032"/>
    <w:rsid w:val="00592A04"/>
    <w:rsid w:val="00593600"/>
    <w:rsid w:val="00593ABF"/>
    <w:rsid w:val="0059410F"/>
    <w:rsid w:val="005942FC"/>
    <w:rsid w:val="0059487B"/>
    <w:rsid w:val="00595390"/>
    <w:rsid w:val="005971D9"/>
    <w:rsid w:val="005A0336"/>
    <w:rsid w:val="005A09D1"/>
    <w:rsid w:val="005A0BC9"/>
    <w:rsid w:val="005A253E"/>
    <w:rsid w:val="005A2610"/>
    <w:rsid w:val="005A3A3A"/>
    <w:rsid w:val="005A3B19"/>
    <w:rsid w:val="005A40DA"/>
    <w:rsid w:val="005A414B"/>
    <w:rsid w:val="005A4414"/>
    <w:rsid w:val="005A44F1"/>
    <w:rsid w:val="005A4509"/>
    <w:rsid w:val="005A5989"/>
    <w:rsid w:val="005A5B9F"/>
    <w:rsid w:val="005A5C11"/>
    <w:rsid w:val="005A5F4D"/>
    <w:rsid w:val="005A635F"/>
    <w:rsid w:val="005A6C29"/>
    <w:rsid w:val="005A7391"/>
    <w:rsid w:val="005A7564"/>
    <w:rsid w:val="005A75FD"/>
    <w:rsid w:val="005A7B01"/>
    <w:rsid w:val="005A7DBD"/>
    <w:rsid w:val="005B086C"/>
    <w:rsid w:val="005B0ECE"/>
    <w:rsid w:val="005B11DD"/>
    <w:rsid w:val="005B147B"/>
    <w:rsid w:val="005B15F8"/>
    <w:rsid w:val="005B2D59"/>
    <w:rsid w:val="005B3AC9"/>
    <w:rsid w:val="005B4049"/>
    <w:rsid w:val="005B4434"/>
    <w:rsid w:val="005B658F"/>
    <w:rsid w:val="005B6D5F"/>
    <w:rsid w:val="005B75DE"/>
    <w:rsid w:val="005C0432"/>
    <w:rsid w:val="005C05FE"/>
    <w:rsid w:val="005C0F54"/>
    <w:rsid w:val="005C0F73"/>
    <w:rsid w:val="005C127E"/>
    <w:rsid w:val="005C15A1"/>
    <w:rsid w:val="005C195A"/>
    <w:rsid w:val="005C1CD4"/>
    <w:rsid w:val="005C2956"/>
    <w:rsid w:val="005C2D46"/>
    <w:rsid w:val="005C3502"/>
    <w:rsid w:val="005C3E3A"/>
    <w:rsid w:val="005C5703"/>
    <w:rsid w:val="005C5E0D"/>
    <w:rsid w:val="005C6110"/>
    <w:rsid w:val="005C6B3D"/>
    <w:rsid w:val="005C71FC"/>
    <w:rsid w:val="005C797E"/>
    <w:rsid w:val="005D17F9"/>
    <w:rsid w:val="005D1DEC"/>
    <w:rsid w:val="005D2557"/>
    <w:rsid w:val="005D2703"/>
    <w:rsid w:val="005D50B0"/>
    <w:rsid w:val="005D50D1"/>
    <w:rsid w:val="005D5A99"/>
    <w:rsid w:val="005D60E2"/>
    <w:rsid w:val="005D6CFC"/>
    <w:rsid w:val="005D724F"/>
    <w:rsid w:val="005D77AB"/>
    <w:rsid w:val="005E07EC"/>
    <w:rsid w:val="005E0AF0"/>
    <w:rsid w:val="005E1F13"/>
    <w:rsid w:val="005E2A35"/>
    <w:rsid w:val="005E2E79"/>
    <w:rsid w:val="005E3D53"/>
    <w:rsid w:val="005E5FA8"/>
    <w:rsid w:val="005E6321"/>
    <w:rsid w:val="005E66B2"/>
    <w:rsid w:val="005E6FC1"/>
    <w:rsid w:val="005E74DC"/>
    <w:rsid w:val="005E7CED"/>
    <w:rsid w:val="005F0615"/>
    <w:rsid w:val="005F069C"/>
    <w:rsid w:val="005F0851"/>
    <w:rsid w:val="005F099B"/>
    <w:rsid w:val="005F0DD2"/>
    <w:rsid w:val="005F141F"/>
    <w:rsid w:val="005F2E54"/>
    <w:rsid w:val="005F3589"/>
    <w:rsid w:val="005F6100"/>
    <w:rsid w:val="005F647C"/>
    <w:rsid w:val="005F70CF"/>
    <w:rsid w:val="0060003A"/>
    <w:rsid w:val="00600BA4"/>
    <w:rsid w:val="00600F6E"/>
    <w:rsid w:val="006018EC"/>
    <w:rsid w:val="006024BB"/>
    <w:rsid w:val="00602B68"/>
    <w:rsid w:val="00602CA7"/>
    <w:rsid w:val="00603E1C"/>
    <w:rsid w:val="00604E6A"/>
    <w:rsid w:val="0060549B"/>
    <w:rsid w:val="0060636B"/>
    <w:rsid w:val="00606757"/>
    <w:rsid w:val="00606F1B"/>
    <w:rsid w:val="0060711F"/>
    <w:rsid w:val="0060713E"/>
    <w:rsid w:val="006071B0"/>
    <w:rsid w:val="006072EE"/>
    <w:rsid w:val="006102F4"/>
    <w:rsid w:val="00611376"/>
    <w:rsid w:val="00611E0D"/>
    <w:rsid w:val="00612423"/>
    <w:rsid w:val="00615A62"/>
    <w:rsid w:val="00615F16"/>
    <w:rsid w:val="0061748D"/>
    <w:rsid w:val="006178BC"/>
    <w:rsid w:val="00617FD2"/>
    <w:rsid w:val="0062132E"/>
    <w:rsid w:val="00622130"/>
    <w:rsid w:val="00622141"/>
    <w:rsid w:val="00622519"/>
    <w:rsid w:val="00622BF3"/>
    <w:rsid w:val="00622C0C"/>
    <w:rsid w:val="00623B9C"/>
    <w:rsid w:val="0062532F"/>
    <w:rsid w:val="0062659B"/>
    <w:rsid w:val="00626E90"/>
    <w:rsid w:val="00630AC6"/>
    <w:rsid w:val="006312CB"/>
    <w:rsid w:val="006321AE"/>
    <w:rsid w:val="006325C0"/>
    <w:rsid w:val="00632C6D"/>
    <w:rsid w:val="00633EE2"/>
    <w:rsid w:val="006349F5"/>
    <w:rsid w:val="00634C6C"/>
    <w:rsid w:val="00635323"/>
    <w:rsid w:val="00635D60"/>
    <w:rsid w:val="00636DCC"/>
    <w:rsid w:val="0063789D"/>
    <w:rsid w:val="00640102"/>
    <w:rsid w:val="006415D7"/>
    <w:rsid w:val="00641BBE"/>
    <w:rsid w:val="00641BDA"/>
    <w:rsid w:val="00642B09"/>
    <w:rsid w:val="00642D7A"/>
    <w:rsid w:val="00644C8C"/>
    <w:rsid w:val="00644ED7"/>
    <w:rsid w:val="00645981"/>
    <w:rsid w:val="00645FF3"/>
    <w:rsid w:val="006464B7"/>
    <w:rsid w:val="00647401"/>
    <w:rsid w:val="006475C6"/>
    <w:rsid w:val="006506AF"/>
    <w:rsid w:val="0065133C"/>
    <w:rsid w:val="006519EC"/>
    <w:rsid w:val="00651B0E"/>
    <w:rsid w:val="00652049"/>
    <w:rsid w:val="006524DE"/>
    <w:rsid w:val="00653610"/>
    <w:rsid w:val="00653811"/>
    <w:rsid w:val="0065392D"/>
    <w:rsid w:val="00653A3B"/>
    <w:rsid w:val="006541D7"/>
    <w:rsid w:val="006543A0"/>
    <w:rsid w:val="006545E8"/>
    <w:rsid w:val="00654644"/>
    <w:rsid w:val="006558E5"/>
    <w:rsid w:val="00655BFC"/>
    <w:rsid w:val="00656DD9"/>
    <w:rsid w:val="006570EC"/>
    <w:rsid w:val="00657B47"/>
    <w:rsid w:val="006603B5"/>
    <w:rsid w:val="00660D9B"/>
    <w:rsid w:val="00662102"/>
    <w:rsid w:val="0066229B"/>
    <w:rsid w:val="00662312"/>
    <w:rsid w:val="00662EBC"/>
    <w:rsid w:val="00664A5A"/>
    <w:rsid w:val="00666B66"/>
    <w:rsid w:val="00666C92"/>
    <w:rsid w:val="00667680"/>
    <w:rsid w:val="00667AA5"/>
    <w:rsid w:val="006706F1"/>
    <w:rsid w:val="00670C3D"/>
    <w:rsid w:val="00671484"/>
    <w:rsid w:val="006721C4"/>
    <w:rsid w:val="00672F29"/>
    <w:rsid w:val="00673BAE"/>
    <w:rsid w:val="0067527C"/>
    <w:rsid w:val="0067593D"/>
    <w:rsid w:val="00676122"/>
    <w:rsid w:val="00676722"/>
    <w:rsid w:val="00677CA7"/>
    <w:rsid w:val="00680138"/>
    <w:rsid w:val="0068084D"/>
    <w:rsid w:val="00680FE5"/>
    <w:rsid w:val="006810A6"/>
    <w:rsid w:val="00681CC2"/>
    <w:rsid w:val="00682872"/>
    <w:rsid w:val="00682AA3"/>
    <w:rsid w:val="00682E89"/>
    <w:rsid w:val="00682F1B"/>
    <w:rsid w:val="00682FB4"/>
    <w:rsid w:val="006843B7"/>
    <w:rsid w:val="00685CDC"/>
    <w:rsid w:val="006862F1"/>
    <w:rsid w:val="0068638C"/>
    <w:rsid w:val="006902A8"/>
    <w:rsid w:val="006902B8"/>
    <w:rsid w:val="0069165E"/>
    <w:rsid w:val="006917E4"/>
    <w:rsid w:val="00693E8E"/>
    <w:rsid w:val="0069407C"/>
    <w:rsid w:val="00694EA8"/>
    <w:rsid w:val="00696036"/>
    <w:rsid w:val="00696DC7"/>
    <w:rsid w:val="006976C5"/>
    <w:rsid w:val="006A01B7"/>
    <w:rsid w:val="006A10FE"/>
    <w:rsid w:val="006A1CF4"/>
    <w:rsid w:val="006A2578"/>
    <w:rsid w:val="006A26D3"/>
    <w:rsid w:val="006A2E93"/>
    <w:rsid w:val="006A46F3"/>
    <w:rsid w:val="006A4F2A"/>
    <w:rsid w:val="006A5ADA"/>
    <w:rsid w:val="006A5FC3"/>
    <w:rsid w:val="006A60E6"/>
    <w:rsid w:val="006A78EB"/>
    <w:rsid w:val="006A7C4F"/>
    <w:rsid w:val="006A7D1B"/>
    <w:rsid w:val="006B1888"/>
    <w:rsid w:val="006B1F75"/>
    <w:rsid w:val="006B25F5"/>
    <w:rsid w:val="006B275D"/>
    <w:rsid w:val="006B40A2"/>
    <w:rsid w:val="006B475A"/>
    <w:rsid w:val="006B4A8D"/>
    <w:rsid w:val="006B59BC"/>
    <w:rsid w:val="006B5F08"/>
    <w:rsid w:val="006C0058"/>
    <w:rsid w:val="006C04BA"/>
    <w:rsid w:val="006C077E"/>
    <w:rsid w:val="006C1CF5"/>
    <w:rsid w:val="006C1D86"/>
    <w:rsid w:val="006C1F9C"/>
    <w:rsid w:val="006C24E6"/>
    <w:rsid w:val="006C291E"/>
    <w:rsid w:val="006C2FB9"/>
    <w:rsid w:val="006C46C5"/>
    <w:rsid w:val="006C4F8F"/>
    <w:rsid w:val="006C6CE5"/>
    <w:rsid w:val="006C6E22"/>
    <w:rsid w:val="006D0F38"/>
    <w:rsid w:val="006D256C"/>
    <w:rsid w:val="006D2F97"/>
    <w:rsid w:val="006D357C"/>
    <w:rsid w:val="006D3FFE"/>
    <w:rsid w:val="006D53B3"/>
    <w:rsid w:val="006D5734"/>
    <w:rsid w:val="006D5EC9"/>
    <w:rsid w:val="006D5FFC"/>
    <w:rsid w:val="006D6D93"/>
    <w:rsid w:val="006D6EBB"/>
    <w:rsid w:val="006D6FCA"/>
    <w:rsid w:val="006D7880"/>
    <w:rsid w:val="006D7C46"/>
    <w:rsid w:val="006E06BF"/>
    <w:rsid w:val="006E0CFA"/>
    <w:rsid w:val="006E0EAE"/>
    <w:rsid w:val="006E2188"/>
    <w:rsid w:val="006E285D"/>
    <w:rsid w:val="006E2EAC"/>
    <w:rsid w:val="006E2FE2"/>
    <w:rsid w:val="006E3B10"/>
    <w:rsid w:val="006E4EB8"/>
    <w:rsid w:val="006E6823"/>
    <w:rsid w:val="006E75B8"/>
    <w:rsid w:val="006F0BAC"/>
    <w:rsid w:val="006F1BE9"/>
    <w:rsid w:val="006F2490"/>
    <w:rsid w:val="006F2CCF"/>
    <w:rsid w:val="006F47C8"/>
    <w:rsid w:val="006F5AE7"/>
    <w:rsid w:val="006F6EB5"/>
    <w:rsid w:val="006F7127"/>
    <w:rsid w:val="006F7374"/>
    <w:rsid w:val="006F7D2F"/>
    <w:rsid w:val="0070072D"/>
    <w:rsid w:val="00701373"/>
    <w:rsid w:val="00701662"/>
    <w:rsid w:val="00701E78"/>
    <w:rsid w:val="00703D1A"/>
    <w:rsid w:val="00703FE8"/>
    <w:rsid w:val="0070431F"/>
    <w:rsid w:val="0070437B"/>
    <w:rsid w:val="00704BE3"/>
    <w:rsid w:val="0070531A"/>
    <w:rsid w:val="00705875"/>
    <w:rsid w:val="00705EB3"/>
    <w:rsid w:val="00705F67"/>
    <w:rsid w:val="007060B0"/>
    <w:rsid w:val="00707FFE"/>
    <w:rsid w:val="00710739"/>
    <w:rsid w:val="007114CD"/>
    <w:rsid w:val="0071154B"/>
    <w:rsid w:val="00711DBA"/>
    <w:rsid w:val="00711FAA"/>
    <w:rsid w:val="007131AD"/>
    <w:rsid w:val="00714715"/>
    <w:rsid w:val="00714D45"/>
    <w:rsid w:val="007156AA"/>
    <w:rsid w:val="007162B9"/>
    <w:rsid w:val="00716383"/>
    <w:rsid w:val="00716AF1"/>
    <w:rsid w:val="00716BD2"/>
    <w:rsid w:val="007177A0"/>
    <w:rsid w:val="00717BBE"/>
    <w:rsid w:val="00720A92"/>
    <w:rsid w:val="00722449"/>
    <w:rsid w:val="00723000"/>
    <w:rsid w:val="007232DF"/>
    <w:rsid w:val="00724488"/>
    <w:rsid w:val="00724CE4"/>
    <w:rsid w:val="00726A1F"/>
    <w:rsid w:val="00726FAD"/>
    <w:rsid w:val="00727D9B"/>
    <w:rsid w:val="007311F3"/>
    <w:rsid w:val="0073167C"/>
    <w:rsid w:val="007319FD"/>
    <w:rsid w:val="00733570"/>
    <w:rsid w:val="00733DC8"/>
    <w:rsid w:val="007358EC"/>
    <w:rsid w:val="0073603C"/>
    <w:rsid w:val="00736599"/>
    <w:rsid w:val="0073726F"/>
    <w:rsid w:val="007376A2"/>
    <w:rsid w:val="00737E63"/>
    <w:rsid w:val="00737E75"/>
    <w:rsid w:val="0074005F"/>
    <w:rsid w:val="007400CD"/>
    <w:rsid w:val="0074046B"/>
    <w:rsid w:val="0074058C"/>
    <w:rsid w:val="00741AFF"/>
    <w:rsid w:val="00742129"/>
    <w:rsid w:val="00742DE4"/>
    <w:rsid w:val="00744083"/>
    <w:rsid w:val="00744FC5"/>
    <w:rsid w:val="0074504D"/>
    <w:rsid w:val="007451CB"/>
    <w:rsid w:val="0074581D"/>
    <w:rsid w:val="0074613D"/>
    <w:rsid w:val="007471E8"/>
    <w:rsid w:val="00747C34"/>
    <w:rsid w:val="00750156"/>
    <w:rsid w:val="007502AB"/>
    <w:rsid w:val="007510A2"/>
    <w:rsid w:val="007510B8"/>
    <w:rsid w:val="00751BDA"/>
    <w:rsid w:val="00752C3A"/>
    <w:rsid w:val="00752E32"/>
    <w:rsid w:val="00753BD4"/>
    <w:rsid w:val="00753FC1"/>
    <w:rsid w:val="00754E74"/>
    <w:rsid w:val="007559BE"/>
    <w:rsid w:val="00756D31"/>
    <w:rsid w:val="0076085B"/>
    <w:rsid w:val="0076205A"/>
    <w:rsid w:val="007625EB"/>
    <w:rsid w:val="0076281E"/>
    <w:rsid w:val="0076289B"/>
    <w:rsid w:val="00763AD2"/>
    <w:rsid w:val="00763B15"/>
    <w:rsid w:val="0076432B"/>
    <w:rsid w:val="00765BD4"/>
    <w:rsid w:val="00765BEC"/>
    <w:rsid w:val="007662E1"/>
    <w:rsid w:val="007668BB"/>
    <w:rsid w:val="007674C9"/>
    <w:rsid w:val="00767E10"/>
    <w:rsid w:val="00770575"/>
    <w:rsid w:val="007717DA"/>
    <w:rsid w:val="007719F5"/>
    <w:rsid w:val="00772448"/>
    <w:rsid w:val="00774052"/>
    <w:rsid w:val="00774C47"/>
    <w:rsid w:val="00775874"/>
    <w:rsid w:val="00775BC5"/>
    <w:rsid w:val="00776071"/>
    <w:rsid w:val="00776A9F"/>
    <w:rsid w:val="0077720F"/>
    <w:rsid w:val="00777C6E"/>
    <w:rsid w:val="007802E1"/>
    <w:rsid w:val="00781813"/>
    <w:rsid w:val="00781950"/>
    <w:rsid w:val="00781F75"/>
    <w:rsid w:val="007839BF"/>
    <w:rsid w:val="00783D87"/>
    <w:rsid w:val="00784926"/>
    <w:rsid w:val="00785057"/>
    <w:rsid w:val="00785624"/>
    <w:rsid w:val="007864C8"/>
    <w:rsid w:val="00787111"/>
    <w:rsid w:val="0078794C"/>
    <w:rsid w:val="00790A26"/>
    <w:rsid w:val="00791031"/>
    <w:rsid w:val="00794242"/>
    <w:rsid w:val="007946AE"/>
    <w:rsid w:val="00794A0D"/>
    <w:rsid w:val="0079524C"/>
    <w:rsid w:val="007961FE"/>
    <w:rsid w:val="00797308"/>
    <w:rsid w:val="007A05B1"/>
    <w:rsid w:val="007A0891"/>
    <w:rsid w:val="007A0A76"/>
    <w:rsid w:val="007A0B9D"/>
    <w:rsid w:val="007A0CF6"/>
    <w:rsid w:val="007A10F6"/>
    <w:rsid w:val="007A149D"/>
    <w:rsid w:val="007A1B03"/>
    <w:rsid w:val="007A21DF"/>
    <w:rsid w:val="007A2DAD"/>
    <w:rsid w:val="007A3969"/>
    <w:rsid w:val="007A45BA"/>
    <w:rsid w:val="007A4B2A"/>
    <w:rsid w:val="007A4FB1"/>
    <w:rsid w:val="007A52B8"/>
    <w:rsid w:val="007A6C1D"/>
    <w:rsid w:val="007A7799"/>
    <w:rsid w:val="007B0036"/>
    <w:rsid w:val="007B07FE"/>
    <w:rsid w:val="007B0840"/>
    <w:rsid w:val="007B12D4"/>
    <w:rsid w:val="007B1EE5"/>
    <w:rsid w:val="007B2672"/>
    <w:rsid w:val="007B2867"/>
    <w:rsid w:val="007B3085"/>
    <w:rsid w:val="007B37AB"/>
    <w:rsid w:val="007B4032"/>
    <w:rsid w:val="007B4357"/>
    <w:rsid w:val="007B56C9"/>
    <w:rsid w:val="007B5E20"/>
    <w:rsid w:val="007B621B"/>
    <w:rsid w:val="007B62BA"/>
    <w:rsid w:val="007B63FC"/>
    <w:rsid w:val="007B653B"/>
    <w:rsid w:val="007B7543"/>
    <w:rsid w:val="007B780C"/>
    <w:rsid w:val="007C03B9"/>
    <w:rsid w:val="007C0642"/>
    <w:rsid w:val="007C0E7D"/>
    <w:rsid w:val="007C1C42"/>
    <w:rsid w:val="007C1E87"/>
    <w:rsid w:val="007C3065"/>
    <w:rsid w:val="007C3F6F"/>
    <w:rsid w:val="007C4BE4"/>
    <w:rsid w:val="007C51CD"/>
    <w:rsid w:val="007C55BB"/>
    <w:rsid w:val="007C70A0"/>
    <w:rsid w:val="007C72B4"/>
    <w:rsid w:val="007C7C14"/>
    <w:rsid w:val="007D0D28"/>
    <w:rsid w:val="007D0F1F"/>
    <w:rsid w:val="007D25B3"/>
    <w:rsid w:val="007D29CC"/>
    <w:rsid w:val="007D2E86"/>
    <w:rsid w:val="007D2E9F"/>
    <w:rsid w:val="007D3AAC"/>
    <w:rsid w:val="007D47CF"/>
    <w:rsid w:val="007D4B7B"/>
    <w:rsid w:val="007D7A5D"/>
    <w:rsid w:val="007E0336"/>
    <w:rsid w:val="007E0A96"/>
    <w:rsid w:val="007E0FFA"/>
    <w:rsid w:val="007E13D9"/>
    <w:rsid w:val="007E1818"/>
    <w:rsid w:val="007E2900"/>
    <w:rsid w:val="007E2CF1"/>
    <w:rsid w:val="007E2ED5"/>
    <w:rsid w:val="007E370B"/>
    <w:rsid w:val="007E3B9F"/>
    <w:rsid w:val="007E446E"/>
    <w:rsid w:val="007E463E"/>
    <w:rsid w:val="007E5F70"/>
    <w:rsid w:val="007E6014"/>
    <w:rsid w:val="007E6253"/>
    <w:rsid w:val="007E652A"/>
    <w:rsid w:val="007E65EF"/>
    <w:rsid w:val="007E690D"/>
    <w:rsid w:val="007E6F64"/>
    <w:rsid w:val="007E7D5E"/>
    <w:rsid w:val="007F112E"/>
    <w:rsid w:val="007F120D"/>
    <w:rsid w:val="007F188B"/>
    <w:rsid w:val="007F274F"/>
    <w:rsid w:val="007F2CD8"/>
    <w:rsid w:val="007F382B"/>
    <w:rsid w:val="007F3D4B"/>
    <w:rsid w:val="007F4113"/>
    <w:rsid w:val="007F4B17"/>
    <w:rsid w:val="007F54CE"/>
    <w:rsid w:val="007F6083"/>
    <w:rsid w:val="007F7076"/>
    <w:rsid w:val="007F75F9"/>
    <w:rsid w:val="0080193A"/>
    <w:rsid w:val="00801F2E"/>
    <w:rsid w:val="008029F7"/>
    <w:rsid w:val="00803192"/>
    <w:rsid w:val="008032A7"/>
    <w:rsid w:val="00804A14"/>
    <w:rsid w:val="00804B5B"/>
    <w:rsid w:val="008051F3"/>
    <w:rsid w:val="00805A9F"/>
    <w:rsid w:val="00805CE9"/>
    <w:rsid w:val="00806737"/>
    <w:rsid w:val="0080742F"/>
    <w:rsid w:val="0080750C"/>
    <w:rsid w:val="00807CE7"/>
    <w:rsid w:val="008102E8"/>
    <w:rsid w:val="0081048C"/>
    <w:rsid w:val="00810930"/>
    <w:rsid w:val="00810B04"/>
    <w:rsid w:val="008112E6"/>
    <w:rsid w:val="008115B0"/>
    <w:rsid w:val="00811A69"/>
    <w:rsid w:val="00811F1F"/>
    <w:rsid w:val="0081242D"/>
    <w:rsid w:val="00812442"/>
    <w:rsid w:val="00812E8E"/>
    <w:rsid w:val="00814D07"/>
    <w:rsid w:val="00815016"/>
    <w:rsid w:val="00815589"/>
    <w:rsid w:val="00815A5F"/>
    <w:rsid w:val="00815D6B"/>
    <w:rsid w:val="008178B6"/>
    <w:rsid w:val="0082020B"/>
    <w:rsid w:val="00820525"/>
    <w:rsid w:val="00820552"/>
    <w:rsid w:val="0082177E"/>
    <w:rsid w:val="00821A60"/>
    <w:rsid w:val="0082247E"/>
    <w:rsid w:val="00822A71"/>
    <w:rsid w:val="0082323E"/>
    <w:rsid w:val="00824254"/>
    <w:rsid w:val="008245B1"/>
    <w:rsid w:val="0082660F"/>
    <w:rsid w:val="0082665B"/>
    <w:rsid w:val="00826E59"/>
    <w:rsid w:val="0082777F"/>
    <w:rsid w:val="00833040"/>
    <w:rsid w:val="00833228"/>
    <w:rsid w:val="00833E11"/>
    <w:rsid w:val="00834699"/>
    <w:rsid w:val="00837787"/>
    <w:rsid w:val="008377EB"/>
    <w:rsid w:val="00837CC5"/>
    <w:rsid w:val="008407A1"/>
    <w:rsid w:val="00840DD4"/>
    <w:rsid w:val="00840E6E"/>
    <w:rsid w:val="00840EA3"/>
    <w:rsid w:val="00840EC7"/>
    <w:rsid w:val="00841250"/>
    <w:rsid w:val="00842333"/>
    <w:rsid w:val="00842A4E"/>
    <w:rsid w:val="00842E8D"/>
    <w:rsid w:val="00843A58"/>
    <w:rsid w:val="008441AD"/>
    <w:rsid w:val="008446B3"/>
    <w:rsid w:val="008458E3"/>
    <w:rsid w:val="00846119"/>
    <w:rsid w:val="008467E0"/>
    <w:rsid w:val="008470C4"/>
    <w:rsid w:val="00847509"/>
    <w:rsid w:val="0084756C"/>
    <w:rsid w:val="00850572"/>
    <w:rsid w:val="00850DDF"/>
    <w:rsid w:val="008513E6"/>
    <w:rsid w:val="0085160F"/>
    <w:rsid w:val="00851613"/>
    <w:rsid w:val="008520C9"/>
    <w:rsid w:val="00852295"/>
    <w:rsid w:val="008522C1"/>
    <w:rsid w:val="0085250A"/>
    <w:rsid w:val="00852DE7"/>
    <w:rsid w:val="00853073"/>
    <w:rsid w:val="00853B8D"/>
    <w:rsid w:val="00853DD5"/>
    <w:rsid w:val="0085457C"/>
    <w:rsid w:val="00854FAE"/>
    <w:rsid w:val="00855B63"/>
    <w:rsid w:val="00856666"/>
    <w:rsid w:val="0085693B"/>
    <w:rsid w:val="00856D09"/>
    <w:rsid w:val="0085788C"/>
    <w:rsid w:val="00857B9A"/>
    <w:rsid w:val="0086058C"/>
    <w:rsid w:val="00861959"/>
    <w:rsid w:val="00861C16"/>
    <w:rsid w:val="00862207"/>
    <w:rsid w:val="0086278C"/>
    <w:rsid w:val="0086354D"/>
    <w:rsid w:val="008642F3"/>
    <w:rsid w:val="00864826"/>
    <w:rsid w:val="00864C01"/>
    <w:rsid w:val="0086632F"/>
    <w:rsid w:val="008673A2"/>
    <w:rsid w:val="008679F1"/>
    <w:rsid w:val="00870B27"/>
    <w:rsid w:val="00870ECD"/>
    <w:rsid w:val="00872B72"/>
    <w:rsid w:val="00873E2D"/>
    <w:rsid w:val="00874507"/>
    <w:rsid w:val="00874624"/>
    <w:rsid w:val="00874873"/>
    <w:rsid w:val="00874F09"/>
    <w:rsid w:val="00875E72"/>
    <w:rsid w:val="00875FEE"/>
    <w:rsid w:val="008763EC"/>
    <w:rsid w:val="0087673A"/>
    <w:rsid w:val="00876981"/>
    <w:rsid w:val="00877BEC"/>
    <w:rsid w:val="00880C49"/>
    <w:rsid w:val="008810F6"/>
    <w:rsid w:val="0088126A"/>
    <w:rsid w:val="00881B13"/>
    <w:rsid w:val="00881B6E"/>
    <w:rsid w:val="00882D48"/>
    <w:rsid w:val="00882D53"/>
    <w:rsid w:val="00883229"/>
    <w:rsid w:val="008832A9"/>
    <w:rsid w:val="008834D4"/>
    <w:rsid w:val="00883B66"/>
    <w:rsid w:val="00884831"/>
    <w:rsid w:val="00884EC2"/>
    <w:rsid w:val="00885199"/>
    <w:rsid w:val="00885DDE"/>
    <w:rsid w:val="00886149"/>
    <w:rsid w:val="00886227"/>
    <w:rsid w:val="00886440"/>
    <w:rsid w:val="008867A5"/>
    <w:rsid w:val="00886915"/>
    <w:rsid w:val="00886AA8"/>
    <w:rsid w:val="008870BB"/>
    <w:rsid w:val="00887B67"/>
    <w:rsid w:val="00887CB4"/>
    <w:rsid w:val="00890259"/>
    <w:rsid w:val="0089067B"/>
    <w:rsid w:val="00890B1D"/>
    <w:rsid w:val="00891654"/>
    <w:rsid w:val="0089250F"/>
    <w:rsid w:val="00893CA2"/>
    <w:rsid w:val="0089402D"/>
    <w:rsid w:val="0089415E"/>
    <w:rsid w:val="00894457"/>
    <w:rsid w:val="008947AD"/>
    <w:rsid w:val="0089480D"/>
    <w:rsid w:val="00894A9B"/>
    <w:rsid w:val="00894E5B"/>
    <w:rsid w:val="00895464"/>
    <w:rsid w:val="0089565F"/>
    <w:rsid w:val="00896848"/>
    <w:rsid w:val="0089713D"/>
    <w:rsid w:val="008971D7"/>
    <w:rsid w:val="008974B6"/>
    <w:rsid w:val="008A04E6"/>
    <w:rsid w:val="008A0DD6"/>
    <w:rsid w:val="008A3017"/>
    <w:rsid w:val="008A35F2"/>
    <w:rsid w:val="008A3C8C"/>
    <w:rsid w:val="008A5C5A"/>
    <w:rsid w:val="008A6AED"/>
    <w:rsid w:val="008B0D69"/>
    <w:rsid w:val="008B1372"/>
    <w:rsid w:val="008B17BB"/>
    <w:rsid w:val="008B2909"/>
    <w:rsid w:val="008B2B31"/>
    <w:rsid w:val="008B41F9"/>
    <w:rsid w:val="008B500F"/>
    <w:rsid w:val="008B5080"/>
    <w:rsid w:val="008B5779"/>
    <w:rsid w:val="008B5BF5"/>
    <w:rsid w:val="008B6534"/>
    <w:rsid w:val="008B6906"/>
    <w:rsid w:val="008B6A45"/>
    <w:rsid w:val="008B71C8"/>
    <w:rsid w:val="008B734B"/>
    <w:rsid w:val="008C1269"/>
    <w:rsid w:val="008C2CD1"/>
    <w:rsid w:val="008C37FA"/>
    <w:rsid w:val="008C3B9E"/>
    <w:rsid w:val="008C3CA5"/>
    <w:rsid w:val="008C4074"/>
    <w:rsid w:val="008C6209"/>
    <w:rsid w:val="008C660E"/>
    <w:rsid w:val="008D032E"/>
    <w:rsid w:val="008D1173"/>
    <w:rsid w:val="008D12EF"/>
    <w:rsid w:val="008D17BD"/>
    <w:rsid w:val="008D17C1"/>
    <w:rsid w:val="008D1A3B"/>
    <w:rsid w:val="008D1DEF"/>
    <w:rsid w:val="008D25C7"/>
    <w:rsid w:val="008D2EB7"/>
    <w:rsid w:val="008D3604"/>
    <w:rsid w:val="008D416C"/>
    <w:rsid w:val="008D4194"/>
    <w:rsid w:val="008D46B0"/>
    <w:rsid w:val="008D4F4F"/>
    <w:rsid w:val="008D4F59"/>
    <w:rsid w:val="008D5765"/>
    <w:rsid w:val="008D590D"/>
    <w:rsid w:val="008D5957"/>
    <w:rsid w:val="008D6018"/>
    <w:rsid w:val="008D6897"/>
    <w:rsid w:val="008D6BCE"/>
    <w:rsid w:val="008D78FE"/>
    <w:rsid w:val="008E0D57"/>
    <w:rsid w:val="008E18B1"/>
    <w:rsid w:val="008E1A05"/>
    <w:rsid w:val="008E2A21"/>
    <w:rsid w:val="008E328B"/>
    <w:rsid w:val="008E3D73"/>
    <w:rsid w:val="008E43E0"/>
    <w:rsid w:val="008E469B"/>
    <w:rsid w:val="008E5775"/>
    <w:rsid w:val="008E5DFE"/>
    <w:rsid w:val="008E5EB9"/>
    <w:rsid w:val="008E61B9"/>
    <w:rsid w:val="008E704F"/>
    <w:rsid w:val="008F012E"/>
    <w:rsid w:val="008F02AD"/>
    <w:rsid w:val="008F15D8"/>
    <w:rsid w:val="008F1CED"/>
    <w:rsid w:val="008F2D0F"/>
    <w:rsid w:val="008F2D55"/>
    <w:rsid w:val="008F31BF"/>
    <w:rsid w:val="008F4820"/>
    <w:rsid w:val="008F6DBC"/>
    <w:rsid w:val="008F6DD3"/>
    <w:rsid w:val="008F6ECE"/>
    <w:rsid w:val="008F7616"/>
    <w:rsid w:val="009001E1"/>
    <w:rsid w:val="00900DA0"/>
    <w:rsid w:val="00901BA3"/>
    <w:rsid w:val="009025E3"/>
    <w:rsid w:val="0090291D"/>
    <w:rsid w:val="0090305B"/>
    <w:rsid w:val="00903D4A"/>
    <w:rsid w:val="00904220"/>
    <w:rsid w:val="0090475E"/>
    <w:rsid w:val="009052AD"/>
    <w:rsid w:val="0090591E"/>
    <w:rsid w:val="009061F5"/>
    <w:rsid w:val="009064A6"/>
    <w:rsid w:val="009065DD"/>
    <w:rsid w:val="00906BF2"/>
    <w:rsid w:val="00906EC2"/>
    <w:rsid w:val="00906F1B"/>
    <w:rsid w:val="009102A2"/>
    <w:rsid w:val="00910436"/>
    <w:rsid w:val="0091098E"/>
    <w:rsid w:val="00910A5D"/>
    <w:rsid w:val="00910A7E"/>
    <w:rsid w:val="009112AA"/>
    <w:rsid w:val="009115D1"/>
    <w:rsid w:val="00911851"/>
    <w:rsid w:val="00911DA1"/>
    <w:rsid w:val="00911FEE"/>
    <w:rsid w:val="00912344"/>
    <w:rsid w:val="00912446"/>
    <w:rsid w:val="009138C1"/>
    <w:rsid w:val="00913DB9"/>
    <w:rsid w:val="00914E41"/>
    <w:rsid w:val="00914E8F"/>
    <w:rsid w:val="00914EDD"/>
    <w:rsid w:val="00916078"/>
    <w:rsid w:val="009171A9"/>
    <w:rsid w:val="00917974"/>
    <w:rsid w:val="00917C33"/>
    <w:rsid w:val="009209C8"/>
    <w:rsid w:val="00920BB4"/>
    <w:rsid w:val="00920C2D"/>
    <w:rsid w:val="00920CCA"/>
    <w:rsid w:val="0092107A"/>
    <w:rsid w:val="009222C1"/>
    <w:rsid w:val="0092347D"/>
    <w:rsid w:val="009235F2"/>
    <w:rsid w:val="0092663C"/>
    <w:rsid w:val="00926D43"/>
    <w:rsid w:val="009275C8"/>
    <w:rsid w:val="00927AA7"/>
    <w:rsid w:val="009301AD"/>
    <w:rsid w:val="00932CDA"/>
    <w:rsid w:val="00933FA0"/>
    <w:rsid w:val="00933FB6"/>
    <w:rsid w:val="0093469E"/>
    <w:rsid w:val="009346D2"/>
    <w:rsid w:val="009348DD"/>
    <w:rsid w:val="00934961"/>
    <w:rsid w:val="00934D9B"/>
    <w:rsid w:val="00935C0A"/>
    <w:rsid w:val="00935CD3"/>
    <w:rsid w:val="009410A1"/>
    <w:rsid w:val="009412D5"/>
    <w:rsid w:val="00941DFC"/>
    <w:rsid w:val="00941E18"/>
    <w:rsid w:val="00943A9A"/>
    <w:rsid w:val="00943B41"/>
    <w:rsid w:val="00944047"/>
    <w:rsid w:val="00945BC0"/>
    <w:rsid w:val="0094621B"/>
    <w:rsid w:val="00946F31"/>
    <w:rsid w:val="0094700A"/>
    <w:rsid w:val="00950814"/>
    <w:rsid w:val="009519FC"/>
    <w:rsid w:val="00951D44"/>
    <w:rsid w:val="00953090"/>
    <w:rsid w:val="009543B0"/>
    <w:rsid w:val="009547A6"/>
    <w:rsid w:val="0095652E"/>
    <w:rsid w:val="0095787D"/>
    <w:rsid w:val="00961464"/>
    <w:rsid w:val="00961D8C"/>
    <w:rsid w:val="009621AB"/>
    <w:rsid w:val="009621D4"/>
    <w:rsid w:val="009626DD"/>
    <w:rsid w:val="00962EEE"/>
    <w:rsid w:val="00962F92"/>
    <w:rsid w:val="00963216"/>
    <w:rsid w:val="0096330A"/>
    <w:rsid w:val="00964FCB"/>
    <w:rsid w:val="00965401"/>
    <w:rsid w:val="00965658"/>
    <w:rsid w:val="00965AD7"/>
    <w:rsid w:val="00965B40"/>
    <w:rsid w:val="00965BAD"/>
    <w:rsid w:val="009669DE"/>
    <w:rsid w:val="00966D94"/>
    <w:rsid w:val="009674B2"/>
    <w:rsid w:val="009677AF"/>
    <w:rsid w:val="009714E4"/>
    <w:rsid w:val="00971574"/>
    <w:rsid w:val="00971670"/>
    <w:rsid w:val="00971955"/>
    <w:rsid w:val="00971B92"/>
    <w:rsid w:val="00971E1A"/>
    <w:rsid w:val="00973931"/>
    <w:rsid w:val="00973961"/>
    <w:rsid w:val="00973962"/>
    <w:rsid w:val="00973C8F"/>
    <w:rsid w:val="00975A4E"/>
    <w:rsid w:val="00975A86"/>
    <w:rsid w:val="009818D7"/>
    <w:rsid w:val="00982ADB"/>
    <w:rsid w:val="0098395F"/>
    <w:rsid w:val="00983E81"/>
    <w:rsid w:val="009857EF"/>
    <w:rsid w:val="00986576"/>
    <w:rsid w:val="009872D8"/>
    <w:rsid w:val="00987A4B"/>
    <w:rsid w:val="009914AA"/>
    <w:rsid w:val="009922B1"/>
    <w:rsid w:val="0099481B"/>
    <w:rsid w:val="00995C2C"/>
    <w:rsid w:val="00996C03"/>
    <w:rsid w:val="00996E02"/>
    <w:rsid w:val="0099725D"/>
    <w:rsid w:val="009979E9"/>
    <w:rsid w:val="009A0105"/>
    <w:rsid w:val="009A05D1"/>
    <w:rsid w:val="009A1ECC"/>
    <w:rsid w:val="009A2663"/>
    <w:rsid w:val="009A322F"/>
    <w:rsid w:val="009A4720"/>
    <w:rsid w:val="009A4A2A"/>
    <w:rsid w:val="009A562C"/>
    <w:rsid w:val="009A5AEF"/>
    <w:rsid w:val="009A6268"/>
    <w:rsid w:val="009A6DB4"/>
    <w:rsid w:val="009A7A6E"/>
    <w:rsid w:val="009A7B6E"/>
    <w:rsid w:val="009A7F35"/>
    <w:rsid w:val="009B168B"/>
    <w:rsid w:val="009B3115"/>
    <w:rsid w:val="009B34C6"/>
    <w:rsid w:val="009B3633"/>
    <w:rsid w:val="009B4256"/>
    <w:rsid w:val="009B4D2D"/>
    <w:rsid w:val="009B5A18"/>
    <w:rsid w:val="009B5EEA"/>
    <w:rsid w:val="009B680F"/>
    <w:rsid w:val="009B6DDA"/>
    <w:rsid w:val="009C0665"/>
    <w:rsid w:val="009C0BF0"/>
    <w:rsid w:val="009C0F49"/>
    <w:rsid w:val="009C101D"/>
    <w:rsid w:val="009C314F"/>
    <w:rsid w:val="009C37EA"/>
    <w:rsid w:val="009C52D6"/>
    <w:rsid w:val="009C56D2"/>
    <w:rsid w:val="009C7518"/>
    <w:rsid w:val="009C752D"/>
    <w:rsid w:val="009C75DE"/>
    <w:rsid w:val="009C79AF"/>
    <w:rsid w:val="009D0629"/>
    <w:rsid w:val="009D0D3B"/>
    <w:rsid w:val="009D11DF"/>
    <w:rsid w:val="009D188E"/>
    <w:rsid w:val="009D2440"/>
    <w:rsid w:val="009D2497"/>
    <w:rsid w:val="009D36FB"/>
    <w:rsid w:val="009D3AC7"/>
    <w:rsid w:val="009D50D6"/>
    <w:rsid w:val="009D5DD6"/>
    <w:rsid w:val="009D60F1"/>
    <w:rsid w:val="009D612A"/>
    <w:rsid w:val="009D7071"/>
    <w:rsid w:val="009D73DB"/>
    <w:rsid w:val="009D78C1"/>
    <w:rsid w:val="009E0110"/>
    <w:rsid w:val="009E044E"/>
    <w:rsid w:val="009E0733"/>
    <w:rsid w:val="009E09B7"/>
    <w:rsid w:val="009E14B0"/>
    <w:rsid w:val="009E1BBD"/>
    <w:rsid w:val="009E1BD9"/>
    <w:rsid w:val="009E2833"/>
    <w:rsid w:val="009E331C"/>
    <w:rsid w:val="009E49A6"/>
    <w:rsid w:val="009E4BE3"/>
    <w:rsid w:val="009E6739"/>
    <w:rsid w:val="009E78A4"/>
    <w:rsid w:val="009F0330"/>
    <w:rsid w:val="009F1391"/>
    <w:rsid w:val="009F1650"/>
    <w:rsid w:val="009F28E8"/>
    <w:rsid w:val="009F2A74"/>
    <w:rsid w:val="009F2BBE"/>
    <w:rsid w:val="009F3CE8"/>
    <w:rsid w:val="009F3D2B"/>
    <w:rsid w:val="009F452C"/>
    <w:rsid w:val="009F4755"/>
    <w:rsid w:val="009F4E00"/>
    <w:rsid w:val="009F509A"/>
    <w:rsid w:val="009F574D"/>
    <w:rsid w:val="009F59FA"/>
    <w:rsid w:val="009F5BB1"/>
    <w:rsid w:val="009F6190"/>
    <w:rsid w:val="009F6352"/>
    <w:rsid w:val="009F6A35"/>
    <w:rsid w:val="009F6AF7"/>
    <w:rsid w:val="009F74C7"/>
    <w:rsid w:val="009F7F13"/>
    <w:rsid w:val="00A00C58"/>
    <w:rsid w:val="00A00DE9"/>
    <w:rsid w:val="00A0126E"/>
    <w:rsid w:val="00A0178A"/>
    <w:rsid w:val="00A01B3D"/>
    <w:rsid w:val="00A02449"/>
    <w:rsid w:val="00A02CFB"/>
    <w:rsid w:val="00A0315B"/>
    <w:rsid w:val="00A069C9"/>
    <w:rsid w:val="00A06FF0"/>
    <w:rsid w:val="00A0796D"/>
    <w:rsid w:val="00A07A17"/>
    <w:rsid w:val="00A07BEB"/>
    <w:rsid w:val="00A102DB"/>
    <w:rsid w:val="00A106F4"/>
    <w:rsid w:val="00A11A1F"/>
    <w:rsid w:val="00A13B1A"/>
    <w:rsid w:val="00A13C57"/>
    <w:rsid w:val="00A14305"/>
    <w:rsid w:val="00A148B0"/>
    <w:rsid w:val="00A1540D"/>
    <w:rsid w:val="00A15CED"/>
    <w:rsid w:val="00A15F48"/>
    <w:rsid w:val="00A16160"/>
    <w:rsid w:val="00A16C35"/>
    <w:rsid w:val="00A16FD3"/>
    <w:rsid w:val="00A2011C"/>
    <w:rsid w:val="00A20D73"/>
    <w:rsid w:val="00A21FFC"/>
    <w:rsid w:val="00A22EDB"/>
    <w:rsid w:val="00A24DA4"/>
    <w:rsid w:val="00A252D4"/>
    <w:rsid w:val="00A2646A"/>
    <w:rsid w:val="00A26C00"/>
    <w:rsid w:val="00A26EFD"/>
    <w:rsid w:val="00A2732A"/>
    <w:rsid w:val="00A27A17"/>
    <w:rsid w:val="00A27D40"/>
    <w:rsid w:val="00A30D53"/>
    <w:rsid w:val="00A30E3F"/>
    <w:rsid w:val="00A31D27"/>
    <w:rsid w:val="00A3210A"/>
    <w:rsid w:val="00A336B6"/>
    <w:rsid w:val="00A33A05"/>
    <w:rsid w:val="00A33E93"/>
    <w:rsid w:val="00A3499C"/>
    <w:rsid w:val="00A3516B"/>
    <w:rsid w:val="00A35656"/>
    <w:rsid w:val="00A37279"/>
    <w:rsid w:val="00A3784F"/>
    <w:rsid w:val="00A378CD"/>
    <w:rsid w:val="00A40090"/>
    <w:rsid w:val="00A40BDF"/>
    <w:rsid w:val="00A4123B"/>
    <w:rsid w:val="00A41ABF"/>
    <w:rsid w:val="00A422A4"/>
    <w:rsid w:val="00A42397"/>
    <w:rsid w:val="00A42A63"/>
    <w:rsid w:val="00A42AE1"/>
    <w:rsid w:val="00A431F7"/>
    <w:rsid w:val="00A43666"/>
    <w:rsid w:val="00A436F5"/>
    <w:rsid w:val="00A43AE4"/>
    <w:rsid w:val="00A4430E"/>
    <w:rsid w:val="00A4621F"/>
    <w:rsid w:val="00A46363"/>
    <w:rsid w:val="00A46FA5"/>
    <w:rsid w:val="00A47100"/>
    <w:rsid w:val="00A47F89"/>
    <w:rsid w:val="00A47F91"/>
    <w:rsid w:val="00A50643"/>
    <w:rsid w:val="00A5179E"/>
    <w:rsid w:val="00A530CB"/>
    <w:rsid w:val="00A54362"/>
    <w:rsid w:val="00A54D1A"/>
    <w:rsid w:val="00A56D16"/>
    <w:rsid w:val="00A57489"/>
    <w:rsid w:val="00A575C3"/>
    <w:rsid w:val="00A57FED"/>
    <w:rsid w:val="00A6009F"/>
    <w:rsid w:val="00A60120"/>
    <w:rsid w:val="00A60CD1"/>
    <w:rsid w:val="00A610D7"/>
    <w:rsid w:val="00A62BD7"/>
    <w:rsid w:val="00A62FA9"/>
    <w:rsid w:val="00A63201"/>
    <w:rsid w:val="00A63AC3"/>
    <w:rsid w:val="00A64836"/>
    <w:rsid w:val="00A66244"/>
    <w:rsid w:val="00A66B7A"/>
    <w:rsid w:val="00A66C17"/>
    <w:rsid w:val="00A6761D"/>
    <w:rsid w:val="00A70A42"/>
    <w:rsid w:val="00A73236"/>
    <w:rsid w:val="00A73265"/>
    <w:rsid w:val="00A7373F"/>
    <w:rsid w:val="00A744FC"/>
    <w:rsid w:val="00A74917"/>
    <w:rsid w:val="00A756EB"/>
    <w:rsid w:val="00A75839"/>
    <w:rsid w:val="00A76500"/>
    <w:rsid w:val="00A77335"/>
    <w:rsid w:val="00A77A78"/>
    <w:rsid w:val="00A77E0A"/>
    <w:rsid w:val="00A82ABC"/>
    <w:rsid w:val="00A83CDE"/>
    <w:rsid w:val="00A83F2E"/>
    <w:rsid w:val="00A8432B"/>
    <w:rsid w:val="00A845AB"/>
    <w:rsid w:val="00A84820"/>
    <w:rsid w:val="00A84834"/>
    <w:rsid w:val="00A84A77"/>
    <w:rsid w:val="00A84BB5"/>
    <w:rsid w:val="00A8521C"/>
    <w:rsid w:val="00A85EBE"/>
    <w:rsid w:val="00A86312"/>
    <w:rsid w:val="00A87EE4"/>
    <w:rsid w:val="00A901B8"/>
    <w:rsid w:val="00A906D5"/>
    <w:rsid w:val="00A935FC"/>
    <w:rsid w:val="00A9455D"/>
    <w:rsid w:val="00A945AB"/>
    <w:rsid w:val="00A946CC"/>
    <w:rsid w:val="00A94894"/>
    <w:rsid w:val="00AA0CC6"/>
    <w:rsid w:val="00AA0E6A"/>
    <w:rsid w:val="00AA2770"/>
    <w:rsid w:val="00AA35E9"/>
    <w:rsid w:val="00AA4134"/>
    <w:rsid w:val="00AA468C"/>
    <w:rsid w:val="00AA5883"/>
    <w:rsid w:val="00AA68E5"/>
    <w:rsid w:val="00AA6E2A"/>
    <w:rsid w:val="00AB24F8"/>
    <w:rsid w:val="00AB2844"/>
    <w:rsid w:val="00AB30E2"/>
    <w:rsid w:val="00AB3211"/>
    <w:rsid w:val="00AB34D7"/>
    <w:rsid w:val="00AB381D"/>
    <w:rsid w:val="00AB3AA3"/>
    <w:rsid w:val="00AB43E4"/>
    <w:rsid w:val="00AB4B58"/>
    <w:rsid w:val="00AB62D1"/>
    <w:rsid w:val="00AB6E44"/>
    <w:rsid w:val="00AB7689"/>
    <w:rsid w:val="00AC0355"/>
    <w:rsid w:val="00AC0F54"/>
    <w:rsid w:val="00AC19CE"/>
    <w:rsid w:val="00AC2809"/>
    <w:rsid w:val="00AC3CB5"/>
    <w:rsid w:val="00AC52AD"/>
    <w:rsid w:val="00AC5628"/>
    <w:rsid w:val="00AC5DD3"/>
    <w:rsid w:val="00AC62E8"/>
    <w:rsid w:val="00AC67EE"/>
    <w:rsid w:val="00AC7B33"/>
    <w:rsid w:val="00AC7F12"/>
    <w:rsid w:val="00AD09A5"/>
    <w:rsid w:val="00AD14AA"/>
    <w:rsid w:val="00AD21BF"/>
    <w:rsid w:val="00AD23C1"/>
    <w:rsid w:val="00AD2FFF"/>
    <w:rsid w:val="00AD3168"/>
    <w:rsid w:val="00AD3399"/>
    <w:rsid w:val="00AD3A77"/>
    <w:rsid w:val="00AD4165"/>
    <w:rsid w:val="00AD4BDF"/>
    <w:rsid w:val="00AD7763"/>
    <w:rsid w:val="00AD7EE2"/>
    <w:rsid w:val="00AE0319"/>
    <w:rsid w:val="00AE06C8"/>
    <w:rsid w:val="00AE1EF6"/>
    <w:rsid w:val="00AE2FCD"/>
    <w:rsid w:val="00AE3E5E"/>
    <w:rsid w:val="00AE426A"/>
    <w:rsid w:val="00AE56E1"/>
    <w:rsid w:val="00AE61AB"/>
    <w:rsid w:val="00AE7A83"/>
    <w:rsid w:val="00AF0612"/>
    <w:rsid w:val="00AF073C"/>
    <w:rsid w:val="00AF0CD7"/>
    <w:rsid w:val="00AF148E"/>
    <w:rsid w:val="00AF15FC"/>
    <w:rsid w:val="00AF2028"/>
    <w:rsid w:val="00AF23FD"/>
    <w:rsid w:val="00AF2B41"/>
    <w:rsid w:val="00AF2F58"/>
    <w:rsid w:val="00AF3262"/>
    <w:rsid w:val="00AF3916"/>
    <w:rsid w:val="00AF39B0"/>
    <w:rsid w:val="00AF42E6"/>
    <w:rsid w:val="00AF5BD9"/>
    <w:rsid w:val="00AF66F6"/>
    <w:rsid w:val="00AF6820"/>
    <w:rsid w:val="00AF70B4"/>
    <w:rsid w:val="00AF70E1"/>
    <w:rsid w:val="00AF72D7"/>
    <w:rsid w:val="00B00C74"/>
    <w:rsid w:val="00B022E0"/>
    <w:rsid w:val="00B02E8B"/>
    <w:rsid w:val="00B03F24"/>
    <w:rsid w:val="00B03F48"/>
    <w:rsid w:val="00B047FD"/>
    <w:rsid w:val="00B04A13"/>
    <w:rsid w:val="00B050BE"/>
    <w:rsid w:val="00B059F2"/>
    <w:rsid w:val="00B07116"/>
    <w:rsid w:val="00B074E7"/>
    <w:rsid w:val="00B076A2"/>
    <w:rsid w:val="00B1033B"/>
    <w:rsid w:val="00B10E80"/>
    <w:rsid w:val="00B11197"/>
    <w:rsid w:val="00B12C64"/>
    <w:rsid w:val="00B12CB2"/>
    <w:rsid w:val="00B138DF"/>
    <w:rsid w:val="00B13BC8"/>
    <w:rsid w:val="00B13D81"/>
    <w:rsid w:val="00B140C2"/>
    <w:rsid w:val="00B14386"/>
    <w:rsid w:val="00B153FA"/>
    <w:rsid w:val="00B15B7A"/>
    <w:rsid w:val="00B1632A"/>
    <w:rsid w:val="00B16560"/>
    <w:rsid w:val="00B16B45"/>
    <w:rsid w:val="00B172CD"/>
    <w:rsid w:val="00B17861"/>
    <w:rsid w:val="00B20630"/>
    <w:rsid w:val="00B21110"/>
    <w:rsid w:val="00B217D6"/>
    <w:rsid w:val="00B22A9E"/>
    <w:rsid w:val="00B22AB5"/>
    <w:rsid w:val="00B22ABF"/>
    <w:rsid w:val="00B22B52"/>
    <w:rsid w:val="00B22F09"/>
    <w:rsid w:val="00B22F56"/>
    <w:rsid w:val="00B23043"/>
    <w:rsid w:val="00B232AC"/>
    <w:rsid w:val="00B241B5"/>
    <w:rsid w:val="00B2449A"/>
    <w:rsid w:val="00B24708"/>
    <w:rsid w:val="00B24749"/>
    <w:rsid w:val="00B25140"/>
    <w:rsid w:val="00B25D86"/>
    <w:rsid w:val="00B2621A"/>
    <w:rsid w:val="00B26449"/>
    <w:rsid w:val="00B2691F"/>
    <w:rsid w:val="00B30D2A"/>
    <w:rsid w:val="00B30FC3"/>
    <w:rsid w:val="00B31395"/>
    <w:rsid w:val="00B319B4"/>
    <w:rsid w:val="00B32401"/>
    <w:rsid w:val="00B3241B"/>
    <w:rsid w:val="00B3274C"/>
    <w:rsid w:val="00B32E1F"/>
    <w:rsid w:val="00B33904"/>
    <w:rsid w:val="00B33CE7"/>
    <w:rsid w:val="00B341CA"/>
    <w:rsid w:val="00B36B0F"/>
    <w:rsid w:val="00B370B1"/>
    <w:rsid w:val="00B371BD"/>
    <w:rsid w:val="00B371F7"/>
    <w:rsid w:val="00B37948"/>
    <w:rsid w:val="00B37BD0"/>
    <w:rsid w:val="00B406F0"/>
    <w:rsid w:val="00B4095C"/>
    <w:rsid w:val="00B40A03"/>
    <w:rsid w:val="00B42290"/>
    <w:rsid w:val="00B43139"/>
    <w:rsid w:val="00B43FFF"/>
    <w:rsid w:val="00B44BAE"/>
    <w:rsid w:val="00B45946"/>
    <w:rsid w:val="00B46092"/>
    <w:rsid w:val="00B50C23"/>
    <w:rsid w:val="00B50E71"/>
    <w:rsid w:val="00B50E74"/>
    <w:rsid w:val="00B515D4"/>
    <w:rsid w:val="00B52103"/>
    <w:rsid w:val="00B526DE"/>
    <w:rsid w:val="00B528E0"/>
    <w:rsid w:val="00B5299C"/>
    <w:rsid w:val="00B53101"/>
    <w:rsid w:val="00B53551"/>
    <w:rsid w:val="00B54C43"/>
    <w:rsid w:val="00B5599D"/>
    <w:rsid w:val="00B561E5"/>
    <w:rsid w:val="00B56466"/>
    <w:rsid w:val="00B571BC"/>
    <w:rsid w:val="00B575FB"/>
    <w:rsid w:val="00B57898"/>
    <w:rsid w:val="00B60553"/>
    <w:rsid w:val="00B628E3"/>
    <w:rsid w:val="00B62925"/>
    <w:rsid w:val="00B6343D"/>
    <w:rsid w:val="00B6390D"/>
    <w:rsid w:val="00B6423C"/>
    <w:rsid w:val="00B650FD"/>
    <w:rsid w:val="00B65241"/>
    <w:rsid w:val="00B65622"/>
    <w:rsid w:val="00B65A8B"/>
    <w:rsid w:val="00B727FC"/>
    <w:rsid w:val="00B72846"/>
    <w:rsid w:val="00B72E78"/>
    <w:rsid w:val="00B72F84"/>
    <w:rsid w:val="00B73811"/>
    <w:rsid w:val="00B73ED6"/>
    <w:rsid w:val="00B741F2"/>
    <w:rsid w:val="00B74B6B"/>
    <w:rsid w:val="00B74EE7"/>
    <w:rsid w:val="00B75277"/>
    <w:rsid w:val="00B76679"/>
    <w:rsid w:val="00B76AB2"/>
    <w:rsid w:val="00B76EB1"/>
    <w:rsid w:val="00B80129"/>
    <w:rsid w:val="00B801EE"/>
    <w:rsid w:val="00B8022C"/>
    <w:rsid w:val="00B82574"/>
    <w:rsid w:val="00B827CE"/>
    <w:rsid w:val="00B82CC7"/>
    <w:rsid w:val="00B82F62"/>
    <w:rsid w:val="00B830DC"/>
    <w:rsid w:val="00B838B2"/>
    <w:rsid w:val="00B83DAB"/>
    <w:rsid w:val="00B842F0"/>
    <w:rsid w:val="00B844FA"/>
    <w:rsid w:val="00B84C20"/>
    <w:rsid w:val="00B85177"/>
    <w:rsid w:val="00B856F0"/>
    <w:rsid w:val="00B85F33"/>
    <w:rsid w:val="00B86457"/>
    <w:rsid w:val="00B86583"/>
    <w:rsid w:val="00B86B1B"/>
    <w:rsid w:val="00B8719C"/>
    <w:rsid w:val="00B87692"/>
    <w:rsid w:val="00B87893"/>
    <w:rsid w:val="00B90ADC"/>
    <w:rsid w:val="00B91381"/>
    <w:rsid w:val="00B91F95"/>
    <w:rsid w:val="00B93915"/>
    <w:rsid w:val="00B9394C"/>
    <w:rsid w:val="00B93DE8"/>
    <w:rsid w:val="00B93E84"/>
    <w:rsid w:val="00B9410C"/>
    <w:rsid w:val="00B977D5"/>
    <w:rsid w:val="00B9799C"/>
    <w:rsid w:val="00BA10D1"/>
    <w:rsid w:val="00BA1449"/>
    <w:rsid w:val="00BA2BB0"/>
    <w:rsid w:val="00BA2CAE"/>
    <w:rsid w:val="00BA3257"/>
    <w:rsid w:val="00BA3696"/>
    <w:rsid w:val="00BA4613"/>
    <w:rsid w:val="00BA5407"/>
    <w:rsid w:val="00BA5DFC"/>
    <w:rsid w:val="00BA6D9D"/>
    <w:rsid w:val="00BA7631"/>
    <w:rsid w:val="00BA7BA3"/>
    <w:rsid w:val="00BB13B3"/>
    <w:rsid w:val="00BB1CD0"/>
    <w:rsid w:val="00BB2EF1"/>
    <w:rsid w:val="00BB30C5"/>
    <w:rsid w:val="00BB32ED"/>
    <w:rsid w:val="00BB39AE"/>
    <w:rsid w:val="00BB44A5"/>
    <w:rsid w:val="00BB6AF4"/>
    <w:rsid w:val="00BB7217"/>
    <w:rsid w:val="00BB77C7"/>
    <w:rsid w:val="00BB789A"/>
    <w:rsid w:val="00BC0074"/>
    <w:rsid w:val="00BC00C0"/>
    <w:rsid w:val="00BC04F0"/>
    <w:rsid w:val="00BC07EA"/>
    <w:rsid w:val="00BC13D1"/>
    <w:rsid w:val="00BC18A1"/>
    <w:rsid w:val="00BC1EFC"/>
    <w:rsid w:val="00BC34F4"/>
    <w:rsid w:val="00BC3A26"/>
    <w:rsid w:val="00BC3D70"/>
    <w:rsid w:val="00BC46B2"/>
    <w:rsid w:val="00BC47CE"/>
    <w:rsid w:val="00BC4CF7"/>
    <w:rsid w:val="00BC57A2"/>
    <w:rsid w:val="00BC5A81"/>
    <w:rsid w:val="00BC5A97"/>
    <w:rsid w:val="00BD2B78"/>
    <w:rsid w:val="00BD468B"/>
    <w:rsid w:val="00BD46AC"/>
    <w:rsid w:val="00BD47F8"/>
    <w:rsid w:val="00BD4D8F"/>
    <w:rsid w:val="00BD5086"/>
    <w:rsid w:val="00BD60D7"/>
    <w:rsid w:val="00BD6BF8"/>
    <w:rsid w:val="00BD7075"/>
    <w:rsid w:val="00BD7635"/>
    <w:rsid w:val="00BD772F"/>
    <w:rsid w:val="00BE15AF"/>
    <w:rsid w:val="00BE1EB7"/>
    <w:rsid w:val="00BE1F07"/>
    <w:rsid w:val="00BE3997"/>
    <w:rsid w:val="00BE3AF4"/>
    <w:rsid w:val="00BE44AE"/>
    <w:rsid w:val="00BE5A5E"/>
    <w:rsid w:val="00BE61DA"/>
    <w:rsid w:val="00BE64AD"/>
    <w:rsid w:val="00BE6607"/>
    <w:rsid w:val="00BE67CE"/>
    <w:rsid w:val="00BE68C3"/>
    <w:rsid w:val="00BE716D"/>
    <w:rsid w:val="00BE730A"/>
    <w:rsid w:val="00BE7A70"/>
    <w:rsid w:val="00BF04E0"/>
    <w:rsid w:val="00BF0C0E"/>
    <w:rsid w:val="00BF17F5"/>
    <w:rsid w:val="00BF1D3D"/>
    <w:rsid w:val="00BF1F2A"/>
    <w:rsid w:val="00BF2484"/>
    <w:rsid w:val="00BF25E7"/>
    <w:rsid w:val="00BF2FDA"/>
    <w:rsid w:val="00BF443A"/>
    <w:rsid w:val="00BF55D7"/>
    <w:rsid w:val="00BF568E"/>
    <w:rsid w:val="00BF5DA5"/>
    <w:rsid w:val="00BF5E1D"/>
    <w:rsid w:val="00C0051D"/>
    <w:rsid w:val="00C008AE"/>
    <w:rsid w:val="00C00B6A"/>
    <w:rsid w:val="00C00D35"/>
    <w:rsid w:val="00C010D7"/>
    <w:rsid w:val="00C02158"/>
    <w:rsid w:val="00C02AA6"/>
    <w:rsid w:val="00C03316"/>
    <w:rsid w:val="00C047E7"/>
    <w:rsid w:val="00C0597D"/>
    <w:rsid w:val="00C05A66"/>
    <w:rsid w:val="00C06D55"/>
    <w:rsid w:val="00C06E51"/>
    <w:rsid w:val="00C07F63"/>
    <w:rsid w:val="00C11414"/>
    <w:rsid w:val="00C11740"/>
    <w:rsid w:val="00C123A8"/>
    <w:rsid w:val="00C13088"/>
    <w:rsid w:val="00C135D1"/>
    <w:rsid w:val="00C13B21"/>
    <w:rsid w:val="00C155C3"/>
    <w:rsid w:val="00C15B54"/>
    <w:rsid w:val="00C16A44"/>
    <w:rsid w:val="00C17726"/>
    <w:rsid w:val="00C20D83"/>
    <w:rsid w:val="00C21EC3"/>
    <w:rsid w:val="00C22F89"/>
    <w:rsid w:val="00C24165"/>
    <w:rsid w:val="00C25329"/>
    <w:rsid w:val="00C25FC2"/>
    <w:rsid w:val="00C2669C"/>
    <w:rsid w:val="00C31179"/>
    <w:rsid w:val="00C315D9"/>
    <w:rsid w:val="00C31B00"/>
    <w:rsid w:val="00C32F0A"/>
    <w:rsid w:val="00C34617"/>
    <w:rsid w:val="00C34866"/>
    <w:rsid w:val="00C349F6"/>
    <w:rsid w:val="00C3581A"/>
    <w:rsid w:val="00C35A5C"/>
    <w:rsid w:val="00C36745"/>
    <w:rsid w:val="00C36E6B"/>
    <w:rsid w:val="00C37B17"/>
    <w:rsid w:val="00C41216"/>
    <w:rsid w:val="00C41C7F"/>
    <w:rsid w:val="00C42ADC"/>
    <w:rsid w:val="00C43A38"/>
    <w:rsid w:val="00C44AF2"/>
    <w:rsid w:val="00C45005"/>
    <w:rsid w:val="00C451DF"/>
    <w:rsid w:val="00C4635A"/>
    <w:rsid w:val="00C46B34"/>
    <w:rsid w:val="00C46DA8"/>
    <w:rsid w:val="00C47091"/>
    <w:rsid w:val="00C4771C"/>
    <w:rsid w:val="00C47891"/>
    <w:rsid w:val="00C510B5"/>
    <w:rsid w:val="00C52357"/>
    <w:rsid w:val="00C53C9E"/>
    <w:rsid w:val="00C547CB"/>
    <w:rsid w:val="00C55892"/>
    <w:rsid w:val="00C55DAA"/>
    <w:rsid w:val="00C57058"/>
    <w:rsid w:val="00C5754B"/>
    <w:rsid w:val="00C5756F"/>
    <w:rsid w:val="00C57699"/>
    <w:rsid w:val="00C5785D"/>
    <w:rsid w:val="00C60D92"/>
    <w:rsid w:val="00C61176"/>
    <w:rsid w:val="00C613A8"/>
    <w:rsid w:val="00C639FE"/>
    <w:rsid w:val="00C63CF3"/>
    <w:rsid w:val="00C641C5"/>
    <w:rsid w:val="00C64984"/>
    <w:rsid w:val="00C64F8A"/>
    <w:rsid w:val="00C6608C"/>
    <w:rsid w:val="00C6761B"/>
    <w:rsid w:val="00C679C3"/>
    <w:rsid w:val="00C67F82"/>
    <w:rsid w:val="00C706D2"/>
    <w:rsid w:val="00C70EA2"/>
    <w:rsid w:val="00C71A05"/>
    <w:rsid w:val="00C71FF8"/>
    <w:rsid w:val="00C72B02"/>
    <w:rsid w:val="00C72EFA"/>
    <w:rsid w:val="00C7428B"/>
    <w:rsid w:val="00C743E0"/>
    <w:rsid w:val="00C745BD"/>
    <w:rsid w:val="00C74EFC"/>
    <w:rsid w:val="00C756D4"/>
    <w:rsid w:val="00C767F9"/>
    <w:rsid w:val="00C7792D"/>
    <w:rsid w:val="00C77D8B"/>
    <w:rsid w:val="00C80143"/>
    <w:rsid w:val="00C80D47"/>
    <w:rsid w:val="00C814AF"/>
    <w:rsid w:val="00C81E69"/>
    <w:rsid w:val="00C826C2"/>
    <w:rsid w:val="00C82F47"/>
    <w:rsid w:val="00C82F74"/>
    <w:rsid w:val="00C83A60"/>
    <w:rsid w:val="00C83B98"/>
    <w:rsid w:val="00C83E62"/>
    <w:rsid w:val="00C8405F"/>
    <w:rsid w:val="00C8446E"/>
    <w:rsid w:val="00C852C6"/>
    <w:rsid w:val="00C86141"/>
    <w:rsid w:val="00C8651C"/>
    <w:rsid w:val="00C87744"/>
    <w:rsid w:val="00C8778C"/>
    <w:rsid w:val="00C87D46"/>
    <w:rsid w:val="00C909A7"/>
    <w:rsid w:val="00C90AF8"/>
    <w:rsid w:val="00C90B51"/>
    <w:rsid w:val="00C91A1E"/>
    <w:rsid w:val="00C929DE"/>
    <w:rsid w:val="00C92F95"/>
    <w:rsid w:val="00C93119"/>
    <w:rsid w:val="00C93426"/>
    <w:rsid w:val="00C93C89"/>
    <w:rsid w:val="00C94AE0"/>
    <w:rsid w:val="00C94E35"/>
    <w:rsid w:val="00C9519D"/>
    <w:rsid w:val="00C95BDE"/>
    <w:rsid w:val="00C96DFC"/>
    <w:rsid w:val="00C97B8D"/>
    <w:rsid w:val="00CA0863"/>
    <w:rsid w:val="00CA10AF"/>
    <w:rsid w:val="00CA1D23"/>
    <w:rsid w:val="00CA1FA5"/>
    <w:rsid w:val="00CA3FD1"/>
    <w:rsid w:val="00CA5A83"/>
    <w:rsid w:val="00CA6153"/>
    <w:rsid w:val="00CA6922"/>
    <w:rsid w:val="00CA6B40"/>
    <w:rsid w:val="00CA77F8"/>
    <w:rsid w:val="00CB0714"/>
    <w:rsid w:val="00CB11AD"/>
    <w:rsid w:val="00CB1960"/>
    <w:rsid w:val="00CB1FE9"/>
    <w:rsid w:val="00CB2218"/>
    <w:rsid w:val="00CB25C8"/>
    <w:rsid w:val="00CB301C"/>
    <w:rsid w:val="00CB3048"/>
    <w:rsid w:val="00CB3959"/>
    <w:rsid w:val="00CB3B08"/>
    <w:rsid w:val="00CB4889"/>
    <w:rsid w:val="00CB6447"/>
    <w:rsid w:val="00CB6FC4"/>
    <w:rsid w:val="00CB78AF"/>
    <w:rsid w:val="00CB7D88"/>
    <w:rsid w:val="00CB7FFD"/>
    <w:rsid w:val="00CC0522"/>
    <w:rsid w:val="00CC0832"/>
    <w:rsid w:val="00CC0F35"/>
    <w:rsid w:val="00CC112D"/>
    <w:rsid w:val="00CC12A5"/>
    <w:rsid w:val="00CC1713"/>
    <w:rsid w:val="00CC1D55"/>
    <w:rsid w:val="00CC1EF0"/>
    <w:rsid w:val="00CC2673"/>
    <w:rsid w:val="00CC28A6"/>
    <w:rsid w:val="00CC3096"/>
    <w:rsid w:val="00CC3B89"/>
    <w:rsid w:val="00CC4450"/>
    <w:rsid w:val="00CC53DB"/>
    <w:rsid w:val="00CC5499"/>
    <w:rsid w:val="00CC668F"/>
    <w:rsid w:val="00CC6E21"/>
    <w:rsid w:val="00CC6F0D"/>
    <w:rsid w:val="00CC72F3"/>
    <w:rsid w:val="00CC7820"/>
    <w:rsid w:val="00CD01D6"/>
    <w:rsid w:val="00CD0DA4"/>
    <w:rsid w:val="00CD1FA3"/>
    <w:rsid w:val="00CD3469"/>
    <w:rsid w:val="00CD6335"/>
    <w:rsid w:val="00CD7D21"/>
    <w:rsid w:val="00CE1422"/>
    <w:rsid w:val="00CE150A"/>
    <w:rsid w:val="00CE1DF0"/>
    <w:rsid w:val="00CE20AB"/>
    <w:rsid w:val="00CE29B6"/>
    <w:rsid w:val="00CE2A0C"/>
    <w:rsid w:val="00CE2AE5"/>
    <w:rsid w:val="00CE2C46"/>
    <w:rsid w:val="00CE43A6"/>
    <w:rsid w:val="00CE43EA"/>
    <w:rsid w:val="00CE4895"/>
    <w:rsid w:val="00CE5517"/>
    <w:rsid w:val="00CE6DC0"/>
    <w:rsid w:val="00CF083B"/>
    <w:rsid w:val="00CF0B91"/>
    <w:rsid w:val="00CF0FBB"/>
    <w:rsid w:val="00CF1032"/>
    <w:rsid w:val="00CF2C57"/>
    <w:rsid w:val="00CF3114"/>
    <w:rsid w:val="00CF330B"/>
    <w:rsid w:val="00CF334C"/>
    <w:rsid w:val="00CF35FA"/>
    <w:rsid w:val="00CF3B20"/>
    <w:rsid w:val="00CF3EE8"/>
    <w:rsid w:val="00CF6E22"/>
    <w:rsid w:val="00CF71E7"/>
    <w:rsid w:val="00CF7CB1"/>
    <w:rsid w:val="00D00106"/>
    <w:rsid w:val="00D00288"/>
    <w:rsid w:val="00D023E5"/>
    <w:rsid w:val="00D02D79"/>
    <w:rsid w:val="00D02E8B"/>
    <w:rsid w:val="00D03326"/>
    <w:rsid w:val="00D03588"/>
    <w:rsid w:val="00D038AB"/>
    <w:rsid w:val="00D05361"/>
    <w:rsid w:val="00D05E7F"/>
    <w:rsid w:val="00D07444"/>
    <w:rsid w:val="00D10C0D"/>
    <w:rsid w:val="00D110A7"/>
    <w:rsid w:val="00D118BC"/>
    <w:rsid w:val="00D12777"/>
    <w:rsid w:val="00D129C6"/>
    <w:rsid w:val="00D13803"/>
    <w:rsid w:val="00D14171"/>
    <w:rsid w:val="00D153BC"/>
    <w:rsid w:val="00D15DE6"/>
    <w:rsid w:val="00D162A5"/>
    <w:rsid w:val="00D166DB"/>
    <w:rsid w:val="00D16AAF"/>
    <w:rsid w:val="00D173E7"/>
    <w:rsid w:val="00D176A3"/>
    <w:rsid w:val="00D17D35"/>
    <w:rsid w:val="00D20111"/>
    <w:rsid w:val="00D20292"/>
    <w:rsid w:val="00D21665"/>
    <w:rsid w:val="00D22002"/>
    <w:rsid w:val="00D22A55"/>
    <w:rsid w:val="00D22C4E"/>
    <w:rsid w:val="00D22E7E"/>
    <w:rsid w:val="00D23185"/>
    <w:rsid w:val="00D234FE"/>
    <w:rsid w:val="00D2408E"/>
    <w:rsid w:val="00D25CB6"/>
    <w:rsid w:val="00D26E0A"/>
    <w:rsid w:val="00D27EF9"/>
    <w:rsid w:val="00D306DF"/>
    <w:rsid w:val="00D3077A"/>
    <w:rsid w:val="00D31341"/>
    <w:rsid w:val="00D3170A"/>
    <w:rsid w:val="00D31F6F"/>
    <w:rsid w:val="00D33021"/>
    <w:rsid w:val="00D33AC1"/>
    <w:rsid w:val="00D33B4D"/>
    <w:rsid w:val="00D34F50"/>
    <w:rsid w:val="00D35A71"/>
    <w:rsid w:val="00D35FB8"/>
    <w:rsid w:val="00D36F41"/>
    <w:rsid w:val="00D36F6D"/>
    <w:rsid w:val="00D378EC"/>
    <w:rsid w:val="00D40FEF"/>
    <w:rsid w:val="00D4115C"/>
    <w:rsid w:val="00D417AA"/>
    <w:rsid w:val="00D41DC5"/>
    <w:rsid w:val="00D4200C"/>
    <w:rsid w:val="00D44CE9"/>
    <w:rsid w:val="00D44D0A"/>
    <w:rsid w:val="00D45311"/>
    <w:rsid w:val="00D465F0"/>
    <w:rsid w:val="00D46B76"/>
    <w:rsid w:val="00D4717C"/>
    <w:rsid w:val="00D47657"/>
    <w:rsid w:val="00D47A29"/>
    <w:rsid w:val="00D47AD1"/>
    <w:rsid w:val="00D5042F"/>
    <w:rsid w:val="00D521E0"/>
    <w:rsid w:val="00D53B01"/>
    <w:rsid w:val="00D55343"/>
    <w:rsid w:val="00D55362"/>
    <w:rsid w:val="00D553B9"/>
    <w:rsid w:val="00D554AF"/>
    <w:rsid w:val="00D55BCF"/>
    <w:rsid w:val="00D56EAD"/>
    <w:rsid w:val="00D60871"/>
    <w:rsid w:val="00D60DDF"/>
    <w:rsid w:val="00D61F13"/>
    <w:rsid w:val="00D62C2B"/>
    <w:rsid w:val="00D62D09"/>
    <w:rsid w:val="00D630B7"/>
    <w:rsid w:val="00D634F8"/>
    <w:rsid w:val="00D63BE8"/>
    <w:rsid w:val="00D65341"/>
    <w:rsid w:val="00D66B9E"/>
    <w:rsid w:val="00D66D41"/>
    <w:rsid w:val="00D708D3"/>
    <w:rsid w:val="00D70E72"/>
    <w:rsid w:val="00D71332"/>
    <w:rsid w:val="00D7175D"/>
    <w:rsid w:val="00D717B6"/>
    <w:rsid w:val="00D718AB"/>
    <w:rsid w:val="00D71C77"/>
    <w:rsid w:val="00D72722"/>
    <w:rsid w:val="00D72B1A"/>
    <w:rsid w:val="00D72D2A"/>
    <w:rsid w:val="00D734D0"/>
    <w:rsid w:val="00D73944"/>
    <w:rsid w:val="00D73E5B"/>
    <w:rsid w:val="00D73F46"/>
    <w:rsid w:val="00D75220"/>
    <w:rsid w:val="00D75639"/>
    <w:rsid w:val="00D75649"/>
    <w:rsid w:val="00D75ED2"/>
    <w:rsid w:val="00D76180"/>
    <w:rsid w:val="00D76B88"/>
    <w:rsid w:val="00D76EB2"/>
    <w:rsid w:val="00D775E3"/>
    <w:rsid w:val="00D77751"/>
    <w:rsid w:val="00D778EB"/>
    <w:rsid w:val="00D77BF2"/>
    <w:rsid w:val="00D81305"/>
    <w:rsid w:val="00D82624"/>
    <w:rsid w:val="00D82D41"/>
    <w:rsid w:val="00D82F1A"/>
    <w:rsid w:val="00D83ECE"/>
    <w:rsid w:val="00D842EB"/>
    <w:rsid w:val="00D84C71"/>
    <w:rsid w:val="00D84F0E"/>
    <w:rsid w:val="00D84F47"/>
    <w:rsid w:val="00D84F79"/>
    <w:rsid w:val="00D8521D"/>
    <w:rsid w:val="00D85943"/>
    <w:rsid w:val="00D867AA"/>
    <w:rsid w:val="00D867F5"/>
    <w:rsid w:val="00D87216"/>
    <w:rsid w:val="00D87C93"/>
    <w:rsid w:val="00D941D7"/>
    <w:rsid w:val="00D94523"/>
    <w:rsid w:val="00D94C57"/>
    <w:rsid w:val="00D962D4"/>
    <w:rsid w:val="00D9641A"/>
    <w:rsid w:val="00D97D0B"/>
    <w:rsid w:val="00D97D82"/>
    <w:rsid w:val="00DA057B"/>
    <w:rsid w:val="00DA17CF"/>
    <w:rsid w:val="00DA2051"/>
    <w:rsid w:val="00DA2551"/>
    <w:rsid w:val="00DA2911"/>
    <w:rsid w:val="00DA2FFD"/>
    <w:rsid w:val="00DA35F7"/>
    <w:rsid w:val="00DA4C5A"/>
    <w:rsid w:val="00DA5BBE"/>
    <w:rsid w:val="00DA6652"/>
    <w:rsid w:val="00DA67CA"/>
    <w:rsid w:val="00DA7D95"/>
    <w:rsid w:val="00DB0DF8"/>
    <w:rsid w:val="00DB21BB"/>
    <w:rsid w:val="00DB3670"/>
    <w:rsid w:val="00DB415D"/>
    <w:rsid w:val="00DB42BA"/>
    <w:rsid w:val="00DB4546"/>
    <w:rsid w:val="00DB4BA8"/>
    <w:rsid w:val="00DB50E9"/>
    <w:rsid w:val="00DB65CD"/>
    <w:rsid w:val="00DB718F"/>
    <w:rsid w:val="00DB7945"/>
    <w:rsid w:val="00DC1326"/>
    <w:rsid w:val="00DC1B99"/>
    <w:rsid w:val="00DC2C15"/>
    <w:rsid w:val="00DC34A9"/>
    <w:rsid w:val="00DC49D7"/>
    <w:rsid w:val="00DC50F4"/>
    <w:rsid w:val="00DC5355"/>
    <w:rsid w:val="00DC53E3"/>
    <w:rsid w:val="00DC58F7"/>
    <w:rsid w:val="00DC699A"/>
    <w:rsid w:val="00DD03B4"/>
    <w:rsid w:val="00DD055F"/>
    <w:rsid w:val="00DD0B7B"/>
    <w:rsid w:val="00DD1798"/>
    <w:rsid w:val="00DD2B64"/>
    <w:rsid w:val="00DD30E6"/>
    <w:rsid w:val="00DD4A5E"/>
    <w:rsid w:val="00DD4C38"/>
    <w:rsid w:val="00DD5A3E"/>
    <w:rsid w:val="00DD5B17"/>
    <w:rsid w:val="00DD5DCB"/>
    <w:rsid w:val="00DD5E23"/>
    <w:rsid w:val="00DD71E9"/>
    <w:rsid w:val="00DD7544"/>
    <w:rsid w:val="00DD7FE8"/>
    <w:rsid w:val="00DE069B"/>
    <w:rsid w:val="00DE0898"/>
    <w:rsid w:val="00DE0C64"/>
    <w:rsid w:val="00DE0EA5"/>
    <w:rsid w:val="00DE181B"/>
    <w:rsid w:val="00DE24F1"/>
    <w:rsid w:val="00DE2834"/>
    <w:rsid w:val="00DE3978"/>
    <w:rsid w:val="00DE48A4"/>
    <w:rsid w:val="00DE4D29"/>
    <w:rsid w:val="00DE5637"/>
    <w:rsid w:val="00DE5678"/>
    <w:rsid w:val="00DE57AB"/>
    <w:rsid w:val="00DE61A5"/>
    <w:rsid w:val="00DE647D"/>
    <w:rsid w:val="00DE707C"/>
    <w:rsid w:val="00DE70B0"/>
    <w:rsid w:val="00DE7C82"/>
    <w:rsid w:val="00DF0478"/>
    <w:rsid w:val="00DF0B3D"/>
    <w:rsid w:val="00DF1026"/>
    <w:rsid w:val="00DF168D"/>
    <w:rsid w:val="00DF17B1"/>
    <w:rsid w:val="00DF210D"/>
    <w:rsid w:val="00DF2399"/>
    <w:rsid w:val="00DF2BB0"/>
    <w:rsid w:val="00DF399C"/>
    <w:rsid w:val="00DF4ABA"/>
    <w:rsid w:val="00DF4E16"/>
    <w:rsid w:val="00DF5021"/>
    <w:rsid w:val="00DF5A63"/>
    <w:rsid w:val="00DF6A8B"/>
    <w:rsid w:val="00DF70C9"/>
    <w:rsid w:val="00DF711D"/>
    <w:rsid w:val="00DF72E2"/>
    <w:rsid w:val="00DF7E6C"/>
    <w:rsid w:val="00DF7F1F"/>
    <w:rsid w:val="00E00E93"/>
    <w:rsid w:val="00E01015"/>
    <w:rsid w:val="00E017A2"/>
    <w:rsid w:val="00E02A50"/>
    <w:rsid w:val="00E02B18"/>
    <w:rsid w:val="00E03656"/>
    <w:rsid w:val="00E038C6"/>
    <w:rsid w:val="00E04139"/>
    <w:rsid w:val="00E04309"/>
    <w:rsid w:val="00E048B0"/>
    <w:rsid w:val="00E05411"/>
    <w:rsid w:val="00E05717"/>
    <w:rsid w:val="00E05B63"/>
    <w:rsid w:val="00E06093"/>
    <w:rsid w:val="00E06BE0"/>
    <w:rsid w:val="00E06CBE"/>
    <w:rsid w:val="00E072FD"/>
    <w:rsid w:val="00E07818"/>
    <w:rsid w:val="00E1005B"/>
    <w:rsid w:val="00E1077A"/>
    <w:rsid w:val="00E117CF"/>
    <w:rsid w:val="00E13115"/>
    <w:rsid w:val="00E13853"/>
    <w:rsid w:val="00E14406"/>
    <w:rsid w:val="00E149F7"/>
    <w:rsid w:val="00E14CE3"/>
    <w:rsid w:val="00E1524E"/>
    <w:rsid w:val="00E15AAD"/>
    <w:rsid w:val="00E15CB9"/>
    <w:rsid w:val="00E165AB"/>
    <w:rsid w:val="00E16C4B"/>
    <w:rsid w:val="00E17359"/>
    <w:rsid w:val="00E20341"/>
    <w:rsid w:val="00E20B97"/>
    <w:rsid w:val="00E2148E"/>
    <w:rsid w:val="00E22593"/>
    <w:rsid w:val="00E22A95"/>
    <w:rsid w:val="00E23435"/>
    <w:rsid w:val="00E2401E"/>
    <w:rsid w:val="00E24480"/>
    <w:rsid w:val="00E246F2"/>
    <w:rsid w:val="00E24928"/>
    <w:rsid w:val="00E24AAF"/>
    <w:rsid w:val="00E24E78"/>
    <w:rsid w:val="00E25208"/>
    <w:rsid w:val="00E26A4B"/>
    <w:rsid w:val="00E300E7"/>
    <w:rsid w:val="00E307FC"/>
    <w:rsid w:val="00E31285"/>
    <w:rsid w:val="00E3165C"/>
    <w:rsid w:val="00E31BF5"/>
    <w:rsid w:val="00E32B1D"/>
    <w:rsid w:val="00E33457"/>
    <w:rsid w:val="00E33623"/>
    <w:rsid w:val="00E34BB6"/>
    <w:rsid w:val="00E357FA"/>
    <w:rsid w:val="00E35B35"/>
    <w:rsid w:val="00E366EB"/>
    <w:rsid w:val="00E36E30"/>
    <w:rsid w:val="00E36F45"/>
    <w:rsid w:val="00E40C08"/>
    <w:rsid w:val="00E41A90"/>
    <w:rsid w:val="00E4355B"/>
    <w:rsid w:val="00E44AD4"/>
    <w:rsid w:val="00E44B7A"/>
    <w:rsid w:val="00E44D0B"/>
    <w:rsid w:val="00E45C66"/>
    <w:rsid w:val="00E46684"/>
    <w:rsid w:val="00E467AA"/>
    <w:rsid w:val="00E46E9D"/>
    <w:rsid w:val="00E46FA7"/>
    <w:rsid w:val="00E47921"/>
    <w:rsid w:val="00E502AD"/>
    <w:rsid w:val="00E50402"/>
    <w:rsid w:val="00E50655"/>
    <w:rsid w:val="00E52BA3"/>
    <w:rsid w:val="00E541A3"/>
    <w:rsid w:val="00E55FC2"/>
    <w:rsid w:val="00E56A24"/>
    <w:rsid w:val="00E56E64"/>
    <w:rsid w:val="00E6012E"/>
    <w:rsid w:val="00E60460"/>
    <w:rsid w:val="00E6046C"/>
    <w:rsid w:val="00E6055E"/>
    <w:rsid w:val="00E6056C"/>
    <w:rsid w:val="00E61222"/>
    <w:rsid w:val="00E61A97"/>
    <w:rsid w:val="00E61B47"/>
    <w:rsid w:val="00E620A5"/>
    <w:rsid w:val="00E62848"/>
    <w:rsid w:val="00E636A1"/>
    <w:rsid w:val="00E64894"/>
    <w:rsid w:val="00E65ED4"/>
    <w:rsid w:val="00E66671"/>
    <w:rsid w:val="00E66A3C"/>
    <w:rsid w:val="00E6705C"/>
    <w:rsid w:val="00E67560"/>
    <w:rsid w:val="00E67C40"/>
    <w:rsid w:val="00E70FE6"/>
    <w:rsid w:val="00E71100"/>
    <w:rsid w:val="00E71D2B"/>
    <w:rsid w:val="00E7275C"/>
    <w:rsid w:val="00E73735"/>
    <w:rsid w:val="00E751B1"/>
    <w:rsid w:val="00E75500"/>
    <w:rsid w:val="00E755FA"/>
    <w:rsid w:val="00E75817"/>
    <w:rsid w:val="00E75C75"/>
    <w:rsid w:val="00E77ADD"/>
    <w:rsid w:val="00E801D0"/>
    <w:rsid w:val="00E80B9A"/>
    <w:rsid w:val="00E80F4A"/>
    <w:rsid w:val="00E83D87"/>
    <w:rsid w:val="00E84801"/>
    <w:rsid w:val="00E848B3"/>
    <w:rsid w:val="00E85B09"/>
    <w:rsid w:val="00E85D95"/>
    <w:rsid w:val="00E87B7D"/>
    <w:rsid w:val="00E90B4B"/>
    <w:rsid w:val="00E9151E"/>
    <w:rsid w:val="00E92E2E"/>
    <w:rsid w:val="00E93337"/>
    <w:rsid w:val="00E93667"/>
    <w:rsid w:val="00E948CB"/>
    <w:rsid w:val="00E95476"/>
    <w:rsid w:val="00E9610D"/>
    <w:rsid w:val="00E96E0C"/>
    <w:rsid w:val="00E97809"/>
    <w:rsid w:val="00EA130A"/>
    <w:rsid w:val="00EA135F"/>
    <w:rsid w:val="00EA1A31"/>
    <w:rsid w:val="00EA1ABD"/>
    <w:rsid w:val="00EA1CA5"/>
    <w:rsid w:val="00EA2089"/>
    <w:rsid w:val="00EA219A"/>
    <w:rsid w:val="00EA219B"/>
    <w:rsid w:val="00EA244C"/>
    <w:rsid w:val="00EA2877"/>
    <w:rsid w:val="00EA3617"/>
    <w:rsid w:val="00EA3D5F"/>
    <w:rsid w:val="00EA3EDC"/>
    <w:rsid w:val="00EA4B93"/>
    <w:rsid w:val="00EA59CB"/>
    <w:rsid w:val="00EA5E63"/>
    <w:rsid w:val="00EA6973"/>
    <w:rsid w:val="00EA699B"/>
    <w:rsid w:val="00EA6CF5"/>
    <w:rsid w:val="00EB2030"/>
    <w:rsid w:val="00EB2709"/>
    <w:rsid w:val="00EB2CD9"/>
    <w:rsid w:val="00EB3508"/>
    <w:rsid w:val="00EB3DE5"/>
    <w:rsid w:val="00EB3E77"/>
    <w:rsid w:val="00EB4200"/>
    <w:rsid w:val="00EB42D9"/>
    <w:rsid w:val="00EB443B"/>
    <w:rsid w:val="00EB4603"/>
    <w:rsid w:val="00EB48A0"/>
    <w:rsid w:val="00EB4B00"/>
    <w:rsid w:val="00EB5CFD"/>
    <w:rsid w:val="00EB7AED"/>
    <w:rsid w:val="00EC0293"/>
    <w:rsid w:val="00EC0C35"/>
    <w:rsid w:val="00EC13D2"/>
    <w:rsid w:val="00EC14C3"/>
    <w:rsid w:val="00EC1D98"/>
    <w:rsid w:val="00EC1ED1"/>
    <w:rsid w:val="00EC2364"/>
    <w:rsid w:val="00EC24F3"/>
    <w:rsid w:val="00EC25CC"/>
    <w:rsid w:val="00EC27D1"/>
    <w:rsid w:val="00EC2B51"/>
    <w:rsid w:val="00EC33D5"/>
    <w:rsid w:val="00EC408B"/>
    <w:rsid w:val="00EC624F"/>
    <w:rsid w:val="00EC688F"/>
    <w:rsid w:val="00EC700B"/>
    <w:rsid w:val="00EC7247"/>
    <w:rsid w:val="00EC752C"/>
    <w:rsid w:val="00ED0BAF"/>
    <w:rsid w:val="00ED0CD0"/>
    <w:rsid w:val="00ED1282"/>
    <w:rsid w:val="00ED2587"/>
    <w:rsid w:val="00ED2AF3"/>
    <w:rsid w:val="00ED2B17"/>
    <w:rsid w:val="00ED2B43"/>
    <w:rsid w:val="00ED320D"/>
    <w:rsid w:val="00ED5EA4"/>
    <w:rsid w:val="00ED65FF"/>
    <w:rsid w:val="00ED673A"/>
    <w:rsid w:val="00ED73BA"/>
    <w:rsid w:val="00ED7C90"/>
    <w:rsid w:val="00EE07DD"/>
    <w:rsid w:val="00EE10E6"/>
    <w:rsid w:val="00EE1B08"/>
    <w:rsid w:val="00EE2263"/>
    <w:rsid w:val="00EE2755"/>
    <w:rsid w:val="00EE3272"/>
    <w:rsid w:val="00EE33C2"/>
    <w:rsid w:val="00EE3B4B"/>
    <w:rsid w:val="00EE3F14"/>
    <w:rsid w:val="00EE4F96"/>
    <w:rsid w:val="00EE5CD4"/>
    <w:rsid w:val="00EE656C"/>
    <w:rsid w:val="00EE798E"/>
    <w:rsid w:val="00EE7B62"/>
    <w:rsid w:val="00EF05F8"/>
    <w:rsid w:val="00EF1814"/>
    <w:rsid w:val="00EF1873"/>
    <w:rsid w:val="00EF223B"/>
    <w:rsid w:val="00EF2C79"/>
    <w:rsid w:val="00EF35C0"/>
    <w:rsid w:val="00EF3630"/>
    <w:rsid w:val="00EF51F2"/>
    <w:rsid w:val="00EF5697"/>
    <w:rsid w:val="00EF580C"/>
    <w:rsid w:val="00EF5F62"/>
    <w:rsid w:val="00EF7D7F"/>
    <w:rsid w:val="00EF7E64"/>
    <w:rsid w:val="00EF7FD0"/>
    <w:rsid w:val="00F004E2"/>
    <w:rsid w:val="00F00637"/>
    <w:rsid w:val="00F00E64"/>
    <w:rsid w:val="00F017B7"/>
    <w:rsid w:val="00F01877"/>
    <w:rsid w:val="00F0213D"/>
    <w:rsid w:val="00F025E6"/>
    <w:rsid w:val="00F02CC8"/>
    <w:rsid w:val="00F03833"/>
    <w:rsid w:val="00F03C9B"/>
    <w:rsid w:val="00F046A0"/>
    <w:rsid w:val="00F050A0"/>
    <w:rsid w:val="00F05215"/>
    <w:rsid w:val="00F054D5"/>
    <w:rsid w:val="00F05D4F"/>
    <w:rsid w:val="00F06291"/>
    <w:rsid w:val="00F06A19"/>
    <w:rsid w:val="00F06E69"/>
    <w:rsid w:val="00F07926"/>
    <w:rsid w:val="00F1088E"/>
    <w:rsid w:val="00F10B29"/>
    <w:rsid w:val="00F113DF"/>
    <w:rsid w:val="00F12D36"/>
    <w:rsid w:val="00F15194"/>
    <w:rsid w:val="00F15728"/>
    <w:rsid w:val="00F15ED5"/>
    <w:rsid w:val="00F15F23"/>
    <w:rsid w:val="00F17667"/>
    <w:rsid w:val="00F17E18"/>
    <w:rsid w:val="00F20563"/>
    <w:rsid w:val="00F21496"/>
    <w:rsid w:val="00F21B42"/>
    <w:rsid w:val="00F223B9"/>
    <w:rsid w:val="00F233CD"/>
    <w:rsid w:val="00F23B09"/>
    <w:rsid w:val="00F25855"/>
    <w:rsid w:val="00F2739A"/>
    <w:rsid w:val="00F27B38"/>
    <w:rsid w:val="00F30209"/>
    <w:rsid w:val="00F3047B"/>
    <w:rsid w:val="00F3095F"/>
    <w:rsid w:val="00F30C8D"/>
    <w:rsid w:val="00F31455"/>
    <w:rsid w:val="00F32304"/>
    <w:rsid w:val="00F32720"/>
    <w:rsid w:val="00F32A33"/>
    <w:rsid w:val="00F3348A"/>
    <w:rsid w:val="00F33E66"/>
    <w:rsid w:val="00F33FEA"/>
    <w:rsid w:val="00F343DC"/>
    <w:rsid w:val="00F352C1"/>
    <w:rsid w:val="00F35B2D"/>
    <w:rsid w:val="00F368AA"/>
    <w:rsid w:val="00F37011"/>
    <w:rsid w:val="00F376E3"/>
    <w:rsid w:val="00F37C61"/>
    <w:rsid w:val="00F37FA0"/>
    <w:rsid w:val="00F401A7"/>
    <w:rsid w:val="00F41EF7"/>
    <w:rsid w:val="00F41FAC"/>
    <w:rsid w:val="00F42D2B"/>
    <w:rsid w:val="00F46303"/>
    <w:rsid w:val="00F51501"/>
    <w:rsid w:val="00F523E5"/>
    <w:rsid w:val="00F5284F"/>
    <w:rsid w:val="00F528B4"/>
    <w:rsid w:val="00F52A31"/>
    <w:rsid w:val="00F5351D"/>
    <w:rsid w:val="00F536F9"/>
    <w:rsid w:val="00F53F12"/>
    <w:rsid w:val="00F54110"/>
    <w:rsid w:val="00F54125"/>
    <w:rsid w:val="00F54163"/>
    <w:rsid w:val="00F548DC"/>
    <w:rsid w:val="00F553F8"/>
    <w:rsid w:val="00F55CE3"/>
    <w:rsid w:val="00F55EDB"/>
    <w:rsid w:val="00F55FCD"/>
    <w:rsid w:val="00F56552"/>
    <w:rsid w:val="00F57C6D"/>
    <w:rsid w:val="00F60904"/>
    <w:rsid w:val="00F60A39"/>
    <w:rsid w:val="00F61151"/>
    <w:rsid w:val="00F611E2"/>
    <w:rsid w:val="00F630BA"/>
    <w:rsid w:val="00F640D9"/>
    <w:rsid w:val="00F649B8"/>
    <w:rsid w:val="00F64AD9"/>
    <w:rsid w:val="00F653E6"/>
    <w:rsid w:val="00F6541D"/>
    <w:rsid w:val="00F65B3C"/>
    <w:rsid w:val="00F6699A"/>
    <w:rsid w:val="00F67B29"/>
    <w:rsid w:val="00F67D01"/>
    <w:rsid w:val="00F70A66"/>
    <w:rsid w:val="00F71D3B"/>
    <w:rsid w:val="00F73690"/>
    <w:rsid w:val="00F747CC"/>
    <w:rsid w:val="00F74F2D"/>
    <w:rsid w:val="00F76C85"/>
    <w:rsid w:val="00F7779A"/>
    <w:rsid w:val="00F77DCC"/>
    <w:rsid w:val="00F77F9D"/>
    <w:rsid w:val="00F77FE2"/>
    <w:rsid w:val="00F80149"/>
    <w:rsid w:val="00F81170"/>
    <w:rsid w:val="00F81585"/>
    <w:rsid w:val="00F82ABC"/>
    <w:rsid w:val="00F83F73"/>
    <w:rsid w:val="00F83F9A"/>
    <w:rsid w:val="00F847A6"/>
    <w:rsid w:val="00F85695"/>
    <w:rsid w:val="00F85F06"/>
    <w:rsid w:val="00F85F8C"/>
    <w:rsid w:val="00F87333"/>
    <w:rsid w:val="00F87997"/>
    <w:rsid w:val="00F87DE9"/>
    <w:rsid w:val="00F907D6"/>
    <w:rsid w:val="00F91039"/>
    <w:rsid w:val="00F9132D"/>
    <w:rsid w:val="00F91766"/>
    <w:rsid w:val="00F919D0"/>
    <w:rsid w:val="00F91B61"/>
    <w:rsid w:val="00F9201B"/>
    <w:rsid w:val="00F931E0"/>
    <w:rsid w:val="00F94399"/>
    <w:rsid w:val="00F95E81"/>
    <w:rsid w:val="00F964B4"/>
    <w:rsid w:val="00F96D98"/>
    <w:rsid w:val="00F96E91"/>
    <w:rsid w:val="00F9707A"/>
    <w:rsid w:val="00FA11B2"/>
    <w:rsid w:val="00FA1245"/>
    <w:rsid w:val="00FA1761"/>
    <w:rsid w:val="00FA20F8"/>
    <w:rsid w:val="00FA37FE"/>
    <w:rsid w:val="00FA394C"/>
    <w:rsid w:val="00FA42B3"/>
    <w:rsid w:val="00FA4D97"/>
    <w:rsid w:val="00FA5694"/>
    <w:rsid w:val="00FA6A79"/>
    <w:rsid w:val="00FA6EBD"/>
    <w:rsid w:val="00FB0385"/>
    <w:rsid w:val="00FB0686"/>
    <w:rsid w:val="00FB1E54"/>
    <w:rsid w:val="00FB2056"/>
    <w:rsid w:val="00FB21CD"/>
    <w:rsid w:val="00FB2917"/>
    <w:rsid w:val="00FB383A"/>
    <w:rsid w:val="00FB3AD9"/>
    <w:rsid w:val="00FB3CB5"/>
    <w:rsid w:val="00FB4642"/>
    <w:rsid w:val="00FB6E3E"/>
    <w:rsid w:val="00FB7121"/>
    <w:rsid w:val="00FB74B8"/>
    <w:rsid w:val="00FC040C"/>
    <w:rsid w:val="00FC0E09"/>
    <w:rsid w:val="00FC1175"/>
    <w:rsid w:val="00FC1FAB"/>
    <w:rsid w:val="00FC219A"/>
    <w:rsid w:val="00FC2B4E"/>
    <w:rsid w:val="00FC38A4"/>
    <w:rsid w:val="00FC3FD5"/>
    <w:rsid w:val="00FC46AC"/>
    <w:rsid w:val="00FC5174"/>
    <w:rsid w:val="00FC51D0"/>
    <w:rsid w:val="00FC5978"/>
    <w:rsid w:val="00FC5E6D"/>
    <w:rsid w:val="00FC6297"/>
    <w:rsid w:val="00FC6678"/>
    <w:rsid w:val="00FC724F"/>
    <w:rsid w:val="00FD010D"/>
    <w:rsid w:val="00FD0624"/>
    <w:rsid w:val="00FD14A5"/>
    <w:rsid w:val="00FD1ABF"/>
    <w:rsid w:val="00FD2A8C"/>
    <w:rsid w:val="00FD35DE"/>
    <w:rsid w:val="00FD372B"/>
    <w:rsid w:val="00FD3D89"/>
    <w:rsid w:val="00FD477E"/>
    <w:rsid w:val="00FD54C7"/>
    <w:rsid w:val="00FD6BB5"/>
    <w:rsid w:val="00FD6E2C"/>
    <w:rsid w:val="00FD799E"/>
    <w:rsid w:val="00FD7BE3"/>
    <w:rsid w:val="00FD7CFA"/>
    <w:rsid w:val="00FD7FC3"/>
    <w:rsid w:val="00FE0563"/>
    <w:rsid w:val="00FE07B9"/>
    <w:rsid w:val="00FE0820"/>
    <w:rsid w:val="00FE0EB2"/>
    <w:rsid w:val="00FE13C9"/>
    <w:rsid w:val="00FE1AFC"/>
    <w:rsid w:val="00FE2450"/>
    <w:rsid w:val="00FE24F2"/>
    <w:rsid w:val="00FE2EBF"/>
    <w:rsid w:val="00FE31AD"/>
    <w:rsid w:val="00FE320E"/>
    <w:rsid w:val="00FE352C"/>
    <w:rsid w:val="00FE3CC0"/>
    <w:rsid w:val="00FE4BAF"/>
    <w:rsid w:val="00FE4BFF"/>
    <w:rsid w:val="00FE531A"/>
    <w:rsid w:val="00FE5376"/>
    <w:rsid w:val="00FE559A"/>
    <w:rsid w:val="00FE632F"/>
    <w:rsid w:val="00FE63CD"/>
    <w:rsid w:val="00FE7E26"/>
    <w:rsid w:val="00FF094B"/>
    <w:rsid w:val="00FF0CC1"/>
    <w:rsid w:val="00FF1181"/>
    <w:rsid w:val="00FF12D7"/>
    <w:rsid w:val="00FF1678"/>
    <w:rsid w:val="00FF2493"/>
    <w:rsid w:val="00FF30F9"/>
    <w:rsid w:val="00FF394A"/>
    <w:rsid w:val="00FF3FE6"/>
    <w:rsid w:val="00FF4E3B"/>
    <w:rsid w:val="00FF5D77"/>
    <w:rsid w:val="00FF5E4E"/>
    <w:rsid w:val="00FF657C"/>
    <w:rsid w:val="00FF675D"/>
    <w:rsid w:val="00FF6872"/>
    <w:rsid w:val="00FF7A09"/>
    <w:rsid w:val="00FF7AA4"/>
    <w:rsid w:val="00FF7D44"/>
    <w:rsid w:val="00FF7F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975C2"/>
  <w15:docId w15:val="{7C2C49EF-A57A-4CEE-B188-68872D8A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100"/>
    <w:pPr>
      <w:jc w:val="both"/>
    </w:pPr>
    <w:rPr>
      <w:rFonts w:ascii="Arial" w:eastAsia="Calibri" w:hAnsi="Arial" w:cs="Times New Roman"/>
      <w:color w:val="000000" w:themeColor="text1"/>
      <w:sz w:val="24"/>
      <w:szCs w:val="20"/>
      <w:lang w:eastAsia="es-ES"/>
    </w:rPr>
  </w:style>
  <w:style w:type="paragraph" w:styleId="Ttulo1">
    <w:name w:val="heading 1"/>
    <w:basedOn w:val="Normal"/>
    <w:next w:val="Normal"/>
    <w:link w:val="Ttulo1Car"/>
    <w:autoRedefine/>
    <w:uiPriority w:val="9"/>
    <w:qFormat/>
    <w:rsid w:val="0089713D"/>
    <w:pPr>
      <w:keepNext/>
      <w:numPr>
        <w:numId w:val="33"/>
      </w:numPr>
      <w:jc w:val="center"/>
      <w:outlineLvl w:val="0"/>
    </w:pPr>
    <w:rPr>
      <w:rFonts w:cs="Arial"/>
      <w:b/>
      <w:smallCaps/>
      <w:lang w:val="es-CO"/>
    </w:rPr>
  </w:style>
  <w:style w:type="paragraph" w:styleId="Ttulo2">
    <w:name w:val="heading 2"/>
    <w:basedOn w:val="Normal"/>
    <w:next w:val="Normal"/>
    <w:link w:val="Ttulo2Car"/>
    <w:autoRedefine/>
    <w:uiPriority w:val="9"/>
    <w:unhideWhenUsed/>
    <w:qFormat/>
    <w:rsid w:val="0089713D"/>
    <w:pPr>
      <w:keepNext/>
      <w:numPr>
        <w:ilvl w:val="1"/>
        <w:numId w:val="33"/>
      </w:numPr>
      <w:outlineLvl w:val="1"/>
    </w:pPr>
    <w:rPr>
      <w:rFonts w:eastAsiaTheme="majorEastAsia" w:cs="Arial"/>
      <w:b/>
      <w:szCs w:val="24"/>
      <w:lang w:val="es-CO"/>
    </w:rPr>
  </w:style>
  <w:style w:type="paragraph" w:styleId="Ttulo3">
    <w:name w:val="heading 3"/>
    <w:basedOn w:val="Normal"/>
    <w:next w:val="Normal"/>
    <w:link w:val="Ttulo3Car"/>
    <w:autoRedefine/>
    <w:uiPriority w:val="9"/>
    <w:unhideWhenUsed/>
    <w:qFormat/>
    <w:rsid w:val="00F00637"/>
    <w:pPr>
      <w:keepNext/>
      <w:keepLines/>
      <w:numPr>
        <w:ilvl w:val="2"/>
        <w:numId w:val="33"/>
      </w:numPr>
      <w:spacing w:before="40"/>
      <w:outlineLvl w:val="2"/>
    </w:pPr>
    <w:rPr>
      <w:rFonts w:eastAsiaTheme="majorEastAsia" w:cs="Arial"/>
      <w:b/>
      <w:szCs w:val="24"/>
      <w:lang w:val="es-CO"/>
    </w:rPr>
  </w:style>
  <w:style w:type="paragraph" w:styleId="Ttulo4">
    <w:name w:val="heading 4"/>
    <w:basedOn w:val="Normal"/>
    <w:next w:val="Normal"/>
    <w:link w:val="Ttulo4Car"/>
    <w:uiPriority w:val="9"/>
    <w:unhideWhenUsed/>
    <w:qFormat/>
    <w:rsid w:val="0092347D"/>
    <w:pPr>
      <w:keepNext/>
      <w:keepLines/>
      <w:numPr>
        <w:ilvl w:val="3"/>
        <w:numId w:val="33"/>
      </w:numPr>
      <w:spacing w:before="200"/>
      <w:outlineLvl w:val="3"/>
    </w:pPr>
    <w:rPr>
      <w:rFonts w:eastAsiaTheme="majorEastAsia" w:cstheme="majorBidi"/>
      <w:b/>
      <w:bCs/>
      <w:i/>
      <w:iCs/>
    </w:rPr>
  </w:style>
  <w:style w:type="paragraph" w:styleId="Ttulo5">
    <w:name w:val="heading 5"/>
    <w:basedOn w:val="Normal"/>
    <w:next w:val="Normal"/>
    <w:link w:val="Ttulo5Car"/>
    <w:uiPriority w:val="9"/>
    <w:semiHidden/>
    <w:unhideWhenUsed/>
    <w:qFormat/>
    <w:rsid w:val="00192A19"/>
    <w:pPr>
      <w:keepNext/>
      <w:keepLines/>
      <w:numPr>
        <w:ilvl w:val="4"/>
        <w:numId w:val="33"/>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92A19"/>
    <w:pPr>
      <w:keepNext/>
      <w:keepLines/>
      <w:numPr>
        <w:ilvl w:val="5"/>
        <w:numId w:val="33"/>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92A19"/>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92A19"/>
    <w:pPr>
      <w:keepNext/>
      <w:keepLines/>
      <w:numPr>
        <w:ilvl w:val="7"/>
        <w:numId w:val="33"/>
      </w:numPr>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semiHidden/>
    <w:unhideWhenUsed/>
    <w:qFormat/>
    <w:rsid w:val="00192A19"/>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99"/>
    <w:qFormat/>
    <w:rsid w:val="00CA6922"/>
    <w:rPr>
      <w:rFonts w:ascii="Times New Roman" w:hAnsi="Times New Roman" w:cs="Times New Roman" w:hint="default"/>
      <w:b/>
      <w:bCs/>
      <w:smallCaps/>
      <w:spacing w:val="5"/>
      <w:sz w:val="28"/>
    </w:rPr>
  </w:style>
  <w:style w:type="character" w:customStyle="1" w:styleId="Ttulo1Car">
    <w:name w:val="Título 1 Car"/>
    <w:basedOn w:val="Fuentedeprrafopredeter"/>
    <w:link w:val="Ttulo1"/>
    <w:uiPriority w:val="9"/>
    <w:rsid w:val="0089713D"/>
    <w:rPr>
      <w:rFonts w:ascii="Arial" w:eastAsia="Calibri" w:hAnsi="Arial" w:cs="Arial"/>
      <w:b/>
      <w:smallCaps/>
      <w:color w:val="000000" w:themeColor="text1"/>
      <w:sz w:val="24"/>
      <w:szCs w:val="20"/>
      <w:lang w:val="es-CO" w:eastAsia="es-ES"/>
    </w:rPr>
  </w:style>
  <w:style w:type="character" w:styleId="Hipervnculo">
    <w:name w:val="Hyperlink"/>
    <w:uiPriority w:val="99"/>
    <w:unhideWhenUsed/>
    <w:rsid w:val="0070531A"/>
    <w:rPr>
      <w:rFonts w:ascii="Arial" w:hAnsi="Arial" w:cs="Times New Roman"/>
      <w:color w:val="000000" w:themeColor="text1"/>
      <w:spacing w:val="0"/>
      <w:w w:val="100"/>
      <w:position w:val="0"/>
      <w:sz w:val="24"/>
      <w:u w:val="none"/>
    </w:rPr>
  </w:style>
  <w:style w:type="character" w:customStyle="1" w:styleId="Ttulo2Car">
    <w:name w:val="Título 2 Car"/>
    <w:basedOn w:val="Fuentedeprrafopredeter"/>
    <w:link w:val="Ttulo2"/>
    <w:uiPriority w:val="9"/>
    <w:rsid w:val="0089713D"/>
    <w:rPr>
      <w:rFonts w:ascii="Arial" w:eastAsiaTheme="majorEastAsia" w:hAnsi="Arial" w:cs="Arial"/>
      <w:b/>
      <w:color w:val="000000" w:themeColor="text1"/>
      <w:sz w:val="24"/>
      <w:szCs w:val="24"/>
      <w:lang w:val="es-CO" w:eastAsia="es-ES"/>
    </w:rPr>
  </w:style>
  <w:style w:type="character" w:customStyle="1" w:styleId="Ttulo3Car">
    <w:name w:val="Título 3 Car"/>
    <w:basedOn w:val="Fuentedeprrafopredeter"/>
    <w:link w:val="Ttulo3"/>
    <w:uiPriority w:val="9"/>
    <w:rsid w:val="00F00637"/>
    <w:rPr>
      <w:rFonts w:ascii="Arial" w:eastAsiaTheme="majorEastAsia" w:hAnsi="Arial" w:cs="Arial"/>
      <w:b/>
      <w:color w:val="000000" w:themeColor="text1"/>
      <w:sz w:val="24"/>
      <w:szCs w:val="24"/>
      <w:lang w:val="es-CO" w:eastAsia="es-ES"/>
    </w:rPr>
  </w:style>
  <w:style w:type="paragraph" w:styleId="Prrafodelista">
    <w:name w:val="List Paragraph"/>
    <w:basedOn w:val="Normal"/>
    <w:uiPriority w:val="99"/>
    <w:qFormat/>
    <w:rsid w:val="00586F61"/>
    <w:pPr>
      <w:ind w:left="720"/>
      <w:contextualSpacing/>
    </w:pPr>
  </w:style>
  <w:style w:type="numbering" w:customStyle="1" w:styleId="Meca">
    <w:name w:val="Meca"/>
    <w:uiPriority w:val="99"/>
    <w:rsid w:val="00F37C61"/>
    <w:pPr>
      <w:numPr>
        <w:numId w:val="1"/>
      </w:numPr>
    </w:pPr>
  </w:style>
  <w:style w:type="paragraph" w:styleId="Textodeglobo">
    <w:name w:val="Balloon Text"/>
    <w:basedOn w:val="Normal"/>
    <w:link w:val="TextodegloboCar"/>
    <w:uiPriority w:val="99"/>
    <w:semiHidden/>
    <w:unhideWhenUsed/>
    <w:rsid w:val="00514A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4A7D"/>
    <w:rPr>
      <w:rFonts w:ascii="Segoe UI" w:eastAsia="Calibri" w:hAnsi="Segoe UI" w:cs="Segoe UI"/>
      <w:sz w:val="18"/>
      <w:szCs w:val="18"/>
      <w:lang w:eastAsia="es-ES"/>
    </w:rPr>
  </w:style>
  <w:style w:type="paragraph" w:styleId="Descripcin">
    <w:name w:val="caption"/>
    <w:basedOn w:val="Normal"/>
    <w:next w:val="Normal"/>
    <w:autoRedefine/>
    <w:unhideWhenUsed/>
    <w:qFormat/>
    <w:rsid w:val="001849BB"/>
    <w:rPr>
      <w:bCs/>
      <w:color w:val="auto"/>
      <w:szCs w:val="18"/>
    </w:rPr>
  </w:style>
  <w:style w:type="paragraph" w:styleId="Bibliografa">
    <w:name w:val="Bibliography"/>
    <w:basedOn w:val="Normal"/>
    <w:next w:val="Normal"/>
    <w:uiPriority w:val="37"/>
    <w:unhideWhenUsed/>
    <w:rsid w:val="00F42D2B"/>
  </w:style>
  <w:style w:type="paragraph" w:styleId="TtuloTDC">
    <w:name w:val="TOC Heading"/>
    <w:basedOn w:val="Ttulo1"/>
    <w:next w:val="Ttulo1"/>
    <w:link w:val="TtuloTDCCar"/>
    <w:autoRedefine/>
    <w:uiPriority w:val="39"/>
    <w:unhideWhenUsed/>
    <w:qFormat/>
    <w:rsid w:val="001136C7"/>
    <w:pPr>
      <w:numPr>
        <w:numId w:val="0"/>
      </w:numPr>
      <w:outlineLvl w:val="9"/>
    </w:pPr>
    <w:rPr>
      <w:caps/>
      <w:smallCaps w:val="0"/>
      <w:lang w:val="en-US" w:eastAsia="en-US"/>
    </w:rPr>
  </w:style>
  <w:style w:type="paragraph" w:styleId="TDC1">
    <w:name w:val="toc 1"/>
    <w:basedOn w:val="Normal"/>
    <w:next w:val="Normal"/>
    <w:autoRedefine/>
    <w:uiPriority w:val="39"/>
    <w:unhideWhenUsed/>
    <w:qFormat/>
    <w:rsid w:val="00870ECD"/>
    <w:pPr>
      <w:tabs>
        <w:tab w:val="right" w:leader="dot" w:pos="8828"/>
      </w:tabs>
      <w:ind w:left="709" w:hanging="709"/>
    </w:pPr>
    <w:rPr>
      <w:caps/>
    </w:rPr>
  </w:style>
  <w:style w:type="paragraph" w:styleId="TDC2">
    <w:name w:val="toc 2"/>
    <w:basedOn w:val="Normal"/>
    <w:next w:val="Normal"/>
    <w:autoRedefine/>
    <w:uiPriority w:val="39"/>
    <w:unhideWhenUsed/>
    <w:rsid w:val="00D94523"/>
    <w:pPr>
      <w:ind w:left="709" w:hanging="709"/>
    </w:pPr>
    <w:rPr>
      <w:caps/>
    </w:rPr>
  </w:style>
  <w:style w:type="paragraph" w:styleId="TDC3">
    <w:name w:val="toc 3"/>
    <w:basedOn w:val="Normal"/>
    <w:next w:val="Normal"/>
    <w:autoRedefine/>
    <w:uiPriority w:val="39"/>
    <w:unhideWhenUsed/>
    <w:rsid w:val="006C4F8F"/>
  </w:style>
  <w:style w:type="paragraph" w:styleId="Encabezado">
    <w:name w:val="header"/>
    <w:basedOn w:val="Normal"/>
    <w:link w:val="EncabezadoCar"/>
    <w:uiPriority w:val="99"/>
    <w:unhideWhenUsed/>
    <w:rsid w:val="00FC6297"/>
    <w:pPr>
      <w:tabs>
        <w:tab w:val="center" w:pos="4252"/>
        <w:tab w:val="right" w:pos="8504"/>
      </w:tabs>
    </w:pPr>
  </w:style>
  <w:style w:type="character" w:customStyle="1" w:styleId="EncabezadoCar">
    <w:name w:val="Encabezado Car"/>
    <w:basedOn w:val="Fuentedeprrafopredeter"/>
    <w:link w:val="Encabezado"/>
    <w:uiPriority w:val="99"/>
    <w:rsid w:val="00FC6297"/>
    <w:rPr>
      <w:rFonts w:ascii="Times New Roman" w:eastAsia="Calibri" w:hAnsi="Times New Roman" w:cs="Times New Roman"/>
      <w:sz w:val="24"/>
      <w:szCs w:val="20"/>
      <w:lang w:eastAsia="es-ES"/>
    </w:rPr>
  </w:style>
  <w:style w:type="paragraph" w:styleId="Piedepgina">
    <w:name w:val="footer"/>
    <w:basedOn w:val="Normal"/>
    <w:link w:val="PiedepginaCar"/>
    <w:uiPriority w:val="99"/>
    <w:unhideWhenUsed/>
    <w:rsid w:val="00FC6297"/>
    <w:pPr>
      <w:tabs>
        <w:tab w:val="center" w:pos="4252"/>
        <w:tab w:val="right" w:pos="8504"/>
      </w:tabs>
    </w:pPr>
  </w:style>
  <w:style w:type="character" w:customStyle="1" w:styleId="PiedepginaCar">
    <w:name w:val="Pie de página Car"/>
    <w:basedOn w:val="Fuentedeprrafopredeter"/>
    <w:link w:val="Piedepgina"/>
    <w:uiPriority w:val="99"/>
    <w:rsid w:val="00FC6297"/>
    <w:rPr>
      <w:rFonts w:ascii="Times New Roman" w:eastAsia="Calibri" w:hAnsi="Times New Roman" w:cs="Times New Roman"/>
      <w:sz w:val="24"/>
      <w:szCs w:val="20"/>
      <w:lang w:eastAsia="es-ES"/>
    </w:rPr>
  </w:style>
  <w:style w:type="character" w:customStyle="1" w:styleId="Ttulo4Car">
    <w:name w:val="Título 4 Car"/>
    <w:basedOn w:val="Fuentedeprrafopredeter"/>
    <w:link w:val="Ttulo4"/>
    <w:uiPriority w:val="9"/>
    <w:rsid w:val="0092347D"/>
    <w:rPr>
      <w:rFonts w:ascii="Arial" w:eastAsiaTheme="majorEastAsia" w:hAnsi="Arial" w:cstheme="majorBidi"/>
      <w:b/>
      <w:bCs/>
      <w:i/>
      <w:iCs/>
      <w:color w:val="000000" w:themeColor="text1"/>
      <w:sz w:val="24"/>
      <w:szCs w:val="20"/>
      <w:lang w:eastAsia="es-ES"/>
    </w:rPr>
  </w:style>
  <w:style w:type="character" w:customStyle="1" w:styleId="Ttulo5Car">
    <w:name w:val="Título 5 Car"/>
    <w:basedOn w:val="Fuentedeprrafopredeter"/>
    <w:link w:val="Ttulo5"/>
    <w:uiPriority w:val="9"/>
    <w:semiHidden/>
    <w:rsid w:val="00192A19"/>
    <w:rPr>
      <w:rFonts w:asciiTheme="majorHAnsi" w:eastAsiaTheme="majorEastAsia" w:hAnsiTheme="majorHAnsi" w:cstheme="majorBidi"/>
      <w:color w:val="1F4D78" w:themeColor="accent1" w:themeShade="7F"/>
      <w:sz w:val="24"/>
      <w:szCs w:val="20"/>
      <w:lang w:eastAsia="es-ES"/>
    </w:rPr>
  </w:style>
  <w:style w:type="character" w:customStyle="1" w:styleId="Ttulo6Car">
    <w:name w:val="Título 6 Car"/>
    <w:basedOn w:val="Fuentedeprrafopredeter"/>
    <w:link w:val="Ttulo6"/>
    <w:uiPriority w:val="9"/>
    <w:semiHidden/>
    <w:rsid w:val="00192A19"/>
    <w:rPr>
      <w:rFonts w:asciiTheme="majorHAnsi" w:eastAsiaTheme="majorEastAsia" w:hAnsiTheme="majorHAnsi" w:cstheme="majorBidi"/>
      <w:i/>
      <w:iCs/>
      <w:color w:val="1F4D78" w:themeColor="accent1" w:themeShade="7F"/>
      <w:sz w:val="24"/>
      <w:szCs w:val="20"/>
      <w:lang w:eastAsia="es-ES"/>
    </w:rPr>
  </w:style>
  <w:style w:type="character" w:customStyle="1" w:styleId="Ttulo7Car">
    <w:name w:val="Título 7 Car"/>
    <w:basedOn w:val="Fuentedeprrafopredeter"/>
    <w:link w:val="Ttulo7"/>
    <w:uiPriority w:val="9"/>
    <w:semiHidden/>
    <w:rsid w:val="00192A19"/>
    <w:rPr>
      <w:rFonts w:asciiTheme="majorHAnsi" w:eastAsiaTheme="majorEastAsia" w:hAnsiTheme="majorHAnsi" w:cstheme="majorBidi"/>
      <w:i/>
      <w:iCs/>
      <w:color w:val="404040" w:themeColor="text1" w:themeTint="BF"/>
      <w:sz w:val="24"/>
      <w:szCs w:val="20"/>
      <w:lang w:eastAsia="es-ES"/>
    </w:rPr>
  </w:style>
  <w:style w:type="character" w:customStyle="1" w:styleId="Ttulo8Car">
    <w:name w:val="Título 8 Car"/>
    <w:basedOn w:val="Fuentedeprrafopredeter"/>
    <w:link w:val="Ttulo8"/>
    <w:uiPriority w:val="9"/>
    <w:semiHidden/>
    <w:rsid w:val="00192A19"/>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192A19"/>
    <w:rPr>
      <w:rFonts w:asciiTheme="majorHAnsi" w:eastAsiaTheme="majorEastAsia" w:hAnsiTheme="majorHAnsi" w:cstheme="majorBidi"/>
      <w:i/>
      <w:iCs/>
      <w:color w:val="404040" w:themeColor="text1" w:themeTint="BF"/>
      <w:sz w:val="20"/>
      <w:szCs w:val="20"/>
      <w:lang w:eastAsia="es-ES"/>
    </w:rPr>
  </w:style>
  <w:style w:type="numbering" w:customStyle="1" w:styleId="Estilo1">
    <w:name w:val="Estilo1"/>
    <w:uiPriority w:val="99"/>
    <w:rsid w:val="00EC1D98"/>
    <w:pPr>
      <w:numPr>
        <w:numId w:val="2"/>
      </w:numPr>
    </w:pPr>
  </w:style>
  <w:style w:type="paragraph" w:styleId="Sinespaciado">
    <w:name w:val="No Spacing"/>
    <w:uiPriority w:val="1"/>
    <w:qFormat/>
    <w:rsid w:val="00EA1A31"/>
    <w:pPr>
      <w:jc w:val="both"/>
    </w:pPr>
    <w:rPr>
      <w:rFonts w:ascii="Arial" w:eastAsia="Calibri" w:hAnsi="Arial" w:cs="Times New Roman"/>
      <w:color w:val="000000" w:themeColor="text1"/>
      <w:sz w:val="24"/>
      <w:szCs w:val="20"/>
      <w:lang w:eastAsia="es-ES"/>
    </w:rPr>
  </w:style>
  <w:style w:type="character" w:customStyle="1" w:styleId="TabladeilustracionesCar">
    <w:name w:val="Tabla de ilustraciones Car"/>
    <w:basedOn w:val="Fuentedeprrafopredeter"/>
    <w:link w:val="Tabladeilustraciones"/>
    <w:uiPriority w:val="99"/>
    <w:rsid w:val="0070531A"/>
    <w:rPr>
      <w:rFonts w:ascii="Arial" w:eastAsia="Calibri" w:hAnsi="Arial" w:cs="Times New Roman"/>
      <w:color w:val="000000" w:themeColor="text1"/>
      <w:sz w:val="24"/>
      <w:szCs w:val="20"/>
      <w:lang w:eastAsia="es-ES"/>
    </w:rPr>
  </w:style>
  <w:style w:type="paragraph" w:styleId="TDC4">
    <w:name w:val="toc 4"/>
    <w:basedOn w:val="Normal"/>
    <w:next w:val="Normal"/>
    <w:autoRedefine/>
    <w:uiPriority w:val="39"/>
    <w:semiHidden/>
    <w:unhideWhenUsed/>
    <w:rsid w:val="001949BE"/>
    <w:pPr>
      <w:spacing w:after="100"/>
      <w:ind w:left="720"/>
    </w:pPr>
  </w:style>
  <w:style w:type="paragraph" w:styleId="Tabladeilustraciones">
    <w:name w:val="table of figures"/>
    <w:basedOn w:val="Normal"/>
    <w:next w:val="Normal"/>
    <w:link w:val="TabladeilustracionesCar"/>
    <w:autoRedefine/>
    <w:uiPriority w:val="99"/>
    <w:unhideWhenUsed/>
    <w:qFormat/>
    <w:rsid w:val="0070531A"/>
  </w:style>
  <w:style w:type="table" w:styleId="Tablaconcuadrcula">
    <w:name w:val="Table Grid"/>
    <w:basedOn w:val="Tablanormal"/>
    <w:uiPriority w:val="39"/>
    <w:rsid w:val="00434289"/>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6E83"/>
    <w:pPr>
      <w:spacing w:before="100" w:beforeAutospacing="1" w:after="100" w:afterAutospacing="1"/>
      <w:jc w:val="left"/>
    </w:pPr>
    <w:rPr>
      <w:rFonts w:ascii="Times New Roman" w:eastAsiaTheme="minorEastAsia" w:hAnsi="Times New Roman"/>
      <w:color w:val="auto"/>
      <w:szCs w:val="24"/>
      <w:lang w:val="es-CO" w:eastAsia="es-CO"/>
    </w:rPr>
  </w:style>
  <w:style w:type="character" w:customStyle="1" w:styleId="TtuloTDCCar">
    <w:name w:val="Título TDC Car"/>
    <w:basedOn w:val="Ttulo1Car"/>
    <w:link w:val="TtuloTDC"/>
    <w:uiPriority w:val="39"/>
    <w:rsid w:val="001136C7"/>
    <w:rPr>
      <w:rFonts w:ascii="Arial" w:eastAsia="Calibri" w:hAnsi="Arial" w:cs="Arial"/>
      <w:b/>
      <w:caps/>
      <w:smallCaps w:val="0"/>
      <w:color w:val="000000" w:themeColor="text1"/>
      <w:sz w:val="24"/>
      <w:szCs w:val="20"/>
      <w:lang w:val="en-US" w:eastAsia="es-ES"/>
    </w:rPr>
  </w:style>
  <w:style w:type="character" w:styleId="Hipervnculovisitado">
    <w:name w:val="FollowedHyperlink"/>
    <w:basedOn w:val="Fuentedeprrafopredeter"/>
    <w:uiPriority w:val="99"/>
    <w:semiHidden/>
    <w:unhideWhenUsed/>
    <w:rsid w:val="00283DFA"/>
    <w:rPr>
      <w:color w:val="954F72" w:themeColor="followedHyperlink"/>
      <w:u w:val="single"/>
    </w:rPr>
  </w:style>
  <w:style w:type="character" w:customStyle="1" w:styleId="UnresolvedMention">
    <w:name w:val="Unresolved Mention"/>
    <w:basedOn w:val="Fuentedeprrafopredeter"/>
    <w:uiPriority w:val="99"/>
    <w:semiHidden/>
    <w:unhideWhenUsed/>
    <w:rsid w:val="00283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1962">
      <w:bodyDiv w:val="1"/>
      <w:marLeft w:val="0"/>
      <w:marRight w:val="0"/>
      <w:marTop w:val="0"/>
      <w:marBottom w:val="0"/>
      <w:divBdr>
        <w:top w:val="none" w:sz="0" w:space="0" w:color="auto"/>
        <w:left w:val="none" w:sz="0" w:space="0" w:color="auto"/>
        <w:bottom w:val="none" w:sz="0" w:space="0" w:color="auto"/>
        <w:right w:val="none" w:sz="0" w:space="0" w:color="auto"/>
      </w:divBdr>
    </w:div>
    <w:div w:id="153225919">
      <w:bodyDiv w:val="1"/>
      <w:marLeft w:val="0"/>
      <w:marRight w:val="0"/>
      <w:marTop w:val="0"/>
      <w:marBottom w:val="0"/>
      <w:divBdr>
        <w:top w:val="none" w:sz="0" w:space="0" w:color="auto"/>
        <w:left w:val="none" w:sz="0" w:space="0" w:color="auto"/>
        <w:bottom w:val="none" w:sz="0" w:space="0" w:color="auto"/>
        <w:right w:val="none" w:sz="0" w:space="0" w:color="auto"/>
      </w:divBdr>
    </w:div>
    <w:div w:id="207767170">
      <w:bodyDiv w:val="1"/>
      <w:marLeft w:val="0"/>
      <w:marRight w:val="0"/>
      <w:marTop w:val="0"/>
      <w:marBottom w:val="0"/>
      <w:divBdr>
        <w:top w:val="none" w:sz="0" w:space="0" w:color="auto"/>
        <w:left w:val="none" w:sz="0" w:space="0" w:color="auto"/>
        <w:bottom w:val="none" w:sz="0" w:space="0" w:color="auto"/>
        <w:right w:val="none" w:sz="0" w:space="0" w:color="auto"/>
      </w:divBdr>
    </w:div>
    <w:div w:id="235284719">
      <w:bodyDiv w:val="1"/>
      <w:marLeft w:val="0"/>
      <w:marRight w:val="0"/>
      <w:marTop w:val="0"/>
      <w:marBottom w:val="0"/>
      <w:divBdr>
        <w:top w:val="none" w:sz="0" w:space="0" w:color="auto"/>
        <w:left w:val="none" w:sz="0" w:space="0" w:color="auto"/>
        <w:bottom w:val="none" w:sz="0" w:space="0" w:color="auto"/>
        <w:right w:val="none" w:sz="0" w:space="0" w:color="auto"/>
      </w:divBdr>
    </w:div>
    <w:div w:id="259263046">
      <w:bodyDiv w:val="1"/>
      <w:marLeft w:val="0"/>
      <w:marRight w:val="0"/>
      <w:marTop w:val="0"/>
      <w:marBottom w:val="0"/>
      <w:divBdr>
        <w:top w:val="none" w:sz="0" w:space="0" w:color="auto"/>
        <w:left w:val="none" w:sz="0" w:space="0" w:color="auto"/>
        <w:bottom w:val="none" w:sz="0" w:space="0" w:color="auto"/>
        <w:right w:val="none" w:sz="0" w:space="0" w:color="auto"/>
      </w:divBdr>
    </w:div>
    <w:div w:id="642123240">
      <w:bodyDiv w:val="1"/>
      <w:marLeft w:val="0"/>
      <w:marRight w:val="0"/>
      <w:marTop w:val="0"/>
      <w:marBottom w:val="0"/>
      <w:divBdr>
        <w:top w:val="none" w:sz="0" w:space="0" w:color="auto"/>
        <w:left w:val="none" w:sz="0" w:space="0" w:color="auto"/>
        <w:bottom w:val="none" w:sz="0" w:space="0" w:color="auto"/>
        <w:right w:val="none" w:sz="0" w:space="0" w:color="auto"/>
      </w:divBdr>
    </w:div>
    <w:div w:id="827211573">
      <w:bodyDiv w:val="1"/>
      <w:marLeft w:val="0"/>
      <w:marRight w:val="0"/>
      <w:marTop w:val="0"/>
      <w:marBottom w:val="0"/>
      <w:divBdr>
        <w:top w:val="none" w:sz="0" w:space="0" w:color="auto"/>
        <w:left w:val="none" w:sz="0" w:space="0" w:color="auto"/>
        <w:bottom w:val="none" w:sz="0" w:space="0" w:color="auto"/>
        <w:right w:val="none" w:sz="0" w:space="0" w:color="auto"/>
      </w:divBdr>
      <w:divsChild>
        <w:div w:id="267009908">
          <w:marLeft w:val="547"/>
          <w:marRight w:val="0"/>
          <w:marTop w:val="0"/>
          <w:marBottom w:val="0"/>
          <w:divBdr>
            <w:top w:val="none" w:sz="0" w:space="0" w:color="auto"/>
            <w:left w:val="none" w:sz="0" w:space="0" w:color="auto"/>
            <w:bottom w:val="none" w:sz="0" w:space="0" w:color="auto"/>
            <w:right w:val="none" w:sz="0" w:space="0" w:color="auto"/>
          </w:divBdr>
        </w:div>
        <w:div w:id="1334996099">
          <w:marLeft w:val="547"/>
          <w:marRight w:val="0"/>
          <w:marTop w:val="0"/>
          <w:marBottom w:val="0"/>
          <w:divBdr>
            <w:top w:val="none" w:sz="0" w:space="0" w:color="auto"/>
            <w:left w:val="none" w:sz="0" w:space="0" w:color="auto"/>
            <w:bottom w:val="none" w:sz="0" w:space="0" w:color="auto"/>
            <w:right w:val="none" w:sz="0" w:space="0" w:color="auto"/>
          </w:divBdr>
        </w:div>
        <w:div w:id="1791850226">
          <w:marLeft w:val="547"/>
          <w:marRight w:val="0"/>
          <w:marTop w:val="0"/>
          <w:marBottom w:val="0"/>
          <w:divBdr>
            <w:top w:val="none" w:sz="0" w:space="0" w:color="auto"/>
            <w:left w:val="none" w:sz="0" w:space="0" w:color="auto"/>
            <w:bottom w:val="none" w:sz="0" w:space="0" w:color="auto"/>
            <w:right w:val="none" w:sz="0" w:space="0" w:color="auto"/>
          </w:divBdr>
        </w:div>
        <w:div w:id="987199621">
          <w:marLeft w:val="547"/>
          <w:marRight w:val="0"/>
          <w:marTop w:val="0"/>
          <w:marBottom w:val="0"/>
          <w:divBdr>
            <w:top w:val="none" w:sz="0" w:space="0" w:color="auto"/>
            <w:left w:val="none" w:sz="0" w:space="0" w:color="auto"/>
            <w:bottom w:val="none" w:sz="0" w:space="0" w:color="auto"/>
            <w:right w:val="none" w:sz="0" w:space="0" w:color="auto"/>
          </w:divBdr>
        </w:div>
      </w:divsChild>
    </w:div>
    <w:div w:id="979726813">
      <w:bodyDiv w:val="1"/>
      <w:marLeft w:val="0"/>
      <w:marRight w:val="0"/>
      <w:marTop w:val="0"/>
      <w:marBottom w:val="0"/>
      <w:divBdr>
        <w:top w:val="none" w:sz="0" w:space="0" w:color="auto"/>
        <w:left w:val="none" w:sz="0" w:space="0" w:color="auto"/>
        <w:bottom w:val="none" w:sz="0" w:space="0" w:color="auto"/>
        <w:right w:val="none" w:sz="0" w:space="0" w:color="auto"/>
      </w:divBdr>
    </w:div>
    <w:div w:id="1013804133">
      <w:bodyDiv w:val="1"/>
      <w:marLeft w:val="0"/>
      <w:marRight w:val="0"/>
      <w:marTop w:val="0"/>
      <w:marBottom w:val="0"/>
      <w:divBdr>
        <w:top w:val="none" w:sz="0" w:space="0" w:color="auto"/>
        <w:left w:val="none" w:sz="0" w:space="0" w:color="auto"/>
        <w:bottom w:val="none" w:sz="0" w:space="0" w:color="auto"/>
        <w:right w:val="none" w:sz="0" w:space="0" w:color="auto"/>
      </w:divBdr>
    </w:div>
    <w:div w:id="1039554878">
      <w:bodyDiv w:val="1"/>
      <w:marLeft w:val="0"/>
      <w:marRight w:val="0"/>
      <w:marTop w:val="0"/>
      <w:marBottom w:val="0"/>
      <w:divBdr>
        <w:top w:val="none" w:sz="0" w:space="0" w:color="auto"/>
        <w:left w:val="none" w:sz="0" w:space="0" w:color="auto"/>
        <w:bottom w:val="none" w:sz="0" w:space="0" w:color="auto"/>
        <w:right w:val="none" w:sz="0" w:space="0" w:color="auto"/>
      </w:divBdr>
    </w:div>
    <w:div w:id="1115631916">
      <w:bodyDiv w:val="1"/>
      <w:marLeft w:val="0"/>
      <w:marRight w:val="0"/>
      <w:marTop w:val="0"/>
      <w:marBottom w:val="0"/>
      <w:divBdr>
        <w:top w:val="none" w:sz="0" w:space="0" w:color="auto"/>
        <w:left w:val="none" w:sz="0" w:space="0" w:color="auto"/>
        <w:bottom w:val="none" w:sz="0" w:space="0" w:color="auto"/>
        <w:right w:val="none" w:sz="0" w:space="0" w:color="auto"/>
      </w:divBdr>
    </w:div>
    <w:div w:id="1158689614">
      <w:bodyDiv w:val="1"/>
      <w:marLeft w:val="0"/>
      <w:marRight w:val="0"/>
      <w:marTop w:val="0"/>
      <w:marBottom w:val="0"/>
      <w:divBdr>
        <w:top w:val="none" w:sz="0" w:space="0" w:color="auto"/>
        <w:left w:val="none" w:sz="0" w:space="0" w:color="auto"/>
        <w:bottom w:val="none" w:sz="0" w:space="0" w:color="auto"/>
        <w:right w:val="none" w:sz="0" w:space="0" w:color="auto"/>
      </w:divBdr>
      <w:divsChild>
        <w:div w:id="2006588460">
          <w:marLeft w:val="0"/>
          <w:marRight w:val="0"/>
          <w:marTop w:val="0"/>
          <w:marBottom w:val="0"/>
          <w:divBdr>
            <w:top w:val="none" w:sz="0" w:space="0" w:color="auto"/>
            <w:left w:val="none" w:sz="0" w:space="0" w:color="auto"/>
            <w:bottom w:val="none" w:sz="0" w:space="0" w:color="auto"/>
            <w:right w:val="none" w:sz="0" w:space="0" w:color="auto"/>
          </w:divBdr>
          <w:divsChild>
            <w:div w:id="725951237">
              <w:marLeft w:val="0"/>
              <w:marRight w:val="0"/>
              <w:marTop w:val="0"/>
              <w:marBottom w:val="0"/>
              <w:divBdr>
                <w:top w:val="none" w:sz="0" w:space="0" w:color="auto"/>
                <w:left w:val="none" w:sz="0" w:space="0" w:color="auto"/>
                <w:bottom w:val="none" w:sz="0" w:space="0" w:color="auto"/>
                <w:right w:val="none" w:sz="0" w:space="0" w:color="auto"/>
              </w:divBdr>
              <w:divsChild>
                <w:div w:id="127549322">
                  <w:marLeft w:val="0"/>
                  <w:marRight w:val="0"/>
                  <w:marTop w:val="120"/>
                  <w:marBottom w:val="0"/>
                  <w:divBdr>
                    <w:top w:val="none" w:sz="0" w:space="0" w:color="auto"/>
                    <w:left w:val="none" w:sz="0" w:space="0" w:color="auto"/>
                    <w:bottom w:val="none" w:sz="0" w:space="0" w:color="auto"/>
                    <w:right w:val="none" w:sz="0" w:space="0" w:color="auto"/>
                  </w:divBdr>
                  <w:divsChild>
                    <w:div w:id="1647007503">
                      <w:marLeft w:val="0"/>
                      <w:marRight w:val="0"/>
                      <w:marTop w:val="0"/>
                      <w:marBottom w:val="0"/>
                      <w:divBdr>
                        <w:top w:val="none" w:sz="0" w:space="0" w:color="auto"/>
                        <w:left w:val="none" w:sz="0" w:space="0" w:color="auto"/>
                        <w:bottom w:val="none" w:sz="0" w:space="0" w:color="auto"/>
                        <w:right w:val="none" w:sz="0" w:space="0" w:color="auto"/>
                      </w:divBdr>
                      <w:divsChild>
                        <w:div w:id="14730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145053">
      <w:bodyDiv w:val="1"/>
      <w:marLeft w:val="0"/>
      <w:marRight w:val="0"/>
      <w:marTop w:val="0"/>
      <w:marBottom w:val="0"/>
      <w:divBdr>
        <w:top w:val="none" w:sz="0" w:space="0" w:color="auto"/>
        <w:left w:val="none" w:sz="0" w:space="0" w:color="auto"/>
        <w:bottom w:val="none" w:sz="0" w:space="0" w:color="auto"/>
        <w:right w:val="none" w:sz="0" w:space="0" w:color="auto"/>
      </w:divBdr>
    </w:div>
    <w:div w:id="1248074648">
      <w:bodyDiv w:val="1"/>
      <w:marLeft w:val="0"/>
      <w:marRight w:val="0"/>
      <w:marTop w:val="0"/>
      <w:marBottom w:val="0"/>
      <w:divBdr>
        <w:top w:val="none" w:sz="0" w:space="0" w:color="auto"/>
        <w:left w:val="none" w:sz="0" w:space="0" w:color="auto"/>
        <w:bottom w:val="none" w:sz="0" w:space="0" w:color="auto"/>
        <w:right w:val="none" w:sz="0" w:space="0" w:color="auto"/>
      </w:divBdr>
    </w:div>
    <w:div w:id="1287735155">
      <w:bodyDiv w:val="1"/>
      <w:marLeft w:val="0"/>
      <w:marRight w:val="0"/>
      <w:marTop w:val="0"/>
      <w:marBottom w:val="0"/>
      <w:divBdr>
        <w:top w:val="none" w:sz="0" w:space="0" w:color="auto"/>
        <w:left w:val="none" w:sz="0" w:space="0" w:color="auto"/>
        <w:bottom w:val="none" w:sz="0" w:space="0" w:color="auto"/>
        <w:right w:val="none" w:sz="0" w:space="0" w:color="auto"/>
      </w:divBdr>
    </w:div>
    <w:div w:id="1324237878">
      <w:bodyDiv w:val="1"/>
      <w:marLeft w:val="0"/>
      <w:marRight w:val="0"/>
      <w:marTop w:val="0"/>
      <w:marBottom w:val="0"/>
      <w:divBdr>
        <w:top w:val="none" w:sz="0" w:space="0" w:color="auto"/>
        <w:left w:val="none" w:sz="0" w:space="0" w:color="auto"/>
        <w:bottom w:val="none" w:sz="0" w:space="0" w:color="auto"/>
        <w:right w:val="none" w:sz="0" w:space="0" w:color="auto"/>
      </w:divBdr>
    </w:div>
    <w:div w:id="1397971355">
      <w:bodyDiv w:val="1"/>
      <w:marLeft w:val="0"/>
      <w:marRight w:val="0"/>
      <w:marTop w:val="0"/>
      <w:marBottom w:val="0"/>
      <w:divBdr>
        <w:top w:val="none" w:sz="0" w:space="0" w:color="auto"/>
        <w:left w:val="none" w:sz="0" w:space="0" w:color="auto"/>
        <w:bottom w:val="none" w:sz="0" w:space="0" w:color="auto"/>
        <w:right w:val="none" w:sz="0" w:space="0" w:color="auto"/>
      </w:divBdr>
    </w:div>
    <w:div w:id="1427535958">
      <w:bodyDiv w:val="1"/>
      <w:marLeft w:val="0"/>
      <w:marRight w:val="0"/>
      <w:marTop w:val="0"/>
      <w:marBottom w:val="0"/>
      <w:divBdr>
        <w:top w:val="none" w:sz="0" w:space="0" w:color="auto"/>
        <w:left w:val="none" w:sz="0" w:space="0" w:color="auto"/>
        <w:bottom w:val="none" w:sz="0" w:space="0" w:color="auto"/>
        <w:right w:val="none" w:sz="0" w:space="0" w:color="auto"/>
      </w:divBdr>
    </w:div>
    <w:div w:id="1470397247">
      <w:bodyDiv w:val="1"/>
      <w:marLeft w:val="0"/>
      <w:marRight w:val="0"/>
      <w:marTop w:val="0"/>
      <w:marBottom w:val="0"/>
      <w:divBdr>
        <w:top w:val="none" w:sz="0" w:space="0" w:color="auto"/>
        <w:left w:val="none" w:sz="0" w:space="0" w:color="auto"/>
        <w:bottom w:val="none" w:sz="0" w:space="0" w:color="auto"/>
        <w:right w:val="none" w:sz="0" w:space="0" w:color="auto"/>
      </w:divBdr>
    </w:div>
    <w:div w:id="1551960745">
      <w:bodyDiv w:val="1"/>
      <w:marLeft w:val="0"/>
      <w:marRight w:val="0"/>
      <w:marTop w:val="0"/>
      <w:marBottom w:val="0"/>
      <w:divBdr>
        <w:top w:val="none" w:sz="0" w:space="0" w:color="auto"/>
        <w:left w:val="none" w:sz="0" w:space="0" w:color="auto"/>
        <w:bottom w:val="none" w:sz="0" w:space="0" w:color="auto"/>
        <w:right w:val="none" w:sz="0" w:space="0" w:color="auto"/>
      </w:divBdr>
    </w:div>
    <w:div w:id="1575311554">
      <w:bodyDiv w:val="1"/>
      <w:marLeft w:val="0"/>
      <w:marRight w:val="0"/>
      <w:marTop w:val="0"/>
      <w:marBottom w:val="0"/>
      <w:divBdr>
        <w:top w:val="none" w:sz="0" w:space="0" w:color="auto"/>
        <w:left w:val="none" w:sz="0" w:space="0" w:color="auto"/>
        <w:bottom w:val="none" w:sz="0" w:space="0" w:color="auto"/>
        <w:right w:val="none" w:sz="0" w:space="0" w:color="auto"/>
      </w:divBdr>
    </w:div>
    <w:div w:id="1719746714">
      <w:bodyDiv w:val="1"/>
      <w:marLeft w:val="0"/>
      <w:marRight w:val="0"/>
      <w:marTop w:val="0"/>
      <w:marBottom w:val="0"/>
      <w:divBdr>
        <w:top w:val="none" w:sz="0" w:space="0" w:color="auto"/>
        <w:left w:val="none" w:sz="0" w:space="0" w:color="auto"/>
        <w:bottom w:val="none" w:sz="0" w:space="0" w:color="auto"/>
        <w:right w:val="none" w:sz="0" w:space="0" w:color="auto"/>
      </w:divBdr>
    </w:div>
    <w:div w:id="206035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diagramLayout" Target="diagrams/layout1.xml"/><Relationship Id="rId47" Type="http://schemas.openxmlformats.org/officeDocument/2006/relationships/diagramLayout" Target="diagrams/layout2.xml"/><Relationship Id="rId50" Type="http://schemas.microsoft.com/office/2007/relationships/diagramDrawing" Target="diagrams/drawing2.xml"/><Relationship Id="rId55" Type="http://schemas.openxmlformats.org/officeDocument/2006/relationships/hyperlink" Target="https://www.mincit.gov.co/ministerio/ministerio-en-breve/docs/4695.aspx"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diagramData" Target="diagrams/data1.xml"/><Relationship Id="rId54" Type="http://schemas.openxmlformats.org/officeDocument/2006/relationships/hyperlink" Target="https://www.mincit.gov.co/ministerio/ministerio-en-breve/docs/4774.asp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microsoft.com/office/2007/relationships/diagramDrawing" Target="diagrams/drawing1.xml"/><Relationship Id="rId53" Type="http://schemas.openxmlformats.org/officeDocument/2006/relationships/hyperlink" Target="https://www.mincit.gov.co/ministerio/ministerio-en-breve/docs/4279.aspx" TargetMode="External"/><Relationship Id="rId58" Type="http://schemas.openxmlformats.org/officeDocument/2006/relationships/hyperlink" Target="https://repository.usta.edu.co/handle/11634/38804"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diagramColors" Target="diagrams/colors2.xml"/><Relationship Id="rId57" Type="http://schemas.openxmlformats.org/officeDocument/2006/relationships/hyperlink" Target="https://www.funcionpublica.gov.co/eva/gestornormativo/norma.php?i=77216" TargetMode="External"/><Relationship Id="rId61"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diagramColors" Target="diagrams/colors1.xml"/><Relationship Id="rId52" Type="http://schemas.openxmlformats.org/officeDocument/2006/relationships/hyperlink" Target="https://repository.usta.edu.co/"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nterrey-casanare.gov.co/alcaldia/organigrama"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diagramQuickStyle" Target="diagrams/quickStyle1.xml"/><Relationship Id="rId48" Type="http://schemas.openxmlformats.org/officeDocument/2006/relationships/diagramQuickStyle" Target="diagrams/quickStyle2.xml"/><Relationship Id="rId56" Type="http://schemas.openxmlformats.org/officeDocument/2006/relationships/hyperlink" Target="https://nuevalegislacion.com/files/susc/cdj/conc/nsr_10.pdf" TargetMode="External"/><Relationship Id="rId8" Type="http://schemas.openxmlformats.org/officeDocument/2006/relationships/image" Target="media/image1.png"/><Relationship Id="rId51" Type="http://schemas.openxmlformats.org/officeDocument/2006/relationships/hyperlink" Target="https://www.covioriente.co/wp-content/uploads/2021/03/CVY-02-016_Publicacion-comunicacion-error-Formal.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diagramData" Target="diagrams/data2.xml"/><Relationship Id="rId59" Type="http://schemas.openxmlformats.org/officeDocument/2006/relationships/hyperlink" Target="https://repository.usta.edu.co/handle/11634/41920"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664DCE-3D78-44C5-8F87-371EBE24D1FA}" type="doc">
      <dgm:prSet loTypeId="urn:microsoft.com/office/officeart/2005/8/layout/matrix2" loCatId="matrix" qsTypeId="urn:microsoft.com/office/officeart/2005/8/quickstyle/simple1" qsCatId="simple" csTypeId="urn:microsoft.com/office/officeart/2005/8/colors/accent0_1" csCatId="mainScheme" phldr="1"/>
      <dgm:spPr/>
      <dgm:t>
        <a:bodyPr/>
        <a:lstStyle/>
        <a:p>
          <a:endParaRPr lang="es-ES"/>
        </a:p>
      </dgm:t>
    </dgm:pt>
    <dgm:pt modelId="{3A87ADD8-2A6D-4107-8822-DF9D2B72F3BE}">
      <dgm:prSet phldrT="[Texto]"/>
      <dgm:spPr/>
      <dgm:t>
        <a:bodyPr/>
        <a:lstStyle/>
        <a:p>
          <a:r>
            <a:rPr lang="es-ES" b="1"/>
            <a:t>Debilidades:</a:t>
          </a:r>
        </a:p>
        <a:p>
          <a:r>
            <a:rPr lang="es-ES"/>
            <a:t>Demora en las respuestas a las solicitudes por parte de la comunidad</a:t>
          </a:r>
        </a:p>
      </dgm:t>
    </dgm:pt>
    <dgm:pt modelId="{C0D0C473-30D6-4725-9728-6CD4348F044B}" type="parTrans" cxnId="{64D7BCFE-46D0-4AC9-83D4-5E148D3EA9C5}">
      <dgm:prSet/>
      <dgm:spPr/>
      <dgm:t>
        <a:bodyPr/>
        <a:lstStyle/>
        <a:p>
          <a:endParaRPr lang="es-ES"/>
        </a:p>
      </dgm:t>
    </dgm:pt>
    <dgm:pt modelId="{9DA85E5B-C1DA-4A68-9A36-2598BAAB1C1E}" type="sibTrans" cxnId="{64D7BCFE-46D0-4AC9-83D4-5E148D3EA9C5}">
      <dgm:prSet/>
      <dgm:spPr/>
      <dgm:t>
        <a:bodyPr/>
        <a:lstStyle/>
        <a:p>
          <a:endParaRPr lang="es-ES"/>
        </a:p>
      </dgm:t>
    </dgm:pt>
    <dgm:pt modelId="{AA3D7665-4540-4D9A-B885-F1AA63733EDE}">
      <dgm:prSet phldrT="[Texto]"/>
      <dgm:spPr/>
      <dgm:t>
        <a:bodyPr/>
        <a:lstStyle/>
        <a:p>
          <a:r>
            <a:rPr lang="es-ES" b="1"/>
            <a:t>Oportunidades:</a:t>
          </a:r>
        </a:p>
        <a:p>
          <a:r>
            <a:rPr lang="es-ES"/>
            <a:t>Ofrecen vacantes para practicantes SENA y pasantes universitarios</a:t>
          </a:r>
        </a:p>
      </dgm:t>
    </dgm:pt>
    <dgm:pt modelId="{18DDFA47-5311-434B-8256-F5BD45CB52A0}" type="parTrans" cxnId="{427DF55A-D3EB-402A-B324-C2136CD81FA2}">
      <dgm:prSet/>
      <dgm:spPr/>
      <dgm:t>
        <a:bodyPr/>
        <a:lstStyle/>
        <a:p>
          <a:endParaRPr lang="es-ES"/>
        </a:p>
      </dgm:t>
    </dgm:pt>
    <dgm:pt modelId="{157EAF10-2A79-4F9A-8C89-E50391D89E9C}" type="sibTrans" cxnId="{427DF55A-D3EB-402A-B324-C2136CD81FA2}">
      <dgm:prSet/>
      <dgm:spPr/>
      <dgm:t>
        <a:bodyPr/>
        <a:lstStyle/>
        <a:p>
          <a:endParaRPr lang="es-ES"/>
        </a:p>
      </dgm:t>
    </dgm:pt>
    <dgm:pt modelId="{37560F91-9806-4C76-900A-1B098C35BAA0}">
      <dgm:prSet phldrT="[Texto]"/>
      <dgm:spPr/>
      <dgm:t>
        <a:bodyPr/>
        <a:lstStyle/>
        <a:p>
          <a:r>
            <a:rPr lang="es-ES" b="1"/>
            <a:t>Fortalezas:</a:t>
          </a:r>
        </a:p>
        <a:p>
          <a:r>
            <a:rPr lang="es-ES"/>
            <a:t>Profesionales capacitados con amplia experiencia profesional</a:t>
          </a:r>
        </a:p>
      </dgm:t>
    </dgm:pt>
    <dgm:pt modelId="{86F69535-382E-43C6-87E3-3423C484891F}" type="parTrans" cxnId="{CB7583BD-06BF-46C3-9EAC-C804F34FFCA0}">
      <dgm:prSet/>
      <dgm:spPr/>
      <dgm:t>
        <a:bodyPr/>
        <a:lstStyle/>
        <a:p>
          <a:endParaRPr lang="es-ES"/>
        </a:p>
      </dgm:t>
    </dgm:pt>
    <dgm:pt modelId="{B5ACEB3D-B7C4-4739-A5BB-3ABDCBBE0536}" type="sibTrans" cxnId="{CB7583BD-06BF-46C3-9EAC-C804F34FFCA0}">
      <dgm:prSet/>
      <dgm:spPr/>
      <dgm:t>
        <a:bodyPr/>
        <a:lstStyle/>
        <a:p>
          <a:endParaRPr lang="es-ES"/>
        </a:p>
      </dgm:t>
    </dgm:pt>
    <dgm:pt modelId="{FAA629D2-71E1-4759-AE59-AD3409A7A1F5}">
      <dgm:prSet phldrT="[Texto]"/>
      <dgm:spPr/>
      <dgm:t>
        <a:bodyPr/>
        <a:lstStyle/>
        <a:p>
          <a:r>
            <a:rPr lang="es-ES" b="1"/>
            <a:t>Amenazas:</a:t>
          </a:r>
        </a:p>
        <a:p>
          <a:r>
            <a:rPr lang="es-ES"/>
            <a:t>Dependencia de otras entidades para solucionar los requerimientos de la comunidad</a:t>
          </a:r>
        </a:p>
      </dgm:t>
    </dgm:pt>
    <dgm:pt modelId="{680C73D2-38CB-442C-AE46-0D30FB01ACBA}" type="parTrans" cxnId="{A2E3882B-E31E-49FC-8823-B795C9D58DE8}">
      <dgm:prSet/>
      <dgm:spPr/>
      <dgm:t>
        <a:bodyPr/>
        <a:lstStyle/>
        <a:p>
          <a:endParaRPr lang="es-ES"/>
        </a:p>
      </dgm:t>
    </dgm:pt>
    <dgm:pt modelId="{F8D99357-A51F-483D-9BFE-16C3D85A18B2}" type="sibTrans" cxnId="{A2E3882B-E31E-49FC-8823-B795C9D58DE8}">
      <dgm:prSet/>
      <dgm:spPr/>
      <dgm:t>
        <a:bodyPr/>
        <a:lstStyle/>
        <a:p>
          <a:endParaRPr lang="es-ES"/>
        </a:p>
      </dgm:t>
    </dgm:pt>
    <dgm:pt modelId="{D671AA86-6FE4-487A-AFEF-48552A3033DA}" type="pres">
      <dgm:prSet presAssocID="{AD664DCE-3D78-44C5-8F87-371EBE24D1FA}" presName="matrix" presStyleCnt="0">
        <dgm:presLayoutVars>
          <dgm:chMax val="1"/>
          <dgm:dir/>
          <dgm:resizeHandles val="exact"/>
        </dgm:presLayoutVars>
      </dgm:prSet>
      <dgm:spPr/>
      <dgm:t>
        <a:bodyPr/>
        <a:lstStyle/>
        <a:p>
          <a:endParaRPr lang="es-ES"/>
        </a:p>
      </dgm:t>
    </dgm:pt>
    <dgm:pt modelId="{12DDB0E7-52DF-44E5-A809-B5DD5A2E7B1F}" type="pres">
      <dgm:prSet presAssocID="{AD664DCE-3D78-44C5-8F87-371EBE24D1FA}" presName="axisShape" presStyleLbl="bgShp" presStyleIdx="0" presStyleCnt="1"/>
      <dgm:spPr/>
    </dgm:pt>
    <dgm:pt modelId="{DF5C5B95-119D-4858-828C-4E810F2EE759}" type="pres">
      <dgm:prSet presAssocID="{AD664DCE-3D78-44C5-8F87-371EBE24D1FA}" presName="rect1" presStyleLbl="node1" presStyleIdx="0" presStyleCnt="4">
        <dgm:presLayoutVars>
          <dgm:chMax val="0"/>
          <dgm:chPref val="0"/>
          <dgm:bulletEnabled val="1"/>
        </dgm:presLayoutVars>
      </dgm:prSet>
      <dgm:spPr/>
      <dgm:t>
        <a:bodyPr/>
        <a:lstStyle/>
        <a:p>
          <a:endParaRPr lang="es-ES"/>
        </a:p>
      </dgm:t>
    </dgm:pt>
    <dgm:pt modelId="{75A2128C-9729-448B-B7E6-AD08ABD49D48}" type="pres">
      <dgm:prSet presAssocID="{AD664DCE-3D78-44C5-8F87-371EBE24D1FA}" presName="rect2" presStyleLbl="node1" presStyleIdx="1" presStyleCnt="4">
        <dgm:presLayoutVars>
          <dgm:chMax val="0"/>
          <dgm:chPref val="0"/>
          <dgm:bulletEnabled val="1"/>
        </dgm:presLayoutVars>
      </dgm:prSet>
      <dgm:spPr/>
      <dgm:t>
        <a:bodyPr/>
        <a:lstStyle/>
        <a:p>
          <a:endParaRPr lang="es-ES"/>
        </a:p>
      </dgm:t>
    </dgm:pt>
    <dgm:pt modelId="{E354C054-97C1-4510-A746-A3E1A9DFFD7D}" type="pres">
      <dgm:prSet presAssocID="{AD664DCE-3D78-44C5-8F87-371EBE24D1FA}" presName="rect3" presStyleLbl="node1" presStyleIdx="2" presStyleCnt="4">
        <dgm:presLayoutVars>
          <dgm:chMax val="0"/>
          <dgm:chPref val="0"/>
          <dgm:bulletEnabled val="1"/>
        </dgm:presLayoutVars>
      </dgm:prSet>
      <dgm:spPr/>
      <dgm:t>
        <a:bodyPr/>
        <a:lstStyle/>
        <a:p>
          <a:endParaRPr lang="es-ES"/>
        </a:p>
      </dgm:t>
    </dgm:pt>
    <dgm:pt modelId="{303B094F-7E6F-4C69-89E2-80A80385AB00}" type="pres">
      <dgm:prSet presAssocID="{AD664DCE-3D78-44C5-8F87-371EBE24D1FA}" presName="rect4" presStyleLbl="node1" presStyleIdx="3" presStyleCnt="4">
        <dgm:presLayoutVars>
          <dgm:chMax val="0"/>
          <dgm:chPref val="0"/>
          <dgm:bulletEnabled val="1"/>
        </dgm:presLayoutVars>
      </dgm:prSet>
      <dgm:spPr/>
      <dgm:t>
        <a:bodyPr/>
        <a:lstStyle/>
        <a:p>
          <a:endParaRPr lang="es-ES"/>
        </a:p>
      </dgm:t>
    </dgm:pt>
  </dgm:ptLst>
  <dgm:cxnLst>
    <dgm:cxn modelId="{427DF55A-D3EB-402A-B324-C2136CD81FA2}" srcId="{AD664DCE-3D78-44C5-8F87-371EBE24D1FA}" destId="{AA3D7665-4540-4D9A-B885-F1AA63733EDE}" srcOrd="1" destOrd="0" parTransId="{18DDFA47-5311-434B-8256-F5BD45CB52A0}" sibTransId="{157EAF10-2A79-4F9A-8C89-E50391D89E9C}"/>
    <dgm:cxn modelId="{B70985CF-8AAB-4F7E-897B-61F1797EEB86}" type="presOf" srcId="{AA3D7665-4540-4D9A-B885-F1AA63733EDE}" destId="{75A2128C-9729-448B-B7E6-AD08ABD49D48}" srcOrd="0" destOrd="0" presId="urn:microsoft.com/office/officeart/2005/8/layout/matrix2"/>
    <dgm:cxn modelId="{3FEEDF77-0D15-49B7-AE9F-F07A6817A570}" type="presOf" srcId="{37560F91-9806-4C76-900A-1B098C35BAA0}" destId="{E354C054-97C1-4510-A746-A3E1A9DFFD7D}" srcOrd="0" destOrd="0" presId="urn:microsoft.com/office/officeart/2005/8/layout/matrix2"/>
    <dgm:cxn modelId="{A2E3882B-E31E-49FC-8823-B795C9D58DE8}" srcId="{AD664DCE-3D78-44C5-8F87-371EBE24D1FA}" destId="{FAA629D2-71E1-4759-AE59-AD3409A7A1F5}" srcOrd="3" destOrd="0" parTransId="{680C73D2-38CB-442C-AE46-0D30FB01ACBA}" sibTransId="{F8D99357-A51F-483D-9BFE-16C3D85A18B2}"/>
    <dgm:cxn modelId="{64D7BCFE-46D0-4AC9-83D4-5E148D3EA9C5}" srcId="{AD664DCE-3D78-44C5-8F87-371EBE24D1FA}" destId="{3A87ADD8-2A6D-4107-8822-DF9D2B72F3BE}" srcOrd="0" destOrd="0" parTransId="{C0D0C473-30D6-4725-9728-6CD4348F044B}" sibTransId="{9DA85E5B-C1DA-4A68-9A36-2598BAAB1C1E}"/>
    <dgm:cxn modelId="{33BFA6D9-A566-41F8-A491-BB0D33A6C66E}" type="presOf" srcId="{AD664DCE-3D78-44C5-8F87-371EBE24D1FA}" destId="{D671AA86-6FE4-487A-AFEF-48552A3033DA}" srcOrd="0" destOrd="0" presId="urn:microsoft.com/office/officeart/2005/8/layout/matrix2"/>
    <dgm:cxn modelId="{E17B7052-D096-4050-BCF6-C46DDF7B3FA5}" type="presOf" srcId="{FAA629D2-71E1-4759-AE59-AD3409A7A1F5}" destId="{303B094F-7E6F-4C69-89E2-80A80385AB00}" srcOrd="0" destOrd="0" presId="urn:microsoft.com/office/officeart/2005/8/layout/matrix2"/>
    <dgm:cxn modelId="{CB7583BD-06BF-46C3-9EAC-C804F34FFCA0}" srcId="{AD664DCE-3D78-44C5-8F87-371EBE24D1FA}" destId="{37560F91-9806-4C76-900A-1B098C35BAA0}" srcOrd="2" destOrd="0" parTransId="{86F69535-382E-43C6-87E3-3423C484891F}" sibTransId="{B5ACEB3D-B7C4-4739-A5BB-3ABDCBBE0536}"/>
    <dgm:cxn modelId="{4489D924-96E9-4F73-9A4D-73856E1BF0C3}" type="presOf" srcId="{3A87ADD8-2A6D-4107-8822-DF9D2B72F3BE}" destId="{DF5C5B95-119D-4858-828C-4E810F2EE759}" srcOrd="0" destOrd="0" presId="urn:microsoft.com/office/officeart/2005/8/layout/matrix2"/>
    <dgm:cxn modelId="{BAEE96F1-DF2D-433A-B2D7-18BF71D89F87}" type="presParOf" srcId="{D671AA86-6FE4-487A-AFEF-48552A3033DA}" destId="{12DDB0E7-52DF-44E5-A809-B5DD5A2E7B1F}" srcOrd="0" destOrd="0" presId="urn:microsoft.com/office/officeart/2005/8/layout/matrix2"/>
    <dgm:cxn modelId="{D1B17BE2-2409-47D4-86F6-193BE7CE12E8}" type="presParOf" srcId="{D671AA86-6FE4-487A-AFEF-48552A3033DA}" destId="{DF5C5B95-119D-4858-828C-4E810F2EE759}" srcOrd="1" destOrd="0" presId="urn:microsoft.com/office/officeart/2005/8/layout/matrix2"/>
    <dgm:cxn modelId="{E877B4B9-2BFB-4AD5-9029-B86E0C66D15B}" type="presParOf" srcId="{D671AA86-6FE4-487A-AFEF-48552A3033DA}" destId="{75A2128C-9729-448B-B7E6-AD08ABD49D48}" srcOrd="2" destOrd="0" presId="urn:microsoft.com/office/officeart/2005/8/layout/matrix2"/>
    <dgm:cxn modelId="{5E515FF0-6505-4E4B-B963-6996F9CB7873}" type="presParOf" srcId="{D671AA86-6FE4-487A-AFEF-48552A3033DA}" destId="{E354C054-97C1-4510-A746-A3E1A9DFFD7D}" srcOrd="3" destOrd="0" presId="urn:microsoft.com/office/officeart/2005/8/layout/matrix2"/>
    <dgm:cxn modelId="{9770427A-5FA7-4CD8-8B41-3F0DFA733328}" type="presParOf" srcId="{D671AA86-6FE4-487A-AFEF-48552A3033DA}" destId="{303B094F-7E6F-4C69-89E2-80A80385AB00}" srcOrd="4" destOrd="0" presId="urn:microsoft.com/office/officeart/2005/8/layout/matrix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29D490-9A53-4C55-B05C-4D0E92D541D3}" type="doc">
      <dgm:prSet loTypeId="urn:microsoft.com/office/officeart/2005/8/layout/matrix3" loCatId="matrix" qsTypeId="urn:microsoft.com/office/officeart/2005/8/quickstyle/simple1" qsCatId="simple" csTypeId="urn:microsoft.com/office/officeart/2005/8/colors/accent0_1" csCatId="mainScheme" phldr="1"/>
      <dgm:spPr/>
      <dgm:t>
        <a:bodyPr/>
        <a:lstStyle/>
        <a:p>
          <a:endParaRPr lang="es-ES"/>
        </a:p>
      </dgm:t>
    </dgm:pt>
    <dgm:pt modelId="{CAA4C712-2FE2-4054-840F-E5AD8337724F}">
      <dgm:prSet phldrT="[Texto]"/>
      <dgm:spPr/>
      <dgm:t>
        <a:bodyPr/>
        <a:lstStyle/>
        <a:p>
          <a:r>
            <a:rPr lang="es-ES" b="1"/>
            <a:t>Debilidades:</a:t>
          </a:r>
        </a:p>
        <a:p>
          <a:r>
            <a:rPr lang="es-ES"/>
            <a:t>Desconocimiento en los procesos que lleva a cabo la O.A.P de la Alcaldìa Municipal</a:t>
          </a:r>
        </a:p>
      </dgm:t>
    </dgm:pt>
    <dgm:pt modelId="{CD38F5C4-EDCB-4864-824F-939ADB8E9DB6}" type="parTrans" cxnId="{FFBE138C-3EA1-4A1C-9CB8-F6853E2416EF}">
      <dgm:prSet/>
      <dgm:spPr/>
      <dgm:t>
        <a:bodyPr/>
        <a:lstStyle/>
        <a:p>
          <a:endParaRPr lang="es-ES"/>
        </a:p>
      </dgm:t>
    </dgm:pt>
    <dgm:pt modelId="{29E6F1FB-D42B-4BE9-B8D7-6FA219759014}" type="sibTrans" cxnId="{FFBE138C-3EA1-4A1C-9CB8-F6853E2416EF}">
      <dgm:prSet/>
      <dgm:spPr/>
      <dgm:t>
        <a:bodyPr/>
        <a:lstStyle/>
        <a:p>
          <a:endParaRPr lang="es-ES"/>
        </a:p>
      </dgm:t>
    </dgm:pt>
    <dgm:pt modelId="{C055F5FF-282C-4E7D-B5C8-31E4757E53FD}">
      <dgm:prSet phldrT="[Texto]"/>
      <dgm:spPr/>
      <dgm:t>
        <a:bodyPr/>
        <a:lstStyle/>
        <a:p>
          <a:r>
            <a:rPr lang="es-ES" b="1"/>
            <a:t>Oportunidades:</a:t>
          </a:r>
        </a:p>
        <a:p>
          <a:r>
            <a:rPr lang="es-ES"/>
            <a:t>Dar a conocer mis habilidades para la solucion de problemas</a:t>
          </a:r>
        </a:p>
        <a:p>
          <a:r>
            <a:rPr lang="es-ES"/>
            <a:t>Adquisicion de conocimientos tecnicos y administrativos que permiten desarrollar criterio</a:t>
          </a:r>
        </a:p>
      </dgm:t>
    </dgm:pt>
    <dgm:pt modelId="{BE75CFA5-0D1E-4D39-B8F8-9FAD06CDFA16}" type="parTrans" cxnId="{369E9623-CB2E-4F4C-973B-D0714AD5EC49}">
      <dgm:prSet/>
      <dgm:spPr/>
      <dgm:t>
        <a:bodyPr/>
        <a:lstStyle/>
        <a:p>
          <a:endParaRPr lang="es-ES"/>
        </a:p>
      </dgm:t>
    </dgm:pt>
    <dgm:pt modelId="{9932B894-B12D-4DF5-ABA0-E21F7DFB47A6}" type="sibTrans" cxnId="{369E9623-CB2E-4F4C-973B-D0714AD5EC49}">
      <dgm:prSet/>
      <dgm:spPr/>
      <dgm:t>
        <a:bodyPr/>
        <a:lstStyle/>
        <a:p>
          <a:endParaRPr lang="es-ES"/>
        </a:p>
      </dgm:t>
    </dgm:pt>
    <dgm:pt modelId="{5A83B1DA-4FF7-4FC9-8955-6419C3793B98}">
      <dgm:prSet phldrT="[Texto]"/>
      <dgm:spPr/>
      <dgm:t>
        <a:bodyPr/>
        <a:lstStyle/>
        <a:p>
          <a:r>
            <a:rPr lang="es-ES" b="1"/>
            <a:t>Fortalezas:</a:t>
          </a:r>
        </a:p>
        <a:p>
          <a:r>
            <a:rPr lang="es-ES"/>
            <a:t>Persona responsable, dedicada, con disposicion de aprender.</a:t>
          </a:r>
        </a:p>
        <a:p>
          <a:r>
            <a:rPr lang="es-ES"/>
            <a:t>Persona con buena disposicion de trabajo en equipo.</a:t>
          </a:r>
        </a:p>
      </dgm:t>
    </dgm:pt>
    <dgm:pt modelId="{6182D43F-1F71-4A9F-8757-79B2430B325C}" type="parTrans" cxnId="{5D5E651D-0D3C-4B10-B753-91740579285B}">
      <dgm:prSet/>
      <dgm:spPr/>
      <dgm:t>
        <a:bodyPr/>
        <a:lstStyle/>
        <a:p>
          <a:endParaRPr lang="es-ES"/>
        </a:p>
      </dgm:t>
    </dgm:pt>
    <dgm:pt modelId="{51444468-C8A5-4734-BAE1-61425DE788B1}" type="sibTrans" cxnId="{5D5E651D-0D3C-4B10-B753-91740579285B}">
      <dgm:prSet/>
      <dgm:spPr/>
      <dgm:t>
        <a:bodyPr/>
        <a:lstStyle/>
        <a:p>
          <a:endParaRPr lang="es-ES"/>
        </a:p>
      </dgm:t>
    </dgm:pt>
    <dgm:pt modelId="{B122AB7E-E97E-4932-AE12-C214708769FF}">
      <dgm:prSet phldrT="[Texto]"/>
      <dgm:spPr/>
      <dgm:t>
        <a:bodyPr/>
        <a:lstStyle/>
        <a:p>
          <a:r>
            <a:rPr lang="es-ES" b="1"/>
            <a:t>Amenazas:</a:t>
          </a:r>
        </a:p>
        <a:p>
          <a:r>
            <a:rPr lang="es-ES"/>
            <a:t>Poca oferta laboral.</a:t>
          </a:r>
        </a:p>
        <a:p>
          <a:r>
            <a:rPr lang="es-ES"/>
            <a:t>Clientelismo y corrupcion.</a:t>
          </a:r>
        </a:p>
      </dgm:t>
    </dgm:pt>
    <dgm:pt modelId="{8C4BF14A-51F5-44AC-BE8D-067BBAE238CF}" type="parTrans" cxnId="{F642C725-36E5-4682-BDE3-E055230383A4}">
      <dgm:prSet/>
      <dgm:spPr/>
      <dgm:t>
        <a:bodyPr/>
        <a:lstStyle/>
        <a:p>
          <a:endParaRPr lang="es-ES"/>
        </a:p>
      </dgm:t>
    </dgm:pt>
    <dgm:pt modelId="{B6A4950F-8A76-4D2B-B267-D83CF2E7BB48}" type="sibTrans" cxnId="{F642C725-36E5-4682-BDE3-E055230383A4}">
      <dgm:prSet/>
      <dgm:spPr/>
      <dgm:t>
        <a:bodyPr/>
        <a:lstStyle/>
        <a:p>
          <a:endParaRPr lang="es-ES"/>
        </a:p>
      </dgm:t>
    </dgm:pt>
    <dgm:pt modelId="{1ED43274-18A9-4499-918B-6CE1E02F6826}" type="pres">
      <dgm:prSet presAssocID="{8E29D490-9A53-4C55-B05C-4D0E92D541D3}" presName="matrix" presStyleCnt="0">
        <dgm:presLayoutVars>
          <dgm:chMax val="1"/>
          <dgm:dir/>
          <dgm:resizeHandles val="exact"/>
        </dgm:presLayoutVars>
      </dgm:prSet>
      <dgm:spPr/>
      <dgm:t>
        <a:bodyPr/>
        <a:lstStyle/>
        <a:p>
          <a:endParaRPr lang="es-ES"/>
        </a:p>
      </dgm:t>
    </dgm:pt>
    <dgm:pt modelId="{3C7C10C2-2AAC-43B7-8263-BE400D4ADCD0}" type="pres">
      <dgm:prSet presAssocID="{8E29D490-9A53-4C55-B05C-4D0E92D541D3}" presName="diamond" presStyleLbl="bgShp" presStyleIdx="0" presStyleCnt="1"/>
      <dgm:spPr/>
    </dgm:pt>
    <dgm:pt modelId="{C67943E6-B98B-455D-989C-6A5B86A50221}" type="pres">
      <dgm:prSet presAssocID="{8E29D490-9A53-4C55-B05C-4D0E92D541D3}" presName="quad1" presStyleLbl="node1" presStyleIdx="0" presStyleCnt="4">
        <dgm:presLayoutVars>
          <dgm:chMax val="0"/>
          <dgm:chPref val="0"/>
          <dgm:bulletEnabled val="1"/>
        </dgm:presLayoutVars>
      </dgm:prSet>
      <dgm:spPr/>
      <dgm:t>
        <a:bodyPr/>
        <a:lstStyle/>
        <a:p>
          <a:endParaRPr lang="es-ES"/>
        </a:p>
      </dgm:t>
    </dgm:pt>
    <dgm:pt modelId="{A92499C3-86F7-41EF-8136-412CAC48B5B9}" type="pres">
      <dgm:prSet presAssocID="{8E29D490-9A53-4C55-B05C-4D0E92D541D3}" presName="quad2" presStyleLbl="node1" presStyleIdx="1" presStyleCnt="4">
        <dgm:presLayoutVars>
          <dgm:chMax val="0"/>
          <dgm:chPref val="0"/>
          <dgm:bulletEnabled val="1"/>
        </dgm:presLayoutVars>
      </dgm:prSet>
      <dgm:spPr/>
      <dgm:t>
        <a:bodyPr/>
        <a:lstStyle/>
        <a:p>
          <a:endParaRPr lang="es-ES"/>
        </a:p>
      </dgm:t>
    </dgm:pt>
    <dgm:pt modelId="{29030ABE-82AD-468D-877C-91801463ABBB}" type="pres">
      <dgm:prSet presAssocID="{8E29D490-9A53-4C55-B05C-4D0E92D541D3}" presName="quad3" presStyleLbl="node1" presStyleIdx="2" presStyleCnt="4">
        <dgm:presLayoutVars>
          <dgm:chMax val="0"/>
          <dgm:chPref val="0"/>
          <dgm:bulletEnabled val="1"/>
        </dgm:presLayoutVars>
      </dgm:prSet>
      <dgm:spPr/>
      <dgm:t>
        <a:bodyPr/>
        <a:lstStyle/>
        <a:p>
          <a:endParaRPr lang="es-ES"/>
        </a:p>
      </dgm:t>
    </dgm:pt>
    <dgm:pt modelId="{3731A983-558C-4CAD-BF5F-D2B67E7ED702}" type="pres">
      <dgm:prSet presAssocID="{8E29D490-9A53-4C55-B05C-4D0E92D541D3}" presName="quad4" presStyleLbl="node1" presStyleIdx="3" presStyleCnt="4">
        <dgm:presLayoutVars>
          <dgm:chMax val="0"/>
          <dgm:chPref val="0"/>
          <dgm:bulletEnabled val="1"/>
        </dgm:presLayoutVars>
      </dgm:prSet>
      <dgm:spPr/>
      <dgm:t>
        <a:bodyPr/>
        <a:lstStyle/>
        <a:p>
          <a:endParaRPr lang="es-ES"/>
        </a:p>
      </dgm:t>
    </dgm:pt>
  </dgm:ptLst>
  <dgm:cxnLst>
    <dgm:cxn modelId="{A0946BDD-F4DC-4B52-8CAA-F490BA70E904}" type="presOf" srcId="{B122AB7E-E97E-4932-AE12-C214708769FF}" destId="{3731A983-558C-4CAD-BF5F-D2B67E7ED702}" srcOrd="0" destOrd="0" presId="urn:microsoft.com/office/officeart/2005/8/layout/matrix3"/>
    <dgm:cxn modelId="{8B15D8F6-FFE7-44B6-9B73-5C51D50E17FD}" type="presOf" srcId="{8E29D490-9A53-4C55-B05C-4D0E92D541D3}" destId="{1ED43274-18A9-4499-918B-6CE1E02F6826}" srcOrd="0" destOrd="0" presId="urn:microsoft.com/office/officeart/2005/8/layout/matrix3"/>
    <dgm:cxn modelId="{FFBE138C-3EA1-4A1C-9CB8-F6853E2416EF}" srcId="{8E29D490-9A53-4C55-B05C-4D0E92D541D3}" destId="{CAA4C712-2FE2-4054-840F-E5AD8337724F}" srcOrd="0" destOrd="0" parTransId="{CD38F5C4-EDCB-4864-824F-939ADB8E9DB6}" sibTransId="{29E6F1FB-D42B-4BE9-B8D7-6FA219759014}"/>
    <dgm:cxn modelId="{402B6876-86C9-4642-B59E-3A10693D2790}" type="presOf" srcId="{5A83B1DA-4FF7-4FC9-8955-6419C3793B98}" destId="{29030ABE-82AD-468D-877C-91801463ABBB}" srcOrd="0" destOrd="0" presId="urn:microsoft.com/office/officeart/2005/8/layout/matrix3"/>
    <dgm:cxn modelId="{0E701538-D943-4135-B008-92807273F116}" type="presOf" srcId="{CAA4C712-2FE2-4054-840F-E5AD8337724F}" destId="{C67943E6-B98B-455D-989C-6A5B86A50221}" srcOrd="0" destOrd="0" presId="urn:microsoft.com/office/officeart/2005/8/layout/matrix3"/>
    <dgm:cxn modelId="{F642C725-36E5-4682-BDE3-E055230383A4}" srcId="{8E29D490-9A53-4C55-B05C-4D0E92D541D3}" destId="{B122AB7E-E97E-4932-AE12-C214708769FF}" srcOrd="3" destOrd="0" parTransId="{8C4BF14A-51F5-44AC-BE8D-067BBAE238CF}" sibTransId="{B6A4950F-8A76-4D2B-B267-D83CF2E7BB48}"/>
    <dgm:cxn modelId="{5D5E651D-0D3C-4B10-B753-91740579285B}" srcId="{8E29D490-9A53-4C55-B05C-4D0E92D541D3}" destId="{5A83B1DA-4FF7-4FC9-8955-6419C3793B98}" srcOrd="2" destOrd="0" parTransId="{6182D43F-1F71-4A9F-8757-79B2430B325C}" sibTransId="{51444468-C8A5-4734-BAE1-61425DE788B1}"/>
    <dgm:cxn modelId="{369E9623-CB2E-4F4C-973B-D0714AD5EC49}" srcId="{8E29D490-9A53-4C55-B05C-4D0E92D541D3}" destId="{C055F5FF-282C-4E7D-B5C8-31E4757E53FD}" srcOrd="1" destOrd="0" parTransId="{BE75CFA5-0D1E-4D39-B8F8-9FAD06CDFA16}" sibTransId="{9932B894-B12D-4DF5-ABA0-E21F7DFB47A6}"/>
    <dgm:cxn modelId="{00CE9606-2944-4294-A26F-57D166C7008C}" type="presOf" srcId="{C055F5FF-282C-4E7D-B5C8-31E4757E53FD}" destId="{A92499C3-86F7-41EF-8136-412CAC48B5B9}" srcOrd="0" destOrd="0" presId="urn:microsoft.com/office/officeart/2005/8/layout/matrix3"/>
    <dgm:cxn modelId="{2811E273-A538-4D3E-A061-213371981059}" type="presParOf" srcId="{1ED43274-18A9-4499-918B-6CE1E02F6826}" destId="{3C7C10C2-2AAC-43B7-8263-BE400D4ADCD0}" srcOrd="0" destOrd="0" presId="urn:microsoft.com/office/officeart/2005/8/layout/matrix3"/>
    <dgm:cxn modelId="{3E567873-6BEC-4CB7-8384-41671CC1DE16}" type="presParOf" srcId="{1ED43274-18A9-4499-918B-6CE1E02F6826}" destId="{C67943E6-B98B-455D-989C-6A5B86A50221}" srcOrd="1" destOrd="0" presId="urn:microsoft.com/office/officeart/2005/8/layout/matrix3"/>
    <dgm:cxn modelId="{E22F8DD9-0DA6-4E52-9008-A1340F915145}" type="presParOf" srcId="{1ED43274-18A9-4499-918B-6CE1E02F6826}" destId="{A92499C3-86F7-41EF-8136-412CAC48B5B9}" srcOrd="2" destOrd="0" presId="urn:microsoft.com/office/officeart/2005/8/layout/matrix3"/>
    <dgm:cxn modelId="{D9C21B0A-8840-4C9D-A533-4606B83D5CDE}" type="presParOf" srcId="{1ED43274-18A9-4499-918B-6CE1E02F6826}" destId="{29030ABE-82AD-468D-877C-91801463ABBB}" srcOrd="3" destOrd="0" presId="urn:microsoft.com/office/officeart/2005/8/layout/matrix3"/>
    <dgm:cxn modelId="{69F0CAC5-2F9C-4160-88F4-DA66BC9C876D}" type="presParOf" srcId="{1ED43274-18A9-4499-918B-6CE1E02F6826}" destId="{3731A983-558C-4CAD-BF5F-D2B67E7ED702}" srcOrd="4" destOrd="0" presId="urn:microsoft.com/office/officeart/2005/8/layout/matrix3"/>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DDB0E7-52DF-44E5-A809-B5DD5A2E7B1F}">
      <dsp:nvSpPr>
        <dsp:cNvPr id="0" name=""/>
        <dsp:cNvSpPr/>
      </dsp:nvSpPr>
      <dsp:spPr>
        <a:xfrm>
          <a:off x="0" y="466725"/>
          <a:ext cx="5600699" cy="5600699"/>
        </a:xfrm>
        <a:prstGeom prst="quadArrow">
          <a:avLst>
            <a:gd name="adj1" fmla="val 2000"/>
            <a:gd name="adj2" fmla="val 4000"/>
            <a:gd name="adj3" fmla="val 5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F5C5B95-119D-4858-828C-4E810F2EE759}">
      <dsp:nvSpPr>
        <dsp:cNvPr id="0" name=""/>
        <dsp:cNvSpPr/>
      </dsp:nvSpPr>
      <dsp:spPr>
        <a:xfrm>
          <a:off x="364045" y="830770"/>
          <a:ext cx="2240280" cy="2240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b="1" kern="1200"/>
            <a:t>Debilidades:</a:t>
          </a:r>
        </a:p>
        <a:p>
          <a:pPr lvl="0" algn="ctr" defTabSz="844550">
            <a:lnSpc>
              <a:spcPct val="90000"/>
            </a:lnSpc>
            <a:spcBef>
              <a:spcPct val="0"/>
            </a:spcBef>
            <a:spcAft>
              <a:spcPct val="35000"/>
            </a:spcAft>
          </a:pPr>
          <a:r>
            <a:rPr lang="es-ES" sz="1900" kern="1200"/>
            <a:t>Demora en las respuestas a las solicitudes por parte de la comunidad</a:t>
          </a:r>
        </a:p>
      </dsp:txBody>
      <dsp:txXfrm>
        <a:off x="473406" y="940131"/>
        <a:ext cx="2021558" cy="2021558"/>
      </dsp:txXfrm>
    </dsp:sp>
    <dsp:sp modelId="{75A2128C-9729-448B-B7E6-AD08ABD49D48}">
      <dsp:nvSpPr>
        <dsp:cNvPr id="0" name=""/>
        <dsp:cNvSpPr/>
      </dsp:nvSpPr>
      <dsp:spPr>
        <a:xfrm>
          <a:off x="2996374" y="830770"/>
          <a:ext cx="2240280" cy="2240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b="1" kern="1200"/>
            <a:t>Oportunidades:</a:t>
          </a:r>
        </a:p>
        <a:p>
          <a:pPr lvl="0" algn="ctr" defTabSz="844550">
            <a:lnSpc>
              <a:spcPct val="90000"/>
            </a:lnSpc>
            <a:spcBef>
              <a:spcPct val="0"/>
            </a:spcBef>
            <a:spcAft>
              <a:spcPct val="35000"/>
            </a:spcAft>
          </a:pPr>
          <a:r>
            <a:rPr lang="es-ES" sz="1900" kern="1200"/>
            <a:t>Ofrecen vacantes para practicantes SENA y pasantes universitarios</a:t>
          </a:r>
        </a:p>
      </dsp:txBody>
      <dsp:txXfrm>
        <a:off x="3105735" y="940131"/>
        <a:ext cx="2021558" cy="2021558"/>
      </dsp:txXfrm>
    </dsp:sp>
    <dsp:sp modelId="{E354C054-97C1-4510-A746-A3E1A9DFFD7D}">
      <dsp:nvSpPr>
        <dsp:cNvPr id="0" name=""/>
        <dsp:cNvSpPr/>
      </dsp:nvSpPr>
      <dsp:spPr>
        <a:xfrm>
          <a:off x="364045" y="3463099"/>
          <a:ext cx="2240280" cy="2240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b="1" kern="1200"/>
            <a:t>Fortalezas:</a:t>
          </a:r>
        </a:p>
        <a:p>
          <a:pPr lvl="0" algn="ctr" defTabSz="844550">
            <a:lnSpc>
              <a:spcPct val="90000"/>
            </a:lnSpc>
            <a:spcBef>
              <a:spcPct val="0"/>
            </a:spcBef>
            <a:spcAft>
              <a:spcPct val="35000"/>
            </a:spcAft>
          </a:pPr>
          <a:r>
            <a:rPr lang="es-ES" sz="1900" kern="1200"/>
            <a:t>Profesionales capacitados con amplia experiencia profesional</a:t>
          </a:r>
        </a:p>
      </dsp:txBody>
      <dsp:txXfrm>
        <a:off x="473406" y="3572460"/>
        <a:ext cx="2021558" cy="2021558"/>
      </dsp:txXfrm>
    </dsp:sp>
    <dsp:sp modelId="{303B094F-7E6F-4C69-89E2-80A80385AB00}">
      <dsp:nvSpPr>
        <dsp:cNvPr id="0" name=""/>
        <dsp:cNvSpPr/>
      </dsp:nvSpPr>
      <dsp:spPr>
        <a:xfrm>
          <a:off x="2996374" y="3463099"/>
          <a:ext cx="2240280" cy="2240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ES" sz="1900" b="1" kern="1200"/>
            <a:t>Amenazas:</a:t>
          </a:r>
        </a:p>
        <a:p>
          <a:pPr lvl="0" algn="ctr" defTabSz="844550">
            <a:lnSpc>
              <a:spcPct val="90000"/>
            </a:lnSpc>
            <a:spcBef>
              <a:spcPct val="0"/>
            </a:spcBef>
            <a:spcAft>
              <a:spcPct val="35000"/>
            </a:spcAft>
          </a:pPr>
          <a:r>
            <a:rPr lang="es-ES" sz="1900" kern="1200"/>
            <a:t>Dependencia de otras entidades para solucionar los requerimientos de la comunidad</a:t>
          </a:r>
        </a:p>
      </dsp:txBody>
      <dsp:txXfrm>
        <a:off x="3105735" y="3572460"/>
        <a:ext cx="2021558" cy="20215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10C2-2AAC-43B7-8263-BE400D4ADCD0}">
      <dsp:nvSpPr>
        <dsp:cNvPr id="0" name=""/>
        <dsp:cNvSpPr/>
      </dsp:nvSpPr>
      <dsp:spPr>
        <a:xfrm>
          <a:off x="0" y="719137"/>
          <a:ext cx="5657850" cy="5657850"/>
        </a:xfrm>
        <a:prstGeom prst="diamond">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C67943E6-B98B-455D-989C-6A5B86A50221}">
      <dsp:nvSpPr>
        <dsp:cNvPr id="0" name=""/>
        <dsp:cNvSpPr/>
      </dsp:nvSpPr>
      <dsp:spPr>
        <a:xfrm>
          <a:off x="537495" y="1256633"/>
          <a:ext cx="2206561" cy="220656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a:t>Debilidades:</a:t>
          </a:r>
        </a:p>
        <a:p>
          <a:pPr lvl="0" algn="ctr" defTabSz="577850">
            <a:lnSpc>
              <a:spcPct val="90000"/>
            </a:lnSpc>
            <a:spcBef>
              <a:spcPct val="0"/>
            </a:spcBef>
            <a:spcAft>
              <a:spcPct val="35000"/>
            </a:spcAft>
          </a:pPr>
          <a:r>
            <a:rPr lang="es-ES" sz="1300" kern="1200"/>
            <a:t>Desconocimiento en los procesos que lleva a cabo la O.A.P de la Alcaldìa Municipal</a:t>
          </a:r>
        </a:p>
      </dsp:txBody>
      <dsp:txXfrm>
        <a:off x="645210" y="1364348"/>
        <a:ext cx="1991131" cy="1991131"/>
      </dsp:txXfrm>
    </dsp:sp>
    <dsp:sp modelId="{A92499C3-86F7-41EF-8136-412CAC48B5B9}">
      <dsp:nvSpPr>
        <dsp:cNvPr id="0" name=""/>
        <dsp:cNvSpPr/>
      </dsp:nvSpPr>
      <dsp:spPr>
        <a:xfrm>
          <a:off x="2913792" y="1256633"/>
          <a:ext cx="2206561" cy="220656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a:t>Oportunidades:</a:t>
          </a:r>
        </a:p>
        <a:p>
          <a:pPr lvl="0" algn="ctr" defTabSz="577850">
            <a:lnSpc>
              <a:spcPct val="90000"/>
            </a:lnSpc>
            <a:spcBef>
              <a:spcPct val="0"/>
            </a:spcBef>
            <a:spcAft>
              <a:spcPct val="35000"/>
            </a:spcAft>
          </a:pPr>
          <a:r>
            <a:rPr lang="es-ES" sz="1300" kern="1200"/>
            <a:t>Dar a conocer mis habilidades para la solucion de problemas</a:t>
          </a:r>
        </a:p>
        <a:p>
          <a:pPr lvl="0" algn="ctr" defTabSz="577850">
            <a:lnSpc>
              <a:spcPct val="90000"/>
            </a:lnSpc>
            <a:spcBef>
              <a:spcPct val="0"/>
            </a:spcBef>
            <a:spcAft>
              <a:spcPct val="35000"/>
            </a:spcAft>
          </a:pPr>
          <a:r>
            <a:rPr lang="es-ES" sz="1300" kern="1200"/>
            <a:t>Adquisicion de conocimientos tecnicos y administrativos que permiten desarrollar criterio</a:t>
          </a:r>
        </a:p>
      </dsp:txBody>
      <dsp:txXfrm>
        <a:off x="3021507" y="1364348"/>
        <a:ext cx="1991131" cy="1991131"/>
      </dsp:txXfrm>
    </dsp:sp>
    <dsp:sp modelId="{29030ABE-82AD-468D-877C-91801463ABBB}">
      <dsp:nvSpPr>
        <dsp:cNvPr id="0" name=""/>
        <dsp:cNvSpPr/>
      </dsp:nvSpPr>
      <dsp:spPr>
        <a:xfrm>
          <a:off x="537495" y="3632930"/>
          <a:ext cx="2206561" cy="220656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a:t>Fortalezas:</a:t>
          </a:r>
        </a:p>
        <a:p>
          <a:pPr lvl="0" algn="ctr" defTabSz="577850">
            <a:lnSpc>
              <a:spcPct val="90000"/>
            </a:lnSpc>
            <a:spcBef>
              <a:spcPct val="0"/>
            </a:spcBef>
            <a:spcAft>
              <a:spcPct val="35000"/>
            </a:spcAft>
          </a:pPr>
          <a:r>
            <a:rPr lang="es-ES" sz="1300" kern="1200"/>
            <a:t>Persona responsable, dedicada, con disposicion de aprender.</a:t>
          </a:r>
        </a:p>
        <a:p>
          <a:pPr lvl="0" algn="ctr" defTabSz="577850">
            <a:lnSpc>
              <a:spcPct val="90000"/>
            </a:lnSpc>
            <a:spcBef>
              <a:spcPct val="0"/>
            </a:spcBef>
            <a:spcAft>
              <a:spcPct val="35000"/>
            </a:spcAft>
          </a:pPr>
          <a:r>
            <a:rPr lang="es-ES" sz="1300" kern="1200"/>
            <a:t>Persona con buena disposicion de trabajo en equipo.</a:t>
          </a:r>
        </a:p>
      </dsp:txBody>
      <dsp:txXfrm>
        <a:off x="645210" y="3740645"/>
        <a:ext cx="1991131" cy="1991131"/>
      </dsp:txXfrm>
    </dsp:sp>
    <dsp:sp modelId="{3731A983-558C-4CAD-BF5F-D2B67E7ED702}">
      <dsp:nvSpPr>
        <dsp:cNvPr id="0" name=""/>
        <dsp:cNvSpPr/>
      </dsp:nvSpPr>
      <dsp:spPr>
        <a:xfrm>
          <a:off x="2913792" y="3632930"/>
          <a:ext cx="2206561" cy="2206561"/>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s-ES" sz="1300" b="1" kern="1200"/>
            <a:t>Amenazas:</a:t>
          </a:r>
        </a:p>
        <a:p>
          <a:pPr lvl="0" algn="ctr" defTabSz="577850">
            <a:lnSpc>
              <a:spcPct val="90000"/>
            </a:lnSpc>
            <a:spcBef>
              <a:spcPct val="0"/>
            </a:spcBef>
            <a:spcAft>
              <a:spcPct val="35000"/>
            </a:spcAft>
          </a:pPr>
          <a:r>
            <a:rPr lang="es-ES" sz="1300" kern="1200"/>
            <a:t>Poca oferta laboral.</a:t>
          </a:r>
        </a:p>
        <a:p>
          <a:pPr lvl="0" algn="ctr" defTabSz="577850">
            <a:lnSpc>
              <a:spcPct val="90000"/>
            </a:lnSpc>
            <a:spcBef>
              <a:spcPct val="0"/>
            </a:spcBef>
            <a:spcAft>
              <a:spcPct val="35000"/>
            </a:spcAft>
          </a:pPr>
          <a:r>
            <a:rPr lang="es-ES" sz="1300" kern="1200"/>
            <a:t>Clientelismo y corrupcion.</a:t>
          </a:r>
        </a:p>
      </dsp:txBody>
      <dsp:txXfrm>
        <a:off x="3021507" y="3740645"/>
        <a:ext cx="1991131" cy="1991131"/>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2006">
  <b:Source>
    <b:Tag>EPW05</b:Tag>
    <b:SourceType>JournalArticle</b:SourceType>
    <b:Guid>{A8A5BE0F-E170-46E8-9DBB-04ECA38FD701}</b:Guid>
    <b:Title>Theory of traveling wave optical laser </b:Title>
    <b:Year>2005</b:Year>
    <b:Pages>A635-A646</b:Pages>
    <b:Author>
      <b:Author>
        <b:NameList>
          <b:Person>
            <b:Last>Wigner</b:Last>
            <b:First>E.</b:First>
            <b:Middle>P.</b:Middle>
          </b:Person>
        </b:NameList>
      </b:Author>
    </b:Author>
    <b:JournalName>Phys. Rev.</b:JournalName>
    <b:Volume>134</b:Volume>
    <b:RefOrder>2</b:RefOrder>
  </b:Source>
  <b:Source>
    <b:Tag>Ant06</b:Tag>
    <b:SourceType>Book</b:SourceType>
    <b:Guid>{45F797F2-4131-42F2-B658-06893305F9BA}</b:Guid>
    <b:Title>Instrumentación Industrial</b:Title>
    <b:Year>2006</b:Year>
    <b:Publisher>Alfaomega</b:Publisher>
    <b:City>Mexico</b:City>
    <b:Author>
      <b:Author>
        <b:NameList>
          <b:Person>
            <b:Last>Sole</b:Last>
            <b:First>Antonio</b:First>
            <b:Middle>Creus</b:Middle>
          </b:Person>
        </b:NameList>
      </b:Author>
    </b:Author>
    <b:RefOrder>3</b:RefOrder>
  </b:Source>
  <b:Source>
    <b:Tag>LLi</b:Tag>
    <b:SourceType>ConferenceProceedings</b:SourceType>
    <b:Guid>{301BAE5A-25C9-46F3-A757-0CA39107C16B}</b:Guid>
    <b:Title>A specification based approach to testing polymorphic attributes</b:Title>
    <b:Author>
      <b:Author>
        <b:NameList>
          <b:Person>
            <b:Last>Miao</b:Last>
            <b:First>L.</b:First>
            <b:Middle>Liu and H.</b:Middle>
          </b:Person>
        </b:NameList>
      </b:Author>
    </b:Author>
    <b:ConferenceName>Formal Methods and Software Engineering: Proceedings of the 6th International Conference on Formal Engineering Methods, ICFEM 2004</b:ConferenceName>
    <b:City>Seattle, WA, USA,</b:City>
    <b:Year>November 8-12</b:Year>
    <b:RefOrder>4</b:RefOrder>
  </b:Source>
  <b:Source>
    <b:Tag>ARe95</b:Tag>
    <b:SourceType>BookSection</b:SourceType>
    <b:Guid>{EA0A437F-AB7F-4A1C-97B0-B527C130D9B4}</b:Guid>
    <b:Title>Techniques in array processing by means of transformations </b:Title>
    <b:Year>1995</b:Year>
    <b:Publisher>Academic Press</b:Publisher>
    <b:Author>
      <b:Author>
        <b:Corporate>A. Rezi and M. Allam,</b:Corporate>
      </b:Author>
    </b:Author>
    <b:BookTitle>Control and Dynamic Systems Vol. 69</b:BookTitle>
    <b:Pages>133-180</b:Pages>
    <b:City>San Diego</b:City>
    <b:RefOrder>5</b:RefOrder>
  </b:Source>
  <b:Source>
    <b:Tag>Ten15</b:Tag>
    <b:SourceType>InternetSite</b:SourceType>
    <b:Guid>{A67511ED-5AEA-4EF2-A4E8-806861605BB9}</b:Guid>
    <b:Title>TenSTEP</b:Title>
    <b:YearAccessed>2015</b:YearAccessed>
    <b:MonthAccessed>12</b:MonthAccessed>
    <b:DayAccessed>14</b:DayAccessed>
    <b:URL>Cuando ha terminado de crear los objetivos y alcance, regrese y asegúrese de que todos están alineados. No debe tener objetivos que hagan referencia a entregables no definidos en los postulados del alcance. Si no está construyendo lo suficiente para satis</b:URL>
    <b:RefOrder>1</b:RefOrder>
  </b:Source>
</b:Sources>
</file>

<file path=customXml/itemProps1.xml><?xml version="1.0" encoding="utf-8"?>
<ds:datastoreItem xmlns:ds="http://schemas.openxmlformats.org/officeDocument/2006/customXml" ds:itemID="{7903005F-34DE-4EBB-9024-66FF54D1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2381</TotalTime>
  <Pages>26</Pages>
  <Words>3550</Words>
  <Characters>20237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Deisy Carolina Paez Casas</dc:creator>
  <cp:lastModifiedBy>TATIANA ROMERO</cp:lastModifiedBy>
  <cp:revision>19</cp:revision>
  <cp:lastPrinted>2022-01-14T19:54:00Z</cp:lastPrinted>
  <dcterms:created xsi:type="dcterms:W3CDTF">2021-11-10T19:58:00Z</dcterms:created>
  <dcterms:modified xsi:type="dcterms:W3CDTF">2022-04-01T22:51:00Z</dcterms:modified>
</cp:coreProperties>
</file>