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42"/>
        <w:gridCol w:w="6786"/>
      </w:tblGrid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Titulo</w:t>
            </w:r>
          </w:p>
        </w:tc>
        <w:tc>
          <w:tcPr>
            <w:tcW w:w="6786" w:type="dxa"/>
          </w:tcPr>
          <w:p w:rsidR="00E66844" w:rsidRPr="003A4F4B" w:rsidRDefault="009E5D93" w:rsidP="008E0682">
            <w:pPr>
              <w:jc w:val="center"/>
              <w:rPr>
                <w:b/>
              </w:rPr>
            </w:pPr>
            <w:r w:rsidRPr="00143181">
              <w:t>Diez razones para no suicidarte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Resumen</w:t>
            </w:r>
          </w:p>
        </w:tc>
        <w:tc>
          <w:tcPr>
            <w:tcW w:w="6786" w:type="dxa"/>
          </w:tcPr>
          <w:p w:rsidR="00E66844" w:rsidRPr="00617814" w:rsidRDefault="00617814" w:rsidP="00CA3F0A">
            <w:r>
              <w:t xml:space="preserve">Reflexión en torno </w:t>
            </w:r>
            <w:r w:rsidR="00CA3F0A">
              <w:t xml:space="preserve">a la problemática del suicidio en el marco de los Derechos Humanos, especialmente de la dignidad humana. </w:t>
            </w:r>
          </w:p>
        </w:tc>
      </w:tr>
      <w:tr w:rsidR="00E66844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Palabras Claves</w:t>
            </w:r>
          </w:p>
        </w:tc>
        <w:tc>
          <w:tcPr>
            <w:tcW w:w="6786" w:type="dxa"/>
          </w:tcPr>
          <w:p w:rsidR="00E66844" w:rsidRDefault="00E66844" w:rsidP="002A76F9">
            <w:pPr>
              <w:rPr>
                <w:b/>
              </w:rPr>
            </w:pPr>
            <w:r>
              <w:rPr>
                <w:b/>
              </w:rPr>
              <w:t xml:space="preserve">Doctrina Social, Iglesia Católica, Derechos humanos, Principios jurídicos, </w:t>
            </w:r>
            <w:r w:rsidR="005429C0">
              <w:rPr>
                <w:b/>
              </w:rPr>
              <w:t xml:space="preserve">  Dignidad Humana</w:t>
            </w:r>
            <w:r w:rsidR="00552C3F">
              <w:rPr>
                <w:b/>
              </w:rPr>
              <w:t xml:space="preserve">, Derecho a la vida </w:t>
            </w:r>
          </w:p>
        </w:tc>
      </w:tr>
      <w:tr w:rsidR="00E66844" w:rsidRPr="00B75D57" w:rsidTr="00B31AC8">
        <w:tc>
          <w:tcPr>
            <w:tcW w:w="2042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Referencias</w:t>
            </w:r>
          </w:p>
        </w:tc>
        <w:tc>
          <w:tcPr>
            <w:tcW w:w="6786" w:type="dxa"/>
          </w:tcPr>
          <w:p w:rsidR="00617814" w:rsidRDefault="0061781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Artículos:</w:t>
            </w:r>
          </w:p>
          <w:p w:rsidR="00E66844" w:rsidRDefault="00E6684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Escobar Delgado, R. A. (2012). LA DOCTRINA SOCIAL DE LA IGLESIA: FUENTES Y PRINCIPIOS DE LOS DERECHOS HUMANOS.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Prolegómenos Derechos y Valores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15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(30).</w:t>
            </w:r>
          </w:p>
          <w:p w:rsidR="005429C0" w:rsidRDefault="005429C0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  <w:p w:rsidR="00552C3F" w:rsidRDefault="00552C3F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Caycedo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, A., Arenas, M. L., Benítez, M.,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Cavanzo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 P., Leal, G., &amp; Guzmán, Y. R. (2011). Características psicosociales y familiares relacionadas con intento de suicidio en una población adolescente en Bogotá–2009.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Persona y bioética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14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(2).</w:t>
            </w:r>
          </w:p>
          <w:p w:rsidR="00E66844" w:rsidRDefault="000873F3" w:rsidP="008E0682">
            <w:pPr>
              <w:rPr>
                <w:b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.</w:t>
            </w:r>
            <w:r>
              <w:rPr>
                <w:b/>
              </w:rPr>
              <w:t xml:space="preserve"> </w:t>
            </w:r>
          </w:p>
          <w:tbl>
            <w:tblPr>
              <w:tblW w:w="657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564"/>
              <w:gridCol w:w="6"/>
            </w:tblGrid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CO"/>
                    </w:rPr>
                  </w:pPr>
                </w:p>
              </w:tc>
            </w:tr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0873F3" w:rsidRDefault="00552C3F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Mojica, C. A., Sáenz, D. A., &amp; Rey-</w:t>
                  </w:r>
                  <w:proofErr w:type="spell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Anacona</w:t>
                  </w:r>
                  <w:proofErr w:type="spell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 C. A. (2009). Riesgo suicida, desesperanza y depresión en internos de un establecimiento carcelario colombiano.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Revista Colombiana de Psiquiatría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38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(4), 681-692.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:rsidR="00552C3F" w:rsidRDefault="00552C3F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617814" w:rsidRDefault="005429C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Cárdenas Sierra, C. A., Patiño, A. C., &amp; Cárdenas Sierra, R. A. Filosofía de la inclusión tomista para promover “sociedades justas, pacíficas e inclusivas” con acceso a la justicia y la consolidación de instituciones responsables y eficaces en todos los ámbitos.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:rsidR="005429C0" w:rsidRDefault="005429C0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9B4049" w:rsidRDefault="00552C3F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Cuellar Serrada, C. D., &amp; Pallares Amado, L. T. Resiliencia ante el Suicidio en estudiantes Universitarios con Síntomas de Estrés, Ansiedad y Depresión.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 </w:t>
                  </w:r>
                </w:p>
                <w:p w:rsidR="009B4049" w:rsidRDefault="009B4049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Ballesteros Moreno, MC Derechos humanos ¿emergentes una </w:t>
                  </w:r>
                  <w:proofErr w:type="gramStart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utopía ?</w:t>
                  </w:r>
                  <w:proofErr w:type="gramEnd"/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.</w:t>
                  </w: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617814" w:rsidRDefault="0061781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Horta Vásquez, EDJ, Guarín Ramírez, É. A., &amp; Duarte Torres, A. La justicia un factor determinante para la armonía social.</w:t>
                  </w: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Videos </w:t>
                  </w:r>
                </w:p>
                <w:p w:rsidR="00E66844" w:rsidRDefault="00E66844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 w:rsidR="004D2FE5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24 de 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125A01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>Introducción a la doctrina social de la Iglesia y los Derechos Humanos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[Archivo de video]. Recuperado de http://</w:t>
                  </w:r>
                  <w:r>
                    <w:t xml:space="preserve"> </w:t>
                  </w:r>
                  <w:hyperlink r:id="rId4" w:history="1">
                    <w:r w:rsidRPr="00D97D5D">
                      <w:rPr>
                        <w:rStyle w:val="Hipervnculo"/>
                      </w:rPr>
                      <w:t>https://youtu.be/IX9nVyTD3Ek</w:t>
                    </w:r>
                  </w:hyperlink>
                  <w:r>
                    <w:t xml:space="preserve"> </w:t>
                  </w:r>
                </w:p>
                <w:p w:rsidR="00552C3F" w:rsidRDefault="00552C3F" w:rsidP="00552C3F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9 de mayo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552C3F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>Tres formas para ayudar a los pobres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[Archivo de video]. Recuperado de http://</w:t>
                  </w:r>
                  <w:r>
                    <w:t xml:space="preserve"> </w:t>
                  </w:r>
                  <w:hyperlink r:id="rId5" w:history="1">
                    <w:r w:rsidRPr="00D97D5D">
                      <w:rPr>
                        <w:rStyle w:val="Hipervnculo"/>
                      </w:rPr>
                      <w:t>https://youtu.be/uQ12KbxVIFY</w:t>
                    </w:r>
                  </w:hyperlink>
                  <w:r>
                    <w:t xml:space="preserve"> </w:t>
                  </w:r>
                </w:p>
                <w:p w:rsidR="00552C3F" w:rsidRDefault="00552C3F" w:rsidP="00552C3F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15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mayo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552C3F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¿Cómo ser feliz? Con la doctrina social de la Iglesia y los Derechos </w:t>
                  </w:r>
                  <w:proofErr w:type="gramStart"/>
                  <w:r w:rsidRPr="00552C3F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 xml:space="preserve">Humanos 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[</w:t>
                  </w:r>
                  <w:proofErr w:type="gramEnd"/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Archivo de video]. Recuperado de http://</w:t>
                  </w:r>
                  <w:r>
                    <w:t xml:space="preserve"> </w:t>
                  </w:r>
                  <w:hyperlink r:id="rId6" w:history="1">
                    <w:r w:rsidRPr="00D97D5D">
                      <w:rPr>
                        <w:rStyle w:val="Hipervnculo"/>
                      </w:rPr>
                      <w:t>https://youtu.be/_3yr_MLH-Nw</w:t>
                    </w:r>
                  </w:hyperlink>
                  <w:r>
                    <w:t xml:space="preserve"> </w:t>
                  </w:r>
                </w:p>
                <w:p w:rsidR="005429C0" w:rsidRPr="00125A01" w:rsidRDefault="005429C0" w:rsidP="005429C0"/>
              </w:tc>
            </w:tr>
            <w:tr w:rsidR="00E66844" w:rsidRPr="00125A01" w:rsidTr="008E0682">
              <w:tc>
                <w:tcPr>
                  <w:tcW w:w="0" w:type="auto"/>
                  <w:shd w:val="clear" w:color="auto" w:fill="FFFFFF"/>
                  <w:noWrap/>
                  <w:tcMar>
                    <w:top w:w="120" w:type="dxa"/>
                    <w:left w:w="0" w:type="dxa"/>
                    <w:bottom w:w="120" w:type="dxa"/>
                    <w:right w:w="24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</w:tr>
          </w:tbl>
          <w:p w:rsidR="00E66844" w:rsidRPr="00B75D57" w:rsidRDefault="00E66844" w:rsidP="008E0682">
            <w:pPr>
              <w:rPr>
                <w:b/>
              </w:rPr>
            </w:pPr>
          </w:p>
        </w:tc>
      </w:tr>
      <w:tr w:rsidR="00552C3F" w:rsidTr="00B31AC8">
        <w:tc>
          <w:tcPr>
            <w:tcW w:w="2042" w:type="dxa"/>
          </w:tcPr>
          <w:p w:rsidR="00552C3F" w:rsidRDefault="00552C3F" w:rsidP="00552C3F">
            <w:pPr>
              <w:rPr>
                <w:b/>
              </w:rPr>
            </w:pPr>
            <w:r>
              <w:rPr>
                <w:b/>
              </w:rPr>
              <w:t>Link de descarga</w:t>
            </w:r>
          </w:p>
        </w:tc>
        <w:tc>
          <w:tcPr>
            <w:tcW w:w="6786" w:type="dxa"/>
          </w:tcPr>
          <w:p w:rsidR="00552C3F" w:rsidRDefault="00552C3F" w:rsidP="00552C3F">
            <w:pPr>
              <w:tabs>
                <w:tab w:val="left" w:pos="471"/>
              </w:tabs>
            </w:pPr>
            <w:hyperlink r:id="rId7" w:history="1">
              <w:r w:rsidRPr="00D97D5D">
                <w:rPr>
                  <w:rStyle w:val="Hipervnculo"/>
                </w:rPr>
                <w:t>https://youtu.be/KRrUQelYLfw</w:t>
              </w:r>
            </w:hyperlink>
          </w:p>
          <w:p w:rsidR="00552C3F" w:rsidRDefault="00552C3F" w:rsidP="00552C3F">
            <w:pPr>
              <w:tabs>
                <w:tab w:val="left" w:pos="471"/>
              </w:tabs>
            </w:pPr>
          </w:p>
          <w:p w:rsidR="00DE7583" w:rsidRPr="00143181" w:rsidRDefault="00DE7583" w:rsidP="00552C3F">
            <w:pPr>
              <w:tabs>
                <w:tab w:val="left" w:pos="471"/>
              </w:tabs>
            </w:pPr>
            <w:hyperlink r:id="rId8" w:tgtFrame="_blank" w:history="1">
              <w:r>
                <w:rPr>
                  <w:rStyle w:val="Hipervnculo"/>
                  <w:rFonts w:ascii="Helvetica" w:hAnsi="Helvetica" w:cs="Helvetica"/>
                  <w:color w:val="007AFF"/>
                  <w:spacing w:val="2"/>
                  <w:sz w:val="21"/>
                  <w:szCs w:val="21"/>
                  <w:shd w:val="clear" w:color="auto" w:fill="FFFFFF"/>
                </w:rPr>
                <w:t>https://ydray.com/get/l/fp15990817767699/oAMjfinIp2O</w:t>
              </w:r>
            </w:hyperlink>
            <w:r>
              <w:t xml:space="preserve"> </w:t>
            </w:r>
            <w:bookmarkStart w:id="0" w:name="_GoBack"/>
            <w:bookmarkEnd w:id="0"/>
          </w:p>
        </w:tc>
      </w:tr>
      <w:tr w:rsidR="00552C3F" w:rsidTr="00B31AC8">
        <w:tc>
          <w:tcPr>
            <w:tcW w:w="2042" w:type="dxa"/>
          </w:tcPr>
          <w:p w:rsidR="00552C3F" w:rsidRDefault="00552C3F" w:rsidP="00552C3F">
            <w:pPr>
              <w:rPr>
                <w:b/>
              </w:rPr>
            </w:pPr>
            <w:r>
              <w:rPr>
                <w:b/>
              </w:rPr>
              <w:lastRenderedPageBreak/>
              <w:t>Fecha</w:t>
            </w:r>
          </w:p>
        </w:tc>
        <w:tc>
          <w:tcPr>
            <w:tcW w:w="6786" w:type="dxa"/>
          </w:tcPr>
          <w:p w:rsidR="00552C3F" w:rsidRDefault="00552C3F" w:rsidP="00552C3F">
            <w:pPr>
              <w:spacing w:after="160" w:line="259" w:lineRule="auto"/>
              <w:rPr>
                <w:b/>
              </w:rPr>
            </w:pPr>
            <w:r>
              <w:t>18 de Mayo 2019</w:t>
            </w:r>
          </w:p>
        </w:tc>
      </w:tr>
    </w:tbl>
    <w:p w:rsidR="00E66844" w:rsidRDefault="00E66844" w:rsidP="00E66844">
      <w:pPr>
        <w:pStyle w:val="Prrafodelista"/>
        <w:rPr>
          <w:b/>
        </w:rPr>
      </w:pPr>
    </w:p>
    <w:sectPr w:rsidR="00E6684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844"/>
    <w:rsid w:val="000873F3"/>
    <w:rsid w:val="00224624"/>
    <w:rsid w:val="002A76F9"/>
    <w:rsid w:val="00417201"/>
    <w:rsid w:val="004A017D"/>
    <w:rsid w:val="004D2FE5"/>
    <w:rsid w:val="005429C0"/>
    <w:rsid w:val="00552C3F"/>
    <w:rsid w:val="00617814"/>
    <w:rsid w:val="006266E6"/>
    <w:rsid w:val="006E51CF"/>
    <w:rsid w:val="006F17D8"/>
    <w:rsid w:val="007668CD"/>
    <w:rsid w:val="009B4049"/>
    <w:rsid w:val="009E5D93"/>
    <w:rsid w:val="009F6620"/>
    <w:rsid w:val="00AB6ACC"/>
    <w:rsid w:val="00B31AC8"/>
    <w:rsid w:val="00CA3F0A"/>
    <w:rsid w:val="00D240F9"/>
    <w:rsid w:val="00DE7583"/>
    <w:rsid w:val="00E66844"/>
    <w:rsid w:val="00EC2284"/>
    <w:rsid w:val="00F17B66"/>
    <w:rsid w:val="00F23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08B388"/>
  <w15:chartTrackingRefBased/>
  <w15:docId w15:val="{3D09B1B1-C0DF-44E5-963C-A3935228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6844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6844"/>
    <w:pPr>
      <w:ind w:left="720"/>
      <w:contextualSpacing/>
    </w:pPr>
  </w:style>
  <w:style w:type="table" w:styleId="Tablaconcuadrcula">
    <w:name w:val="Table Grid"/>
    <w:basedOn w:val="Tablanormal"/>
    <w:uiPriority w:val="39"/>
    <w:rsid w:val="00E66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66844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F23A9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dray.com/get/l/fp15990817767699/oAMjfinIp2O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youtu.be/KRrUQelYLfw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_3yr_MLH-Nw" TargetMode="External"/><Relationship Id="rId5" Type="http://schemas.openxmlformats.org/officeDocument/2006/relationships/hyperlink" Target="https://youtu.be/uQ12KbxVIFY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youtu.be/IX9nVyTD3Ek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387</Words>
  <Characters>2129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2020-09-02T21:07:00Z</dcterms:created>
  <dcterms:modified xsi:type="dcterms:W3CDTF">2020-09-02T21:23:00Z</dcterms:modified>
</cp:coreProperties>
</file>