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5D3C" w:rsidRDefault="002B5D3C" w:rsidP="00B63298">
      <w:pPr>
        <w:pStyle w:val="NormalWeb"/>
        <w:spacing w:line="360" w:lineRule="auto"/>
        <w:jc w:val="center"/>
        <w:rPr>
          <w:rFonts w:ascii="Arial" w:hAnsi="Arial" w:cs="Arial"/>
        </w:rPr>
      </w:pPr>
    </w:p>
    <w:p w:rsidR="00FB4D08" w:rsidRDefault="002B5D3C" w:rsidP="00B63298">
      <w:pPr>
        <w:pStyle w:val="NormalWeb"/>
        <w:spacing w:line="360" w:lineRule="auto"/>
        <w:jc w:val="center"/>
        <w:rPr>
          <w:rFonts w:ascii="Arial" w:hAnsi="Arial" w:cs="Arial"/>
        </w:rPr>
      </w:pPr>
      <w:r>
        <w:rPr>
          <w:rFonts w:ascii="Arial" w:hAnsi="Arial" w:cs="Arial"/>
        </w:rPr>
        <w:t>Relación De La Dislalia Funcional Con El Aprendizaje Escolar</w:t>
      </w:r>
      <w:r>
        <w:rPr>
          <w:rFonts w:ascii="Arial" w:hAnsi="Arial" w:cs="Arial"/>
          <w:color w:val="FF0000"/>
        </w:rPr>
        <w:t xml:space="preserve"> </w:t>
      </w:r>
    </w:p>
    <w:p w:rsidR="00FB4D08" w:rsidRDefault="00FB4D08" w:rsidP="00B63298">
      <w:pPr>
        <w:pStyle w:val="NormalWeb"/>
        <w:spacing w:line="360" w:lineRule="auto"/>
        <w:jc w:val="center"/>
        <w:rPr>
          <w:rFonts w:ascii="Arial" w:hAnsi="Arial" w:cs="Arial"/>
        </w:rPr>
      </w:pPr>
      <w:r>
        <w:rPr>
          <w:rFonts w:ascii="Arial" w:hAnsi="Arial" w:cs="Arial"/>
        </w:rPr>
        <w:t>Trabajo de grado para optar al título de Licenciada en Educación Básica con Énfasis en Humanidades y Lengua Castellana</w:t>
      </w:r>
    </w:p>
    <w:p w:rsidR="00FB4D08" w:rsidRDefault="00FB4D08" w:rsidP="00B63298">
      <w:pPr>
        <w:pStyle w:val="NormalWeb"/>
        <w:spacing w:line="360" w:lineRule="auto"/>
        <w:jc w:val="center"/>
        <w:rPr>
          <w:rFonts w:ascii="Arial" w:hAnsi="Arial" w:cs="Arial"/>
        </w:rPr>
      </w:pPr>
    </w:p>
    <w:p w:rsidR="00FB4D08" w:rsidRDefault="00FB4D08" w:rsidP="00B63298">
      <w:pPr>
        <w:pStyle w:val="NormalWeb"/>
        <w:spacing w:line="360" w:lineRule="auto"/>
        <w:jc w:val="center"/>
        <w:rPr>
          <w:rFonts w:ascii="Arial" w:hAnsi="Arial" w:cs="Arial"/>
        </w:rPr>
      </w:pPr>
      <w:r>
        <w:rPr>
          <w:rFonts w:ascii="Arial" w:hAnsi="Arial" w:cs="Arial"/>
        </w:rPr>
        <w:t>Janet Vasco Zapata</w:t>
      </w:r>
    </w:p>
    <w:p w:rsidR="00FB4D08" w:rsidRDefault="00FB4D08" w:rsidP="00B63298">
      <w:pPr>
        <w:pStyle w:val="NormalWeb"/>
        <w:spacing w:line="360" w:lineRule="auto"/>
        <w:jc w:val="center"/>
        <w:rPr>
          <w:rFonts w:ascii="Arial" w:hAnsi="Arial" w:cs="Arial"/>
        </w:rPr>
      </w:pPr>
      <w:r>
        <w:rPr>
          <w:rFonts w:ascii="Arial" w:hAnsi="Arial" w:cs="Arial"/>
        </w:rPr>
        <w:t>Universidad Santo Tomás</w:t>
      </w:r>
    </w:p>
    <w:p w:rsidR="002B5D3C" w:rsidRDefault="002B5D3C" w:rsidP="00B63298">
      <w:pPr>
        <w:pStyle w:val="NormalWeb"/>
        <w:spacing w:line="360" w:lineRule="auto"/>
        <w:jc w:val="center"/>
        <w:rPr>
          <w:rFonts w:ascii="Arial" w:hAnsi="Arial" w:cs="Arial"/>
        </w:rPr>
      </w:pPr>
    </w:p>
    <w:p w:rsidR="002B5D3C" w:rsidRDefault="002B5D3C" w:rsidP="00B63298">
      <w:pPr>
        <w:pStyle w:val="NormalWeb"/>
        <w:spacing w:line="360" w:lineRule="auto"/>
        <w:jc w:val="center"/>
        <w:rPr>
          <w:rFonts w:ascii="Arial" w:hAnsi="Arial" w:cs="Arial"/>
        </w:rPr>
      </w:pPr>
    </w:p>
    <w:p w:rsidR="00FB4D08" w:rsidRDefault="00FB4D08" w:rsidP="00B63298">
      <w:pPr>
        <w:pStyle w:val="NormalWeb"/>
        <w:spacing w:line="360" w:lineRule="auto"/>
        <w:jc w:val="center"/>
        <w:rPr>
          <w:rFonts w:ascii="Arial" w:hAnsi="Arial" w:cs="Arial"/>
        </w:rPr>
      </w:pPr>
      <w:r>
        <w:rPr>
          <w:rFonts w:ascii="Arial" w:hAnsi="Arial" w:cs="Arial"/>
        </w:rPr>
        <w:t>María Elena Madrid</w:t>
      </w:r>
    </w:p>
    <w:p w:rsidR="00FB4D08" w:rsidRDefault="00FB4D08" w:rsidP="00B63298">
      <w:pPr>
        <w:pStyle w:val="NormalWeb"/>
        <w:spacing w:line="360" w:lineRule="auto"/>
        <w:jc w:val="center"/>
        <w:rPr>
          <w:rFonts w:ascii="Arial" w:hAnsi="Arial" w:cs="Arial"/>
        </w:rPr>
      </w:pPr>
      <w:r>
        <w:rPr>
          <w:rFonts w:ascii="Arial" w:hAnsi="Arial" w:cs="Arial"/>
        </w:rPr>
        <w:t>Asesora</w:t>
      </w:r>
    </w:p>
    <w:p w:rsidR="00FB4D08" w:rsidRDefault="00FB4D08" w:rsidP="00B63298">
      <w:pPr>
        <w:pStyle w:val="NormalWeb"/>
        <w:spacing w:line="360" w:lineRule="auto"/>
        <w:jc w:val="center"/>
        <w:rPr>
          <w:rFonts w:ascii="Arial" w:hAnsi="Arial" w:cs="Arial"/>
        </w:rPr>
      </w:pPr>
    </w:p>
    <w:p w:rsidR="00FB4D08" w:rsidRDefault="00FB4D08" w:rsidP="00B63298">
      <w:pPr>
        <w:pStyle w:val="NormalWeb"/>
        <w:spacing w:line="360" w:lineRule="auto"/>
        <w:jc w:val="center"/>
        <w:rPr>
          <w:rFonts w:ascii="Arial" w:hAnsi="Arial" w:cs="Arial"/>
        </w:rPr>
      </w:pPr>
    </w:p>
    <w:p w:rsidR="00FB4D08" w:rsidRDefault="00FB4D08" w:rsidP="00B63298">
      <w:pPr>
        <w:pStyle w:val="NormalWeb"/>
        <w:spacing w:line="360" w:lineRule="auto"/>
        <w:jc w:val="center"/>
        <w:rPr>
          <w:rFonts w:ascii="Arial" w:hAnsi="Arial" w:cs="Arial"/>
        </w:rPr>
      </w:pPr>
    </w:p>
    <w:p w:rsidR="00FB4D08" w:rsidRDefault="00FB4D08" w:rsidP="00B63298">
      <w:pPr>
        <w:pStyle w:val="NormalWeb"/>
        <w:spacing w:line="360" w:lineRule="auto"/>
        <w:jc w:val="center"/>
        <w:rPr>
          <w:rFonts w:ascii="Arial" w:hAnsi="Arial" w:cs="Arial"/>
        </w:rPr>
      </w:pPr>
      <w:r>
        <w:rPr>
          <w:rFonts w:ascii="Arial" w:hAnsi="Arial" w:cs="Arial"/>
        </w:rPr>
        <w:t>Facultad de Educación</w:t>
      </w:r>
    </w:p>
    <w:p w:rsidR="00FB4D08" w:rsidRDefault="00FB4D08" w:rsidP="001B630B">
      <w:pPr>
        <w:pStyle w:val="NormalWeb"/>
        <w:spacing w:line="360" w:lineRule="auto"/>
        <w:jc w:val="center"/>
        <w:rPr>
          <w:rFonts w:ascii="Arial" w:hAnsi="Arial" w:cs="Arial"/>
        </w:rPr>
      </w:pPr>
      <w:r>
        <w:rPr>
          <w:rFonts w:ascii="Arial" w:hAnsi="Arial" w:cs="Arial"/>
        </w:rPr>
        <w:t>Licenciatura en Educación Básica con Énfasis en</w:t>
      </w:r>
      <w:r w:rsidR="001B630B">
        <w:rPr>
          <w:rFonts w:ascii="Arial" w:hAnsi="Arial" w:cs="Arial"/>
        </w:rPr>
        <w:t xml:space="preserve">                                       </w:t>
      </w:r>
      <w:r>
        <w:rPr>
          <w:rFonts w:ascii="Arial" w:hAnsi="Arial" w:cs="Arial"/>
        </w:rPr>
        <w:t xml:space="preserve"> Humanidades y Lengua Castellana</w:t>
      </w:r>
    </w:p>
    <w:p w:rsidR="00FB4D08" w:rsidRDefault="00FB4D08" w:rsidP="00B63298">
      <w:pPr>
        <w:pStyle w:val="NormalWeb"/>
        <w:spacing w:line="360" w:lineRule="auto"/>
        <w:jc w:val="center"/>
        <w:rPr>
          <w:rFonts w:ascii="Arial" w:hAnsi="Arial" w:cs="Arial"/>
        </w:rPr>
      </w:pPr>
      <w:r w:rsidRPr="00D94851">
        <w:rPr>
          <w:rFonts w:ascii="Arial" w:hAnsi="Arial" w:cs="Arial"/>
        </w:rPr>
        <w:t xml:space="preserve">Medellín, </w:t>
      </w:r>
      <w:r>
        <w:rPr>
          <w:rFonts w:ascii="Arial" w:hAnsi="Arial" w:cs="Arial"/>
        </w:rPr>
        <w:t>Colombia</w:t>
      </w:r>
      <w:r w:rsidR="001C5D41">
        <w:rPr>
          <w:rFonts w:ascii="Arial" w:hAnsi="Arial" w:cs="Arial"/>
        </w:rPr>
        <w:t>,</w:t>
      </w:r>
      <w:r>
        <w:rPr>
          <w:rFonts w:ascii="Arial" w:hAnsi="Arial" w:cs="Arial"/>
        </w:rPr>
        <w:t xml:space="preserve"> 2012</w:t>
      </w:r>
    </w:p>
    <w:p w:rsidR="00945B9D" w:rsidRPr="00D94851" w:rsidRDefault="00945B9D" w:rsidP="00B63298">
      <w:pPr>
        <w:pStyle w:val="NormalWeb"/>
        <w:spacing w:line="360" w:lineRule="auto"/>
        <w:jc w:val="center"/>
        <w:rPr>
          <w:rFonts w:ascii="Arial" w:hAnsi="Arial" w:cs="Arial"/>
        </w:rPr>
      </w:pPr>
    </w:p>
    <w:p w:rsidR="00CD69AB" w:rsidRDefault="00CD69AB" w:rsidP="00C23D32">
      <w:pPr>
        <w:jc w:val="both"/>
        <w:rPr>
          <w:rFonts w:cs="Arial"/>
        </w:rPr>
      </w:pPr>
    </w:p>
    <w:p w:rsidR="00FB4D08" w:rsidRPr="0013756A" w:rsidRDefault="00FB4D08" w:rsidP="00B63298">
      <w:pPr>
        <w:jc w:val="right"/>
        <w:rPr>
          <w:rFonts w:cs="Times New Roman"/>
          <w:szCs w:val="24"/>
        </w:rPr>
      </w:pPr>
      <w:r w:rsidRPr="0013756A">
        <w:rPr>
          <w:rFonts w:cs="Times New Roman"/>
          <w:szCs w:val="24"/>
        </w:rPr>
        <w:t xml:space="preserve">Nota de aceptación        </w:t>
      </w:r>
    </w:p>
    <w:p w:rsidR="00FB4D08" w:rsidRPr="0013756A" w:rsidRDefault="00FB4D08" w:rsidP="00B63298">
      <w:pPr>
        <w:ind w:firstLine="0"/>
        <w:jc w:val="right"/>
        <w:rPr>
          <w:rFonts w:cs="Times New Roman"/>
          <w:szCs w:val="24"/>
        </w:rPr>
      </w:pPr>
    </w:p>
    <w:p w:rsidR="00FB4D08" w:rsidRPr="0013756A" w:rsidRDefault="00FB4D08" w:rsidP="00B63298">
      <w:pPr>
        <w:jc w:val="right"/>
        <w:rPr>
          <w:rFonts w:cs="Times New Roman"/>
          <w:szCs w:val="24"/>
        </w:rPr>
      </w:pPr>
    </w:p>
    <w:p w:rsidR="00FB4D08" w:rsidRPr="0013756A" w:rsidRDefault="00FB4D08" w:rsidP="00B63298">
      <w:pPr>
        <w:jc w:val="right"/>
        <w:rPr>
          <w:rFonts w:cs="Times New Roman"/>
          <w:szCs w:val="24"/>
        </w:rPr>
      </w:pPr>
      <w:r w:rsidRPr="0013756A">
        <w:rPr>
          <w:rFonts w:cs="Times New Roman"/>
          <w:szCs w:val="24"/>
        </w:rPr>
        <w:t>_____________________________________</w:t>
      </w:r>
    </w:p>
    <w:p w:rsidR="00FB4D08" w:rsidRPr="0013756A" w:rsidRDefault="00FB4D08" w:rsidP="00B63298">
      <w:pPr>
        <w:jc w:val="right"/>
        <w:rPr>
          <w:rFonts w:cs="Times New Roman"/>
          <w:szCs w:val="24"/>
        </w:rPr>
      </w:pPr>
      <w:r w:rsidRPr="0013756A">
        <w:rPr>
          <w:rFonts w:cs="Times New Roman"/>
          <w:szCs w:val="24"/>
        </w:rPr>
        <w:t>_____________________________________</w:t>
      </w:r>
    </w:p>
    <w:p w:rsidR="00FB4D08" w:rsidRPr="0013756A" w:rsidRDefault="00FB4D08" w:rsidP="00B63298">
      <w:pPr>
        <w:jc w:val="right"/>
        <w:rPr>
          <w:rFonts w:cs="Times New Roman"/>
          <w:szCs w:val="24"/>
        </w:rPr>
      </w:pPr>
      <w:r>
        <w:rPr>
          <w:rFonts w:cs="Times New Roman"/>
          <w:szCs w:val="24"/>
        </w:rPr>
        <w:t>___</w:t>
      </w:r>
      <w:r w:rsidRPr="0013756A">
        <w:rPr>
          <w:rFonts w:cs="Times New Roman"/>
          <w:szCs w:val="24"/>
        </w:rPr>
        <w:t>_________________________________</w:t>
      </w:r>
    </w:p>
    <w:p w:rsidR="00FB4D08" w:rsidRPr="0013756A" w:rsidRDefault="00FB4D08" w:rsidP="00B63298">
      <w:pPr>
        <w:jc w:val="right"/>
        <w:rPr>
          <w:rFonts w:cs="Times New Roman"/>
          <w:szCs w:val="24"/>
        </w:rPr>
      </w:pPr>
      <w:r w:rsidRPr="0013756A">
        <w:rPr>
          <w:rFonts w:cs="Times New Roman"/>
          <w:szCs w:val="24"/>
        </w:rPr>
        <w:t>_____________________________________</w:t>
      </w:r>
    </w:p>
    <w:p w:rsidR="00FB4D08" w:rsidRPr="0013756A" w:rsidRDefault="00FB4D08" w:rsidP="00B63298">
      <w:pPr>
        <w:jc w:val="right"/>
        <w:rPr>
          <w:rFonts w:cs="Times New Roman"/>
          <w:szCs w:val="24"/>
        </w:rPr>
      </w:pPr>
    </w:p>
    <w:p w:rsidR="00FB4D08" w:rsidRPr="0013756A" w:rsidRDefault="00FB4D08" w:rsidP="00B63298">
      <w:pPr>
        <w:ind w:firstLine="0"/>
        <w:jc w:val="right"/>
        <w:rPr>
          <w:rFonts w:cs="Times New Roman"/>
          <w:szCs w:val="24"/>
        </w:rPr>
      </w:pPr>
    </w:p>
    <w:p w:rsidR="00FB4D08" w:rsidRPr="0013756A" w:rsidRDefault="00FB4D08" w:rsidP="00B63298">
      <w:pPr>
        <w:jc w:val="right"/>
        <w:rPr>
          <w:rFonts w:cs="Times New Roman"/>
          <w:szCs w:val="24"/>
        </w:rPr>
      </w:pPr>
      <w:r w:rsidRPr="0013756A">
        <w:rPr>
          <w:rFonts w:cs="Times New Roman"/>
          <w:szCs w:val="24"/>
        </w:rPr>
        <w:t>____________________________________</w:t>
      </w:r>
    </w:p>
    <w:p w:rsidR="00FB4D08" w:rsidRPr="0013756A" w:rsidRDefault="00FB4D08" w:rsidP="00B63298">
      <w:pPr>
        <w:jc w:val="right"/>
        <w:rPr>
          <w:rFonts w:cs="Times New Roman"/>
          <w:szCs w:val="24"/>
        </w:rPr>
      </w:pPr>
      <w:r w:rsidRPr="0013756A">
        <w:rPr>
          <w:rFonts w:cs="Times New Roman"/>
          <w:szCs w:val="24"/>
        </w:rPr>
        <w:t xml:space="preserve">                                                                             Firma del presidente del jurado  </w:t>
      </w:r>
    </w:p>
    <w:p w:rsidR="00FB4D08" w:rsidRPr="0013756A" w:rsidRDefault="00FB4D08" w:rsidP="00B63298">
      <w:pPr>
        <w:ind w:firstLine="0"/>
        <w:jc w:val="right"/>
        <w:rPr>
          <w:rFonts w:cs="Times New Roman"/>
          <w:szCs w:val="24"/>
        </w:rPr>
      </w:pPr>
    </w:p>
    <w:p w:rsidR="00FB4D08" w:rsidRPr="0013756A" w:rsidRDefault="00FB4D08" w:rsidP="00B63298">
      <w:pPr>
        <w:jc w:val="right"/>
        <w:rPr>
          <w:rFonts w:cs="Times New Roman"/>
          <w:szCs w:val="24"/>
        </w:rPr>
      </w:pPr>
      <w:r w:rsidRPr="0013756A">
        <w:rPr>
          <w:rFonts w:cs="Times New Roman"/>
          <w:szCs w:val="24"/>
        </w:rPr>
        <w:t xml:space="preserve">     ___________________________________</w:t>
      </w:r>
    </w:p>
    <w:p w:rsidR="00FB4D08" w:rsidRPr="0013756A" w:rsidRDefault="00FB4D08" w:rsidP="00B63298">
      <w:pPr>
        <w:jc w:val="right"/>
        <w:rPr>
          <w:rFonts w:cs="Times New Roman"/>
          <w:szCs w:val="24"/>
        </w:rPr>
      </w:pPr>
      <w:r w:rsidRPr="0013756A">
        <w:rPr>
          <w:rFonts w:cs="Times New Roman"/>
          <w:szCs w:val="24"/>
        </w:rPr>
        <w:t xml:space="preserve">                                                    Firma del jurado</w:t>
      </w:r>
    </w:p>
    <w:p w:rsidR="00FB4D08" w:rsidRPr="0013756A" w:rsidRDefault="00FB4D08" w:rsidP="00B63298">
      <w:pPr>
        <w:jc w:val="right"/>
        <w:rPr>
          <w:rFonts w:cs="Times New Roman"/>
          <w:szCs w:val="24"/>
        </w:rPr>
      </w:pPr>
    </w:p>
    <w:p w:rsidR="00FB4D08" w:rsidRPr="0013756A" w:rsidRDefault="00FB4D08" w:rsidP="00B63298">
      <w:pPr>
        <w:jc w:val="right"/>
        <w:rPr>
          <w:rFonts w:cs="Times New Roman"/>
          <w:szCs w:val="24"/>
        </w:rPr>
      </w:pPr>
      <w:r w:rsidRPr="0013756A">
        <w:rPr>
          <w:rFonts w:cs="Times New Roman"/>
          <w:szCs w:val="24"/>
        </w:rPr>
        <w:t>___________________________________</w:t>
      </w:r>
    </w:p>
    <w:p w:rsidR="00FB4D08" w:rsidRPr="0013756A" w:rsidRDefault="00FB4D08" w:rsidP="00B63298">
      <w:pPr>
        <w:jc w:val="right"/>
        <w:rPr>
          <w:rFonts w:cs="Times New Roman"/>
          <w:szCs w:val="24"/>
        </w:rPr>
      </w:pPr>
      <w:r w:rsidRPr="0013756A">
        <w:rPr>
          <w:rFonts w:cs="Times New Roman"/>
          <w:szCs w:val="24"/>
        </w:rPr>
        <w:t xml:space="preserve">                                                    Firma del jurado</w:t>
      </w:r>
    </w:p>
    <w:p w:rsidR="00FB4D08" w:rsidRDefault="00FB4D08" w:rsidP="00B63298">
      <w:pPr>
        <w:ind w:firstLine="0"/>
        <w:jc w:val="right"/>
        <w:rPr>
          <w:rFonts w:cs="Times New Roman"/>
          <w:szCs w:val="24"/>
        </w:rPr>
      </w:pPr>
    </w:p>
    <w:p w:rsidR="00FB4D08" w:rsidRDefault="00FB4D08" w:rsidP="00B63298">
      <w:pPr>
        <w:jc w:val="right"/>
        <w:rPr>
          <w:rFonts w:cs="Arial"/>
        </w:rPr>
      </w:pPr>
      <w:r>
        <w:rPr>
          <w:rFonts w:cs="Arial"/>
        </w:rPr>
        <w:t>Medellín, Colombia</w:t>
      </w:r>
      <w:r w:rsidR="001C5D41">
        <w:rPr>
          <w:rFonts w:cs="Arial"/>
        </w:rPr>
        <w:t>,</w:t>
      </w:r>
      <w:r>
        <w:rPr>
          <w:rFonts w:cs="Arial"/>
        </w:rPr>
        <w:t xml:space="preserve"> </w:t>
      </w:r>
      <w:r w:rsidR="001C5D41">
        <w:rPr>
          <w:rFonts w:cs="Arial"/>
        </w:rPr>
        <w:t>2012</w:t>
      </w:r>
    </w:p>
    <w:p w:rsidR="00FB4D08" w:rsidRDefault="00FB4D08" w:rsidP="00B63298">
      <w:pPr>
        <w:jc w:val="right"/>
        <w:rPr>
          <w:rFonts w:cs="Arial"/>
        </w:rPr>
      </w:pPr>
    </w:p>
    <w:p w:rsidR="001C5D41" w:rsidRDefault="001C5D41" w:rsidP="00B63298">
      <w:pPr>
        <w:jc w:val="right"/>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33092B" w:rsidRDefault="001C5D41" w:rsidP="0033092B">
      <w:pPr>
        <w:jc w:val="right"/>
        <w:rPr>
          <w:rFonts w:cs="Arial"/>
        </w:rPr>
      </w:pPr>
      <w:r>
        <w:rPr>
          <w:rFonts w:cs="Arial"/>
        </w:rPr>
        <w:t>DEDICATORIA</w:t>
      </w:r>
      <w:r w:rsidR="0033092B">
        <w:rPr>
          <w:rFonts w:cs="Arial"/>
        </w:rPr>
        <w:t>,</w:t>
      </w:r>
    </w:p>
    <w:p w:rsidR="0033092B" w:rsidRDefault="0033092B" w:rsidP="0033092B">
      <w:pPr>
        <w:jc w:val="right"/>
        <w:rPr>
          <w:rFonts w:cs="Arial"/>
        </w:rPr>
      </w:pPr>
      <w:r>
        <w:rPr>
          <w:rFonts w:cs="Arial"/>
        </w:rPr>
        <w:t xml:space="preserve">A Dios quien me guía, </w:t>
      </w:r>
    </w:p>
    <w:p w:rsidR="0033092B" w:rsidRDefault="0033092B" w:rsidP="00C23D32">
      <w:pPr>
        <w:jc w:val="both"/>
        <w:rPr>
          <w:rFonts w:cs="Arial"/>
        </w:rPr>
      </w:pPr>
      <w:r>
        <w:rPr>
          <w:rFonts w:cs="Arial"/>
        </w:rPr>
        <w:t xml:space="preserve">                                                   </w:t>
      </w:r>
      <w:r w:rsidR="00B969C2">
        <w:rPr>
          <w:rFonts w:cs="Arial"/>
        </w:rPr>
        <w:t xml:space="preserve">   </w:t>
      </w:r>
      <w:r>
        <w:rPr>
          <w:rFonts w:cs="Arial"/>
        </w:rPr>
        <w:t xml:space="preserve"> A mi esposo Jaime León por  todo su apoyo</w:t>
      </w:r>
    </w:p>
    <w:p w:rsidR="0033092B" w:rsidRDefault="0033092B" w:rsidP="00C23D32">
      <w:pPr>
        <w:jc w:val="both"/>
        <w:rPr>
          <w:rFonts w:cs="Arial"/>
        </w:rPr>
      </w:pPr>
      <w:r>
        <w:rPr>
          <w:rFonts w:cs="Arial"/>
        </w:rPr>
        <w:t xml:space="preserve">                                                 </w:t>
      </w:r>
      <w:r w:rsidR="00B969C2">
        <w:rPr>
          <w:rFonts w:cs="Arial"/>
        </w:rPr>
        <w:t xml:space="preserve">    </w:t>
      </w:r>
      <w:r>
        <w:rPr>
          <w:rFonts w:cs="Arial"/>
        </w:rPr>
        <w:t xml:space="preserve"> Y a mi madre Consuelo por su comprensión.</w:t>
      </w:r>
    </w:p>
    <w:p w:rsidR="0033092B" w:rsidRDefault="0033092B" w:rsidP="00C23D32">
      <w:pPr>
        <w:jc w:val="both"/>
        <w:rPr>
          <w:rFonts w:cs="Arial"/>
        </w:rPr>
      </w:pPr>
      <w:r>
        <w:rPr>
          <w:rFonts w:cs="Arial"/>
        </w:rPr>
        <w:t xml:space="preserve">                  </w:t>
      </w:r>
    </w:p>
    <w:p w:rsidR="001C5D41" w:rsidRDefault="0033092B" w:rsidP="00C23D32">
      <w:pPr>
        <w:jc w:val="both"/>
        <w:rPr>
          <w:rFonts w:cs="Arial"/>
        </w:rPr>
      </w:pPr>
      <w:r>
        <w:rPr>
          <w:rFonts w:cs="Arial"/>
        </w:rPr>
        <w:t xml:space="preserve">                            </w:t>
      </w: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E04B6B" w:rsidRDefault="00E04B6B" w:rsidP="00196F58">
      <w:pPr>
        <w:ind w:firstLine="0"/>
        <w:rPr>
          <w:rFonts w:cs="Arial"/>
        </w:rPr>
      </w:pPr>
    </w:p>
    <w:p w:rsidR="001C5D41" w:rsidRDefault="001C5D41" w:rsidP="00B63298">
      <w:pPr>
        <w:jc w:val="center"/>
        <w:rPr>
          <w:rFonts w:cs="Arial"/>
        </w:rPr>
      </w:pPr>
      <w:r>
        <w:rPr>
          <w:rFonts w:cs="Arial"/>
        </w:rPr>
        <w:t>Tabla de contenido</w:t>
      </w:r>
    </w:p>
    <w:p w:rsidR="001C5D41" w:rsidRDefault="001C5D41" w:rsidP="00C23D32">
      <w:pPr>
        <w:jc w:val="both"/>
        <w:rPr>
          <w:rFonts w:cs="Arial"/>
        </w:rPr>
      </w:pPr>
    </w:p>
    <w:p w:rsidR="00707C3D" w:rsidRDefault="00DD7D2B">
      <w:pPr>
        <w:pStyle w:val="TDC1"/>
        <w:tabs>
          <w:tab w:val="right" w:pos="9111"/>
        </w:tabs>
        <w:rPr>
          <w:rFonts w:eastAsiaTheme="minorEastAsia"/>
          <w:b w:val="0"/>
          <w:bCs w:val="0"/>
          <w:i w:val="0"/>
          <w:iCs w:val="0"/>
          <w:noProof/>
          <w:sz w:val="22"/>
          <w:szCs w:val="22"/>
          <w:lang w:eastAsia="es-CO"/>
        </w:rPr>
      </w:pPr>
      <w:r w:rsidRPr="00DD7D2B">
        <w:rPr>
          <w:b w:val="0"/>
          <w:bCs w:val="0"/>
          <w:i w:val="0"/>
          <w:iCs w:val="0"/>
        </w:rPr>
        <w:fldChar w:fldCharType="begin"/>
      </w:r>
      <w:r w:rsidR="002B5D3C">
        <w:rPr>
          <w:b w:val="0"/>
          <w:bCs w:val="0"/>
          <w:i w:val="0"/>
          <w:iCs w:val="0"/>
        </w:rPr>
        <w:instrText xml:space="preserve"> TOC \o "1-4" \h \z \u </w:instrText>
      </w:r>
      <w:r w:rsidRPr="00DD7D2B">
        <w:rPr>
          <w:b w:val="0"/>
          <w:bCs w:val="0"/>
          <w:i w:val="0"/>
          <w:iCs w:val="0"/>
        </w:rPr>
        <w:fldChar w:fldCharType="separate"/>
      </w:r>
      <w:hyperlink w:anchor="_Toc337848275" w:history="1">
        <w:r w:rsidR="00707C3D" w:rsidRPr="0042125A">
          <w:rPr>
            <w:rStyle w:val="Hipervnculo"/>
            <w:noProof/>
          </w:rPr>
          <w:t>Resumen</w:t>
        </w:r>
        <w:r w:rsidR="00707C3D">
          <w:rPr>
            <w:noProof/>
            <w:webHidden/>
          </w:rPr>
          <w:tab/>
        </w:r>
        <w:r>
          <w:rPr>
            <w:noProof/>
            <w:webHidden/>
          </w:rPr>
          <w:fldChar w:fldCharType="begin"/>
        </w:r>
        <w:r w:rsidR="00707C3D">
          <w:rPr>
            <w:noProof/>
            <w:webHidden/>
          </w:rPr>
          <w:instrText xml:space="preserve"> PAGEREF _Toc337848275 \h </w:instrText>
        </w:r>
        <w:r>
          <w:rPr>
            <w:noProof/>
            <w:webHidden/>
          </w:rPr>
        </w:r>
        <w:r>
          <w:rPr>
            <w:noProof/>
            <w:webHidden/>
          </w:rPr>
          <w:fldChar w:fldCharType="separate"/>
        </w:r>
        <w:r w:rsidR="00707C3D">
          <w:rPr>
            <w:noProof/>
            <w:webHidden/>
          </w:rPr>
          <w:t>8</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276" w:history="1">
        <w:r w:rsidR="00707C3D" w:rsidRPr="0042125A">
          <w:rPr>
            <w:rStyle w:val="Hipervnculo"/>
            <w:noProof/>
          </w:rPr>
          <w:t>Introducción</w:t>
        </w:r>
        <w:r w:rsidR="00707C3D">
          <w:rPr>
            <w:noProof/>
            <w:webHidden/>
          </w:rPr>
          <w:tab/>
        </w:r>
        <w:r>
          <w:rPr>
            <w:noProof/>
            <w:webHidden/>
          </w:rPr>
          <w:fldChar w:fldCharType="begin"/>
        </w:r>
        <w:r w:rsidR="00707C3D">
          <w:rPr>
            <w:noProof/>
            <w:webHidden/>
          </w:rPr>
          <w:instrText xml:space="preserve"> PAGEREF _Toc337848276 \h </w:instrText>
        </w:r>
        <w:r>
          <w:rPr>
            <w:noProof/>
            <w:webHidden/>
          </w:rPr>
        </w:r>
        <w:r>
          <w:rPr>
            <w:noProof/>
            <w:webHidden/>
          </w:rPr>
          <w:fldChar w:fldCharType="separate"/>
        </w:r>
        <w:r w:rsidR="00707C3D">
          <w:rPr>
            <w:noProof/>
            <w:webHidden/>
          </w:rPr>
          <w:t>9</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277" w:history="1">
        <w:r w:rsidR="00707C3D" w:rsidRPr="0042125A">
          <w:rPr>
            <w:rStyle w:val="Hipervnculo"/>
            <w:noProof/>
          </w:rPr>
          <w:t>Planteamiento del problema</w:t>
        </w:r>
        <w:r w:rsidR="00707C3D">
          <w:rPr>
            <w:noProof/>
            <w:webHidden/>
          </w:rPr>
          <w:tab/>
        </w:r>
        <w:r>
          <w:rPr>
            <w:noProof/>
            <w:webHidden/>
          </w:rPr>
          <w:fldChar w:fldCharType="begin"/>
        </w:r>
        <w:r w:rsidR="00707C3D">
          <w:rPr>
            <w:noProof/>
            <w:webHidden/>
          </w:rPr>
          <w:instrText xml:space="preserve"> PAGEREF _Toc337848277 \h </w:instrText>
        </w:r>
        <w:r>
          <w:rPr>
            <w:noProof/>
            <w:webHidden/>
          </w:rPr>
        </w:r>
        <w:r>
          <w:rPr>
            <w:noProof/>
            <w:webHidden/>
          </w:rPr>
          <w:fldChar w:fldCharType="separate"/>
        </w:r>
        <w:r w:rsidR="00707C3D">
          <w:rPr>
            <w:noProof/>
            <w:webHidden/>
          </w:rPr>
          <w:t>12</w:t>
        </w:r>
        <w:r>
          <w:rPr>
            <w:noProof/>
            <w:webHidden/>
          </w:rPr>
          <w:fldChar w:fldCharType="end"/>
        </w:r>
      </w:hyperlink>
    </w:p>
    <w:p w:rsidR="00707C3D" w:rsidRDefault="00DD7D2B">
      <w:pPr>
        <w:pStyle w:val="TDC4"/>
        <w:rPr>
          <w:rFonts w:eastAsiaTheme="minorEastAsia"/>
          <w:noProof/>
          <w:sz w:val="22"/>
          <w:szCs w:val="22"/>
          <w:lang w:eastAsia="es-CO"/>
        </w:rPr>
      </w:pPr>
      <w:hyperlink w:anchor="_Toc337848278" w:history="1">
        <w:r w:rsidR="00707C3D" w:rsidRPr="0042125A">
          <w:rPr>
            <w:rStyle w:val="Hipervnculo"/>
            <w:noProof/>
          </w:rPr>
          <w:t>Estado actual</w:t>
        </w:r>
        <w:r w:rsidR="00707C3D">
          <w:rPr>
            <w:noProof/>
            <w:webHidden/>
          </w:rPr>
          <w:tab/>
        </w:r>
        <w:r>
          <w:rPr>
            <w:noProof/>
            <w:webHidden/>
          </w:rPr>
          <w:fldChar w:fldCharType="begin"/>
        </w:r>
        <w:r w:rsidR="00707C3D">
          <w:rPr>
            <w:noProof/>
            <w:webHidden/>
          </w:rPr>
          <w:instrText xml:space="preserve"> PAGEREF _Toc337848278 \h </w:instrText>
        </w:r>
        <w:r>
          <w:rPr>
            <w:noProof/>
            <w:webHidden/>
          </w:rPr>
        </w:r>
        <w:r>
          <w:rPr>
            <w:noProof/>
            <w:webHidden/>
          </w:rPr>
          <w:fldChar w:fldCharType="separate"/>
        </w:r>
        <w:r w:rsidR="00707C3D">
          <w:rPr>
            <w:noProof/>
            <w:webHidden/>
          </w:rPr>
          <w:t>16</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279" w:history="1">
        <w:r w:rsidR="00707C3D" w:rsidRPr="0042125A">
          <w:rPr>
            <w:rStyle w:val="Hipervnculo"/>
            <w:noProof/>
          </w:rPr>
          <w:t>Consecuencias</w:t>
        </w:r>
        <w:r w:rsidR="00707C3D">
          <w:rPr>
            <w:noProof/>
            <w:webHidden/>
          </w:rPr>
          <w:tab/>
        </w:r>
        <w:r>
          <w:rPr>
            <w:noProof/>
            <w:webHidden/>
          </w:rPr>
          <w:fldChar w:fldCharType="begin"/>
        </w:r>
        <w:r w:rsidR="00707C3D">
          <w:rPr>
            <w:noProof/>
            <w:webHidden/>
          </w:rPr>
          <w:instrText xml:space="preserve"> PAGEREF _Toc337848279 \h </w:instrText>
        </w:r>
        <w:r>
          <w:rPr>
            <w:noProof/>
            <w:webHidden/>
          </w:rPr>
        </w:r>
        <w:r>
          <w:rPr>
            <w:noProof/>
            <w:webHidden/>
          </w:rPr>
          <w:fldChar w:fldCharType="separate"/>
        </w:r>
        <w:r w:rsidR="00707C3D">
          <w:rPr>
            <w:noProof/>
            <w:webHidden/>
          </w:rPr>
          <w:t>16</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280" w:history="1">
        <w:r w:rsidR="00707C3D" w:rsidRPr="0042125A">
          <w:rPr>
            <w:rStyle w:val="Hipervnculo"/>
            <w:noProof/>
          </w:rPr>
          <w:t>Delimitación</w:t>
        </w:r>
        <w:r w:rsidR="00707C3D">
          <w:rPr>
            <w:noProof/>
            <w:webHidden/>
          </w:rPr>
          <w:tab/>
        </w:r>
        <w:r>
          <w:rPr>
            <w:noProof/>
            <w:webHidden/>
          </w:rPr>
          <w:fldChar w:fldCharType="begin"/>
        </w:r>
        <w:r w:rsidR="00707C3D">
          <w:rPr>
            <w:noProof/>
            <w:webHidden/>
          </w:rPr>
          <w:instrText xml:space="preserve"> PAGEREF _Toc337848280 \h </w:instrText>
        </w:r>
        <w:r>
          <w:rPr>
            <w:noProof/>
            <w:webHidden/>
          </w:rPr>
        </w:r>
        <w:r>
          <w:rPr>
            <w:noProof/>
            <w:webHidden/>
          </w:rPr>
          <w:fldChar w:fldCharType="separate"/>
        </w:r>
        <w:r w:rsidR="00707C3D">
          <w:rPr>
            <w:noProof/>
            <w:webHidden/>
          </w:rPr>
          <w:t>17</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281" w:history="1">
        <w:r w:rsidR="00707C3D" w:rsidRPr="0042125A">
          <w:rPr>
            <w:rStyle w:val="Hipervnculo"/>
            <w:noProof/>
          </w:rPr>
          <w:t>Delimitación geográfica</w:t>
        </w:r>
        <w:r w:rsidR="00707C3D">
          <w:rPr>
            <w:noProof/>
            <w:webHidden/>
          </w:rPr>
          <w:tab/>
        </w:r>
        <w:r>
          <w:rPr>
            <w:noProof/>
            <w:webHidden/>
          </w:rPr>
          <w:fldChar w:fldCharType="begin"/>
        </w:r>
        <w:r w:rsidR="00707C3D">
          <w:rPr>
            <w:noProof/>
            <w:webHidden/>
          </w:rPr>
          <w:instrText xml:space="preserve"> PAGEREF _Toc337848281 \h </w:instrText>
        </w:r>
        <w:r>
          <w:rPr>
            <w:noProof/>
            <w:webHidden/>
          </w:rPr>
        </w:r>
        <w:r>
          <w:rPr>
            <w:noProof/>
            <w:webHidden/>
          </w:rPr>
          <w:fldChar w:fldCharType="separate"/>
        </w:r>
        <w:r w:rsidR="00707C3D">
          <w:rPr>
            <w:noProof/>
            <w:webHidden/>
          </w:rPr>
          <w:t>17</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282" w:history="1">
        <w:r w:rsidR="00707C3D" w:rsidRPr="0042125A">
          <w:rPr>
            <w:rStyle w:val="Hipervnculo"/>
            <w:noProof/>
          </w:rPr>
          <w:t>Delimitación contextual</w:t>
        </w:r>
        <w:r w:rsidR="00707C3D">
          <w:rPr>
            <w:noProof/>
            <w:webHidden/>
          </w:rPr>
          <w:tab/>
        </w:r>
        <w:r>
          <w:rPr>
            <w:noProof/>
            <w:webHidden/>
          </w:rPr>
          <w:fldChar w:fldCharType="begin"/>
        </w:r>
        <w:r w:rsidR="00707C3D">
          <w:rPr>
            <w:noProof/>
            <w:webHidden/>
          </w:rPr>
          <w:instrText xml:space="preserve"> PAGEREF _Toc337848282 \h </w:instrText>
        </w:r>
        <w:r>
          <w:rPr>
            <w:noProof/>
            <w:webHidden/>
          </w:rPr>
        </w:r>
        <w:r>
          <w:rPr>
            <w:noProof/>
            <w:webHidden/>
          </w:rPr>
          <w:fldChar w:fldCharType="separate"/>
        </w:r>
        <w:r w:rsidR="00707C3D">
          <w:rPr>
            <w:noProof/>
            <w:webHidden/>
          </w:rPr>
          <w:t>18</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283" w:history="1">
        <w:r w:rsidR="00707C3D" w:rsidRPr="0042125A">
          <w:rPr>
            <w:rStyle w:val="Hipervnculo"/>
            <w:noProof/>
          </w:rPr>
          <w:t>Delimitación conceptual</w:t>
        </w:r>
        <w:r w:rsidR="00707C3D">
          <w:rPr>
            <w:noProof/>
            <w:webHidden/>
          </w:rPr>
          <w:tab/>
        </w:r>
        <w:r>
          <w:rPr>
            <w:noProof/>
            <w:webHidden/>
          </w:rPr>
          <w:fldChar w:fldCharType="begin"/>
        </w:r>
        <w:r w:rsidR="00707C3D">
          <w:rPr>
            <w:noProof/>
            <w:webHidden/>
          </w:rPr>
          <w:instrText xml:space="preserve"> PAGEREF _Toc337848283 \h </w:instrText>
        </w:r>
        <w:r>
          <w:rPr>
            <w:noProof/>
            <w:webHidden/>
          </w:rPr>
        </w:r>
        <w:r>
          <w:rPr>
            <w:noProof/>
            <w:webHidden/>
          </w:rPr>
          <w:fldChar w:fldCharType="separate"/>
        </w:r>
        <w:r w:rsidR="00707C3D">
          <w:rPr>
            <w:noProof/>
            <w:webHidden/>
          </w:rPr>
          <w:t>19</w:t>
        </w:r>
        <w:r>
          <w:rPr>
            <w:noProof/>
            <w:webHidden/>
          </w:rPr>
          <w:fldChar w:fldCharType="end"/>
        </w:r>
      </w:hyperlink>
    </w:p>
    <w:p w:rsidR="00707C3D" w:rsidRDefault="00DD7D2B">
      <w:pPr>
        <w:pStyle w:val="TDC4"/>
        <w:rPr>
          <w:rFonts w:eastAsiaTheme="minorEastAsia"/>
          <w:noProof/>
          <w:sz w:val="22"/>
          <w:szCs w:val="22"/>
          <w:lang w:eastAsia="es-CO"/>
        </w:rPr>
      </w:pPr>
      <w:hyperlink w:anchor="_Toc337848284" w:history="1">
        <w:r w:rsidR="00707C3D" w:rsidRPr="0042125A">
          <w:rPr>
            <w:rStyle w:val="Hipervnculo"/>
            <w:noProof/>
          </w:rPr>
          <w:t>Conceptos</w:t>
        </w:r>
        <w:r w:rsidR="00707C3D">
          <w:rPr>
            <w:noProof/>
            <w:webHidden/>
          </w:rPr>
          <w:tab/>
        </w:r>
        <w:r>
          <w:rPr>
            <w:noProof/>
            <w:webHidden/>
          </w:rPr>
          <w:fldChar w:fldCharType="begin"/>
        </w:r>
        <w:r w:rsidR="00707C3D">
          <w:rPr>
            <w:noProof/>
            <w:webHidden/>
          </w:rPr>
          <w:instrText xml:space="preserve"> PAGEREF _Toc337848284 \h </w:instrText>
        </w:r>
        <w:r>
          <w:rPr>
            <w:noProof/>
            <w:webHidden/>
          </w:rPr>
        </w:r>
        <w:r>
          <w:rPr>
            <w:noProof/>
            <w:webHidden/>
          </w:rPr>
          <w:fldChar w:fldCharType="separate"/>
        </w:r>
        <w:r w:rsidR="00707C3D">
          <w:rPr>
            <w:noProof/>
            <w:webHidden/>
          </w:rPr>
          <w:t>19</w:t>
        </w:r>
        <w:r>
          <w:rPr>
            <w:noProof/>
            <w:webHidden/>
          </w:rPr>
          <w:fldChar w:fldCharType="end"/>
        </w:r>
      </w:hyperlink>
    </w:p>
    <w:p w:rsidR="00707C3D" w:rsidRDefault="00DD7D2B">
      <w:pPr>
        <w:pStyle w:val="TDC4"/>
        <w:rPr>
          <w:rFonts w:eastAsiaTheme="minorEastAsia"/>
          <w:noProof/>
          <w:sz w:val="22"/>
          <w:szCs w:val="22"/>
          <w:lang w:eastAsia="es-CO"/>
        </w:rPr>
      </w:pPr>
      <w:hyperlink w:anchor="_Toc337848285" w:history="1">
        <w:r w:rsidR="00707C3D" w:rsidRPr="0042125A">
          <w:rPr>
            <w:rStyle w:val="Hipervnculo"/>
            <w:noProof/>
          </w:rPr>
          <w:t>Educación</w:t>
        </w:r>
        <w:r w:rsidR="00707C3D">
          <w:rPr>
            <w:noProof/>
            <w:webHidden/>
          </w:rPr>
          <w:tab/>
        </w:r>
        <w:r>
          <w:rPr>
            <w:noProof/>
            <w:webHidden/>
          </w:rPr>
          <w:fldChar w:fldCharType="begin"/>
        </w:r>
        <w:r w:rsidR="00707C3D">
          <w:rPr>
            <w:noProof/>
            <w:webHidden/>
          </w:rPr>
          <w:instrText xml:space="preserve"> PAGEREF _Toc337848285 \h </w:instrText>
        </w:r>
        <w:r>
          <w:rPr>
            <w:noProof/>
            <w:webHidden/>
          </w:rPr>
        </w:r>
        <w:r>
          <w:rPr>
            <w:noProof/>
            <w:webHidden/>
          </w:rPr>
          <w:fldChar w:fldCharType="separate"/>
        </w:r>
        <w:r w:rsidR="00707C3D">
          <w:rPr>
            <w:noProof/>
            <w:webHidden/>
          </w:rPr>
          <w:t>19</w:t>
        </w:r>
        <w:r>
          <w:rPr>
            <w:noProof/>
            <w:webHidden/>
          </w:rPr>
          <w:fldChar w:fldCharType="end"/>
        </w:r>
      </w:hyperlink>
    </w:p>
    <w:p w:rsidR="00707C3D" w:rsidRDefault="00DD7D2B">
      <w:pPr>
        <w:pStyle w:val="TDC4"/>
        <w:rPr>
          <w:rFonts w:eastAsiaTheme="minorEastAsia"/>
          <w:noProof/>
          <w:sz w:val="22"/>
          <w:szCs w:val="22"/>
          <w:lang w:eastAsia="es-CO"/>
        </w:rPr>
      </w:pPr>
      <w:hyperlink w:anchor="_Toc337848286" w:history="1">
        <w:r w:rsidR="00707C3D" w:rsidRPr="0042125A">
          <w:rPr>
            <w:rStyle w:val="Hipervnculo"/>
            <w:noProof/>
          </w:rPr>
          <w:t>El aprendizaje</w:t>
        </w:r>
        <w:r w:rsidR="00707C3D">
          <w:rPr>
            <w:noProof/>
            <w:webHidden/>
          </w:rPr>
          <w:tab/>
        </w:r>
        <w:r>
          <w:rPr>
            <w:noProof/>
            <w:webHidden/>
          </w:rPr>
          <w:fldChar w:fldCharType="begin"/>
        </w:r>
        <w:r w:rsidR="00707C3D">
          <w:rPr>
            <w:noProof/>
            <w:webHidden/>
          </w:rPr>
          <w:instrText xml:space="preserve"> PAGEREF _Toc337848286 \h </w:instrText>
        </w:r>
        <w:r>
          <w:rPr>
            <w:noProof/>
            <w:webHidden/>
          </w:rPr>
        </w:r>
        <w:r>
          <w:rPr>
            <w:noProof/>
            <w:webHidden/>
          </w:rPr>
          <w:fldChar w:fldCharType="separate"/>
        </w:r>
        <w:r w:rsidR="00707C3D">
          <w:rPr>
            <w:noProof/>
            <w:webHidden/>
          </w:rPr>
          <w:t>20</w:t>
        </w:r>
        <w:r>
          <w:rPr>
            <w:noProof/>
            <w:webHidden/>
          </w:rPr>
          <w:fldChar w:fldCharType="end"/>
        </w:r>
      </w:hyperlink>
    </w:p>
    <w:p w:rsidR="00707C3D" w:rsidRDefault="00DD7D2B">
      <w:pPr>
        <w:pStyle w:val="TDC4"/>
        <w:rPr>
          <w:rFonts w:eastAsiaTheme="minorEastAsia"/>
          <w:noProof/>
          <w:sz w:val="22"/>
          <w:szCs w:val="22"/>
          <w:lang w:eastAsia="es-CO"/>
        </w:rPr>
      </w:pPr>
      <w:hyperlink w:anchor="_Toc337848287" w:history="1">
        <w:r w:rsidR="00707C3D" w:rsidRPr="0042125A">
          <w:rPr>
            <w:rStyle w:val="Hipervnculo"/>
            <w:noProof/>
          </w:rPr>
          <w:t>El lenguaje</w:t>
        </w:r>
        <w:r w:rsidR="00707C3D">
          <w:rPr>
            <w:noProof/>
            <w:webHidden/>
          </w:rPr>
          <w:tab/>
        </w:r>
        <w:r>
          <w:rPr>
            <w:noProof/>
            <w:webHidden/>
          </w:rPr>
          <w:fldChar w:fldCharType="begin"/>
        </w:r>
        <w:r w:rsidR="00707C3D">
          <w:rPr>
            <w:noProof/>
            <w:webHidden/>
          </w:rPr>
          <w:instrText xml:space="preserve"> PAGEREF _Toc337848287 \h </w:instrText>
        </w:r>
        <w:r>
          <w:rPr>
            <w:noProof/>
            <w:webHidden/>
          </w:rPr>
        </w:r>
        <w:r>
          <w:rPr>
            <w:noProof/>
            <w:webHidden/>
          </w:rPr>
          <w:fldChar w:fldCharType="separate"/>
        </w:r>
        <w:r w:rsidR="00707C3D">
          <w:rPr>
            <w:noProof/>
            <w:webHidden/>
          </w:rPr>
          <w:t>21</w:t>
        </w:r>
        <w:r>
          <w:rPr>
            <w:noProof/>
            <w:webHidden/>
          </w:rPr>
          <w:fldChar w:fldCharType="end"/>
        </w:r>
      </w:hyperlink>
    </w:p>
    <w:p w:rsidR="00707C3D" w:rsidRDefault="00DD7D2B">
      <w:pPr>
        <w:pStyle w:val="TDC4"/>
        <w:rPr>
          <w:rFonts w:eastAsiaTheme="minorEastAsia"/>
          <w:noProof/>
          <w:sz w:val="22"/>
          <w:szCs w:val="22"/>
          <w:lang w:eastAsia="es-CO"/>
        </w:rPr>
      </w:pPr>
      <w:hyperlink w:anchor="_Toc337848288" w:history="1">
        <w:r w:rsidR="00707C3D" w:rsidRPr="0042125A">
          <w:rPr>
            <w:rStyle w:val="Hipervnculo"/>
            <w:noProof/>
          </w:rPr>
          <w:t>El entorno o contexto educativo</w:t>
        </w:r>
        <w:r w:rsidR="00707C3D">
          <w:rPr>
            <w:noProof/>
            <w:webHidden/>
          </w:rPr>
          <w:tab/>
        </w:r>
        <w:r>
          <w:rPr>
            <w:noProof/>
            <w:webHidden/>
          </w:rPr>
          <w:fldChar w:fldCharType="begin"/>
        </w:r>
        <w:r w:rsidR="00707C3D">
          <w:rPr>
            <w:noProof/>
            <w:webHidden/>
          </w:rPr>
          <w:instrText xml:space="preserve"> PAGEREF _Toc337848288 \h </w:instrText>
        </w:r>
        <w:r>
          <w:rPr>
            <w:noProof/>
            <w:webHidden/>
          </w:rPr>
        </w:r>
        <w:r>
          <w:rPr>
            <w:noProof/>
            <w:webHidden/>
          </w:rPr>
          <w:fldChar w:fldCharType="separate"/>
        </w:r>
        <w:r w:rsidR="00707C3D">
          <w:rPr>
            <w:noProof/>
            <w:webHidden/>
          </w:rPr>
          <w:t>21</w:t>
        </w:r>
        <w:r>
          <w:rPr>
            <w:noProof/>
            <w:webHidden/>
          </w:rPr>
          <w:fldChar w:fldCharType="end"/>
        </w:r>
      </w:hyperlink>
    </w:p>
    <w:p w:rsidR="00707C3D" w:rsidRDefault="00DD7D2B">
      <w:pPr>
        <w:pStyle w:val="TDC4"/>
        <w:rPr>
          <w:rFonts w:eastAsiaTheme="minorEastAsia"/>
          <w:noProof/>
          <w:sz w:val="22"/>
          <w:szCs w:val="22"/>
          <w:lang w:eastAsia="es-CO"/>
        </w:rPr>
      </w:pPr>
      <w:hyperlink w:anchor="_Toc337848289" w:history="1">
        <w:r w:rsidR="00707C3D" w:rsidRPr="0042125A">
          <w:rPr>
            <w:rStyle w:val="Hipervnculo"/>
            <w:noProof/>
          </w:rPr>
          <w:t>La familia</w:t>
        </w:r>
        <w:r w:rsidR="00707C3D">
          <w:rPr>
            <w:noProof/>
            <w:webHidden/>
          </w:rPr>
          <w:tab/>
        </w:r>
        <w:r>
          <w:rPr>
            <w:noProof/>
            <w:webHidden/>
          </w:rPr>
          <w:fldChar w:fldCharType="begin"/>
        </w:r>
        <w:r w:rsidR="00707C3D">
          <w:rPr>
            <w:noProof/>
            <w:webHidden/>
          </w:rPr>
          <w:instrText xml:space="preserve"> PAGEREF _Toc337848289 \h </w:instrText>
        </w:r>
        <w:r>
          <w:rPr>
            <w:noProof/>
            <w:webHidden/>
          </w:rPr>
        </w:r>
        <w:r>
          <w:rPr>
            <w:noProof/>
            <w:webHidden/>
          </w:rPr>
          <w:fldChar w:fldCharType="separate"/>
        </w:r>
        <w:r w:rsidR="00707C3D">
          <w:rPr>
            <w:noProof/>
            <w:webHidden/>
          </w:rPr>
          <w:t>22</w:t>
        </w:r>
        <w:r>
          <w:rPr>
            <w:noProof/>
            <w:webHidden/>
          </w:rPr>
          <w:fldChar w:fldCharType="end"/>
        </w:r>
      </w:hyperlink>
    </w:p>
    <w:p w:rsidR="00707C3D" w:rsidRDefault="00DD7D2B">
      <w:pPr>
        <w:pStyle w:val="TDC4"/>
        <w:rPr>
          <w:rFonts w:eastAsiaTheme="minorEastAsia"/>
          <w:noProof/>
          <w:sz w:val="22"/>
          <w:szCs w:val="22"/>
          <w:lang w:eastAsia="es-CO"/>
        </w:rPr>
      </w:pPr>
      <w:hyperlink w:anchor="_Toc337848290" w:history="1">
        <w:r w:rsidR="00707C3D" w:rsidRPr="0042125A">
          <w:rPr>
            <w:rStyle w:val="Hipervnculo"/>
            <w:noProof/>
          </w:rPr>
          <w:t>Características de la dislalia funcional</w:t>
        </w:r>
        <w:r w:rsidR="00707C3D">
          <w:rPr>
            <w:noProof/>
            <w:webHidden/>
          </w:rPr>
          <w:tab/>
        </w:r>
        <w:r>
          <w:rPr>
            <w:noProof/>
            <w:webHidden/>
          </w:rPr>
          <w:fldChar w:fldCharType="begin"/>
        </w:r>
        <w:r w:rsidR="00707C3D">
          <w:rPr>
            <w:noProof/>
            <w:webHidden/>
          </w:rPr>
          <w:instrText xml:space="preserve"> PAGEREF _Toc337848290 \h </w:instrText>
        </w:r>
        <w:r>
          <w:rPr>
            <w:noProof/>
            <w:webHidden/>
          </w:rPr>
        </w:r>
        <w:r>
          <w:rPr>
            <w:noProof/>
            <w:webHidden/>
          </w:rPr>
          <w:fldChar w:fldCharType="separate"/>
        </w:r>
        <w:r w:rsidR="00707C3D">
          <w:rPr>
            <w:noProof/>
            <w:webHidden/>
          </w:rPr>
          <w:t>22</w:t>
        </w:r>
        <w:r>
          <w:rPr>
            <w:noProof/>
            <w:webHidden/>
          </w:rPr>
          <w:fldChar w:fldCharType="end"/>
        </w:r>
      </w:hyperlink>
    </w:p>
    <w:p w:rsidR="00707C3D" w:rsidRDefault="00DD7D2B">
      <w:pPr>
        <w:pStyle w:val="TDC4"/>
        <w:rPr>
          <w:rFonts w:eastAsiaTheme="minorEastAsia"/>
          <w:noProof/>
          <w:sz w:val="22"/>
          <w:szCs w:val="22"/>
          <w:lang w:eastAsia="es-CO"/>
        </w:rPr>
      </w:pPr>
      <w:hyperlink w:anchor="_Toc337848291" w:history="1">
        <w:r w:rsidR="00707C3D" w:rsidRPr="0042125A">
          <w:rPr>
            <w:rStyle w:val="Hipervnculo"/>
            <w:noProof/>
          </w:rPr>
          <w:t>El proceso del aprendizaje en la etapa escolar:</w:t>
        </w:r>
        <w:r w:rsidR="00707C3D">
          <w:rPr>
            <w:noProof/>
            <w:webHidden/>
          </w:rPr>
          <w:tab/>
        </w:r>
        <w:r>
          <w:rPr>
            <w:noProof/>
            <w:webHidden/>
          </w:rPr>
          <w:fldChar w:fldCharType="begin"/>
        </w:r>
        <w:r w:rsidR="00707C3D">
          <w:rPr>
            <w:noProof/>
            <w:webHidden/>
          </w:rPr>
          <w:instrText xml:space="preserve"> PAGEREF _Toc337848291 \h </w:instrText>
        </w:r>
        <w:r>
          <w:rPr>
            <w:noProof/>
            <w:webHidden/>
          </w:rPr>
        </w:r>
        <w:r>
          <w:rPr>
            <w:noProof/>
            <w:webHidden/>
          </w:rPr>
          <w:fldChar w:fldCharType="separate"/>
        </w:r>
        <w:r w:rsidR="00707C3D">
          <w:rPr>
            <w:noProof/>
            <w:webHidden/>
          </w:rPr>
          <w:t>22</w:t>
        </w:r>
        <w:r>
          <w:rPr>
            <w:noProof/>
            <w:webHidden/>
          </w:rPr>
          <w:fldChar w:fldCharType="end"/>
        </w:r>
      </w:hyperlink>
    </w:p>
    <w:p w:rsidR="00707C3D" w:rsidRDefault="00DD7D2B">
      <w:pPr>
        <w:pStyle w:val="TDC4"/>
        <w:rPr>
          <w:rFonts w:eastAsiaTheme="minorEastAsia"/>
          <w:noProof/>
          <w:sz w:val="22"/>
          <w:szCs w:val="22"/>
          <w:lang w:eastAsia="es-CO"/>
        </w:rPr>
      </w:pPr>
      <w:hyperlink w:anchor="_Toc337848292" w:history="1">
        <w:r w:rsidR="00707C3D" w:rsidRPr="0042125A">
          <w:rPr>
            <w:rStyle w:val="Hipervnculo"/>
            <w:noProof/>
          </w:rPr>
          <w:t>Adquisición del lenguaje</w:t>
        </w:r>
        <w:r w:rsidR="00707C3D">
          <w:rPr>
            <w:noProof/>
            <w:webHidden/>
          </w:rPr>
          <w:tab/>
        </w:r>
        <w:r>
          <w:rPr>
            <w:noProof/>
            <w:webHidden/>
          </w:rPr>
          <w:fldChar w:fldCharType="begin"/>
        </w:r>
        <w:r w:rsidR="00707C3D">
          <w:rPr>
            <w:noProof/>
            <w:webHidden/>
          </w:rPr>
          <w:instrText xml:space="preserve"> PAGEREF _Toc337848292 \h </w:instrText>
        </w:r>
        <w:r>
          <w:rPr>
            <w:noProof/>
            <w:webHidden/>
          </w:rPr>
        </w:r>
        <w:r>
          <w:rPr>
            <w:noProof/>
            <w:webHidden/>
          </w:rPr>
          <w:fldChar w:fldCharType="separate"/>
        </w:r>
        <w:r w:rsidR="00707C3D">
          <w:rPr>
            <w:noProof/>
            <w:webHidden/>
          </w:rPr>
          <w:t>23</w:t>
        </w:r>
        <w:r>
          <w:rPr>
            <w:noProof/>
            <w:webHidden/>
          </w:rPr>
          <w:fldChar w:fldCharType="end"/>
        </w:r>
      </w:hyperlink>
    </w:p>
    <w:p w:rsidR="00707C3D" w:rsidRDefault="00DD7D2B">
      <w:pPr>
        <w:pStyle w:val="TDC4"/>
        <w:rPr>
          <w:rFonts w:eastAsiaTheme="minorEastAsia"/>
          <w:noProof/>
          <w:sz w:val="22"/>
          <w:szCs w:val="22"/>
          <w:lang w:eastAsia="es-CO"/>
        </w:rPr>
      </w:pPr>
      <w:hyperlink w:anchor="_Toc337848293" w:history="1">
        <w:r w:rsidR="00707C3D" w:rsidRPr="0042125A">
          <w:rPr>
            <w:rStyle w:val="Hipervnculo"/>
            <w:noProof/>
          </w:rPr>
          <w:t>El papel de la familia en el proceso de aprendizaje</w:t>
        </w:r>
        <w:r w:rsidR="00707C3D">
          <w:rPr>
            <w:noProof/>
            <w:webHidden/>
          </w:rPr>
          <w:tab/>
        </w:r>
        <w:r>
          <w:rPr>
            <w:noProof/>
            <w:webHidden/>
          </w:rPr>
          <w:fldChar w:fldCharType="begin"/>
        </w:r>
        <w:r w:rsidR="00707C3D">
          <w:rPr>
            <w:noProof/>
            <w:webHidden/>
          </w:rPr>
          <w:instrText xml:space="preserve"> PAGEREF _Toc337848293 \h </w:instrText>
        </w:r>
        <w:r>
          <w:rPr>
            <w:noProof/>
            <w:webHidden/>
          </w:rPr>
        </w:r>
        <w:r>
          <w:rPr>
            <w:noProof/>
            <w:webHidden/>
          </w:rPr>
          <w:fldChar w:fldCharType="separate"/>
        </w:r>
        <w:r w:rsidR="00707C3D">
          <w:rPr>
            <w:noProof/>
            <w:webHidden/>
          </w:rPr>
          <w:t>24</w:t>
        </w:r>
        <w:r>
          <w:rPr>
            <w:noProof/>
            <w:webHidden/>
          </w:rPr>
          <w:fldChar w:fldCharType="end"/>
        </w:r>
      </w:hyperlink>
    </w:p>
    <w:p w:rsidR="00707C3D" w:rsidRDefault="00DD7D2B">
      <w:pPr>
        <w:pStyle w:val="TDC4"/>
        <w:rPr>
          <w:rFonts w:eastAsiaTheme="minorEastAsia"/>
          <w:noProof/>
          <w:sz w:val="22"/>
          <w:szCs w:val="22"/>
          <w:lang w:eastAsia="es-CO"/>
        </w:rPr>
      </w:pPr>
      <w:hyperlink w:anchor="_Toc337848294" w:history="1">
        <w:r w:rsidR="00707C3D" w:rsidRPr="0042125A">
          <w:rPr>
            <w:rStyle w:val="Hipervnculo"/>
            <w:noProof/>
          </w:rPr>
          <w:t>El papel de los sicólogos en el proceso del aprendizaje</w:t>
        </w:r>
        <w:r w:rsidR="00707C3D">
          <w:rPr>
            <w:noProof/>
            <w:webHidden/>
          </w:rPr>
          <w:tab/>
        </w:r>
        <w:r>
          <w:rPr>
            <w:noProof/>
            <w:webHidden/>
          </w:rPr>
          <w:fldChar w:fldCharType="begin"/>
        </w:r>
        <w:r w:rsidR="00707C3D">
          <w:rPr>
            <w:noProof/>
            <w:webHidden/>
          </w:rPr>
          <w:instrText xml:space="preserve"> PAGEREF _Toc337848294 \h </w:instrText>
        </w:r>
        <w:r>
          <w:rPr>
            <w:noProof/>
            <w:webHidden/>
          </w:rPr>
        </w:r>
        <w:r>
          <w:rPr>
            <w:noProof/>
            <w:webHidden/>
          </w:rPr>
          <w:fldChar w:fldCharType="separate"/>
        </w:r>
        <w:r w:rsidR="00707C3D">
          <w:rPr>
            <w:noProof/>
            <w:webHidden/>
          </w:rPr>
          <w:t>24</w:t>
        </w:r>
        <w:r>
          <w:rPr>
            <w:noProof/>
            <w:webHidden/>
          </w:rPr>
          <w:fldChar w:fldCharType="end"/>
        </w:r>
      </w:hyperlink>
    </w:p>
    <w:p w:rsidR="00707C3D" w:rsidRDefault="00DD7D2B">
      <w:pPr>
        <w:pStyle w:val="TDC4"/>
        <w:rPr>
          <w:rFonts w:eastAsiaTheme="minorEastAsia"/>
          <w:noProof/>
          <w:sz w:val="22"/>
          <w:szCs w:val="22"/>
          <w:lang w:eastAsia="es-CO"/>
        </w:rPr>
      </w:pPr>
      <w:hyperlink w:anchor="_Toc337848295" w:history="1">
        <w:r w:rsidR="00707C3D" w:rsidRPr="0042125A">
          <w:rPr>
            <w:rStyle w:val="Hipervnculo"/>
            <w:noProof/>
          </w:rPr>
          <w:t>Etapas o procesos en la adquisición del lenguaje</w:t>
        </w:r>
        <w:r w:rsidR="00707C3D">
          <w:rPr>
            <w:noProof/>
            <w:webHidden/>
          </w:rPr>
          <w:tab/>
        </w:r>
        <w:r>
          <w:rPr>
            <w:noProof/>
            <w:webHidden/>
          </w:rPr>
          <w:fldChar w:fldCharType="begin"/>
        </w:r>
        <w:r w:rsidR="00707C3D">
          <w:rPr>
            <w:noProof/>
            <w:webHidden/>
          </w:rPr>
          <w:instrText xml:space="preserve"> PAGEREF _Toc337848295 \h </w:instrText>
        </w:r>
        <w:r>
          <w:rPr>
            <w:noProof/>
            <w:webHidden/>
          </w:rPr>
        </w:r>
        <w:r>
          <w:rPr>
            <w:noProof/>
            <w:webHidden/>
          </w:rPr>
          <w:fldChar w:fldCharType="separate"/>
        </w:r>
        <w:r w:rsidR="00707C3D">
          <w:rPr>
            <w:noProof/>
            <w:webHidden/>
          </w:rPr>
          <w:t>24</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296" w:history="1">
        <w:r w:rsidR="00707C3D" w:rsidRPr="0042125A">
          <w:rPr>
            <w:rStyle w:val="Hipervnculo"/>
            <w:noProof/>
          </w:rPr>
          <w:t>Delimitación cronológica</w:t>
        </w:r>
        <w:r w:rsidR="00707C3D">
          <w:rPr>
            <w:noProof/>
            <w:webHidden/>
          </w:rPr>
          <w:tab/>
        </w:r>
        <w:r>
          <w:rPr>
            <w:noProof/>
            <w:webHidden/>
          </w:rPr>
          <w:fldChar w:fldCharType="begin"/>
        </w:r>
        <w:r w:rsidR="00707C3D">
          <w:rPr>
            <w:noProof/>
            <w:webHidden/>
          </w:rPr>
          <w:instrText xml:space="preserve"> PAGEREF _Toc337848296 \h </w:instrText>
        </w:r>
        <w:r>
          <w:rPr>
            <w:noProof/>
            <w:webHidden/>
          </w:rPr>
        </w:r>
        <w:r>
          <w:rPr>
            <w:noProof/>
            <w:webHidden/>
          </w:rPr>
          <w:fldChar w:fldCharType="separate"/>
        </w:r>
        <w:r w:rsidR="00707C3D">
          <w:rPr>
            <w:noProof/>
            <w:webHidden/>
          </w:rPr>
          <w:t>27</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297" w:history="1">
        <w:r w:rsidR="00707C3D" w:rsidRPr="0042125A">
          <w:rPr>
            <w:rStyle w:val="Hipervnculo"/>
            <w:noProof/>
          </w:rPr>
          <w:t>Justificación</w:t>
        </w:r>
        <w:r w:rsidR="00707C3D">
          <w:rPr>
            <w:noProof/>
            <w:webHidden/>
          </w:rPr>
          <w:tab/>
        </w:r>
        <w:r>
          <w:rPr>
            <w:noProof/>
            <w:webHidden/>
          </w:rPr>
          <w:fldChar w:fldCharType="begin"/>
        </w:r>
        <w:r w:rsidR="00707C3D">
          <w:rPr>
            <w:noProof/>
            <w:webHidden/>
          </w:rPr>
          <w:instrText xml:space="preserve"> PAGEREF _Toc337848297 \h </w:instrText>
        </w:r>
        <w:r>
          <w:rPr>
            <w:noProof/>
            <w:webHidden/>
          </w:rPr>
        </w:r>
        <w:r>
          <w:rPr>
            <w:noProof/>
            <w:webHidden/>
          </w:rPr>
          <w:fldChar w:fldCharType="separate"/>
        </w:r>
        <w:r w:rsidR="00707C3D">
          <w:rPr>
            <w:noProof/>
            <w:webHidden/>
          </w:rPr>
          <w:t>27</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298" w:history="1">
        <w:r w:rsidR="00707C3D" w:rsidRPr="0042125A">
          <w:rPr>
            <w:rStyle w:val="Hipervnculo"/>
            <w:noProof/>
          </w:rPr>
          <w:t>Objetivos</w:t>
        </w:r>
        <w:r w:rsidR="00707C3D">
          <w:rPr>
            <w:noProof/>
            <w:webHidden/>
          </w:rPr>
          <w:tab/>
        </w:r>
        <w:r>
          <w:rPr>
            <w:noProof/>
            <w:webHidden/>
          </w:rPr>
          <w:fldChar w:fldCharType="begin"/>
        </w:r>
        <w:r w:rsidR="00707C3D">
          <w:rPr>
            <w:noProof/>
            <w:webHidden/>
          </w:rPr>
          <w:instrText xml:space="preserve"> PAGEREF _Toc337848298 \h </w:instrText>
        </w:r>
        <w:r>
          <w:rPr>
            <w:noProof/>
            <w:webHidden/>
          </w:rPr>
        </w:r>
        <w:r>
          <w:rPr>
            <w:noProof/>
            <w:webHidden/>
          </w:rPr>
          <w:fldChar w:fldCharType="separate"/>
        </w:r>
        <w:r w:rsidR="00707C3D">
          <w:rPr>
            <w:noProof/>
            <w:webHidden/>
          </w:rPr>
          <w:t>29</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299" w:history="1">
        <w:r w:rsidR="00707C3D" w:rsidRPr="0042125A">
          <w:rPr>
            <w:rStyle w:val="Hipervnculo"/>
            <w:noProof/>
            <w:lang w:val="es-ES_tradnl"/>
          </w:rPr>
          <w:t>Objetivo general</w:t>
        </w:r>
        <w:r w:rsidR="00707C3D">
          <w:rPr>
            <w:noProof/>
            <w:webHidden/>
          </w:rPr>
          <w:tab/>
        </w:r>
        <w:r>
          <w:rPr>
            <w:noProof/>
            <w:webHidden/>
          </w:rPr>
          <w:fldChar w:fldCharType="begin"/>
        </w:r>
        <w:r w:rsidR="00707C3D">
          <w:rPr>
            <w:noProof/>
            <w:webHidden/>
          </w:rPr>
          <w:instrText xml:space="preserve"> PAGEREF _Toc337848299 \h </w:instrText>
        </w:r>
        <w:r>
          <w:rPr>
            <w:noProof/>
            <w:webHidden/>
          </w:rPr>
        </w:r>
        <w:r>
          <w:rPr>
            <w:noProof/>
            <w:webHidden/>
          </w:rPr>
          <w:fldChar w:fldCharType="separate"/>
        </w:r>
        <w:r w:rsidR="00707C3D">
          <w:rPr>
            <w:noProof/>
            <w:webHidden/>
          </w:rPr>
          <w:t>29</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00" w:history="1">
        <w:r w:rsidR="00707C3D" w:rsidRPr="0042125A">
          <w:rPr>
            <w:rStyle w:val="Hipervnculo"/>
            <w:noProof/>
            <w:lang w:val="es-ES_tradnl"/>
          </w:rPr>
          <w:t>Objetivos específicos</w:t>
        </w:r>
        <w:r w:rsidR="00707C3D">
          <w:rPr>
            <w:noProof/>
            <w:webHidden/>
          </w:rPr>
          <w:tab/>
        </w:r>
        <w:r>
          <w:rPr>
            <w:noProof/>
            <w:webHidden/>
          </w:rPr>
          <w:fldChar w:fldCharType="begin"/>
        </w:r>
        <w:r w:rsidR="00707C3D">
          <w:rPr>
            <w:noProof/>
            <w:webHidden/>
          </w:rPr>
          <w:instrText xml:space="preserve"> PAGEREF _Toc337848300 \h </w:instrText>
        </w:r>
        <w:r>
          <w:rPr>
            <w:noProof/>
            <w:webHidden/>
          </w:rPr>
        </w:r>
        <w:r>
          <w:rPr>
            <w:noProof/>
            <w:webHidden/>
          </w:rPr>
          <w:fldChar w:fldCharType="separate"/>
        </w:r>
        <w:r w:rsidR="00707C3D">
          <w:rPr>
            <w:noProof/>
            <w:webHidden/>
          </w:rPr>
          <w:t>29</w:t>
        </w:r>
        <w:r>
          <w:rPr>
            <w:noProof/>
            <w:webHidden/>
          </w:rPr>
          <w:fldChar w:fldCharType="end"/>
        </w:r>
      </w:hyperlink>
    </w:p>
    <w:p w:rsidR="00707C3D" w:rsidRDefault="00DD7D2B">
      <w:pPr>
        <w:pStyle w:val="TDC4"/>
        <w:rPr>
          <w:rFonts w:eastAsiaTheme="minorEastAsia"/>
          <w:noProof/>
          <w:sz w:val="22"/>
          <w:szCs w:val="22"/>
          <w:lang w:eastAsia="es-CO"/>
        </w:rPr>
      </w:pPr>
      <w:hyperlink w:anchor="_Toc337848301" w:history="1">
        <w:r w:rsidR="00707C3D" w:rsidRPr="0042125A">
          <w:rPr>
            <w:rStyle w:val="Hipervnculo"/>
            <w:noProof/>
          </w:rPr>
          <w:t>Límites y alcances de la investigación</w:t>
        </w:r>
        <w:r w:rsidR="00707C3D">
          <w:rPr>
            <w:noProof/>
            <w:webHidden/>
          </w:rPr>
          <w:tab/>
        </w:r>
        <w:r>
          <w:rPr>
            <w:noProof/>
            <w:webHidden/>
          </w:rPr>
          <w:fldChar w:fldCharType="begin"/>
        </w:r>
        <w:r w:rsidR="00707C3D">
          <w:rPr>
            <w:noProof/>
            <w:webHidden/>
          </w:rPr>
          <w:instrText xml:space="preserve"> PAGEREF _Toc337848301 \h </w:instrText>
        </w:r>
        <w:r>
          <w:rPr>
            <w:noProof/>
            <w:webHidden/>
          </w:rPr>
        </w:r>
        <w:r>
          <w:rPr>
            <w:noProof/>
            <w:webHidden/>
          </w:rPr>
          <w:fldChar w:fldCharType="separate"/>
        </w:r>
        <w:r w:rsidR="00707C3D">
          <w:rPr>
            <w:noProof/>
            <w:webHidden/>
          </w:rPr>
          <w:t>30</w:t>
        </w:r>
        <w:r>
          <w:rPr>
            <w:noProof/>
            <w:webHidden/>
          </w:rPr>
          <w:fldChar w:fldCharType="end"/>
        </w:r>
      </w:hyperlink>
    </w:p>
    <w:p w:rsidR="00707C3D" w:rsidRDefault="00DD7D2B">
      <w:pPr>
        <w:pStyle w:val="TDC4"/>
        <w:rPr>
          <w:rFonts w:eastAsiaTheme="minorEastAsia"/>
          <w:noProof/>
          <w:sz w:val="22"/>
          <w:szCs w:val="22"/>
          <w:lang w:eastAsia="es-CO"/>
        </w:rPr>
      </w:pPr>
      <w:hyperlink w:anchor="_Toc337848302" w:history="1">
        <w:r w:rsidR="00707C3D" w:rsidRPr="0042125A">
          <w:rPr>
            <w:rStyle w:val="Hipervnculo"/>
            <w:noProof/>
          </w:rPr>
          <w:t>Límites de la investigación</w:t>
        </w:r>
        <w:r w:rsidR="00707C3D">
          <w:rPr>
            <w:noProof/>
            <w:webHidden/>
          </w:rPr>
          <w:tab/>
        </w:r>
        <w:r>
          <w:rPr>
            <w:noProof/>
            <w:webHidden/>
          </w:rPr>
          <w:fldChar w:fldCharType="begin"/>
        </w:r>
        <w:r w:rsidR="00707C3D">
          <w:rPr>
            <w:noProof/>
            <w:webHidden/>
          </w:rPr>
          <w:instrText xml:space="preserve"> PAGEREF _Toc337848302 \h </w:instrText>
        </w:r>
        <w:r>
          <w:rPr>
            <w:noProof/>
            <w:webHidden/>
          </w:rPr>
        </w:r>
        <w:r>
          <w:rPr>
            <w:noProof/>
            <w:webHidden/>
          </w:rPr>
          <w:fldChar w:fldCharType="separate"/>
        </w:r>
        <w:r w:rsidR="00707C3D">
          <w:rPr>
            <w:noProof/>
            <w:webHidden/>
          </w:rPr>
          <w:t>30</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03" w:history="1">
        <w:r w:rsidR="00707C3D" w:rsidRPr="0042125A">
          <w:rPr>
            <w:rStyle w:val="Hipervnculo"/>
            <w:noProof/>
            <w:lang w:val="es-ES_tradnl"/>
          </w:rPr>
          <w:t>Alcances de la investigación</w:t>
        </w:r>
        <w:r w:rsidR="00707C3D">
          <w:rPr>
            <w:noProof/>
            <w:webHidden/>
          </w:rPr>
          <w:tab/>
        </w:r>
        <w:r>
          <w:rPr>
            <w:noProof/>
            <w:webHidden/>
          </w:rPr>
          <w:fldChar w:fldCharType="begin"/>
        </w:r>
        <w:r w:rsidR="00707C3D">
          <w:rPr>
            <w:noProof/>
            <w:webHidden/>
          </w:rPr>
          <w:instrText xml:space="preserve"> PAGEREF _Toc337848303 \h </w:instrText>
        </w:r>
        <w:r>
          <w:rPr>
            <w:noProof/>
            <w:webHidden/>
          </w:rPr>
        </w:r>
        <w:r>
          <w:rPr>
            <w:noProof/>
            <w:webHidden/>
          </w:rPr>
          <w:fldChar w:fldCharType="separate"/>
        </w:r>
        <w:r w:rsidR="00707C3D">
          <w:rPr>
            <w:noProof/>
            <w:webHidden/>
          </w:rPr>
          <w:t>31</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04" w:history="1">
        <w:r w:rsidR="00707C3D" w:rsidRPr="0042125A">
          <w:rPr>
            <w:rStyle w:val="Hipervnculo"/>
            <w:noProof/>
            <w:lang w:val="es-ES_tradnl"/>
          </w:rPr>
          <w:t>Formulación del problema</w:t>
        </w:r>
        <w:r w:rsidR="00707C3D">
          <w:rPr>
            <w:noProof/>
            <w:webHidden/>
          </w:rPr>
          <w:tab/>
        </w:r>
        <w:r>
          <w:rPr>
            <w:noProof/>
            <w:webHidden/>
          </w:rPr>
          <w:fldChar w:fldCharType="begin"/>
        </w:r>
        <w:r w:rsidR="00707C3D">
          <w:rPr>
            <w:noProof/>
            <w:webHidden/>
          </w:rPr>
          <w:instrText xml:space="preserve"> PAGEREF _Toc337848304 \h </w:instrText>
        </w:r>
        <w:r>
          <w:rPr>
            <w:noProof/>
            <w:webHidden/>
          </w:rPr>
        </w:r>
        <w:r>
          <w:rPr>
            <w:noProof/>
            <w:webHidden/>
          </w:rPr>
          <w:fldChar w:fldCharType="separate"/>
        </w:r>
        <w:r w:rsidR="00707C3D">
          <w:rPr>
            <w:noProof/>
            <w:webHidden/>
          </w:rPr>
          <w:t>31</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05" w:history="1">
        <w:r w:rsidR="00707C3D" w:rsidRPr="0042125A">
          <w:rPr>
            <w:rStyle w:val="Hipervnculo"/>
            <w:noProof/>
          </w:rPr>
          <w:t>MARCO REFERENCIAL</w:t>
        </w:r>
        <w:r w:rsidR="00707C3D">
          <w:rPr>
            <w:noProof/>
            <w:webHidden/>
          </w:rPr>
          <w:tab/>
        </w:r>
        <w:r>
          <w:rPr>
            <w:noProof/>
            <w:webHidden/>
          </w:rPr>
          <w:fldChar w:fldCharType="begin"/>
        </w:r>
        <w:r w:rsidR="00707C3D">
          <w:rPr>
            <w:noProof/>
            <w:webHidden/>
          </w:rPr>
          <w:instrText xml:space="preserve"> PAGEREF _Toc337848305 \h </w:instrText>
        </w:r>
        <w:r>
          <w:rPr>
            <w:noProof/>
            <w:webHidden/>
          </w:rPr>
        </w:r>
        <w:r>
          <w:rPr>
            <w:noProof/>
            <w:webHidden/>
          </w:rPr>
          <w:fldChar w:fldCharType="separate"/>
        </w:r>
        <w:r w:rsidR="00707C3D">
          <w:rPr>
            <w:noProof/>
            <w:webHidden/>
          </w:rPr>
          <w:t>34</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06" w:history="1">
        <w:r w:rsidR="00707C3D" w:rsidRPr="0042125A">
          <w:rPr>
            <w:rStyle w:val="Hipervnculo"/>
            <w:noProof/>
            <w:lang w:val="es-ES_tradnl"/>
          </w:rPr>
          <w:t>Ley General de Educación  - 1994</w:t>
        </w:r>
        <w:r w:rsidR="00707C3D">
          <w:rPr>
            <w:noProof/>
            <w:webHidden/>
          </w:rPr>
          <w:tab/>
        </w:r>
        <w:r>
          <w:rPr>
            <w:noProof/>
            <w:webHidden/>
          </w:rPr>
          <w:fldChar w:fldCharType="begin"/>
        </w:r>
        <w:r w:rsidR="00707C3D">
          <w:rPr>
            <w:noProof/>
            <w:webHidden/>
          </w:rPr>
          <w:instrText xml:space="preserve"> PAGEREF _Toc337848306 \h </w:instrText>
        </w:r>
        <w:r>
          <w:rPr>
            <w:noProof/>
            <w:webHidden/>
          </w:rPr>
        </w:r>
        <w:r>
          <w:rPr>
            <w:noProof/>
            <w:webHidden/>
          </w:rPr>
          <w:fldChar w:fldCharType="separate"/>
        </w:r>
        <w:r w:rsidR="00707C3D">
          <w:rPr>
            <w:noProof/>
            <w:webHidden/>
          </w:rPr>
          <w:t>34</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07" w:history="1">
        <w:r w:rsidR="00707C3D" w:rsidRPr="0042125A">
          <w:rPr>
            <w:rStyle w:val="Hipervnculo"/>
            <w:noProof/>
          </w:rPr>
          <w:t>Ley 1098  de 2006</w:t>
        </w:r>
        <w:r w:rsidR="00707C3D">
          <w:rPr>
            <w:noProof/>
            <w:webHidden/>
          </w:rPr>
          <w:tab/>
        </w:r>
        <w:r>
          <w:rPr>
            <w:noProof/>
            <w:webHidden/>
          </w:rPr>
          <w:fldChar w:fldCharType="begin"/>
        </w:r>
        <w:r w:rsidR="00707C3D">
          <w:rPr>
            <w:noProof/>
            <w:webHidden/>
          </w:rPr>
          <w:instrText xml:space="preserve"> PAGEREF _Toc337848307 \h </w:instrText>
        </w:r>
        <w:r>
          <w:rPr>
            <w:noProof/>
            <w:webHidden/>
          </w:rPr>
        </w:r>
        <w:r>
          <w:rPr>
            <w:noProof/>
            <w:webHidden/>
          </w:rPr>
          <w:fldChar w:fldCharType="separate"/>
        </w:r>
        <w:r w:rsidR="00707C3D">
          <w:rPr>
            <w:noProof/>
            <w:webHidden/>
          </w:rPr>
          <w:t>34</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08" w:history="1">
        <w:r w:rsidR="00707C3D" w:rsidRPr="0042125A">
          <w:rPr>
            <w:rStyle w:val="Hipervnculo"/>
            <w:noProof/>
          </w:rPr>
          <w:t>Lineamientos curriculares</w:t>
        </w:r>
        <w:r w:rsidR="00707C3D">
          <w:rPr>
            <w:noProof/>
            <w:webHidden/>
          </w:rPr>
          <w:tab/>
        </w:r>
        <w:r>
          <w:rPr>
            <w:noProof/>
            <w:webHidden/>
          </w:rPr>
          <w:fldChar w:fldCharType="begin"/>
        </w:r>
        <w:r w:rsidR="00707C3D">
          <w:rPr>
            <w:noProof/>
            <w:webHidden/>
          </w:rPr>
          <w:instrText xml:space="preserve"> PAGEREF _Toc337848308 \h </w:instrText>
        </w:r>
        <w:r>
          <w:rPr>
            <w:noProof/>
            <w:webHidden/>
          </w:rPr>
        </w:r>
        <w:r>
          <w:rPr>
            <w:noProof/>
            <w:webHidden/>
          </w:rPr>
          <w:fldChar w:fldCharType="separate"/>
        </w:r>
        <w:r w:rsidR="00707C3D">
          <w:rPr>
            <w:noProof/>
            <w:webHidden/>
          </w:rPr>
          <w:t>35</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09" w:history="1">
        <w:r w:rsidR="00707C3D" w:rsidRPr="0042125A">
          <w:rPr>
            <w:rStyle w:val="Hipervnculo"/>
            <w:noProof/>
            <w:lang w:val="es-ES_tradnl"/>
          </w:rPr>
          <w:t>Marco teórico</w:t>
        </w:r>
        <w:r w:rsidR="00707C3D">
          <w:rPr>
            <w:noProof/>
            <w:webHidden/>
          </w:rPr>
          <w:tab/>
        </w:r>
        <w:r>
          <w:rPr>
            <w:noProof/>
            <w:webHidden/>
          </w:rPr>
          <w:fldChar w:fldCharType="begin"/>
        </w:r>
        <w:r w:rsidR="00707C3D">
          <w:rPr>
            <w:noProof/>
            <w:webHidden/>
          </w:rPr>
          <w:instrText xml:space="preserve"> PAGEREF _Toc337848309 \h </w:instrText>
        </w:r>
        <w:r>
          <w:rPr>
            <w:noProof/>
            <w:webHidden/>
          </w:rPr>
        </w:r>
        <w:r>
          <w:rPr>
            <w:noProof/>
            <w:webHidden/>
          </w:rPr>
          <w:fldChar w:fldCharType="separate"/>
        </w:r>
        <w:r w:rsidR="00707C3D">
          <w:rPr>
            <w:noProof/>
            <w:webHidden/>
          </w:rPr>
          <w:t>36</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0" w:history="1">
        <w:r w:rsidR="00707C3D" w:rsidRPr="0042125A">
          <w:rPr>
            <w:rStyle w:val="Hipervnculo"/>
            <w:noProof/>
            <w:lang w:val="es-ES_tradnl"/>
          </w:rPr>
          <w:t>El lenguaje</w:t>
        </w:r>
        <w:r w:rsidR="00707C3D">
          <w:rPr>
            <w:noProof/>
            <w:webHidden/>
          </w:rPr>
          <w:tab/>
        </w:r>
        <w:r>
          <w:rPr>
            <w:noProof/>
            <w:webHidden/>
          </w:rPr>
          <w:fldChar w:fldCharType="begin"/>
        </w:r>
        <w:r w:rsidR="00707C3D">
          <w:rPr>
            <w:noProof/>
            <w:webHidden/>
          </w:rPr>
          <w:instrText xml:space="preserve"> PAGEREF _Toc337848310 \h </w:instrText>
        </w:r>
        <w:r>
          <w:rPr>
            <w:noProof/>
            <w:webHidden/>
          </w:rPr>
        </w:r>
        <w:r>
          <w:rPr>
            <w:noProof/>
            <w:webHidden/>
          </w:rPr>
          <w:fldChar w:fldCharType="separate"/>
        </w:r>
        <w:r w:rsidR="00707C3D">
          <w:rPr>
            <w:noProof/>
            <w:webHidden/>
          </w:rPr>
          <w:t>37</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1" w:history="1">
        <w:r w:rsidR="00707C3D" w:rsidRPr="0042125A">
          <w:rPr>
            <w:rStyle w:val="Hipervnculo"/>
            <w:noProof/>
            <w:lang w:eastAsia="es-ES"/>
          </w:rPr>
          <w:t>Aporte de Piaget</w:t>
        </w:r>
        <w:r w:rsidR="00707C3D">
          <w:rPr>
            <w:noProof/>
            <w:webHidden/>
          </w:rPr>
          <w:tab/>
        </w:r>
        <w:r>
          <w:rPr>
            <w:noProof/>
            <w:webHidden/>
          </w:rPr>
          <w:fldChar w:fldCharType="begin"/>
        </w:r>
        <w:r w:rsidR="00707C3D">
          <w:rPr>
            <w:noProof/>
            <w:webHidden/>
          </w:rPr>
          <w:instrText xml:space="preserve"> PAGEREF _Toc337848311 \h </w:instrText>
        </w:r>
        <w:r>
          <w:rPr>
            <w:noProof/>
            <w:webHidden/>
          </w:rPr>
        </w:r>
        <w:r>
          <w:rPr>
            <w:noProof/>
            <w:webHidden/>
          </w:rPr>
          <w:fldChar w:fldCharType="separate"/>
        </w:r>
        <w:r w:rsidR="00707C3D">
          <w:rPr>
            <w:noProof/>
            <w:webHidden/>
          </w:rPr>
          <w:t>38</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2" w:history="1">
        <w:r w:rsidR="00707C3D" w:rsidRPr="0042125A">
          <w:rPr>
            <w:rStyle w:val="Hipervnculo"/>
            <w:noProof/>
            <w:lang w:eastAsia="es-ES"/>
          </w:rPr>
          <w:t>Aporte de Vigotsky</w:t>
        </w:r>
        <w:r w:rsidR="00707C3D">
          <w:rPr>
            <w:noProof/>
            <w:webHidden/>
          </w:rPr>
          <w:tab/>
        </w:r>
        <w:r>
          <w:rPr>
            <w:noProof/>
            <w:webHidden/>
          </w:rPr>
          <w:fldChar w:fldCharType="begin"/>
        </w:r>
        <w:r w:rsidR="00707C3D">
          <w:rPr>
            <w:noProof/>
            <w:webHidden/>
          </w:rPr>
          <w:instrText xml:space="preserve"> PAGEREF _Toc337848312 \h </w:instrText>
        </w:r>
        <w:r>
          <w:rPr>
            <w:noProof/>
            <w:webHidden/>
          </w:rPr>
        </w:r>
        <w:r>
          <w:rPr>
            <w:noProof/>
            <w:webHidden/>
          </w:rPr>
          <w:fldChar w:fldCharType="separate"/>
        </w:r>
        <w:r w:rsidR="00707C3D">
          <w:rPr>
            <w:noProof/>
            <w:webHidden/>
          </w:rPr>
          <w:t>39</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3" w:history="1">
        <w:r w:rsidR="00707C3D" w:rsidRPr="0042125A">
          <w:rPr>
            <w:rStyle w:val="Hipervnculo"/>
            <w:noProof/>
            <w:lang w:eastAsia="es-ES"/>
          </w:rPr>
          <w:t>Aporte de Luria</w:t>
        </w:r>
        <w:r w:rsidR="00707C3D">
          <w:rPr>
            <w:noProof/>
            <w:webHidden/>
          </w:rPr>
          <w:tab/>
        </w:r>
        <w:r>
          <w:rPr>
            <w:noProof/>
            <w:webHidden/>
          </w:rPr>
          <w:fldChar w:fldCharType="begin"/>
        </w:r>
        <w:r w:rsidR="00707C3D">
          <w:rPr>
            <w:noProof/>
            <w:webHidden/>
          </w:rPr>
          <w:instrText xml:space="preserve"> PAGEREF _Toc337848313 \h </w:instrText>
        </w:r>
        <w:r>
          <w:rPr>
            <w:noProof/>
            <w:webHidden/>
          </w:rPr>
        </w:r>
        <w:r>
          <w:rPr>
            <w:noProof/>
            <w:webHidden/>
          </w:rPr>
          <w:fldChar w:fldCharType="separate"/>
        </w:r>
        <w:r w:rsidR="00707C3D">
          <w:rPr>
            <w:noProof/>
            <w:webHidden/>
          </w:rPr>
          <w:t>39</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4" w:history="1">
        <w:r w:rsidR="00707C3D" w:rsidRPr="0042125A">
          <w:rPr>
            <w:rStyle w:val="Hipervnculo"/>
            <w:noProof/>
            <w:lang w:eastAsia="es-ES"/>
          </w:rPr>
          <w:t>El aprendizaje escolar</w:t>
        </w:r>
        <w:r w:rsidR="00707C3D">
          <w:rPr>
            <w:noProof/>
            <w:webHidden/>
          </w:rPr>
          <w:tab/>
        </w:r>
        <w:r>
          <w:rPr>
            <w:noProof/>
            <w:webHidden/>
          </w:rPr>
          <w:fldChar w:fldCharType="begin"/>
        </w:r>
        <w:r w:rsidR="00707C3D">
          <w:rPr>
            <w:noProof/>
            <w:webHidden/>
          </w:rPr>
          <w:instrText xml:space="preserve"> PAGEREF _Toc337848314 \h </w:instrText>
        </w:r>
        <w:r>
          <w:rPr>
            <w:noProof/>
            <w:webHidden/>
          </w:rPr>
        </w:r>
        <w:r>
          <w:rPr>
            <w:noProof/>
            <w:webHidden/>
          </w:rPr>
          <w:fldChar w:fldCharType="separate"/>
        </w:r>
        <w:r w:rsidR="00707C3D">
          <w:rPr>
            <w:noProof/>
            <w:webHidden/>
          </w:rPr>
          <w:t>40</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5" w:history="1">
        <w:r w:rsidR="00707C3D" w:rsidRPr="0042125A">
          <w:rPr>
            <w:rStyle w:val="Hipervnculo"/>
            <w:noProof/>
          </w:rPr>
          <w:t>La actividad escolar como unidad de análisis</w:t>
        </w:r>
        <w:r w:rsidR="00707C3D">
          <w:rPr>
            <w:noProof/>
            <w:webHidden/>
          </w:rPr>
          <w:tab/>
        </w:r>
        <w:r>
          <w:rPr>
            <w:noProof/>
            <w:webHidden/>
          </w:rPr>
          <w:fldChar w:fldCharType="begin"/>
        </w:r>
        <w:r w:rsidR="00707C3D">
          <w:rPr>
            <w:noProof/>
            <w:webHidden/>
          </w:rPr>
          <w:instrText xml:space="preserve"> PAGEREF _Toc337848315 \h </w:instrText>
        </w:r>
        <w:r>
          <w:rPr>
            <w:noProof/>
            <w:webHidden/>
          </w:rPr>
        </w:r>
        <w:r>
          <w:rPr>
            <w:noProof/>
            <w:webHidden/>
          </w:rPr>
          <w:fldChar w:fldCharType="separate"/>
        </w:r>
        <w:r w:rsidR="00707C3D">
          <w:rPr>
            <w:noProof/>
            <w:webHidden/>
          </w:rPr>
          <w:t>41</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6" w:history="1">
        <w:r w:rsidR="00707C3D" w:rsidRPr="0042125A">
          <w:rPr>
            <w:rStyle w:val="Hipervnculo"/>
            <w:noProof/>
          </w:rPr>
          <w:t>Las unidades de análisis del aprendizaje escolar</w:t>
        </w:r>
        <w:r w:rsidR="00707C3D">
          <w:rPr>
            <w:noProof/>
            <w:webHidden/>
          </w:rPr>
          <w:tab/>
        </w:r>
        <w:r>
          <w:rPr>
            <w:noProof/>
            <w:webHidden/>
          </w:rPr>
          <w:fldChar w:fldCharType="begin"/>
        </w:r>
        <w:r w:rsidR="00707C3D">
          <w:rPr>
            <w:noProof/>
            <w:webHidden/>
          </w:rPr>
          <w:instrText xml:space="preserve"> PAGEREF _Toc337848316 \h </w:instrText>
        </w:r>
        <w:r>
          <w:rPr>
            <w:noProof/>
            <w:webHidden/>
          </w:rPr>
        </w:r>
        <w:r>
          <w:rPr>
            <w:noProof/>
            <w:webHidden/>
          </w:rPr>
          <w:fldChar w:fldCharType="separate"/>
        </w:r>
        <w:r w:rsidR="00707C3D">
          <w:rPr>
            <w:noProof/>
            <w:webHidden/>
          </w:rPr>
          <w:t>42</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7" w:history="1">
        <w:r w:rsidR="00707C3D" w:rsidRPr="0042125A">
          <w:rPr>
            <w:rStyle w:val="Hipervnculo"/>
            <w:noProof/>
          </w:rPr>
          <w:t>Enfoques didácticos y tríadicos</w:t>
        </w:r>
        <w:r w:rsidR="00707C3D">
          <w:rPr>
            <w:noProof/>
            <w:webHidden/>
          </w:rPr>
          <w:tab/>
        </w:r>
        <w:r>
          <w:rPr>
            <w:noProof/>
            <w:webHidden/>
          </w:rPr>
          <w:fldChar w:fldCharType="begin"/>
        </w:r>
        <w:r w:rsidR="00707C3D">
          <w:rPr>
            <w:noProof/>
            <w:webHidden/>
          </w:rPr>
          <w:instrText xml:space="preserve"> PAGEREF _Toc337848317 \h </w:instrText>
        </w:r>
        <w:r>
          <w:rPr>
            <w:noProof/>
            <w:webHidden/>
          </w:rPr>
        </w:r>
        <w:r>
          <w:rPr>
            <w:noProof/>
            <w:webHidden/>
          </w:rPr>
          <w:fldChar w:fldCharType="separate"/>
        </w:r>
        <w:r w:rsidR="00707C3D">
          <w:rPr>
            <w:noProof/>
            <w:webHidden/>
          </w:rPr>
          <w:t>42</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8" w:history="1">
        <w:r w:rsidR="00707C3D" w:rsidRPr="0042125A">
          <w:rPr>
            <w:rStyle w:val="Hipervnculo"/>
            <w:noProof/>
          </w:rPr>
          <w:t>El sistema didáctico</w:t>
        </w:r>
        <w:r w:rsidR="00707C3D">
          <w:rPr>
            <w:noProof/>
            <w:webHidden/>
          </w:rPr>
          <w:tab/>
        </w:r>
        <w:r>
          <w:rPr>
            <w:noProof/>
            <w:webHidden/>
          </w:rPr>
          <w:fldChar w:fldCharType="begin"/>
        </w:r>
        <w:r w:rsidR="00707C3D">
          <w:rPr>
            <w:noProof/>
            <w:webHidden/>
          </w:rPr>
          <w:instrText xml:space="preserve"> PAGEREF _Toc337848318 \h </w:instrText>
        </w:r>
        <w:r>
          <w:rPr>
            <w:noProof/>
            <w:webHidden/>
          </w:rPr>
        </w:r>
        <w:r>
          <w:rPr>
            <w:noProof/>
            <w:webHidden/>
          </w:rPr>
          <w:fldChar w:fldCharType="separate"/>
        </w:r>
        <w:r w:rsidR="00707C3D">
          <w:rPr>
            <w:noProof/>
            <w:webHidden/>
          </w:rPr>
          <w:t>43</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19" w:history="1">
        <w:r w:rsidR="00707C3D" w:rsidRPr="0042125A">
          <w:rPr>
            <w:rStyle w:val="Hipervnculo"/>
            <w:noProof/>
          </w:rPr>
          <w:t>La vigilancia epistemológica</w:t>
        </w:r>
        <w:r w:rsidR="00707C3D">
          <w:rPr>
            <w:noProof/>
            <w:webHidden/>
          </w:rPr>
          <w:tab/>
        </w:r>
        <w:r>
          <w:rPr>
            <w:noProof/>
            <w:webHidden/>
          </w:rPr>
          <w:fldChar w:fldCharType="begin"/>
        </w:r>
        <w:r w:rsidR="00707C3D">
          <w:rPr>
            <w:noProof/>
            <w:webHidden/>
          </w:rPr>
          <w:instrText xml:space="preserve"> PAGEREF _Toc337848319 \h </w:instrText>
        </w:r>
        <w:r>
          <w:rPr>
            <w:noProof/>
            <w:webHidden/>
          </w:rPr>
        </w:r>
        <w:r>
          <w:rPr>
            <w:noProof/>
            <w:webHidden/>
          </w:rPr>
          <w:fldChar w:fldCharType="separate"/>
        </w:r>
        <w:r w:rsidR="00707C3D">
          <w:rPr>
            <w:noProof/>
            <w:webHidden/>
          </w:rPr>
          <w:t>43</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20" w:history="1">
        <w:r w:rsidR="00707C3D" w:rsidRPr="0042125A">
          <w:rPr>
            <w:rStyle w:val="Hipervnculo"/>
            <w:noProof/>
          </w:rPr>
          <w:t>Trastornos del lenguaje y el aprendizaje</w:t>
        </w:r>
        <w:r w:rsidR="00707C3D">
          <w:rPr>
            <w:noProof/>
            <w:webHidden/>
          </w:rPr>
          <w:tab/>
        </w:r>
        <w:r>
          <w:rPr>
            <w:noProof/>
            <w:webHidden/>
          </w:rPr>
          <w:fldChar w:fldCharType="begin"/>
        </w:r>
        <w:r w:rsidR="00707C3D">
          <w:rPr>
            <w:noProof/>
            <w:webHidden/>
          </w:rPr>
          <w:instrText xml:space="preserve"> PAGEREF _Toc337848320 \h </w:instrText>
        </w:r>
        <w:r>
          <w:rPr>
            <w:noProof/>
            <w:webHidden/>
          </w:rPr>
        </w:r>
        <w:r>
          <w:rPr>
            <w:noProof/>
            <w:webHidden/>
          </w:rPr>
          <w:fldChar w:fldCharType="separate"/>
        </w:r>
        <w:r w:rsidR="00707C3D">
          <w:rPr>
            <w:noProof/>
            <w:webHidden/>
          </w:rPr>
          <w:t>44</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21" w:history="1">
        <w:r w:rsidR="00707C3D" w:rsidRPr="0042125A">
          <w:rPr>
            <w:rStyle w:val="Hipervnculo"/>
            <w:noProof/>
            <w:lang w:eastAsia="es-ES"/>
          </w:rPr>
          <w:t>Dislalia</w:t>
        </w:r>
        <w:r w:rsidR="00707C3D">
          <w:rPr>
            <w:noProof/>
            <w:webHidden/>
          </w:rPr>
          <w:tab/>
        </w:r>
        <w:r>
          <w:rPr>
            <w:noProof/>
            <w:webHidden/>
          </w:rPr>
          <w:fldChar w:fldCharType="begin"/>
        </w:r>
        <w:r w:rsidR="00707C3D">
          <w:rPr>
            <w:noProof/>
            <w:webHidden/>
          </w:rPr>
          <w:instrText xml:space="preserve"> PAGEREF _Toc337848321 \h </w:instrText>
        </w:r>
        <w:r>
          <w:rPr>
            <w:noProof/>
            <w:webHidden/>
          </w:rPr>
        </w:r>
        <w:r>
          <w:rPr>
            <w:noProof/>
            <w:webHidden/>
          </w:rPr>
          <w:fldChar w:fldCharType="separate"/>
        </w:r>
        <w:r w:rsidR="00707C3D">
          <w:rPr>
            <w:noProof/>
            <w:webHidden/>
          </w:rPr>
          <w:t>45</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322" w:history="1">
        <w:r w:rsidR="00707C3D" w:rsidRPr="0042125A">
          <w:rPr>
            <w:rStyle w:val="Hipervnculo"/>
            <w:noProof/>
          </w:rPr>
          <w:t>DISEÑO METODOLÓGICO</w:t>
        </w:r>
        <w:r w:rsidR="00707C3D">
          <w:rPr>
            <w:noProof/>
            <w:webHidden/>
          </w:rPr>
          <w:tab/>
        </w:r>
        <w:r>
          <w:rPr>
            <w:noProof/>
            <w:webHidden/>
          </w:rPr>
          <w:fldChar w:fldCharType="begin"/>
        </w:r>
        <w:r w:rsidR="00707C3D">
          <w:rPr>
            <w:noProof/>
            <w:webHidden/>
          </w:rPr>
          <w:instrText xml:space="preserve"> PAGEREF _Toc337848322 \h </w:instrText>
        </w:r>
        <w:r>
          <w:rPr>
            <w:noProof/>
            <w:webHidden/>
          </w:rPr>
        </w:r>
        <w:r>
          <w:rPr>
            <w:noProof/>
            <w:webHidden/>
          </w:rPr>
          <w:fldChar w:fldCharType="separate"/>
        </w:r>
        <w:r w:rsidR="00707C3D">
          <w:rPr>
            <w:noProof/>
            <w:webHidden/>
          </w:rPr>
          <w:t>47</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23" w:history="1">
        <w:r w:rsidR="00707C3D" w:rsidRPr="0042125A">
          <w:rPr>
            <w:rStyle w:val="Hipervnculo"/>
            <w:noProof/>
          </w:rPr>
          <w:t>Tipo de investigación y enfoque</w:t>
        </w:r>
        <w:r w:rsidR="00707C3D">
          <w:rPr>
            <w:noProof/>
            <w:webHidden/>
          </w:rPr>
          <w:tab/>
        </w:r>
        <w:r>
          <w:rPr>
            <w:noProof/>
            <w:webHidden/>
          </w:rPr>
          <w:fldChar w:fldCharType="begin"/>
        </w:r>
        <w:r w:rsidR="00707C3D">
          <w:rPr>
            <w:noProof/>
            <w:webHidden/>
          </w:rPr>
          <w:instrText xml:space="preserve"> PAGEREF _Toc337848323 \h </w:instrText>
        </w:r>
        <w:r>
          <w:rPr>
            <w:noProof/>
            <w:webHidden/>
          </w:rPr>
        </w:r>
        <w:r>
          <w:rPr>
            <w:noProof/>
            <w:webHidden/>
          </w:rPr>
          <w:fldChar w:fldCharType="separate"/>
        </w:r>
        <w:r w:rsidR="00707C3D">
          <w:rPr>
            <w:noProof/>
            <w:webHidden/>
          </w:rPr>
          <w:t>47</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24" w:history="1">
        <w:r w:rsidR="00707C3D" w:rsidRPr="0042125A">
          <w:rPr>
            <w:rStyle w:val="Hipervnculo"/>
            <w:noProof/>
          </w:rPr>
          <w:t>Población y muestra</w:t>
        </w:r>
        <w:r w:rsidR="00707C3D">
          <w:rPr>
            <w:noProof/>
            <w:webHidden/>
          </w:rPr>
          <w:tab/>
        </w:r>
        <w:r>
          <w:rPr>
            <w:noProof/>
            <w:webHidden/>
          </w:rPr>
          <w:fldChar w:fldCharType="begin"/>
        </w:r>
        <w:r w:rsidR="00707C3D">
          <w:rPr>
            <w:noProof/>
            <w:webHidden/>
          </w:rPr>
          <w:instrText xml:space="preserve"> PAGEREF _Toc337848324 \h </w:instrText>
        </w:r>
        <w:r>
          <w:rPr>
            <w:noProof/>
            <w:webHidden/>
          </w:rPr>
        </w:r>
        <w:r>
          <w:rPr>
            <w:noProof/>
            <w:webHidden/>
          </w:rPr>
          <w:fldChar w:fldCharType="separate"/>
        </w:r>
        <w:r w:rsidR="00707C3D">
          <w:rPr>
            <w:noProof/>
            <w:webHidden/>
          </w:rPr>
          <w:t>47</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25" w:history="1">
        <w:r w:rsidR="00707C3D" w:rsidRPr="0042125A">
          <w:rPr>
            <w:rStyle w:val="Hipervnculo"/>
            <w:noProof/>
          </w:rPr>
          <w:t>Técnica de recolección de datos</w:t>
        </w:r>
        <w:r w:rsidR="00707C3D">
          <w:rPr>
            <w:noProof/>
            <w:webHidden/>
          </w:rPr>
          <w:tab/>
        </w:r>
        <w:r>
          <w:rPr>
            <w:noProof/>
            <w:webHidden/>
          </w:rPr>
          <w:fldChar w:fldCharType="begin"/>
        </w:r>
        <w:r w:rsidR="00707C3D">
          <w:rPr>
            <w:noProof/>
            <w:webHidden/>
          </w:rPr>
          <w:instrText xml:space="preserve"> PAGEREF _Toc337848325 \h </w:instrText>
        </w:r>
        <w:r>
          <w:rPr>
            <w:noProof/>
            <w:webHidden/>
          </w:rPr>
        </w:r>
        <w:r>
          <w:rPr>
            <w:noProof/>
            <w:webHidden/>
          </w:rPr>
          <w:fldChar w:fldCharType="separate"/>
        </w:r>
        <w:r w:rsidR="00707C3D">
          <w:rPr>
            <w:noProof/>
            <w:webHidden/>
          </w:rPr>
          <w:t>48</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26" w:history="1">
        <w:r w:rsidR="00707C3D" w:rsidRPr="0042125A">
          <w:rPr>
            <w:rStyle w:val="Hipervnculo"/>
            <w:noProof/>
          </w:rPr>
          <w:t>Instrumentos</w:t>
        </w:r>
        <w:r w:rsidR="00707C3D">
          <w:rPr>
            <w:noProof/>
            <w:webHidden/>
          </w:rPr>
          <w:tab/>
        </w:r>
        <w:r>
          <w:rPr>
            <w:noProof/>
            <w:webHidden/>
          </w:rPr>
          <w:fldChar w:fldCharType="begin"/>
        </w:r>
        <w:r w:rsidR="00707C3D">
          <w:rPr>
            <w:noProof/>
            <w:webHidden/>
          </w:rPr>
          <w:instrText xml:space="preserve"> PAGEREF _Toc337848326 \h </w:instrText>
        </w:r>
        <w:r>
          <w:rPr>
            <w:noProof/>
            <w:webHidden/>
          </w:rPr>
        </w:r>
        <w:r>
          <w:rPr>
            <w:noProof/>
            <w:webHidden/>
          </w:rPr>
          <w:fldChar w:fldCharType="separate"/>
        </w:r>
        <w:r w:rsidR="00707C3D">
          <w:rPr>
            <w:noProof/>
            <w:webHidden/>
          </w:rPr>
          <w:t>49</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27" w:history="1">
        <w:r w:rsidR="00707C3D" w:rsidRPr="0042125A">
          <w:rPr>
            <w:rStyle w:val="Hipervnculo"/>
            <w:noProof/>
          </w:rPr>
          <w:t>Tabulación y análisis de la información</w:t>
        </w:r>
        <w:r w:rsidR="00707C3D">
          <w:rPr>
            <w:noProof/>
            <w:webHidden/>
          </w:rPr>
          <w:tab/>
        </w:r>
        <w:r>
          <w:rPr>
            <w:noProof/>
            <w:webHidden/>
          </w:rPr>
          <w:fldChar w:fldCharType="begin"/>
        </w:r>
        <w:r w:rsidR="00707C3D">
          <w:rPr>
            <w:noProof/>
            <w:webHidden/>
          </w:rPr>
          <w:instrText xml:space="preserve"> PAGEREF _Toc337848327 \h </w:instrText>
        </w:r>
        <w:r>
          <w:rPr>
            <w:noProof/>
            <w:webHidden/>
          </w:rPr>
        </w:r>
        <w:r>
          <w:rPr>
            <w:noProof/>
            <w:webHidden/>
          </w:rPr>
          <w:fldChar w:fldCharType="separate"/>
        </w:r>
        <w:r w:rsidR="00707C3D">
          <w:rPr>
            <w:noProof/>
            <w:webHidden/>
          </w:rPr>
          <w:t>50</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28" w:history="1">
        <w:r w:rsidR="00707C3D" w:rsidRPr="0042125A">
          <w:rPr>
            <w:rStyle w:val="Hipervnculo"/>
            <w:noProof/>
          </w:rPr>
          <w:t>La encuesta</w:t>
        </w:r>
        <w:r w:rsidR="00707C3D">
          <w:rPr>
            <w:noProof/>
            <w:webHidden/>
          </w:rPr>
          <w:tab/>
        </w:r>
        <w:r>
          <w:rPr>
            <w:noProof/>
            <w:webHidden/>
          </w:rPr>
          <w:fldChar w:fldCharType="begin"/>
        </w:r>
        <w:r w:rsidR="00707C3D">
          <w:rPr>
            <w:noProof/>
            <w:webHidden/>
          </w:rPr>
          <w:instrText xml:space="preserve"> PAGEREF _Toc337848328 \h </w:instrText>
        </w:r>
        <w:r>
          <w:rPr>
            <w:noProof/>
            <w:webHidden/>
          </w:rPr>
        </w:r>
        <w:r>
          <w:rPr>
            <w:noProof/>
            <w:webHidden/>
          </w:rPr>
          <w:fldChar w:fldCharType="separate"/>
        </w:r>
        <w:r w:rsidR="00707C3D">
          <w:rPr>
            <w:noProof/>
            <w:webHidden/>
          </w:rPr>
          <w:t>51</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29" w:history="1">
        <w:r w:rsidR="00707C3D" w:rsidRPr="0042125A">
          <w:rPr>
            <w:rStyle w:val="Hipervnculo"/>
            <w:noProof/>
          </w:rPr>
          <w:t>Entrevista</w:t>
        </w:r>
        <w:r w:rsidR="00707C3D">
          <w:rPr>
            <w:noProof/>
            <w:webHidden/>
          </w:rPr>
          <w:tab/>
        </w:r>
        <w:r>
          <w:rPr>
            <w:noProof/>
            <w:webHidden/>
          </w:rPr>
          <w:fldChar w:fldCharType="begin"/>
        </w:r>
        <w:r w:rsidR="00707C3D">
          <w:rPr>
            <w:noProof/>
            <w:webHidden/>
          </w:rPr>
          <w:instrText xml:space="preserve"> PAGEREF _Toc337848329 \h </w:instrText>
        </w:r>
        <w:r>
          <w:rPr>
            <w:noProof/>
            <w:webHidden/>
          </w:rPr>
        </w:r>
        <w:r>
          <w:rPr>
            <w:noProof/>
            <w:webHidden/>
          </w:rPr>
          <w:fldChar w:fldCharType="separate"/>
        </w:r>
        <w:r w:rsidR="00707C3D">
          <w:rPr>
            <w:noProof/>
            <w:webHidden/>
          </w:rPr>
          <w:t>77</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330" w:history="1">
        <w:r w:rsidR="00707C3D" w:rsidRPr="0042125A">
          <w:rPr>
            <w:rStyle w:val="Hipervnculo"/>
            <w:noProof/>
          </w:rPr>
          <w:t>PROPUESTA</w:t>
        </w:r>
        <w:r w:rsidR="00707C3D">
          <w:rPr>
            <w:noProof/>
            <w:webHidden/>
          </w:rPr>
          <w:tab/>
        </w:r>
        <w:r>
          <w:rPr>
            <w:noProof/>
            <w:webHidden/>
          </w:rPr>
          <w:fldChar w:fldCharType="begin"/>
        </w:r>
        <w:r w:rsidR="00707C3D">
          <w:rPr>
            <w:noProof/>
            <w:webHidden/>
          </w:rPr>
          <w:instrText xml:space="preserve"> PAGEREF _Toc337848330 \h </w:instrText>
        </w:r>
        <w:r>
          <w:rPr>
            <w:noProof/>
            <w:webHidden/>
          </w:rPr>
        </w:r>
        <w:r>
          <w:rPr>
            <w:noProof/>
            <w:webHidden/>
          </w:rPr>
          <w:fldChar w:fldCharType="separate"/>
        </w:r>
        <w:r w:rsidR="00707C3D">
          <w:rPr>
            <w:noProof/>
            <w:webHidden/>
          </w:rPr>
          <w:t>81</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331" w:history="1">
        <w:r w:rsidR="00707C3D" w:rsidRPr="0042125A">
          <w:rPr>
            <w:rStyle w:val="Hipervnculo"/>
            <w:noProof/>
          </w:rPr>
          <w:t>Del temor a la confianza</w:t>
        </w:r>
        <w:r w:rsidR="00707C3D">
          <w:rPr>
            <w:noProof/>
            <w:webHidden/>
          </w:rPr>
          <w:tab/>
        </w:r>
        <w:r>
          <w:rPr>
            <w:noProof/>
            <w:webHidden/>
          </w:rPr>
          <w:fldChar w:fldCharType="begin"/>
        </w:r>
        <w:r w:rsidR="00707C3D">
          <w:rPr>
            <w:noProof/>
            <w:webHidden/>
          </w:rPr>
          <w:instrText xml:space="preserve"> PAGEREF _Toc337848331 \h </w:instrText>
        </w:r>
        <w:r>
          <w:rPr>
            <w:noProof/>
            <w:webHidden/>
          </w:rPr>
        </w:r>
        <w:r>
          <w:rPr>
            <w:noProof/>
            <w:webHidden/>
          </w:rPr>
          <w:fldChar w:fldCharType="separate"/>
        </w:r>
        <w:r w:rsidR="00707C3D">
          <w:rPr>
            <w:noProof/>
            <w:webHidden/>
          </w:rPr>
          <w:t>81</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332" w:history="1">
        <w:r w:rsidR="00707C3D" w:rsidRPr="0042125A">
          <w:rPr>
            <w:rStyle w:val="Hipervnculo"/>
            <w:noProof/>
          </w:rPr>
          <w:t xml:space="preserve">Cómo superar la dislalia funcional en </w:t>
        </w:r>
        <w:r w:rsidR="00B93D45">
          <w:rPr>
            <w:rStyle w:val="Hipervnculo"/>
            <w:noProof/>
          </w:rPr>
          <w:t>niños (as)</w:t>
        </w:r>
        <w:r w:rsidR="00707C3D" w:rsidRPr="0042125A">
          <w:rPr>
            <w:rStyle w:val="Hipervnculo"/>
            <w:noProof/>
          </w:rPr>
          <w:t xml:space="preserve"> del nivel escolar</w:t>
        </w:r>
        <w:r w:rsidR="00707C3D">
          <w:rPr>
            <w:noProof/>
            <w:webHidden/>
          </w:rPr>
          <w:tab/>
        </w:r>
        <w:r>
          <w:rPr>
            <w:noProof/>
            <w:webHidden/>
          </w:rPr>
          <w:fldChar w:fldCharType="begin"/>
        </w:r>
        <w:r w:rsidR="00707C3D">
          <w:rPr>
            <w:noProof/>
            <w:webHidden/>
          </w:rPr>
          <w:instrText xml:space="preserve"> PAGEREF _Toc337848332 \h </w:instrText>
        </w:r>
        <w:r>
          <w:rPr>
            <w:noProof/>
            <w:webHidden/>
          </w:rPr>
        </w:r>
        <w:r>
          <w:rPr>
            <w:noProof/>
            <w:webHidden/>
          </w:rPr>
          <w:fldChar w:fldCharType="separate"/>
        </w:r>
        <w:r w:rsidR="00707C3D">
          <w:rPr>
            <w:noProof/>
            <w:webHidden/>
          </w:rPr>
          <w:t>81</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333" w:history="1">
        <w:r w:rsidR="00707C3D" w:rsidRPr="0042125A">
          <w:rPr>
            <w:rStyle w:val="Hipervnculo"/>
            <w:noProof/>
          </w:rPr>
          <w:t>Introducción</w:t>
        </w:r>
        <w:r w:rsidR="00707C3D">
          <w:rPr>
            <w:noProof/>
            <w:webHidden/>
          </w:rPr>
          <w:tab/>
        </w:r>
        <w:r>
          <w:rPr>
            <w:noProof/>
            <w:webHidden/>
          </w:rPr>
          <w:fldChar w:fldCharType="begin"/>
        </w:r>
        <w:r w:rsidR="00707C3D">
          <w:rPr>
            <w:noProof/>
            <w:webHidden/>
          </w:rPr>
          <w:instrText xml:space="preserve"> PAGEREF _Toc337848333 \h </w:instrText>
        </w:r>
        <w:r>
          <w:rPr>
            <w:noProof/>
            <w:webHidden/>
          </w:rPr>
        </w:r>
        <w:r>
          <w:rPr>
            <w:noProof/>
            <w:webHidden/>
          </w:rPr>
          <w:fldChar w:fldCharType="separate"/>
        </w:r>
        <w:r w:rsidR="00707C3D">
          <w:rPr>
            <w:noProof/>
            <w:webHidden/>
          </w:rPr>
          <w:t>81</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34" w:history="1">
        <w:r w:rsidR="00707C3D" w:rsidRPr="0042125A">
          <w:rPr>
            <w:rStyle w:val="Hipervnculo"/>
            <w:noProof/>
          </w:rPr>
          <w:t>Justificación</w:t>
        </w:r>
        <w:r w:rsidR="00707C3D">
          <w:rPr>
            <w:noProof/>
            <w:webHidden/>
          </w:rPr>
          <w:tab/>
        </w:r>
        <w:r>
          <w:rPr>
            <w:noProof/>
            <w:webHidden/>
          </w:rPr>
          <w:fldChar w:fldCharType="begin"/>
        </w:r>
        <w:r w:rsidR="00707C3D">
          <w:rPr>
            <w:noProof/>
            <w:webHidden/>
          </w:rPr>
          <w:instrText xml:space="preserve"> PAGEREF _Toc337848334 \h </w:instrText>
        </w:r>
        <w:r>
          <w:rPr>
            <w:noProof/>
            <w:webHidden/>
          </w:rPr>
        </w:r>
        <w:r>
          <w:rPr>
            <w:noProof/>
            <w:webHidden/>
          </w:rPr>
          <w:fldChar w:fldCharType="separate"/>
        </w:r>
        <w:r w:rsidR="00707C3D">
          <w:rPr>
            <w:noProof/>
            <w:webHidden/>
          </w:rPr>
          <w:t>83</w:t>
        </w:r>
        <w:r>
          <w:rPr>
            <w:noProof/>
            <w:webHidden/>
          </w:rPr>
          <w:fldChar w:fldCharType="end"/>
        </w:r>
      </w:hyperlink>
    </w:p>
    <w:p w:rsidR="00707C3D" w:rsidRDefault="00DD7D2B">
      <w:pPr>
        <w:pStyle w:val="TDC4"/>
        <w:rPr>
          <w:rFonts w:eastAsiaTheme="minorEastAsia"/>
          <w:noProof/>
          <w:sz w:val="22"/>
          <w:szCs w:val="22"/>
          <w:lang w:eastAsia="es-CO"/>
        </w:rPr>
      </w:pPr>
      <w:hyperlink w:anchor="_Toc337848335" w:history="1">
        <w:r w:rsidR="00707C3D" w:rsidRPr="0042125A">
          <w:rPr>
            <w:rStyle w:val="Hipervnculo"/>
            <w:noProof/>
          </w:rPr>
          <w:t>Destinatarios</w:t>
        </w:r>
        <w:r w:rsidR="00707C3D">
          <w:rPr>
            <w:noProof/>
            <w:webHidden/>
          </w:rPr>
          <w:tab/>
        </w:r>
        <w:r>
          <w:rPr>
            <w:noProof/>
            <w:webHidden/>
          </w:rPr>
          <w:fldChar w:fldCharType="begin"/>
        </w:r>
        <w:r w:rsidR="00707C3D">
          <w:rPr>
            <w:noProof/>
            <w:webHidden/>
          </w:rPr>
          <w:instrText xml:space="preserve"> PAGEREF _Toc337848335 \h </w:instrText>
        </w:r>
        <w:r>
          <w:rPr>
            <w:noProof/>
            <w:webHidden/>
          </w:rPr>
        </w:r>
        <w:r>
          <w:rPr>
            <w:noProof/>
            <w:webHidden/>
          </w:rPr>
          <w:fldChar w:fldCharType="separate"/>
        </w:r>
        <w:r w:rsidR="00707C3D">
          <w:rPr>
            <w:noProof/>
            <w:webHidden/>
          </w:rPr>
          <w:t>85</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36" w:history="1">
        <w:r w:rsidR="00707C3D" w:rsidRPr="0042125A">
          <w:rPr>
            <w:rStyle w:val="Hipervnculo"/>
            <w:noProof/>
          </w:rPr>
          <w:t>Objetivos</w:t>
        </w:r>
        <w:r w:rsidR="00707C3D">
          <w:rPr>
            <w:noProof/>
            <w:webHidden/>
          </w:rPr>
          <w:tab/>
        </w:r>
        <w:r>
          <w:rPr>
            <w:noProof/>
            <w:webHidden/>
          </w:rPr>
          <w:fldChar w:fldCharType="begin"/>
        </w:r>
        <w:r w:rsidR="00707C3D">
          <w:rPr>
            <w:noProof/>
            <w:webHidden/>
          </w:rPr>
          <w:instrText xml:space="preserve"> PAGEREF _Toc337848336 \h </w:instrText>
        </w:r>
        <w:r>
          <w:rPr>
            <w:noProof/>
            <w:webHidden/>
          </w:rPr>
        </w:r>
        <w:r>
          <w:rPr>
            <w:noProof/>
            <w:webHidden/>
          </w:rPr>
          <w:fldChar w:fldCharType="separate"/>
        </w:r>
        <w:r w:rsidR="00707C3D">
          <w:rPr>
            <w:noProof/>
            <w:webHidden/>
          </w:rPr>
          <w:t>86</w:t>
        </w:r>
        <w:r>
          <w:rPr>
            <w:noProof/>
            <w:webHidden/>
          </w:rPr>
          <w:fldChar w:fldCharType="end"/>
        </w:r>
      </w:hyperlink>
    </w:p>
    <w:p w:rsidR="00707C3D" w:rsidRDefault="00DD7D2B">
      <w:pPr>
        <w:pStyle w:val="TDC4"/>
        <w:rPr>
          <w:rFonts w:eastAsiaTheme="minorEastAsia"/>
          <w:noProof/>
          <w:sz w:val="22"/>
          <w:szCs w:val="22"/>
          <w:lang w:eastAsia="es-CO"/>
        </w:rPr>
      </w:pPr>
      <w:hyperlink w:anchor="_Toc337848337" w:history="1">
        <w:r w:rsidR="00707C3D" w:rsidRPr="0042125A">
          <w:rPr>
            <w:rStyle w:val="Hipervnculo"/>
            <w:noProof/>
          </w:rPr>
          <w:t>Objetivo general</w:t>
        </w:r>
        <w:r w:rsidR="00707C3D">
          <w:rPr>
            <w:noProof/>
            <w:webHidden/>
          </w:rPr>
          <w:tab/>
        </w:r>
        <w:r>
          <w:rPr>
            <w:noProof/>
            <w:webHidden/>
          </w:rPr>
          <w:fldChar w:fldCharType="begin"/>
        </w:r>
        <w:r w:rsidR="00707C3D">
          <w:rPr>
            <w:noProof/>
            <w:webHidden/>
          </w:rPr>
          <w:instrText xml:space="preserve"> PAGEREF _Toc337848337 \h </w:instrText>
        </w:r>
        <w:r>
          <w:rPr>
            <w:noProof/>
            <w:webHidden/>
          </w:rPr>
        </w:r>
        <w:r>
          <w:rPr>
            <w:noProof/>
            <w:webHidden/>
          </w:rPr>
          <w:fldChar w:fldCharType="separate"/>
        </w:r>
        <w:r w:rsidR="00707C3D">
          <w:rPr>
            <w:noProof/>
            <w:webHidden/>
          </w:rPr>
          <w:t>86</w:t>
        </w:r>
        <w:r>
          <w:rPr>
            <w:noProof/>
            <w:webHidden/>
          </w:rPr>
          <w:fldChar w:fldCharType="end"/>
        </w:r>
      </w:hyperlink>
    </w:p>
    <w:p w:rsidR="00707C3D" w:rsidRDefault="00DD7D2B">
      <w:pPr>
        <w:pStyle w:val="TDC4"/>
        <w:rPr>
          <w:rFonts w:eastAsiaTheme="minorEastAsia"/>
          <w:noProof/>
          <w:sz w:val="22"/>
          <w:szCs w:val="22"/>
          <w:lang w:eastAsia="es-CO"/>
        </w:rPr>
      </w:pPr>
      <w:hyperlink w:anchor="_Toc337848338" w:history="1">
        <w:r w:rsidR="00707C3D" w:rsidRPr="0042125A">
          <w:rPr>
            <w:rStyle w:val="Hipervnculo"/>
            <w:noProof/>
          </w:rPr>
          <w:t>Objetivos Específicos</w:t>
        </w:r>
        <w:r w:rsidR="00707C3D">
          <w:rPr>
            <w:noProof/>
            <w:webHidden/>
          </w:rPr>
          <w:tab/>
        </w:r>
        <w:r>
          <w:rPr>
            <w:noProof/>
            <w:webHidden/>
          </w:rPr>
          <w:fldChar w:fldCharType="begin"/>
        </w:r>
        <w:r w:rsidR="00707C3D">
          <w:rPr>
            <w:noProof/>
            <w:webHidden/>
          </w:rPr>
          <w:instrText xml:space="preserve"> PAGEREF _Toc337848338 \h </w:instrText>
        </w:r>
        <w:r>
          <w:rPr>
            <w:noProof/>
            <w:webHidden/>
          </w:rPr>
        </w:r>
        <w:r>
          <w:rPr>
            <w:noProof/>
            <w:webHidden/>
          </w:rPr>
          <w:fldChar w:fldCharType="separate"/>
        </w:r>
        <w:r w:rsidR="00707C3D">
          <w:rPr>
            <w:noProof/>
            <w:webHidden/>
          </w:rPr>
          <w:t>86</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339" w:history="1">
        <w:r w:rsidR="00707C3D" w:rsidRPr="0042125A">
          <w:rPr>
            <w:rStyle w:val="Hipervnculo"/>
            <w:noProof/>
          </w:rPr>
          <w:t>Marco teórico</w:t>
        </w:r>
        <w:r w:rsidR="00707C3D">
          <w:rPr>
            <w:noProof/>
            <w:webHidden/>
          </w:rPr>
          <w:tab/>
        </w:r>
        <w:r>
          <w:rPr>
            <w:noProof/>
            <w:webHidden/>
          </w:rPr>
          <w:fldChar w:fldCharType="begin"/>
        </w:r>
        <w:r w:rsidR="00707C3D">
          <w:rPr>
            <w:noProof/>
            <w:webHidden/>
          </w:rPr>
          <w:instrText xml:space="preserve"> PAGEREF _Toc337848339 \h </w:instrText>
        </w:r>
        <w:r>
          <w:rPr>
            <w:noProof/>
            <w:webHidden/>
          </w:rPr>
        </w:r>
        <w:r>
          <w:rPr>
            <w:noProof/>
            <w:webHidden/>
          </w:rPr>
          <w:fldChar w:fldCharType="separate"/>
        </w:r>
        <w:r w:rsidR="00707C3D">
          <w:rPr>
            <w:noProof/>
            <w:webHidden/>
          </w:rPr>
          <w:t>87</w:t>
        </w:r>
        <w:r>
          <w:rPr>
            <w:noProof/>
            <w:webHidden/>
          </w:rPr>
          <w:fldChar w:fldCharType="end"/>
        </w:r>
      </w:hyperlink>
    </w:p>
    <w:p w:rsidR="00707C3D" w:rsidRDefault="00DD7D2B">
      <w:pPr>
        <w:pStyle w:val="TDC4"/>
        <w:rPr>
          <w:rFonts w:eastAsiaTheme="minorEastAsia"/>
          <w:noProof/>
          <w:sz w:val="22"/>
          <w:szCs w:val="22"/>
          <w:lang w:eastAsia="es-CO"/>
        </w:rPr>
      </w:pPr>
      <w:hyperlink w:anchor="_Toc337848340" w:history="1">
        <w:r w:rsidR="00707C3D" w:rsidRPr="0042125A">
          <w:rPr>
            <w:rStyle w:val="Hipervnculo"/>
            <w:noProof/>
            <w:lang w:val="es-ES_tradnl"/>
          </w:rPr>
          <w:t>El juego como estrategia de aprendizaje y enseñanza del lenguaje</w:t>
        </w:r>
        <w:r w:rsidR="00707C3D">
          <w:rPr>
            <w:noProof/>
            <w:webHidden/>
          </w:rPr>
          <w:tab/>
        </w:r>
        <w:r>
          <w:rPr>
            <w:noProof/>
            <w:webHidden/>
          </w:rPr>
          <w:fldChar w:fldCharType="begin"/>
        </w:r>
        <w:r w:rsidR="00707C3D">
          <w:rPr>
            <w:noProof/>
            <w:webHidden/>
          </w:rPr>
          <w:instrText xml:space="preserve"> PAGEREF _Toc337848340 \h </w:instrText>
        </w:r>
        <w:r>
          <w:rPr>
            <w:noProof/>
            <w:webHidden/>
          </w:rPr>
        </w:r>
        <w:r>
          <w:rPr>
            <w:noProof/>
            <w:webHidden/>
          </w:rPr>
          <w:fldChar w:fldCharType="separate"/>
        </w:r>
        <w:r w:rsidR="00707C3D">
          <w:rPr>
            <w:noProof/>
            <w:webHidden/>
          </w:rPr>
          <w:t>87</w:t>
        </w:r>
        <w:r>
          <w:rPr>
            <w:noProof/>
            <w:webHidden/>
          </w:rPr>
          <w:fldChar w:fldCharType="end"/>
        </w:r>
      </w:hyperlink>
    </w:p>
    <w:p w:rsidR="00707C3D" w:rsidRDefault="00DD7D2B">
      <w:pPr>
        <w:pStyle w:val="TDC4"/>
        <w:rPr>
          <w:rFonts w:eastAsiaTheme="minorEastAsia"/>
          <w:noProof/>
          <w:sz w:val="22"/>
          <w:szCs w:val="22"/>
          <w:lang w:eastAsia="es-CO"/>
        </w:rPr>
      </w:pPr>
      <w:hyperlink w:anchor="_Toc337848341" w:history="1">
        <w:r w:rsidR="00707C3D" w:rsidRPr="0042125A">
          <w:rPr>
            <w:rStyle w:val="Hipervnculo"/>
            <w:noProof/>
          </w:rPr>
          <w:t>La inteligencia lingüística y la creatividad</w:t>
        </w:r>
        <w:r w:rsidR="00707C3D">
          <w:rPr>
            <w:noProof/>
            <w:webHidden/>
          </w:rPr>
          <w:tab/>
        </w:r>
        <w:r>
          <w:rPr>
            <w:noProof/>
            <w:webHidden/>
          </w:rPr>
          <w:fldChar w:fldCharType="begin"/>
        </w:r>
        <w:r w:rsidR="00707C3D">
          <w:rPr>
            <w:noProof/>
            <w:webHidden/>
          </w:rPr>
          <w:instrText xml:space="preserve"> PAGEREF _Toc337848341 \h </w:instrText>
        </w:r>
        <w:r>
          <w:rPr>
            <w:noProof/>
            <w:webHidden/>
          </w:rPr>
        </w:r>
        <w:r>
          <w:rPr>
            <w:noProof/>
            <w:webHidden/>
          </w:rPr>
          <w:fldChar w:fldCharType="separate"/>
        </w:r>
        <w:r w:rsidR="00707C3D">
          <w:rPr>
            <w:noProof/>
            <w:webHidden/>
          </w:rPr>
          <w:t>89</w:t>
        </w:r>
        <w:r>
          <w:rPr>
            <w:noProof/>
            <w:webHidden/>
          </w:rPr>
          <w:fldChar w:fldCharType="end"/>
        </w:r>
      </w:hyperlink>
    </w:p>
    <w:p w:rsidR="00707C3D" w:rsidRDefault="00DD7D2B">
      <w:pPr>
        <w:pStyle w:val="TDC4"/>
        <w:rPr>
          <w:rFonts w:eastAsiaTheme="minorEastAsia"/>
          <w:noProof/>
          <w:sz w:val="22"/>
          <w:szCs w:val="22"/>
          <w:lang w:eastAsia="es-CO"/>
        </w:rPr>
      </w:pPr>
      <w:hyperlink w:anchor="_Toc337848342" w:history="1">
        <w:r w:rsidR="00707C3D" w:rsidRPr="0042125A">
          <w:rPr>
            <w:rStyle w:val="Hipervnculo"/>
            <w:noProof/>
          </w:rPr>
          <w:t>Ejercicios de praxias en el aula</w:t>
        </w:r>
        <w:r w:rsidR="00707C3D">
          <w:rPr>
            <w:noProof/>
            <w:webHidden/>
          </w:rPr>
          <w:tab/>
        </w:r>
        <w:r>
          <w:rPr>
            <w:noProof/>
            <w:webHidden/>
          </w:rPr>
          <w:fldChar w:fldCharType="begin"/>
        </w:r>
        <w:r w:rsidR="00707C3D">
          <w:rPr>
            <w:noProof/>
            <w:webHidden/>
          </w:rPr>
          <w:instrText xml:space="preserve"> PAGEREF _Toc337848342 \h </w:instrText>
        </w:r>
        <w:r>
          <w:rPr>
            <w:noProof/>
            <w:webHidden/>
          </w:rPr>
        </w:r>
        <w:r>
          <w:rPr>
            <w:noProof/>
            <w:webHidden/>
          </w:rPr>
          <w:fldChar w:fldCharType="separate"/>
        </w:r>
        <w:r w:rsidR="00707C3D">
          <w:rPr>
            <w:noProof/>
            <w:webHidden/>
          </w:rPr>
          <w:t>90</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43" w:history="1">
        <w:r w:rsidR="00707C3D" w:rsidRPr="0042125A">
          <w:rPr>
            <w:rStyle w:val="Hipervnculo"/>
            <w:noProof/>
          </w:rPr>
          <w:t>Plan de acción</w:t>
        </w:r>
        <w:r w:rsidR="00707C3D">
          <w:rPr>
            <w:noProof/>
            <w:webHidden/>
          </w:rPr>
          <w:tab/>
        </w:r>
        <w:r>
          <w:rPr>
            <w:noProof/>
            <w:webHidden/>
          </w:rPr>
          <w:fldChar w:fldCharType="begin"/>
        </w:r>
        <w:r w:rsidR="00707C3D">
          <w:rPr>
            <w:noProof/>
            <w:webHidden/>
          </w:rPr>
          <w:instrText xml:space="preserve"> PAGEREF _Toc337848343 \h </w:instrText>
        </w:r>
        <w:r>
          <w:rPr>
            <w:noProof/>
            <w:webHidden/>
          </w:rPr>
        </w:r>
        <w:r>
          <w:rPr>
            <w:noProof/>
            <w:webHidden/>
          </w:rPr>
          <w:fldChar w:fldCharType="separate"/>
        </w:r>
        <w:r w:rsidR="00707C3D">
          <w:rPr>
            <w:noProof/>
            <w:webHidden/>
          </w:rPr>
          <w:t>90</w:t>
        </w:r>
        <w:r>
          <w:rPr>
            <w:noProof/>
            <w:webHidden/>
          </w:rPr>
          <w:fldChar w:fldCharType="end"/>
        </w:r>
      </w:hyperlink>
    </w:p>
    <w:p w:rsidR="00707C3D" w:rsidRDefault="00DD7D2B">
      <w:pPr>
        <w:pStyle w:val="TDC2"/>
        <w:tabs>
          <w:tab w:val="right" w:pos="9111"/>
        </w:tabs>
        <w:rPr>
          <w:rFonts w:eastAsiaTheme="minorEastAsia"/>
          <w:b w:val="0"/>
          <w:bCs w:val="0"/>
          <w:noProof/>
          <w:lang w:eastAsia="es-CO"/>
        </w:rPr>
      </w:pPr>
      <w:hyperlink w:anchor="_Toc337848344" w:history="1">
        <w:r w:rsidR="00707C3D" w:rsidRPr="0042125A">
          <w:rPr>
            <w:rStyle w:val="Hipervnculo"/>
            <w:noProof/>
          </w:rPr>
          <w:t>Metodología</w:t>
        </w:r>
        <w:r w:rsidR="00707C3D">
          <w:rPr>
            <w:noProof/>
            <w:webHidden/>
          </w:rPr>
          <w:tab/>
        </w:r>
        <w:r>
          <w:rPr>
            <w:noProof/>
            <w:webHidden/>
          </w:rPr>
          <w:fldChar w:fldCharType="begin"/>
        </w:r>
        <w:r w:rsidR="00707C3D">
          <w:rPr>
            <w:noProof/>
            <w:webHidden/>
          </w:rPr>
          <w:instrText xml:space="preserve"> PAGEREF _Toc337848344 \h </w:instrText>
        </w:r>
        <w:r>
          <w:rPr>
            <w:noProof/>
            <w:webHidden/>
          </w:rPr>
        </w:r>
        <w:r>
          <w:rPr>
            <w:noProof/>
            <w:webHidden/>
          </w:rPr>
          <w:fldChar w:fldCharType="separate"/>
        </w:r>
        <w:r w:rsidR="00707C3D">
          <w:rPr>
            <w:noProof/>
            <w:webHidden/>
          </w:rPr>
          <w:t>91</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45" w:history="1">
        <w:r w:rsidR="00707C3D" w:rsidRPr="0042125A">
          <w:rPr>
            <w:rStyle w:val="Hipervnculo"/>
            <w:noProof/>
          </w:rPr>
          <w:t>Recursos</w:t>
        </w:r>
        <w:r w:rsidR="00707C3D">
          <w:rPr>
            <w:noProof/>
            <w:webHidden/>
          </w:rPr>
          <w:tab/>
        </w:r>
        <w:r>
          <w:rPr>
            <w:noProof/>
            <w:webHidden/>
          </w:rPr>
          <w:fldChar w:fldCharType="begin"/>
        </w:r>
        <w:r w:rsidR="00707C3D">
          <w:rPr>
            <w:noProof/>
            <w:webHidden/>
          </w:rPr>
          <w:instrText xml:space="preserve"> PAGEREF _Toc337848345 \h </w:instrText>
        </w:r>
        <w:r>
          <w:rPr>
            <w:noProof/>
            <w:webHidden/>
          </w:rPr>
        </w:r>
        <w:r>
          <w:rPr>
            <w:noProof/>
            <w:webHidden/>
          </w:rPr>
          <w:fldChar w:fldCharType="separate"/>
        </w:r>
        <w:r w:rsidR="00707C3D">
          <w:rPr>
            <w:noProof/>
            <w:webHidden/>
          </w:rPr>
          <w:t>92</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46" w:history="1">
        <w:r w:rsidR="00707C3D" w:rsidRPr="0042125A">
          <w:rPr>
            <w:rStyle w:val="Hipervnculo"/>
            <w:noProof/>
          </w:rPr>
          <w:t>Estrategias</w:t>
        </w:r>
        <w:r w:rsidR="00707C3D">
          <w:rPr>
            <w:noProof/>
            <w:webHidden/>
          </w:rPr>
          <w:tab/>
        </w:r>
        <w:r>
          <w:rPr>
            <w:noProof/>
            <w:webHidden/>
          </w:rPr>
          <w:fldChar w:fldCharType="begin"/>
        </w:r>
        <w:r w:rsidR="00707C3D">
          <w:rPr>
            <w:noProof/>
            <w:webHidden/>
          </w:rPr>
          <w:instrText xml:space="preserve"> PAGEREF _Toc337848346 \h </w:instrText>
        </w:r>
        <w:r>
          <w:rPr>
            <w:noProof/>
            <w:webHidden/>
          </w:rPr>
        </w:r>
        <w:r>
          <w:rPr>
            <w:noProof/>
            <w:webHidden/>
          </w:rPr>
          <w:fldChar w:fldCharType="separate"/>
        </w:r>
        <w:r w:rsidR="00707C3D">
          <w:rPr>
            <w:noProof/>
            <w:webHidden/>
          </w:rPr>
          <w:t>93</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47" w:history="1">
        <w:r w:rsidR="00707C3D" w:rsidRPr="0042125A">
          <w:rPr>
            <w:rStyle w:val="Hipervnculo"/>
            <w:noProof/>
          </w:rPr>
          <w:t>Actividades</w:t>
        </w:r>
        <w:r w:rsidR="00707C3D">
          <w:rPr>
            <w:noProof/>
            <w:webHidden/>
          </w:rPr>
          <w:tab/>
        </w:r>
        <w:r>
          <w:rPr>
            <w:noProof/>
            <w:webHidden/>
          </w:rPr>
          <w:fldChar w:fldCharType="begin"/>
        </w:r>
        <w:r w:rsidR="00707C3D">
          <w:rPr>
            <w:noProof/>
            <w:webHidden/>
          </w:rPr>
          <w:instrText xml:space="preserve"> PAGEREF _Toc337848347 \h </w:instrText>
        </w:r>
        <w:r>
          <w:rPr>
            <w:noProof/>
            <w:webHidden/>
          </w:rPr>
        </w:r>
        <w:r>
          <w:rPr>
            <w:noProof/>
            <w:webHidden/>
          </w:rPr>
          <w:fldChar w:fldCharType="separate"/>
        </w:r>
        <w:r w:rsidR="00707C3D">
          <w:rPr>
            <w:noProof/>
            <w:webHidden/>
          </w:rPr>
          <w:t>93</w:t>
        </w:r>
        <w:r>
          <w:rPr>
            <w:noProof/>
            <w:webHidden/>
          </w:rPr>
          <w:fldChar w:fldCharType="end"/>
        </w:r>
      </w:hyperlink>
    </w:p>
    <w:p w:rsidR="00707C3D" w:rsidRDefault="00DD7D2B">
      <w:pPr>
        <w:pStyle w:val="TDC3"/>
        <w:tabs>
          <w:tab w:val="right" w:pos="9111"/>
        </w:tabs>
        <w:rPr>
          <w:rFonts w:eastAsiaTheme="minorEastAsia"/>
          <w:noProof/>
          <w:sz w:val="22"/>
          <w:szCs w:val="22"/>
          <w:lang w:eastAsia="es-CO"/>
        </w:rPr>
      </w:pPr>
      <w:hyperlink w:anchor="_Toc337848348" w:history="1">
        <w:r w:rsidR="00707C3D" w:rsidRPr="0042125A">
          <w:rPr>
            <w:rStyle w:val="Hipervnculo"/>
            <w:noProof/>
            <w:lang w:eastAsia="es-CO"/>
          </w:rPr>
          <w:t>Evaluación:</w:t>
        </w:r>
        <w:r w:rsidR="00707C3D">
          <w:rPr>
            <w:noProof/>
            <w:webHidden/>
          </w:rPr>
          <w:tab/>
        </w:r>
        <w:r>
          <w:rPr>
            <w:noProof/>
            <w:webHidden/>
          </w:rPr>
          <w:fldChar w:fldCharType="begin"/>
        </w:r>
        <w:r w:rsidR="00707C3D">
          <w:rPr>
            <w:noProof/>
            <w:webHidden/>
          </w:rPr>
          <w:instrText xml:space="preserve"> PAGEREF _Toc337848348 \h </w:instrText>
        </w:r>
        <w:r>
          <w:rPr>
            <w:noProof/>
            <w:webHidden/>
          </w:rPr>
        </w:r>
        <w:r>
          <w:rPr>
            <w:noProof/>
            <w:webHidden/>
          </w:rPr>
          <w:fldChar w:fldCharType="separate"/>
        </w:r>
        <w:r w:rsidR="00707C3D">
          <w:rPr>
            <w:noProof/>
            <w:webHidden/>
          </w:rPr>
          <w:t>94</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349" w:history="1">
        <w:r w:rsidR="00707C3D" w:rsidRPr="0042125A">
          <w:rPr>
            <w:rStyle w:val="Hipervnculo"/>
            <w:noProof/>
          </w:rPr>
          <w:t>CONCLUSIONES GENERALES</w:t>
        </w:r>
        <w:r w:rsidR="00707C3D">
          <w:rPr>
            <w:noProof/>
            <w:webHidden/>
          </w:rPr>
          <w:tab/>
        </w:r>
        <w:r>
          <w:rPr>
            <w:noProof/>
            <w:webHidden/>
          </w:rPr>
          <w:fldChar w:fldCharType="begin"/>
        </w:r>
        <w:r w:rsidR="00707C3D">
          <w:rPr>
            <w:noProof/>
            <w:webHidden/>
          </w:rPr>
          <w:instrText xml:space="preserve"> PAGEREF _Toc337848349 \h </w:instrText>
        </w:r>
        <w:r>
          <w:rPr>
            <w:noProof/>
            <w:webHidden/>
          </w:rPr>
        </w:r>
        <w:r>
          <w:rPr>
            <w:noProof/>
            <w:webHidden/>
          </w:rPr>
          <w:fldChar w:fldCharType="separate"/>
        </w:r>
        <w:r w:rsidR="00707C3D">
          <w:rPr>
            <w:noProof/>
            <w:webHidden/>
          </w:rPr>
          <w:t>94</w:t>
        </w:r>
        <w:r>
          <w:rPr>
            <w:noProof/>
            <w:webHidden/>
          </w:rPr>
          <w:fldChar w:fldCharType="end"/>
        </w:r>
      </w:hyperlink>
    </w:p>
    <w:p w:rsidR="00707C3D" w:rsidRDefault="00DD7D2B">
      <w:pPr>
        <w:pStyle w:val="TDC1"/>
        <w:tabs>
          <w:tab w:val="right" w:pos="9111"/>
        </w:tabs>
        <w:rPr>
          <w:rFonts w:eastAsiaTheme="minorEastAsia"/>
          <w:b w:val="0"/>
          <w:bCs w:val="0"/>
          <w:i w:val="0"/>
          <w:iCs w:val="0"/>
          <w:noProof/>
          <w:sz w:val="22"/>
          <w:szCs w:val="22"/>
          <w:lang w:eastAsia="es-CO"/>
        </w:rPr>
      </w:pPr>
      <w:hyperlink w:anchor="_Toc337848350" w:history="1">
        <w:r w:rsidR="00707C3D" w:rsidRPr="0042125A">
          <w:rPr>
            <w:rStyle w:val="Hipervnculo"/>
            <w:noProof/>
          </w:rPr>
          <w:t>Bibliografía</w:t>
        </w:r>
        <w:r w:rsidR="00707C3D">
          <w:rPr>
            <w:noProof/>
            <w:webHidden/>
          </w:rPr>
          <w:tab/>
        </w:r>
        <w:r>
          <w:rPr>
            <w:noProof/>
            <w:webHidden/>
          </w:rPr>
          <w:fldChar w:fldCharType="begin"/>
        </w:r>
        <w:r w:rsidR="00707C3D">
          <w:rPr>
            <w:noProof/>
            <w:webHidden/>
          </w:rPr>
          <w:instrText xml:space="preserve"> PAGEREF _Toc337848350 \h </w:instrText>
        </w:r>
        <w:r>
          <w:rPr>
            <w:noProof/>
            <w:webHidden/>
          </w:rPr>
        </w:r>
        <w:r>
          <w:rPr>
            <w:noProof/>
            <w:webHidden/>
          </w:rPr>
          <w:fldChar w:fldCharType="separate"/>
        </w:r>
        <w:r w:rsidR="00707C3D">
          <w:rPr>
            <w:noProof/>
            <w:webHidden/>
          </w:rPr>
          <w:t>97</w:t>
        </w:r>
        <w:r>
          <w:rPr>
            <w:noProof/>
            <w:webHidden/>
          </w:rPr>
          <w:fldChar w:fldCharType="end"/>
        </w:r>
      </w:hyperlink>
    </w:p>
    <w:p w:rsidR="001C5D41" w:rsidRPr="00CB67B0" w:rsidRDefault="00DD7D2B" w:rsidP="002B5D3C">
      <w:pPr>
        <w:ind w:firstLine="0"/>
        <w:jc w:val="both"/>
        <w:rPr>
          <w:rFonts w:cs="Arial"/>
        </w:rPr>
      </w:pPr>
      <w:r>
        <w:rPr>
          <w:rFonts w:asciiTheme="minorHAnsi" w:hAnsiTheme="minorHAnsi"/>
          <w:b/>
          <w:bCs/>
          <w:i/>
          <w:iCs/>
          <w:szCs w:val="24"/>
        </w:rPr>
        <w:fldChar w:fldCharType="end"/>
      </w: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B969C2">
      <w:pPr>
        <w:ind w:firstLine="0"/>
        <w:jc w:val="both"/>
        <w:rPr>
          <w:rFonts w:cs="Arial"/>
        </w:rPr>
      </w:pPr>
    </w:p>
    <w:p w:rsidR="00E4619F" w:rsidRDefault="00E4619F" w:rsidP="00BB27A2">
      <w:pPr>
        <w:pStyle w:val="Ttulo1"/>
        <w:ind w:firstLine="0"/>
        <w:jc w:val="left"/>
      </w:pPr>
    </w:p>
    <w:p w:rsidR="002B5D3C" w:rsidRDefault="002B5D3C">
      <w:pPr>
        <w:spacing w:after="200" w:line="276" w:lineRule="auto"/>
        <w:ind w:firstLine="0"/>
        <w:rPr>
          <w:rFonts w:eastAsiaTheme="majorEastAsia" w:cstheme="majorBidi"/>
          <w:b/>
          <w:bCs/>
          <w:caps/>
          <w:szCs w:val="28"/>
        </w:rPr>
      </w:pPr>
      <w:r>
        <w:br w:type="page"/>
      </w:r>
    </w:p>
    <w:p w:rsidR="001C5D41" w:rsidRDefault="001C5D41" w:rsidP="00E4619F">
      <w:pPr>
        <w:pStyle w:val="Ttulo1"/>
      </w:pPr>
      <w:bookmarkStart w:id="0" w:name="_Toc337848275"/>
      <w:r>
        <w:lastRenderedPageBreak/>
        <w:t>Resumen</w:t>
      </w:r>
      <w:bookmarkEnd w:id="0"/>
    </w:p>
    <w:p w:rsidR="001C5D41" w:rsidRDefault="001C5D41" w:rsidP="00C23D32">
      <w:pPr>
        <w:jc w:val="both"/>
        <w:rPr>
          <w:rFonts w:cs="Arial"/>
        </w:rPr>
      </w:pPr>
    </w:p>
    <w:p w:rsidR="00987F98" w:rsidRDefault="00987F98" w:rsidP="00987F98">
      <w:pPr>
        <w:jc w:val="both"/>
        <w:rPr>
          <w:rFonts w:cs="Arial"/>
        </w:rPr>
      </w:pPr>
      <w:r>
        <w:rPr>
          <w:rFonts w:cs="Arial"/>
        </w:rPr>
        <w:t xml:space="preserve">El presente trabajo de grado,  tuvo como propósito identificar  los trastornos  lingüísticos en la etapa escolar y como estos afectan el lenguaje oral y escrito. Para lograr los objetivos, se inició una investigación cualitativa y cuantitativa  con un diseño descriptivo, el cual se realizó  por medio de la entrevista y encuesta como técnica de recolección de datos y técnica de análisis.  Además de la colaboración de especialistas en la salud y docentes del centro educativo. La población a la que se dirigió esta investigación  fue a estudiantes de los grados 2° y 3° de educación básica primaria de la escuela </w:t>
      </w:r>
      <w:proofErr w:type="spellStart"/>
      <w:r>
        <w:rPr>
          <w:rFonts w:cs="Arial"/>
        </w:rPr>
        <w:t>Marceliano</w:t>
      </w:r>
      <w:proofErr w:type="spellEnd"/>
      <w:r>
        <w:rPr>
          <w:rFonts w:cs="Arial"/>
        </w:rPr>
        <w:t xml:space="preserve"> Vélez del municipio de Envigado, con rangos de edad entre los 8 y 10 años de edad. Los resultados evidenciaron  un porcentaje alto de alteraciones fonéticas  debido a la dislalia funcional que padece el grupo.</w:t>
      </w:r>
    </w:p>
    <w:p w:rsidR="00E4619F" w:rsidRDefault="00E4619F"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1C5D41" w:rsidRDefault="001C5D41" w:rsidP="00C23D32">
      <w:pPr>
        <w:jc w:val="both"/>
        <w:rPr>
          <w:rFonts w:cs="Arial"/>
        </w:rPr>
      </w:pPr>
    </w:p>
    <w:p w:rsidR="00B969C2" w:rsidRDefault="00B969C2" w:rsidP="00FC0309">
      <w:pPr>
        <w:ind w:firstLine="0"/>
        <w:rPr>
          <w:rFonts w:cs="Arial"/>
        </w:rPr>
      </w:pPr>
    </w:p>
    <w:p w:rsidR="00B969C2" w:rsidRPr="00B969C2" w:rsidRDefault="00B969C2" w:rsidP="0017099E">
      <w:pPr>
        <w:ind w:firstLine="0"/>
      </w:pPr>
    </w:p>
    <w:p w:rsidR="001C5D41" w:rsidRPr="00AF5961" w:rsidRDefault="001C5D41" w:rsidP="00AF5961">
      <w:pPr>
        <w:pStyle w:val="Ttulo1"/>
      </w:pPr>
      <w:bookmarkStart w:id="1" w:name="_Toc337848276"/>
      <w:r w:rsidRPr="00AF5961">
        <w:lastRenderedPageBreak/>
        <w:t>I</w:t>
      </w:r>
      <w:r w:rsidR="00D23CFD" w:rsidRPr="00AF5961">
        <w:t>ntroducción</w:t>
      </w:r>
      <w:bookmarkEnd w:id="1"/>
    </w:p>
    <w:p w:rsidR="001C5D41" w:rsidRPr="00701D88" w:rsidRDefault="001C5D41" w:rsidP="00C23D32">
      <w:pPr>
        <w:jc w:val="both"/>
        <w:rPr>
          <w:rFonts w:cs="Arial"/>
          <w:b/>
          <w:szCs w:val="24"/>
        </w:rPr>
      </w:pPr>
    </w:p>
    <w:p w:rsidR="001C5D41" w:rsidRDefault="001C5D41" w:rsidP="000F6F46">
      <w:pPr>
        <w:jc w:val="both"/>
        <w:rPr>
          <w:rFonts w:cs="Arial"/>
          <w:szCs w:val="24"/>
        </w:rPr>
      </w:pPr>
      <w:r w:rsidRPr="006103EA">
        <w:rPr>
          <w:rFonts w:cs="Arial"/>
          <w:szCs w:val="24"/>
        </w:rPr>
        <w:t>El  siguiente proyecto p</w:t>
      </w:r>
      <w:r w:rsidR="00701D88">
        <w:rPr>
          <w:rFonts w:cs="Arial"/>
          <w:szCs w:val="24"/>
        </w:rPr>
        <w:t xml:space="preserve">resenta conceptos, estrategias </w:t>
      </w:r>
      <w:r w:rsidRPr="006103EA">
        <w:rPr>
          <w:rFonts w:cs="Arial"/>
          <w:szCs w:val="24"/>
        </w:rPr>
        <w:t xml:space="preserve">y herramientas pedagógicas que permiten brindar  a docentes y estudiantes de la educación Básica elementos de apoyo frente  a  las necesidades básicas de aprendizaje (NEBA), que presentan los </w:t>
      </w:r>
      <w:r w:rsidR="00B93D45">
        <w:rPr>
          <w:rFonts w:cs="Arial"/>
          <w:szCs w:val="24"/>
        </w:rPr>
        <w:t>niños (as)</w:t>
      </w:r>
      <w:r w:rsidR="00780496">
        <w:rPr>
          <w:rFonts w:cs="Arial"/>
          <w:szCs w:val="24"/>
        </w:rPr>
        <w:t xml:space="preserve"> </w:t>
      </w:r>
      <w:r w:rsidRPr="006103EA">
        <w:rPr>
          <w:rFonts w:cs="Arial"/>
          <w:szCs w:val="24"/>
        </w:rPr>
        <w:t xml:space="preserve"> en la etapa escolar </w:t>
      </w:r>
      <w:r w:rsidR="009A2551">
        <w:rPr>
          <w:rFonts w:cs="Arial"/>
          <w:szCs w:val="24"/>
        </w:rPr>
        <w:t>que en este caso corresponde a</w:t>
      </w:r>
      <w:r w:rsidRPr="006103EA">
        <w:rPr>
          <w:rFonts w:cs="Arial"/>
          <w:szCs w:val="24"/>
        </w:rPr>
        <w:t xml:space="preserve"> la dislalia funcional.</w:t>
      </w:r>
    </w:p>
    <w:p w:rsidR="000F6F46" w:rsidRPr="006103EA" w:rsidRDefault="000F6F46" w:rsidP="000F6F46">
      <w:pPr>
        <w:jc w:val="both"/>
        <w:rPr>
          <w:rFonts w:cs="Arial"/>
          <w:szCs w:val="24"/>
        </w:rPr>
      </w:pPr>
    </w:p>
    <w:p w:rsidR="001C5D41" w:rsidRDefault="009A2551" w:rsidP="00B969C2">
      <w:pPr>
        <w:jc w:val="both"/>
        <w:rPr>
          <w:rFonts w:cs="Arial"/>
          <w:szCs w:val="24"/>
        </w:rPr>
      </w:pPr>
      <w:r>
        <w:rPr>
          <w:rFonts w:cs="Arial"/>
          <w:szCs w:val="24"/>
        </w:rPr>
        <w:t>La dislalia</w:t>
      </w:r>
      <w:r w:rsidR="001C5D41">
        <w:rPr>
          <w:rFonts w:cs="Arial"/>
          <w:szCs w:val="24"/>
        </w:rPr>
        <w:t xml:space="preserve"> afecta no só</w:t>
      </w:r>
      <w:r w:rsidR="001C5D41" w:rsidRPr="006103EA">
        <w:rPr>
          <w:rFonts w:cs="Arial"/>
          <w:szCs w:val="24"/>
        </w:rPr>
        <w:t xml:space="preserve">lo su proceso escolar sino también su estado emocional, </w:t>
      </w:r>
      <w:r>
        <w:rPr>
          <w:rFonts w:cs="Arial"/>
          <w:szCs w:val="24"/>
        </w:rPr>
        <w:t>porque</w:t>
      </w:r>
      <w:r w:rsidR="001C5D41" w:rsidRPr="006103EA">
        <w:rPr>
          <w:rFonts w:cs="Arial"/>
          <w:szCs w:val="24"/>
        </w:rPr>
        <w:t xml:space="preserve"> el lenguaje oral y escrito es el elemento principal del desarrollo integral del ser humano, y por lo tanto</w:t>
      </w:r>
      <w:r>
        <w:rPr>
          <w:rFonts w:cs="Arial"/>
          <w:szCs w:val="24"/>
        </w:rPr>
        <w:t>,</w:t>
      </w:r>
      <w:r w:rsidR="001C5D41" w:rsidRPr="006103EA">
        <w:rPr>
          <w:rFonts w:cs="Arial"/>
          <w:szCs w:val="24"/>
        </w:rPr>
        <w:t xml:space="preserve"> debe  tener un seguimiento por parte de los padres de familia y los docentes.</w:t>
      </w:r>
      <w:r w:rsidR="00B969C2">
        <w:rPr>
          <w:rFonts w:cs="Arial"/>
          <w:szCs w:val="24"/>
        </w:rPr>
        <w:t xml:space="preserve"> </w:t>
      </w:r>
      <w:r w:rsidR="00E04B6B">
        <w:rPr>
          <w:rFonts w:cs="Arial"/>
          <w:szCs w:val="24"/>
        </w:rPr>
        <w:t>Por esta razón,</w:t>
      </w:r>
      <w:r w:rsidR="001C5D41" w:rsidRPr="006103EA">
        <w:rPr>
          <w:rFonts w:cs="Arial"/>
          <w:szCs w:val="24"/>
        </w:rPr>
        <w:t xml:space="preserve"> surge el desarrollo de este proyecto investigativo el cual tiene como objetivo buscar una solución al problema, y brindar herramientas pedagógicas que aporten al desarrollo y enseñanza del lenguaje en </w:t>
      </w:r>
      <w:r w:rsidR="00B93D45">
        <w:rPr>
          <w:rFonts w:cs="Arial"/>
          <w:szCs w:val="24"/>
        </w:rPr>
        <w:t>niños (as)</w:t>
      </w:r>
      <w:r w:rsidR="001C5D41" w:rsidRPr="006103EA">
        <w:rPr>
          <w:rFonts w:cs="Arial"/>
          <w:szCs w:val="24"/>
        </w:rPr>
        <w:t xml:space="preserve"> con dislalia funcional, los cuales son los más afectados </w:t>
      </w:r>
      <w:r w:rsidR="001C5D41">
        <w:rPr>
          <w:rFonts w:cs="Arial"/>
          <w:szCs w:val="24"/>
        </w:rPr>
        <w:t>porque</w:t>
      </w:r>
      <w:r>
        <w:rPr>
          <w:rFonts w:cs="Arial"/>
          <w:szCs w:val="24"/>
        </w:rPr>
        <w:t>,</w:t>
      </w:r>
      <w:r w:rsidR="001C5D41" w:rsidRPr="006103EA">
        <w:rPr>
          <w:rFonts w:cs="Arial"/>
          <w:szCs w:val="24"/>
        </w:rPr>
        <w:t xml:space="preserve"> durante su proceso escolar no cuentan con talleres y actividades colectivas que les ayuden a superar una correcta pronunciación  de los fonemas consonánticos afectados por la dislalia funcional.</w:t>
      </w:r>
    </w:p>
    <w:p w:rsidR="001C5D41" w:rsidRPr="006103EA" w:rsidRDefault="001C5D41" w:rsidP="00C23D32">
      <w:pPr>
        <w:jc w:val="both"/>
        <w:rPr>
          <w:rFonts w:cs="Arial"/>
          <w:szCs w:val="24"/>
        </w:rPr>
      </w:pPr>
    </w:p>
    <w:p w:rsidR="001C5D41" w:rsidRDefault="001C5D41" w:rsidP="00C23D32">
      <w:pPr>
        <w:jc w:val="both"/>
        <w:rPr>
          <w:rFonts w:cs="Arial"/>
          <w:szCs w:val="24"/>
        </w:rPr>
      </w:pPr>
      <w:r w:rsidRPr="006103EA">
        <w:rPr>
          <w:rFonts w:cs="Arial"/>
          <w:szCs w:val="24"/>
        </w:rPr>
        <w:t xml:space="preserve">En el primer capítulo se plantea la ubicación del problema el cual </w:t>
      </w:r>
      <w:r>
        <w:rPr>
          <w:rFonts w:cs="Arial"/>
          <w:szCs w:val="24"/>
        </w:rPr>
        <w:t>es observado y analizado</w:t>
      </w:r>
      <w:r w:rsidRPr="006103EA">
        <w:rPr>
          <w:rFonts w:cs="Arial"/>
          <w:szCs w:val="24"/>
        </w:rPr>
        <w:t xml:space="preserve"> en la escuela </w:t>
      </w:r>
      <w:proofErr w:type="spellStart"/>
      <w:r w:rsidRPr="006103EA">
        <w:rPr>
          <w:rFonts w:cs="Arial"/>
          <w:szCs w:val="24"/>
        </w:rPr>
        <w:t>Marceliano</w:t>
      </w:r>
      <w:proofErr w:type="spellEnd"/>
      <w:r w:rsidRPr="006103EA">
        <w:rPr>
          <w:rFonts w:cs="Arial"/>
          <w:szCs w:val="24"/>
        </w:rPr>
        <w:t xml:space="preserve"> V</w:t>
      </w:r>
      <w:r>
        <w:rPr>
          <w:rFonts w:cs="Arial"/>
          <w:szCs w:val="24"/>
        </w:rPr>
        <w:t>élez del municipio de Envigado. Se estudia</w:t>
      </w:r>
      <w:r w:rsidRPr="006103EA">
        <w:rPr>
          <w:rFonts w:cs="Arial"/>
          <w:szCs w:val="24"/>
        </w:rPr>
        <w:t xml:space="preserve"> los efectos negativos en el proceso escolar de los </w:t>
      </w:r>
      <w:r w:rsidR="00B93D45">
        <w:rPr>
          <w:rFonts w:cs="Arial"/>
          <w:szCs w:val="24"/>
        </w:rPr>
        <w:t>niños (as)</w:t>
      </w:r>
      <w:r w:rsidRPr="006103EA">
        <w:rPr>
          <w:rFonts w:cs="Arial"/>
          <w:szCs w:val="24"/>
        </w:rPr>
        <w:t xml:space="preserve"> y los alcances que brinda el proyecto a la problemática. </w:t>
      </w:r>
    </w:p>
    <w:p w:rsidR="001C5D41" w:rsidRPr="006103EA" w:rsidRDefault="001C5D41" w:rsidP="00C23D32">
      <w:pPr>
        <w:jc w:val="both"/>
        <w:rPr>
          <w:rFonts w:cs="Arial"/>
          <w:szCs w:val="24"/>
        </w:rPr>
      </w:pPr>
    </w:p>
    <w:p w:rsidR="001C5D41" w:rsidRPr="006103EA" w:rsidRDefault="001C5D41" w:rsidP="00C23D32">
      <w:pPr>
        <w:jc w:val="both"/>
        <w:rPr>
          <w:rFonts w:cs="Arial"/>
          <w:szCs w:val="24"/>
        </w:rPr>
      </w:pPr>
      <w:r w:rsidRPr="006103EA">
        <w:rPr>
          <w:rFonts w:cs="Arial"/>
          <w:szCs w:val="24"/>
        </w:rPr>
        <w:t xml:space="preserve">El segundo capítulo hace referencia al marco legal y marco  teórico que soporta la investigación, los cuales están relacionados con el desarrollo del lenguaje, además de las consecuencias negativas de la dislalia funcional en la etapa escolar del </w:t>
      </w:r>
      <w:r w:rsidR="00550178">
        <w:rPr>
          <w:rFonts w:cs="Arial"/>
          <w:szCs w:val="24"/>
        </w:rPr>
        <w:t>niño (a)</w:t>
      </w:r>
      <w:r w:rsidRPr="006103EA">
        <w:rPr>
          <w:rFonts w:cs="Arial"/>
          <w:szCs w:val="24"/>
        </w:rPr>
        <w:t>.</w:t>
      </w:r>
    </w:p>
    <w:p w:rsidR="001C5D41" w:rsidRPr="00B969C2" w:rsidRDefault="001C5D41" w:rsidP="00B969C2">
      <w:pPr>
        <w:jc w:val="both"/>
        <w:rPr>
          <w:rFonts w:cs="Arial"/>
          <w:szCs w:val="24"/>
        </w:rPr>
      </w:pPr>
      <w:r w:rsidRPr="006103EA">
        <w:rPr>
          <w:rFonts w:cs="Arial"/>
          <w:szCs w:val="24"/>
        </w:rPr>
        <w:t xml:space="preserve">En el </w:t>
      </w:r>
      <w:r w:rsidR="00FD08BF" w:rsidRPr="006103EA">
        <w:rPr>
          <w:rFonts w:cs="Arial"/>
          <w:szCs w:val="24"/>
        </w:rPr>
        <w:t>capítulo</w:t>
      </w:r>
      <w:r w:rsidRPr="006103EA">
        <w:rPr>
          <w:rFonts w:cs="Arial"/>
          <w:szCs w:val="24"/>
        </w:rPr>
        <w:t xml:space="preserve"> tres se encuentra el diseño metodológico para la realización del proyecto el cual se </w:t>
      </w:r>
      <w:r w:rsidR="00FD08BF" w:rsidRPr="006103EA">
        <w:rPr>
          <w:rFonts w:cs="Arial"/>
          <w:szCs w:val="24"/>
        </w:rPr>
        <w:t>realizó</w:t>
      </w:r>
      <w:r w:rsidRPr="006103EA">
        <w:rPr>
          <w:rFonts w:cs="Arial"/>
          <w:szCs w:val="24"/>
        </w:rPr>
        <w:t xml:space="preserve"> por etapas, teniendo </w:t>
      </w:r>
      <w:r>
        <w:rPr>
          <w:rFonts w:cs="Arial"/>
          <w:szCs w:val="24"/>
        </w:rPr>
        <w:t xml:space="preserve"> varias </w:t>
      </w:r>
      <w:r w:rsidRPr="006103EA">
        <w:rPr>
          <w:rFonts w:cs="Arial"/>
          <w:szCs w:val="24"/>
        </w:rPr>
        <w:t xml:space="preserve">actividades,  recursos, planeación, seguimientos e instrumentos.  </w:t>
      </w:r>
      <w:r w:rsidRPr="006103EA">
        <w:rPr>
          <w:rFonts w:cs="Arial"/>
        </w:rPr>
        <w:t>Y por último</w:t>
      </w:r>
      <w:r w:rsidR="00FD08BF">
        <w:rPr>
          <w:rFonts w:cs="Arial"/>
        </w:rPr>
        <w:t>,</w:t>
      </w:r>
      <w:r w:rsidRPr="006103EA">
        <w:rPr>
          <w:rFonts w:cs="Arial"/>
        </w:rPr>
        <w:t xml:space="preserve"> el </w:t>
      </w:r>
      <w:r w:rsidR="00FD08BF" w:rsidRPr="006103EA">
        <w:rPr>
          <w:rFonts w:cs="Arial"/>
        </w:rPr>
        <w:t>capítulo</w:t>
      </w:r>
      <w:r w:rsidRPr="006103EA">
        <w:rPr>
          <w:rFonts w:cs="Arial"/>
        </w:rPr>
        <w:t xml:space="preserve"> cuatro</w:t>
      </w:r>
      <w:r w:rsidR="00FD08BF">
        <w:rPr>
          <w:rFonts w:cs="Arial"/>
        </w:rPr>
        <w:t>,</w:t>
      </w:r>
      <w:r w:rsidRPr="006103EA">
        <w:rPr>
          <w:rFonts w:cs="Arial"/>
        </w:rPr>
        <w:t xml:space="preserve"> el cual presenta la propuesta que lleva como título “ Del Temor a la Confianza”, propuesta </w:t>
      </w:r>
      <w:r>
        <w:rPr>
          <w:rFonts w:cs="Arial"/>
        </w:rPr>
        <w:t xml:space="preserve">que </w:t>
      </w:r>
      <w:r w:rsidRPr="006103EA">
        <w:rPr>
          <w:rFonts w:cs="Arial"/>
        </w:rPr>
        <w:t xml:space="preserve">busca minimizar las dificultades lingüísticas que presentan los </w:t>
      </w:r>
      <w:r w:rsidR="00B93D45">
        <w:rPr>
          <w:rFonts w:cs="Arial"/>
        </w:rPr>
        <w:t>niños (as)</w:t>
      </w:r>
      <w:r w:rsidRPr="006103EA">
        <w:rPr>
          <w:rFonts w:cs="Arial"/>
        </w:rPr>
        <w:t xml:space="preserve"> en su etapa escolar, como es la dislalia funcional, además de brindarle al docente talleres </w:t>
      </w:r>
      <w:r w:rsidRPr="00550178">
        <w:rPr>
          <w:rFonts w:cs="Arial"/>
        </w:rPr>
        <w:t xml:space="preserve">de apoyo con un enfoque comunicativo que le permita al </w:t>
      </w:r>
      <w:r w:rsidR="00550178" w:rsidRPr="00550178">
        <w:rPr>
          <w:rFonts w:cs="Arial"/>
        </w:rPr>
        <w:t>niño (a)</w:t>
      </w:r>
      <w:r w:rsidRPr="00550178">
        <w:rPr>
          <w:rFonts w:cs="Arial"/>
        </w:rPr>
        <w:t xml:space="preserve"> llevar a la oralidad</w:t>
      </w:r>
      <w:r w:rsidRPr="006103EA">
        <w:rPr>
          <w:rFonts w:cs="Arial"/>
        </w:rPr>
        <w:t xml:space="preserve"> lo aprendido, al igual que crear un ambiente agradable dentro del aula por medio del juego y el trabajo en grupo, de tal forma que el </w:t>
      </w:r>
      <w:r w:rsidR="00550178">
        <w:rPr>
          <w:rFonts w:cs="Arial"/>
        </w:rPr>
        <w:t>niño (a)</w:t>
      </w:r>
      <w:r w:rsidRPr="006103EA">
        <w:rPr>
          <w:rFonts w:cs="Arial"/>
        </w:rPr>
        <w:t xml:space="preserve"> se sienta motivado a participar en clase y supere sus temores al expresarse oralmente. </w:t>
      </w:r>
    </w:p>
    <w:p w:rsidR="001C5D41" w:rsidRPr="006103EA" w:rsidRDefault="001C5D41" w:rsidP="00C23D32">
      <w:pPr>
        <w:pStyle w:val="NormalWeb"/>
        <w:spacing w:line="480" w:lineRule="auto"/>
        <w:jc w:val="both"/>
        <w:rPr>
          <w:rFonts w:ascii="Arial" w:hAnsi="Arial" w:cs="Arial"/>
        </w:rPr>
      </w:pPr>
      <w:r w:rsidRPr="006103EA">
        <w:rPr>
          <w:rFonts w:ascii="Arial" w:hAnsi="Arial" w:cs="Arial"/>
        </w:rPr>
        <w:t>Por consiguiente</w:t>
      </w:r>
      <w:r>
        <w:rPr>
          <w:rFonts w:ascii="Arial" w:hAnsi="Arial" w:cs="Arial"/>
        </w:rPr>
        <w:t>,</w:t>
      </w:r>
      <w:r w:rsidRPr="006103EA">
        <w:rPr>
          <w:rFonts w:ascii="Arial" w:hAnsi="Arial" w:cs="Arial"/>
        </w:rPr>
        <w:t xml:space="preserve"> la propuesta brinda estrategias, instrumentos  y conceptos pertinentes sobre cómo trabajar dentro del aula  estos trastornos de lenguaje, así mismo</w:t>
      </w:r>
      <w:r w:rsidR="00FD08BF">
        <w:rPr>
          <w:rFonts w:ascii="Arial" w:hAnsi="Arial" w:cs="Arial"/>
        </w:rPr>
        <w:t>,</w:t>
      </w:r>
      <w:r w:rsidRPr="006103EA">
        <w:rPr>
          <w:rFonts w:ascii="Arial" w:hAnsi="Arial" w:cs="Arial"/>
        </w:rPr>
        <w:t xml:space="preserve"> busca motivar y concientizar a los docentes sobre la importancia de la creatividad y el juego como herramientas didácticas en el desarrollo del lenguaje.</w:t>
      </w:r>
    </w:p>
    <w:p w:rsidR="00125ACB" w:rsidRDefault="001C5D41" w:rsidP="00AF5961">
      <w:pPr>
        <w:pStyle w:val="NormalWeb"/>
        <w:spacing w:line="480" w:lineRule="auto"/>
        <w:jc w:val="both"/>
        <w:rPr>
          <w:rFonts w:ascii="Arial" w:hAnsi="Arial" w:cs="Arial"/>
        </w:rPr>
      </w:pPr>
      <w:r w:rsidRPr="006103EA">
        <w:rPr>
          <w:rFonts w:ascii="Arial" w:hAnsi="Arial" w:cs="Arial"/>
        </w:rPr>
        <w:t>Con base en los criterios anteriores</w:t>
      </w:r>
      <w:r w:rsidR="00FD08BF">
        <w:rPr>
          <w:rFonts w:ascii="Arial" w:hAnsi="Arial" w:cs="Arial"/>
        </w:rPr>
        <w:t>,</w:t>
      </w:r>
      <w:r w:rsidRPr="006103EA">
        <w:rPr>
          <w:rFonts w:ascii="Arial" w:hAnsi="Arial" w:cs="Arial"/>
        </w:rPr>
        <w:t xml:space="preserve"> se diseñaron talleres pedagógicos con el propósito de ayudar a estos </w:t>
      </w:r>
      <w:r w:rsidR="00B93D45">
        <w:rPr>
          <w:rFonts w:ascii="Arial" w:hAnsi="Arial" w:cs="Arial"/>
        </w:rPr>
        <w:t>niños (as)</w:t>
      </w:r>
      <w:r w:rsidRPr="006103EA">
        <w:rPr>
          <w:rFonts w:ascii="Arial" w:hAnsi="Arial" w:cs="Arial"/>
        </w:rPr>
        <w:t xml:space="preserve"> con dislalia funcional, </w:t>
      </w:r>
      <w:r w:rsidR="00CD196E">
        <w:rPr>
          <w:rFonts w:ascii="Arial" w:hAnsi="Arial" w:cs="Arial"/>
        </w:rPr>
        <w:t xml:space="preserve"> </w:t>
      </w:r>
      <w:r w:rsidRPr="006103EA">
        <w:rPr>
          <w:rFonts w:ascii="Arial" w:hAnsi="Arial" w:cs="Arial"/>
        </w:rPr>
        <w:t>los cuales fueron muy exitosos, resaltando para este logro</w:t>
      </w:r>
      <w:r w:rsidR="00FD08BF">
        <w:rPr>
          <w:rFonts w:ascii="Arial" w:hAnsi="Arial" w:cs="Arial"/>
        </w:rPr>
        <w:t>,</w:t>
      </w:r>
      <w:r w:rsidRPr="006103EA">
        <w:rPr>
          <w:rFonts w:ascii="Arial" w:hAnsi="Arial" w:cs="Arial"/>
        </w:rPr>
        <w:t xml:space="preserve"> la colaboración de las docentes de la Escuela </w:t>
      </w:r>
      <w:proofErr w:type="spellStart"/>
      <w:r w:rsidRPr="006103EA">
        <w:rPr>
          <w:rFonts w:ascii="Arial" w:hAnsi="Arial" w:cs="Arial"/>
        </w:rPr>
        <w:lastRenderedPageBreak/>
        <w:t>Marceliano</w:t>
      </w:r>
      <w:proofErr w:type="spellEnd"/>
      <w:r w:rsidRPr="006103EA">
        <w:rPr>
          <w:rFonts w:ascii="Arial" w:hAnsi="Arial" w:cs="Arial"/>
        </w:rPr>
        <w:t xml:space="preserve"> Vélez del municipio de Envigado. El contenido, desarrollo, análisis y evaluación de estos talleres pedagógicos hacen parte del contenido de este trabajo con </w:t>
      </w:r>
      <w:r w:rsidR="00EA01CB" w:rsidRPr="006103EA">
        <w:rPr>
          <w:rFonts w:ascii="Arial" w:hAnsi="Arial" w:cs="Arial"/>
        </w:rPr>
        <w:t>sus correspondientes ane</w:t>
      </w:r>
      <w:r w:rsidR="00EA01CB">
        <w:rPr>
          <w:rFonts w:ascii="Arial" w:hAnsi="Arial" w:cs="Arial"/>
        </w:rPr>
        <w:t>xos.</w:t>
      </w:r>
    </w:p>
    <w:p w:rsidR="002B4219" w:rsidRDefault="002B4219" w:rsidP="00D23CFD">
      <w:pPr>
        <w:pStyle w:val="NormalWeb"/>
        <w:spacing w:line="480" w:lineRule="auto"/>
        <w:jc w:val="both"/>
        <w:rPr>
          <w:rFonts w:ascii="Arial" w:hAnsi="Arial" w:cs="Arial"/>
        </w:rPr>
      </w:pPr>
    </w:p>
    <w:p w:rsidR="002B4219" w:rsidRDefault="002B4219" w:rsidP="00D23CFD">
      <w:pPr>
        <w:pStyle w:val="NormalWeb"/>
        <w:spacing w:line="480" w:lineRule="auto"/>
        <w:jc w:val="both"/>
        <w:rPr>
          <w:rFonts w:ascii="Arial" w:hAnsi="Arial" w:cs="Arial"/>
        </w:rPr>
      </w:pPr>
    </w:p>
    <w:p w:rsidR="002B4219" w:rsidRDefault="002B4219" w:rsidP="00D23CFD">
      <w:pPr>
        <w:pStyle w:val="NormalWeb"/>
        <w:spacing w:line="480" w:lineRule="auto"/>
        <w:jc w:val="both"/>
        <w:rPr>
          <w:rFonts w:ascii="Arial" w:hAnsi="Arial" w:cs="Arial"/>
        </w:rPr>
      </w:pPr>
    </w:p>
    <w:p w:rsidR="002B4219" w:rsidRDefault="002B4219" w:rsidP="00D23CFD">
      <w:pPr>
        <w:pStyle w:val="NormalWeb"/>
        <w:spacing w:line="480" w:lineRule="auto"/>
        <w:jc w:val="both"/>
        <w:rPr>
          <w:rFonts w:ascii="Arial" w:hAnsi="Arial" w:cs="Arial"/>
        </w:rPr>
      </w:pPr>
    </w:p>
    <w:p w:rsidR="002B4219" w:rsidRDefault="002B4219" w:rsidP="00D23CFD">
      <w:pPr>
        <w:pStyle w:val="NormalWeb"/>
        <w:spacing w:line="480" w:lineRule="auto"/>
        <w:jc w:val="both"/>
        <w:rPr>
          <w:rFonts w:ascii="Arial" w:hAnsi="Arial" w:cs="Arial"/>
        </w:rPr>
      </w:pPr>
    </w:p>
    <w:p w:rsidR="002B4219" w:rsidRDefault="002B4219" w:rsidP="00D23CFD">
      <w:pPr>
        <w:pStyle w:val="NormalWeb"/>
        <w:spacing w:line="480" w:lineRule="auto"/>
        <w:jc w:val="both"/>
        <w:rPr>
          <w:rFonts w:ascii="Arial" w:hAnsi="Arial" w:cs="Arial"/>
        </w:rPr>
      </w:pPr>
    </w:p>
    <w:p w:rsidR="002B4219" w:rsidRDefault="002B4219" w:rsidP="00D23CFD">
      <w:pPr>
        <w:pStyle w:val="NormalWeb"/>
        <w:spacing w:line="480" w:lineRule="auto"/>
        <w:jc w:val="both"/>
        <w:rPr>
          <w:rFonts w:ascii="Arial" w:hAnsi="Arial" w:cs="Arial"/>
        </w:rPr>
      </w:pPr>
    </w:p>
    <w:p w:rsidR="002B4219" w:rsidRDefault="002B4219" w:rsidP="00D23CFD">
      <w:pPr>
        <w:pStyle w:val="NormalWeb"/>
        <w:spacing w:line="480" w:lineRule="auto"/>
        <w:jc w:val="both"/>
        <w:rPr>
          <w:rFonts w:ascii="Arial" w:hAnsi="Arial" w:cs="Arial"/>
        </w:rPr>
      </w:pPr>
    </w:p>
    <w:p w:rsidR="002B4219" w:rsidRPr="00CD196E" w:rsidRDefault="002B4219" w:rsidP="00D23CFD">
      <w:pPr>
        <w:pStyle w:val="NormalWeb"/>
        <w:spacing w:line="480" w:lineRule="auto"/>
        <w:jc w:val="both"/>
        <w:rPr>
          <w:rFonts w:ascii="Arial" w:hAnsi="Arial" w:cs="Arial"/>
        </w:rPr>
      </w:pPr>
    </w:p>
    <w:p w:rsidR="00322A02" w:rsidRDefault="00322A02" w:rsidP="00D23CFD">
      <w:pPr>
        <w:pStyle w:val="Ttulo1"/>
        <w:rPr>
          <w:b w:val="0"/>
          <w:caps w:val="0"/>
        </w:rPr>
      </w:pPr>
    </w:p>
    <w:p w:rsidR="00790524" w:rsidRDefault="00790524" w:rsidP="00790524">
      <w:pPr>
        <w:pStyle w:val="NormalWeb"/>
        <w:spacing w:line="360" w:lineRule="auto"/>
        <w:jc w:val="center"/>
        <w:rPr>
          <w:rFonts w:ascii="Arial" w:hAnsi="Arial" w:cs="Arial"/>
        </w:rPr>
      </w:pPr>
    </w:p>
    <w:p w:rsidR="00790524" w:rsidRDefault="00790524" w:rsidP="00BB27A2">
      <w:pPr>
        <w:pStyle w:val="NormalWeb"/>
        <w:spacing w:line="360" w:lineRule="auto"/>
        <w:ind w:firstLine="0"/>
        <w:rPr>
          <w:rFonts w:ascii="Arial" w:hAnsi="Arial" w:cs="Arial"/>
        </w:rPr>
      </w:pPr>
    </w:p>
    <w:p w:rsidR="00391753" w:rsidRDefault="00391753" w:rsidP="00BB27A2">
      <w:pPr>
        <w:pStyle w:val="NormalWeb"/>
        <w:spacing w:line="360" w:lineRule="auto"/>
        <w:ind w:firstLine="0"/>
        <w:rPr>
          <w:rFonts w:ascii="Arial" w:hAnsi="Arial" w:cs="Arial"/>
        </w:rPr>
      </w:pPr>
    </w:p>
    <w:p w:rsidR="00391753" w:rsidRDefault="00391753" w:rsidP="00BB27A2">
      <w:pPr>
        <w:pStyle w:val="NormalWeb"/>
        <w:spacing w:line="360" w:lineRule="auto"/>
        <w:ind w:firstLine="0"/>
        <w:rPr>
          <w:rFonts w:ascii="Arial" w:hAnsi="Arial" w:cs="Arial"/>
        </w:rPr>
      </w:pPr>
    </w:p>
    <w:p w:rsidR="00391753" w:rsidRDefault="00391753" w:rsidP="00BB27A2">
      <w:pPr>
        <w:pStyle w:val="NormalWeb"/>
        <w:spacing w:line="360" w:lineRule="auto"/>
        <w:ind w:firstLine="0"/>
        <w:rPr>
          <w:rFonts w:ascii="Arial" w:hAnsi="Arial" w:cs="Arial"/>
        </w:rPr>
      </w:pPr>
    </w:p>
    <w:p w:rsidR="00790524" w:rsidRPr="00BB27A2" w:rsidRDefault="00BB27A2" w:rsidP="00790524">
      <w:pPr>
        <w:pStyle w:val="NormalWeb"/>
        <w:spacing w:line="360" w:lineRule="auto"/>
        <w:jc w:val="center"/>
        <w:rPr>
          <w:rFonts w:ascii="Arial" w:hAnsi="Arial" w:cs="Arial"/>
          <w:b/>
        </w:rPr>
      </w:pPr>
      <w:r>
        <w:rPr>
          <w:rFonts w:ascii="Arial" w:hAnsi="Arial" w:cs="Arial"/>
          <w:b/>
        </w:rPr>
        <w:t>RELACION DE LA DISLALIA FUNCIONAL CON EL APRENDIZAJE ESCOLAR</w:t>
      </w:r>
    </w:p>
    <w:p w:rsidR="002B4219" w:rsidRDefault="002B4219" w:rsidP="00D23CFD">
      <w:pPr>
        <w:pStyle w:val="Ttulo4"/>
        <w:rPr>
          <w:rStyle w:val="Ttulo1Car"/>
        </w:rPr>
      </w:pPr>
    </w:p>
    <w:p w:rsidR="000B18ED" w:rsidRPr="00C86DCE" w:rsidRDefault="002B4219" w:rsidP="00C86DCE">
      <w:pPr>
        <w:pStyle w:val="Ttulo2"/>
      </w:pPr>
      <w:bookmarkStart w:id="2" w:name="_Toc337848277"/>
      <w:r w:rsidRPr="00C86DCE">
        <w:t>Planteamiento del problema</w:t>
      </w:r>
      <w:bookmarkEnd w:id="2"/>
      <w:r w:rsidRPr="00C86DCE">
        <w:t xml:space="preserve"> </w:t>
      </w:r>
    </w:p>
    <w:p w:rsidR="00EA01CB" w:rsidRPr="00373CBE" w:rsidRDefault="00EA01CB" w:rsidP="00C23D32">
      <w:pPr>
        <w:spacing w:before="100" w:beforeAutospacing="1" w:after="100" w:afterAutospacing="1"/>
        <w:jc w:val="both"/>
        <w:rPr>
          <w:rFonts w:cs="Arial"/>
          <w:szCs w:val="24"/>
        </w:rPr>
      </w:pPr>
      <w:r w:rsidRPr="00373CBE">
        <w:rPr>
          <w:rFonts w:cs="Arial"/>
          <w:szCs w:val="24"/>
        </w:rPr>
        <w:t xml:space="preserve">El lenguaje </w:t>
      </w:r>
      <w:r w:rsidR="003A13DC" w:rsidRPr="00373CBE">
        <w:rPr>
          <w:rFonts w:cs="Arial"/>
          <w:szCs w:val="24"/>
        </w:rPr>
        <w:t>como</w:t>
      </w:r>
      <w:r w:rsidRPr="00373CBE">
        <w:rPr>
          <w:rFonts w:cs="Arial"/>
          <w:szCs w:val="24"/>
        </w:rPr>
        <w:t xml:space="preserve"> instrumento </w:t>
      </w:r>
      <w:r w:rsidR="003A13DC" w:rsidRPr="00373CBE">
        <w:rPr>
          <w:rFonts w:cs="Arial"/>
          <w:szCs w:val="24"/>
        </w:rPr>
        <w:t>en la relación interpersonal y como</w:t>
      </w:r>
      <w:r w:rsidRPr="00373CBE">
        <w:rPr>
          <w:rFonts w:cs="Arial"/>
          <w:szCs w:val="24"/>
        </w:rPr>
        <w:t xml:space="preserve"> acto </w:t>
      </w:r>
      <w:r w:rsidR="003A13DC" w:rsidRPr="00373CBE">
        <w:rPr>
          <w:rFonts w:cs="Arial"/>
          <w:szCs w:val="24"/>
        </w:rPr>
        <w:t xml:space="preserve">directo </w:t>
      </w:r>
      <w:r w:rsidRPr="00373CBE">
        <w:rPr>
          <w:rFonts w:cs="Arial"/>
          <w:szCs w:val="24"/>
        </w:rPr>
        <w:t xml:space="preserve">de </w:t>
      </w:r>
      <w:r w:rsidR="003A13DC" w:rsidRPr="00373CBE">
        <w:rPr>
          <w:rFonts w:cs="Arial"/>
          <w:szCs w:val="24"/>
        </w:rPr>
        <w:t xml:space="preserve">la comunicación,  está </w:t>
      </w:r>
      <w:r w:rsidRPr="00373CBE">
        <w:rPr>
          <w:rFonts w:cs="Arial"/>
          <w:szCs w:val="24"/>
        </w:rPr>
        <w:t>unido a l</w:t>
      </w:r>
      <w:r w:rsidR="003A13DC" w:rsidRPr="00373CBE">
        <w:rPr>
          <w:rFonts w:cs="Arial"/>
          <w:szCs w:val="24"/>
        </w:rPr>
        <w:t xml:space="preserve">a inteligencia y al pensamiento, permitiéndole al individuo trasmitir su mensaje de forma coherente, además de desarrollar habilidades que le permitan guardar la información, recordar e imaginar, sin </w:t>
      </w:r>
      <w:r w:rsidRPr="00373CBE">
        <w:rPr>
          <w:rFonts w:cs="Arial"/>
          <w:szCs w:val="24"/>
        </w:rPr>
        <w:t xml:space="preserve">tener el símbolo </w:t>
      </w:r>
      <w:r w:rsidR="004E104F" w:rsidRPr="00373CBE">
        <w:rPr>
          <w:rFonts w:cs="Arial"/>
          <w:szCs w:val="24"/>
        </w:rPr>
        <w:t>presente.</w:t>
      </w:r>
    </w:p>
    <w:p w:rsidR="00EB747D" w:rsidRPr="00373CBE" w:rsidRDefault="00EA01CB" w:rsidP="00EB747D">
      <w:pPr>
        <w:spacing w:before="100" w:beforeAutospacing="1" w:after="100" w:afterAutospacing="1"/>
        <w:jc w:val="both"/>
        <w:rPr>
          <w:rFonts w:cs="Arial"/>
          <w:szCs w:val="24"/>
        </w:rPr>
      </w:pPr>
      <w:r w:rsidRPr="00373CBE">
        <w:rPr>
          <w:rFonts w:cs="Arial"/>
          <w:szCs w:val="24"/>
        </w:rPr>
        <w:t>Los trastornos del lenguaje son frecuentes</w:t>
      </w:r>
      <w:r w:rsidR="00323559" w:rsidRPr="00373CBE">
        <w:rPr>
          <w:rFonts w:cs="Arial"/>
          <w:szCs w:val="24"/>
        </w:rPr>
        <w:t xml:space="preserve"> durante las primeras etapas de desarrollo evolutivo del lenguaje</w:t>
      </w:r>
      <w:r w:rsidRPr="00373CBE">
        <w:rPr>
          <w:rFonts w:cs="Arial"/>
          <w:szCs w:val="24"/>
        </w:rPr>
        <w:t xml:space="preserve">. Es importante mencionar las causas de estos trastornos lingüísticos, de los cuales la dislalia funcional es uno de ellos, como lo define </w:t>
      </w:r>
      <w:sdt>
        <w:sdtPr>
          <w:id w:val="1457306"/>
          <w:citation/>
        </w:sdtPr>
        <w:sdtContent>
          <w:r w:rsidR="00DD7D2B" w:rsidRPr="00373CBE">
            <w:rPr>
              <w:rFonts w:cs="Arial"/>
              <w:szCs w:val="24"/>
            </w:rPr>
            <w:fldChar w:fldCharType="begin"/>
          </w:r>
          <w:r w:rsidRPr="00373CBE">
            <w:rPr>
              <w:rFonts w:cs="Arial"/>
              <w:szCs w:val="24"/>
            </w:rPr>
            <w:instrText xml:space="preserve"> CITATION Arb10 \l 9226 </w:instrText>
          </w:r>
          <w:r w:rsidR="00DD7D2B" w:rsidRPr="00373CBE">
            <w:rPr>
              <w:rFonts w:cs="Arial"/>
              <w:szCs w:val="24"/>
            </w:rPr>
            <w:fldChar w:fldCharType="separate"/>
          </w:r>
          <w:r w:rsidR="000557A6" w:rsidRPr="00373CBE">
            <w:rPr>
              <w:rFonts w:cs="Arial"/>
              <w:noProof/>
              <w:szCs w:val="24"/>
            </w:rPr>
            <w:t>(Arbones, 2010)</w:t>
          </w:r>
          <w:r w:rsidR="00DD7D2B" w:rsidRPr="00373CBE">
            <w:rPr>
              <w:rFonts w:cs="Arial"/>
              <w:szCs w:val="24"/>
            </w:rPr>
            <w:fldChar w:fldCharType="end"/>
          </w:r>
        </w:sdtContent>
      </w:sdt>
      <w:r w:rsidRPr="00373CBE">
        <w:rPr>
          <w:rFonts w:cs="Arial"/>
          <w:szCs w:val="24"/>
        </w:rPr>
        <w:t xml:space="preserve">.  “Las dislalias funcionales son producidas por alteraciones en la articulación de la palabra, debidas a una mala coordinación e los movimientos necesarios para la articulación  de ciertos fonemas.”  Es  por esto que la dislalia funcional es el centro de estudio de  este proyecto de investigación.  </w:t>
      </w:r>
      <w:r w:rsidR="00323559" w:rsidRPr="00373CBE">
        <w:rPr>
          <w:rFonts w:cs="Arial"/>
          <w:szCs w:val="24"/>
        </w:rPr>
        <w:t>Este</w:t>
      </w:r>
      <w:r w:rsidRPr="00373CBE">
        <w:rPr>
          <w:rFonts w:cs="Arial"/>
          <w:szCs w:val="24"/>
        </w:rPr>
        <w:t xml:space="preserve"> trastorno  lingüístico  se da por  diferentes </w:t>
      </w:r>
      <w:r w:rsidR="00EB747D" w:rsidRPr="00373CBE">
        <w:rPr>
          <w:rFonts w:cs="Arial"/>
          <w:szCs w:val="24"/>
        </w:rPr>
        <w:t>problemáticas durante el desarrollo evolutivo del  lenguaje, afectando su</w:t>
      </w:r>
      <w:r w:rsidRPr="00373CBE">
        <w:rPr>
          <w:rFonts w:cs="Arial"/>
          <w:szCs w:val="24"/>
        </w:rPr>
        <w:t xml:space="preserve"> proceso de socialización como las que se relacionan a continuación:</w:t>
      </w:r>
      <w:r w:rsidR="00EB747D" w:rsidRPr="00373CBE">
        <w:rPr>
          <w:rFonts w:cs="Arial"/>
          <w:szCs w:val="24"/>
        </w:rPr>
        <w:t xml:space="preserve"> alteraciones madurativas del lenguaje, sordera, no estimulación y autismo entre otros.</w:t>
      </w:r>
    </w:p>
    <w:p w:rsidR="00D23CFD" w:rsidRPr="00373CBE" w:rsidRDefault="00D23CFD" w:rsidP="002B4219">
      <w:pPr>
        <w:spacing w:before="100" w:beforeAutospacing="1" w:after="100" w:afterAutospacing="1"/>
        <w:jc w:val="both"/>
        <w:rPr>
          <w:rFonts w:cs="Arial"/>
          <w:szCs w:val="24"/>
          <w:lang w:val="es-ES"/>
        </w:rPr>
      </w:pPr>
    </w:p>
    <w:p w:rsidR="00EA01CB" w:rsidRPr="00373CBE" w:rsidRDefault="000D40D1" w:rsidP="00D87C3F">
      <w:pPr>
        <w:spacing w:before="100" w:beforeAutospacing="1" w:after="100" w:afterAutospacing="1"/>
        <w:jc w:val="both"/>
        <w:rPr>
          <w:rFonts w:cs="Arial"/>
          <w:szCs w:val="24"/>
        </w:rPr>
      </w:pPr>
      <w:r w:rsidRPr="00373CBE">
        <w:rPr>
          <w:rFonts w:cs="Arial"/>
          <w:szCs w:val="24"/>
        </w:rPr>
        <w:lastRenderedPageBreak/>
        <w:t xml:space="preserve">Por lo tanto, </w:t>
      </w:r>
      <w:r w:rsidR="00EA01CB" w:rsidRPr="00373CBE">
        <w:rPr>
          <w:rFonts w:cs="Arial"/>
          <w:szCs w:val="24"/>
        </w:rPr>
        <w:t xml:space="preserve"> estos </w:t>
      </w:r>
      <w:r w:rsidRPr="00373CBE">
        <w:rPr>
          <w:rFonts w:cs="Arial"/>
          <w:szCs w:val="24"/>
        </w:rPr>
        <w:t xml:space="preserve">trastornos lingüísticos </w:t>
      </w:r>
      <w:r w:rsidR="00EA01CB" w:rsidRPr="00373CBE">
        <w:rPr>
          <w:rFonts w:cs="Arial"/>
          <w:szCs w:val="24"/>
        </w:rPr>
        <w:t xml:space="preserve">generan </w:t>
      </w:r>
      <w:r w:rsidRPr="00373CBE">
        <w:rPr>
          <w:rFonts w:cs="Arial"/>
          <w:szCs w:val="24"/>
        </w:rPr>
        <w:t>ansiedad en los padres, los cuales pasan por alto la importancia de la estimulación</w:t>
      </w:r>
      <w:r w:rsidR="00CA340B" w:rsidRPr="00373CBE">
        <w:rPr>
          <w:rFonts w:cs="Arial"/>
          <w:szCs w:val="24"/>
        </w:rPr>
        <w:t xml:space="preserve"> del lenguaje a una edad </w:t>
      </w:r>
      <w:r w:rsidRPr="00373CBE">
        <w:rPr>
          <w:rFonts w:cs="Arial"/>
          <w:szCs w:val="24"/>
        </w:rPr>
        <w:t xml:space="preserve"> temprana, p</w:t>
      </w:r>
      <w:r w:rsidR="00CA340B" w:rsidRPr="00373CBE">
        <w:rPr>
          <w:rFonts w:cs="Arial"/>
          <w:szCs w:val="24"/>
        </w:rPr>
        <w:t>or ejemplo</w:t>
      </w:r>
      <w:r w:rsidR="00EA01CB" w:rsidRPr="00373CBE">
        <w:rPr>
          <w:rFonts w:cs="Arial"/>
          <w:szCs w:val="24"/>
        </w:rPr>
        <w:t xml:space="preserve"> un </w:t>
      </w:r>
      <w:r w:rsidR="00550178">
        <w:rPr>
          <w:rFonts w:cs="Arial"/>
          <w:szCs w:val="24"/>
        </w:rPr>
        <w:t>niño (a)</w:t>
      </w:r>
      <w:r w:rsidR="00EA01CB" w:rsidRPr="00373CBE">
        <w:rPr>
          <w:rFonts w:cs="Arial"/>
          <w:szCs w:val="24"/>
        </w:rPr>
        <w:t xml:space="preserve"> con </w:t>
      </w:r>
      <w:r w:rsidR="00CD196E" w:rsidRPr="00373CBE">
        <w:rPr>
          <w:rFonts w:cs="Arial"/>
          <w:szCs w:val="24"/>
        </w:rPr>
        <w:t>de privación</w:t>
      </w:r>
      <w:r w:rsidR="00EA01CB" w:rsidRPr="00373CBE">
        <w:rPr>
          <w:rFonts w:cs="Arial"/>
          <w:szCs w:val="24"/>
        </w:rPr>
        <w:t xml:space="preserve"> sensorial, definida en </w:t>
      </w:r>
      <w:sdt>
        <w:sdtPr>
          <w:rPr>
            <w:rFonts w:cs="Arial"/>
            <w:szCs w:val="24"/>
          </w:rPr>
          <w:id w:val="1457307"/>
          <w:citation/>
        </w:sdtPr>
        <w:sdtContent>
          <w:r w:rsidR="00DD7D2B" w:rsidRPr="00373CBE">
            <w:rPr>
              <w:rFonts w:cs="Arial"/>
              <w:szCs w:val="24"/>
            </w:rPr>
            <w:fldChar w:fldCharType="begin"/>
          </w:r>
          <w:r w:rsidR="00EA01CB" w:rsidRPr="00373CBE">
            <w:rPr>
              <w:rFonts w:cs="Arial"/>
              <w:szCs w:val="24"/>
            </w:rPr>
            <w:instrText xml:space="preserve"> CITATION Maj101 \l 9226 </w:instrText>
          </w:r>
          <w:r w:rsidR="00DD7D2B" w:rsidRPr="00373CBE">
            <w:rPr>
              <w:rFonts w:cs="Arial"/>
              <w:szCs w:val="24"/>
            </w:rPr>
            <w:fldChar w:fldCharType="separate"/>
          </w:r>
          <w:r w:rsidR="000557A6" w:rsidRPr="00373CBE">
            <w:rPr>
              <w:rFonts w:cs="Arial"/>
              <w:noProof/>
              <w:szCs w:val="24"/>
            </w:rPr>
            <w:t>(Ceamic, 2001-2010)</w:t>
          </w:r>
          <w:r w:rsidR="00DD7D2B" w:rsidRPr="00373CBE">
            <w:rPr>
              <w:rFonts w:cs="Arial"/>
              <w:szCs w:val="24"/>
            </w:rPr>
            <w:fldChar w:fldCharType="end"/>
          </w:r>
        </w:sdtContent>
      </w:sdt>
      <w:r w:rsidR="00EA01CB" w:rsidRPr="00373CBE">
        <w:rPr>
          <w:rFonts w:cs="Arial"/>
          <w:szCs w:val="24"/>
        </w:rPr>
        <w:t xml:space="preserve">.  Como “Carencia o falta de estimulación debido al medio receptivo de información (sentidos) o a las características de los objetos que no se adecuen al grado de percepción del sujeto, o incluso a factores socioeconómicos culturales de ambientes desfavorecidos” presentará retraso en el lenguaje para lo cual hay que prestar mucha atención a los primeros síntomas desde los primeros meses de vida del </w:t>
      </w:r>
      <w:r w:rsidR="00550178">
        <w:rPr>
          <w:rFonts w:cs="Arial"/>
          <w:szCs w:val="24"/>
        </w:rPr>
        <w:t>niño (a)</w:t>
      </w:r>
      <w:r w:rsidR="00EA01CB" w:rsidRPr="00373CBE">
        <w:rPr>
          <w:rFonts w:cs="Arial"/>
          <w:szCs w:val="24"/>
        </w:rPr>
        <w:t xml:space="preserve"> para atender cualquier hecho anormal.</w:t>
      </w:r>
      <w:r w:rsidR="00D87C3F" w:rsidRPr="00373CBE">
        <w:rPr>
          <w:rFonts w:cs="Arial"/>
          <w:szCs w:val="24"/>
        </w:rPr>
        <w:t xml:space="preserve">  </w:t>
      </w:r>
      <w:r w:rsidR="00E22160" w:rsidRPr="00373CBE">
        <w:rPr>
          <w:rFonts w:cs="Arial"/>
          <w:szCs w:val="24"/>
        </w:rPr>
        <w:t>Igualmente,  l</w:t>
      </w:r>
      <w:r w:rsidR="00EA01CB" w:rsidRPr="00373CBE">
        <w:rPr>
          <w:rFonts w:cs="Arial"/>
          <w:szCs w:val="24"/>
        </w:rPr>
        <w:t xml:space="preserve">os retrasos </w:t>
      </w:r>
      <w:r w:rsidR="00E22160" w:rsidRPr="00373CBE">
        <w:rPr>
          <w:rFonts w:cs="Arial"/>
          <w:szCs w:val="24"/>
        </w:rPr>
        <w:t>del</w:t>
      </w:r>
      <w:r w:rsidR="00EA01CB" w:rsidRPr="00373CBE">
        <w:rPr>
          <w:rFonts w:cs="Arial"/>
          <w:szCs w:val="24"/>
        </w:rPr>
        <w:t xml:space="preserve"> lenguaje </w:t>
      </w:r>
      <w:r w:rsidR="00E22160" w:rsidRPr="00373CBE">
        <w:rPr>
          <w:rFonts w:cs="Arial"/>
          <w:szCs w:val="24"/>
        </w:rPr>
        <w:t>desencadenan</w:t>
      </w:r>
      <w:r w:rsidR="00EA01CB" w:rsidRPr="00373CBE">
        <w:rPr>
          <w:rFonts w:cs="Arial"/>
          <w:szCs w:val="24"/>
        </w:rPr>
        <w:t xml:space="preserve"> trastornos conductuales </w:t>
      </w:r>
      <w:r w:rsidR="00E22160" w:rsidRPr="00373CBE">
        <w:rPr>
          <w:rFonts w:cs="Arial"/>
          <w:szCs w:val="24"/>
        </w:rPr>
        <w:t xml:space="preserve">en los que es necesario un </w:t>
      </w:r>
      <w:r w:rsidR="00FD08BF" w:rsidRPr="00373CBE">
        <w:rPr>
          <w:rFonts w:cs="Arial"/>
          <w:szCs w:val="24"/>
        </w:rPr>
        <w:t>diagnóstico</w:t>
      </w:r>
      <w:r w:rsidR="00E22160" w:rsidRPr="00373CBE">
        <w:rPr>
          <w:rFonts w:cs="Arial"/>
          <w:szCs w:val="24"/>
        </w:rPr>
        <w:t xml:space="preserve"> oportuno, que determine</w:t>
      </w:r>
      <w:r w:rsidR="00EA01CB" w:rsidRPr="00373CBE">
        <w:rPr>
          <w:rFonts w:cs="Arial"/>
          <w:szCs w:val="24"/>
        </w:rPr>
        <w:t xml:space="preserve"> </w:t>
      </w:r>
      <w:r w:rsidR="00E22160" w:rsidRPr="00373CBE">
        <w:rPr>
          <w:rFonts w:cs="Arial"/>
          <w:szCs w:val="24"/>
        </w:rPr>
        <w:t>la</w:t>
      </w:r>
      <w:r w:rsidR="00EA01CB" w:rsidRPr="00373CBE">
        <w:rPr>
          <w:rFonts w:cs="Arial"/>
          <w:szCs w:val="24"/>
        </w:rPr>
        <w:t xml:space="preserve"> capacidad de atención,</w:t>
      </w:r>
      <w:r w:rsidR="00E22160" w:rsidRPr="00373CBE">
        <w:rPr>
          <w:rFonts w:cs="Arial"/>
          <w:szCs w:val="24"/>
        </w:rPr>
        <w:t xml:space="preserve"> balbuceo,  comprensión del mensaje hablado, </w:t>
      </w:r>
      <w:r w:rsidR="00EA01CB" w:rsidRPr="00373CBE">
        <w:rPr>
          <w:rFonts w:cs="Arial"/>
          <w:szCs w:val="24"/>
        </w:rPr>
        <w:t xml:space="preserve">contacto </w:t>
      </w:r>
      <w:r w:rsidR="00E22160" w:rsidRPr="00373CBE">
        <w:rPr>
          <w:rFonts w:cs="Arial"/>
          <w:szCs w:val="24"/>
        </w:rPr>
        <w:t>visual</w:t>
      </w:r>
      <w:r w:rsidR="00EA01CB" w:rsidRPr="00373CBE">
        <w:rPr>
          <w:rFonts w:cs="Arial"/>
          <w:szCs w:val="24"/>
        </w:rPr>
        <w:t>,</w:t>
      </w:r>
      <w:r w:rsidR="00E22160" w:rsidRPr="00373CBE">
        <w:rPr>
          <w:rFonts w:cs="Arial"/>
          <w:szCs w:val="24"/>
        </w:rPr>
        <w:t xml:space="preserve"> coherencia y cohesión al transmitir su mensaje</w:t>
      </w:r>
      <w:r w:rsidR="0008606D" w:rsidRPr="00373CBE">
        <w:rPr>
          <w:rFonts w:cs="Arial"/>
          <w:szCs w:val="24"/>
        </w:rPr>
        <w:t xml:space="preserve"> y socialización.</w:t>
      </w:r>
    </w:p>
    <w:p w:rsidR="00D23CFD" w:rsidRPr="00373CBE" w:rsidRDefault="00EA01CB" w:rsidP="00C23D32">
      <w:pPr>
        <w:jc w:val="both"/>
        <w:rPr>
          <w:rFonts w:cs="Arial"/>
          <w:szCs w:val="24"/>
        </w:rPr>
      </w:pPr>
      <w:r w:rsidRPr="00373CBE">
        <w:rPr>
          <w:rFonts w:cs="Arial"/>
          <w:szCs w:val="24"/>
        </w:rPr>
        <w:t xml:space="preserve">El seguimiento de la dislalia funcional se da por medio de la observación directa en la Escuela </w:t>
      </w:r>
      <w:proofErr w:type="spellStart"/>
      <w:r w:rsidRPr="00373CBE">
        <w:rPr>
          <w:rFonts w:cs="Arial"/>
          <w:szCs w:val="24"/>
        </w:rPr>
        <w:t>Marceliano</w:t>
      </w:r>
      <w:proofErr w:type="spellEnd"/>
      <w:r w:rsidRPr="00373CBE">
        <w:rPr>
          <w:rFonts w:cs="Arial"/>
          <w:szCs w:val="24"/>
        </w:rPr>
        <w:t xml:space="preserve"> </w:t>
      </w:r>
      <w:r w:rsidR="001537D7" w:rsidRPr="00373CBE">
        <w:rPr>
          <w:rFonts w:cs="Arial"/>
          <w:szCs w:val="24"/>
        </w:rPr>
        <w:t xml:space="preserve">Vélez del municipio de Envigado, </w:t>
      </w:r>
      <w:r w:rsidR="00AF5961" w:rsidRPr="00373CBE">
        <w:rPr>
          <w:rFonts w:cs="Arial"/>
          <w:szCs w:val="24"/>
        </w:rPr>
        <w:t xml:space="preserve"> </w:t>
      </w:r>
      <w:r w:rsidRPr="00373CBE">
        <w:rPr>
          <w:rFonts w:cs="Arial"/>
          <w:szCs w:val="24"/>
        </w:rPr>
        <w:t xml:space="preserve">en el </w:t>
      </w:r>
      <w:r w:rsidR="00AF5961" w:rsidRPr="00373CBE">
        <w:rPr>
          <w:rFonts w:cs="Arial"/>
          <w:szCs w:val="24"/>
        </w:rPr>
        <w:t>grado</w:t>
      </w:r>
      <w:r w:rsidRPr="00373CBE">
        <w:rPr>
          <w:rFonts w:cs="Arial"/>
          <w:szCs w:val="24"/>
        </w:rPr>
        <w:t xml:space="preserve"> </w:t>
      </w:r>
      <w:r w:rsidR="00D23CFD" w:rsidRPr="00373CBE">
        <w:rPr>
          <w:rFonts w:cs="Arial"/>
          <w:szCs w:val="24"/>
        </w:rPr>
        <w:t>2°</w:t>
      </w:r>
      <w:r w:rsidRPr="00373CBE">
        <w:rPr>
          <w:rFonts w:cs="Arial"/>
          <w:szCs w:val="24"/>
        </w:rPr>
        <w:t xml:space="preserve">B </w:t>
      </w:r>
    </w:p>
    <w:p w:rsidR="00EA01CB" w:rsidRPr="00373CBE" w:rsidRDefault="00EA01CB" w:rsidP="00D23CFD">
      <w:pPr>
        <w:ind w:firstLine="0"/>
        <w:jc w:val="both"/>
        <w:rPr>
          <w:rFonts w:cs="Arial"/>
          <w:szCs w:val="24"/>
        </w:rPr>
      </w:pPr>
      <w:proofErr w:type="gramStart"/>
      <w:r w:rsidRPr="00373CBE">
        <w:rPr>
          <w:rFonts w:cs="Arial"/>
          <w:szCs w:val="24"/>
        </w:rPr>
        <w:t>de</w:t>
      </w:r>
      <w:proofErr w:type="gramEnd"/>
      <w:r w:rsidRPr="00373CBE">
        <w:rPr>
          <w:rFonts w:cs="Arial"/>
          <w:szCs w:val="24"/>
        </w:rPr>
        <w:t xml:space="preserve"> primaria básica.  Los </w:t>
      </w:r>
      <w:r w:rsidR="00B93D45">
        <w:rPr>
          <w:rFonts w:cs="Arial"/>
          <w:szCs w:val="24"/>
        </w:rPr>
        <w:t>niños (as)</w:t>
      </w:r>
      <w:r w:rsidRPr="00373CBE">
        <w:rPr>
          <w:rFonts w:cs="Arial"/>
          <w:szCs w:val="24"/>
        </w:rPr>
        <w:t xml:space="preserve"> de esta escuela pública pertenecen a estratos económicos del 1 al 3.  La mayoría tienen problemas económicos por causa del desempleo de sus padres o se ven afectados por otro tipo de problemas familiares, como la separación de sus padres o problemas de </w:t>
      </w:r>
      <w:r w:rsidR="00637493" w:rsidRPr="00373CBE">
        <w:rPr>
          <w:rFonts w:cs="Arial"/>
          <w:szCs w:val="24"/>
        </w:rPr>
        <w:t xml:space="preserve">alcoholismo o consumo de drogas. </w:t>
      </w:r>
    </w:p>
    <w:p w:rsidR="00EA01CB" w:rsidRPr="00373CBE" w:rsidRDefault="00EA01CB" w:rsidP="00C23D32">
      <w:pPr>
        <w:jc w:val="both"/>
        <w:rPr>
          <w:rFonts w:cs="Arial"/>
          <w:szCs w:val="24"/>
        </w:rPr>
      </w:pPr>
      <w:r w:rsidRPr="00373CBE">
        <w:rPr>
          <w:rFonts w:cs="Arial"/>
          <w:szCs w:val="24"/>
        </w:rPr>
        <w:t xml:space="preserve"> El seguimiento de esta problemática  también se hace por medio de la entrevista, para sondear las dificultades lingüísticas, alteraciones fonéticas, semánticas y sintácticas que presentan algunos </w:t>
      </w:r>
      <w:r w:rsidR="00B93D45">
        <w:rPr>
          <w:rFonts w:cs="Arial"/>
          <w:szCs w:val="24"/>
        </w:rPr>
        <w:t>niños (as)</w:t>
      </w:r>
      <w:r w:rsidRPr="00373CBE">
        <w:rPr>
          <w:rFonts w:cs="Arial"/>
          <w:szCs w:val="24"/>
        </w:rPr>
        <w:t xml:space="preserve"> en su etapa escolar. En </w:t>
      </w:r>
      <w:r w:rsidRPr="00373CBE">
        <w:rPr>
          <w:rFonts w:cs="Arial"/>
          <w:szCs w:val="24"/>
        </w:rPr>
        <w:lastRenderedPageBreak/>
        <w:t>este  proceso, obviamente, también participan los docentes, sicólogos, pedagogos, especialistas afines y padres de familia.</w:t>
      </w:r>
    </w:p>
    <w:p w:rsidR="00EA01CB" w:rsidRPr="00373CBE" w:rsidRDefault="00EA01CB" w:rsidP="00C23D32">
      <w:pPr>
        <w:jc w:val="both"/>
        <w:rPr>
          <w:rFonts w:cs="Arial"/>
          <w:szCs w:val="24"/>
        </w:rPr>
      </w:pPr>
      <w:r w:rsidRPr="00373CBE">
        <w:rPr>
          <w:rFonts w:cs="Arial"/>
          <w:szCs w:val="24"/>
        </w:rPr>
        <w:t xml:space="preserve">El lenguaje es uno de los elementos que construye la lectoescritura, es por esto que el lenguaje y el aprendizaje juegan un papel  fundamental </w:t>
      </w:r>
      <w:r w:rsidR="00FF2041">
        <w:rPr>
          <w:rFonts w:cs="Arial"/>
          <w:szCs w:val="24"/>
        </w:rPr>
        <w:t xml:space="preserve"> en el proceso escolar del </w:t>
      </w:r>
      <w:r w:rsidR="00550178">
        <w:rPr>
          <w:rFonts w:cs="Arial"/>
          <w:szCs w:val="24"/>
        </w:rPr>
        <w:t>niño (a)</w:t>
      </w:r>
      <w:r w:rsidR="00FF2041">
        <w:rPr>
          <w:rFonts w:cs="Arial"/>
          <w:szCs w:val="24"/>
        </w:rPr>
        <w:t>, c</w:t>
      </w:r>
      <w:r w:rsidRPr="00373CBE">
        <w:rPr>
          <w:rFonts w:cs="Arial"/>
          <w:szCs w:val="24"/>
        </w:rPr>
        <w:t xml:space="preserve">uando </w:t>
      </w:r>
      <w:r w:rsidR="00A66076">
        <w:rPr>
          <w:rFonts w:cs="Arial"/>
          <w:szCs w:val="24"/>
        </w:rPr>
        <w:t>este (a)</w:t>
      </w:r>
      <w:bookmarkStart w:id="3" w:name="_GoBack"/>
      <w:bookmarkEnd w:id="3"/>
      <w:r w:rsidRPr="00373CBE">
        <w:rPr>
          <w:rFonts w:cs="Arial"/>
          <w:szCs w:val="24"/>
        </w:rPr>
        <w:t xml:space="preserve"> presenta dificultades lingüísticas se ve entorpecido su aprendizaje pedagógico. </w:t>
      </w:r>
    </w:p>
    <w:p w:rsidR="00EA01CB" w:rsidRPr="00373CBE" w:rsidRDefault="00EA01CB" w:rsidP="00C23D32">
      <w:pPr>
        <w:jc w:val="both"/>
        <w:rPr>
          <w:rFonts w:cs="Arial"/>
          <w:szCs w:val="24"/>
        </w:rPr>
      </w:pPr>
      <w:r w:rsidRPr="00373CBE">
        <w:rPr>
          <w:rFonts w:cs="Arial"/>
          <w:szCs w:val="24"/>
        </w:rPr>
        <w:t xml:space="preserve"> </w:t>
      </w:r>
      <w:r w:rsidR="00FF2041">
        <w:rPr>
          <w:rFonts w:cs="Arial"/>
          <w:szCs w:val="24"/>
        </w:rPr>
        <w:t>Este proyecto se realiza p</w:t>
      </w:r>
      <w:r w:rsidRPr="00373CBE">
        <w:rPr>
          <w:rFonts w:cs="Arial"/>
          <w:szCs w:val="24"/>
        </w:rPr>
        <w:t xml:space="preserve">or medio de la observación directa  y entrevistas a padres de familia, docentes, fonoaudiólogos y sicólogos en el municipio de Envigado se pudo identificar que una de las alteraciones de mayor incidencia en la etapa escolar es la dislalia funcional,  la cual perjudica el proceso escolar del </w:t>
      </w:r>
      <w:r w:rsidR="00550178">
        <w:rPr>
          <w:rFonts w:cs="Arial"/>
          <w:szCs w:val="24"/>
        </w:rPr>
        <w:t>niño (a)</w:t>
      </w:r>
      <w:r w:rsidRPr="00373CBE">
        <w:rPr>
          <w:rFonts w:cs="Arial"/>
          <w:szCs w:val="24"/>
        </w:rPr>
        <w:t xml:space="preserve"> por varios años llevándolo al fracaso escolar si no se corrige.  </w:t>
      </w:r>
    </w:p>
    <w:p w:rsidR="00EA01CB" w:rsidRPr="00373CBE" w:rsidRDefault="00EA01CB" w:rsidP="00D23CFD">
      <w:pPr>
        <w:jc w:val="both"/>
        <w:rPr>
          <w:rFonts w:cs="Arial"/>
          <w:szCs w:val="24"/>
          <w:lang w:val="es-NI"/>
        </w:rPr>
      </w:pPr>
      <w:r w:rsidRPr="00373CBE">
        <w:rPr>
          <w:rFonts w:cs="Arial"/>
          <w:szCs w:val="24"/>
        </w:rPr>
        <w:t xml:space="preserve">El </w:t>
      </w:r>
      <w:r w:rsidR="00550178">
        <w:rPr>
          <w:rFonts w:cs="Arial"/>
          <w:szCs w:val="24"/>
        </w:rPr>
        <w:t>niño (a)</w:t>
      </w:r>
      <w:r w:rsidRPr="00373CBE">
        <w:rPr>
          <w:rFonts w:cs="Arial"/>
          <w:szCs w:val="24"/>
        </w:rPr>
        <w:t xml:space="preserve"> con  dislalia funcional  no logra tener una buena comunicación oral y escrita, viéndose perjudicado su proceso de aprendizaje, impidiéndole </w:t>
      </w:r>
      <w:r w:rsidRPr="00373CBE">
        <w:rPr>
          <w:rFonts w:cs="Arial"/>
          <w:szCs w:val="24"/>
          <w:lang w:val="es-NI"/>
        </w:rPr>
        <w:t xml:space="preserve">recibir, codificar, almacenar, evocar, relacionar, analizar y manejar el mensaje recibido  de forma clara y  precisa.  En  la dislalia funcional encontramos las siguientes variables definidas por </w:t>
      </w:r>
      <w:sdt>
        <w:sdtPr>
          <w:rPr>
            <w:rFonts w:cs="Arial"/>
            <w:szCs w:val="24"/>
            <w:lang w:val="es-NI"/>
          </w:rPr>
          <w:id w:val="1457308"/>
          <w:citation/>
        </w:sdtPr>
        <w:sdtContent>
          <w:r w:rsidR="00DD7D2B" w:rsidRPr="00373CBE">
            <w:rPr>
              <w:rFonts w:cs="Arial"/>
              <w:szCs w:val="24"/>
              <w:lang w:val="es-NI"/>
            </w:rPr>
            <w:fldChar w:fldCharType="begin"/>
          </w:r>
          <w:r w:rsidR="00D23CFD" w:rsidRPr="00373CBE">
            <w:rPr>
              <w:rFonts w:cs="Arial"/>
              <w:szCs w:val="24"/>
            </w:rPr>
            <w:instrText xml:space="preserve"> CITATION Rod09 \l 9226  </w:instrText>
          </w:r>
          <w:r w:rsidR="00DD7D2B" w:rsidRPr="00373CBE">
            <w:rPr>
              <w:rFonts w:cs="Arial"/>
              <w:szCs w:val="24"/>
              <w:lang w:val="es-NI"/>
            </w:rPr>
            <w:fldChar w:fldCharType="separate"/>
          </w:r>
          <w:r w:rsidR="00D23CFD" w:rsidRPr="00373CBE">
            <w:rPr>
              <w:rFonts w:cs="Arial"/>
              <w:noProof/>
              <w:szCs w:val="24"/>
            </w:rPr>
            <w:t>(Rodicio &amp; Ceamic, 2009 - 2010)</w:t>
          </w:r>
          <w:r w:rsidR="00DD7D2B" w:rsidRPr="00373CBE">
            <w:rPr>
              <w:rFonts w:cs="Arial"/>
              <w:szCs w:val="24"/>
              <w:lang w:val="es-NI"/>
            </w:rPr>
            <w:fldChar w:fldCharType="end"/>
          </w:r>
        </w:sdtContent>
      </w:sdt>
      <w:r w:rsidR="00CA5CD4" w:rsidRPr="00373CBE">
        <w:rPr>
          <w:rFonts w:cs="Arial"/>
          <w:szCs w:val="24"/>
          <w:lang w:val="es-NI"/>
        </w:rPr>
        <w:t xml:space="preserve">. </w:t>
      </w:r>
      <w:r w:rsidRPr="00373CBE">
        <w:rPr>
          <w:rFonts w:cs="Arial"/>
          <w:szCs w:val="24"/>
          <w:lang w:val="es-NI"/>
        </w:rPr>
        <w:t>Como:</w:t>
      </w:r>
    </w:p>
    <w:p w:rsidR="00EA01CB" w:rsidRPr="00373CBE" w:rsidRDefault="00EA01CB" w:rsidP="00A32A1C">
      <w:pPr>
        <w:pStyle w:val="Prrafodelista"/>
        <w:numPr>
          <w:ilvl w:val="0"/>
          <w:numId w:val="17"/>
        </w:numPr>
        <w:spacing w:line="240" w:lineRule="auto"/>
        <w:ind w:right="1183" w:hanging="295"/>
        <w:jc w:val="both"/>
        <w:rPr>
          <w:rFonts w:ascii="Arial" w:hAnsi="Arial" w:cs="Arial"/>
          <w:sz w:val="24"/>
          <w:szCs w:val="24"/>
        </w:rPr>
      </w:pPr>
      <w:r w:rsidRPr="00373CBE">
        <w:rPr>
          <w:rFonts w:ascii="Arial" w:hAnsi="Arial" w:cs="Arial"/>
          <w:sz w:val="24"/>
          <w:szCs w:val="24"/>
        </w:rPr>
        <w:t xml:space="preserve">“Sustitución: un sonido es sustituido por otro. Se puede dar a principio, en medio o al final de una palabra. Ejemplo: cedo por cero. </w:t>
      </w:r>
    </w:p>
    <w:p w:rsidR="00EA01CB" w:rsidRPr="00373CBE" w:rsidRDefault="00EA01CB" w:rsidP="00A32A1C">
      <w:pPr>
        <w:pStyle w:val="Prrafodelista"/>
        <w:numPr>
          <w:ilvl w:val="0"/>
          <w:numId w:val="17"/>
        </w:numPr>
        <w:spacing w:line="240" w:lineRule="auto"/>
        <w:ind w:right="1183" w:hanging="295"/>
        <w:jc w:val="both"/>
        <w:rPr>
          <w:rFonts w:ascii="Arial" w:hAnsi="Arial" w:cs="Arial"/>
          <w:sz w:val="24"/>
          <w:szCs w:val="24"/>
        </w:rPr>
      </w:pPr>
      <w:r w:rsidRPr="00373CBE">
        <w:rPr>
          <w:rFonts w:ascii="Arial" w:hAnsi="Arial" w:cs="Arial"/>
          <w:sz w:val="24"/>
          <w:szCs w:val="24"/>
        </w:rPr>
        <w:t xml:space="preserve">Omisión: se omite el fonema que no se sabe decir. Ejemplo: </w:t>
      </w:r>
      <w:proofErr w:type="spellStart"/>
      <w:r w:rsidRPr="00373CBE">
        <w:rPr>
          <w:rFonts w:ascii="Arial" w:hAnsi="Arial" w:cs="Arial"/>
          <w:sz w:val="24"/>
          <w:szCs w:val="24"/>
        </w:rPr>
        <w:t>Amora</w:t>
      </w:r>
      <w:proofErr w:type="spellEnd"/>
      <w:r w:rsidRPr="00373CBE">
        <w:rPr>
          <w:rFonts w:ascii="Arial" w:hAnsi="Arial" w:cs="Arial"/>
          <w:sz w:val="24"/>
          <w:szCs w:val="24"/>
        </w:rPr>
        <w:t xml:space="preserve"> por Zamora. </w:t>
      </w:r>
    </w:p>
    <w:p w:rsidR="00EA01CB" w:rsidRPr="00373CBE" w:rsidRDefault="00EA01CB" w:rsidP="00A32A1C">
      <w:pPr>
        <w:pStyle w:val="Prrafodelista"/>
        <w:numPr>
          <w:ilvl w:val="0"/>
          <w:numId w:val="17"/>
        </w:numPr>
        <w:spacing w:line="240" w:lineRule="auto"/>
        <w:ind w:right="1183" w:hanging="295"/>
        <w:jc w:val="both"/>
        <w:rPr>
          <w:rFonts w:ascii="Arial" w:hAnsi="Arial" w:cs="Arial"/>
          <w:sz w:val="24"/>
          <w:szCs w:val="24"/>
        </w:rPr>
      </w:pPr>
      <w:r w:rsidRPr="00373CBE">
        <w:rPr>
          <w:rFonts w:ascii="Arial" w:hAnsi="Arial" w:cs="Arial"/>
          <w:sz w:val="24"/>
          <w:szCs w:val="24"/>
        </w:rPr>
        <w:t xml:space="preserve">Inserción: si la persona dislálica no sabe pronunciar un grupo consonántico introduce una vocal en medio. Ejemplo: </w:t>
      </w:r>
      <w:proofErr w:type="spellStart"/>
      <w:r w:rsidRPr="00373CBE">
        <w:rPr>
          <w:rFonts w:ascii="Arial" w:hAnsi="Arial" w:cs="Arial"/>
          <w:sz w:val="24"/>
          <w:szCs w:val="24"/>
        </w:rPr>
        <w:t>calavo</w:t>
      </w:r>
      <w:proofErr w:type="spellEnd"/>
      <w:r w:rsidRPr="00373CBE">
        <w:rPr>
          <w:rFonts w:ascii="Arial" w:hAnsi="Arial" w:cs="Arial"/>
          <w:sz w:val="24"/>
          <w:szCs w:val="24"/>
        </w:rPr>
        <w:t xml:space="preserve"> por clavo. </w:t>
      </w:r>
    </w:p>
    <w:p w:rsidR="00EA01CB" w:rsidRPr="00373CBE" w:rsidRDefault="00EA01CB" w:rsidP="00A32A1C">
      <w:pPr>
        <w:pStyle w:val="Prrafodelista"/>
        <w:numPr>
          <w:ilvl w:val="0"/>
          <w:numId w:val="17"/>
        </w:numPr>
        <w:spacing w:line="240" w:lineRule="auto"/>
        <w:ind w:right="1183" w:hanging="295"/>
        <w:jc w:val="both"/>
        <w:rPr>
          <w:rFonts w:ascii="Arial" w:hAnsi="Arial" w:cs="Arial"/>
          <w:sz w:val="24"/>
          <w:szCs w:val="24"/>
        </w:rPr>
      </w:pPr>
      <w:r w:rsidRPr="00373CBE">
        <w:rPr>
          <w:rFonts w:ascii="Arial" w:hAnsi="Arial" w:cs="Arial"/>
          <w:sz w:val="24"/>
          <w:szCs w:val="24"/>
        </w:rPr>
        <w:t>Distorsión: se trata de un fallo en la articulación de un sonido. El sonido se pronuncia de forma aproximada a la correcta pero sin llegar a serlo.</w:t>
      </w:r>
    </w:p>
    <w:p w:rsidR="00EA01CB" w:rsidRPr="00373CBE" w:rsidRDefault="00EA01CB" w:rsidP="00A32A1C">
      <w:pPr>
        <w:pStyle w:val="Prrafodelista"/>
        <w:numPr>
          <w:ilvl w:val="0"/>
          <w:numId w:val="17"/>
        </w:numPr>
        <w:spacing w:line="240" w:lineRule="auto"/>
        <w:ind w:right="1183" w:hanging="295"/>
        <w:jc w:val="both"/>
        <w:rPr>
          <w:rFonts w:ascii="Arial" w:hAnsi="Arial" w:cs="Arial"/>
          <w:sz w:val="24"/>
          <w:szCs w:val="24"/>
        </w:rPr>
      </w:pPr>
      <w:r w:rsidRPr="00373CBE">
        <w:rPr>
          <w:rFonts w:ascii="Arial" w:hAnsi="Arial" w:cs="Arial"/>
          <w:sz w:val="24"/>
          <w:szCs w:val="24"/>
        </w:rPr>
        <w:t xml:space="preserve">Rotacismo: alteración en la articulación de /R/, puede ser: Velar, Uvular, Interdental y Labial. </w:t>
      </w:r>
    </w:p>
    <w:p w:rsidR="00EA01CB" w:rsidRPr="00373CBE" w:rsidRDefault="00EA01CB" w:rsidP="00A32A1C">
      <w:pPr>
        <w:pStyle w:val="Prrafodelista"/>
        <w:numPr>
          <w:ilvl w:val="0"/>
          <w:numId w:val="17"/>
        </w:numPr>
        <w:spacing w:line="240" w:lineRule="auto"/>
        <w:ind w:right="1183" w:hanging="295"/>
        <w:jc w:val="both"/>
        <w:rPr>
          <w:rFonts w:ascii="Arial" w:hAnsi="Arial" w:cs="Arial"/>
          <w:sz w:val="24"/>
          <w:szCs w:val="24"/>
        </w:rPr>
      </w:pPr>
      <w:proofErr w:type="spellStart"/>
      <w:r w:rsidRPr="00373CBE">
        <w:rPr>
          <w:rFonts w:ascii="Arial" w:hAnsi="Arial" w:cs="Arial"/>
          <w:sz w:val="24"/>
          <w:szCs w:val="24"/>
        </w:rPr>
        <w:lastRenderedPageBreak/>
        <w:t>Sigmatismo</w:t>
      </w:r>
      <w:proofErr w:type="spellEnd"/>
      <w:r w:rsidRPr="00373CBE">
        <w:rPr>
          <w:rFonts w:ascii="Arial" w:hAnsi="Arial" w:cs="Arial"/>
          <w:sz w:val="24"/>
          <w:szCs w:val="24"/>
        </w:rPr>
        <w:t xml:space="preserve">: alteración en la articulación de /S/, puede ser: interdental, dental, labiodental, labial, palatal y lateral. </w:t>
      </w:r>
    </w:p>
    <w:p w:rsidR="003E29F4" w:rsidRPr="00295DEC" w:rsidRDefault="00EA01CB" w:rsidP="00295DEC">
      <w:pPr>
        <w:pStyle w:val="Prrafodelista"/>
        <w:numPr>
          <w:ilvl w:val="0"/>
          <w:numId w:val="17"/>
        </w:numPr>
        <w:spacing w:line="240" w:lineRule="auto"/>
        <w:ind w:right="1183" w:hanging="295"/>
        <w:jc w:val="both"/>
        <w:rPr>
          <w:rFonts w:ascii="Arial" w:hAnsi="Arial" w:cs="Arial"/>
          <w:sz w:val="24"/>
          <w:szCs w:val="24"/>
        </w:rPr>
      </w:pPr>
      <w:proofErr w:type="spellStart"/>
      <w:r w:rsidRPr="00373CBE">
        <w:rPr>
          <w:rFonts w:ascii="Arial" w:hAnsi="Arial" w:cs="Arial"/>
          <w:sz w:val="24"/>
          <w:szCs w:val="24"/>
        </w:rPr>
        <w:t>Lambdicismo</w:t>
      </w:r>
      <w:proofErr w:type="spellEnd"/>
      <w:r w:rsidRPr="00373CBE">
        <w:rPr>
          <w:rFonts w:ascii="Arial" w:hAnsi="Arial" w:cs="Arial"/>
          <w:sz w:val="24"/>
          <w:szCs w:val="24"/>
        </w:rPr>
        <w:t>: alteración en la articulación de /L/. ”</w:t>
      </w:r>
    </w:p>
    <w:p w:rsidR="00EA01CB" w:rsidRDefault="00EA01CB" w:rsidP="00D97F53">
      <w:pPr>
        <w:jc w:val="both"/>
        <w:rPr>
          <w:rFonts w:cs="Arial"/>
          <w:szCs w:val="24"/>
        </w:rPr>
      </w:pPr>
      <w:r w:rsidRPr="00373CBE">
        <w:rPr>
          <w:rFonts w:cs="Arial"/>
          <w:szCs w:val="24"/>
        </w:rPr>
        <w:t xml:space="preserve">Para alcanzar una excelente comunicación  lingüística es fundamental dominar  la  expresión y comprensión de mensajes orales y escritos, estos son los ejes centrales del aprendizaje escolar, cuando el </w:t>
      </w:r>
      <w:r w:rsidR="00550178">
        <w:rPr>
          <w:rFonts w:cs="Arial"/>
          <w:szCs w:val="24"/>
        </w:rPr>
        <w:t>niño (a)</w:t>
      </w:r>
      <w:r w:rsidRPr="00373CBE">
        <w:rPr>
          <w:rFonts w:cs="Arial"/>
          <w:szCs w:val="24"/>
        </w:rPr>
        <w:t xml:space="preserve">  no fortalece estas competencias lingüísticas,  fracasa en las áreas de lenguaje y comunicación,  perjudicando esto su desarrollo escolar, personal y social.</w:t>
      </w:r>
      <w:r w:rsidRPr="00FB0B88">
        <w:rPr>
          <w:rFonts w:cs="Arial"/>
          <w:szCs w:val="24"/>
        </w:rPr>
        <w:t xml:space="preserve"> Muchos </w:t>
      </w:r>
      <w:r w:rsidR="00B93D45">
        <w:rPr>
          <w:rFonts w:cs="Arial"/>
          <w:szCs w:val="24"/>
        </w:rPr>
        <w:t>niños (as)</w:t>
      </w:r>
      <w:r w:rsidRPr="00FB0B88">
        <w:rPr>
          <w:rFonts w:cs="Arial"/>
          <w:szCs w:val="24"/>
        </w:rPr>
        <w:t xml:space="preserve"> de las escuelas del municipio de Envigado presentan es</w:t>
      </w:r>
      <w:r w:rsidR="00373CBE">
        <w:rPr>
          <w:rFonts w:cs="Arial"/>
          <w:szCs w:val="24"/>
        </w:rPr>
        <w:t xml:space="preserve">tas alteraciones lingüísticas,  por lo tanto, </w:t>
      </w:r>
      <w:r w:rsidRPr="00FB0B88">
        <w:rPr>
          <w:rFonts w:cs="Arial"/>
          <w:szCs w:val="24"/>
        </w:rPr>
        <w:t xml:space="preserve"> no han alcanzado los logros académicos correspondientes en las asignaturas,  algunos se encuentran en terapias de lenguaje, ayudándoles esto a mejorar su articulación, codificación y descodificación de mensajes recibidos,  ya que para desarrollar el lenguaje</w:t>
      </w:r>
      <w:r>
        <w:rPr>
          <w:rFonts w:cs="Arial"/>
          <w:szCs w:val="24"/>
        </w:rPr>
        <w:t xml:space="preserve"> es necesario de </w:t>
      </w:r>
      <w:proofErr w:type="spellStart"/>
      <w:r>
        <w:rPr>
          <w:rFonts w:cs="Arial"/>
          <w:szCs w:val="24"/>
        </w:rPr>
        <w:t>Gnosias</w:t>
      </w:r>
      <w:proofErr w:type="spellEnd"/>
      <w:r>
        <w:rPr>
          <w:rFonts w:cs="Arial"/>
          <w:szCs w:val="24"/>
        </w:rPr>
        <w:t xml:space="preserve"> y </w:t>
      </w:r>
      <w:proofErr w:type="spellStart"/>
      <w:r>
        <w:rPr>
          <w:rFonts w:cs="Arial"/>
          <w:szCs w:val="24"/>
        </w:rPr>
        <w:t>praxias</w:t>
      </w:r>
      <w:proofErr w:type="spellEnd"/>
      <w:r>
        <w:rPr>
          <w:rFonts w:cs="Arial"/>
          <w:szCs w:val="24"/>
        </w:rPr>
        <w:t xml:space="preserve"> para su realización.</w:t>
      </w:r>
    </w:p>
    <w:p w:rsidR="00EA01CB" w:rsidRDefault="00EA01CB" w:rsidP="005220BE">
      <w:pPr>
        <w:jc w:val="both"/>
        <w:rPr>
          <w:rFonts w:cs="Arial"/>
          <w:szCs w:val="24"/>
        </w:rPr>
      </w:pPr>
      <w:r w:rsidRPr="00FB0B88">
        <w:rPr>
          <w:rFonts w:cs="Arial"/>
          <w:szCs w:val="24"/>
        </w:rPr>
        <w:t xml:space="preserve">Es así como el lenguaje y el aprendizaje pedagógico </w:t>
      </w:r>
      <w:r>
        <w:rPr>
          <w:rFonts w:cs="Arial"/>
          <w:szCs w:val="24"/>
        </w:rPr>
        <w:t xml:space="preserve"> se ve entorpecido por la dislalia f</w:t>
      </w:r>
      <w:r w:rsidRPr="00FB0B88">
        <w:rPr>
          <w:rFonts w:cs="Arial"/>
          <w:szCs w:val="24"/>
        </w:rPr>
        <w:t>uncional, por lo que la convierte  en una problemática que afecta directamente a la comunidad educativa y padres de familia, siendo estos</w:t>
      </w:r>
      <w:r>
        <w:rPr>
          <w:rFonts w:cs="Arial"/>
          <w:szCs w:val="24"/>
        </w:rPr>
        <w:t>, (los padres de familia)</w:t>
      </w:r>
      <w:r w:rsidRPr="00FB0B88">
        <w:rPr>
          <w:rFonts w:cs="Arial"/>
          <w:szCs w:val="24"/>
        </w:rPr>
        <w:t xml:space="preserve"> </w:t>
      </w:r>
      <w:r>
        <w:rPr>
          <w:rFonts w:cs="Arial"/>
          <w:szCs w:val="24"/>
        </w:rPr>
        <w:t xml:space="preserve">los </w:t>
      </w:r>
      <w:r w:rsidRPr="00FB0B88">
        <w:rPr>
          <w:rFonts w:cs="Arial"/>
          <w:szCs w:val="24"/>
        </w:rPr>
        <w:t xml:space="preserve">últimos en </w:t>
      </w:r>
      <w:r>
        <w:rPr>
          <w:rFonts w:cs="Arial"/>
          <w:szCs w:val="24"/>
        </w:rPr>
        <w:t>enterarse</w:t>
      </w:r>
      <w:r w:rsidRPr="00FB0B88">
        <w:rPr>
          <w:rFonts w:cs="Arial"/>
          <w:szCs w:val="24"/>
        </w:rPr>
        <w:t xml:space="preserve"> de la dificultad lingüística del </w:t>
      </w:r>
      <w:r w:rsidR="00550178">
        <w:rPr>
          <w:rFonts w:cs="Arial"/>
          <w:szCs w:val="24"/>
        </w:rPr>
        <w:t>niño (a)</w:t>
      </w:r>
      <w:r w:rsidRPr="00FB0B88">
        <w:rPr>
          <w:rFonts w:cs="Arial"/>
          <w:szCs w:val="24"/>
        </w:rPr>
        <w:t xml:space="preserve"> cuando ya ha ingresado a la escuela y sus logros se ven afectados.</w:t>
      </w:r>
      <w:r>
        <w:rPr>
          <w:rFonts w:cs="Arial"/>
          <w:szCs w:val="24"/>
        </w:rPr>
        <w:t xml:space="preserve"> </w:t>
      </w:r>
      <w:r w:rsidR="005220BE">
        <w:rPr>
          <w:rFonts w:cs="Arial"/>
          <w:szCs w:val="24"/>
        </w:rPr>
        <w:t xml:space="preserve"> </w:t>
      </w:r>
      <w:r>
        <w:rPr>
          <w:rFonts w:cs="Arial"/>
          <w:szCs w:val="24"/>
        </w:rPr>
        <w:t xml:space="preserve">Esta problemática se convierte en una necesidad sentida de la comunidad educativa y es por esto que este proyecto de investigación busca aportar </w:t>
      </w:r>
      <w:r w:rsidRPr="00CD0D4B">
        <w:rPr>
          <w:rFonts w:cs="Arial"/>
          <w:szCs w:val="24"/>
        </w:rPr>
        <w:t>soluciones a esta situación real con impacto en lo educativo y pedagógico.</w:t>
      </w:r>
    </w:p>
    <w:p w:rsidR="00D23CFD" w:rsidRDefault="00D23CFD" w:rsidP="00D23CFD">
      <w:pPr>
        <w:jc w:val="both"/>
        <w:rPr>
          <w:rFonts w:cs="Arial"/>
          <w:szCs w:val="24"/>
        </w:rPr>
      </w:pPr>
    </w:p>
    <w:p w:rsidR="00EA01CB" w:rsidRPr="003E29F4" w:rsidRDefault="00EA01CB" w:rsidP="003E29F4">
      <w:pPr>
        <w:pStyle w:val="Ttulo4"/>
        <w:rPr>
          <w:rFonts w:cs="Arial"/>
          <w:szCs w:val="24"/>
        </w:rPr>
      </w:pPr>
      <w:bookmarkStart w:id="4" w:name="_Toc337848278"/>
      <w:r w:rsidRPr="003E29F4">
        <w:lastRenderedPageBreak/>
        <w:t>Estado actual</w:t>
      </w:r>
      <w:bookmarkEnd w:id="4"/>
    </w:p>
    <w:p w:rsidR="000B18ED" w:rsidRPr="00E04B6B" w:rsidRDefault="00EA01CB" w:rsidP="00E04B6B">
      <w:pPr>
        <w:jc w:val="both"/>
        <w:rPr>
          <w:rFonts w:cs="Arial"/>
          <w:szCs w:val="24"/>
        </w:rPr>
      </w:pPr>
      <w:r>
        <w:rPr>
          <w:rFonts w:cs="Arial"/>
          <w:szCs w:val="24"/>
        </w:rPr>
        <w:t xml:space="preserve">El estado actual del grupo con el cual se está realizando el proyecto (Escuela </w:t>
      </w:r>
      <w:proofErr w:type="spellStart"/>
      <w:r>
        <w:rPr>
          <w:rFonts w:cs="Arial"/>
          <w:szCs w:val="24"/>
        </w:rPr>
        <w:t>Marceliano</w:t>
      </w:r>
      <w:proofErr w:type="spellEnd"/>
      <w:r>
        <w:rPr>
          <w:rFonts w:cs="Arial"/>
          <w:szCs w:val="24"/>
        </w:rPr>
        <w:t xml:space="preserve"> Vélez del municipio de Envigado y en el grupo IIB de primaria básica) es preocupante porque los docentes no conocen esta problemática y tampoco tienen las herramientas apropiadas para enfrentarlo.  El asunto es que los padres de familia también desconocen cómo tratar la dislalia funcional.  Esta permite valorar el alcance de este proyecto para beneficio de una población estudiantil que no está recibiendo el cuidado preventivo apropiado.</w:t>
      </w:r>
    </w:p>
    <w:p w:rsidR="00EA01CB" w:rsidRPr="003E29F4" w:rsidRDefault="00EA01CB" w:rsidP="008510F2">
      <w:pPr>
        <w:pStyle w:val="Ttulo3"/>
      </w:pPr>
      <w:bookmarkStart w:id="5" w:name="_Toc337848279"/>
      <w:r w:rsidRPr="003E29F4">
        <w:t>Consecuencias</w:t>
      </w:r>
      <w:bookmarkEnd w:id="5"/>
    </w:p>
    <w:p w:rsidR="00373CBE" w:rsidRPr="00373CBE" w:rsidRDefault="00EA01CB" w:rsidP="00E04B6B">
      <w:pPr>
        <w:jc w:val="both"/>
        <w:rPr>
          <w:rFonts w:cs="Arial"/>
          <w:szCs w:val="24"/>
        </w:rPr>
      </w:pPr>
      <w:r w:rsidRPr="00D14AE7">
        <w:rPr>
          <w:rFonts w:cs="Arial"/>
          <w:szCs w:val="24"/>
        </w:rPr>
        <w:t>Entre más rápido se atienda este problema por parte del personal especializado en armonía con la familia</w:t>
      </w:r>
      <w:r>
        <w:rPr>
          <w:rFonts w:cs="Arial"/>
          <w:szCs w:val="24"/>
        </w:rPr>
        <w:t>, profesionales especializados y los docentes, menores serán las consecuencias en la integridad física y psíquica de los afectados.  El tratamiento empieza en los primeros años hasta los 10 años. Este es un problema relacionado con salud y pedagogía. Un descuido o abandono trae las siguientes consecuencias:</w:t>
      </w:r>
      <w:r w:rsidR="00373CBE">
        <w:rPr>
          <w:rFonts w:cs="Arial"/>
          <w:szCs w:val="24"/>
        </w:rPr>
        <w:t xml:space="preserve"> </w:t>
      </w:r>
      <w:r w:rsidRPr="00373CBE">
        <w:rPr>
          <w:rFonts w:cs="Arial"/>
          <w:szCs w:val="24"/>
        </w:rPr>
        <w:t xml:space="preserve">problemas </w:t>
      </w:r>
      <w:r w:rsidR="00373CBE">
        <w:rPr>
          <w:rFonts w:cs="Arial"/>
          <w:szCs w:val="24"/>
        </w:rPr>
        <w:t xml:space="preserve">en </w:t>
      </w:r>
      <w:r w:rsidRPr="00373CBE">
        <w:rPr>
          <w:rFonts w:cs="Arial"/>
          <w:szCs w:val="24"/>
        </w:rPr>
        <w:t>el aprendizaje</w:t>
      </w:r>
      <w:r w:rsidR="00373CBE">
        <w:rPr>
          <w:rFonts w:cs="Arial"/>
          <w:szCs w:val="24"/>
        </w:rPr>
        <w:t xml:space="preserve">, </w:t>
      </w:r>
      <w:r w:rsidR="00373CBE" w:rsidRPr="00373CBE">
        <w:rPr>
          <w:rFonts w:cs="Arial"/>
          <w:szCs w:val="24"/>
        </w:rPr>
        <w:t>p</w:t>
      </w:r>
      <w:r w:rsidRPr="00373CBE">
        <w:rPr>
          <w:rFonts w:cs="Arial"/>
          <w:szCs w:val="24"/>
        </w:rPr>
        <w:t>roblemas psicológicos como timidez y aislamiento</w:t>
      </w:r>
      <w:r w:rsidR="00373CBE">
        <w:rPr>
          <w:rFonts w:cs="Arial"/>
          <w:szCs w:val="24"/>
        </w:rPr>
        <w:t xml:space="preserve">, </w:t>
      </w:r>
      <w:r w:rsidR="00373CBE" w:rsidRPr="00373CBE">
        <w:rPr>
          <w:rFonts w:cs="Arial"/>
          <w:szCs w:val="24"/>
        </w:rPr>
        <w:t>r</w:t>
      </w:r>
      <w:r w:rsidRPr="00373CBE">
        <w:rPr>
          <w:rFonts w:cs="Arial"/>
          <w:szCs w:val="24"/>
        </w:rPr>
        <w:t>echazo o burla por parte de sus compañeros de grupo</w:t>
      </w:r>
      <w:r w:rsidR="00373CBE">
        <w:rPr>
          <w:rFonts w:cs="Arial"/>
          <w:szCs w:val="24"/>
        </w:rPr>
        <w:t xml:space="preserve">, discriminación y  </w:t>
      </w:r>
      <w:r w:rsidRPr="00373CBE">
        <w:rPr>
          <w:rFonts w:cs="Arial"/>
          <w:szCs w:val="24"/>
        </w:rPr>
        <w:t>problemas de comunicación</w:t>
      </w:r>
      <w:r w:rsidR="00373CBE">
        <w:rPr>
          <w:rFonts w:cs="Arial"/>
          <w:szCs w:val="24"/>
        </w:rPr>
        <w:t xml:space="preserve"> que obstaculizan su formación integral.</w:t>
      </w:r>
    </w:p>
    <w:p w:rsidR="00917654" w:rsidRDefault="00917654" w:rsidP="00917654">
      <w:pPr>
        <w:rPr>
          <w:lang w:val="es-ES_tradnl"/>
        </w:rPr>
      </w:pPr>
    </w:p>
    <w:p w:rsidR="00917654" w:rsidRDefault="00917654" w:rsidP="00917654">
      <w:pPr>
        <w:ind w:firstLine="0"/>
        <w:rPr>
          <w:lang w:val="es-ES_tradnl"/>
        </w:rPr>
      </w:pPr>
      <w:r>
        <w:rPr>
          <w:lang w:val="es-ES_tradnl"/>
        </w:rPr>
        <w:t>Información disponible</w:t>
      </w:r>
    </w:p>
    <w:p w:rsidR="00EA01CB" w:rsidRDefault="00EA01CB" w:rsidP="0030440D">
      <w:pPr>
        <w:pStyle w:val="NormalWeb"/>
        <w:spacing w:after="240" w:line="480" w:lineRule="auto"/>
        <w:jc w:val="both"/>
        <w:rPr>
          <w:rFonts w:ascii="Arial" w:hAnsi="Arial" w:cs="Arial"/>
          <w:lang w:val="es-ES_tradnl"/>
        </w:rPr>
      </w:pPr>
      <w:r>
        <w:rPr>
          <w:rFonts w:ascii="Arial" w:hAnsi="Arial" w:cs="Arial"/>
          <w:lang w:val="es-ES_tradnl"/>
        </w:rPr>
        <w:t xml:space="preserve">Es importante considerar que el proyecto es de carácter exploratorio porque es una temática nueva. Revisando el Estado del Arte respecto a esta temática se puede decir que existen trabajos previos al respecto. Hay trabajos que abordan esta temática en forma independiente y no integrada como lo hace este proyecto. De </w:t>
      </w:r>
      <w:r>
        <w:rPr>
          <w:rFonts w:ascii="Arial" w:hAnsi="Arial" w:cs="Arial"/>
          <w:lang w:val="es-ES_tradnl"/>
        </w:rPr>
        <w:lastRenderedPageBreak/>
        <w:t>todas maneras, en el marco te</w:t>
      </w:r>
      <w:r w:rsidR="00147B73">
        <w:rPr>
          <w:rFonts w:ascii="Arial" w:hAnsi="Arial" w:cs="Arial"/>
          <w:lang w:val="es-ES_tradnl"/>
        </w:rPr>
        <w:t>órico se ampliará esta temática, igualmente</w:t>
      </w:r>
      <w:r>
        <w:rPr>
          <w:rFonts w:ascii="Arial" w:hAnsi="Arial" w:cs="Arial"/>
          <w:lang w:val="es-ES_tradnl"/>
        </w:rPr>
        <w:t xml:space="preserve"> se revisará el material de la Universidad Santo Tomás y artículos de revistas afines al tema del proyecto. Al respecto se puede mencionar lo siguiente:  </w:t>
      </w:r>
      <w:r w:rsidR="0030440D">
        <w:rPr>
          <w:rFonts w:ascii="Arial" w:hAnsi="Arial" w:cs="Arial"/>
          <w:lang w:val="es-ES_tradnl"/>
        </w:rPr>
        <w:t xml:space="preserve"> a</w:t>
      </w:r>
      <w:r>
        <w:rPr>
          <w:rFonts w:ascii="Arial" w:hAnsi="Arial" w:cs="Arial"/>
          <w:lang w:val="es-ES_tradnl"/>
        </w:rPr>
        <w:t xml:space="preserve"> nivel de la Facultad de Educación de la Universidad Santo Tomás no existen proyectos de investigación de este tipo. Los que existen son de carácter humanístico o de procesos de aprendizaje orientados hacia una disciplina específica, como la literatura, las matemáticas, las ciencias sociales, etc.</w:t>
      </w:r>
    </w:p>
    <w:p w:rsidR="00EA01CB" w:rsidRDefault="00EA01CB" w:rsidP="005220BE">
      <w:pPr>
        <w:pStyle w:val="NormalWeb"/>
        <w:spacing w:after="240" w:line="480" w:lineRule="auto"/>
        <w:jc w:val="both"/>
        <w:rPr>
          <w:rFonts w:ascii="Arial" w:hAnsi="Arial" w:cs="Arial"/>
          <w:lang w:val="es-ES_tradnl"/>
        </w:rPr>
      </w:pPr>
      <w:r>
        <w:rPr>
          <w:rFonts w:ascii="Arial" w:hAnsi="Arial" w:cs="Arial"/>
          <w:lang w:val="es-ES_tradnl"/>
        </w:rPr>
        <w:t>A nivel de revistas existen temas</w:t>
      </w:r>
      <w:r w:rsidR="0030440D">
        <w:rPr>
          <w:rFonts w:ascii="Arial" w:hAnsi="Arial" w:cs="Arial"/>
          <w:lang w:val="es-ES_tradnl"/>
        </w:rPr>
        <w:t xml:space="preserve"> generales sobre el aprendizaje y</w:t>
      </w:r>
      <w:r>
        <w:rPr>
          <w:rFonts w:ascii="Arial" w:hAnsi="Arial" w:cs="Arial"/>
          <w:lang w:val="es-ES_tradnl"/>
        </w:rPr>
        <w:t xml:space="preserve"> los problemas lingüísticos, pero en ningún caso, la relación específica entre las dos, que es precisamente </w:t>
      </w:r>
      <w:proofErr w:type="gramStart"/>
      <w:r>
        <w:rPr>
          <w:rFonts w:ascii="Arial" w:hAnsi="Arial" w:cs="Arial"/>
          <w:lang w:val="es-ES_tradnl"/>
        </w:rPr>
        <w:t>la temática</w:t>
      </w:r>
      <w:proofErr w:type="gramEnd"/>
      <w:r>
        <w:rPr>
          <w:rFonts w:ascii="Arial" w:hAnsi="Arial" w:cs="Arial"/>
          <w:lang w:val="es-ES_tradnl"/>
        </w:rPr>
        <w:t xml:space="preserve"> objeto de este proyecto. </w:t>
      </w:r>
      <w:r w:rsidR="005220BE">
        <w:rPr>
          <w:rFonts w:ascii="Arial" w:hAnsi="Arial" w:cs="Arial"/>
          <w:lang w:val="es-ES_tradnl"/>
        </w:rPr>
        <w:t xml:space="preserve"> </w:t>
      </w:r>
      <w:r>
        <w:rPr>
          <w:rFonts w:ascii="Arial" w:hAnsi="Arial" w:cs="Arial"/>
          <w:lang w:val="es-ES_tradnl"/>
        </w:rPr>
        <w:t xml:space="preserve">A manera de ejemplo se </w:t>
      </w:r>
      <w:r w:rsidR="005220BE">
        <w:rPr>
          <w:rFonts w:ascii="Arial" w:hAnsi="Arial" w:cs="Arial"/>
          <w:lang w:val="es-ES_tradnl"/>
        </w:rPr>
        <w:t>cita la</w:t>
      </w:r>
      <w:r>
        <w:rPr>
          <w:rFonts w:ascii="Arial" w:hAnsi="Arial" w:cs="Arial"/>
          <w:lang w:val="es-ES_tradnl"/>
        </w:rPr>
        <w:t xml:space="preserve"> Revista</w:t>
      </w:r>
      <w:r w:rsidRPr="005B4D36">
        <w:rPr>
          <w:rFonts w:ascii="Arial" w:hAnsi="Arial" w:cs="Arial"/>
          <w:lang w:val="es-ES_tradnl"/>
        </w:rPr>
        <w:t xml:space="preserve"> Extramuros</w:t>
      </w:r>
      <w:r w:rsidRPr="005B4D36">
        <w:rPr>
          <w:rFonts w:ascii="Arial" w:hAnsi="Arial" w:cs="Arial"/>
        </w:rPr>
        <w:t xml:space="preserve"> n° 3. </w:t>
      </w:r>
      <w:r>
        <w:rPr>
          <w:rFonts w:ascii="Arial" w:hAnsi="Arial" w:cs="Arial"/>
        </w:rPr>
        <w:t xml:space="preserve"> </w:t>
      </w:r>
      <w:r w:rsidR="005220BE">
        <w:rPr>
          <w:rFonts w:ascii="Arial" w:hAnsi="Arial" w:cs="Arial"/>
        </w:rPr>
        <w:t>De los autores</w:t>
      </w:r>
      <w:r>
        <w:rPr>
          <w:rFonts w:ascii="Arial" w:hAnsi="Arial" w:cs="Arial"/>
        </w:rPr>
        <w:t xml:space="preserve"> </w:t>
      </w:r>
      <w:sdt>
        <w:sdtPr>
          <w:rPr>
            <w:rFonts w:ascii="Arial" w:hAnsi="Arial" w:cs="Arial"/>
          </w:rPr>
          <w:id w:val="1457310"/>
          <w:citation/>
        </w:sdtPr>
        <w:sdtContent>
          <w:r w:rsidR="00DD7D2B">
            <w:rPr>
              <w:rFonts w:ascii="Arial" w:hAnsi="Arial" w:cs="Arial"/>
            </w:rPr>
            <w:fldChar w:fldCharType="begin"/>
          </w:r>
          <w:r>
            <w:rPr>
              <w:rFonts w:ascii="Arial" w:hAnsi="Arial" w:cs="Arial"/>
            </w:rPr>
            <w:instrText xml:space="preserve"> CITATION Lei04 \l 9226  </w:instrText>
          </w:r>
          <w:r w:rsidR="00DD7D2B">
            <w:rPr>
              <w:rFonts w:ascii="Arial" w:hAnsi="Arial" w:cs="Arial"/>
            </w:rPr>
            <w:fldChar w:fldCharType="separate"/>
          </w:r>
          <w:r w:rsidR="000557A6" w:rsidRPr="000557A6">
            <w:rPr>
              <w:rFonts w:ascii="Arial" w:hAnsi="Arial" w:cs="Arial"/>
              <w:noProof/>
            </w:rPr>
            <w:t>(Leiva, Vilches, &amp; Romero, 2004)</w:t>
          </w:r>
          <w:r w:rsidR="00DD7D2B">
            <w:rPr>
              <w:rFonts w:ascii="Arial" w:hAnsi="Arial" w:cs="Arial"/>
            </w:rPr>
            <w:fldChar w:fldCharType="end"/>
          </w:r>
        </w:sdtContent>
      </w:sdt>
      <w:r>
        <w:rPr>
          <w:rFonts w:ascii="Arial" w:hAnsi="Arial" w:cs="Arial"/>
        </w:rPr>
        <w:t xml:space="preserve">. </w:t>
      </w:r>
      <w:r w:rsidR="005220BE">
        <w:rPr>
          <w:rFonts w:ascii="Arial" w:hAnsi="Arial" w:cs="Arial"/>
        </w:rPr>
        <w:t xml:space="preserve"> Y </w:t>
      </w:r>
      <w:r>
        <w:rPr>
          <w:rFonts w:ascii="Arial" w:hAnsi="Arial" w:cs="Arial"/>
        </w:rPr>
        <w:t xml:space="preserve"> </w:t>
      </w:r>
      <w:r w:rsidR="005220BE">
        <w:rPr>
          <w:rFonts w:ascii="Arial" w:hAnsi="Arial" w:cs="Arial"/>
        </w:rPr>
        <w:t xml:space="preserve">la revista  de </w:t>
      </w:r>
      <w:r w:rsidRPr="005220BE">
        <w:rPr>
          <w:rFonts w:ascii="Arial" w:hAnsi="Arial" w:cs="Arial"/>
        </w:rPr>
        <w:t xml:space="preserve">Educación y Educadores </w:t>
      </w:r>
      <w:r w:rsidR="005220BE">
        <w:rPr>
          <w:rFonts w:ascii="Arial" w:hAnsi="Arial" w:cs="Arial"/>
        </w:rPr>
        <w:t xml:space="preserve"> de </w:t>
      </w:r>
      <w:sdt>
        <w:sdtPr>
          <w:rPr>
            <w:rFonts w:ascii="Arial" w:hAnsi="Arial" w:cs="Arial"/>
          </w:rPr>
          <w:id w:val="1457311"/>
          <w:citation/>
        </w:sdtPr>
        <w:sdtContent>
          <w:r w:rsidR="00DD7D2B" w:rsidRPr="005220BE">
            <w:rPr>
              <w:rFonts w:ascii="Arial" w:hAnsi="Arial" w:cs="Arial"/>
            </w:rPr>
            <w:fldChar w:fldCharType="begin"/>
          </w:r>
          <w:r w:rsidRPr="005220BE">
            <w:rPr>
              <w:rFonts w:ascii="Arial" w:hAnsi="Arial" w:cs="Arial"/>
            </w:rPr>
            <w:instrText xml:space="preserve"> CITATION Mor11 \l 9226 </w:instrText>
          </w:r>
          <w:r w:rsidR="00DD7D2B" w:rsidRPr="005220BE">
            <w:rPr>
              <w:rFonts w:ascii="Arial" w:hAnsi="Arial" w:cs="Arial"/>
            </w:rPr>
            <w:fldChar w:fldCharType="separate"/>
          </w:r>
          <w:r w:rsidR="000557A6" w:rsidRPr="005220BE">
            <w:rPr>
              <w:rFonts w:ascii="Arial" w:hAnsi="Arial" w:cs="Arial"/>
              <w:noProof/>
            </w:rPr>
            <w:t>(Moreno, 2011)</w:t>
          </w:r>
          <w:r w:rsidR="00DD7D2B" w:rsidRPr="005220BE">
            <w:rPr>
              <w:rFonts w:ascii="Arial" w:hAnsi="Arial" w:cs="Arial"/>
            </w:rPr>
            <w:fldChar w:fldCharType="end"/>
          </w:r>
        </w:sdtContent>
      </w:sdt>
      <w:r w:rsidRPr="005220BE">
        <w:rPr>
          <w:rFonts w:ascii="Arial" w:hAnsi="Arial" w:cs="Arial"/>
        </w:rPr>
        <w:t>.</w:t>
      </w:r>
      <w:r>
        <w:rPr>
          <w:rFonts w:ascii="Arial" w:hAnsi="Arial" w:cs="Arial"/>
        </w:rPr>
        <w:t xml:space="preserve"> </w:t>
      </w:r>
      <w:r w:rsidRPr="006C547C">
        <w:rPr>
          <w:rFonts w:ascii="Arial" w:hAnsi="Arial" w:cs="Arial"/>
        </w:rPr>
        <w:t xml:space="preserve"> </w:t>
      </w:r>
      <w:r w:rsidRPr="00AA6CDE">
        <w:rPr>
          <w:rFonts w:ascii="Arial" w:hAnsi="Arial" w:cs="Arial"/>
          <w:lang w:val="es-ES_tradnl"/>
        </w:rPr>
        <w:t xml:space="preserve">  E</w:t>
      </w:r>
      <w:r w:rsidRPr="006C547C">
        <w:rPr>
          <w:rFonts w:ascii="Arial" w:hAnsi="Arial" w:cs="Arial"/>
          <w:lang w:val="es-ES_tradnl"/>
        </w:rPr>
        <w:t>xisten proyectos y textos que estudian el lenguaje y el aprendizaje escolar, pero cuando se trata de trastornos específicos como la dislalia y su relación con el aprendizaje escolar no existe nada para tomar como referencia.</w:t>
      </w:r>
    </w:p>
    <w:p w:rsidR="000B18ED" w:rsidRPr="009542F3" w:rsidRDefault="00EA01CB" w:rsidP="003E29F4">
      <w:pPr>
        <w:pStyle w:val="Ttulo2"/>
      </w:pPr>
      <w:bookmarkStart w:id="6" w:name="_Toc337848280"/>
      <w:r w:rsidRPr="009542F3">
        <w:t>Delimitación</w:t>
      </w:r>
      <w:bookmarkEnd w:id="6"/>
      <w:r w:rsidRPr="009542F3">
        <w:t xml:space="preserve"> </w:t>
      </w:r>
    </w:p>
    <w:p w:rsidR="00EA01CB" w:rsidRPr="00BB33E0" w:rsidRDefault="00EA01CB" w:rsidP="002358C0">
      <w:pPr>
        <w:pStyle w:val="Ttulo3"/>
      </w:pPr>
      <w:bookmarkStart w:id="7" w:name="_Toc337848281"/>
      <w:r w:rsidRPr="00BB33E0">
        <w:t>Delimitación geográfica</w:t>
      </w:r>
      <w:bookmarkEnd w:id="7"/>
    </w:p>
    <w:p w:rsidR="00EA01CB" w:rsidRDefault="00EA01CB" w:rsidP="00C23D32">
      <w:pPr>
        <w:jc w:val="both"/>
        <w:rPr>
          <w:rFonts w:cs="Arial"/>
          <w:szCs w:val="24"/>
        </w:rPr>
      </w:pPr>
      <w:r>
        <w:rPr>
          <w:rFonts w:cs="Arial"/>
          <w:szCs w:val="24"/>
        </w:rPr>
        <w:t xml:space="preserve">Este proyecto de investigación se desarrolla en el municipio de Envigado, Antioquia ubicado al sur de la ciudad de Medellín, capital de este departamento.  El nivel socioeconómico de Envigado, en general es bueno donde la administración municipal se preocupa por una educación integral de los </w:t>
      </w:r>
      <w:r w:rsidR="00B93D45">
        <w:rPr>
          <w:rFonts w:cs="Arial"/>
          <w:szCs w:val="24"/>
        </w:rPr>
        <w:t>niños (as)</w:t>
      </w:r>
      <w:r>
        <w:rPr>
          <w:rFonts w:cs="Arial"/>
          <w:szCs w:val="24"/>
        </w:rPr>
        <w:t xml:space="preserve">.  El </w:t>
      </w:r>
      <w:r w:rsidR="00550178">
        <w:rPr>
          <w:rFonts w:cs="Arial"/>
          <w:szCs w:val="24"/>
        </w:rPr>
        <w:t>niño (a)</w:t>
      </w:r>
      <w:r>
        <w:rPr>
          <w:rFonts w:cs="Arial"/>
          <w:szCs w:val="24"/>
        </w:rPr>
        <w:t xml:space="preserve"> es preferente en este municipio. El entorno físico de Envigado es agradable, se respira </w:t>
      </w:r>
      <w:r>
        <w:rPr>
          <w:rFonts w:cs="Arial"/>
          <w:szCs w:val="24"/>
        </w:rPr>
        <w:lastRenderedPageBreak/>
        <w:t>un ambiente de pueblo, pero posee todas las comodidades y servicios de cualquier urbe desarrollada.</w:t>
      </w:r>
    </w:p>
    <w:p w:rsidR="00EA01CB" w:rsidRDefault="00EA01CB" w:rsidP="00C23D32">
      <w:pPr>
        <w:ind w:firstLine="0"/>
        <w:jc w:val="both"/>
        <w:rPr>
          <w:rFonts w:cs="Arial"/>
          <w:szCs w:val="24"/>
        </w:rPr>
      </w:pPr>
    </w:p>
    <w:p w:rsidR="00EA01CB" w:rsidRPr="00BB33E0" w:rsidRDefault="00EA01CB" w:rsidP="00FD17C6">
      <w:pPr>
        <w:pStyle w:val="Ttulo3"/>
      </w:pPr>
      <w:bookmarkStart w:id="8" w:name="_Toc337848282"/>
      <w:r w:rsidRPr="00BB33E0">
        <w:t>Delimitación contextual</w:t>
      </w:r>
      <w:bookmarkEnd w:id="8"/>
    </w:p>
    <w:p w:rsidR="00E04B6B" w:rsidRPr="006D14A2" w:rsidRDefault="00E04B6B" w:rsidP="00E04B6B">
      <w:pPr>
        <w:jc w:val="both"/>
      </w:pPr>
      <w:r w:rsidRPr="006D14A2">
        <w:t xml:space="preserve">El </w:t>
      </w:r>
      <w:r>
        <w:t>desarrollo</w:t>
      </w:r>
      <w:r w:rsidRPr="006D14A2">
        <w:t xml:space="preserve"> de este proyecto se ubica en el centro de Envigado, exactamente en </w:t>
      </w:r>
      <w:r w:rsidRPr="00A52253">
        <w:t xml:space="preserve">la Escuela Pública </w:t>
      </w:r>
      <w:proofErr w:type="spellStart"/>
      <w:r w:rsidRPr="001A6298">
        <w:t>Marceliano</w:t>
      </w:r>
      <w:proofErr w:type="spellEnd"/>
      <w:r w:rsidRPr="001A6298">
        <w:t xml:space="preserve"> Vélez ubicada en la carrera 43 No. 33 B sur 43, barrio Cervantes.</w:t>
      </w:r>
      <w:r>
        <w:t xml:space="preserve"> El grupo </w:t>
      </w:r>
      <w:r w:rsidRPr="00A52253">
        <w:t>escolar</w:t>
      </w:r>
      <w:r w:rsidRPr="006D14A2">
        <w:t xml:space="preserve"> </w:t>
      </w:r>
      <w:r>
        <w:t xml:space="preserve">donde aplica </w:t>
      </w:r>
      <w:r w:rsidR="0052514B">
        <w:t>son los</w:t>
      </w:r>
      <w:r>
        <w:t xml:space="preserve"> grado</w:t>
      </w:r>
      <w:r w:rsidR="0052514B">
        <w:t>s</w:t>
      </w:r>
      <w:r>
        <w:t xml:space="preserve"> 2°</w:t>
      </w:r>
      <w:r w:rsidRPr="006D14A2">
        <w:t xml:space="preserve">B </w:t>
      </w:r>
      <w:r w:rsidR="0052514B">
        <w:t xml:space="preserve"> y 3°A, </w:t>
      </w:r>
      <w:r w:rsidRPr="006D14A2">
        <w:t>compuesto</w:t>
      </w:r>
      <w:r w:rsidR="0052514B">
        <w:t>s por 41 estudiantes</w:t>
      </w:r>
      <w:r w:rsidRPr="006D14A2">
        <w:t>.</w:t>
      </w:r>
      <w:r>
        <w:t xml:space="preserve"> </w:t>
      </w:r>
      <w:r w:rsidR="0052514B">
        <w:t xml:space="preserve"> </w:t>
      </w:r>
      <w:r w:rsidRPr="00EB6B08">
        <w:t xml:space="preserve">El perfil socioeconómico de los estudiantes se puede ubicar en un estrato </w:t>
      </w:r>
      <w:r>
        <w:t xml:space="preserve">1, </w:t>
      </w:r>
      <w:r w:rsidRPr="00EB6B08">
        <w:t>2 y 3. Normalmente son familias con dificu</w:t>
      </w:r>
      <w:r>
        <w:t xml:space="preserve">ltades económicas y familiares.  </w:t>
      </w:r>
      <w:r w:rsidRPr="00EB6B08">
        <w:t xml:space="preserve">Es importante mencionar que en la Escuela </w:t>
      </w:r>
      <w:proofErr w:type="spellStart"/>
      <w:r w:rsidRPr="00EB6B08">
        <w:t>Marceliano</w:t>
      </w:r>
      <w:proofErr w:type="spellEnd"/>
      <w:r w:rsidRPr="00EB6B08">
        <w:t xml:space="preserve"> Vélez también hay estudiantes del municipio de Itagüí.</w:t>
      </w:r>
    </w:p>
    <w:p w:rsidR="00E0640F" w:rsidRDefault="00EA01CB" w:rsidP="00E0640F">
      <w:pPr>
        <w:pStyle w:val="NormalWeb"/>
        <w:spacing w:before="102" w:beforeAutospacing="0" w:after="102" w:afterAutospacing="0"/>
        <w:ind w:firstLine="0"/>
        <w:jc w:val="both"/>
        <w:rPr>
          <w:rFonts w:ascii="Arial" w:hAnsi="Arial" w:cs="Arial"/>
        </w:rPr>
      </w:pPr>
      <w:r>
        <w:rPr>
          <w:rFonts w:ascii="Arial" w:hAnsi="Arial" w:cs="Arial"/>
        </w:rPr>
        <w:t xml:space="preserve">El Municipio de Envigado según información de </w:t>
      </w:r>
      <w:sdt>
        <w:sdtPr>
          <w:rPr>
            <w:rFonts w:ascii="Arial" w:hAnsi="Arial" w:cs="Arial"/>
          </w:rPr>
          <w:id w:val="1457312"/>
          <w:citation/>
        </w:sdtPr>
        <w:sdtContent>
          <w:r w:rsidR="00DD7D2B">
            <w:rPr>
              <w:rFonts w:ascii="Arial" w:hAnsi="Arial" w:cs="Arial"/>
            </w:rPr>
            <w:fldChar w:fldCharType="begin"/>
          </w:r>
          <w:r>
            <w:rPr>
              <w:rFonts w:ascii="Arial" w:hAnsi="Arial" w:cs="Arial"/>
            </w:rPr>
            <w:instrText xml:space="preserve"> CITATION Alc10 \l 9226  </w:instrText>
          </w:r>
          <w:r w:rsidR="00DD7D2B">
            <w:rPr>
              <w:rFonts w:ascii="Arial" w:hAnsi="Arial" w:cs="Arial"/>
            </w:rPr>
            <w:fldChar w:fldCharType="separate"/>
          </w:r>
          <w:r w:rsidR="000557A6" w:rsidRPr="000557A6">
            <w:rPr>
              <w:rFonts w:ascii="Arial" w:hAnsi="Arial" w:cs="Arial"/>
              <w:noProof/>
            </w:rPr>
            <w:t>(Alcaldia, 2010)</w:t>
          </w:r>
          <w:r w:rsidR="00DD7D2B">
            <w:rPr>
              <w:rFonts w:ascii="Arial" w:hAnsi="Arial" w:cs="Arial"/>
            </w:rPr>
            <w:fldChar w:fldCharType="end"/>
          </w:r>
        </w:sdtContent>
      </w:sdt>
      <w:r w:rsidR="00D13749" w:rsidRPr="000F6F46">
        <w:rPr>
          <w:rFonts w:ascii="Arial" w:hAnsi="Arial" w:cs="Arial"/>
        </w:rPr>
        <w:t xml:space="preserve">.  </w:t>
      </w:r>
      <w:r w:rsidRPr="000F6F46">
        <w:rPr>
          <w:rFonts w:ascii="Arial" w:hAnsi="Arial" w:cs="Arial"/>
        </w:rPr>
        <w:t xml:space="preserve"> </w:t>
      </w:r>
    </w:p>
    <w:p w:rsidR="00EA01CB" w:rsidRPr="000F6F46" w:rsidRDefault="00EA01CB" w:rsidP="00E04B6B">
      <w:pPr>
        <w:pStyle w:val="NormalWeb"/>
        <w:tabs>
          <w:tab w:val="left" w:pos="7938"/>
        </w:tabs>
        <w:spacing w:before="0" w:beforeAutospacing="0" w:after="102" w:afterAutospacing="0"/>
        <w:ind w:left="1134" w:right="1183" w:firstLine="0"/>
        <w:jc w:val="both"/>
        <w:rPr>
          <w:rFonts w:ascii="Arial" w:hAnsi="Arial" w:cs="Arial"/>
          <w:color w:val="000000"/>
        </w:rPr>
      </w:pPr>
      <w:r w:rsidRPr="000F6F46">
        <w:rPr>
          <w:rFonts w:ascii="Arial" w:hAnsi="Arial" w:cs="Arial"/>
        </w:rPr>
        <w:t>“</w:t>
      </w:r>
      <w:r w:rsidR="0052514B">
        <w:rPr>
          <w:rFonts w:ascii="Arial" w:hAnsi="Arial" w:cs="Arial"/>
          <w:color w:val="000000"/>
        </w:rPr>
        <w:t>E</w:t>
      </w:r>
      <w:r w:rsidRPr="000F6F46">
        <w:rPr>
          <w:rFonts w:ascii="Arial" w:hAnsi="Arial" w:cs="Arial"/>
          <w:color w:val="000000"/>
        </w:rPr>
        <w:t xml:space="preserve">stá ubicado al sudeste de la capital del departamento de Antioquia (parte meridional del Valle de </w:t>
      </w:r>
      <w:proofErr w:type="spellStart"/>
      <w:r w:rsidRPr="000F6F46">
        <w:rPr>
          <w:rFonts w:ascii="Arial" w:hAnsi="Arial" w:cs="Arial"/>
          <w:color w:val="000000"/>
        </w:rPr>
        <w:t>Aburrá</w:t>
      </w:r>
      <w:proofErr w:type="spellEnd"/>
      <w:r w:rsidRPr="000F6F46">
        <w:rPr>
          <w:rFonts w:ascii="Arial" w:hAnsi="Arial" w:cs="Arial"/>
          <w:color w:val="000000"/>
        </w:rPr>
        <w:t xml:space="preserve">, el cual se encuentra en la parte noroccidental de la Cordillera Central de los Andes colombianos), sobre un plano medianamente elevado del resto del Valle de </w:t>
      </w:r>
      <w:proofErr w:type="spellStart"/>
      <w:r w:rsidRPr="000F6F46">
        <w:rPr>
          <w:rFonts w:ascii="Arial" w:hAnsi="Arial" w:cs="Arial"/>
          <w:color w:val="000000"/>
        </w:rPr>
        <w:t>Aburrá</w:t>
      </w:r>
      <w:proofErr w:type="spellEnd"/>
      <w:r w:rsidR="00054ABE">
        <w:rPr>
          <w:rFonts w:ascii="Arial" w:hAnsi="Arial" w:cs="Arial"/>
          <w:color w:val="000000"/>
        </w:rPr>
        <w:t>.</w:t>
      </w:r>
      <w:r w:rsidR="0060037F">
        <w:rPr>
          <w:rFonts w:ascii="Arial" w:hAnsi="Arial" w:cs="Arial"/>
          <w:color w:val="000000"/>
        </w:rPr>
        <w:t xml:space="preserve"> </w:t>
      </w:r>
      <w:r w:rsidR="00054ABE">
        <w:rPr>
          <w:rFonts w:ascii="Arial" w:hAnsi="Arial" w:cs="Arial"/>
          <w:color w:val="000000"/>
        </w:rPr>
        <w:t>Con una c</w:t>
      </w:r>
      <w:r w:rsidRPr="000F6F46">
        <w:rPr>
          <w:rFonts w:ascii="Arial" w:hAnsi="Arial" w:cs="Arial"/>
          <w:color w:val="000000"/>
        </w:rPr>
        <w:t xml:space="preserve">obertura educativa a más de 20.300 </w:t>
      </w:r>
      <w:r w:rsidR="00B93D45">
        <w:rPr>
          <w:rFonts w:ascii="Arial" w:hAnsi="Arial" w:cs="Arial"/>
          <w:color w:val="000000"/>
        </w:rPr>
        <w:t>niños (as)</w:t>
      </w:r>
      <w:r w:rsidRPr="000F6F46">
        <w:rPr>
          <w:rFonts w:ascii="Arial" w:hAnsi="Arial" w:cs="Arial"/>
          <w:color w:val="000000"/>
        </w:rPr>
        <w:t>, niñas y jóvenes desde el preescolar, básica primaria y secundaria hasta media y media técnica.</w:t>
      </w:r>
    </w:p>
    <w:p w:rsidR="00EA01CB" w:rsidRPr="00054ABE" w:rsidRDefault="00054ABE" w:rsidP="00E04B6B">
      <w:pPr>
        <w:pStyle w:val="NormalWeb"/>
        <w:tabs>
          <w:tab w:val="left" w:pos="7938"/>
        </w:tabs>
        <w:spacing w:before="0" w:beforeAutospacing="0" w:after="102" w:afterAutospacing="0"/>
        <w:ind w:left="1134" w:right="1183" w:firstLine="0"/>
        <w:jc w:val="both"/>
        <w:rPr>
          <w:rFonts w:ascii="Arial" w:hAnsi="Arial" w:cs="Arial"/>
          <w:color w:val="000000"/>
        </w:rPr>
      </w:pPr>
      <w:r>
        <w:rPr>
          <w:rFonts w:ascii="Arial" w:hAnsi="Arial" w:cs="Arial"/>
          <w:color w:val="000000"/>
        </w:rPr>
        <w:t xml:space="preserve">Más de </w:t>
      </w:r>
      <w:r w:rsidR="00EA01CB" w:rsidRPr="000F6F46">
        <w:rPr>
          <w:rFonts w:ascii="Arial" w:hAnsi="Arial" w:cs="Arial"/>
          <w:color w:val="000000"/>
        </w:rPr>
        <w:t>3.000 ciudadanos preparándose como profesionales en la Institución Universitaria de Envigado y en la Escuela Superior Tecnológica de Artes Débora Arango.</w:t>
      </w:r>
      <w:r w:rsidR="000F6F46" w:rsidRPr="000F6F46">
        <w:rPr>
          <w:rFonts w:ascii="Arial" w:hAnsi="Arial" w:cs="Arial"/>
          <w:color w:val="000000"/>
        </w:rPr>
        <w:t xml:space="preserve"> Presta </w:t>
      </w:r>
      <w:r w:rsidR="00EA01CB" w:rsidRPr="000F6F46">
        <w:rPr>
          <w:rFonts w:ascii="Arial" w:hAnsi="Arial" w:cs="Arial"/>
          <w:color w:val="000000"/>
        </w:rPr>
        <w:t xml:space="preserve">Atención y acompañamiento a la población vulnerable con alternativas de inclusión para </w:t>
      </w:r>
      <w:r w:rsidR="00B93D45">
        <w:rPr>
          <w:rFonts w:ascii="Arial" w:hAnsi="Arial" w:cs="Arial"/>
          <w:color w:val="000000"/>
        </w:rPr>
        <w:t>niños (as)</w:t>
      </w:r>
      <w:r w:rsidR="00EA01CB" w:rsidRPr="000F6F46">
        <w:rPr>
          <w:rFonts w:ascii="Arial" w:hAnsi="Arial" w:cs="Arial"/>
          <w:color w:val="000000"/>
        </w:rPr>
        <w:t>, jóvenes, adultos, mayores, discapacitados, mujeres cabeza de familia.</w:t>
      </w:r>
      <w:r w:rsidR="007C0274">
        <w:rPr>
          <w:rFonts w:ascii="Arial" w:hAnsi="Arial" w:cs="Arial"/>
          <w:color w:val="000000"/>
        </w:rPr>
        <w:t xml:space="preserve">  </w:t>
      </w:r>
      <w:r w:rsidR="00EA01CB" w:rsidRPr="00054ABE">
        <w:rPr>
          <w:rFonts w:ascii="Arial" w:hAnsi="Arial" w:cs="Arial"/>
          <w:color w:val="000000"/>
        </w:rPr>
        <w:t>Envigado se recrea y convive con el INDER, escenarios deportivos y recreativos para toda su ciudadanía.</w:t>
      </w:r>
    </w:p>
    <w:p w:rsidR="00EA01CB" w:rsidRPr="00054ABE" w:rsidRDefault="00EA01CB" w:rsidP="00E04B6B">
      <w:pPr>
        <w:pStyle w:val="NormalWeb"/>
        <w:tabs>
          <w:tab w:val="left" w:pos="7938"/>
        </w:tabs>
        <w:spacing w:before="0" w:beforeAutospacing="0" w:after="102" w:afterAutospacing="0"/>
        <w:ind w:left="1134" w:right="1183" w:firstLine="0"/>
        <w:jc w:val="both"/>
        <w:rPr>
          <w:rFonts w:ascii="Arial" w:hAnsi="Arial" w:cs="Arial"/>
          <w:color w:val="000000"/>
        </w:rPr>
      </w:pPr>
      <w:r w:rsidRPr="00054ABE">
        <w:rPr>
          <w:rFonts w:ascii="Arial" w:hAnsi="Arial" w:cs="Arial"/>
          <w:color w:val="000000"/>
        </w:rPr>
        <w:t>Ciudad ejemplar por sus logros en el campo de la promoción, la calidad educativa y la cultura</w:t>
      </w:r>
      <w:r w:rsidR="00E0640F">
        <w:rPr>
          <w:rFonts w:ascii="Arial" w:hAnsi="Arial" w:cs="Arial"/>
          <w:color w:val="000000"/>
        </w:rPr>
        <w:t>l</w:t>
      </w:r>
      <w:r w:rsidRPr="00054ABE">
        <w:rPr>
          <w:rFonts w:ascii="Arial" w:hAnsi="Arial" w:cs="Arial"/>
          <w:color w:val="000000"/>
        </w:rPr>
        <w:t>.</w:t>
      </w:r>
      <w:r w:rsidR="000F6F46" w:rsidRPr="00054ABE">
        <w:rPr>
          <w:rFonts w:ascii="Arial" w:hAnsi="Arial" w:cs="Arial"/>
          <w:color w:val="000000"/>
        </w:rPr>
        <w:t xml:space="preserve"> </w:t>
      </w:r>
      <w:r w:rsidRPr="00054ABE">
        <w:rPr>
          <w:rFonts w:ascii="Arial" w:hAnsi="Arial" w:cs="Arial"/>
          <w:color w:val="000000"/>
        </w:rPr>
        <w:t>Envigado cuenta con varias de las instalaciones educativas más modernas y mejor dotadas de Colombia y el nivel académico más alto de Antioquia, logros que certifica el Ministerio de Educación Nacional.</w:t>
      </w:r>
    </w:p>
    <w:p w:rsidR="00EA01CB" w:rsidRDefault="00E0640F" w:rsidP="00E04B6B">
      <w:pPr>
        <w:pStyle w:val="NormalWeb"/>
        <w:tabs>
          <w:tab w:val="left" w:pos="7938"/>
        </w:tabs>
        <w:spacing w:before="0" w:beforeAutospacing="0" w:after="102" w:afterAutospacing="0"/>
        <w:ind w:left="1134" w:right="1183" w:firstLine="0"/>
        <w:jc w:val="both"/>
        <w:rPr>
          <w:rFonts w:ascii="Arial" w:hAnsi="Arial" w:cs="Arial"/>
          <w:color w:val="000000"/>
        </w:rPr>
      </w:pPr>
      <w:r>
        <w:rPr>
          <w:rFonts w:ascii="Arial" w:hAnsi="Arial" w:cs="Arial"/>
          <w:color w:val="000000"/>
        </w:rPr>
        <w:lastRenderedPageBreak/>
        <w:t>Es un m</w:t>
      </w:r>
      <w:r w:rsidR="00EA01CB" w:rsidRPr="00054ABE">
        <w:rPr>
          <w:rFonts w:ascii="Arial" w:hAnsi="Arial" w:cs="Arial"/>
          <w:color w:val="000000"/>
        </w:rPr>
        <w:t>unicipio con alto desempeño público, asegurándole a la comunidad un 105% de cobertura educativa y, además, destacarse por que el nivel de los conocimientos impartidos en sus colegios y escuelas está por encima del promedio nacional.</w:t>
      </w:r>
      <w:r w:rsidR="00E04B6B">
        <w:rPr>
          <w:rFonts w:ascii="Arial" w:hAnsi="Arial" w:cs="Arial"/>
          <w:color w:val="000000"/>
        </w:rPr>
        <w:t>”</w:t>
      </w:r>
    </w:p>
    <w:p w:rsidR="00EA01CB" w:rsidRDefault="00EA01CB" w:rsidP="00E04B6B">
      <w:pPr>
        <w:ind w:firstLine="0"/>
        <w:jc w:val="both"/>
      </w:pPr>
    </w:p>
    <w:p w:rsidR="00EA01CB" w:rsidRPr="00D67077" w:rsidRDefault="00EA01CB" w:rsidP="00B828AA">
      <w:pPr>
        <w:pStyle w:val="Ttulo3"/>
      </w:pPr>
      <w:bookmarkStart w:id="9" w:name="_Toc337848283"/>
      <w:r w:rsidRPr="00D67077">
        <w:t>Delimitación conceptual</w:t>
      </w:r>
      <w:bookmarkEnd w:id="9"/>
    </w:p>
    <w:p w:rsidR="00EA01CB" w:rsidRDefault="00EA01CB" w:rsidP="0052514B">
      <w:pPr>
        <w:jc w:val="both"/>
        <w:rPr>
          <w:rFonts w:cs="Arial"/>
          <w:szCs w:val="24"/>
        </w:rPr>
      </w:pPr>
      <w:r>
        <w:rPr>
          <w:rFonts w:cs="Arial"/>
          <w:szCs w:val="24"/>
        </w:rPr>
        <w:t>La delimitación conceptual considera los conceptos afines con la temática de este proyecto, a saber: educación, aprendizaje, lenguaje, el entorno o contexto educativo  y la familia, los cuales son necesarios para comprender todo el contexto de este proyecto.  A continuación el desarrollo de cada uno:</w:t>
      </w:r>
    </w:p>
    <w:p w:rsidR="00EA01CB" w:rsidRPr="009542F3" w:rsidRDefault="00EA01CB" w:rsidP="00B828AA">
      <w:pPr>
        <w:pStyle w:val="Ttulo4"/>
      </w:pPr>
      <w:r w:rsidRPr="00EA01CB">
        <w:t xml:space="preserve"> </w:t>
      </w:r>
      <w:bookmarkStart w:id="10" w:name="_Toc337848284"/>
      <w:r w:rsidRPr="009542F3">
        <w:t>Conceptos</w:t>
      </w:r>
      <w:bookmarkEnd w:id="10"/>
    </w:p>
    <w:p w:rsidR="00EA01CB" w:rsidRDefault="00EA01CB" w:rsidP="0052514B">
      <w:pPr>
        <w:jc w:val="both"/>
        <w:rPr>
          <w:rFonts w:cs="Arial"/>
          <w:szCs w:val="24"/>
        </w:rPr>
      </w:pPr>
      <w:r>
        <w:rPr>
          <w:rFonts w:cs="Arial"/>
          <w:szCs w:val="24"/>
        </w:rPr>
        <w:t xml:space="preserve">A continuación se desarrollan los conceptos que están asociados con el proyecto de investigación y que le permiten al lector tener una visión más amplia y comprensiva de la temática que se propone. </w:t>
      </w:r>
    </w:p>
    <w:p w:rsidR="00EA01CB" w:rsidRPr="00B828AA" w:rsidRDefault="00EA01CB" w:rsidP="00B828AA">
      <w:pPr>
        <w:pStyle w:val="Ttulo4"/>
      </w:pPr>
      <w:bookmarkStart w:id="11" w:name="_Toc337848285"/>
      <w:r w:rsidRPr="00B828AA">
        <w:t>Educación</w:t>
      </w:r>
      <w:bookmarkEnd w:id="11"/>
    </w:p>
    <w:p w:rsidR="00EA01CB" w:rsidRPr="00DE1044" w:rsidRDefault="00EA01CB" w:rsidP="00227ABA">
      <w:pPr>
        <w:jc w:val="both"/>
        <w:rPr>
          <w:rFonts w:cs="Arial"/>
          <w:szCs w:val="24"/>
        </w:rPr>
      </w:pPr>
      <w:r>
        <w:rPr>
          <w:rFonts w:cs="Arial"/>
          <w:szCs w:val="24"/>
        </w:rPr>
        <w:t xml:space="preserve">Es importante revisar los conceptos de educación porque permite visualizar una tendencia o unos parámetros comunes que están íntimamente relacionados con este proyecto de investigación, permitiendo así, una fácil comprensión por parte del lector, los padres de familia, docentes y profesionales afines con el proceso de educación. </w:t>
      </w:r>
      <w:r w:rsidR="00227ABA">
        <w:rPr>
          <w:rFonts w:cs="Arial"/>
          <w:szCs w:val="24"/>
        </w:rPr>
        <w:t xml:space="preserve"> </w:t>
      </w:r>
      <w:r>
        <w:rPr>
          <w:rFonts w:cs="Arial"/>
          <w:szCs w:val="24"/>
        </w:rPr>
        <w:t>A continuación se relacionan estos conceptos:</w:t>
      </w:r>
    </w:p>
    <w:p w:rsidR="00EA01CB" w:rsidRDefault="00EA01CB" w:rsidP="00A32A1C">
      <w:pPr>
        <w:pStyle w:val="Prrafodelista"/>
        <w:numPr>
          <w:ilvl w:val="0"/>
          <w:numId w:val="1"/>
        </w:numPr>
        <w:spacing w:line="480" w:lineRule="auto"/>
        <w:jc w:val="both"/>
        <w:rPr>
          <w:rFonts w:ascii="Arial" w:hAnsi="Arial" w:cs="Arial"/>
          <w:sz w:val="24"/>
          <w:szCs w:val="24"/>
        </w:rPr>
      </w:pPr>
      <w:r>
        <w:rPr>
          <w:rFonts w:ascii="Arial" w:hAnsi="Arial" w:cs="Arial"/>
          <w:sz w:val="24"/>
          <w:szCs w:val="24"/>
        </w:rPr>
        <w:t xml:space="preserve">Es un proceso de carácter cuantitativo y ante todo cualitativo (informativo – formativo)  que permite desarrollar habilidades, destrezas y competencias en la persona o personas objeto de estudio hasta lograr un desarrollo integral que le permita ser útil en la sociedad.  </w:t>
      </w:r>
    </w:p>
    <w:p w:rsidR="00EA01CB" w:rsidRPr="00227ABA" w:rsidRDefault="00227ABA" w:rsidP="00A32A1C">
      <w:pPr>
        <w:pStyle w:val="Prrafodelista"/>
        <w:numPr>
          <w:ilvl w:val="0"/>
          <w:numId w:val="1"/>
        </w:numPr>
        <w:spacing w:after="0" w:line="480" w:lineRule="auto"/>
        <w:jc w:val="both"/>
        <w:rPr>
          <w:rFonts w:ascii="Arial" w:hAnsi="Arial" w:cs="Arial"/>
          <w:sz w:val="24"/>
          <w:szCs w:val="24"/>
        </w:rPr>
      </w:pPr>
      <w:r w:rsidRPr="00227ABA">
        <w:rPr>
          <w:rFonts w:ascii="Arial" w:hAnsi="Arial" w:cs="Arial"/>
          <w:sz w:val="24"/>
          <w:szCs w:val="24"/>
        </w:rPr>
        <w:lastRenderedPageBreak/>
        <w:t>La educación es el principal instrumento de progreso  en la formación integral del hombre</w:t>
      </w:r>
      <w:r>
        <w:rPr>
          <w:rFonts w:ascii="Arial" w:hAnsi="Arial" w:cs="Arial"/>
          <w:sz w:val="24"/>
          <w:szCs w:val="24"/>
        </w:rPr>
        <w:t>,</w:t>
      </w:r>
      <w:r w:rsidRPr="00227ABA">
        <w:rPr>
          <w:rFonts w:ascii="Arial" w:hAnsi="Arial" w:cs="Arial"/>
          <w:sz w:val="24"/>
          <w:szCs w:val="24"/>
        </w:rPr>
        <w:t xml:space="preserve"> </w:t>
      </w:r>
      <w:r>
        <w:rPr>
          <w:rFonts w:ascii="Arial" w:hAnsi="Arial" w:cs="Arial"/>
          <w:sz w:val="24"/>
          <w:szCs w:val="24"/>
        </w:rPr>
        <w:t xml:space="preserve">así lo </w:t>
      </w:r>
      <w:r w:rsidRPr="00227ABA">
        <w:rPr>
          <w:rFonts w:ascii="Arial" w:hAnsi="Arial" w:cs="Arial"/>
          <w:sz w:val="24"/>
          <w:szCs w:val="24"/>
        </w:rPr>
        <w:t xml:space="preserve">define </w:t>
      </w:r>
      <w:sdt>
        <w:sdtPr>
          <w:rPr>
            <w:rFonts w:ascii="Arial" w:hAnsi="Arial" w:cs="Arial"/>
            <w:sz w:val="24"/>
            <w:szCs w:val="24"/>
          </w:rPr>
          <w:id w:val="1457313"/>
          <w:citation/>
        </w:sdtPr>
        <w:sdtContent>
          <w:r w:rsidR="00DD7D2B" w:rsidRPr="00227ABA">
            <w:rPr>
              <w:rFonts w:ascii="Arial" w:hAnsi="Arial" w:cs="Arial"/>
              <w:sz w:val="24"/>
              <w:szCs w:val="24"/>
            </w:rPr>
            <w:fldChar w:fldCharType="begin"/>
          </w:r>
          <w:r w:rsidR="00EA01CB" w:rsidRPr="00227ABA">
            <w:rPr>
              <w:rFonts w:ascii="Arial" w:hAnsi="Arial" w:cs="Arial"/>
              <w:sz w:val="24"/>
              <w:szCs w:val="24"/>
              <w:lang w:val="es-CO"/>
            </w:rPr>
            <w:instrText xml:space="preserve"> CITATION Jac96 \l 9226 </w:instrText>
          </w:r>
          <w:r w:rsidR="00DD7D2B" w:rsidRPr="00227ABA">
            <w:rPr>
              <w:rFonts w:ascii="Arial" w:hAnsi="Arial" w:cs="Arial"/>
              <w:sz w:val="24"/>
              <w:szCs w:val="24"/>
            </w:rPr>
            <w:fldChar w:fldCharType="separate"/>
          </w:r>
          <w:r w:rsidR="000557A6" w:rsidRPr="00227ABA">
            <w:rPr>
              <w:rFonts w:ascii="Arial" w:hAnsi="Arial" w:cs="Arial"/>
              <w:noProof/>
              <w:sz w:val="24"/>
              <w:szCs w:val="24"/>
              <w:lang w:val="es-CO"/>
            </w:rPr>
            <w:t>(Jacques, 1996)</w:t>
          </w:r>
          <w:r w:rsidR="00DD7D2B" w:rsidRPr="00227ABA">
            <w:rPr>
              <w:rFonts w:ascii="Arial" w:hAnsi="Arial" w:cs="Arial"/>
              <w:sz w:val="24"/>
              <w:szCs w:val="24"/>
            </w:rPr>
            <w:fldChar w:fldCharType="end"/>
          </w:r>
        </w:sdtContent>
      </w:sdt>
      <w:r w:rsidRPr="00227ABA">
        <w:rPr>
          <w:rFonts w:ascii="Arial" w:hAnsi="Arial" w:cs="Arial"/>
          <w:sz w:val="24"/>
          <w:szCs w:val="24"/>
        </w:rPr>
        <w:t>. “la educación constituye un instrumento indispensable para que la humanidad pueda progresar hacia los ideales de paz, libertad y justicia social.”</w:t>
      </w:r>
    </w:p>
    <w:p w:rsidR="00DB486E" w:rsidRPr="00DB486E" w:rsidRDefault="00DB486E" w:rsidP="00A32A1C">
      <w:pPr>
        <w:pStyle w:val="Prrafodelista"/>
        <w:numPr>
          <w:ilvl w:val="0"/>
          <w:numId w:val="1"/>
        </w:numPr>
        <w:spacing w:after="0" w:line="480" w:lineRule="auto"/>
        <w:jc w:val="both"/>
      </w:pPr>
      <w:r w:rsidRPr="00DB486E">
        <w:rPr>
          <w:rFonts w:ascii="Arial" w:hAnsi="Arial" w:cs="Arial"/>
          <w:sz w:val="24"/>
          <w:szCs w:val="24"/>
        </w:rPr>
        <w:t xml:space="preserve">Según </w:t>
      </w:r>
      <w:sdt>
        <w:sdtPr>
          <w:rPr>
            <w:rFonts w:ascii="Arial" w:hAnsi="Arial" w:cs="Arial"/>
            <w:sz w:val="24"/>
            <w:szCs w:val="24"/>
          </w:rPr>
          <w:id w:val="6668905"/>
          <w:citation/>
        </w:sdtPr>
        <w:sdtContent>
          <w:r w:rsidR="00DD7D2B" w:rsidRPr="00DD7D2B">
            <w:rPr>
              <w:rFonts w:ascii="Arial" w:hAnsi="Arial" w:cs="Arial"/>
              <w:sz w:val="24"/>
              <w:szCs w:val="24"/>
              <w:lang w:val="es-CO"/>
            </w:rPr>
            <w:fldChar w:fldCharType="begin"/>
          </w:r>
          <w:r w:rsidRPr="00DB486E">
            <w:rPr>
              <w:rFonts w:ascii="Arial" w:hAnsi="Arial" w:cs="Arial"/>
              <w:sz w:val="24"/>
              <w:szCs w:val="24"/>
              <w:lang w:val="es-CO"/>
            </w:rPr>
            <w:instrText xml:space="preserve"> CITATION Wik09 \l 9226  </w:instrText>
          </w:r>
          <w:r w:rsidR="00DD7D2B" w:rsidRPr="00DD7D2B">
            <w:rPr>
              <w:rFonts w:ascii="Arial" w:hAnsi="Arial" w:cs="Arial"/>
              <w:noProof/>
              <w:sz w:val="24"/>
              <w:szCs w:val="24"/>
              <w:lang w:val="es-CO"/>
            </w:rPr>
            <w:fldChar w:fldCharType="separate"/>
          </w:r>
          <w:r w:rsidRPr="00DB486E">
            <w:rPr>
              <w:rFonts w:ascii="Arial" w:hAnsi="Arial" w:cs="Arial"/>
              <w:noProof/>
              <w:sz w:val="24"/>
              <w:szCs w:val="24"/>
              <w:lang w:val="es-CO"/>
            </w:rPr>
            <w:t>(La Enciclopedia libre, 2009)</w:t>
          </w:r>
          <w:r w:rsidR="00DD7D2B" w:rsidRPr="00DB486E">
            <w:rPr>
              <w:rFonts w:ascii="Arial" w:hAnsi="Arial" w:cs="Arial"/>
              <w:sz w:val="24"/>
              <w:szCs w:val="24"/>
            </w:rPr>
            <w:fldChar w:fldCharType="end"/>
          </w:r>
        </w:sdtContent>
      </w:sdt>
      <w:r w:rsidRPr="00DB486E">
        <w:rPr>
          <w:rFonts w:ascii="Arial" w:hAnsi="Arial" w:cs="Arial"/>
          <w:sz w:val="24"/>
          <w:szCs w:val="24"/>
        </w:rPr>
        <w:t xml:space="preserve">. </w:t>
      </w:r>
      <w:r w:rsidR="00227ABA" w:rsidRPr="00DB486E">
        <w:rPr>
          <w:rFonts w:ascii="Arial" w:hAnsi="Arial" w:cs="Arial"/>
          <w:sz w:val="24"/>
          <w:szCs w:val="24"/>
        </w:rPr>
        <w:t xml:space="preserve">Por medio de la educación el ser humano desarrolla capacidades intelectuales además de habilidades </w:t>
      </w:r>
      <w:r w:rsidRPr="00DB486E">
        <w:rPr>
          <w:rFonts w:ascii="Arial" w:hAnsi="Arial" w:cs="Arial"/>
          <w:sz w:val="24"/>
          <w:szCs w:val="24"/>
        </w:rPr>
        <w:t xml:space="preserve"> y una conducta ordenada  que lo encaminan hacia un fin social,  que le permitirá solucionar problemas. </w:t>
      </w:r>
    </w:p>
    <w:p w:rsidR="00EA01CB" w:rsidRPr="00B828AA" w:rsidRDefault="00EA01CB" w:rsidP="00DB486E">
      <w:pPr>
        <w:pStyle w:val="Ttulo4"/>
      </w:pPr>
      <w:bookmarkStart w:id="12" w:name="_Toc337848286"/>
      <w:r w:rsidRPr="00B828AA">
        <w:t>El aprendizaje</w:t>
      </w:r>
      <w:bookmarkEnd w:id="12"/>
    </w:p>
    <w:p w:rsidR="00EA01CB" w:rsidRDefault="00EA01CB" w:rsidP="007C0274">
      <w:pPr>
        <w:jc w:val="both"/>
        <w:rPr>
          <w:rFonts w:cs="Arial"/>
          <w:szCs w:val="24"/>
        </w:rPr>
      </w:pPr>
      <w:r>
        <w:rPr>
          <w:rFonts w:cs="Arial"/>
          <w:szCs w:val="24"/>
        </w:rPr>
        <w:t xml:space="preserve">El análisis introductorio que se hizo con el concepto de educación, también es necesario realizarlo con el aprendizaje porque está ligado al proyecto y porque permite hacer un seguimiento a través de los diferentes enfoques de los investigadores de mayor influencia. A continuación se relacionan los siguientes conceptos: </w:t>
      </w:r>
    </w:p>
    <w:p w:rsidR="00EA01CB" w:rsidRDefault="00FF2041" w:rsidP="00A32A1C">
      <w:pPr>
        <w:pStyle w:val="NormalWeb"/>
        <w:numPr>
          <w:ilvl w:val="0"/>
          <w:numId w:val="2"/>
        </w:numPr>
        <w:spacing w:line="480" w:lineRule="auto"/>
        <w:jc w:val="both"/>
        <w:rPr>
          <w:rFonts w:ascii="Arial" w:hAnsi="Arial" w:cs="Arial"/>
          <w:color w:val="000000"/>
          <w:szCs w:val="18"/>
        </w:rPr>
      </w:pPr>
      <w:r>
        <w:rPr>
          <w:rFonts w:ascii="Arial" w:hAnsi="Arial" w:cs="Arial"/>
          <w:color w:val="000000"/>
          <w:szCs w:val="18"/>
        </w:rPr>
        <w:t xml:space="preserve">En el </w:t>
      </w:r>
      <w:r w:rsidR="0052514B">
        <w:rPr>
          <w:rFonts w:ascii="Arial" w:hAnsi="Arial" w:cs="Arial"/>
          <w:color w:val="000000"/>
          <w:szCs w:val="18"/>
        </w:rPr>
        <w:t xml:space="preserve"> proceso del aprendizaje </w:t>
      </w:r>
      <w:r>
        <w:rPr>
          <w:rFonts w:ascii="Arial" w:hAnsi="Arial" w:cs="Arial"/>
          <w:color w:val="000000"/>
          <w:szCs w:val="18"/>
        </w:rPr>
        <w:t xml:space="preserve">es pertinente </w:t>
      </w:r>
      <w:r w:rsidR="0052514B">
        <w:rPr>
          <w:rFonts w:ascii="Arial" w:hAnsi="Arial" w:cs="Arial"/>
          <w:color w:val="000000"/>
          <w:szCs w:val="18"/>
        </w:rPr>
        <w:t xml:space="preserve">el estimulo como </w:t>
      </w:r>
      <w:r w:rsidR="00400894">
        <w:rPr>
          <w:rFonts w:ascii="Arial" w:hAnsi="Arial" w:cs="Arial"/>
          <w:color w:val="000000"/>
          <w:szCs w:val="18"/>
        </w:rPr>
        <w:t xml:space="preserve">medio de motivación y maduración del proceso de aprendizaje, </w:t>
      </w:r>
      <w:r>
        <w:rPr>
          <w:rFonts w:ascii="Arial" w:hAnsi="Arial" w:cs="Arial"/>
          <w:color w:val="000000"/>
          <w:szCs w:val="18"/>
        </w:rPr>
        <w:t>como lo</w:t>
      </w:r>
      <w:r w:rsidR="0052514B">
        <w:rPr>
          <w:rFonts w:ascii="Arial" w:hAnsi="Arial" w:cs="Arial"/>
          <w:color w:val="000000"/>
          <w:szCs w:val="18"/>
        </w:rPr>
        <w:t xml:space="preserve"> afirma, </w:t>
      </w:r>
      <w:sdt>
        <w:sdtPr>
          <w:rPr>
            <w:rFonts w:ascii="Arial" w:hAnsi="Arial" w:cs="Arial"/>
            <w:color w:val="000000"/>
            <w:szCs w:val="18"/>
          </w:rPr>
          <w:id w:val="1457315"/>
          <w:citation/>
        </w:sdtPr>
        <w:sdtContent>
          <w:r w:rsidR="00DD7D2B">
            <w:rPr>
              <w:rFonts w:ascii="Arial" w:hAnsi="Arial" w:cs="Arial"/>
              <w:color w:val="000000"/>
              <w:szCs w:val="18"/>
            </w:rPr>
            <w:fldChar w:fldCharType="begin"/>
          </w:r>
          <w:r w:rsidR="00EA01CB">
            <w:rPr>
              <w:rFonts w:ascii="Arial" w:hAnsi="Arial" w:cs="Arial"/>
              <w:color w:val="000000"/>
              <w:szCs w:val="18"/>
            </w:rPr>
            <w:instrText xml:space="preserve"> CITATION Pia11 \l 9226 </w:instrText>
          </w:r>
          <w:r w:rsidR="00DD7D2B">
            <w:rPr>
              <w:rFonts w:ascii="Arial" w:hAnsi="Arial" w:cs="Arial"/>
              <w:color w:val="000000"/>
              <w:szCs w:val="18"/>
            </w:rPr>
            <w:fldChar w:fldCharType="separate"/>
          </w:r>
          <w:r w:rsidR="000557A6" w:rsidRPr="000557A6">
            <w:rPr>
              <w:rFonts w:ascii="Arial" w:hAnsi="Arial" w:cs="Arial"/>
              <w:noProof/>
              <w:color w:val="000000"/>
              <w:szCs w:val="18"/>
            </w:rPr>
            <w:t>(Piaget, 2011)</w:t>
          </w:r>
          <w:r w:rsidR="00DD7D2B">
            <w:rPr>
              <w:rFonts w:ascii="Arial" w:hAnsi="Arial" w:cs="Arial"/>
              <w:color w:val="000000"/>
              <w:szCs w:val="18"/>
            </w:rPr>
            <w:fldChar w:fldCharType="end"/>
          </w:r>
        </w:sdtContent>
      </w:sdt>
      <w:r w:rsidR="00EA01CB">
        <w:rPr>
          <w:rFonts w:ascii="Arial" w:hAnsi="Arial" w:cs="Arial"/>
          <w:color w:val="000000"/>
          <w:szCs w:val="18"/>
        </w:rPr>
        <w:t>. “El</w:t>
      </w:r>
      <w:r w:rsidR="00EA01CB" w:rsidRPr="00185720">
        <w:rPr>
          <w:rFonts w:ascii="Arial" w:hAnsi="Arial" w:cs="Arial"/>
          <w:color w:val="000000"/>
          <w:szCs w:val="18"/>
        </w:rPr>
        <w:t xml:space="preserve"> aprendizaje es un proceso de maduración en el que desde los primeros estímulos vamos madurando el sistema nervioso y vamos organizando nuestro mapa.</w:t>
      </w:r>
      <w:r w:rsidR="00EA01CB">
        <w:rPr>
          <w:rFonts w:ascii="Arial" w:hAnsi="Arial" w:cs="Arial"/>
          <w:color w:val="000000"/>
          <w:szCs w:val="18"/>
        </w:rPr>
        <w:t>”</w:t>
      </w:r>
    </w:p>
    <w:p w:rsidR="00EA01CB" w:rsidRPr="00185720" w:rsidRDefault="0052514B" w:rsidP="00A32A1C">
      <w:pPr>
        <w:pStyle w:val="NormalWeb"/>
        <w:numPr>
          <w:ilvl w:val="0"/>
          <w:numId w:val="2"/>
        </w:numPr>
        <w:spacing w:line="480" w:lineRule="auto"/>
        <w:jc w:val="both"/>
        <w:rPr>
          <w:rFonts w:ascii="Arial" w:hAnsi="Arial" w:cs="Arial"/>
          <w:color w:val="000000"/>
          <w:szCs w:val="18"/>
        </w:rPr>
      </w:pPr>
      <w:r>
        <w:rPr>
          <w:rFonts w:ascii="Arial" w:hAnsi="Arial" w:cs="Arial"/>
          <w:color w:val="000000"/>
          <w:szCs w:val="18"/>
        </w:rPr>
        <w:t>E</w:t>
      </w:r>
      <w:r w:rsidR="00EA01CB">
        <w:rPr>
          <w:rFonts w:ascii="Arial" w:hAnsi="Arial" w:cs="Arial"/>
          <w:color w:val="000000"/>
          <w:szCs w:val="18"/>
        </w:rPr>
        <w:t>l A</w:t>
      </w:r>
      <w:r w:rsidR="00EA01CB" w:rsidRPr="00185720">
        <w:rPr>
          <w:rFonts w:ascii="Arial" w:hAnsi="Arial" w:cs="Arial"/>
          <w:color w:val="000000"/>
          <w:szCs w:val="18"/>
        </w:rPr>
        <w:t>prendizaje significativo</w:t>
      </w:r>
      <w:r>
        <w:rPr>
          <w:rFonts w:ascii="Arial" w:hAnsi="Arial" w:cs="Arial"/>
          <w:color w:val="000000"/>
          <w:szCs w:val="18"/>
        </w:rPr>
        <w:t xml:space="preserve"> de</w:t>
      </w:r>
      <w:r w:rsidR="00EA01CB">
        <w:rPr>
          <w:rFonts w:ascii="Arial" w:hAnsi="Arial" w:cs="Arial"/>
          <w:color w:val="000000"/>
          <w:szCs w:val="18"/>
        </w:rPr>
        <w:t xml:space="preserve"> </w:t>
      </w:r>
      <w:sdt>
        <w:sdtPr>
          <w:rPr>
            <w:rFonts w:ascii="Arial" w:hAnsi="Arial" w:cs="Arial"/>
            <w:color w:val="000000"/>
            <w:szCs w:val="18"/>
          </w:rPr>
          <w:id w:val="1457316"/>
          <w:citation/>
        </w:sdtPr>
        <w:sdtContent>
          <w:r w:rsidR="00DD7D2B">
            <w:rPr>
              <w:rFonts w:ascii="Arial" w:hAnsi="Arial" w:cs="Arial"/>
              <w:color w:val="000000"/>
              <w:szCs w:val="18"/>
            </w:rPr>
            <w:fldChar w:fldCharType="begin"/>
          </w:r>
          <w:r w:rsidR="00EA01CB">
            <w:rPr>
              <w:rFonts w:ascii="Arial" w:hAnsi="Arial" w:cs="Arial"/>
              <w:color w:val="000000"/>
              <w:szCs w:val="18"/>
            </w:rPr>
            <w:instrText xml:space="preserve"> CITATION Aus00 \l 9226 </w:instrText>
          </w:r>
          <w:r w:rsidR="00DD7D2B">
            <w:rPr>
              <w:rFonts w:ascii="Arial" w:hAnsi="Arial" w:cs="Arial"/>
              <w:color w:val="000000"/>
              <w:szCs w:val="18"/>
            </w:rPr>
            <w:fldChar w:fldCharType="separate"/>
          </w:r>
          <w:r w:rsidR="000557A6" w:rsidRPr="000557A6">
            <w:rPr>
              <w:rFonts w:ascii="Arial" w:hAnsi="Arial" w:cs="Arial"/>
              <w:noProof/>
              <w:color w:val="000000"/>
              <w:szCs w:val="18"/>
            </w:rPr>
            <w:t>(Ausubel, 2000)</w:t>
          </w:r>
          <w:r w:rsidR="00DD7D2B">
            <w:rPr>
              <w:rFonts w:ascii="Arial" w:hAnsi="Arial" w:cs="Arial"/>
              <w:color w:val="000000"/>
              <w:szCs w:val="18"/>
            </w:rPr>
            <w:fldChar w:fldCharType="end"/>
          </w:r>
        </w:sdtContent>
      </w:sdt>
      <w:r w:rsidR="00EA01CB">
        <w:rPr>
          <w:rFonts w:ascii="Arial" w:hAnsi="Arial" w:cs="Arial"/>
          <w:color w:val="000000"/>
          <w:szCs w:val="18"/>
        </w:rPr>
        <w:t>.  “</w:t>
      </w:r>
      <w:r>
        <w:rPr>
          <w:rFonts w:ascii="Arial" w:hAnsi="Arial" w:cs="Arial"/>
          <w:color w:val="000000"/>
          <w:szCs w:val="18"/>
        </w:rPr>
        <w:t>A</w:t>
      </w:r>
      <w:r w:rsidR="00EA01CB" w:rsidRPr="00185720">
        <w:rPr>
          <w:rFonts w:ascii="Arial" w:hAnsi="Arial" w:cs="Arial"/>
          <w:color w:val="000000"/>
          <w:szCs w:val="18"/>
        </w:rPr>
        <w:t>prendemos aquellas cosas que tienen significado para nosotros.</w:t>
      </w:r>
      <w:r>
        <w:rPr>
          <w:rFonts w:ascii="Arial" w:hAnsi="Arial" w:cs="Arial"/>
          <w:color w:val="000000"/>
          <w:szCs w:val="18"/>
        </w:rPr>
        <w:t>”</w:t>
      </w:r>
      <w:r w:rsidR="00EA01CB" w:rsidRPr="00185720">
        <w:rPr>
          <w:rFonts w:ascii="Arial" w:hAnsi="Arial" w:cs="Arial"/>
          <w:color w:val="000000"/>
          <w:szCs w:val="18"/>
        </w:rPr>
        <w:t xml:space="preserve"> </w:t>
      </w:r>
      <w:r>
        <w:rPr>
          <w:rFonts w:ascii="Arial" w:hAnsi="Arial" w:cs="Arial"/>
          <w:color w:val="000000"/>
          <w:szCs w:val="18"/>
        </w:rPr>
        <w:t xml:space="preserve"> Es decir, </w:t>
      </w:r>
      <w:r w:rsidR="0088635C">
        <w:rPr>
          <w:rFonts w:ascii="Arial" w:hAnsi="Arial" w:cs="Arial"/>
          <w:color w:val="000000"/>
          <w:szCs w:val="18"/>
        </w:rPr>
        <w:t xml:space="preserve"> el conocimiento transmitido en el aula debe</w:t>
      </w:r>
      <w:r>
        <w:rPr>
          <w:rFonts w:ascii="Arial" w:hAnsi="Arial" w:cs="Arial"/>
          <w:color w:val="000000"/>
          <w:szCs w:val="18"/>
        </w:rPr>
        <w:t xml:space="preserve"> </w:t>
      </w:r>
      <w:r w:rsidR="0088635C">
        <w:rPr>
          <w:rFonts w:ascii="Arial" w:hAnsi="Arial" w:cs="Arial"/>
          <w:color w:val="000000"/>
          <w:szCs w:val="18"/>
        </w:rPr>
        <w:t xml:space="preserve">ser </w:t>
      </w:r>
      <w:r>
        <w:rPr>
          <w:rFonts w:ascii="Arial" w:hAnsi="Arial" w:cs="Arial"/>
          <w:color w:val="000000"/>
          <w:szCs w:val="18"/>
        </w:rPr>
        <w:t>significa</w:t>
      </w:r>
      <w:r w:rsidR="0088635C">
        <w:rPr>
          <w:rFonts w:ascii="Arial" w:hAnsi="Arial" w:cs="Arial"/>
          <w:color w:val="000000"/>
          <w:szCs w:val="18"/>
        </w:rPr>
        <w:t>tivo</w:t>
      </w:r>
      <w:r w:rsidR="001B33F1">
        <w:rPr>
          <w:rFonts w:ascii="Arial" w:hAnsi="Arial" w:cs="Arial"/>
          <w:color w:val="000000"/>
          <w:szCs w:val="18"/>
        </w:rPr>
        <w:t xml:space="preserve"> y estar relacionado </w:t>
      </w:r>
      <w:r w:rsidR="0088635C">
        <w:rPr>
          <w:rFonts w:ascii="Arial" w:hAnsi="Arial" w:cs="Arial"/>
          <w:color w:val="000000"/>
          <w:szCs w:val="18"/>
        </w:rPr>
        <w:t xml:space="preserve"> con su entorno. </w:t>
      </w:r>
    </w:p>
    <w:p w:rsidR="000B18ED" w:rsidRPr="00D23CFD" w:rsidRDefault="0088635C" w:rsidP="00A32A1C">
      <w:pPr>
        <w:pStyle w:val="NormalWeb"/>
        <w:numPr>
          <w:ilvl w:val="0"/>
          <w:numId w:val="2"/>
        </w:numPr>
        <w:spacing w:line="480" w:lineRule="auto"/>
        <w:jc w:val="both"/>
        <w:rPr>
          <w:rFonts w:ascii="Arial" w:hAnsi="Arial" w:cs="Arial"/>
          <w:color w:val="000000"/>
          <w:szCs w:val="18"/>
        </w:rPr>
      </w:pPr>
      <w:r>
        <w:rPr>
          <w:rFonts w:ascii="Arial" w:hAnsi="Arial" w:cs="Arial"/>
          <w:bCs/>
          <w:color w:val="000000"/>
          <w:szCs w:val="18"/>
        </w:rPr>
        <w:lastRenderedPageBreak/>
        <w:t xml:space="preserve">El ser humano </w:t>
      </w:r>
      <w:r w:rsidR="002879E8">
        <w:rPr>
          <w:rFonts w:ascii="Arial" w:hAnsi="Arial" w:cs="Arial"/>
          <w:bCs/>
          <w:color w:val="000000"/>
          <w:szCs w:val="18"/>
        </w:rPr>
        <w:t xml:space="preserve">como </w:t>
      </w:r>
      <w:r>
        <w:rPr>
          <w:rFonts w:ascii="Arial" w:hAnsi="Arial" w:cs="Arial"/>
          <w:bCs/>
          <w:color w:val="000000"/>
          <w:szCs w:val="18"/>
        </w:rPr>
        <w:t xml:space="preserve"> ser sociable </w:t>
      </w:r>
      <w:r w:rsidR="002879E8">
        <w:rPr>
          <w:rFonts w:ascii="Arial" w:hAnsi="Arial" w:cs="Arial"/>
          <w:bCs/>
          <w:color w:val="000000"/>
          <w:szCs w:val="18"/>
        </w:rPr>
        <w:t xml:space="preserve"> necesita vivir en comunidad pues es desde allí que el aprende nuevos conocimientos, </w:t>
      </w:r>
      <w:r>
        <w:rPr>
          <w:rFonts w:ascii="Arial" w:hAnsi="Arial" w:cs="Arial"/>
          <w:bCs/>
          <w:color w:val="000000"/>
          <w:szCs w:val="18"/>
        </w:rPr>
        <w:t xml:space="preserve">por esto </w:t>
      </w:r>
      <w:proofErr w:type="spellStart"/>
      <w:r w:rsidR="00EA01CB">
        <w:rPr>
          <w:rFonts w:ascii="Arial" w:hAnsi="Arial" w:cs="Arial"/>
          <w:bCs/>
          <w:color w:val="000000"/>
          <w:szCs w:val="18"/>
        </w:rPr>
        <w:t>Vi</w:t>
      </w:r>
      <w:r w:rsidR="00EA01CB" w:rsidRPr="00185720">
        <w:rPr>
          <w:rFonts w:ascii="Arial" w:hAnsi="Arial" w:cs="Arial"/>
          <w:bCs/>
          <w:color w:val="000000"/>
          <w:szCs w:val="18"/>
        </w:rPr>
        <w:t>gotski</w:t>
      </w:r>
      <w:proofErr w:type="spellEnd"/>
      <w:r w:rsidR="00EA01CB">
        <w:rPr>
          <w:rFonts w:ascii="Arial" w:hAnsi="Arial" w:cs="Arial"/>
          <w:color w:val="000000"/>
          <w:szCs w:val="18"/>
        </w:rPr>
        <w:t xml:space="preserve"> </w:t>
      </w:r>
      <w:r w:rsidR="00EA01CB" w:rsidRPr="00185720">
        <w:rPr>
          <w:rFonts w:ascii="Arial" w:hAnsi="Arial" w:cs="Arial"/>
          <w:color w:val="000000"/>
          <w:szCs w:val="18"/>
        </w:rPr>
        <w:t xml:space="preserve"> </w:t>
      </w:r>
      <w:r>
        <w:rPr>
          <w:rFonts w:ascii="Arial" w:hAnsi="Arial" w:cs="Arial"/>
          <w:color w:val="000000"/>
          <w:szCs w:val="18"/>
        </w:rPr>
        <w:t>y</w:t>
      </w:r>
      <w:r w:rsidR="00EA01CB">
        <w:rPr>
          <w:rFonts w:ascii="Arial" w:hAnsi="Arial" w:cs="Arial"/>
          <w:color w:val="000000"/>
          <w:szCs w:val="18"/>
        </w:rPr>
        <w:t xml:space="preserve"> </w:t>
      </w:r>
      <w:proofErr w:type="spellStart"/>
      <w:r w:rsidR="00EA01CB">
        <w:rPr>
          <w:rFonts w:ascii="Arial" w:hAnsi="Arial" w:cs="Arial"/>
          <w:color w:val="000000"/>
          <w:szCs w:val="18"/>
        </w:rPr>
        <w:t>Piaget</w:t>
      </w:r>
      <w:proofErr w:type="spellEnd"/>
      <w:r w:rsidR="00EA01CB">
        <w:rPr>
          <w:rFonts w:ascii="Arial" w:hAnsi="Arial" w:cs="Arial"/>
          <w:color w:val="000000"/>
          <w:szCs w:val="18"/>
        </w:rPr>
        <w:t xml:space="preserve">,  </w:t>
      </w:r>
      <w:r w:rsidR="00613626">
        <w:rPr>
          <w:rFonts w:ascii="Arial" w:hAnsi="Arial" w:cs="Arial"/>
          <w:color w:val="000000"/>
          <w:szCs w:val="18"/>
        </w:rPr>
        <w:t xml:space="preserve">están  de acuerdo con el aprendizaje </w:t>
      </w:r>
      <w:r>
        <w:rPr>
          <w:rFonts w:ascii="Arial" w:hAnsi="Arial" w:cs="Arial"/>
          <w:color w:val="000000"/>
          <w:szCs w:val="18"/>
        </w:rPr>
        <w:t>en grupo, afirmando</w:t>
      </w:r>
      <w:r w:rsidR="00EA01CB">
        <w:rPr>
          <w:rFonts w:ascii="Arial" w:hAnsi="Arial" w:cs="Arial"/>
          <w:color w:val="000000"/>
          <w:szCs w:val="18"/>
        </w:rPr>
        <w:t xml:space="preserve"> “ N</w:t>
      </w:r>
      <w:r w:rsidR="00EA01CB" w:rsidRPr="00185720">
        <w:rPr>
          <w:rFonts w:ascii="Arial" w:hAnsi="Arial" w:cs="Arial"/>
          <w:color w:val="000000"/>
          <w:szCs w:val="18"/>
        </w:rPr>
        <w:t>o aprendemos individualmente, siempre en grupo, por imitación, interiorización social,</w:t>
      </w:r>
      <w:r w:rsidR="00EA01CB">
        <w:rPr>
          <w:rFonts w:ascii="Arial" w:hAnsi="Arial" w:cs="Arial"/>
          <w:color w:val="000000"/>
          <w:szCs w:val="18"/>
        </w:rPr>
        <w:t xml:space="preserve"> o interacción con el grupo” </w:t>
      </w:r>
      <w:sdt>
        <w:sdtPr>
          <w:rPr>
            <w:rFonts w:ascii="Arial" w:hAnsi="Arial" w:cs="Arial"/>
            <w:color w:val="000000"/>
            <w:szCs w:val="18"/>
          </w:rPr>
          <w:id w:val="1457317"/>
          <w:citation/>
        </w:sdtPr>
        <w:sdtContent>
          <w:r w:rsidR="00DD7D2B">
            <w:rPr>
              <w:rFonts w:ascii="Arial" w:hAnsi="Arial" w:cs="Arial"/>
              <w:color w:val="000000"/>
              <w:szCs w:val="18"/>
            </w:rPr>
            <w:fldChar w:fldCharType="begin"/>
          </w:r>
          <w:r w:rsidR="00EA01CB">
            <w:rPr>
              <w:rFonts w:ascii="Arial" w:hAnsi="Arial" w:cs="Arial"/>
              <w:color w:val="000000"/>
              <w:szCs w:val="18"/>
            </w:rPr>
            <w:instrText xml:space="preserve"> CITATION Luq01 \l 9226  </w:instrText>
          </w:r>
          <w:r w:rsidR="00DD7D2B">
            <w:rPr>
              <w:rFonts w:ascii="Arial" w:hAnsi="Arial" w:cs="Arial"/>
              <w:color w:val="000000"/>
              <w:szCs w:val="18"/>
            </w:rPr>
            <w:fldChar w:fldCharType="separate"/>
          </w:r>
          <w:r w:rsidR="000557A6" w:rsidRPr="000557A6">
            <w:rPr>
              <w:rFonts w:ascii="Arial" w:hAnsi="Arial" w:cs="Arial"/>
              <w:noProof/>
              <w:color w:val="000000"/>
              <w:szCs w:val="18"/>
            </w:rPr>
            <w:t>(Luque &amp; Baquero, 2001)</w:t>
          </w:r>
          <w:r w:rsidR="00DD7D2B">
            <w:rPr>
              <w:rFonts w:ascii="Arial" w:hAnsi="Arial" w:cs="Arial"/>
              <w:color w:val="000000"/>
              <w:szCs w:val="18"/>
            </w:rPr>
            <w:fldChar w:fldCharType="end"/>
          </w:r>
        </w:sdtContent>
      </w:sdt>
    </w:p>
    <w:p w:rsidR="00EA01CB" w:rsidRPr="00295DEC" w:rsidRDefault="00EA01CB" w:rsidP="00295DEC">
      <w:pPr>
        <w:pStyle w:val="Ttulo4"/>
        <w:rPr>
          <w:szCs w:val="18"/>
        </w:rPr>
      </w:pPr>
      <w:bookmarkStart w:id="13" w:name="_Toc337848287"/>
      <w:r w:rsidRPr="00295DEC">
        <w:t>El lenguaje</w:t>
      </w:r>
      <w:bookmarkEnd w:id="13"/>
      <w:r w:rsidRPr="00295DEC">
        <w:t xml:space="preserve">  </w:t>
      </w:r>
    </w:p>
    <w:p w:rsidR="00EA01CB" w:rsidRDefault="00B508FC" w:rsidP="00C23D32">
      <w:pPr>
        <w:jc w:val="both"/>
      </w:pPr>
      <w:r>
        <w:t xml:space="preserve"> A.</w:t>
      </w:r>
      <w:r w:rsidR="00295DEC">
        <w:t xml:space="preserve"> </w:t>
      </w:r>
      <w:sdt>
        <w:sdtPr>
          <w:id w:val="2501026"/>
          <w:citation/>
        </w:sdtPr>
        <w:sdtContent>
          <w:r w:rsidR="00DD7D2B">
            <w:fldChar w:fldCharType="begin"/>
          </w:r>
          <w:r w:rsidR="00FD08BF">
            <w:instrText xml:space="preserve"> CITATION Sau08 \l 9226 </w:instrText>
          </w:r>
          <w:r w:rsidR="00DD7D2B">
            <w:fldChar w:fldCharType="separate"/>
          </w:r>
          <w:r w:rsidR="00273E53">
            <w:rPr>
              <w:noProof/>
            </w:rPr>
            <w:t>(Saussure, 2008)</w:t>
          </w:r>
          <w:r w:rsidR="00DD7D2B">
            <w:rPr>
              <w:noProof/>
            </w:rPr>
            <w:fldChar w:fldCharType="end"/>
          </w:r>
        </w:sdtContent>
      </w:sdt>
      <w:r w:rsidR="00273E53">
        <w:t xml:space="preserve">. </w:t>
      </w:r>
      <w:r w:rsidR="002E23AA">
        <w:t>Por su parte ve el lenguaje como un conjunto de signos que se articulan sistemáticamente permitiendo  una comunicación coherente en el mensaje transmitido</w:t>
      </w:r>
      <w:r w:rsidR="00EA01CB">
        <w:t>.</w:t>
      </w:r>
    </w:p>
    <w:p w:rsidR="00EA01CB" w:rsidRDefault="00EA01CB" w:rsidP="00C23D32">
      <w:pPr>
        <w:jc w:val="both"/>
        <w:rPr>
          <w:rFonts w:cs="Arial"/>
          <w:szCs w:val="14"/>
        </w:rPr>
      </w:pPr>
      <w:r>
        <w:rPr>
          <w:rFonts w:cs="Arial"/>
          <w:szCs w:val="14"/>
        </w:rPr>
        <w:t xml:space="preserve">B. </w:t>
      </w:r>
      <w:r w:rsidRPr="004E589A">
        <w:rPr>
          <w:rFonts w:cs="Arial"/>
          <w:szCs w:val="14"/>
        </w:rPr>
        <w:t xml:space="preserve">El </w:t>
      </w:r>
      <w:r w:rsidRPr="004E589A">
        <w:rPr>
          <w:rFonts w:cs="Arial"/>
          <w:bCs/>
          <w:szCs w:val="14"/>
        </w:rPr>
        <w:t xml:space="preserve">lenguaje </w:t>
      </w:r>
      <w:r w:rsidR="00613626">
        <w:rPr>
          <w:rFonts w:cs="Arial"/>
          <w:bCs/>
          <w:szCs w:val="14"/>
        </w:rPr>
        <w:t>como</w:t>
      </w:r>
      <w:r w:rsidRPr="004E589A">
        <w:rPr>
          <w:rFonts w:cs="Arial"/>
          <w:bCs/>
          <w:szCs w:val="14"/>
        </w:rPr>
        <w:t xml:space="preserve"> actividad humana</w:t>
      </w:r>
      <w:r w:rsidRPr="004E589A">
        <w:rPr>
          <w:rFonts w:cs="Arial"/>
          <w:szCs w:val="14"/>
        </w:rPr>
        <w:t xml:space="preserve"> nace </w:t>
      </w:r>
      <w:r w:rsidR="00613626">
        <w:rPr>
          <w:rFonts w:cs="Arial"/>
          <w:szCs w:val="14"/>
        </w:rPr>
        <w:t>y</w:t>
      </w:r>
      <w:r w:rsidRPr="004E589A">
        <w:rPr>
          <w:rFonts w:cs="Arial"/>
          <w:szCs w:val="14"/>
        </w:rPr>
        <w:t xml:space="preserve"> pertenece</w:t>
      </w:r>
      <w:r w:rsidR="00613626">
        <w:rPr>
          <w:rFonts w:cs="Arial"/>
          <w:szCs w:val="14"/>
        </w:rPr>
        <w:t xml:space="preserve"> en el hombre</w:t>
      </w:r>
      <w:r w:rsidRPr="004E589A">
        <w:rPr>
          <w:rFonts w:cs="Arial"/>
          <w:szCs w:val="14"/>
        </w:rPr>
        <w:t xml:space="preserve"> </w:t>
      </w:r>
      <w:r w:rsidR="00613626">
        <w:rPr>
          <w:rFonts w:cs="Arial"/>
          <w:szCs w:val="14"/>
        </w:rPr>
        <w:t xml:space="preserve">permitiéndole desarrollar habilidades comunicativas además de </w:t>
      </w:r>
      <w:r w:rsidR="005C4119">
        <w:rPr>
          <w:rFonts w:cs="Arial"/>
          <w:szCs w:val="14"/>
        </w:rPr>
        <w:t>darle significado y compren</w:t>
      </w:r>
      <w:r w:rsidR="002E23AA">
        <w:rPr>
          <w:rFonts w:cs="Arial"/>
          <w:szCs w:val="14"/>
        </w:rPr>
        <w:t>sión a</w:t>
      </w:r>
      <w:r w:rsidR="005C4119">
        <w:rPr>
          <w:rFonts w:cs="Arial"/>
          <w:szCs w:val="14"/>
        </w:rPr>
        <w:t xml:space="preserve"> cada signo transmitido.</w:t>
      </w:r>
      <w:r>
        <w:rPr>
          <w:rFonts w:cs="Arial"/>
          <w:szCs w:val="14"/>
        </w:rPr>
        <w:t xml:space="preserve">   </w:t>
      </w:r>
      <w:sdt>
        <w:sdtPr>
          <w:rPr>
            <w:rFonts w:cs="Arial"/>
            <w:szCs w:val="14"/>
          </w:rPr>
          <w:id w:val="1457319"/>
          <w:citation/>
        </w:sdtPr>
        <w:sdtContent>
          <w:r w:rsidR="00DD7D2B">
            <w:rPr>
              <w:rFonts w:cs="Arial"/>
              <w:szCs w:val="14"/>
            </w:rPr>
            <w:fldChar w:fldCharType="begin"/>
          </w:r>
          <w:r w:rsidR="000159EC">
            <w:rPr>
              <w:rFonts w:cs="Arial"/>
              <w:szCs w:val="14"/>
            </w:rPr>
            <w:instrText xml:space="preserve"> CITATION www10 \l 9226  </w:instrText>
          </w:r>
          <w:r w:rsidR="00DD7D2B">
            <w:rPr>
              <w:rFonts w:cs="Arial"/>
              <w:szCs w:val="14"/>
            </w:rPr>
            <w:fldChar w:fldCharType="separate"/>
          </w:r>
          <w:r w:rsidR="000159EC" w:rsidRPr="000159EC">
            <w:rPr>
              <w:rFonts w:cs="Arial"/>
              <w:noProof/>
              <w:szCs w:val="14"/>
            </w:rPr>
            <w:t>(linea &amp; Ltda., 2010)</w:t>
          </w:r>
          <w:r w:rsidR="00DD7D2B">
            <w:rPr>
              <w:rFonts w:cs="Arial"/>
              <w:szCs w:val="14"/>
            </w:rPr>
            <w:fldChar w:fldCharType="end"/>
          </w:r>
        </w:sdtContent>
      </w:sdt>
      <w:r>
        <w:rPr>
          <w:rFonts w:cs="Arial"/>
          <w:szCs w:val="14"/>
        </w:rPr>
        <w:t>.</w:t>
      </w:r>
    </w:p>
    <w:p w:rsidR="00EA01CB" w:rsidRDefault="00EA01CB" w:rsidP="00C23D32">
      <w:pPr>
        <w:jc w:val="both"/>
        <w:rPr>
          <w:rFonts w:cs="Arial"/>
        </w:rPr>
      </w:pPr>
      <w:r>
        <w:rPr>
          <w:rFonts w:cs="Arial"/>
          <w:szCs w:val="14"/>
        </w:rPr>
        <w:t>C.</w:t>
      </w:r>
      <w:r w:rsidRPr="005E6086">
        <w:rPr>
          <w:rFonts w:cs="Arial"/>
        </w:rPr>
        <w:t xml:space="preserve"> </w:t>
      </w:r>
      <w:r w:rsidR="005C4119">
        <w:rPr>
          <w:rFonts w:cs="Arial"/>
        </w:rPr>
        <w:t xml:space="preserve">El lenguaje maneja tres dimensiones: su </w:t>
      </w:r>
      <w:r w:rsidRPr="005E6086">
        <w:rPr>
          <w:rStyle w:val="Textoennegrita"/>
          <w:rFonts w:cs="Arial"/>
          <w:b w:val="0"/>
        </w:rPr>
        <w:t>forma</w:t>
      </w:r>
      <w:r w:rsidRPr="005E6086">
        <w:rPr>
          <w:rFonts w:cs="Arial"/>
          <w:b/>
        </w:rPr>
        <w:t xml:space="preserve"> </w:t>
      </w:r>
      <w:r w:rsidR="005C4119">
        <w:rPr>
          <w:rFonts w:cs="Arial"/>
        </w:rPr>
        <w:t xml:space="preserve"> que comprende </w:t>
      </w:r>
      <w:r w:rsidRPr="005E6086">
        <w:rPr>
          <w:rFonts w:cs="Arial"/>
        </w:rPr>
        <w:t xml:space="preserve">la </w:t>
      </w:r>
      <w:r w:rsidRPr="005E6086">
        <w:rPr>
          <w:rStyle w:val="Textoennegrita"/>
          <w:rFonts w:cs="Arial"/>
          <w:b w:val="0"/>
        </w:rPr>
        <w:t>fonología</w:t>
      </w:r>
      <w:r w:rsidR="00A45A14">
        <w:rPr>
          <w:rFonts w:cs="Arial"/>
          <w:b/>
        </w:rPr>
        <w:t xml:space="preserve">, </w:t>
      </w:r>
      <w:r w:rsidR="005C4119">
        <w:rPr>
          <w:rFonts w:cs="Arial"/>
        </w:rPr>
        <w:t>la</w:t>
      </w:r>
      <w:r w:rsidR="005C4119">
        <w:rPr>
          <w:rFonts w:cs="Arial"/>
          <w:b/>
        </w:rPr>
        <w:t xml:space="preserve"> </w:t>
      </w:r>
      <w:r w:rsidRPr="005E6086">
        <w:rPr>
          <w:rStyle w:val="Textoennegrita"/>
          <w:rFonts w:cs="Arial"/>
          <w:b w:val="0"/>
        </w:rPr>
        <w:t>morfología</w:t>
      </w:r>
      <w:r w:rsidRPr="005E6086">
        <w:rPr>
          <w:rFonts w:cs="Arial"/>
          <w:b/>
        </w:rPr>
        <w:t xml:space="preserve"> </w:t>
      </w:r>
      <w:r w:rsidRPr="005E6086">
        <w:rPr>
          <w:rFonts w:cs="Arial"/>
        </w:rPr>
        <w:t xml:space="preserve">y </w:t>
      </w:r>
      <w:r w:rsidRPr="005E6086">
        <w:rPr>
          <w:rStyle w:val="Textoennegrita"/>
          <w:rFonts w:cs="Arial"/>
          <w:b w:val="0"/>
        </w:rPr>
        <w:t>sintaxis</w:t>
      </w:r>
      <w:r w:rsidR="005C4119">
        <w:rPr>
          <w:rFonts w:cs="Arial"/>
        </w:rPr>
        <w:t>, el</w:t>
      </w:r>
      <w:r w:rsidRPr="005E6086">
        <w:rPr>
          <w:rFonts w:cs="Arial"/>
        </w:rPr>
        <w:t xml:space="preserve"> </w:t>
      </w:r>
      <w:r w:rsidRPr="005E6086">
        <w:rPr>
          <w:rStyle w:val="Textoennegrita"/>
          <w:rFonts w:cs="Arial"/>
          <w:b w:val="0"/>
        </w:rPr>
        <w:t>contenido</w:t>
      </w:r>
      <w:r w:rsidR="005C4119">
        <w:rPr>
          <w:rStyle w:val="Textoennegrita"/>
          <w:rFonts w:cs="Arial"/>
          <w:b w:val="0"/>
        </w:rPr>
        <w:t xml:space="preserve"> compuesto por la </w:t>
      </w:r>
      <w:r w:rsidRPr="005E6086">
        <w:rPr>
          <w:rFonts w:cs="Arial"/>
        </w:rPr>
        <w:t xml:space="preserve"> </w:t>
      </w:r>
      <w:r w:rsidRPr="005E6086">
        <w:rPr>
          <w:rStyle w:val="Textoennegrita"/>
          <w:rFonts w:cs="Arial"/>
          <w:b w:val="0"/>
        </w:rPr>
        <w:t>semántica</w:t>
      </w:r>
      <w:r w:rsidRPr="005E6086">
        <w:rPr>
          <w:rFonts w:cs="Arial"/>
        </w:rPr>
        <w:t xml:space="preserve"> y</w:t>
      </w:r>
      <w:r w:rsidR="005C4119">
        <w:rPr>
          <w:rFonts w:cs="Arial"/>
        </w:rPr>
        <w:t xml:space="preserve"> el</w:t>
      </w:r>
      <w:r w:rsidRPr="005E6086">
        <w:rPr>
          <w:rFonts w:cs="Arial"/>
        </w:rPr>
        <w:t xml:space="preserve"> </w:t>
      </w:r>
      <w:r w:rsidRPr="005E6086">
        <w:rPr>
          <w:rStyle w:val="Textoennegrita"/>
          <w:rFonts w:cs="Arial"/>
          <w:b w:val="0"/>
        </w:rPr>
        <w:t>uso</w:t>
      </w:r>
      <w:r w:rsidRPr="005E6086">
        <w:rPr>
          <w:rFonts w:cs="Arial"/>
          <w:b/>
        </w:rPr>
        <w:t xml:space="preserve"> </w:t>
      </w:r>
      <w:r w:rsidR="005C4119">
        <w:rPr>
          <w:rFonts w:cs="Arial"/>
        </w:rPr>
        <w:t xml:space="preserve">o </w:t>
      </w:r>
      <w:r w:rsidRPr="005E6086">
        <w:rPr>
          <w:rFonts w:cs="Arial"/>
        </w:rPr>
        <w:t xml:space="preserve">la </w:t>
      </w:r>
      <w:r w:rsidRPr="005E6086">
        <w:rPr>
          <w:rStyle w:val="Textoennegrita"/>
          <w:rFonts w:cs="Arial"/>
          <w:b w:val="0"/>
        </w:rPr>
        <w:t>pragmática</w:t>
      </w:r>
      <w:r w:rsidRPr="005E6086">
        <w:rPr>
          <w:rFonts w:cs="Arial"/>
        </w:rPr>
        <w:t>.</w:t>
      </w:r>
      <w:r>
        <w:rPr>
          <w:rFonts w:cs="Arial"/>
        </w:rPr>
        <w:t xml:space="preserve">   </w:t>
      </w:r>
      <w:sdt>
        <w:sdtPr>
          <w:rPr>
            <w:rFonts w:cs="Arial"/>
          </w:rPr>
          <w:id w:val="1457320"/>
          <w:citation/>
        </w:sdtPr>
        <w:sdtContent>
          <w:r w:rsidR="00DD7D2B">
            <w:rPr>
              <w:rFonts w:cs="Arial"/>
            </w:rPr>
            <w:fldChar w:fldCharType="begin"/>
          </w:r>
          <w:r>
            <w:rPr>
              <w:rFonts w:cs="Arial"/>
            </w:rPr>
            <w:instrText xml:space="preserve"> CITATION Defha \l 9226  </w:instrText>
          </w:r>
          <w:r w:rsidR="00DD7D2B">
            <w:rPr>
              <w:rFonts w:cs="Arial"/>
            </w:rPr>
            <w:fldChar w:fldCharType="separate"/>
          </w:r>
          <w:r w:rsidR="000557A6" w:rsidRPr="000557A6">
            <w:rPr>
              <w:rFonts w:cs="Arial"/>
              <w:noProof/>
            </w:rPr>
            <w:t>(definicion.de/lenguaje/, sin fecha)</w:t>
          </w:r>
          <w:r w:rsidR="00DD7D2B">
            <w:rPr>
              <w:rFonts w:cs="Arial"/>
            </w:rPr>
            <w:fldChar w:fldCharType="end"/>
          </w:r>
        </w:sdtContent>
      </w:sdt>
      <w:r>
        <w:rPr>
          <w:rFonts w:cs="Arial"/>
        </w:rPr>
        <w:t>.</w:t>
      </w:r>
    </w:p>
    <w:p w:rsidR="00EA01CB" w:rsidRPr="00FD17C6" w:rsidRDefault="00EA01CB" w:rsidP="00D67077">
      <w:pPr>
        <w:pStyle w:val="Ttulo4"/>
        <w:jc w:val="both"/>
      </w:pPr>
      <w:bookmarkStart w:id="14" w:name="_Toc337848288"/>
      <w:r w:rsidRPr="00FD17C6">
        <w:t>El entorno o contexto educativo</w:t>
      </w:r>
      <w:bookmarkEnd w:id="14"/>
    </w:p>
    <w:p w:rsidR="00EA01CB" w:rsidRDefault="00EA01CB" w:rsidP="00273E53">
      <w:pPr>
        <w:jc w:val="both"/>
      </w:pPr>
      <w:r w:rsidRPr="001D6FE5">
        <w:t xml:space="preserve">El entorno o contexto educativo hace referencia al medio en que se desenvuelve el estudiante y los factores que contribuyen </w:t>
      </w:r>
      <w:r w:rsidR="00A45A14">
        <w:t xml:space="preserve">o están a </w:t>
      </w:r>
      <w:r w:rsidRPr="001D6FE5">
        <w:t xml:space="preserve"> favor o en contra para la realización de su objetivo.</w:t>
      </w:r>
      <w:r>
        <w:t xml:space="preserve">  </w:t>
      </w:r>
      <w:r w:rsidRPr="001D6FE5">
        <w:t xml:space="preserve"> Este medio puede ser rural o urbano y el nivel de educación puede ser púb</w:t>
      </w:r>
      <w:r w:rsidR="008B6F26">
        <w:t>lico, privado o virtual.</w:t>
      </w:r>
      <w:r w:rsidRPr="001D6FE5">
        <w:t xml:space="preserve"> </w:t>
      </w:r>
      <w:r>
        <w:t xml:space="preserve"> </w:t>
      </w:r>
      <w:r w:rsidRPr="008B6F26">
        <w:t xml:space="preserve">Según </w:t>
      </w:r>
      <w:sdt>
        <w:sdtPr>
          <w:rPr>
            <w:iCs/>
          </w:rPr>
          <w:id w:val="1457322"/>
          <w:citation/>
        </w:sdtPr>
        <w:sdtContent>
          <w:r w:rsidR="00DD7D2B" w:rsidRPr="008B6F26">
            <w:rPr>
              <w:iCs/>
            </w:rPr>
            <w:fldChar w:fldCharType="begin"/>
          </w:r>
          <w:r w:rsidRPr="008B6F26">
            <w:rPr>
              <w:iCs/>
            </w:rPr>
            <w:instrText xml:space="preserve"> CITATION Pae \l 9226  </w:instrText>
          </w:r>
          <w:r w:rsidR="00DD7D2B" w:rsidRPr="008B6F26">
            <w:rPr>
              <w:iCs/>
            </w:rPr>
            <w:fldChar w:fldCharType="separate"/>
          </w:r>
          <w:r w:rsidR="000557A6" w:rsidRPr="008B6F26">
            <w:rPr>
              <w:noProof/>
            </w:rPr>
            <w:t>(Paez, Sin fecha)</w:t>
          </w:r>
          <w:r w:rsidR="00DD7D2B" w:rsidRPr="008B6F26">
            <w:rPr>
              <w:iCs/>
            </w:rPr>
            <w:fldChar w:fldCharType="end"/>
          </w:r>
        </w:sdtContent>
      </w:sdt>
      <w:r w:rsidRPr="008B6F26">
        <w:rPr>
          <w:iCs/>
        </w:rPr>
        <w:t xml:space="preserve">. </w:t>
      </w:r>
      <w:r w:rsidR="00B508FC" w:rsidRPr="008B6F26">
        <w:rPr>
          <w:iCs/>
        </w:rPr>
        <w:t>El contexto</w:t>
      </w:r>
      <w:r w:rsidR="00B508FC">
        <w:rPr>
          <w:iCs/>
        </w:rPr>
        <w:t xml:space="preserve"> educativo reúne varios factores internos que están inmersos tanto en el aula como en el plantel educativo los cuales pueden ser sociales, físicos, químicos o biológicos y que influyen de forma directa</w:t>
      </w:r>
      <w:r>
        <w:rPr>
          <w:iCs/>
        </w:rPr>
        <w:t xml:space="preserve"> </w:t>
      </w:r>
      <w:r w:rsidR="00B508FC">
        <w:rPr>
          <w:iCs/>
        </w:rPr>
        <w:t xml:space="preserve">en el ambiente educativo. </w:t>
      </w:r>
    </w:p>
    <w:p w:rsidR="00EA01CB" w:rsidRPr="00FD17C6" w:rsidRDefault="00EA01CB" w:rsidP="00D67077">
      <w:pPr>
        <w:pStyle w:val="Ttulo4"/>
        <w:jc w:val="both"/>
      </w:pPr>
      <w:bookmarkStart w:id="15" w:name="_Toc337848289"/>
      <w:r w:rsidRPr="00FD17C6">
        <w:lastRenderedPageBreak/>
        <w:t>La familia</w:t>
      </w:r>
      <w:bookmarkEnd w:id="15"/>
      <w:r w:rsidRPr="00FD17C6">
        <w:t xml:space="preserve">  </w:t>
      </w:r>
    </w:p>
    <w:p w:rsidR="00EA01CB" w:rsidRPr="00A20B15" w:rsidRDefault="00EA01CB" w:rsidP="00C23D32">
      <w:pPr>
        <w:jc w:val="both"/>
      </w:pPr>
      <w:r>
        <w:t>A.</w:t>
      </w:r>
      <w:r w:rsidR="00ED0F51">
        <w:t xml:space="preserve"> </w:t>
      </w:r>
      <w:r>
        <w:t xml:space="preserve">El concepto de familia </w:t>
      </w:r>
      <w:r w:rsidR="008B6F26">
        <w:t>hace referencia a un grupo de personas con vínculos sanguíneos que viven bajo un mismo techo</w:t>
      </w:r>
      <w:r w:rsidR="007B5472">
        <w:t>,</w:t>
      </w:r>
      <w:r w:rsidR="008B6F26">
        <w:t xml:space="preserve"> en el cual se imparten valores</w:t>
      </w:r>
      <w:r w:rsidR="007B5472">
        <w:t xml:space="preserve"> y se educa a sus integrantes para que hagan  parte de la sociedad.  </w:t>
      </w:r>
      <w:r w:rsidR="002F4660">
        <w:t>Según</w:t>
      </w:r>
      <w:r>
        <w:t xml:space="preserve"> </w:t>
      </w:r>
      <w:sdt>
        <w:sdtPr>
          <w:id w:val="1457324"/>
          <w:citation/>
        </w:sdtPr>
        <w:sdtContent>
          <w:r w:rsidR="00DD7D2B">
            <w:fldChar w:fldCharType="begin"/>
          </w:r>
          <w:r w:rsidR="00FD08BF">
            <w:instrText xml:space="preserve"> CITATION Ica10 \l 9226 </w:instrText>
          </w:r>
          <w:r w:rsidR="00DD7D2B">
            <w:fldChar w:fldCharType="separate"/>
          </w:r>
          <w:r w:rsidR="000557A6">
            <w:rPr>
              <w:noProof/>
            </w:rPr>
            <w:t>(Icarito, 2010)</w:t>
          </w:r>
          <w:r w:rsidR="00DD7D2B">
            <w:rPr>
              <w:noProof/>
            </w:rPr>
            <w:fldChar w:fldCharType="end"/>
          </w:r>
        </w:sdtContent>
      </w:sdt>
      <w:r w:rsidR="00ED0F51">
        <w:t xml:space="preserve">. </w:t>
      </w:r>
      <w:r>
        <w:t xml:space="preserve"> </w:t>
      </w:r>
    </w:p>
    <w:p w:rsidR="00EA01CB" w:rsidRPr="00C116CC" w:rsidRDefault="007B5472" w:rsidP="00C116CC">
      <w:pPr>
        <w:pStyle w:val="NormalWeb"/>
        <w:spacing w:line="480" w:lineRule="auto"/>
        <w:jc w:val="both"/>
        <w:rPr>
          <w:rFonts w:ascii="Arial" w:hAnsi="Arial" w:cs="Arial"/>
        </w:rPr>
      </w:pPr>
      <w:r>
        <w:rPr>
          <w:rFonts w:ascii="Arial" w:hAnsi="Arial" w:cs="Arial"/>
        </w:rPr>
        <w:t xml:space="preserve">Esta </w:t>
      </w:r>
      <w:r w:rsidR="00EA01CB" w:rsidRPr="00A20B15">
        <w:rPr>
          <w:rFonts w:ascii="Arial" w:hAnsi="Arial" w:cs="Arial"/>
        </w:rPr>
        <w:t xml:space="preserve">unión familiar </w:t>
      </w:r>
      <w:r>
        <w:rPr>
          <w:rFonts w:ascii="Arial" w:hAnsi="Arial" w:cs="Arial"/>
        </w:rPr>
        <w:t>brinda a sus</w:t>
      </w:r>
      <w:r w:rsidR="00EA01CB" w:rsidRPr="00A20B15">
        <w:rPr>
          <w:rFonts w:ascii="Arial" w:hAnsi="Arial" w:cs="Arial"/>
        </w:rPr>
        <w:t xml:space="preserve"> in</w:t>
      </w:r>
      <w:r>
        <w:rPr>
          <w:rFonts w:ascii="Arial" w:hAnsi="Arial" w:cs="Arial"/>
        </w:rPr>
        <w:t>tegrantes estabilidad emocional</w:t>
      </w:r>
      <w:r w:rsidR="00EA01CB" w:rsidRPr="00A20B15">
        <w:rPr>
          <w:rFonts w:ascii="Arial" w:hAnsi="Arial" w:cs="Arial"/>
        </w:rPr>
        <w:t xml:space="preserve"> </w:t>
      </w:r>
      <w:r>
        <w:rPr>
          <w:rFonts w:ascii="Arial" w:hAnsi="Arial" w:cs="Arial"/>
        </w:rPr>
        <w:t>y económica, así mismo sus integrantes aprender a resolver sus problemas por medio del dialogo y a reconocer y defender</w:t>
      </w:r>
      <w:r w:rsidR="00EA01CB" w:rsidRPr="00A20B15">
        <w:rPr>
          <w:rFonts w:ascii="Arial" w:hAnsi="Arial" w:cs="Arial"/>
        </w:rPr>
        <w:t xml:space="preserve"> sus derechos y </w:t>
      </w:r>
      <w:r>
        <w:rPr>
          <w:rFonts w:ascii="Arial" w:hAnsi="Arial" w:cs="Arial"/>
        </w:rPr>
        <w:t xml:space="preserve">obligaciones dentro de su comunidad. </w:t>
      </w:r>
      <w:r w:rsidR="00EA01CB" w:rsidRPr="00A20B15">
        <w:rPr>
          <w:rFonts w:ascii="Arial" w:hAnsi="Arial" w:cs="Arial"/>
        </w:rPr>
        <w:t xml:space="preserve"> </w:t>
      </w:r>
      <w:r w:rsidRPr="00627D79">
        <w:rPr>
          <w:rFonts w:ascii="Arial" w:hAnsi="Arial" w:cs="Arial"/>
        </w:rPr>
        <w:t>Teniendo en cuenta lo anterior todo grupo familiar e</w:t>
      </w:r>
      <w:r w:rsidR="00395AE2" w:rsidRPr="00627D79">
        <w:rPr>
          <w:rFonts w:ascii="Arial" w:hAnsi="Arial" w:cs="Arial"/>
        </w:rPr>
        <w:t>s una pequeña comunidad que influye de forma directa en su entorno sociocultural,</w:t>
      </w:r>
      <w:r w:rsidR="00627D79">
        <w:rPr>
          <w:rFonts w:ascii="Arial" w:hAnsi="Arial" w:cs="Arial"/>
        </w:rPr>
        <w:t xml:space="preserve">  sea </w:t>
      </w:r>
      <w:r w:rsidR="00395AE2" w:rsidRPr="00627D79">
        <w:rPr>
          <w:rFonts w:ascii="Arial" w:hAnsi="Arial" w:cs="Arial"/>
        </w:rPr>
        <w:t xml:space="preserve"> participando </w:t>
      </w:r>
      <w:r w:rsidR="00627D79">
        <w:rPr>
          <w:rFonts w:ascii="Arial" w:hAnsi="Arial" w:cs="Arial"/>
        </w:rPr>
        <w:t xml:space="preserve">o aportando </w:t>
      </w:r>
      <w:r w:rsidR="00395AE2" w:rsidRPr="00627D79">
        <w:rPr>
          <w:rFonts w:ascii="Arial" w:hAnsi="Arial" w:cs="Arial"/>
        </w:rPr>
        <w:t xml:space="preserve">a la sociedad lo aprendido en el hogar. </w:t>
      </w:r>
    </w:p>
    <w:p w:rsidR="00EA01CB" w:rsidRPr="00FD17C6" w:rsidRDefault="00EA01CB" w:rsidP="00C23D32">
      <w:pPr>
        <w:pStyle w:val="Ttulo4"/>
        <w:jc w:val="both"/>
        <w:rPr>
          <w:color w:val="FF0000"/>
        </w:rPr>
      </w:pPr>
      <w:bookmarkStart w:id="16" w:name="_Toc337848290"/>
      <w:r w:rsidRPr="00FD17C6">
        <w:t>Características de la dislalia funcional</w:t>
      </w:r>
      <w:bookmarkEnd w:id="16"/>
    </w:p>
    <w:p w:rsidR="00EA01CB" w:rsidRDefault="00395AE2" w:rsidP="00C23D32">
      <w:pPr>
        <w:pStyle w:val="NormalWeb"/>
        <w:spacing w:line="480" w:lineRule="auto"/>
        <w:jc w:val="both"/>
        <w:rPr>
          <w:rFonts w:ascii="Arial" w:hAnsi="Arial" w:cs="Arial"/>
        </w:rPr>
      </w:pPr>
      <w:r>
        <w:rPr>
          <w:rFonts w:ascii="Arial" w:hAnsi="Arial" w:cs="Arial"/>
        </w:rPr>
        <w:t>La dislalia es una inadecuada articulación de fonemas consonánticos, que hacen que el mensaje no sea fluido</w:t>
      </w:r>
      <w:r w:rsidR="00C116CC">
        <w:rPr>
          <w:rFonts w:ascii="Arial" w:hAnsi="Arial" w:cs="Arial"/>
        </w:rPr>
        <w:t>, ocasionando un trastorno notorio en la articulación de la palabra</w:t>
      </w:r>
      <w:r w:rsidR="00497CB9">
        <w:rPr>
          <w:rFonts w:ascii="Arial" w:hAnsi="Arial" w:cs="Arial"/>
        </w:rPr>
        <w:t xml:space="preserve">, </w:t>
      </w:r>
      <w:r>
        <w:rPr>
          <w:rFonts w:ascii="Arial" w:hAnsi="Arial" w:cs="Arial"/>
        </w:rPr>
        <w:t xml:space="preserve"> </w:t>
      </w:r>
      <w:r w:rsidR="00EA01CB">
        <w:rPr>
          <w:rFonts w:ascii="Arial" w:hAnsi="Arial" w:cs="Arial"/>
        </w:rPr>
        <w:t xml:space="preserve">Según </w:t>
      </w:r>
      <w:sdt>
        <w:sdtPr>
          <w:rPr>
            <w:rFonts w:ascii="Arial" w:hAnsi="Arial" w:cs="Arial"/>
          </w:rPr>
          <w:id w:val="1457326"/>
          <w:citation/>
        </w:sdtPr>
        <w:sdtContent>
          <w:r w:rsidR="00DD7D2B">
            <w:rPr>
              <w:rFonts w:ascii="Arial" w:hAnsi="Arial" w:cs="Arial"/>
            </w:rPr>
            <w:fldChar w:fldCharType="begin"/>
          </w:r>
          <w:r w:rsidR="009E0883">
            <w:rPr>
              <w:rFonts w:ascii="Arial" w:hAnsi="Arial" w:cs="Arial"/>
            </w:rPr>
            <w:instrText xml:space="preserve"> CITATION Hir09 \l 9226 </w:instrText>
          </w:r>
          <w:r w:rsidR="00DD7D2B">
            <w:rPr>
              <w:rFonts w:ascii="Arial" w:hAnsi="Arial" w:cs="Arial"/>
            </w:rPr>
            <w:fldChar w:fldCharType="separate"/>
          </w:r>
          <w:r w:rsidR="009E0883" w:rsidRPr="000557A6">
            <w:rPr>
              <w:rFonts w:ascii="Arial" w:hAnsi="Arial" w:cs="Arial"/>
              <w:noProof/>
            </w:rPr>
            <w:t>(Hirtz, 2009)</w:t>
          </w:r>
          <w:r w:rsidR="00DD7D2B">
            <w:rPr>
              <w:rFonts w:ascii="Arial" w:hAnsi="Arial" w:cs="Arial"/>
            </w:rPr>
            <w:fldChar w:fldCharType="end"/>
          </w:r>
        </w:sdtContent>
      </w:sdt>
      <w:r w:rsidR="009E0883">
        <w:rPr>
          <w:rFonts w:ascii="Arial" w:hAnsi="Arial" w:cs="Arial"/>
        </w:rPr>
        <w:t xml:space="preserve">. </w:t>
      </w:r>
      <w:r w:rsidR="00EA01CB">
        <w:rPr>
          <w:rFonts w:ascii="Arial" w:hAnsi="Arial" w:cs="Arial"/>
        </w:rPr>
        <w:t xml:space="preserve"> “</w:t>
      </w:r>
      <w:r w:rsidR="00EA01CB" w:rsidRPr="0090427A">
        <w:rPr>
          <w:rFonts w:ascii="Arial" w:hAnsi="Arial" w:cs="Arial"/>
        </w:rPr>
        <w:t>La dislalia funcional es la alteración producida por una mala adecuación del funcionamiento de los órganos articulatorios, traduciendo esto en una mala articulación o</w:t>
      </w:r>
      <w:r w:rsidR="009E0883">
        <w:rPr>
          <w:rFonts w:ascii="Arial" w:hAnsi="Arial" w:cs="Arial"/>
        </w:rPr>
        <w:t xml:space="preserve"> pronunciación de las palabras.</w:t>
      </w:r>
      <w:r w:rsidR="00EA01CB">
        <w:rPr>
          <w:rFonts w:ascii="Arial" w:hAnsi="Arial" w:cs="Arial"/>
        </w:rPr>
        <w:t>”</w:t>
      </w:r>
      <w:r w:rsidR="00C116CC">
        <w:rPr>
          <w:rFonts w:ascii="Arial" w:hAnsi="Arial" w:cs="Arial"/>
        </w:rPr>
        <w:t xml:space="preserve">  La dislalia funcional  proviene de los miembros encargados de articulación: Los labios, el paladar, los nervios periféricos y la lengua.</w:t>
      </w:r>
    </w:p>
    <w:p w:rsidR="00EA01CB" w:rsidRPr="00FD17C6" w:rsidRDefault="00EA01CB" w:rsidP="00D67077">
      <w:pPr>
        <w:pStyle w:val="Ttulo4"/>
        <w:jc w:val="both"/>
      </w:pPr>
      <w:bookmarkStart w:id="17" w:name="_Toc337848291"/>
      <w:r w:rsidRPr="00FD17C6">
        <w:t>El proceso del aprendizaje en la etapa escolar:</w:t>
      </w:r>
      <w:bookmarkEnd w:id="17"/>
      <w:r w:rsidRPr="00FD17C6">
        <w:t xml:space="preserve"> </w:t>
      </w:r>
    </w:p>
    <w:p w:rsidR="00EA01CB" w:rsidRDefault="00395AE2" w:rsidP="00C23D32">
      <w:pPr>
        <w:jc w:val="both"/>
        <w:rPr>
          <w:rFonts w:cs="Arial"/>
          <w:szCs w:val="24"/>
        </w:rPr>
      </w:pPr>
      <w:r>
        <w:rPr>
          <w:rFonts w:cs="Arial"/>
          <w:szCs w:val="24"/>
        </w:rPr>
        <w:t xml:space="preserve">El aprendizaje en la etapa escolar </w:t>
      </w:r>
      <w:r w:rsidR="00C1193D">
        <w:rPr>
          <w:rFonts w:cs="Arial"/>
          <w:szCs w:val="24"/>
        </w:rPr>
        <w:t xml:space="preserve">debe estar enfocado en el saber capacitar a los estudiantes para que  aprendan, </w:t>
      </w:r>
      <w:r w:rsidR="00276C24">
        <w:rPr>
          <w:rFonts w:cs="Arial"/>
          <w:szCs w:val="24"/>
        </w:rPr>
        <w:t>más</w:t>
      </w:r>
      <w:r w:rsidR="00E44C9E">
        <w:rPr>
          <w:rFonts w:cs="Arial"/>
          <w:szCs w:val="24"/>
        </w:rPr>
        <w:t xml:space="preserve"> no</w:t>
      </w:r>
      <w:r w:rsidR="00C1193D">
        <w:rPr>
          <w:rFonts w:cs="Arial"/>
          <w:szCs w:val="24"/>
        </w:rPr>
        <w:t xml:space="preserve"> en enseñarles  co</w:t>
      </w:r>
      <w:r w:rsidR="009E0883">
        <w:rPr>
          <w:rFonts w:cs="Arial"/>
          <w:szCs w:val="24"/>
        </w:rPr>
        <w:t xml:space="preserve">nocimientos rígidos y </w:t>
      </w:r>
      <w:r w:rsidR="009E0883">
        <w:rPr>
          <w:rFonts w:cs="Arial"/>
          <w:szCs w:val="24"/>
        </w:rPr>
        <w:lastRenderedPageBreak/>
        <w:t xml:space="preserve">estáticos que no contribuyen a su motivación o estimulación al aprendizaje </w:t>
      </w:r>
      <w:r w:rsidR="00D57E86">
        <w:rPr>
          <w:rFonts w:cs="Arial"/>
          <w:szCs w:val="24"/>
        </w:rPr>
        <w:t>significativo</w:t>
      </w:r>
      <w:r w:rsidR="009E0883">
        <w:rPr>
          <w:rFonts w:cs="Arial"/>
          <w:szCs w:val="24"/>
        </w:rPr>
        <w:t>.</w:t>
      </w:r>
      <w:r w:rsidR="00C1193D">
        <w:rPr>
          <w:rFonts w:cs="Arial"/>
          <w:szCs w:val="24"/>
        </w:rPr>
        <w:t xml:space="preserve"> Según  </w:t>
      </w:r>
      <w:sdt>
        <w:sdtPr>
          <w:rPr>
            <w:rFonts w:cs="Arial"/>
            <w:szCs w:val="24"/>
          </w:rPr>
          <w:id w:val="2501028"/>
          <w:citation/>
        </w:sdtPr>
        <w:sdtContent>
          <w:r w:rsidR="00DD7D2B">
            <w:rPr>
              <w:rFonts w:cs="Arial"/>
              <w:szCs w:val="24"/>
            </w:rPr>
            <w:fldChar w:fldCharType="begin"/>
          </w:r>
          <w:r w:rsidR="00C1193D">
            <w:rPr>
              <w:rFonts w:cs="Arial"/>
              <w:szCs w:val="24"/>
            </w:rPr>
            <w:instrText xml:space="preserve"> CITATION Fra06 \l 9226 </w:instrText>
          </w:r>
          <w:r w:rsidR="00DD7D2B">
            <w:rPr>
              <w:rFonts w:cs="Arial"/>
              <w:szCs w:val="24"/>
            </w:rPr>
            <w:fldChar w:fldCharType="separate"/>
          </w:r>
          <w:r w:rsidR="00C1193D" w:rsidRPr="000557A6">
            <w:rPr>
              <w:rFonts w:cs="Arial"/>
              <w:noProof/>
              <w:szCs w:val="24"/>
            </w:rPr>
            <w:t>(France, 2006)</w:t>
          </w:r>
          <w:r w:rsidR="00DD7D2B">
            <w:rPr>
              <w:rFonts w:cs="Arial"/>
              <w:szCs w:val="24"/>
            </w:rPr>
            <w:fldChar w:fldCharType="end"/>
          </w:r>
        </w:sdtContent>
      </w:sdt>
      <w:r w:rsidR="00C1193D">
        <w:rPr>
          <w:rFonts w:cs="Arial"/>
          <w:szCs w:val="24"/>
        </w:rPr>
        <w:t xml:space="preserve">. </w:t>
      </w:r>
      <w:r w:rsidR="00EA01CB">
        <w:rPr>
          <w:rFonts w:cs="Arial"/>
          <w:szCs w:val="24"/>
        </w:rPr>
        <w:t>“</w:t>
      </w:r>
      <w:r w:rsidR="00EA01CB" w:rsidRPr="007F4041">
        <w:rPr>
          <w:rFonts w:cs="Arial"/>
          <w:szCs w:val="24"/>
        </w:rPr>
        <w:t xml:space="preserve">Según el nivel de los estudios, la escuela se esfuerza, si es consciente de su misión, por instrumentar metodológicamente al alumno, más que por aumentar el cúmulo de conocimientos estáticos, que se almacenan en la memoria, sin perspectiva ni sentido de futuro. </w:t>
      </w:r>
      <w:r w:rsidR="00EA01CB">
        <w:rPr>
          <w:rFonts w:cs="Arial"/>
          <w:szCs w:val="24"/>
        </w:rPr>
        <w:t xml:space="preserve">  </w:t>
      </w:r>
      <w:r w:rsidR="00EA01CB" w:rsidRPr="007F4041">
        <w:rPr>
          <w:rFonts w:cs="Arial"/>
          <w:szCs w:val="24"/>
        </w:rPr>
        <w:t>El mejor profesor no es el que enseña mucho, sino el que capacita para aprender</w:t>
      </w:r>
      <w:r w:rsidR="00EA01CB">
        <w:rPr>
          <w:rFonts w:cs="Arial"/>
          <w:szCs w:val="24"/>
        </w:rPr>
        <w:t xml:space="preserve">. </w:t>
      </w:r>
      <w:r w:rsidR="00C1193D">
        <w:rPr>
          <w:rFonts w:cs="Arial"/>
          <w:szCs w:val="24"/>
        </w:rPr>
        <w:t>”</w:t>
      </w:r>
    </w:p>
    <w:p w:rsidR="00EA01CB" w:rsidRPr="007F4041" w:rsidRDefault="00C1193D" w:rsidP="00303B0C">
      <w:pPr>
        <w:spacing w:before="100" w:beforeAutospacing="1" w:after="100" w:afterAutospacing="1"/>
        <w:jc w:val="both"/>
        <w:rPr>
          <w:rFonts w:cs="Arial"/>
          <w:szCs w:val="24"/>
        </w:rPr>
      </w:pPr>
      <w:r>
        <w:rPr>
          <w:rFonts w:cs="Arial"/>
          <w:szCs w:val="24"/>
        </w:rPr>
        <w:t xml:space="preserve">Por </w:t>
      </w:r>
      <w:r w:rsidR="00711D37">
        <w:rPr>
          <w:rFonts w:cs="Arial"/>
          <w:szCs w:val="24"/>
        </w:rPr>
        <w:t>lo tanto</w:t>
      </w:r>
      <w:r>
        <w:rPr>
          <w:rFonts w:cs="Arial"/>
          <w:szCs w:val="24"/>
        </w:rPr>
        <w:t>,</w:t>
      </w:r>
      <w:r w:rsidR="00711D37">
        <w:rPr>
          <w:rFonts w:cs="Arial"/>
          <w:szCs w:val="24"/>
        </w:rPr>
        <w:t xml:space="preserve"> </w:t>
      </w:r>
      <w:r>
        <w:rPr>
          <w:rFonts w:cs="Arial"/>
          <w:szCs w:val="24"/>
        </w:rPr>
        <w:t xml:space="preserve"> todo sistema educativo tiene </w:t>
      </w:r>
      <w:r w:rsidR="00EA01CB" w:rsidRPr="007F4041">
        <w:rPr>
          <w:rFonts w:cs="Arial"/>
          <w:szCs w:val="24"/>
        </w:rPr>
        <w:t xml:space="preserve">razones fundamentales </w:t>
      </w:r>
      <w:r w:rsidR="00711D37">
        <w:rPr>
          <w:rFonts w:cs="Arial"/>
          <w:szCs w:val="24"/>
        </w:rPr>
        <w:t>para</w:t>
      </w:r>
      <w:r w:rsidR="00EA01CB" w:rsidRPr="007F4041">
        <w:rPr>
          <w:rFonts w:cs="Arial"/>
          <w:szCs w:val="24"/>
        </w:rPr>
        <w:t xml:space="preserve"> </w:t>
      </w:r>
      <w:r w:rsidR="00E44C9E">
        <w:rPr>
          <w:rFonts w:cs="Arial"/>
          <w:szCs w:val="24"/>
        </w:rPr>
        <w:t xml:space="preserve">ver el  aprendizaje como un factor determinante en la educación </w:t>
      </w:r>
      <w:r w:rsidR="00AB6019">
        <w:rPr>
          <w:rFonts w:cs="Arial"/>
          <w:szCs w:val="24"/>
        </w:rPr>
        <w:t xml:space="preserve">y más aun en la etapa escolar en donde el aprendizaje </w:t>
      </w:r>
      <w:r w:rsidR="007276F4">
        <w:rPr>
          <w:rFonts w:cs="Arial"/>
          <w:szCs w:val="24"/>
        </w:rPr>
        <w:t xml:space="preserve">busca potencializar los estratos de la personalidad según </w:t>
      </w:r>
      <w:sdt>
        <w:sdtPr>
          <w:rPr>
            <w:rFonts w:cs="Arial"/>
            <w:szCs w:val="24"/>
          </w:rPr>
          <w:id w:val="2501029"/>
          <w:citation/>
        </w:sdtPr>
        <w:sdtContent>
          <w:r w:rsidR="00DD7D2B">
            <w:rPr>
              <w:rFonts w:cs="Arial"/>
              <w:szCs w:val="24"/>
            </w:rPr>
            <w:fldChar w:fldCharType="begin"/>
          </w:r>
          <w:r w:rsidR="007276F4">
            <w:rPr>
              <w:rFonts w:cs="Arial"/>
              <w:szCs w:val="24"/>
            </w:rPr>
            <w:instrText xml:space="preserve"> CITATION Fra06 \l 9226 </w:instrText>
          </w:r>
          <w:r w:rsidR="00DD7D2B">
            <w:rPr>
              <w:rFonts w:cs="Arial"/>
              <w:szCs w:val="24"/>
            </w:rPr>
            <w:fldChar w:fldCharType="separate"/>
          </w:r>
          <w:r w:rsidR="007276F4" w:rsidRPr="000557A6">
            <w:rPr>
              <w:rFonts w:cs="Arial"/>
              <w:noProof/>
              <w:szCs w:val="24"/>
            </w:rPr>
            <w:t>(France, 2006)</w:t>
          </w:r>
          <w:r w:rsidR="00DD7D2B">
            <w:rPr>
              <w:rFonts w:cs="Arial"/>
              <w:szCs w:val="24"/>
            </w:rPr>
            <w:fldChar w:fldCharType="end"/>
          </w:r>
        </w:sdtContent>
      </w:sdt>
      <w:r w:rsidR="007276F4">
        <w:rPr>
          <w:rFonts w:cs="Arial"/>
          <w:szCs w:val="24"/>
        </w:rPr>
        <w:t>. Estos son: “</w:t>
      </w:r>
      <w:r w:rsidR="007276F4" w:rsidRPr="007F4041">
        <w:rPr>
          <w:rFonts w:cs="Arial"/>
          <w:szCs w:val="24"/>
        </w:rPr>
        <w:t>psicomotricidad, lenguaje y hábito de reflexión o pensamiento. La psicomotricidad, supuesta la maduración correspondiente, exige habilidades que se adquieren, es decir, se aprenden.</w:t>
      </w:r>
      <w:r w:rsidR="007276F4">
        <w:rPr>
          <w:rFonts w:cs="Arial"/>
          <w:szCs w:val="24"/>
        </w:rPr>
        <w:t>”  Es por esto,  que durante el proceso de  aprendizaje escolar tanto el docente como  la institución educativa se centren y renueven su currículo con el objetivo de capacitar para aprender.</w:t>
      </w:r>
    </w:p>
    <w:p w:rsidR="00EA01CB" w:rsidRPr="00FD17C6" w:rsidRDefault="00EA01CB" w:rsidP="00D67077">
      <w:pPr>
        <w:pStyle w:val="Ttulo4"/>
        <w:jc w:val="both"/>
      </w:pPr>
      <w:bookmarkStart w:id="18" w:name="_Toc337848292"/>
      <w:r w:rsidRPr="00FD17C6">
        <w:t>Adquisición del lenguaje</w:t>
      </w:r>
      <w:bookmarkEnd w:id="18"/>
    </w:p>
    <w:p w:rsidR="00EA01CB" w:rsidRPr="00603F16" w:rsidRDefault="00B2499F" w:rsidP="00C23D32">
      <w:pPr>
        <w:pStyle w:val="NormalWeb"/>
        <w:spacing w:after="0" w:afterAutospacing="0" w:line="480" w:lineRule="auto"/>
        <w:jc w:val="both"/>
        <w:rPr>
          <w:rFonts w:ascii="Arial" w:hAnsi="Arial" w:cs="Arial"/>
          <w:bCs/>
        </w:rPr>
      </w:pPr>
      <w:r>
        <w:rPr>
          <w:rFonts w:ascii="Arial" w:hAnsi="Arial" w:cs="Arial"/>
        </w:rPr>
        <w:t xml:space="preserve">Durante la etapa de adquisición del lenguaje la familia tiene una influencia directa y transcendental en su desarrollo, no solo su presencia sino </w:t>
      </w:r>
      <w:r w:rsidR="003F6C6C">
        <w:rPr>
          <w:rFonts w:ascii="Arial" w:hAnsi="Arial" w:cs="Arial"/>
        </w:rPr>
        <w:t xml:space="preserve">por </w:t>
      </w:r>
      <w:r>
        <w:rPr>
          <w:rFonts w:ascii="Arial" w:hAnsi="Arial" w:cs="Arial"/>
        </w:rPr>
        <w:t xml:space="preserve">la estimulación que le brinda al </w:t>
      </w:r>
      <w:r w:rsidR="00550178">
        <w:rPr>
          <w:rFonts w:ascii="Arial" w:hAnsi="Arial" w:cs="Arial"/>
        </w:rPr>
        <w:t>niño (a)</w:t>
      </w:r>
      <w:r w:rsidR="003F6C6C">
        <w:rPr>
          <w:rFonts w:ascii="Arial" w:hAnsi="Arial" w:cs="Arial"/>
        </w:rPr>
        <w:t xml:space="preserve"> en sus primeros 4 años de vida, los cuales  son decisivos para el desarrollo del lenguaje, la inteligencia  y su capacidad de pensar.  </w:t>
      </w:r>
      <w:r>
        <w:rPr>
          <w:rFonts w:ascii="Arial" w:hAnsi="Arial" w:cs="Arial"/>
        </w:rPr>
        <w:t xml:space="preserve">  </w:t>
      </w:r>
    </w:p>
    <w:p w:rsidR="00EA01CB" w:rsidRPr="00D80C4F" w:rsidRDefault="003F6C6C" w:rsidP="003F6C6C">
      <w:pPr>
        <w:pStyle w:val="NormalWeb"/>
        <w:spacing w:line="480" w:lineRule="auto"/>
        <w:jc w:val="both"/>
        <w:rPr>
          <w:rFonts w:ascii="Arial" w:hAnsi="Arial" w:cs="Arial"/>
        </w:rPr>
      </w:pPr>
      <w:r>
        <w:rPr>
          <w:rFonts w:ascii="Arial" w:hAnsi="Arial" w:cs="Arial"/>
        </w:rPr>
        <w:t xml:space="preserve">Según </w:t>
      </w:r>
      <w:sdt>
        <w:sdtPr>
          <w:rPr>
            <w:rFonts w:ascii="Arial" w:hAnsi="Arial" w:cs="Arial"/>
          </w:rPr>
          <w:id w:val="2501030"/>
          <w:citation/>
        </w:sdtPr>
        <w:sdtContent>
          <w:r w:rsidR="00DD7D2B">
            <w:rPr>
              <w:rFonts w:ascii="Arial" w:hAnsi="Arial" w:cs="Arial"/>
            </w:rPr>
            <w:fldChar w:fldCharType="begin"/>
          </w:r>
          <w:r>
            <w:rPr>
              <w:rFonts w:ascii="Arial" w:hAnsi="Arial" w:cs="Arial"/>
            </w:rPr>
            <w:instrText xml:space="preserve"> CITATION Cas99 \l 9226  </w:instrText>
          </w:r>
          <w:r w:rsidR="00DD7D2B">
            <w:rPr>
              <w:rFonts w:ascii="Arial" w:hAnsi="Arial" w:cs="Arial"/>
            </w:rPr>
            <w:fldChar w:fldCharType="separate"/>
          </w:r>
          <w:r w:rsidRPr="000557A6">
            <w:rPr>
              <w:rFonts w:ascii="Arial" w:hAnsi="Arial" w:cs="Arial"/>
              <w:noProof/>
            </w:rPr>
            <w:t>(Castañeda, 1999)</w:t>
          </w:r>
          <w:r w:rsidR="00DD7D2B">
            <w:rPr>
              <w:rFonts w:ascii="Arial" w:hAnsi="Arial" w:cs="Arial"/>
            </w:rPr>
            <w:fldChar w:fldCharType="end"/>
          </w:r>
        </w:sdtContent>
      </w:sdt>
      <w:r>
        <w:rPr>
          <w:rFonts w:ascii="Arial" w:hAnsi="Arial" w:cs="Arial"/>
        </w:rPr>
        <w:t xml:space="preserve">. Los primeros 4 años son determinantes para el desarrollo del lenguaje debido a que el celebro produce cambios en sus </w:t>
      </w:r>
      <w:r>
        <w:rPr>
          <w:rFonts w:ascii="Arial" w:hAnsi="Arial" w:cs="Arial"/>
        </w:rPr>
        <w:lastRenderedPageBreak/>
        <w:t>ramificaciones y una mayor prolongación de neuronas, lo</w:t>
      </w:r>
      <w:r w:rsidR="005A0390">
        <w:rPr>
          <w:rFonts w:ascii="Arial" w:hAnsi="Arial" w:cs="Arial"/>
        </w:rPr>
        <w:t xml:space="preserve"> que facilita mayor capacidad, </w:t>
      </w:r>
      <w:r>
        <w:rPr>
          <w:rFonts w:ascii="Arial" w:hAnsi="Arial" w:cs="Arial"/>
        </w:rPr>
        <w:t>asimilación y rapidez del lenguaje</w:t>
      </w:r>
      <w:r w:rsidR="00204435">
        <w:rPr>
          <w:rFonts w:ascii="Arial" w:hAnsi="Arial" w:cs="Arial"/>
        </w:rPr>
        <w:t>.  Es  por esto que la estimulación temprana es crucial para la adquisición del lenguaje.</w:t>
      </w:r>
      <w:r w:rsidR="00EA01CB">
        <w:rPr>
          <w:rFonts w:ascii="Arial" w:hAnsi="Arial" w:cs="Arial"/>
        </w:rPr>
        <w:t xml:space="preserve"> </w:t>
      </w:r>
    </w:p>
    <w:p w:rsidR="00EA01CB" w:rsidRPr="00FD17C6" w:rsidRDefault="00EA01CB" w:rsidP="00D67077">
      <w:pPr>
        <w:pStyle w:val="Ttulo4"/>
        <w:jc w:val="both"/>
        <w:rPr>
          <w:b w:val="0"/>
        </w:rPr>
      </w:pPr>
      <w:bookmarkStart w:id="19" w:name="_Toc337848293"/>
      <w:r w:rsidRPr="00FD17C6">
        <w:rPr>
          <w:b w:val="0"/>
        </w:rPr>
        <w:t>El papel de la familia en el proceso de aprendizaje</w:t>
      </w:r>
      <w:bookmarkEnd w:id="19"/>
    </w:p>
    <w:p w:rsidR="00EA01CB" w:rsidRDefault="00EA01CB" w:rsidP="00C23D32">
      <w:pPr>
        <w:spacing w:before="100" w:beforeAutospacing="1" w:after="100" w:afterAutospacing="1"/>
        <w:jc w:val="both"/>
        <w:rPr>
          <w:rFonts w:cs="Arial"/>
          <w:szCs w:val="24"/>
        </w:rPr>
      </w:pPr>
      <w:r w:rsidRPr="0090427A">
        <w:rPr>
          <w:rFonts w:cs="Arial"/>
          <w:b/>
          <w:szCs w:val="24"/>
        </w:rPr>
        <w:t xml:space="preserve"> </w:t>
      </w:r>
      <w:r w:rsidRPr="0090427A">
        <w:rPr>
          <w:rFonts w:cs="Arial"/>
          <w:szCs w:val="24"/>
        </w:rPr>
        <w:t xml:space="preserve">Escuela, familia y comunidad trabajan juntas en pro de una mejor formación integral. </w:t>
      </w:r>
      <w:r>
        <w:rPr>
          <w:rFonts w:cs="Arial"/>
          <w:szCs w:val="24"/>
        </w:rPr>
        <w:t xml:space="preserve">  </w:t>
      </w:r>
      <w:r w:rsidRPr="0090427A">
        <w:rPr>
          <w:rFonts w:cs="Arial"/>
          <w:szCs w:val="24"/>
        </w:rPr>
        <w:t>El aprendizaje emocional, cognitivo y comunicativo inicia  en el hogar, por lo tanto el aprendizaje en la que la familia se convierte en el principal motivador e iniciador del proceso de formación y socialización dentro de una comunidad</w:t>
      </w:r>
      <w:r>
        <w:rPr>
          <w:rFonts w:cs="Arial"/>
          <w:szCs w:val="24"/>
        </w:rPr>
        <w:t>.</w:t>
      </w:r>
    </w:p>
    <w:p w:rsidR="00EA01CB" w:rsidRPr="007F4041" w:rsidRDefault="00EA01CB" w:rsidP="00C23D32">
      <w:pPr>
        <w:pStyle w:val="Ttulo4"/>
        <w:jc w:val="both"/>
      </w:pPr>
      <w:bookmarkStart w:id="20" w:name="_Toc337848294"/>
      <w:r w:rsidRPr="00FD17C6">
        <w:t>El papel de los sicólogos en el proceso del aprendizaje</w:t>
      </w:r>
      <w:bookmarkEnd w:id="20"/>
    </w:p>
    <w:p w:rsidR="00EA01CB" w:rsidRDefault="00341B40" w:rsidP="00341B40">
      <w:pPr>
        <w:jc w:val="both"/>
        <w:rPr>
          <w:rFonts w:cs="Arial"/>
          <w:szCs w:val="24"/>
        </w:rPr>
      </w:pPr>
      <w:r>
        <w:rPr>
          <w:rFonts w:cs="Arial"/>
          <w:szCs w:val="24"/>
        </w:rPr>
        <w:t xml:space="preserve">El psicólogo al igual que el docente juega un papel importante en el proceso de aprendizaje del estudiante, puesto que su papel es contribuir al bienestar emocional de los estudiantes, padres de familia y docentes, </w:t>
      </w:r>
      <w:sdt>
        <w:sdtPr>
          <w:rPr>
            <w:rFonts w:cs="Arial"/>
            <w:szCs w:val="24"/>
          </w:rPr>
          <w:id w:val="2501033"/>
          <w:citation/>
        </w:sdtPr>
        <w:sdtContent>
          <w:r w:rsidR="00DD7D2B">
            <w:rPr>
              <w:rFonts w:cs="Arial"/>
              <w:szCs w:val="24"/>
            </w:rPr>
            <w:fldChar w:fldCharType="begin"/>
          </w:r>
          <w:r>
            <w:rPr>
              <w:rFonts w:cs="Arial"/>
              <w:szCs w:val="24"/>
            </w:rPr>
            <w:instrText xml:space="preserve"> CITATION Mal06 \l 9226 </w:instrText>
          </w:r>
          <w:r w:rsidR="00DD7D2B">
            <w:rPr>
              <w:rFonts w:cs="Arial"/>
              <w:szCs w:val="24"/>
            </w:rPr>
            <w:fldChar w:fldCharType="separate"/>
          </w:r>
          <w:r w:rsidRPr="000557A6">
            <w:rPr>
              <w:rFonts w:cs="Arial"/>
              <w:noProof/>
              <w:szCs w:val="24"/>
            </w:rPr>
            <w:t>(Maldonado &amp; Gabriela, 2006)</w:t>
          </w:r>
          <w:r w:rsidR="00DD7D2B">
            <w:rPr>
              <w:rFonts w:cs="Arial"/>
              <w:szCs w:val="24"/>
            </w:rPr>
            <w:fldChar w:fldCharType="end"/>
          </w:r>
        </w:sdtContent>
      </w:sdt>
      <w:r>
        <w:rPr>
          <w:rFonts w:cs="Arial"/>
          <w:szCs w:val="24"/>
        </w:rPr>
        <w:t>. Afirma “La</w:t>
      </w:r>
      <w:r w:rsidR="00EA01CB" w:rsidRPr="0090427A">
        <w:rPr>
          <w:rFonts w:cs="Arial"/>
          <w:szCs w:val="24"/>
        </w:rPr>
        <w:t xml:space="preserve"> función del Gabinete Psicopedagógico es propiciar y cuidar la salud de la institución y la detección precoz de las dificultades que interfieren en el desarrollo del proyecto educativo institucional.</w:t>
      </w:r>
      <w:r w:rsidR="00EA01CB">
        <w:rPr>
          <w:rFonts w:cs="Arial"/>
          <w:szCs w:val="24"/>
        </w:rPr>
        <w:t xml:space="preserve">”  </w:t>
      </w:r>
      <w:r w:rsidR="006B1D17">
        <w:rPr>
          <w:rFonts w:cs="Arial"/>
          <w:szCs w:val="24"/>
        </w:rPr>
        <w:t>En otras palabras, su función es prevenir, apoyar, motivar y participar activamente del proceso de aprendizaje de los estudiantes.</w:t>
      </w:r>
    </w:p>
    <w:p w:rsidR="00EA01CB" w:rsidRDefault="00EA01CB" w:rsidP="00C23D32">
      <w:pPr>
        <w:jc w:val="both"/>
        <w:rPr>
          <w:rFonts w:cs="Arial"/>
          <w:szCs w:val="24"/>
        </w:rPr>
      </w:pPr>
    </w:p>
    <w:p w:rsidR="00EA01CB" w:rsidRPr="00FD17C6" w:rsidRDefault="00EA01CB" w:rsidP="00D67077">
      <w:pPr>
        <w:pStyle w:val="Ttulo4"/>
        <w:jc w:val="both"/>
      </w:pPr>
      <w:bookmarkStart w:id="21" w:name="_Toc337848295"/>
      <w:r w:rsidRPr="00FD17C6">
        <w:t>Etapas o procesos en la adquisición del lenguaje</w:t>
      </w:r>
      <w:bookmarkEnd w:id="21"/>
    </w:p>
    <w:p w:rsidR="00EA01CB" w:rsidRPr="00D13749" w:rsidRDefault="00335EAC" w:rsidP="00335EAC">
      <w:pPr>
        <w:spacing w:before="100" w:beforeAutospacing="1" w:after="100" w:afterAutospacing="1"/>
        <w:jc w:val="both"/>
        <w:rPr>
          <w:rFonts w:eastAsia="Times New Roman" w:cs="Arial"/>
          <w:szCs w:val="24"/>
          <w:lang w:eastAsia="es-CO"/>
        </w:rPr>
      </w:pPr>
      <w:r>
        <w:rPr>
          <w:rFonts w:eastAsia="Times New Roman" w:cs="Arial"/>
          <w:bCs/>
          <w:szCs w:val="24"/>
          <w:lang w:eastAsia="es-CO"/>
        </w:rPr>
        <w:t xml:space="preserve">Se dice de la  etapa Pre lingüística que es una preparación y </w:t>
      </w:r>
      <w:r w:rsidR="004E2B86">
        <w:rPr>
          <w:rFonts w:eastAsia="Times New Roman" w:cs="Arial"/>
          <w:bCs/>
          <w:szCs w:val="24"/>
          <w:lang w:eastAsia="es-CO"/>
        </w:rPr>
        <w:t>adaptación</w:t>
      </w:r>
      <w:r>
        <w:rPr>
          <w:rFonts w:eastAsia="Times New Roman" w:cs="Arial"/>
          <w:bCs/>
          <w:szCs w:val="24"/>
          <w:lang w:eastAsia="es-CO"/>
        </w:rPr>
        <w:t xml:space="preserve"> a su entorno </w:t>
      </w:r>
      <w:r w:rsidR="004E2B86">
        <w:rPr>
          <w:rFonts w:eastAsia="Times New Roman" w:cs="Arial"/>
          <w:bCs/>
          <w:szCs w:val="24"/>
          <w:lang w:eastAsia="es-CO"/>
        </w:rPr>
        <w:t>en la cual aprende a</w:t>
      </w:r>
      <w:r>
        <w:rPr>
          <w:rFonts w:eastAsia="Times New Roman" w:cs="Arial"/>
          <w:bCs/>
          <w:szCs w:val="24"/>
          <w:lang w:eastAsia="es-CO"/>
        </w:rPr>
        <w:t xml:space="preserve"> entablar una inter-relación con los adultos, </w:t>
      </w:r>
      <w:r w:rsidR="004E2B86">
        <w:rPr>
          <w:rFonts w:eastAsia="Times New Roman" w:cs="Arial"/>
          <w:bCs/>
          <w:szCs w:val="24"/>
          <w:lang w:eastAsia="es-CO"/>
        </w:rPr>
        <w:t xml:space="preserve">como </w:t>
      </w:r>
      <w:r w:rsidR="004E2B86">
        <w:rPr>
          <w:rFonts w:eastAsia="Times New Roman" w:cs="Arial"/>
          <w:bCs/>
          <w:szCs w:val="24"/>
          <w:lang w:eastAsia="es-CO"/>
        </w:rPr>
        <w:lastRenderedPageBreak/>
        <w:t>también  desarrollar</w:t>
      </w:r>
      <w:r>
        <w:rPr>
          <w:rFonts w:eastAsia="Times New Roman" w:cs="Arial"/>
          <w:bCs/>
          <w:szCs w:val="24"/>
          <w:lang w:eastAsia="es-CO"/>
        </w:rPr>
        <w:t xml:space="preserve"> conductas y habilidades </w:t>
      </w:r>
      <w:r w:rsidR="004E2B86">
        <w:rPr>
          <w:rFonts w:eastAsia="Times New Roman" w:cs="Arial"/>
          <w:bCs/>
          <w:szCs w:val="24"/>
          <w:lang w:eastAsia="es-CO"/>
        </w:rPr>
        <w:t xml:space="preserve">que le permitirán aprender nuevo vocabulario y </w:t>
      </w:r>
      <w:r w:rsidR="00276C24">
        <w:rPr>
          <w:rFonts w:eastAsia="Times New Roman" w:cs="Arial"/>
          <w:bCs/>
          <w:szCs w:val="24"/>
          <w:lang w:eastAsia="es-CO"/>
        </w:rPr>
        <w:t>emociones,</w:t>
      </w:r>
      <w:r>
        <w:rPr>
          <w:rFonts w:eastAsia="Times New Roman" w:cs="Arial"/>
          <w:bCs/>
          <w:szCs w:val="24"/>
          <w:lang w:eastAsia="es-CO"/>
        </w:rPr>
        <w:t xml:space="preserve"> como lo afirma</w:t>
      </w:r>
      <w:r w:rsidR="00EA01CB" w:rsidRPr="00AE7630">
        <w:rPr>
          <w:rFonts w:eastAsia="Times New Roman" w:cs="Arial"/>
          <w:bCs/>
          <w:szCs w:val="24"/>
          <w:lang w:eastAsia="es-CO"/>
        </w:rPr>
        <w:t xml:space="preserve"> </w:t>
      </w:r>
      <w:r w:rsidR="00EA01CB">
        <w:rPr>
          <w:rFonts w:eastAsia="Times New Roman" w:cs="Arial"/>
          <w:bCs/>
          <w:szCs w:val="24"/>
          <w:lang w:eastAsia="es-CO"/>
        </w:rPr>
        <w:t xml:space="preserve"> </w:t>
      </w:r>
      <w:sdt>
        <w:sdtPr>
          <w:rPr>
            <w:rFonts w:eastAsia="Times New Roman" w:cs="Arial"/>
            <w:szCs w:val="24"/>
            <w:lang w:eastAsia="es-CO"/>
          </w:rPr>
          <w:id w:val="2501042"/>
          <w:citation/>
        </w:sdtPr>
        <w:sdtContent>
          <w:r w:rsidR="00DD7D2B">
            <w:rPr>
              <w:rFonts w:eastAsia="Times New Roman" w:cs="Arial"/>
              <w:szCs w:val="24"/>
              <w:lang w:eastAsia="es-CO"/>
            </w:rPr>
            <w:fldChar w:fldCharType="begin"/>
          </w:r>
          <w:r>
            <w:rPr>
              <w:rFonts w:eastAsia="Times New Roman" w:cs="Arial"/>
              <w:szCs w:val="24"/>
              <w:lang w:eastAsia="es-CO"/>
            </w:rPr>
            <w:instrText xml:space="preserve"> CITATION Sveha \l 9226 </w:instrText>
          </w:r>
          <w:r w:rsidR="00DD7D2B">
            <w:rPr>
              <w:rFonts w:eastAsia="Times New Roman" w:cs="Arial"/>
              <w:szCs w:val="24"/>
              <w:lang w:eastAsia="es-CO"/>
            </w:rPr>
            <w:fldChar w:fldCharType="separate"/>
          </w:r>
          <w:r w:rsidRPr="000557A6">
            <w:rPr>
              <w:rFonts w:eastAsia="Times New Roman" w:cs="Arial"/>
              <w:noProof/>
              <w:szCs w:val="24"/>
              <w:lang w:eastAsia="es-CO"/>
            </w:rPr>
            <w:t>(Svec, Sin fecha)</w:t>
          </w:r>
          <w:r w:rsidR="00DD7D2B">
            <w:rPr>
              <w:rFonts w:eastAsia="Times New Roman" w:cs="Arial"/>
              <w:szCs w:val="24"/>
              <w:lang w:eastAsia="es-CO"/>
            </w:rPr>
            <w:fldChar w:fldCharType="end"/>
          </w:r>
        </w:sdtContent>
      </w:sdt>
      <w:r>
        <w:rPr>
          <w:rFonts w:eastAsia="Times New Roman" w:cs="Arial"/>
          <w:szCs w:val="24"/>
          <w:lang w:eastAsia="es-CO"/>
        </w:rPr>
        <w:t xml:space="preserve">. </w:t>
      </w:r>
      <w:r>
        <w:rPr>
          <w:rFonts w:eastAsia="Times New Roman" w:cs="Arial"/>
          <w:bCs/>
          <w:szCs w:val="24"/>
          <w:lang w:eastAsia="es-CO"/>
        </w:rPr>
        <w:t xml:space="preserve"> </w:t>
      </w:r>
      <w:r w:rsidR="00EA01CB">
        <w:rPr>
          <w:rFonts w:eastAsia="Times New Roman" w:cs="Arial"/>
          <w:bCs/>
          <w:szCs w:val="24"/>
          <w:lang w:eastAsia="es-CO"/>
        </w:rPr>
        <w:t>“</w:t>
      </w:r>
      <w:r w:rsidR="00EA01CB" w:rsidRPr="006070F8">
        <w:rPr>
          <w:rFonts w:eastAsia="Times New Roman" w:cs="Arial"/>
          <w:szCs w:val="24"/>
          <w:lang w:eastAsia="es-CO"/>
        </w:rPr>
        <w:t>Cómo busca, cómo interactúa, cómo se contacta, Si comparte estados afectivos, si comparte conductas con otro por ejemplo mirar entre los dos un tercer elemento o persona compartiendo así los significados. Todo lo an</w:t>
      </w:r>
      <w:r w:rsidR="00EA01CB">
        <w:rPr>
          <w:rFonts w:eastAsia="Times New Roman" w:cs="Arial"/>
          <w:szCs w:val="24"/>
          <w:lang w:eastAsia="es-CO"/>
        </w:rPr>
        <w:t xml:space="preserve">terior garantiza en el </w:t>
      </w:r>
      <w:r w:rsidR="00550178">
        <w:rPr>
          <w:rFonts w:eastAsia="Times New Roman" w:cs="Arial"/>
          <w:szCs w:val="24"/>
          <w:lang w:eastAsia="es-CO"/>
        </w:rPr>
        <w:t>niño (a)</w:t>
      </w:r>
      <w:r w:rsidR="00EA01CB">
        <w:rPr>
          <w:rFonts w:eastAsia="Times New Roman" w:cs="Arial"/>
          <w:szCs w:val="24"/>
          <w:lang w:eastAsia="es-CO"/>
        </w:rPr>
        <w:t xml:space="preserve"> la r</w:t>
      </w:r>
      <w:r w:rsidR="00EA01CB" w:rsidRPr="006070F8">
        <w:rPr>
          <w:rFonts w:eastAsia="Times New Roman" w:cs="Arial"/>
          <w:szCs w:val="24"/>
          <w:lang w:eastAsia="es-CO"/>
        </w:rPr>
        <w:t>eciprocidad fundamental en la génesis de los precursores del lenguaje.</w:t>
      </w:r>
      <w:r w:rsidR="00EA01CB">
        <w:rPr>
          <w:rFonts w:eastAsia="Times New Roman" w:cs="Arial"/>
          <w:szCs w:val="24"/>
          <w:lang w:eastAsia="es-CO"/>
        </w:rPr>
        <w:t xml:space="preserve">”  </w:t>
      </w:r>
      <w:r w:rsidR="00096E2C">
        <w:rPr>
          <w:rFonts w:eastAsia="Times New Roman" w:cs="Arial"/>
          <w:bCs/>
          <w:szCs w:val="24"/>
          <w:lang w:eastAsia="es-CO"/>
        </w:rPr>
        <w:t>Es</w:t>
      </w:r>
      <w:r>
        <w:rPr>
          <w:rFonts w:eastAsia="Times New Roman" w:cs="Arial"/>
          <w:bCs/>
          <w:szCs w:val="24"/>
          <w:lang w:eastAsia="es-CO"/>
        </w:rPr>
        <w:t xml:space="preserve"> decir, es una etapa de descubrimiento y adaptación al medio</w:t>
      </w:r>
      <w:r w:rsidR="00096E2C">
        <w:rPr>
          <w:rFonts w:eastAsia="Times New Roman" w:cs="Arial"/>
          <w:bCs/>
          <w:szCs w:val="24"/>
          <w:lang w:eastAsia="es-CO"/>
        </w:rPr>
        <w:t xml:space="preserve"> que lo rodea.</w:t>
      </w:r>
    </w:p>
    <w:p w:rsidR="00EA01CB" w:rsidRPr="00FD17C6" w:rsidRDefault="00EA01CB" w:rsidP="00335EAC">
      <w:pPr>
        <w:ind w:firstLine="0"/>
        <w:rPr>
          <w:lang w:eastAsia="es-CO"/>
        </w:rPr>
      </w:pPr>
      <w:r w:rsidRPr="00C02E25">
        <w:rPr>
          <w:lang w:eastAsia="es-CO"/>
        </w:rPr>
        <w:t>Conductas observadas</w:t>
      </w:r>
    </w:p>
    <w:p w:rsidR="00133B44" w:rsidRDefault="00096E2C" w:rsidP="00C23D32">
      <w:pPr>
        <w:jc w:val="both"/>
        <w:rPr>
          <w:lang w:eastAsia="es-CO"/>
        </w:rPr>
      </w:pPr>
      <w:r>
        <w:rPr>
          <w:lang w:eastAsia="es-CO"/>
        </w:rPr>
        <w:t xml:space="preserve">Desde que el </w:t>
      </w:r>
      <w:r w:rsidR="00550178">
        <w:rPr>
          <w:lang w:eastAsia="es-CO"/>
        </w:rPr>
        <w:t>niño (a)</w:t>
      </w:r>
      <w:r>
        <w:rPr>
          <w:lang w:eastAsia="es-CO"/>
        </w:rPr>
        <w:t xml:space="preserve"> nace se inicia un proceso de observación en su </w:t>
      </w:r>
      <w:r w:rsidR="00133B44">
        <w:rPr>
          <w:lang w:eastAsia="es-CO"/>
        </w:rPr>
        <w:t xml:space="preserve">conducta </w:t>
      </w:r>
      <w:r>
        <w:rPr>
          <w:lang w:eastAsia="es-CO"/>
        </w:rPr>
        <w:t>que manifiesta  sus habilidades</w:t>
      </w:r>
      <w:r w:rsidR="00133B44">
        <w:rPr>
          <w:lang w:eastAsia="es-CO"/>
        </w:rPr>
        <w:t xml:space="preserve"> comunicativas</w:t>
      </w:r>
      <w:r>
        <w:rPr>
          <w:lang w:eastAsia="es-CO"/>
        </w:rPr>
        <w:t>.  En las primeras</w:t>
      </w:r>
      <w:r w:rsidR="00EA01CB" w:rsidRPr="00340F3D">
        <w:rPr>
          <w:lang w:eastAsia="es-CO"/>
        </w:rPr>
        <w:t xml:space="preserve"> doce semanas ya </w:t>
      </w:r>
      <w:r>
        <w:rPr>
          <w:lang w:eastAsia="es-CO"/>
        </w:rPr>
        <w:t xml:space="preserve">el </w:t>
      </w:r>
      <w:r w:rsidR="00550178">
        <w:rPr>
          <w:lang w:eastAsia="es-CO"/>
        </w:rPr>
        <w:t>niño (a)</w:t>
      </w:r>
      <w:r>
        <w:rPr>
          <w:lang w:eastAsia="es-CO"/>
        </w:rPr>
        <w:t xml:space="preserve"> sostiene su</w:t>
      </w:r>
      <w:r w:rsidR="00EA01CB" w:rsidRPr="00340F3D">
        <w:rPr>
          <w:lang w:eastAsia="es-CO"/>
        </w:rPr>
        <w:t xml:space="preserve"> cabeza </w:t>
      </w:r>
      <w:r>
        <w:rPr>
          <w:lang w:eastAsia="es-CO"/>
        </w:rPr>
        <w:t>se le llama</w:t>
      </w:r>
      <w:r w:rsidR="00EA01CB" w:rsidRPr="00340F3D">
        <w:rPr>
          <w:lang w:eastAsia="es-CO"/>
        </w:rPr>
        <w:t xml:space="preserve"> postura prona, </w:t>
      </w:r>
      <w:r>
        <w:rPr>
          <w:lang w:eastAsia="es-CO"/>
        </w:rPr>
        <w:t>sus</w:t>
      </w:r>
      <w:r w:rsidR="00EA01CB" w:rsidRPr="00340F3D">
        <w:rPr>
          <w:lang w:eastAsia="es-CO"/>
        </w:rPr>
        <w:t xml:space="preserve"> manos </w:t>
      </w:r>
      <w:r>
        <w:rPr>
          <w:lang w:eastAsia="es-CO"/>
        </w:rPr>
        <w:t>casi siempre están</w:t>
      </w:r>
      <w:r w:rsidR="00EA01CB" w:rsidRPr="00340F3D">
        <w:rPr>
          <w:lang w:eastAsia="es-CO"/>
        </w:rPr>
        <w:t xml:space="preserve"> abiertas</w:t>
      </w:r>
      <w:r>
        <w:rPr>
          <w:lang w:eastAsia="es-CO"/>
        </w:rPr>
        <w:t xml:space="preserve">. </w:t>
      </w:r>
      <w:r w:rsidR="00D57E86" w:rsidRPr="00340F3D">
        <w:rPr>
          <w:lang w:eastAsia="es-CO"/>
        </w:rPr>
        <w:t>A</w:t>
      </w:r>
      <w:r w:rsidR="00EA01CB" w:rsidRPr="00340F3D">
        <w:rPr>
          <w:lang w:eastAsia="es-CO"/>
        </w:rPr>
        <w:t xml:space="preserve"> los dos meses, </w:t>
      </w:r>
      <w:r>
        <w:rPr>
          <w:lang w:eastAsia="es-CO"/>
        </w:rPr>
        <w:t xml:space="preserve">al escuchar voces hace gestos, </w:t>
      </w:r>
      <w:r w:rsidR="00133B44">
        <w:rPr>
          <w:lang w:eastAsia="es-CO"/>
        </w:rPr>
        <w:t xml:space="preserve">hace sonidos o </w:t>
      </w:r>
      <w:proofErr w:type="spellStart"/>
      <w:r w:rsidR="00133B44">
        <w:rPr>
          <w:lang w:eastAsia="es-CO"/>
        </w:rPr>
        <w:t>laleos</w:t>
      </w:r>
      <w:proofErr w:type="spellEnd"/>
      <w:r w:rsidR="00133B44">
        <w:rPr>
          <w:lang w:eastAsia="es-CO"/>
        </w:rPr>
        <w:t xml:space="preserve"> con una duración de 15 segundos, manifestando una conducta social.</w:t>
      </w:r>
    </w:p>
    <w:p w:rsidR="00EA01CB" w:rsidRPr="00340F3D" w:rsidRDefault="00133B44" w:rsidP="00C23D32">
      <w:pPr>
        <w:jc w:val="both"/>
        <w:rPr>
          <w:lang w:eastAsia="es-CO"/>
        </w:rPr>
      </w:pPr>
      <w:r>
        <w:rPr>
          <w:iCs/>
          <w:lang w:eastAsia="es-CO"/>
        </w:rPr>
        <w:t xml:space="preserve">Entre los </w:t>
      </w:r>
      <w:r w:rsidR="00EA01CB" w:rsidRPr="00133B44">
        <w:rPr>
          <w:iCs/>
          <w:lang w:eastAsia="es-CO"/>
        </w:rPr>
        <w:t xml:space="preserve"> 6 </w:t>
      </w:r>
      <w:r>
        <w:rPr>
          <w:lang w:eastAsia="es-CO"/>
        </w:rPr>
        <w:t xml:space="preserve">meses cambia su </w:t>
      </w:r>
      <w:proofErr w:type="spellStart"/>
      <w:r>
        <w:rPr>
          <w:lang w:eastAsia="es-CO"/>
        </w:rPr>
        <w:t>laleos</w:t>
      </w:r>
      <w:proofErr w:type="spellEnd"/>
      <w:r>
        <w:rPr>
          <w:lang w:eastAsia="es-CO"/>
        </w:rPr>
        <w:t xml:space="preserve"> por  balbuceos, </w:t>
      </w:r>
      <w:r w:rsidR="00EA01CB" w:rsidRPr="00133B44">
        <w:rPr>
          <w:iCs/>
          <w:lang w:eastAsia="es-CO"/>
        </w:rPr>
        <w:t xml:space="preserve">a los diez meses el </w:t>
      </w:r>
      <w:r w:rsidR="00550178">
        <w:rPr>
          <w:iCs/>
          <w:lang w:eastAsia="es-CO"/>
        </w:rPr>
        <w:t>niño (a)</w:t>
      </w:r>
      <w:r w:rsidR="00EA01CB" w:rsidRPr="00340F3D">
        <w:rPr>
          <w:lang w:eastAsia="es-CO"/>
        </w:rPr>
        <w:t xml:space="preserve"> </w:t>
      </w:r>
    </w:p>
    <w:p w:rsidR="00EA01CB" w:rsidRDefault="00133B44" w:rsidP="00276C24">
      <w:pPr>
        <w:ind w:firstLine="0"/>
        <w:jc w:val="both"/>
        <w:rPr>
          <w:lang w:eastAsia="es-CO"/>
        </w:rPr>
      </w:pPr>
      <w:r>
        <w:rPr>
          <w:lang w:eastAsia="es-CO"/>
        </w:rPr>
        <w:t xml:space="preserve">Sus balbuceos </w:t>
      </w:r>
      <w:r w:rsidR="00EA01CB" w:rsidRPr="00340F3D">
        <w:rPr>
          <w:lang w:eastAsia="es-CO"/>
        </w:rPr>
        <w:t xml:space="preserve"> </w:t>
      </w:r>
      <w:r>
        <w:rPr>
          <w:lang w:eastAsia="es-CO"/>
        </w:rPr>
        <w:t>cambian a</w:t>
      </w:r>
      <w:r w:rsidR="00EA01CB" w:rsidRPr="00340F3D">
        <w:rPr>
          <w:lang w:eastAsia="es-CO"/>
        </w:rPr>
        <w:t xml:space="preserve"> gorjeos </w:t>
      </w:r>
      <w:r>
        <w:rPr>
          <w:lang w:eastAsia="es-CO"/>
        </w:rPr>
        <w:t xml:space="preserve">queriendo imitar lo sonidos, dando inicio a un </w:t>
      </w:r>
      <w:r w:rsidR="00EA01CB" w:rsidRPr="00340F3D">
        <w:rPr>
          <w:lang w:eastAsia="es-CO"/>
        </w:rPr>
        <w:t xml:space="preserve">patrón de entonación </w:t>
      </w:r>
      <w:r>
        <w:rPr>
          <w:lang w:eastAsia="es-CO"/>
        </w:rPr>
        <w:t>con</w:t>
      </w:r>
      <w:r w:rsidR="00EA01CB" w:rsidRPr="00340F3D">
        <w:rPr>
          <w:lang w:eastAsia="es-CO"/>
        </w:rPr>
        <w:t xml:space="preserve"> gestos </w:t>
      </w:r>
      <w:r>
        <w:rPr>
          <w:lang w:eastAsia="es-CO"/>
        </w:rPr>
        <w:t>en los que manifiesta</w:t>
      </w:r>
      <w:r w:rsidR="00EA01CB">
        <w:rPr>
          <w:lang w:eastAsia="es-CO"/>
        </w:rPr>
        <w:t xml:space="preserve"> un sí o un no</w:t>
      </w:r>
      <w:r w:rsidR="00EA01CB" w:rsidRPr="00340F3D">
        <w:rPr>
          <w:lang w:eastAsia="es-CO"/>
        </w:rPr>
        <w:t>.</w:t>
      </w:r>
      <w:r w:rsidR="00EA01CB">
        <w:rPr>
          <w:lang w:eastAsia="es-CO"/>
        </w:rPr>
        <w:t xml:space="preserve"> </w:t>
      </w:r>
      <w:r>
        <w:rPr>
          <w:lang w:eastAsia="es-CO"/>
        </w:rPr>
        <w:t xml:space="preserve">Se da inicio también a la socialización por medio </w:t>
      </w:r>
      <w:r w:rsidR="00990139">
        <w:rPr>
          <w:lang w:eastAsia="es-CO"/>
        </w:rPr>
        <w:t xml:space="preserve">del </w:t>
      </w:r>
      <w:r>
        <w:rPr>
          <w:lang w:eastAsia="es-CO"/>
        </w:rPr>
        <w:t xml:space="preserve">pedir, </w:t>
      </w:r>
      <w:r w:rsidR="00990139">
        <w:rPr>
          <w:lang w:eastAsia="es-CO"/>
        </w:rPr>
        <w:t>mostrar, seguir o  imitar, estas conductas manifiestan un lenguaje no verbal ya desarrollado.</w:t>
      </w:r>
    </w:p>
    <w:p w:rsidR="00276C24" w:rsidRPr="00E17BBF" w:rsidRDefault="00276C24" w:rsidP="00276C24">
      <w:pPr>
        <w:ind w:firstLine="0"/>
        <w:jc w:val="both"/>
        <w:rPr>
          <w:lang w:eastAsia="es-CO"/>
        </w:rPr>
      </w:pPr>
    </w:p>
    <w:p w:rsidR="00EA01CB" w:rsidRPr="00E81D12" w:rsidRDefault="00EA01CB" w:rsidP="00C23D32">
      <w:pPr>
        <w:jc w:val="both"/>
        <w:rPr>
          <w:bCs/>
          <w:lang w:eastAsia="es-CO"/>
        </w:rPr>
      </w:pPr>
      <w:r w:rsidRPr="00E81D12">
        <w:rPr>
          <w:bCs/>
          <w:lang w:eastAsia="es-CO"/>
        </w:rPr>
        <w:t>Etapa lingüística</w:t>
      </w:r>
    </w:p>
    <w:p w:rsidR="00EA01CB" w:rsidRPr="00705B84" w:rsidRDefault="00990139" w:rsidP="00276C24">
      <w:pPr>
        <w:jc w:val="both"/>
        <w:rPr>
          <w:lang w:eastAsia="es-CO"/>
        </w:rPr>
      </w:pPr>
      <w:r>
        <w:rPr>
          <w:lang w:eastAsia="es-CO"/>
        </w:rPr>
        <w:lastRenderedPageBreak/>
        <w:t xml:space="preserve">Al </w:t>
      </w:r>
      <w:r w:rsidR="00EA01CB" w:rsidRPr="00073E23">
        <w:rPr>
          <w:lang w:eastAsia="es-CO"/>
        </w:rPr>
        <w:t xml:space="preserve"> año de edad </w:t>
      </w:r>
      <w:r>
        <w:rPr>
          <w:lang w:eastAsia="es-CO"/>
        </w:rPr>
        <w:t xml:space="preserve"> el </w:t>
      </w:r>
      <w:r w:rsidR="00550178">
        <w:rPr>
          <w:lang w:eastAsia="es-CO"/>
        </w:rPr>
        <w:t>niño (a)</w:t>
      </w:r>
      <w:r>
        <w:rPr>
          <w:lang w:eastAsia="es-CO"/>
        </w:rPr>
        <w:t xml:space="preserve"> inicia su </w:t>
      </w:r>
      <w:r w:rsidR="00EA01CB" w:rsidRPr="00073E23">
        <w:rPr>
          <w:lang w:eastAsia="es-CO"/>
        </w:rPr>
        <w:t xml:space="preserve"> etapa lingüística, </w:t>
      </w:r>
      <w:r w:rsidR="005A0390">
        <w:rPr>
          <w:lang w:eastAsia="es-CO"/>
        </w:rPr>
        <w:t>en la que</w:t>
      </w:r>
      <w:r>
        <w:rPr>
          <w:lang w:eastAsia="es-CO"/>
        </w:rPr>
        <w:t xml:space="preserve"> manifiesta </w:t>
      </w:r>
      <w:r w:rsidR="00EA01CB" w:rsidRPr="00705B84">
        <w:rPr>
          <w:lang w:eastAsia="es-CO"/>
        </w:rPr>
        <w:t xml:space="preserve"> comprende</w:t>
      </w:r>
      <w:r>
        <w:rPr>
          <w:lang w:eastAsia="es-CO"/>
        </w:rPr>
        <w:t>r</w:t>
      </w:r>
      <w:r w:rsidR="00EA01CB" w:rsidRPr="00705B84">
        <w:rPr>
          <w:lang w:eastAsia="es-CO"/>
        </w:rPr>
        <w:t xml:space="preserve"> </w:t>
      </w:r>
      <w:r>
        <w:rPr>
          <w:lang w:eastAsia="es-CO"/>
        </w:rPr>
        <w:t xml:space="preserve">palabras y órdenes sencillas. A los 18 meses ya tiene </w:t>
      </w:r>
      <w:r w:rsidR="00B027A3">
        <w:rPr>
          <w:lang w:eastAsia="es-CO"/>
        </w:rPr>
        <w:t>un vocabulario en el cual manifiesta comprensión y se convierte en oyente y hablante.</w:t>
      </w:r>
      <w:r w:rsidR="00276C24">
        <w:rPr>
          <w:lang w:eastAsia="es-CO"/>
        </w:rPr>
        <w:t xml:space="preserve"> </w:t>
      </w:r>
      <w:r w:rsidR="00B027A3">
        <w:rPr>
          <w:lang w:eastAsia="es-CO"/>
        </w:rPr>
        <w:t xml:space="preserve">A los 24 meses puede unir palabras se le llama </w:t>
      </w:r>
      <w:r w:rsidR="00EA01CB" w:rsidRPr="00705B84">
        <w:rPr>
          <w:lang w:eastAsia="es-CO"/>
        </w:rPr>
        <w:t>la etapa sintáctica</w:t>
      </w:r>
      <w:r w:rsidR="00B027A3">
        <w:rPr>
          <w:lang w:eastAsia="es-CO"/>
        </w:rPr>
        <w:t>, comprende verbos, se inicia un interés comunicativo en el cual se manifiestan sustituciones, omisiones</w:t>
      </w:r>
      <w:r w:rsidR="00236E89">
        <w:rPr>
          <w:lang w:eastAsia="es-CO"/>
        </w:rPr>
        <w:t xml:space="preserve"> de sílabas. A los 30 meses ya su vocabulario es más amplio con enunciados de más de cuatro  palabras y empiezan a relacionar espacio- lugar además de un leve conocimiento de género y número </w:t>
      </w:r>
    </w:p>
    <w:p w:rsidR="007C0274" w:rsidRDefault="00236E89" w:rsidP="00276C24">
      <w:pPr>
        <w:jc w:val="both"/>
        <w:rPr>
          <w:lang w:eastAsia="es-CO"/>
        </w:rPr>
      </w:pPr>
      <w:r>
        <w:rPr>
          <w:lang w:eastAsia="es-CO"/>
        </w:rPr>
        <w:t xml:space="preserve">Cuando el </w:t>
      </w:r>
      <w:r w:rsidR="00550178">
        <w:rPr>
          <w:lang w:eastAsia="es-CO"/>
        </w:rPr>
        <w:t>niño (a)</w:t>
      </w:r>
      <w:r>
        <w:rPr>
          <w:lang w:eastAsia="es-CO"/>
        </w:rPr>
        <w:t xml:space="preserve"> tiene 3 años utiliza formas verbales, tiene manejo de las preposiciones y comprensión, su vocabulario es de 1.000 palabras, en esta etapa ya se puede determinar un trastorno fonológico. A la edad de cuatro años </w:t>
      </w:r>
      <w:r w:rsidR="00AE4E97">
        <w:rPr>
          <w:lang w:eastAsia="es-CO"/>
        </w:rPr>
        <w:t>ya tiene un lenguaje establecido y comienza a estructurar su mensaje.</w:t>
      </w:r>
      <w:r w:rsidR="00B612E4">
        <w:rPr>
          <w:lang w:eastAsia="es-CO"/>
        </w:rPr>
        <w:t xml:space="preserve">  Cuando llega a los cinco años su vocabulario es más amplio y su articulación es correcta  como  lo manifiesta </w:t>
      </w:r>
      <w:sdt>
        <w:sdtPr>
          <w:rPr>
            <w:lang w:eastAsia="es-CO"/>
          </w:rPr>
          <w:id w:val="2501045"/>
          <w:citation/>
        </w:sdtPr>
        <w:sdtContent>
          <w:r w:rsidR="00DD7D2B">
            <w:rPr>
              <w:lang w:eastAsia="es-CO"/>
            </w:rPr>
            <w:fldChar w:fldCharType="begin"/>
          </w:r>
          <w:r w:rsidR="00B612E4">
            <w:rPr>
              <w:lang w:eastAsia="es-CO"/>
            </w:rPr>
            <w:instrText xml:space="preserve"> CITATION Sveha \l 9226 </w:instrText>
          </w:r>
          <w:r w:rsidR="00DD7D2B">
            <w:rPr>
              <w:lang w:eastAsia="es-CO"/>
            </w:rPr>
            <w:fldChar w:fldCharType="separate"/>
          </w:r>
          <w:r w:rsidR="00B612E4">
            <w:rPr>
              <w:noProof/>
              <w:lang w:eastAsia="es-CO"/>
            </w:rPr>
            <w:t>(Svec, Sin fecha)</w:t>
          </w:r>
          <w:r w:rsidR="00DD7D2B">
            <w:rPr>
              <w:lang w:eastAsia="es-CO"/>
            </w:rPr>
            <w:fldChar w:fldCharType="end"/>
          </w:r>
        </w:sdtContent>
      </w:sdt>
      <w:r w:rsidR="00B612E4">
        <w:rPr>
          <w:lang w:eastAsia="es-CO"/>
        </w:rPr>
        <w:t>.  “</w:t>
      </w:r>
      <w:r w:rsidR="00EA01CB" w:rsidRPr="00705B84">
        <w:rPr>
          <w:lang w:eastAsia="es-CO"/>
        </w:rPr>
        <w:t>Hacia los 5 años existe un perfeccionamiento del lenguaje, siendo la articulación correcta, el vocabulario variado y muy extendido, no se aprecian errores gramaticales y el discurso narrativo se va mejorando. Es importante destacar que el discurso narrativo oral se desarrolla hasta aproximadamente los 16 años de edad.”</w:t>
      </w:r>
      <w:r w:rsidR="00EA01CB">
        <w:rPr>
          <w:lang w:eastAsia="es-CO"/>
        </w:rPr>
        <w:t xml:space="preserve"> </w:t>
      </w:r>
      <w:r w:rsidR="00B612E4">
        <w:rPr>
          <w:lang w:eastAsia="es-CO"/>
        </w:rPr>
        <w:t xml:space="preserve"> Entonces,  la etapa lingüística es determinante en la adquisición del lenguaje, es por esto que el </w:t>
      </w:r>
      <w:r w:rsidR="00550178">
        <w:rPr>
          <w:lang w:eastAsia="es-CO"/>
        </w:rPr>
        <w:t>niño (a)</w:t>
      </w:r>
      <w:r w:rsidR="00B612E4">
        <w:rPr>
          <w:lang w:eastAsia="es-CO"/>
        </w:rPr>
        <w:t xml:space="preserve"> debe ser estimulado y corregido durante esta etapa.</w:t>
      </w:r>
    </w:p>
    <w:p w:rsidR="00276C24" w:rsidRDefault="00276C24" w:rsidP="00276C24">
      <w:pPr>
        <w:jc w:val="both"/>
        <w:rPr>
          <w:lang w:eastAsia="es-CO"/>
        </w:rPr>
      </w:pPr>
    </w:p>
    <w:p w:rsidR="00391753" w:rsidRDefault="00391753" w:rsidP="00276C24">
      <w:pPr>
        <w:jc w:val="both"/>
        <w:rPr>
          <w:lang w:eastAsia="es-CO"/>
        </w:rPr>
      </w:pPr>
    </w:p>
    <w:p w:rsidR="00391753" w:rsidRDefault="00391753" w:rsidP="00276C24">
      <w:pPr>
        <w:jc w:val="both"/>
        <w:rPr>
          <w:lang w:eastAsia="es-CO"/>
        </w:rPr>
      </w:pPr>
    </w:p>
    <w:p w:rsidR="00EA01CB" w:rsidRPr="00D67077" w:rsidRDefault="00EA01CB" w:rsidP="00FD17C6">
      <w:pPr>
        <w:pStyle w:val="Ttulo3"/>
      </w:pPr>
      <w:r w:rsidRPr="00D67077">
        <w:lastRenderedPageBreak/>
        <w:t xml:space="preserve"> </w:t>
      </w:r>
      <w:bookmarkStart w:id="22" w:name="_Toc337848296"/>
      <w:r w:rsidRPr="00D67077">
        <w:t>Delimitación cronológica</w:t>
      </w:r>
      <w:bookmarkEnd w:id="22"/>
      <w:r w:rsidRPr="00D67077">
        <w:t xml:space="preserve">  </w:t>
      </w:r>
    </w:p>
    <w:tbl>
      <w:tblPr>
        <w:tblStyle w:val="Tablaconcuadrcula"/>
        <w:tblW w:w="0" w:type="auto"/>
        <w:tblLook w:val="04A0"/>
      </w:tblPr>
      <w:tblGrid>
        <w:gridCol w:w="1809"/>
        <w:gridCol w:w="5387"/>
        <w:gridCol w:w="1782"/>
      </w:tblGrid>
      <w:tr w:rsidR="00EA01CB" w:rsidRPr="001939ED" w:rsidTr="00263EC6">
        <w:tc>
          <w:tcPr>
            <w:tcW w:w="1809" w:type="dxa"/>
          </w:tcPr>
          <w:p w:rsidR="00EA01CB" w:rsidRPr="00B612E4" w:rsidRDefault="00FE208F" w:rsidP="00C23D32">
            <w:pPr>
              <w:ind w:firstLine="0"/>
              <w:jc w:val="both"/>
              <w:rPr>
                <w:rFonts w:cs="Arial"/>
                <w:sz w:val="16"/>
                <w:szCs w:val="16"/>
              </w:rPr>
            </w:pPr>
            <w:r w:rsidRPr="00B612E4">
              <w:rPr>
                <w:rFonts w:cs="Arial"/>
                <w:sz w:val="16"/>
                <w:szCs w:val="16"/>
              </w:rPr>
              <w:t>Orden de actividad</w:t>
            </w:r>
          </w:p>
        </w:tc>
        <w:tc>
          <w:tcPr>
            <w:tcW w:w="5387" w:type="dxa"/>
          </w:tcPr>
          <w:p w:rsidR="00EA01CB" w:rsidRPr="00B612E4" w:rsidRDefault="00FE208F" w:rsidP="00C23D32">
            <w:pPr>
              <w:jc w:val="both"/>
              <w:rPr>
                <w:rFonts w:cs="Arial"/>
                <w:sz w:val="16"/>
                <w:szCs w:val="16"/>
              </w:rPr>
            </w:pPr>
            <w:r w:rsidRPr="00B612E4">
              <w:rPr>
                <w:rFonts w:cs="Arial"/>
                <w:sz w:val="16"/>
                <w:szCs w:val="16"/>
              </w:rPr>
              <w:t>Actividad</w:t>
            </w:r>
          </w:p>
        </w:tc>
        <w:tc>
          <w:tcPr>
            <w:tcW w:w="1782" w:type="dxa"/>
          </w:tcPr>
          <w:p w:rsidR="00EA01CB" w:rsidRPr="00B612E4" w:rsidRDefault="00FE208F" w:rsidP="00C23D32">
            <w:pPr>
              <w:ind w:firstLine="0"/>
              <w:jc w:val="both"/>
              <w:rPr>
                <w:rFonts w:cs="Arial"/>
                <w:sz w:val="16"/>
                <w:szCs w:val="16"/>
              </w:rPr>
            </w:pPr>
            <w:r w:rsidRPr="00B612E4">
              <w:rPr>
                <w:rFonts w:cs="Arial"/>
                <w:sz w:val="16"/>
                <w:szCs w:val="16"/>
              </w:rPr>
              <w:t>Tiempo</w:t>
            </w:r>
          </w:p>
        </w:tc>
      </w:tr>
      <w:tr w:rsidR="00EA01CB" w:rsidRPr="00B612E4" w:rsidTr="00263EC6">
        <w:tc>
          <w:tcPr>
            <w:tcW w:w="1809" w:type="dxa"/>
          </w:tcPr>
          <w:p w:rsidR="00EA01CB" w:rsidRPr="00B612E4" w:rsidRDefault="00EA01CB" w:rsidP="00C23D32">
            <w:pPr>
              <w:jc w:val="both"/>
              <w:rPr>
                <w:rFonts w:cs="Arial"/>
                <w:sz w:val="16"/>
                <w:szCs w:val="16"/>
              </w:rPr>
            </w:pPr>
            <w:r w:rsidRPr="00B612E4">
              <w:rPr>
                <w:rFonts w:cs="Arial"/>
                <w:sz w:val="16"/>
                <w:szCs w:val="16"/>
              </w:rPr>
              <w:t>1</w:t>
            </w:r>
          </w:p>
        </w:tc>
        <w:tc>
          <w:tcPr>
            <w:tcW w:w="5387" w:type="dxa"/>
          </w:tcPr>
          <w:p w:rsidR="00EA01CB" w:rsidRPr="00B612E4" w:rsidRDefault="00EA01CB" w:rsidP="00C23D32">
            <w:pPr>
              <w:ind w:firstLine="0"/>
              <w:jc w:val="both"/>
              <w:rPr>
                <w:rFonts w:cs="Arial"/>
                <w:sz w:val="16"/>
                <w:szCs w:val="16"/>
                <w:lang w:val="es-ES_tradnl"/>
              </w:rPr>
            </w:pPr>
            <w:r w:rsidRPr="00B612E4">
              <w:rPr>
                <w:rFonts w:cs="Arial"/>
                <w:sz w:val="16"/>
                <w:szCs w:val="16"/>
                <w:lang w:val="es-ES_tradnl"/>
              </w:rPr>
              <w:t>Definir la pregunta relacionada con la problemática a investigar</w:t>
            </w:r>
          </w:p>
        </w:tc>
        <w:tc>
          <w:tcPr>
            <w:tcW w:w="1782" w:type="dxa"/>
          </w:tcPr>
          <w:p w:rsidR="00EA01CB" w:rsidRPr="00B612E4" w:rsidRDefault="00EA01CB" w:rsidP="00C23D32">
            <w:pPr>
              <w:ind w:firstLine="0"/>
              <w:jc w:val="both"/>
              <w:rPr>
                <w:rFonts w:cs="Arial"/>
                <w:sz w:val="16"/>
                <w:szCs w:val="16"/>
              </w:rPr>
            </w:pPr>
            <w:r w:rsidRPr="00B612E4">
              <w:rPr>
                <w:rFonts w:cs="Arial"/>
                <w:sz w:val="16"/>
                <w:szCs w:val="16"/>
              </w:rPr>
              <w:t>1 Semana</w:t>
            </w:r>
          </w:p>
        </w:tc>
      </w:tr>
      <w:tr w:rsidR="00EA01CB" w:rsidRPr="00B612E4" w:rsidTr="00263EC6">
        <w:tc>
          <w:tcPr>
            <w:tcW w:w="1809" w:type="dxa"/>
          </w:tcPr>
          <w:p w:rsidR="00EA01CB" w:rsidRPr="00B612E4" w:rsidRDefault="00EA01CB" w:rsidP="00C23D32">
            <w:pPr>
              <w:jc w:val="both"/>
              <w:rPr>
                <w:rFonts w:cs="Arial"/>
                <w:sz w:val="16"/>
                <w:szCs w:val="16"/>
              </w:rPr>
            </w:pPr>
            <w:r w:rsidRPr="00B612E4">
              <w:rPr>
                <w:rFonts w:cs="Arial"/>
                <w:sz w:val="16"/>
                <w:szCs w:val="16"/>
              </w:rPr>
              <w:t>2</w:t>
            </w:r>
          </w:p>
        </w:tc>
        <w:tc>
          <w:tcPr>
            <w:tcW w:w="5387" w:type="dxa"/>
          </w:tcPr>
          <w:p w:rsidR="00EA01CB" w:rsidRPr="00B612E4" w:rsidRDefault="00EA01CB" w:rsidP="00C23D32">
            <w:pPr>
              <w:ind w:firstLine="0"/>
              <w:jc w:val="both"/>
              <w:rPr>
                <w:rFonts w:cs="Arial"/>
                <w:sz w:val="16"/>
                <w:szCs w:val="16"/>
              </w:rPr>
            </w:pPr>
            <w:r w:rsidRPr="00B612E4">
              <w:rPr>
                <w:rFonts w:cs="Arial"/>
                <w:sz w:val="16"/>
                <w:szCs w:val="16"/>
                <w:lang w:val="es-ES_tradnl"/>
              </w:rPr>
              <w:t>Recopilar información relacionada con el proyecto.</w:t>
            </w:r>
          </w:p>
        </w:tc>
        <w:tc>
          <w:tcPr>
            <w:tcW w:w="1782" w:type="dxa"/>
          </w:tcPr>
          <w:p w:rsidR="00EA01CB" w:rsidRPr="00B612E4" w:rsidRDefault="00EA01CB" w:rsidP="00C23D32">
            <w:pPr>
              <w:ind w:firstLine="0"/>
              <w:jc w:val="both"/>
              <w:rPr>
                <w:rFonts w:cs="Arial"/>
                <w:sz w:val="16"/>
                <w:szCs w:val="16"/>
              </w:rPr>
            </w:pPr>
            <w:r w:rsidRPr="00B612E4">
              <w:rPr>
                <w:rFonts w:cs="Arial"/>
                <w:sz w:val="16"/>
                <w:szCs w:val="16"/>
              </w:rPr>
              <w:t>2 Semanas</w:t>
            </w:r>
          </w:p>
        </w:tc>
      </w:tr>
      <w:tr w:rsidR="00EA01CB" w:rsidRPr="00B612E4" w:rsidTr="00263EC6">
        <w:tc>
          <w:tcPr>
            <w:tcW w:w="1809" w:type="dxa"/>
          </w:tcPr>
          <w:p w:rsidR="00EA01CB" w:rsidRPr="00B612E4" w:rsidRDefault="00EA01CB" w:rsidP="00C23D32">
            <w:pPr>
              <w:jc w:val="both"/>
              <w:rPr>
                <w:rFonts w:cs="Arial"/>
                <w:sz w:val="16"/>
                <w:szCs w:val="16"/>
              </w:rPr>
            </w:pPr>
            <w:r w:rsidRPr="00B612E4">
              <w:rPr>
                <w:rFonts w:cs="Arial"/>
                <w:sz w:val="16"/>
                <w:szCs w:val="16"/>
              </w:rPr>
              <w:t>3</w:t>
            </w:r>
          </w:p>
        </w:tc>
        <w:tc>
          <w:tcPr>
            <w:tcW w:w="5387" w:type="dxa"/>
          </w:tcPr>
          <w:p w:rsidR="00EA01CB" w:rsidRPr="00B612E4" w:rsidRDefault="00EA01CB" w:rsidP="00C23D32">
            <w:pPr>
              <w:ind w:firstLine="0"/>
              <w:jc w:val="both"/>
              <w:rPr>
                <w:rFonts w:cs="Arial"/>
                <w:sz w:val="16"/>
                <w:szCs w:val="16"/>
              </w:rPr>
            </w:pPr>
            <w:r w:rsidRPr="00B612E4">
              <w:rPr>
                <w:rFonts w:cs="Arial"/>
                <w:sz w:val="16"/>
                <w:szCs w:val="16"/>
                <w:lang w:val="es-ES_tradnl"/>
              </w:rPr>
              <w:t>Seleccionar el material pertinente</w:t>
            </w:r>
          </w:p>
        </w:tc>
        <w:tc>
          <w:tcPr>
            <w:tcW w:w="1782" w:type="dxa"/>
          </w:tcPr>
          <w:p w:rsidR="00EA01CB" w:rsidRPr="00B612E4" w:rsidRDefault="00EA01CB" w:rsidP="00C23D32">
            <w:pPr>
              <w:ind w:firstLine="0"/>
              <w:jc w:val="both"/>
              <w:rPr>
                <w:rFonts w:cs="Arial"/>
                <w:sz w:val="16"/>
                <w:szCs w:val="16"/>
              </w:rPr>
            </w:pPr>
            <w:r w:rsidRPr="00B612E4">
              <w:rPr>
                <w:rFonts w:cs="Arial"/>
                <w:sz w:val="16"/>
                <w:szCs w:val="16"/>
              </w:rPr>
              <w:t>2 Semanas</w:t>
            </w:r>
          </w:p>
        </w:tc>
      </w:tr>
      <w:tr w:rsidR="00EA01CB" w:rsidRPr="00B612E4" w:rsidTr="00263EC6">
        <w:tc>
          <w:tcPr>
            <w:tcW w:w="1809" w:type="dxa"/>
          </w:tcPr>
          <w:p w:rsidR="00EA01CB" w:rsidRPr="00B612E4" w:rsidRDefault="00EA01CB" w:rsidP="00C23D32">
            <w:pPr>
              <w:jc w:val="both"/>
              <w:rPr>
                <w:rFonts w:cs="Arial"/>
                <w:sz w:val="16"/>
                <w:szCs w:val="16"/>
              </w:rPr>
            </w:pPr>
            <w:r w:rsidRPr="00B612E4">
              <w:rPr>
                <w:rFonts w:cs="Arial"/>
                <w:sz w:val="16"/>
                <w:szCs w:val="16"/>
              </w:rPr>
              <w:t>4</w:t>
            </w:r>
          </w:p>
        </w:tc>
        <w:tc>
          <w:tcPr>
            <w:tcW w:w="5387" w:type="dxa"/>
          </w:tcPr>
          <w:p w:rsidR="00EA01CB" w:rsidRPr="00B612E4" w:rsidRDefault="00EA01CB" w:rsidP="00C23D32">
            <w:pPr>
              <w:ind w:firstLine="0"/>
              <w:jc w:val="both"/>
              <w:rPr>
                <w:rFonts w:cs="Arial"/>
                <w:sz w:val="16"/>
                <w:szCs w:val="16"/>
              </w:rPr>
            </w:pPr>
            <w:r w:rsidRPr="00B612E4">
              <w:rPr>
                <w:rFonts w:cs="Arial"/>
                <w:sz w:val="16"/>
                <w:szCs w:val="16"/>
                <w:lang w:val="es-ES_tradnl"/>
              </w:rPr>
              <w:t>Organizar todo el material bibliográfico</w:t>
            </w:r>
          </w:p>
        </w:tc>
        <w:tc>
          <w:tcPr>
            <w:tcW w:w="1782" w:type="dxa"/>
          </w:tcPr>
          <w:p w:rsidR="00EA01CB" w:rsidRPr="00B612E4" w:rsidRDefault="00EA01CB" w:rsidP="00C23D32">
            <w:pPr>
              <w:ind w:firstLine="0"/>
              <w:jc w:val="both"/>
              <w:rPr>
                <w:rFonts w:cs="Arial"/>
                <w:sz w:val="16"/>
                <w:szCs w:val="16"/>
              </w:rPr>
            </w:pPr>
            <w:r w:rsidRPr="00B612E4">
              <w:rPr>
                <w:rFonts w:cs="Arial"/>
                <w:sz w:val="16"/>
                <w:szCs w:val="16"/>
              </w:rPr>
              <w:t>2 Semanas</w:t>
            </w:r>
          </w:p>
        </w:tc>
      </w:tr>
      <w:tr w:rsidR="00EA01CB" w:rsidRPr="00B612E4" w:rsidTr="00263EC6">
        <w:tc>
          <w:tcPr>
            <w:tcW w:w="1809" w:type="dxa"/>
          </w:tcPr>
          <w:p w:rsidR="00EA01CB" w:rsidRPr="00B612E4" w:rsidRDefault="00EA01CB" w:rsidP="00C23D32">
            <w:pPr>
              <w:jc w:val="both"/>
              <w:rPr>
                <w:rFonts w:cs="Arial"/>
                <w:sz w:val="16"/>
                <w:szCs w:val="16"/>
              </w:rPr>
            </w:pPr>
            <w:r w:rsidRPr="00B612E4">
              <w:rPr>
                <w:rFonts w:cs="Arial"/>
                <w:sz w:val="16"/>
                <w:szCs w:val="16"/>
              </w:rPr>
              <w:t>5</w:t>
            </w:r>
          </w:p>
        </w:tc>
        <w:tc>
          <w:tcPr>
            <w:tcW w:w="5387" w:type="dxa"/>
          </w:tcPr>
          <w:p w:rsidR="00EA01CB" w:rsidRPr="00B612E4" w:rsidRDefault="00EA01CB" w:rsidP="00C23D32">
            <w:pPr>
              <w:ind w:firstLine="0"/>
              <w:jc w:val="both"/>
              <w:rPr>
                <w:rFonts w:cs="Arial"/>
                <w:sz w:val="16"/>
                <w:szCs w:val="16"/>
                <w:lang w:val="es-ES_tradnl"/>
              </w:rPr>
            </w:pPr>
            <w:r w:rsidRPr="00B612E4">
              <w:rPr>
                <w:rFonts w:cs="Arial"/>
                <w:sz w:val="16"/>
                <w:szCs w:val="16"/>
                <w:lang w:val="es-ES_tradnl"/>
              </w:rPr>
              <w:t xml:space="preserve">Organizar el material </w:t>
            </w:r>
            <w:proofErr w:type="spellStart"/>
            <w:r w:rsidRPr="00B612E4">
              <w:rPr>
                <w:rFonts w:cs="Arial"/>
                <w:sz w:val="16"/>
                <w:szCs w:val="16"/>
                <w:lang w:val="es-ES_tradnl"/>
              </w:rPr>
              <w:t>cibergráfico</w:t>
            </w:r>
            <w:proofErr w:type="spellEnd"/>
          </w:p>
        </w:tc>
        <w:tc>
          <w:tcPr>
            <w:tcW w:w="1782" w:type="dxa"/>
          </w:tcPr>
          <w:p w:rsidR="00EA01CB" w:rsidRPr="00B612E4" w:rsidRDefault="00EA01CB" w:rsidP="00C23D32">
            <w:pPr>
              <w:ind w:firstLine="0"/>
              <w:jc w:val="both"/>
              <w:rPr>
                <w:rFonts w:cs="Arial"/>
                <w:sz w:val="16"/>
                <w:szCs w:val="16"/>
              </w:rPr>
            </w:pPr>
            <w:r w:rsidRPr="00B612E4">
              <w:rPr>
                <w:rFonts w:cs="Arial"/>
                <w:sz w:val="16"/>
                <w:szCs w:val="16"/>
              </w:rPr>
              <w:t>2 Semanas</w:t>
            </w:r>
          </w:p>
        </w:tc>
      </w:tr>
      <w:tr w:rsidR="00EA01CB" w:rsidRPr="00B612E4" w:rsidTr="00263EC6">
        <w:tc>
          <w:tcPr>
            <w:tcW w:w="1809" w:type="dxa"/>
          </w:tcPr>
          <w:p w:rsidR="00EA01CB" w:rsidRPr="00B612E4" w:rsidRDefault="00EA01CB" w:rsidP="00C23D32">
            <w:pPr>
              <w:jc w:val="both"/>
              <w:rPr>
                <w:rFonts w:cs="Arial"/>
                <w:sz w:val="16"/>
                <w:szCs w:val="16"/>
              </w:rPr>
            </w:pPr>
            <w:r w:rsidRPr="00B612E4">
              <w:rPr>
                <w:rFonts w:cs="Arial"/>
                <w:sz w:val="16"/>
                <w:szCs w:val="16"/>
              </w:rPr>
              <w:t>6</w:t>
            </w:r>
          </w:p>
        </w:tc>
        <w:tc>
          <w:tcPr>
            <w:tcW w:w="5387" w:type="dxa"/>
          </w:tcPr>
          <w:p w:rsidR="00EA01CB" w:rsidRPr="00B612E4" w:rsidRDefault="00EA01CB" w:rsidP="00C23D32">
            <w:pPr>
              <w:ind w:firstLine="0"/>
              <w:jc w:val="both"/>
              <w:rPr>
                <w:rFonts w:cs="Arial"/>
                <w:sz w:val="16"/>
                <w:szCs w:val="16"/>
              </w:rPr>
            </w:pPr>
            <w:r w:rsidRPr="00B612E4">
              <w:rPr>
                <w:rFonts w:cs="Arial"/>
                <w:sz w:val="16"/>
                <w:szCs w:val="16"/>
                <w:lang w:val="es-ES_tradnl"/>
              </w:rPr>
              <w:t>Desarrollar la primera parte del anteproyecto  con base en las instrucciones del curso</w:t>
            </w:r>
          </w:p>
        </w:tc>
        <w:tc>
          <w:tcPr>
            <w:tcW w:w="1782" w:type="dxa"/>
          </w:tcPr>
          <w:p w:rsidR="00EA01CB" w:rsidRPr="00B612E4" w:rsidRDefault="00EA01CB" w:rsidP="00C23D32">
            <w:pPr>
              <w:ind w:firstLine="0"/>
              <w:jc w:val="both"/>
              <w:rPr>
                <w:rFonts w:cs="Arial"/>
                <w:sz w:val="16"/>
                <w:szCs w:val="16"/>
              </w:rPr>
            </w:pPr>
            <w:r w:rsidRPr="00B612E4">
              <w:rPr>
                <w:rFonts w:cs="Arial"/>
                <w:sz w:val="16"/>
                <w:szCs w:val="16"/>
              </w:rPr>
              <w:t>5 Semanas</w:t>
            </w:r>
          </w:p>
        </w:tc>
      </w:tr>
      <w:tr w:rsidR="00EA01CB" w:rsidRPr="00B612E4" w:rsidTr="00263EC6">
        <w:tc>
          <w:tcPr>
            <w:tcW w:w="1809" w:type="dxa"/>
          </w:tcPr>
          <w:p w:rsidR="00EA01CB" w:rsidRPr="00B612E4" w:rsidRDefault="00EA01CB" w:rsidP="00C23D32">
            <w:pPr>
              <w:jc w:val="both"/>
              <w:rPr>
                <w:rFonts w:cs="Arial"/>
                <w:sz w:val="16"/>
                <w:szCs w:val="16"/>
              </w:rPr>
            </w:pPr>
            <w:r w:rsidRPr="00B612E4">
              <w:rPr>
                <w:rFonts w:cs="Arial"/>
                <w:sz w:val="16"/>
                <w:szCs w:val="16"/>
              </w:rPr>
              <w:t>7</w:t>
            </w:r>
          </w:p>
        </w:tc>
        <w:tc>
          <w:tcPr>
            <w:tcW w:w="5387" w:type="dxa"/>
          </w:tcPr>
          <w:p w:rsidR="00EA01CB" w:rsidRPr="00B612E4" w:rsidRDefault="00EA01CB" w:rsidP="00C23D32">
            <w:pPr>
              <w:jc w:val="both"/>
              <w:rPr>
                <w:rFonts w:cs="Arial"/>
                <w:sz w:val="16"/>
                <w:szCs w:val="16"/>
              </w:rPr>
            </w:pPr>
            <w:r w:rsidRPr="00B612E4">
              <w:rPr>
                <w:rFonts w:cs="Arial"/>
                <w:sz w:val="16"/>
                <w:szCs w:val="16"/>
                <w:lang w:val="es-ES_tradnl"/>
              </w:rPr>
              <w:t>Revisar  la propuesta</w:t>
            </w:r>
          </w:p>
        </w:tc>
        <w:tc>
          <w:tcPr>
            <w:tcW w:w="1782" w:type="dxa"/>
          </w:tcPr>
          <w:p w:rsidR="00EA01CB" w:rsidRPr="00B612E4" w:rsidRDefault="00EA01CB" w:rsidP="00C23D32">
            <w:pPr>
              <w:ind w:firstLine="0"/>
              <w:jc w:val="both"/>
              <w:rPr>
                <w:rFonts w:cs="Arial"/>
                <w:sz w:val="16"/>
                <w:szCs w:val="16"/>
              </w:rPr>
            </w:pPr>
            <w:r w:rsidRPr="00B612E4">
              <w:rPr>
                <w:rFonts w:cs="Arial"/>
                <w:sz w:val="16"/>
                <w:szCs w:val="16"/>
              </w:rPr>
              <w:t>1 Semana</w:t>
            </w:r>
          </w:p>
        </w:tc>
      </w:tr>
      <w:tr w:rsidR="00EA01CB" w:rsidRPr="00B612E4" w:rsidTr="00263EC6">
        <w:tc>
          <w:tcPr>
            <w:tcW w:w="1809" w:type="dxa"/>
          </w:tcPr>
          <w:p w:rsidR="00EA01CB" w:rsidRPr="00B612E4" w:rsidRDefault="00FE208F" w:rsidP="00C23D32">
            <w:pPr>
              <w:jc w:val="both"/>
              <w:rPr>
                <w:rFonts w:cs="Arial"/>
                <w:sz w:val="16"/>
                <w:szCs w:val="16"/>
              </w:rPr>
            </w:pPr>
            <w:r w:rsidRPr="00B612E4">
              <w:rPr>
                <w:rFonts w:cs="Arial"/>
                <w:sz w:val="16"/>
                <w:szCs w:val="16"/>
              </w:rPr>
              <w:t>Total</w:t>
            </w:r>
          </w:p>
        </w:tc>
        <w:tc>
          <w:tcPr>
            <w:tcW w:w="5387" w:type="dxa"/>
          </w:tcPr>
          <w:p w:rsidR="00EA01CB" w:rsidRPr="00B612E4" w:rsidRDefault="00EA01CB" w:rsidP="00C23D32">
            <w:pPr>
              <w:jc w:val="both"/>
              <w:rPr>
                <w:rFonts w:cs="Arial"/>
                <w:sz w:val="16"/>
                <w:szCs w:val="16"/>
              </w:rPr>
            </w:pPr>
          </w:p>
        </w:tc>
        <w:tc>
          <w:tcPr>
            <w:tcW w:w="1782" w:type="dxa"/>
          </w:tcPr>
          <w:p w:rsidR="00EA01CB" w:rsidRPr="00B612E4" w:rsidRDefault="00EA01CB" w:rsidP="00C23D32">
            <w:pPr>
              <w:ind w:firstLine="0"/>
              <w:jc w:val="both"/>
              <w:rPr>
                <w:rFonts w:cs="Arial"/>
                <w:sz w:val="16"/>
                <w:szCs w:val="16"/>
              </w:rPr>
            </w:pPr>
            <w:r w:rsidRPr="00B612E4">
              <w:rPr>
                <w:rFonts w:cs="Arial"/>
                <w:sz w:val="16"/>
                <w:szCs w:val="16"/>
              </w:rPr>
              <w:t xml:space="preserve">15 </w:t>
            </w:r>
            <w:r w:rsidR="00FE208F" w:rsidRPr="00B612E4">
              <w:rPr>
                <w:rFonts w:cs="Arial"/>
                <w:sz w:val="16"/>
                <w:szCs w:val="16"/>
              </w:rPr>
              <w:t>semanas</w:t>
            </w:r>
          </w:p>
        </w:tc>
      </w:tr>
    </w:tbl>
    <w:p w:rsidR="00EA01CB" w:rsidRPr="00B612E4" w:rsidRDefault="00EA01CB" w:rsidP="00C23D32">
      <w:pPr>
        <w:jc w:val="both"/>
        <w:rPr>
          <w:sz w:val="16"/>
          <w:szCs w:val="16"/>
          <w:lang w:eastAsia="es-CO"/>
        </w:rPr>
      </w:pPr>
    </w:p>
    <w:p w:rsidR="00391753" w:rsidRDefault="00391753" w:rsidP="00D97F53">
      <w:pPr>
        <w:pStyle w:val="Ttulo2"/>
        <w:rPr>
          <w:rStyle w:val="Ttulo5Car"/>
          <w:i w:val="0"/>
          <w:color w:val="auto"/>
        </w:rPr>
      </w:pPr>
    </w:p>
    <w:p w:rsidR="00EA01CB" w:rsidRPr="00D97F53" w:rsidRDefault="00EA01CB" w:rsidP="00D97F53">
      <w:pPr>
        <w:pStyle w:val="Ttulo2"/>
      </w:pPr>
      <w:bookmarkStart w:id="23" w:name="_Toc337848297"/>
      <w:r w:rsidRPr="00D97F53">
        <w:rPr>
          <w:rStyle w:val="Ttulo5Car"/>
          <w:i w:val="0"/>
          <w:color w:val="auto"/>
        </w:rPr>
        <w:t>Justificación</w:t>
      </w:r>
      <w:bookmarkEnd w:id="23"/>
    </w:p>
    <w:p w:rsidR="00EA01CB" w:rsidRDefault="00EA01CB" w:rsidP="00C23D32">
      <w:pPr>
        <w:jc w:val="both"/>
        <w:rPr>
          <w:rFonts w:cs="Arial"/>
          <w:szCs w:val="24"/>
        </w:rPr>
      </w:pPr>
      <w:r>
        <w:rPr>
          <w:rFonts w:cs="Arial"/>
          <w:szCs w:val="24"/>
        </w:rPr>
        <w:t xml:space="preserve">Este proyecto  de investigación surge de una necesidad sentida de la comunidad educativa en el sentido de que la dislalia funcional es un serio problema que afecta el desarrollo normal del aprendizaje escolar, lo cual impide un desarrollo normal lingüístico en el </w:t>
      </w:r>
      <w:r w:rsidR="00550178">
        <w:rPr>
          <w:rFonts w:cs="Arial"/>
          <w:szCs w:val="24"/>
        </w:rPr>
        <w:t>niño (a)</w:t>
      </w:r>
      <w:r>
        <w:rPr>
          <w:rFonts w:cs="Arial"/>
          <w:szCs w:val="24"/>
        </w:rPr>
        <w:t xml:space="preserve"> afectando sus relaciones sociales afectivas, su participación en clase y logros académicos en las demás asignaturas.</w:t>
      </w:r>
    </w:p>
    <w:p w:rsidR="00EA01CB" w:rsidRDefault="00EA01CB" w:rsidP="00C23D32">
      <w:pPr>
        <w:jc w:val="both"/>
        <w:rPr>
          <w:rFonts w:cs="Arial"/>
          <w:szCs w:val="24"/>
        </w:rPr>
      </w:pPr>
      <w:r>
        <w:rPr>
          <w:rFonts w:cs="Arial"/>
          <w:szCs w:val="24"/>
        </w:rPr>
        <w:t xml:space="preserve">Surge de la experiencia práctica en la Escuela </w:t>
      </w:r>
      <w:proofErr w:type="spellStart"/>
      <w:r>
        <w:rPr>
          <w:rFonts w:cs="Arial"/>
          <w:szCs w:val="24"/>
        </w:rPr>
        <w:t>Marceliano</w:t>
      </w:r>
      <w:proofErr w:type="spellEnd"/>
      <w:r>
        <w:rPr>
          <w:rFonts w:cs="Arial"/>
          <w:szCs w:val="24"/>
        </w:rPr>
        <w:t xml:space="preserve"> Vélez, en la cual se detectaron varios focos de dislalia funcional en </w:t>
      </w:r>
      <w:r w:rsidR="00B93D45">
        <w:rPr>
          <w:rFonts w:cs="Arial"/>
          <w:szCs w:val="24"/>
        </w:rPr>
        <w:t>niños (as)</w:t>
      </w:r>
      <w:r>
        <w:rPr>
          <w:rFonts w:cs="Arial"/>
          <w:szCs w:val="24"/>
        </w:rPr>
        <w:t xml:space="preserve"> que oscilan entre los 6 y 8 años de edad,  específicamente en la enseñanza de la materia de lenguaje la cual es una materia clave para conocer qué tanta fluidez verbal y compresión lectora ha desarrollado el </w:t>
      </w:r>
      <w:r w:rsidR="00550178">
        <w:rPr>
          <w:rFonts w:cs="Arial"/>
          <w:szCs w:val="24"/>
        </w:rPr>
        <w:t>niño (a)</w:t>
      </w:r>
      <w:r>
        <w:rPr>
          <w:rFonts w:cs="Arial"/>
          <w:szCs w:val="24"/>
        </w:rPr>
        <w:t xml:space="preserve"> en su proceso pedagógico, asignatura que le permite avanzar en las demás asignaturas y desarrollar una mejor comprensión del conocimiento.</w:t>
      </w:r>
    </w:p>
    <w:p w:rsidR="00EA01CB" w:rsidRDefault="00EA01CB" w:rsidP="00C23D32">
      <w:pPr>
        <w:jc w:val="both"/>
        <w:rPr>
          <w:rFonts w:cs="Arial"/>
          <w:szCs w:val="24"/>
        </w:rPr>
      </w:pPr>
      <w:r>
        <w:rPr>
          <w:rFonts w:cs="Arial"/>
          <w:szCs w:val="24"/>
        </w:rPr>
        <w:lastRenderedPageBreak/>
        <w:t xml:space="preserve">La familia y la escuela son claves en el desarrollo emocional y lingüístico del </w:t>
      </w:r>
      <w:r w:rsidR="00550178">
        <w:rPr>
          <w:rFonts w:cs="Arial"/>
          <w:szCs w:val="24"/>
        </w:rPr>
        <w:t>niño (a)</w:t>
      </w:r>
      <w:r>
        <w:rPr>
          <w:rFonts w:cs="Arial"/>
          <w:szCs w:val="24"/>
        </w:rPr>
        <w:t xml:space="preserve">, los cuales juegan un papel importante pues es en estos escenarios donde el </w:t>
      </w:r>
      <w:r w:rsidR="00550178">
        <w:rPr>
          <w:rFonts w:cs="Arial"/>
          <w:szCs w:val="24"/>
        </w:rPr>
        <w:t>niño (a)</w:t>
      </w:r>
      <w:r>
        <w:rPr>
          <w:rFonts w:cs="Arial"/>
          <w:szCs w:val="24"/>
        </w:rPr>
        <w:t xml:space="preserve"> fundamenta las bases para un posterior aprendizaje. </w:t>
      </w:r>
    </w:p>
    <w:p w:rsidR="00EA01CB" w:rsidRDefault="00EA01CB" w:rsidP="00C23D32">
      <w:pPr>
        <w:ind w:firstLine="0"/>
        <w:jc w:val="both"/>
        <w:rPr>
          <w:rFonts w:cs="Arial"/>
          <w:szCs w:val="24"/>
        </w:rPr>
      </w:pPr>
    </w:p>
    <w:p w:rsidR="00EA01CB" w:rsidRPr="00D67077" w:rsidRDefault="00EA01CB" w:rsidP="00C23D32">
      <w:pPr>
        <w:ind w:firstLine="0"/>
        <w:jc w:val="both"/>
        <w:rPr>
          <w:rStyle w:val="Ttulo5Car"/>
          <w:b/>
          <w:i w:val="0"/>
          <w:color w:val="auto"/>
        </w:rPr>
      </w:pPr>
      <w:r w:rsidRPr="00D67077">
        <w:rPr>
          <w:rFonts w:cs="Arial"/>
          <w:b/>
          <w:szCs w:val="24"/>
        </w:rPr>
        <w:t xml:space="preserve"> </w:t>
      </w:r>
      <w:r w:rsidRPr="00D67077">
        <w:rPr>
          <w:rStyle w:val="Ttulo5Car"/>
          <w:b/>
          <w:i w:val="0"/>
          <w:color w:val="auto"/>
        </w:rPr>
        <w:t>Formulación de la pregunta metodológica y motivos para seleccionar el tema</w:t>
      </w:r>
    </w:p>
    <w:p w:rsidR="00EA01CB" w:rsidRDefault="00EA01CB" w:rsidP="00C23D32">
      <w:pPr>
        <w:jc w:val="both"/>
        <w:rPr>
          <w:rFonts w:cs="Arial"/>
          <w:szCs w:val="24"/>
        </w:rPr>
      </w:pPr>
      <w:r>
        <w:rPr>
          <w:rFonts w:cs="Arial"/>
          <w:szCs w:val="24"/>
        </w:rPr>
        <w:t>De la justificación anterior surgen varios interrogantes que se resuelven desde la indagación en la práctica y que se derivan de un proceso de reflexión del problema; es decir, muestra el problema que no está resuelto.  Estos son los interrogantes concretos:</w:t>
      </w:r>
    </w:p>
    <w:p w:rsidR="00EA01CB" w:rsidRPr="009802D2" w:rsidRDefault="00EA01CB" w:rsidP="00A32A1C">
      <w:pPr>
        <w:pStyle w:val="Prrafodelista"/>
        <w:numPr>
          <w:ilvl w:val="0"/>
          <w:numId w:val="3"/>
        </w:numPr>
        <w:spacing w:line="480" w:lineRule="auto"/>
        <w:jc w:val="both"/>
        <w:rPr>
          <w:rFonts w:ascii="Arial" w:hAnsi="Arial" w:cs="Arial"/>
          <w:sz w:val="24"/>
          <w:szCs w:val="24"/>
        </w:rPr>
      </w:pPr>
      <w:r w:rsidRPr="009802D2">
        <w:rPr>
          <w:rFonts w:ascii="Arial" w:hAnsi="Arial" w:cs="Arial"/>
          <w:sz w:val="24"/>
          <w:szCs w:val="24"/>
        </w:rPr>
        <w:t xml:space="preserve">¿Conocen los docentes sobre este trastorno lingüístico, llamado dislalia funcional? </w:t>
      </w:r>
    </w:p>
    <w:p w:rsidR="00EA01CB" w:rsidRPr="004B7904" w:rsidRDefault="00EA01CB" w:rsidP="00A32A1C">
      <w:pPr>
        <w:pStyle w:val="Prrafodelista"/>
        <w:numPr>
          <w:ilvl w:val="0"/>
          <w:numId w:val="3"/>
        </w:numPr>
        <w:spacing w:line="480" w:lineRule="auto"/>
        <w:jc w:val="both"/>
        <w:rPr>
          <w:rFonts w:ascii="Arial" w:hAnsi="Arial" w:cs="Arial"/>
          <w:sz w:val="24"/>
          <w:szCs w:val="24"/>
        </w:rPr>
      </w:pPr>
      <w:r w:rsidRPr="004B7904">
        <w:rPr>
          <w:rFonts w:ascii="Arial" w:hAnsi="Arial" w:cs="Arial"/>
          <w:sz w:val="24"/>
          <w:szCs w:val="24"/>
        </w:rPr>
        <w:t>¿Saben detectarlo o simplemente ignoran lo que es dislalia funcional?</w:t>
      </w:r>
    </w:p>
    <w:p w:rsidR="00EA01CB" w:rsidRPr="004B7904" w:rsidRDefault="00EA01CB" w:rsidP="00A32A1C">
      <w:pPr>
        <w:pStyle w:val="Prrafodelista"/>
        <w:numPr>
          <w:ilvl w:val="0"/>
          <w:numId w:val="3"/>
        </w:numPr>
        <w:spacing w:line="480" w:lineRule="auto"/>
        <w:jc w:val="both"/>
        <w:rPr>
          <w:rFonts w:ascii="Arial" w:hAnsi="Arial" w:cs="Arial"/>
          <w:sz w:val="24"/>
          <w:szCs w:val="24"/>
        </w:rPr>
      </w:pPr>
      <w:r w:rsidRPr="004B7904">
        <w:rPr>
          <w:rFonts w:ascii="Arial" w:hAnsi="Arial" w:cs="Arial"/>
          <w:sz w:val="24"/>
          <w:szCs w:val="24"/>
        </w:rPr>
        <w:t xml:space="preserve">¿Saben los docentes como enseñar y evaluar a estos </w:t>
      </w:r>
      <w:r w:rsidR="00B93D45">
        <w:rPr>
          <w:rFonts w:ascii="Arial" w:hAnsi="Arial" w:cs="Arial"/>
          <w:sz w:val="24"/>
          <w:szCs w:val="24"/>
        </w:rPr>
        <w:t>niños (as)</w:t>
      </w:r>
      <w:r w:rsidRPr="004B7904">
        <w:rPr>
          <w:rFonts w:ascii="Arial" w:hAnsi="Arial" w:cs="Arial"/>
          <w:sz w:val="24"/>
          <w:szCs w:val="24"/>
        </w:rPr>
        <w:t xml:space="preserve">? </w:t>
      </w:r>
    </w:p>
    <w:p w:rsidR="00EA01CB" w:rsidRPr="004B7904" w:rsidRDefault="00EA01CB" w:rsidP="00A32A1C">
      <w:pPr>
        <w:pStyle w:val="Prrafodelista"/>
        <w:numPr>
          <w:ilvl w:val="0"/>
          <w:numId w:val="3"/>
        </w:numPr>
        <w:spacing w:line="480" w:lineRule="auto"/>
        <w:jc w:val="both"/>
        <w:rPr>
          <w:rFonts w:ascii="Arial" w:hAnsi="Arial" w:cs="Arial"/>
          <w:sz w:val="24"/>
          <w:szCs w:val="24"/>
        </w:rPr>
      </w:pPr>
      <w:r w:rsidRPr="004B7904">
        <w:rPr>
          <w:rFonts w:ascii="Arial" w:hAnsi="Arial" w:cs="Arial"/>
          <w:sz w:val="24"/>
          <w:szCs w:val="24"/>
        </w:rPr>
        <w:t xml:space="preserve">¿Cómo afecta este trastorno la comunicación oral y escrita y la compresión de textos? </w:t>
      </w:r>
    </w:p>
    <w:p w:rsidR="00EA01CB" w:rsidRPr="004B7904" w:rsidRDefault="00EA01CB" w:rsidP="00A32A1C">
      <w:pPr>
        <w:pStyle w:val="Prrafodelista"/>
        <w:numPr>
          <w:ilvl w:val="0"/>
          <w:numId w:val="3"/>
        </w:numPr>
        <w:spacing w:line="480" w:lineRule="auto"/>
        <w:jc w:val="both"/>
        <w:rPr>
          <w:rFonts w:ascii="Arial" w:hAnsi="Arial" w:cs="Arial"/>
          <w:sz w:val="24"/>
          <w:szCs w:val="24"/>
        </w:rPr>
      </w:pPr>
      <w:r w:rsidRPr="004B7904">
        <w:rPr>
          <w:rFonts w:ascii="Arial" w:hAnsi="Arial" w:cs="Arial"/>
          <w:sz w:val="24"/>
          <w:szCs w:val="24"/>
        </w:rPr>
        <w:t>¿Se entiende la relación que existe entre este trastorno lingüístico con el proceso del aprendizaje escolar?</w:t>
      </w:r>
    </w:p>
    <w:p w:rsidR="00EA01CB" w:rsidRPr="004B7904" w:rsidRDefault="00EA01CB" w:rsidP="00A32A1C">
      <w:pPr>
        <w:pStyle w:val="Prrafodelista"/>
        <w:numPr>
          <w:ilvl w:val="0"/>
          <w:numId w:val="3"/>
        </w:numPr>
        <w:spacing w:line="480" w:lineRule="auto"/>
        <w:jc w:val="both"/>
        <w:rPr>
          <w:rFonts w:ascii="Arial" w:hAnsi="Arial" w:cs="Arial"/>
          <w:sz w:val="24"/>
          <w:szCs w:val="24"/>
        </w:rPr>
      </w:pPr>
      <w:r w:rsidRPr="004B7904">
        <w:rPr>
          <w:rFonts w:ascii="Arial" w:hAnsi="Arial" w:cs="Arial"/>
          <w:sz w:val="24"/>
          <w:szCs w:val="24"/>
        </w:rPr>
        <w:t xml:space="preserve">¿Cómo codifica, reproduce y guarda el mensaje recibido?  </w:t>
      </w:r>
    </w:p>
    <w:p w:rsidR="00EA01CB" w:rsidRPr="004B7904" w:rsidRDefault="00EA01CB" w:rsidP="00A32A1C">
      <w:pPr>
        <w:pStyle w:val="Prrafodelista"/>
        <w:numPr>
          <w:ilvl w:val="0"/>
          <w:numId w:val="3"/>
        </w:numPr>
        <w:spacing w:line="480" w:lineRule="auto"/>
        <w:jc w:val="both"/>
        <w:rPr>
          <w:rFonts w:ascii="Arial" w:hAnsi="Arial" w:cs="Arial"/>
          <w:sz w:val="24"/>
          <w:szCs w:val="24"/>
        </w:rPr>
      </w:pPr>
      <w:r w:rsidRPr="004B7904">
        <w:rPr>
          <w:rFonts w:ascii="Arial" w:hAnsi="Arial" w:cs="Arial"/>
          <w:sz w:val="24"/>
          <w:szCs w:val="24"/>
        </w:rPr>
        <w:t>¿Logra tener las normas básicas de una conversación y maneja los intercambios lingüísticos?</w:t>
      </w:r>
    </w:p>
    <w:p w:rsidR="00EA01CB" w:rsidRPr="00AA3F72" w:rsidRDefault="00EA01CB" w:rsidP="00C23D32">
      <w:pPr>
        <w:jc w:val="both"/>
        <w:rPr>
          <w:rFonts w:cs="Arial"/>
          <w:szCs w:val="24"/>
        </w:rPr>
      </w:pPr>
      <w:r w:rsidRPr="00AA3F72">
        <w:rPr>
          <w:rFonts w:cs="Arial"/>
          <w:szCs w:val="24"/>
        </w:rPr>
        <w:t>Después de an</w:t>
      </w:r>
      <w:r w:rsidR="00B612E4">
        <w:rPr>
          <w:rFonts w:cs="Arial"/>
          <w:szCs w:val="24"/>
        </w:rPr>
        <w:t>alizar estas preguntas considero</w:t>
      </w:r>
      <w:r w:rsidRPr="00AA3F72">
        <w:rPr>
          <w:rFonts w:cs="Arial"/>
          <w:szCs w:val="24"/>
        </w:rPr>
        <w:t xml:space="preserve"> nuevamente las circunstancias y motivos de carácter profesional, académico, social y comunitario que permitieron escoger este tema.</w:t>
      </w:r>
    </w:p>
    <w:p w:rsidR="00EA01CB" w:rsidRPr="00B612E4" w:rsidRDefault="00EA01CB" w:rsidP="00B612E4">
      <w:pPr>
        <w:jc w:val="both"/>
        <w:rPr>
          <w:rFonts w:cs="Arial"/>
          <w:szCs w:val="24"/>
        </w:rPr>
      </w:pPr>
      <w:r w:rsidRPr="00AA3F72">
        <w:rPr>
          <w:rFonts w:cs="Arial"/>
          <w:szCs w:val="24"/>
        </w:rPr>
        <w:lastRenderedPageBreak/>
        <w:t>L</w:t>
      </w:r>
      <w:r w:rsidRPr="00AA3F72">
        <w:rPr>
          <w:rFonts w:cs="Arial"/>
          <w:szCs w:val="24"/>
          <w:lang w:val="es-ES_tradnl"/>
        </w:rPr>
        <w:t>os motivos fundamentales que sirvieron de base para elegir este proyecto de investigación fueron los siguientes:</w:t>
      </w:r>
      <w:r w:rsidR="00B612E4">
        <w:rPr>
          <w:rFonts w:cs="Arial"/>
          <w:szCs w:val="24"/>
          <w:lang w:val="es-ES_tradnl"/>
        </w:rPr>
        <w:t xml:space="preserve"> </w:t>
      </w:r>
      <w:r w:rsidR="00B612E4">
        <w:rPr>
          <w:rFonts w:cs="Arial"/>
          <w:lang w:val="es-ES_tradnl"/>
        </w:rPr>
        <w:t>e</w:t>
      </w:r>
      <w:r w:rsidRPr="00AA3F72">
        <w:rPr>
          <w:rFonts w:cs="Arial"/>
          <w:lang w:val="es-ES_tradnl"/>
        </w:rPr>
        <w:t>s un problema muy descuidado por los docentes</w:t>
      </w:r>
      <w:r w:rsidR="00B612E4">
        <w:rPr>
          <w:rFonts w:cs="Arial"/>
          <w:lang w:val="es-ES_tradnl"/>
        </w:rPr>
        <w:t>, l</w:t>
      </w:r>
      <w:r w:rsidRPr="00AA3F72">
        <w:rPr>
          <w:rFonts w:cs="Arial"/>
          <w:lang w:val="es-ES_tradnl"/>
        </w:rPr>
        <w:t>os docentes no están preparados para afrontar este problema</w:t>
      </w:r>
      <w:r w:rsidR="00B612E4">
        <w:rPr>
          <w:rFonts w:cs="Arial"/>
          <w:lang w:val="es-ES_tradnl"/>
        </w:rPr>
        <w:t>, e</w:t>
      </w:r>
      <w:r w:rsidRPr="00AA3F72">
        <w:rPr>
          <w:rFonts w:cs="Arial"/>
          <w:lang w:val="es-ES_tradnl"/>
        </w:rPr>
        <w:t>s un problema que crece cada ve</w:t>
      </w:r>
      <w:r w:rsidR="00B612E4">
        <w:rPr>
          <w:rFonts w:cs="Arial"/>
          <w:lang w:val="es-ES_tradnl"/>
        </w:rPr>
        <w:t>z más, l</w:t>
      </w:r>
      <w:r w:rsidRPr="00AA3F72">
        <w:rPr>
          <w:rFonts w:cs="Arial"/>
          <w:lang w:val="es-ES_tradnl"/>
        </w:rPr>
        <w:t>os padres de familia y la comunidad en general, no tienen las herramientas apropiadas para enfrentar con éxito este problema.</w:t>
      </w:r>
    </w:p>
    <w:p w:rsidR="000B18ED" w:rsidRDefault="000B18ED" w:rsidP="00C23D32">
      <w:pPr>
        <w:pStyle w:val="Ttulo3"/>
        <w:jc w:val="both"/>
        <w:rPr>
          <w:rFonts w:cs="Arial"/>
          <w:lang w:val="es-ES_tradnl"/>
        </w:rPr>
      </w:pPr>
    </w:p>
    <w:p w:rsidR="000B18ED" w:rsidRPr="00D67077" w:rsidRDefault="00EA01CB" w:rsidP="008510F2">
      <w:pPr>
        <w:pStyle w:val="Ttulo2"/>
      </w:pPr>
      <w:r w:rsidRPr="00E81D12">
        <w:rPr>
          <w:lang w:val="es-ES_tradnl"/>
        </w:rPr>
        <w:t xml:space="preserve"> </w:t>
      </w:r>
      <w:bookmarkStart w:id="24" w:name="_Toc337848298"/>
      <w:r w:rsidR="00D23CFD" w:rsidRPr="00D67077">
        <w:t>Objetivos</w:t>
      </w:r>
      <w:bookmarkEnd w:id="24"/>
    </w:p>
    <w:p w:rsidR="00EA01CB" w:rsidRPr="00D67077" w:rsidRDefault="00EA01CB" w:rsidP="008510F2">
      <w:pPr>
        <w:pStyle w:val="Ttulo3"/>
        <w:rPr>
          <w:rFonts w:cs="Arial"/>
          <w:color w:val="FF0000"/>
          <w:lang w:val="es-ES_tradnl"/>
        </w:rPr>
      </w:pPr>
      <w:r w:rsidRPr="00D67077">
        <w:rPr>
          <w:lang w:val="es-ES_tradnl"/>
        </w:rPr>
        <w:t xml:space="preserve"> </w:t>
      </w:r>
      <w:bookmarkStart w:id="25" w:name="_Toc337848299"/>
      <w:r w:rsidRPr="00D67077">
        <w:rPr>
          <w:lang w:val="es-ES_tradnl"/>
        </w:rPr>
        <w:t>Objetivo general</w:t>
      </w:r>
      <w:bookmarkEnd w:id="25"/>
    </w:p>
    <w:p w:rsidR="00EA01CB" w:rsidRDefault="00EA01CB" w:rsidP="00C23D32">
      <w:pPr>
        <w:pStyle w:val="NormalWeb"/>
        <w:spacing w:after="240" w:line="480" w:lineRule="auto"/>
        <w:jc w:val="both"/>
        <w:rPr>
          <w:rFonts w:ascii="Arial" w:hAnsi="Arial" w:cs="Arial"/>
          <w:lang w:val="es-ES_tradnl"/>
        </w:rPr>
      </w:pPr>
      <w:r>
        <w:rPr>
          <w:rFonts w:ascii="Arial" w:hAnsi="Arial" w:cs="Arial"/>
          <w:lang w:val="es-ES_tradnl"/>
        </w:rPr>
        <w:t>Identificar la dislalia funcional en estudiantes de seis a diez años y las dificultades que trae en el aprendizaje escolar con el fin de apoyarles a través de la observación directa, encuestas,  entrevistas personales y grupales</w:t>
      </w:r>
    </w:p>
    <w:p w:rsidR="00EA01CB" w:rsidRPr="00D67077" w:rsidRDefault="00EA01CB" w:rsidP="008510F2">
      <w:pPr>
        <w:pStyle w:val="Ttulo3"/>
        <w:rPr>
          <w:lang w:val="es-ES_tradnl"/>
        </w:rPr>
      </w:pPr>
      <w:r w:rsidRPr="00D67077">
        <w:rPr>
          <w:lang w:val="es-ES_tradnl"/>
        </w:rPr>
        <w:t xml:space="preserve"> </w:t>
      </w:r>
      <w:bookmarkStart w:id="26" w:name="_Toc337848300"/>
      <w:r w:rsidRPr="00D67077">
        <w:rPr>
          <w:lang w:val="es-ES_tradnl"/>
        </w:rPr>
        <w:t>Objetivos específicos</w:t>
      </w:r>
      <w:bookmarkEnd w:id="26"/>
    </w:p>
    <w:p w:rsidR="00EA01CB" w:rsidRDefault="00EA01CB" w:rsidP="00C23D32">
      <w:pPr>
        <w:pStyle w:val="NormalWeb"/>
        <w:spacing w:after="240" w:line="480" w:lineRule="auto"/>
        <w:jc w:val="both"/>
        <w:rPr>
          <w:rFonts w:ascii="Arial" w:hAnsi="Arial" w:cs="Arial"/>
          <w:lang w:val="es-ES_tradnl"/>
        </w:rPr>
      </w:pPr>
      <w:r>
        <w:rPr>
          <w:rFonts w:ascii="Arial" w:hAnsi="Arial" w:cs="Arial"/>
          <w:lang w:val="es-ES_tradnl"/>
        </w:rPr>
        <w:t>Realizar un seguimiento apropiado a los estudiantes que tienen este problema para ayudarles a superarlo a través de ejercicios lingüísticos.</w:t>
      </w:r>
    </w:p>
    <w:p w:rsidR="000B18ED" w:rsidRDefault="00EA01CB" w:rsidP="00C23D32">
      <w:pPr>
        <w:pStyle w:val="NormalWeb"/>
        <w:spacing w:after="240" w:line="480" w:lineRule="auto"/>
        <w:jc w:val="both"/>
        <w:rPr>
          <w:rFonts w:ascii="Arial" w:hAnsi="Arial" w:cs="Arial"/>
          <w:lang w:val="es-ES_tradnl"/>
        </w:rPr>
      </w:pPr>
      <w:r>
        <w:rPr>
          <w:rFonts w:ascii="Arial" w:hAnsi="Arial" w:cs="Arial"/>
          <w:lang w:val="es-ES_tradnl"/>
        </w:rPr>
        <w:t>Diseñar estrategias orientadas a los docentes y padres de familia para que ayuden a estudiantes con este problema por medio de informaciones apropiadas y talleres para realizarlos en el hogar.</w:t>
      </w:r>
    </w:p>
    <w:p w:rsidR="00EA01CB" w:rsidRPr="007C0274" w:rsidRDefault="00EA01CB" w:rsidP="007C0274">
      <w:pPr>
        <w:pStyle w:val="Ttulo4"/>
      </w:pPr>
      <w:bookmarkStart w:id="27" w:name="_Toc337848301"/>
      <w:r w:rsidRPr="007C0274">
        <w:lastRenderedPageBreak/>
        <w:t>Límites y alcances de la investigación</w:t>
      </w:r>
      <w:bookmarkEnd w:id="27"/>
    </w:p>
    <w:p w:rsidR="00EA01CB" w:rsidRPr="007C0274" w:rsidRDefault="00EA01CB" w:rsidP="007C0274">
      <w:pPr>
        <w:pStyle w:val="Ttulo4"/>
      </w:pPr>
      <w:bookmarkStart w:id="28" w:name="_Toc337848302"/>
      <w:r w:rsidRPr="007C0274">
        <w:t>Límites</w:t>
      </w:r>
      <w:r w:rsidR="00D67077" w:rsidRPr="007C0274">
        <w:t xml:space="preserve"> de la investigación</w:t>
      </w:r>
      <w:bookmarkEnd w:id="28"/>
    </w:p>
    <w:p w:rsidR="00EA01CB" w:rsidRPr="00B47E73" w:rsidRDefault="00EA01CB" w:rsidP="00C23D32">
      <w:pPr>
        <w:pStyle w:val="NormalWeb"/>
        <w:spacing w:line="480" w:lineRule="auto"/>
        <w:jc w:val="both"/>
        <w:rPr>
          <w:rFonts w:ascii="Arial" w:hAnsi="Arial" w:cs="Arial"/>
          <w:lang w:val="es-ES_tradnl"/>
        </w:rPr>
      </w:pPr>
      <w:r w:rsidRPr="00B47E73">
        <w:rPr>
          <w:rFonts w:ascii="Arial" w:hAnsi="Arial" w:cs="Arial"/>
          <w:lang w:val="es-ES_tradnl"/>
        </w:rPr>
        <w:t>Los límites de este proyecto de investigación se pueden resumir en los siguientes puntos:</w:t>
      </w:r>
    </w:p>
    <w:p w:rsidR="00EA01CB" w:rsidRDefault="00EA01CB" w:rsidP="006D3530">
      <w:pPr>
        <w:pStyle w:val="NormalWeb"/>
        <w:numPr>
          <w:ilvl w:val="0"/>
          <w:numId w:val="28"/>
        </w:numPr>
        <w:spacing w:line="480" w:lineRule="auto"/>
        <w:jc w:val="both"/>
        <w:rPr>
          <w:rFonts w:ascii="Arial" w:hAnsi="Arial" w:cs="Arial"/>
          <w:lang w:val="es-ES_tradnl"/>
        </w:rPr>
      </w:pPr>
      <w:r>
        <w:rPr>
          <w:rFonts w:ascii="Arial" w:hAnsi="Arial" w:cs="Arial"/>
          <w:lang w:val="es-ES_tradnl"/>
        </w:rPr>
        <w:t>La literatura disponible al respecto es  escasa. Esto implica realizar una selección cuidadosa para relacionarla con un problema tan específico como la dislalia funcional.</w:t>
      </w:r>
    </w:p>
    <w:p w:rsidR="00EA01CB" w:rsidRPr="00CE14AF" w:rsidRDefault="00EA01CB" w:rsidP="006D3530">
      <w:pPr>
        <w:pStyle w:val="NormalWeb"/>
        <w:numPr>
          <w:ilvl w:val="0"/>
          <w:numId w:val="28"/>
        </w:numPr>
        <w:spacing w:line="480" w:lineRule="auto"/>
        <w:jc w:val="both"/>
        <w:rPr>
          <w:rFonts w:ascii="Arial" w:hAnsi="Arial" w:cs="Arial"/>
          <w:lang w:val="es-ES_tradnl"/>
        </w:rPr>
      </w:pPr>
      <w:r>
        <w:rPr>
          <w:rFonts w:ascii="Arial" w:hAnsi="Arial" w:cs="Arial"/>
          <w:lang w:val="es-ES_tradnl"/>
        </w:rPr>
        <w:t xml:space="preserve">Las limitaciones no se concentran en la bibliografía, sino en las personas cercanas al </w:t>
      </w:r>
      <w:r w:rsidR="00550178">
        <w:rPr>
          <w:rFonts w:ascii="Arial" w:hAnsi="Arial" w:cs="Arial"/>
          <w:lang w:val="es-ES_tradnl"/>
        </w:rPr>
        <w:t>niño (a)</w:t>
      </w:r>
      <w:r>
        <w:rPr>
          <w:rFonts w:ascii="Arial" w:hAnsi="Arial" w:cs="Arial"/>
          <w:lang w:val="es-ES_tradnl"/>
        </w:rPr>
        <w:t xml:space="preserve"> con este problema, porque ignoran totalmente esta situación y no disponen de herramientas apropiadas para hacerle frente.</w:t>
      </w:r>
    </w:p>
    <w:p w:rsidR="00EA01CB" w:rsidRDefault="00EA01CB" w:rsidP="006D3530">
      <w:pPr>
        <w:pStyle w:val="NormalWeb"/>
        <w:numPr>
          <w:ilvl w:val="0"/>
          <w:numId w:val="28"/>
        </w:numPr>
        <w:spacing w:line="480" w:lineRule="auto"/>
        <w:jc w:val="both"/>
        <w:rPr>
          <w:rFonts w:ascii="Arial" w:hAnsi="Arial" w:cs="Arial"/>
          <w:lang w:val="es-ES_tradnl"/>
        </w:rPr>
      </w:pPr>
      <w:r>
        <w:rPr>
          <w:rFonts w:ascii="Arial" w:hAnsi="Arial" w:cs="Arial"/>
          <w:lang w:val="es-ES_tradnl"/>
        </w:rPr>
        <w:t>Como consecuencia de lo anterior, se puede afirmar que l</w:t>
      </w:r>
      <w:r w:rsidRPr="00B47E73">
        <w:rPr>
          <w:rFonts w:ascii="Arial" w:hAnsi="Arial" w:cs="Arial"/>
          <w:lang w:val="es-ES_tradnl"/>
        </w:rPr>
        <w:t xml:space="preserve">os docentes de escuela primaria desconocen las causas, síntomas y como abordar </w:t>
      </w:r>
      <w:r>
        <w:rPr>
          <w:rFonts w:ascii="Arial" w:hAnsi="Arial" w:cs="Arial"/>
          <w:lang w:val="es-ES_tradnl"/>
        </w:rPr>
        <w:t xml:space="preserve">la dislalia funcional. </w:t>
      </w:r>
      <w:r w:rsidRPr="00947504">
        <w:rPr>
          <w:rFonts w:ascii="Arial" w:hAnsi="Arial" w:cs="Arial"/>
          <w:lang w:val="es-ES_tradnl"/>
        </w:rPr>
        <w:t>También es una limitante muy grande el desconocimiento y la falta de apoyo que tienen los padres de familia con uno o varios de sus hijos con este problema de la dislalia funcional.</w:t>
      </w:r>
    </w:p>
    <w:p w:rsidR="00EA01CB" w:rsidRPr="00947504" w:rsidRDefault="00EA01CB" w:rsidP="006D3530">
      <w:pPr>
        <w:pStyle w:val="NormalWeb"/>
        <w:numPr>
          <w:ilvl w:val="0"/>
          <w:numId w:val="28"/>
        </w:numPr>
        <w:spacing w:line="480" w:lineRule="auto"/>
        <w:jc w:val="both"/>
        <w:rPr>
          <w:rFonts w:ascii="Arial" w:hAnsi="Arial" w:cs="Arial"/>
          <w:lang w:val="es-ES_tradnl"/>
        </w:rPr>
      </w:pPr>
      <w:r>
        <w:rPr>
          <w:rFonts w:ascii="Arial" w:hAnsi="Arial" w:cs="Arial"/>
          <w:lang w:val="es-ES_tradnl"/>
        </w:rPr>
        <w:t>Una limitante importante está en el desconocimiento, falta de interés y falta de recurso humano preparado por parte del municipio de Envigado.</w:t>
      </w:r>
    </w:p>
    <w:p w:rsidR="00EA01CB" w:rsidRPr="00D67077" w:rsidRDefault="00EA01CB" w:rsidP="008510F2">
      <w:pPr>
        <w:pStyle w:val="Ttulo2"/>
        <w:rPr>
          <w:lang w:val="es-ES_tradnl"/>
        </w:rPr>
      </w:pPr>
      <w:bookmarkStart w:id="29" w:name="_Toc337848303"/>
      <w:r w:rsidRPr="00D67077">
        <w:rPr>
          <w:lang w:val="es-ES_tradnl"/>
        </w:rPr>
        <w:lastRenderedPageBreak/>
        <w:t>Alcance</w:t>
      </w:r>
      <w:r w:rsidR="00D67077">
        <w:rPr>
          <w:lang w:val="es-ES_tradnl"/>
        </w:rPr>
        <w:t>s de la investigación</w:t>
      </w:r>
      <w:bookmarkEnd w:id="29"/>
    </w:p>
    <w:p w:rsidR="000B18ED" w:rsidRDefault="00EA01CB" w:rsidP="00C23D32">
      <w:pPr>
        <w:pStyle w:val="NormalWeb"/>
        <w:spacing w:line="480" w:lineRule="auto"/>
        <w:jc w:val="both"/>
        <w:rPr>
          <w:rFonts w:ascii="Arial" w:hAnsi="Arial" w:cs="Arial"/>
          <w:lang w:val="es-ES_tradnl"/>
        </w:rPr>
      </w:pPr>
      <w:r>
        <w:rPr>
          <w:rFonts w:ascii="Arial" w:hAnsi="Arial" w:cs="Arial"/>
          <w:lang w:val="es-ES_tradnl"/>
        </w:rPr>
        <w:t xml:space="preserve">El alcance de esta investigación es de suma importancia porque servirá de trabajo piloto para que otros docentes, la escuela y los padres de familia tengan unos parámetros de cómo abordar esta problemática en sus respectivos escenarios, porque esta problemática es bastante seria y delicada y es en la edad escolar, donde se puede hacer la mayor ayuda para corregir estas dificultades lingüísticas. Problemas que no se atiendan correctamente en esta edad, permanecerán con el adulto hasta el final de sus días. </w:t>
      </w:r>
    </w:p>
    <w:p w:rsidR="00EA01CB" w:rsidRPr="00D67077" w:rsidRDefault="00EA01CB" w:rsidP="008510F2">
      <w:pPr>
        <w:pStyle w:val="Ttulo2"/>
        <w:rPr>
          <w:lang w:val="es-ES_tradnl"/>
        </w:rPr>
      </w:pPr>
      <w:r w:rsidRPr="00D67077">
        <w:rPr>
          <w:lang w:val="es-ES_tradnl"/>
        </w:rPr>
        <w:t xml:space="preserve"> </w:t>
      </w:r>
      <w:bookmarkStart w:id="30" w:name="_Toc337848304"/>
      <w:r w:rsidR="00412F86" w:rsidRPr="00D67077">
        <w:rPr>
          <w:lang w:val="es-ES_tradnl"/>
        </w:rPr>
        <w:t>Formulación del problema</w:t>
      </w:r>
      <w:bookmarkEnd w:id="30"/>
      <w:r w:rsidR="00412F86" w:rsidRPr="00D67077">
        <w:rPr>
          <w:lang w:val="es-ES_tradnl"/>
        </w:rPr>
        <w:t xml:space="preserve">  </w:t>
      </w:r>
    </w:p>
    <w:p w:rsidR="00EA01CB" w:rsidRPr="004D31D1" w:rsidRDefault="00EA01CB" w:rsidP="00C23D32">
      <w:pPr>
        <w:pStyle w:val="NormalWeb"/>
        <w:spacing w:after="240" w:line="480" w:lineRule="auto"/>
        <w:jc w:val="both"/>
        <w:rPr>
          <w:rFonts w:ascii="Arial" w:hAnsi="Arial" w:cs="Arial"/>
          <w:lang w:val="es-ES_tradnl"/>
        </w:rPr>
      </w:pPr>
      <w:r w:rsidRPr="00E65FC3">
        <w:rPr>
          <w:rFonts w:ascii="Arial" w:hAnsi="Arial" w:cs="Arial"/>
        </w:rPr>
        <w:t xml:space="preserve">El lenguaje es uno de los elementos que construye la lectoescritura, es por esto que el lenguaje y el aprendizaje juegan un papel  fundamental  en el proceso escolar del </w:t>
      </w:r>
      <w:r w:rsidR="00550178">
        <w:rPr>
          <w:rFonts w:ascii="Arial" w:hAnsi="Arial" w:cs="Arial"/>
        </w:rPr>
        <w:t>niño (a)</w:t>
      </w:r>
      <w:r w:rsidRPr="00E65FC3">
        <w:rPr>
          <w:rFonts w:ascii="Arial" w:hAnsi="Arial" w:cs="Arial"/>
        </w:rPr>
        <w:t xml:space="preserve">. Cuando el </w:t>
      </w:r>
      <w:r w:rsidR="00550178">
        <w:rPr>
          <w:rFonts w:ascii="Arial" w:hAnsi="Arial" w:cs="Arial"/>
        </w:rPr>
        <w:t>niño (a)</w:t>
      </w:r>
      <w:r w:rsidRPr="00E65FC3">
        <w:rPr>
          <w:rFonts w:ascii="Arial" w:hAnsi="Arial" w:cs="Arial"/>
        </w:rPr>
        <w:t xml:space="preserve"> presenta dificultades lingüísticas  se ve entorpecido su aprendizaje pedagógico. </w:t>
      </w:r>
    </w:p>
    <w:p w:rsidR="005A0390" w:rsidRDefault="00EA01CB" w:rsidP="005A0390">
      <w:pPr>
        <w:jc w:val="both"/>
        <w:rPr>
          <w:rFonts w:cs="Arial"/>
          <w:szCs w:val="24"/>
        </w:rPr>
      </w:pPr>
      <w:r w:rsidRPr="00E65FC3">
        <w:rPr>
          <w:rFonts w:cs="Arial"/>
          <w:szCs w:val="24"/>
        </w:rPr>
        <w:t xml:space="preserve">Es así como el lenguaje y el aprendizaje pedagógico  se ve entorpecido por la dislalia funcional, por lo que la convierte  en una problemática que afecta directamente a la comunidad educativa y padres de familia, siendo estos últimos en entrenarse de la dificultad lingüística del </w:t>
      </w:r>
      <w:r w:rsidR="00550178">
        <w:rPr>
          <w:rFonts w:cs="Arial"/>
          <w:szCs w:val="24"/>
        </w:rPr>
        <w:t>niño (a)</w:t>
      </w:r>
      <w:r w:rsidRPr="00E65FC3">
        <w:rPr>
          <w:rFonts w:cs="Arial"/>
          <w:szCs w:val="24"/>
        </w:rPr>
        <w:t xml:space="preserve"> cuando ya ha ingresado a la escuela y sus logros se ven afectados. </w:t>
      </w:r>
    </w:p>
    <w:p w:rsidR="00EA01CB" w:rsidRPr="005A0390" w:rsidRDefault="005A0390" w:rsidP="005A0390">
      <w:pPr>
        <w:jc w:val="both"/>
        <w:rPr>
          <w:rFonts w:cs="Arial"/>
          <w:szCs w:val="24"/>
        </w:rPr>
      </w:pPr>
      <w:r>
        <w:rPr>
          <w:rFonts w:cs="Arial"/>
          <w:szCs w:val="24"/>
        </w:rPr>
        <w:t xml:space="preserve">Por lo tanto, surge este interrogante </w:t>
      </w:r>
      <w:r w:rsidR="00EA01CB">
        <w:rPr>
          <w:rFonts w:cs="Arial"/>
        </w:rPr>
        <w:t>¿Cuáles son sus manifestaciones de las personas qué tienen dislalia?</w:t>
      </w:r>
      <w:r w:rsidR="00EA01CB" w:rsidRPr="005200CB">
        <w:t xml:space="preserve"> </w:t>
      </w:r>
    </w:p>
    <w:p w:rsidR="00EA01CB" w:rsidRPr="001B7640" w:rsidRDefault="00276C24" w:rsidP="00C23D32">
      <w:pPr>
        <w:ind w:left="360"/>
        <w:jc w:val="both"/>
        <w:rPr>
          <w:rFonts w:cs="Arial"/>
          <w:szCs w:val="24"/>
        </w:rPr>
      </w:pPr>
      <w:r w:rsidRPr="001B7640">
        <w:rPr>
          <w:rFonts w:cs="Arial"/>
          <w:szCs w:val="24"/>
        </w:rPr>
        <w:t>A. Son</w:t>
      </w:r>
      <w:r w:rsidR="00EA01CB" w:rsidRPr="001B7640">
        <w:rPr>
          <w:rFonts w:cs="Arial"/>
          <w:szCs w:val="24"/>
        </w:rPr>
        <w:t xml:space="preserve"> tímidos o agresivos</w:t>
      </w:r>
    </w:p>
    <w:p w:rsidR="00EA01CB" w:rsidRPr="001B7640" w:rsidRDefault="00EA01CB" w:rsidP="00C23D32">
      <w:pPr>
        <w:ind w:left="360"/>
        <w:jc w:val="both"/>
        <w:rPr>
          <w:rFonts w:cs="Arial"/>
          <w:szCs w:val="24"/>
        </w:rPr>
      </w:pPr>
      <w:r w:rsidRPr="001B7640">
        <w:rPr>
          <w:rFonts w:cs="Arial"/>
          <w:szCs w:val="24"/>
        </w:rPr>
        <w:lastRenderedPageBreak/>
        <w:t xml:space="preserve">B </w:t>
      </w:r>
      <w:r>
        <w:rPr>
          <w:rFonts w:cs="Arial"/>
          <w:szCs w:val="24"/>
        </w:rPr>
        <w:t xml:space="preserve">Son de </w:t>
      </w:r>
      <w:r w:rsidRPr="001B7640">
        <w:rPr>
          <w:rFonts w:cs="Arial"/>
          <w:szCs w:val="24"/>
        </w:rPr>
        <w:t>escaso rendimiento escolar</w:t>
      </w:r>
    </w:p>
    <w:p w:rsidR="00EA01CB" w:rsidRPr="001B7640" w:rsidRDefault="00EA01CB" w:rsidP="00C23D32">
      <w:pPr>
        <w:ind w:left="360"/>
        <w:jc w:val="both"/>
        <w:rPr>
          <w:rFonts w:cs="Arial"/>
          <w:szCs w:val="24"/>
        </w:rPr>
      </w:pPr>
      <w:r w:rsidRPr="001B7640">
        <w:rPr>
          <w:rFonts w:cs="Arial"/>
          <w:szCs w:val="24"/>
        </w:rPr>
        <w:t>C</w:t>
      </w:r>
      <w:r>
        <w:rPr>
          <w:rFonts w:cs="Arial"/>
          <w:szCs w:val="24"/>
        </w:rPr>
        <w:t xml:space="preserve"> Se muestran desinteresados en las actividades escolares</w:t>
      </w:r>
    </w:p>
    <w:p w:rsidR="00EA01CB" w:rsidRDefault="00EA01CB" w:rsidP="00C23D32">
      <w:pPr>
        <w:pStyle w:val="NormalWeb"/>
        <w:spacing w:after="240" w:line="480" w:lineRule="auto"/>
        <w:jc w:val="both"/>
        <w:rPr>
          <w:rFonts w:ascii="Arial" w:hAnsi="Arial" w:cs="Arial"/>
          <w:lang w:val="es-ES_tradnl"/>
        </w:rPr>
      </w:pPr>
      <w:r w:rsidRPr="00D0125D">
        <w:rPr>
          <w:rFonts w:ascii="Arial" w:hAnsi="Arial" w:cs="Arial"/>
          <w:lang w:val="es-ES_tradnl"/>
        </w:rPr>
        <w:t xml:space="preserve">Partiendo de una síntesis del diagnóstico del problema se puede </w:t>
      </w:r>
      <w:r>
        <w:rPr>
          <w:rFonts w:ascii="Arial" w:hAnsi="Arial" w:cs="Arial"/>
          <w:lang w:val="es-ES_tradnl"/>
        </w:rPr>
        <w:t xml:space="preserve">decir en forma concreta que estudiantes del nivel primario de la escuela </w:t>
      </w:r>
      <w:proofErr w:type="spellStart"/>
      <w:r>
        <w:rPr>
          <w:rFonts w:ascii="Arial" w:hAnsi="Arial" w:cs="Arial"/>
          <w:lang w:val="es-ES_tradnl"/>
        </w:rPr>
        <w:t>Marceliano</w:t>
      </w:r>
      <w:proofErr w:type="spellEnd"/>
      <w:r>
        <w:rPr>
          <w:rFonts w:ascii="Arial" w:hAnsi="Arial" w:cs="Arial"/>
          <w:lang w:val="es-ES_tradnl"/>
        </w:rPr>
        <w:t xml:space="preserve"> Vélez padecen de dislalia funcional con su correspondiente impacto negativo en todo lo que concierne al aprendizaje escolar, los problemas de relación con los docentes, sus compañeros de grupo y sobre todo, con su familia.</w:t>
      </w:r>
    </w:p>
    <w:p w:rsidR="00D22BEE" w:rsidRPr="00E81BDE" w:rsidRDefault="00EA01CB" w:rsidP="00E81BDE">
      <w:pPr>
        <w:pStyle w:val="NormalWeb"/>
        <w:spacing w:after="240" w:line="480" w:lineRule="auto"/>
        <w:jc w:val="both"/>
        <w:rPr>
          <w:rFonts w:ascii="Arial" w:hAnsi="Arial" w:cs="Arial"/>
          <w:lang w:val="es-ES_tradnl"/>
        </w:rPr>
      </w:pPr>
      <w:r>
        <w:rPr>
          <w:rFonts w:ascii="Arial" w:hAnsi="Arial" w:cs="Arial"/>
          <w:lang w:val="es-ES_tradnl"/>
        </w:rPr>
        <w:t>Considerando lo anterior, el proyecto se centrará específicamente en estud</w:t>
      </w:r>
      <w:r w:rsidR="00276C24">
        <w:rPr>
          <w:rFonts w:ascii="Arial" w:hAnsi="Arial" w:cs="Arial"/>
          <w:lang w:val="es-ES_tradnl"/>
        </w:rPr>
        <w:t>iar este problema en los grados  2°</w:t>
      </w:r>
      <w:r>
        <w:rPr>
          <w:rFonts w:ascii="Arial" w:hAnsi="Arial" w:cs="Arial"/>
          <w:lang w:val="es-ES_tradnl"/>
        </w:rPr>
        <w:t>B</w:t>
      </w:r>
      <w:r w:rsidR="00276C24">
        <w:rPr>
          <w:rFonts w:ascii="Arial" w:hAnsi="Arial" w:cs="Arial"/>
          <w:lang w:val="es-ES_tradnl"/>
        </w:rPr>
        <w:t xml:space="preserve"> y 3°A</w:t>
      </w:r>
      <w:r>
        <w:rPr>
          <w:rFonts w:ascii="Arial" w:hAnsi="Arial" w:cs="Arial"/>
          <w:lang w:val="es-ES_tradnl"/>
        </w:rPr>
        <w:t xml:space="preserve"> de la Escuela </w:t>
      </w:r>
      <w:proofErr w:type="spellStart"/>
      <w:r>
        <w:rPr>
          <w:rFonts w:ascii="Arial" w:hAnsi="Arial" w:cs="Arial"/>
          <w:lang w:val="es-ES_tradnl"/>
        </w:rPr>
        <w:t>Marceliano</w:t>
      </w:r>
      <w:proofErr w:type="spellEnd"/>
      <w:r>
        <w:rPr>
          <w:rFonts w:ascii="Arial" w:hAnsi="Arial" w:cs="Arial"/>
          <w:lang w:val="es-ES_tradnl"/>
        </w:rPr>
        <w:t xml:space="preserve"> Vélez del municipio de </w:t>
      </w:r>
      <w:r w:rsidRPr="00E65FC3">
        <w:rPr>
          <w:rFonts w:ascii="Arial" w:hAnsi="Arial" w:cs="Arial"/>
          <w:lang w:val="es-ES_tradnl"/>
        </w:rPr>
        <w:t>Envigado a través de la observación directa y entrevistas a padres de familia, docentes,</w:t>
      </w:r>
      <w:r>
        <w:rPr>
          <w:rFonts w:ascii="Arial" w:hAnsi="Arial" w:cs="Arial"/>
          <w:lang w:val="es-ES_tradnl"/>
        </w:rPr>
        <w:t xml:space="preserve"> y los aportes del  fonoaudiólogo y sicólogo</w:t>
      </w:r>
      <w:r w:rsidRPr="00E65FC3">
        <w:rPr>
          <w:rFonts w:ascii="Arial" w:hAnsi="Arial" w:cs="Arial"/>
          <w:lang w:val="es-ES_tradnl"/>
        </w:rPr>
        <w:t xml:space="preserve"> de este municipio.</w:t>
      </w:r>
      <w:r w:rsidR="002D5218">
        <w:rPr>
          <w:rFonts w:ascii="Arial" w:hAnsi="Arial" w:cs="Arial"/>
          <w:lang w:val="es-ES_tradnl"/>
        </w:rPr>
        <w:t xml:space="preserve"> </w:t>
      </w:r>
      <w:r w:rsidRPr="002D5218">
        <w:rPr>
          <w:rFonts w:ascii="Arial" w:hAnsi="Arial" w:cs="Arial"/>
        </w:rPr>
        <w:t xml:space="preserve">Resumiendo, se puede decir que existe un problema de dislalia funcional en la Escuela </w:t>
      </w:r>
      <w:proofErr w:type="spellStart"/>
      <w:r w:rsidRPr="002D5218">
        <w:rPr>
          <w:rFonts w:ascii="Arial" w:hAnsi="Arial" w:cs="Arial"/>
        </w:rPr>
        <w:t>Marceliano</w:t>
      </w:r>
      <w:proofErr w:type="spellEnd"/>
      <w:r w:rsidRPr="002D5218">
        <w:rPr>
          <w:rFonts w:ascii="Arial" w:hAnsi="Arial" w:cs="Arial"/>
        </w:rPr>
        <w:t xml:space="preserve"> Vélez del municipio de Envigado </w:t>
      </w:r>
      <w:r w:rsidR="002D5218">
        <w:rPr>
          <w:rFonts w:ascii="Arial" w:hAnsi="Arial" w:cs="Arial"/>
        </w:rPr>
        <w:t>en los grados antes mencionados</w:t>
      </w:r>
      <w:r w:rsidRPr="002D5218">
        <w:rPr>
          <w:rFonts w:ascii="Arial" w:hAnsi="Arial" w:cs="Arial"/>
        </w:rPr>
        <w:t xml:space="preserve"> cuyos datos y aspectos ya han sido presentados en el contexto y antecedentes.</w:t>
      </w:r>
    </w:p>
    <w:p w:rsidR="00D22BEE" w:rsidRDefault="00EA01CB" w:rsidP="00FA265D">
      <w:pPr>
        <w:jc w:val="both"/>
        <w:rPr>
          <w:rFonts w:cs="Arial"/>
          <w:szCs w:val="24"/>
        </w:rPr>
      </w:pPr>
      <w:r>
        <w:rPr>
          <w:rFonts w:cs="Arial"/>
          <w:szCs w:val="24"/>
        </w:rPr>
        <w:t xml:space="preserve">Este proyecto de investigación tiene un sentido pedagógico muy claro como es el de ayudar a estos estudiantes a superar este trastorno porque de no hacerlo, esto tendrá implicaciones en el desarrollo normal de los </w:t>
      </w:r>
      <w:r w:rsidR="00B93D45">
        <w:rPr>
          <w:rFonts w:cs="Arial"/>
          <w:szCs w:val="24"/>
        </w:rPr>
        <w:t>niños (as)</w:t>
      </w:r>
      <w:r>
        <w:rPr>
          <w:rFonts w:cs="Arial"/>
          <w:szCs w:val="24"/>
        </w:rPr>
        <w:t xml:space="preserve"> que se encontrarán en desventaja respecto a sus compañeros normales. Pero las implicaciones también afectan al historial o desempeño de la escuela, a los docentes, los procesos escolares y la experiencia adquirida en el tratamiento de este tipo de problemas.</w:t>
      </w:r>
      <w:r w:rsidR="00FA265D">
        <w:rPr>
          <w:rFonts w:cs="Arial"/>
          <w:szCs w:val="24"/>
        </w:rPr>
        <w:t xml:space="preserve"> </w:t>
      </w:r>
      <w:r>
        <w:rPr>
          <w:rFonts w:cs="Arial"/>
          <w:szCs w:val="24"/>
        </w:rPr>
        <w:t>Sobra plantearse estas interesantes preguntas, las cuales permitirán desar</w:t>
      </w:r>
      <w:r w:rsidR="00FA265D">
        <w:rPr>
          <w:rFonts w:cs="Arial"/>
          <w:szCs w:val="24"/>
        </w:rPr>
        <w:t xml:space="preserve">rollar unos </w:t>
      </w:r>
      <w:r w:rsidR="00FA265D">
        <w:rPr>
          <w:rFonts w:cs="Arial"/>
          <w:szCs w:val="24"/>
        </w:rPr>
        <w:lastRenderedPageBreak/>
        <w:t xml:space="preserve">objetivos concretos: </w:t>
      </w:r>
      <w:r>
        <w:rPr>
          <w:rFonts w:cs="Arial"/>
          <w:szCs w:val="24"/>
        </w:rPr>
        <w:t>¿Cuál es el papel del docente frente a este problema</w:t>
      </w:r>
      <w:r w:rsidR="00FA265D">
        <w:rPr>
          <w:rFonts w:cs="Arial"/>
          <w:szCs w:val="24"/>
        </w:rPr>
        <w:t>? ¿</w:t>
      </w:r>
      <w:r>
        <w:rPr>
          <w:rFonts w:cs="Arial"/>
          <w:szCs w:val="24"/>
        </w:rPr>
        <w:t>Por qué el docente lo debe trabajar, enfrentar y cómo debe realizarlo?</w:t>
      </w:r>
    </w:p>
    <w:p w:rsidR="000B18ED" w:rsidRDefault="000B18ED" w:rsidP="00C23D32">
      <w:pPr>
        <w:pStyle w:val="Prrafodelista1"/>
        <w:spacing w:line="480" w:lineRule="auto"/>
        <w:jc w:val="both"/>
        <w:rPr>
          <w:rFonts w:ascii="Arial" w:hAnsi="Arial" w:cs="Arial"/>
          <w:sz w:val="24"/>
          <w:szCs w:val="24"/>
        </w:rPr>
      </w:pPr>
    </w:p>
    <w:p w:rsidR="00F5025F" w:rsidRDefault="00F5025F">
      <w:pPr>
        <w:spacing w:after="200" w:line="276" w:lineRule="auto"/>
        <w:ind w:firstLine="0"/>
        <w:rPr>
          <w:rFonts w:eastAsiaTheme="majorEastAsia" w:cstheme="majorBidi"/>
          <w:b/>
          <w:bCs/>
          <w:caps/>
          <w:szCs w:val="26"/>
        </w:rPr>
      </w:pPr>
      <w:r>
        <w:br w:type="page"/>
      </w:r>
    </w:p>
    <w:p w:rsidR="00EA01CB" w:rsidRPr="0040413C" w:rsidRDefault="00E81D12" w:rsidP="0040413C">
      <w:pPr>
        <w:pStyle w:val="Ttulo2"/>
      </w:pPr>
      <w:bookmarkStart w:id="31" w:name="_Toc337848305"/>
      <w:r w:rsidRPr="0040413C">
        <w:lastRenderedPageBreak/>
        <w:t>M</w:t>
      </w:r>
      <w:r w:rsidR="0040413C">
        <w:t>ARCO</w:t>
      </w:r>
      <w:r w:rsidRPr="0040413C">
        <w:t xml:space="preserve"> </w:t>
      </w:r>
      <w:r w:rsidR="0040413C" w:rsidRPr="0040413C">
        <w:t>REFERENCIAL</w:t>
      </w:r>
      <w:bookmarkEnd w:id="31"/>
    </w:p>
    <w:p w:rsidR="00EA01CB" w:rsidRDefault="00EA01CB" w:rsidP="00C23D32">
      <w:pPr>
        <w:pStyle w:val="NormalWeb"/>
        <w:spacing w:line="480" w:lineRule="auto"/>
        <w:jc w:val="both"/>
        <w:rPr>
          <w:rFonts w:ascii="Arial" w:hAnsi="Arial" w:cs="Arial"/>
          <w:lang w:val="es-ES_tradnl"/>
        </w:rPr>
      </w:pPr>
      <w:r>
        <w:rPr>
          <w:rFonts w:ascii="Arial" w:hAnsi="Arial" w:cs="Arial"/>
          <w:lang w:val="es-ES_tradnl"/>
        </w:rPr>
        <w:t xml:space="preserve">El marco legal en el cual se fundamenta este proyecto y relacionado con el  desarrollo </w:t>
      </w:r>
      <w:r w:rsidR="00E14662">
        <w:rPr>
          <w:rFonts w:ascii="Arial" w:hAnsi="Arial" w:cs="Arial"/>
          <w:lang w:val="es-ES_tradnl"/>
        </w:rPr>
        <w:t xml:space="preserve">del lenguaje, y la comunicación además el reconocimiento a la igualdad </w:t>
      </w:r>
      <w:r>
        <w:rPr>
          <w:rFonts w:ascii="Arial" w:hAnsi="Arial" w:cs="Arial"/>
          <w:lang w:val="es-ES_tradnl"/>
        </w:rPr>
        <w:t xml:space="preserve"> es reglamentado por el Ministerio de </w:t>
      </w:r>
      <w:r w:rsidR="00E14662">
        <w:rPr>
          <w:rFonts w:ascii="Arial" w:hAnsi="Arial" w:cs="Arial"/>
          <w:lang w:val="es-ES_tradnl"/>
        </w:rPr>
        <w:t>Educación Nacional de Colombia de la ley 115 y del Congreso de la república de  la ley de infancia  1098.</w:t>
      </w:r>
    </w:p>
    <w:p w:rsidR="009F433C" w:rsidRPr="00725ADF" w:rsidRDefault="00725ADF" w:rsidP="00265403">
      <w:pPr>
        <w:pStyle w:val="Ttulo3"/>
        <w:rPr>
          <w:lang w:val="es-ES_tradnl"/>
        </w:rPr>
      </w:pPr>
      <w:bookmarkStart w:id="32" w:name="_Toc337848306"/>
      <w:r w:rsidRPr="00725ADF">
        <w:rPr>
          <w:lang w:val="es-ES_tradnl"/>
        </w:rPr>
        <w:t>L</w:t>
      </w:r>
      <w:r>
        <w:rPr>
          <w:lang w:val="es-ES_tradnl"/>
        </w:rPr>
        <w:t>ey General de Educación  - 1994</w:t>
      </w:r>
      <w:bookmarkEnd w:id="32"/>
    </w:p>
    <w:p w:rsidR="00EA01CB" w:rsidRPr="00C02E25" w:rsidRDefault="00D22BEE" w:rsidP="00622BC9">
      <w:pPr>
        <w:ind w:firstLine="0"/>
        <w:jc w:val="both"/>
        <w:rPr>
          <w:rStyle w:val="Textoennegrita"/>
          <w:szCs w:val="24"/>
        </w:rPr>
      </w:pPr>
      <w:r w:rsidRPr="00C02E25">
        <w:rPr>
          <w:rStyle w:val="Textoennegrita"/>
          <w:szCs w:val="24"/>
        </w:rPr>
        <w:t>Objetivos</w:t>
      </w:r>
      <w:r w:rsidR="00EA01CB" w:rsidRPr="00C02E25">
        <w:rPr>
          <w:rStyle w:val="Textoennegrita"/>
          <w:szCs w:val="24"/>
        </w:rPr>
        <w:t xml:space="preserve"> específicos de la educación básica en el ciclo de primaria</w:t>
      </w:r>
    </w:p>
    <w:p w:rsidR="00EA01CB" w:rsidRPr="000B77F8" w:rsidRDefault="00EA01CB" w:rsidP="00C23D32">
      <w:pPr>
        <w:pStyle w:val="NormalWeb"/>
        <w:spacing w:before="0" w:beforeAutospacing="0" w:after="0" w:afterAutospacing="0" w:line="480" w:lineRule="auto"/>
        <w:jc w:val="both"/>
        <w:rPr>
          <w:rStyle w:val="Textoennegrita"/>
          <w:rFonts w:ascii="Arial" w:hAnsi="Arial" w:cs="Arial"/>
          <w:b w:val="0"/>
          <w:bCs w:val="0"/>
        </w:rPr>
      </w:pPr>
      <w:r w:rsidRPr="00354930">
        <w:rPr>
          <w:rFonts w:cs="Arial"/>
        </w:rPr>
        <w:t xml:space="preserve"> </w:t>
      </w:r>
      <w:r w:rsidRPr="000B77F8">
        <w:rPr>
          <w:rFonts w:ascii="Arial" w:hAnsi="Arial" w:cs="Arial"/>
        </w:rPr>
        <w:t>En cuanto al desarrollo del lenguaje en la educación básica  dentro del marco legal se tuvo en cuenta lo establecido por la ley 115 de 1994:</w:t>
      </w:r>
      <w:r>
        <w:rPr>
          <w:rFonts w:cs="Arial"/>
        </w:rPr>
        <w:t xml:space="preserve"> </w:t>
      </w:r>
      <w:r w:rsidRPr="000B77F8">
        <w:rPr>
          <w:rFonts w:ascii="Arial" w:hAnsi="Arial" w:cs="Arial"/>
          <w:bCs/>
        </w:rPr>
        <w:t>decreto 1860</w:t>
      </w:r>
      <w:r w:rsidRPr="000B77F8">
        <w:rPr>
          <w:rFonts w:ascii="Arial" w:hAnsi="Arial" w:cs="Arial"/>
        </w:rPr>
        <w:t xml:space="preserve"> </w:t>
      </w:r>
      <w:r w:rsidRPr="000B77F8">
        <w:rPr>
          <w:rFonts w:ascii="Arial" w:hAnsi="Arial" w:cs="Arial"/>
          <w:bCs/>
        </w:rPr>
        <w:t xml:space="preserve">por el cual se reglamenta parcialmente la ley 115 de 1994. </w:t>
      </w:r>
      <w:r w:rsidRPr="000B77F8">
        <w:rPr>
          <w:rFonts w:ascii="Arial" w:hAnsi="Arial" w:cs="Arial"/>
        </w:rPr>
        <w:t>Sección  III Educación básica</w:t>
      </w:r>
      <w:r>
        <w:rPr>
          <w:rFonts w:ascii="Arial" w:hAnsi="Arial" w:cs="Arial"/>
        </w:rPr>
        <w:t xml:space="preserve">, </w:t>
      </w:r>
      <w:r>
        <w:rPr>
          <w:rStyle w:val="Textoennegrita"/>
          <w:rFonts w:ascii="Arial" w:hAnsi="Arial" w:cs="Arial"/>
          <w:b w:val="0"/>
        </w:rPr>
        <w:t xml:space="preserve">artículo 21. </w:t>
      </w:r>
      <w:sdt>
        <w:sdtPr>
          <w:rPr>
            <w:rStyle w:val="Textoennegrita"/>
            <w:rFonts w:ascii="Arial" w:hAnsi="Arial" w:cs="Arial"/>
            <w:b w:val="0"/>
          </w:rPr>
          <w:id w:val="1457333"/>
          <w:citation/>
        </w:sdtPr>
        <w:sdtContent>
          <w:r w:rsidR="00DD7D2B">
            <w:rPr>
              <w:rStyle w:val="Textoennegrita"/>
              <w:rFonts w:ascii="Arial" w:hAnsi="Arial" w:cs="Arial"/>
              <w:b w:val="0"/>
            </w:rPr>
            <w:fldChar w:fldCharType="begin"/>
          </w:r>
          <w:r w:rsidR="00FA385E">
            <w:rPr>
              <w:rStyle w:val="Textoennegrita"/>
              <w:rFonts w:ascii="Arial" w:hAnsi="Arial" w:cs="Arial"/>
              <w:b w:val="0"/>
            </w:rPr>
            <w:instrText xml:space="preserve"> CITATION Nac94 \n  \l 9226  </w:instrText>
          </w:r>
          <w:r w:rsidR="00DD7D2B">
            <w:rPr>
              <w:rStyle w:val="Textoennegrita"/>
              <w:rFonts w:ascii="Arial" w:hAnsi="Arial" w:cs="Arial"/>
              <w:b w:val="0"/>
            </w:rPr>
            <w:fldChar w:fldCharType="separate"/>
          </w:r>
          <w:r w:rsidR="000557A6" w:rsidRPr="000557A6">
            <w:rPr>
              <w:rFonts w:ascii="Arial" w:hAnsi="Arial" w:cs="Arial"/>
              <w:noProof/>
            </w:rPr>
            <w:t>(Ministerio de Educacion Nacional, 1994)</w:t>
          </w:r>
          <w:r w:rsidR="00DD7D2B">
            <w:rPr>
              <w:rStyle w:val="Textoennegrita"/>
              <w:rFonts w:ascii="Arial" w:hAnsi="Arial" w:cs="Arial"/>
              <w:b w:val="0"/>
            </w:rPr>
            <w:fldChar w:fldCharType="end"/>
          </w:r>
        </w:sdtContent>
      </w:sdt>
      <w:r w:rsidRPr="000B77F8">
        <w:rPr>
          <w:rStyle w:val="Textoennegrita"/>
          <w:rFonts w:ascii="Arial" w:hAnsi="Arial" w:cs="Arial"/>
          <w:b w:val="0"/>
        </w:rPr>
        <w:t xml:space="preserve"> </w:t>
      </w:r>
    </w:p>
    <w:p w:rsidR="00EA01CB" w:rsidRPr="000B77F8" w:rsidRDefault="00EA01CB" w:rsidP="00BB48D0">
      <w:pPr>
        <w:pStyle w:val="NormalWeb"/>
        <w:spacing w:after="240"/>
        <w:ind w:left="1418" w:right="1183" w:firstLine="0"/>
        <w:jc w:val="both"/>
        <w:rPr>
          <w:rFonts w:ascii="Arial" w:hAnsi="Arial" w:cs="Arial"/>
        </w:rPr>
      </w:pPr>
      <w:r>
        <w:rPr>
          <w:rFonts w:ascii="Arial" w:hAnsi="Arial" w:cs="Arial"/>
        </w:rPr>
        <w:t>“</w:t>
      </w:r>
      <w:r w:rsidRPr="000B77F8">
        <w:rPr>
          <w:rFonts w:ascii="Arial" w:hAnsi="Arial" w:cs="Arial"/>
        </w:rPr>
        <w:t xml:space="preserve">Los cinco (5) primeros grados de la educación básica que constituyen el ciclo de primaria, tendrán como objetivos específicos los siguientes: </w:t>
      </w:r>
    </w:p>
    <w:p w:rsidR="00EA01CB" w:rsidRPr="000B77F8" w:rsidRDefault="00EA01CB" w:rsidP="00BB48D0">
      <w:pPr>
        <w:pStyle w:val="NormalWeb"/>
        <w:spacing w:after="240"/>
        <w:ind w:left="1418" w:right="1183" w:firstLine="0"/>
        <w:jc w:val="both"/>
        <w:rPr>
          <w:rFonts w:ascii="Arial" w:hAnsi="Arial" w:cs="Arial"/>
        </w:rPr>
      </w:pPr>
      <w:r>
        <w:rPr>
          <w:rFonts w:ascii="Arial" w:hAnsi="Arial" w:cs="Arial"/>
        </w:rPr>
        <w:t>A</w:t>
      </w:r>
      <w:r w:rsidRPr="000B77F8">
        <w:rPr>
          <w:rFonts w:ascii="Arial" w:hAnsi="Arial" w:cs="Arial"/>
        </w:rPr>
        <w:t xml:space="preserve">) El desarrollo de las habilidades comunicativas básicas para leer, comprender, escribir, escuchar, hablar y expresarse correctamente en lengua castellana y también en la lengua materna, en el caso de los grupos étnicos con tradición lingüística propia, así como el fomento de la afición por la lectura; </w:t>
      </w:r>
    </w:p>
    <w:p w:rsidR="00EA01CB" w:rsidRDefault="00EA01CB" w:rsidP="00BB48D0">
      <w:pPr>
        <w:pStyle w:val="NormalWeb"/>
        <w:spacing w:after="240"/>
        <w:ind w:left="1418" w:right="1183" w:firstLine="0"/>
        <w:jc w:val="both"/>
        <w:rPr>
          <w:rFonts w:ascii="Arial" w:hAnsi="Arial" w:cs="Arial"/>
        </w:rPr>
      </w:pPr>
      <w:r>
        <w:rPr>
          <w:rFonts w:ascii="Arial" w:hAnsi="Arial" w:cs="Arial"/>
        </w:rPr>
        <w:t>B</w:t>
      </w:r>
      <w:r w:rsidRPr="000B77F8">
        <w:rPr>
          <w:rFonts w:ascii="Arial" w:hAnsi="Arial" w:cs="Arial"/>
        </w:rPr>
        <w:t>) El desarrollo de la capacidad para apreciar y utilizar la lengua c</w:t>
      </w:r>
      <w:r>
        <w:rPr>
          <w:rFonts w:ascii="Arial" w:hAnsi="Arial" w:cs="Arial"/>
        </w:rPr>
        <w:t>omo medio de expresión estética.”</w:t>
      </w:r>
    </w:p>
    <w:p w:rsidR="00C770E5" w:rsidRDefault="00C770E5" w:rsidP="00C770E5">
      <w:pPr>
        <w:pStyle w:val="Ttulo3"/>
      </w:pPr>
      <w:bookmarkStart w:id="33" w:name="_Toc337848307"/>
      <w:bookmarkStart w:id="34" w:name="_Toc337848308"/>
      <w:r>
        <w:t xml:space="preserve">Ley 1098  de </w:t>
      </w:r>
      <w:r w:rsidRPr="00E14662">
        <w:t>2006</w:t>
      </w:r>
      <w:bookmarkEnd w:id="33"/>
    </w:p>
    <w:p w:rsidR="00C770E5" w:rsidRDefault="00C770E5" w:rsidP="00C770E5">
      <w:r>
        <w:t>Título II. Capitulo  1 Obligaciones de la familia y el Estado</w:t>
      </w:r>
      <w:r w:rsidRPr="00E14662">
        <w:t>.</w:t>
      </w:r>
      <w:r>
        <w:t xml:space="preserve"> </w:t>
      </w:r>
      <w:sdt>
        <w:sdtPr>
          <w:id w:val="1722080"/>
          <w:citation/>
        </w:sdtPr>
        <w:sdtContent>
          <w:fldSimple w:instr=" CITATION Rep06 \l 9226 ">
            <w:r>
              <w:rPr>
                <w:noProof/>
              </w:rPr>
              <w:t>(República, 2006)</w:t>
            </w:r>
          </w:fldSimple>
        </w:sdtContent>
      </w:sdt>
    </w:p>
    <w:p w:rsidR="00C770E5" w:rsidRDefault="00C770E5" w:rsidP="00C770E5">
      <w:r>
        <w:t xml:space="preserve">Articulo 42. </w:t>
      </w:r>
      <w:r w:rsidRPr="006903F1">
        <w:t>Obligaciones especiales de las instituciones educativas.</w:t>
      </w:r>
    </w:p>
    <w:p w:rsidR="00C770E5" w:rsidRDefault="00C770E5" w:rsidP="00C770E5">
      <w:r>
        <w:lastRenderedPageBreak/>
        <w:t>5. Abrir espacios de comunicación con los padres de familia para el seguimiento del proceso educativo y propiciar la democracia en las relaciones dentro de la comunidad educativa.</w:t>
      </w:r>
    </w:p>
    <w:p w:rsidR="00C770E5" w:rsidRDefault="00C770E5" w:rsidP="00C770E5">
      <w:r>
        <w:t>6. Organizar programas de nivelación de los niños y niñas que presenten dificultades de aprendizaje o estén retrasados en el ciclo escolar y establecer programas de orientación psicopedagógica y psicológica.</w:t>
      </w:r>
    </w:p>
    <w:p w:rsidR="00C770E5" w:rsidRDefault="00C770E5" w:rsidP="00C770E5">
      <w:r w:rsidRPr="006903F1">
        <w:t>Artículo 43. Obligación ética fundamental de los establecimientos educativos.</w:t>
      </w:r>
    </w:p>
    <w:p w:rsidR="00C770E5" w:rsidRPr="006903F1" w:rsidRDefault="00C770E5" w:rsidP="00C770E5">
      <w:pPr>
        <w:rPr>
          <w:lang w:val="es-ES_tradnl"/>
        </w:rPr>
      </w:pPr>
      <w:r w:rsidRPr="006903F1">
        <w:rPr>
          <w:lang w:val="es-ES_tradnl"/>
        </w:rPr>
        <w:t>3. Establecer en sus reglamentos los mecanismos adecuados de carácter disuasivo, correctivo y reeducativo para impedir la agresión física o psicológica, los comportamientos de burla, desprecio y humillación hacia niños y adolescentes con dificultades en el aprendizaje, en el lenguaje o hacia niños y adolescentes con capacidades sobresalientes o especiales.</w:t>
      </w:r>
    </w:p>
    <w:p w:rsidR="00AB639F" w:rsidRPr="00C770E5" w:rsidRDefault="00AB639F" w:rsidP="00265403">
      <w:pPr>
        <w:pStyle w:val="Ttulo3"/>
        <w:rPr>
          <w:lang w:val="es-ES_tradnl"/>
        </w:rPr>
      </w:pPr>
    </w:p>
    <w:p w:rsidR="00265403" w:rsidRDefault="00265403" w:rsidP="00265403">
      <w:pPr>
        <w:pStyle w:val="Ttulo3"/>
      </w:pPr>
      <w:r>
        <w:t>Lineamientos curriculares</w:t>
      </w:r>
      <w:bookmarkEnd w:id="34"/>
    </w:p>
    <w:p w:rsidR="00D22BEE" w:rsidRPr="00622BC9" w:rsidRDefault="00D22BEE" w:rsidP="00622BC9">
      <w:pPr>
        <w:ind w:firstLine="0"/>
        <w:rPr>
          <w:b/>
        </w:rPr>
      </w:pPr>
      <w:r w:rsidRPr="00622BC9">
        <w:rPr>
          <w:b/>
        </w:rPr>
        <w:t>Estándares básicos de competencias en lengua castellana</w:t>
      </w:r>
    </w:p>
    <w:p w:rsidR="00263EC6" w:rsidRDefault="00E76AE1" w:rsidP="00BB48D0">
      <w:pPr>
        <w:autoSpaceDE w:val="0"/>
        <w:autoSpaceDN w:val="0"/>
        <w:adjustRightInd w:val="0"/>
        <w:ind w:firstLine="0"/>
        <w:jc w:val="both"/>
        <w:rPr>
          <w:rFonts w:cs="Arial"/>
          <w:szCs w:val="24"/>
        </w:rPr>
      </w:pPr>
      <w:r w:rsidRPr="00B82FB4">
        <w:rPr>
          <w:rFonts w:cs="Arial"/>
          <w:szCs w:val="24"/>
        </w:rPr>
        <w:t>Estándares</w:t>
      </w:r>
      <w:r w:rsidR="00D22BEE" w:rsidRPr="00B82FB4">
        <w:rPr>
          <w:rFonts w:cs="Arial"/>
          <w:szCs w:val="24"/>
        </w:rPr>
        <w:t xml:space="preserve"> básicos propuestos por el ministerio de educación en </w:t>
      </w:r>
      <w:r w:rsidR="00D22BEE" w:rsidRPr="000B77F8">
        <w:rPr>
          <w:rFonts w:cs="Arial"/>
          <w:szCs w:val="24"/>
        </w:rPr>
        <w:t xml:space="preserve">la lengua castellana, </w:t>
      </w:r>
      <w:r w:rsidR="00FA385E">
        <w:rPr>
          <w:rFonts w:cs="Arial"/>
          <w:szCs w:val="24"/>
        </w:rPr>
        <w:t xml:space="preserve"> de la </w:t>
      </w:r>
      <w:r w:rsidR="000557A6">
        <w:rPr>
          <w:rFonts w:cs="Arial"/>
          <w:szCs w:val="24"/>
        </w:rPr>
        <w:t xml:space="preserve">Ley 115 de 1994 </w:t>
      </w:r>
      <w:r w:rsidR="00FA385E">
        <w:rPr>
          <w:rFonts w:cs="Arial"/>
          <w:szCs w:val="24"/>
        </w:rPr>
        <w:t xml:space="preserve"> </w:t>
      </w:r>
      <w:sdt>
        <w:sdtPr>
          <w:rPr>
            <w:rFonts w:cs="Arial"/>
            <w:szCs w:val="24"/>
          </w:rPr>
          <w:id w:val="2824445"/>
          <w:citation/>
        </w:sdtPr>
        <w:sdtContent>
          <w:r w:rsidR="00DD7D2B">
            <w:rPr>
              <w:rFonts w:cs="Arial"/>
              <w:szCs w:val="24"/>
            </w:rPr>
            <w:fldChar w:fldCharType="begin"/>
          </w:r>
          <w:r w:rsidR="000557A6">
            <w:rPr>
              <w:rFonts w:cs="Arial"/>
              <w:szCs w:val="24"/>
            </w:rPr>
            <w:instrText xml:space="preserve"> CITATION Min04 \n  \l 9226  </w:instrText>
          </w:r>
          <w:r w:rsidR="00DD7D2B">
            <w:rPr>
              <w:rFonts w:cs="Arial"/>
              <w:szCs w:val="24"/>
            </w:rPr>
            <w:fldChar w:fldCharType="separate"/>
          </w:r>
          <w:r w:rsidR="000557A6" w:rsidRPr="000557A6">
            <w:rPr>
              <w:rFonts w:cs="Arial"/>
              <w:noProof/>
              <w:szCs w:val="24"/>
            </w:rPr>
            <w:t>(Mediateca, 2004)</w:t>
          </w:r>
          <w:r w:rsidR="00DD7D2B">
            <w:rPr>
              <w:rFonts w:cs="Arial"/>
              <w:szCs w:val="24"/>
            </w:rPr>
            <w:fldChar w:fldCharType="end"/>
          </w:r>
        </w:sdtContent>
      </w:sdt>
      <w:r w:rsidR="00263EC6">
        <w:rPr>
          <w:rFonts w:cs="Arial"/>
          <w:szCs w:val="24"/>
        </w:rPr>
        <w:t xml:space="preserve">. </w:t>
      </w:r>
    </w:p>
    <w:p w:rsidR="00263EC6" w:rsidRDefault="00263EC6" w:rsidP="00E76AE1">
      <w:pPr>
        <w:spacing w:line="240" w:lineRule="auto"/>
        <w:ind w:left="1418" w:right="1183" w:firstLine="0"/>
        <w:jc w:val="both"/>
      </w:pPr>
      <w:r w:rsidRPr="00E76AE1">
        <w:t>“Los estándares fueron elaborados por el Ministerio de Educación</w:t>
      </w:r>
      <w:r w:rsidRPr="00BB48D0">
        <w:t xml:space="preserve"> nacional por grupos de grados, del cual me corresponde el grupo de  los grados de 1º a 3º de</w:t>
      </w:r>
      <w:r w:rsidR="00BB48D0" w:rsidRPr="00BB48D0">
        <w:t xml:space="preserve"> </w:t>
      </w:r>
      <w:r w:rsidRPr="00BB48D0">
        <w:t>básica primaria. A continuación se dan las características del estándar denominado:</w:t>
      </w:r>
    </w:p>
    <w:p w:rsidR="00E76AE1" w:rsidRPr="00BB48D0" w:rsidRDefault="00E76AE1" w:rsidP="00E76AE1">
      <w:pPr>
        <w:spacing w:line="240" w:lineRule="auto"/>
        <w:ind w:left="1418" w:right="1183" w:firstLine="0"/>
        <w:jc w:val="both"/>
      </w:pPr>
    </w:p>
    <w:p w:rsidR="00263EC6"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t>Producción textual</w:t>
      </w:r>
      <w:r w:rsidR="007F56AF" w:rsidRPr="00E76AE1">
        <w:rPr>
          <w:rFonts w:ascii="Arial" w:hAnsi="Arial" w:cs="Arial"/>
          <w:sz w:val="24"/>
          <w:szCs w:val="24"/>
        </w:rPr>
        <w:t xml:space="preserve">: </w:t>
      </w:r>
      <w:r w:rsidRPr="00E76AE1">
        <w:rPr>
          <w:rFonts w:ascii="Arial" w:hAnsi="Arial" w:cs="Arial"/>
          <w:sz w:val="24"/>
          <w:szCs w:val="24"/>
        </w:rPr>
        <w:t>Produzco textos orales que responden a distintos propósitos comunicativos.</w:t>
      </w:r>
      <w:r w:rsidR="007F56AF" w:rsidRPr="00E76AE1">
        <w:rPr>
          <w:rFonts w:ascii="Arial" w:hAnsi="Arial" w:cs="Arial"/>
          <w:sz w:val="24"/>
          <w:szCs w:val="24"/>
        </w:rPr>
        <w:t xml:space="preserve"> </w:t>
      </w:r>
      <w:r w:rsidRPr="00E76AE1">
        <w:rPr>
          <w:rFonts w:ascii="Arial" w:hAnsi="Arial" w:cs="Arial"/>
          <w:sz w:val="24"/>
          <w:szCs w:val="24"/>
        </w:rPr>
        <w:t>Comprendo textos que tienen diferentes formatos y finalidades.</w:t>
      </w:r>
      <w:r w:rsidR="007F56AF" w:rsidRPr="00E76AE1">
        <w:rPr>
          <w:rFonts w:ascii="Arial" w:hAnsi="Arial" w:cs="Arial"/>
          <w:sz w:val="24"/>
          <w:szCs w:val="24"/>
        </w:rPr>
        <w:t xml:space="preserve"> Para lo cual:</w:t>
      </w:r>
    </w:p>
    <w:p w:rsidR="00263EC6"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t>Utilizo, de acuerdo con el contexto, un vocabulario adecuado para expresar mis ideas.</w:t>
      </w:r>
    </w:p>
    <w:p w:rsidR="00263EC6"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lastRenderedPageBreak/>
        <w:t>Expreso en forma clara mis ideas y sentimientos, según lo amerite la situación comunicativa.</w:t>
      </w:r>
    </w:p>
    <w:p w:rsidR="00263EC6"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t>Utilizo la entonación y los matices afectivos de voz para alcanzar mi propósito en diferentes situaciones comunicativas.</w:t>
      </w:r>
    </w:p>
    <w:p w:rsidR="00263EC6"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t>Tengo en cuenta aspectos semánticos y morfosintácticos, de acuerdo con la situación comunicativa en la que intervengo.</w:t>
      </w:r>
    </w:p>
    <w:p w:rsidR="00263EC6"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t>Describo personas, objetos, lugares, etc., en forma detallada.</w:t>
      </w:r>
    </w:p>
    <w:p w:rsidR="00263EC6"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t>Describo eventos de manera secuencial.</w:t>
      </w:r>
    </w:p>
    <w:p w:rsidR="00263EC6"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t>Elaboro instrucciones que evidencian secuencias lógicas en la realización de acciones.</w:t>
      </w:r>
    </w:p>
    <w:p w:rsidR="009F433C" w:rsidRPr="00E76AE1" w:rsidRDefault="00263EC6" w:rsidP="00E76AE1">
      <w:pPr>
        <w:pStyle w:val="Prrafodelista"/>
        <w:numPr>
          <w:ilvl w:val="0"/>
          <w:numId w:val="30"/>
        </w:numPr>
        <w:spacing w:line="240" w:lineRule="auto"/>
        <w:ind w:right="1183"/>
        <w:jc w:val="both"/>
        <w:rPr>
          <w:rFonts w:ascii="Arial" w:hAnsi="Arial" w:cs="Arial"/>
          <w:sz w:val="24"/>
          <w:szCs w:val="24"/>
        </w:rPr>
      </w:pPr>
      <w:r w:rsidRPr="00E76AE1">
        <w:rPr>
          <w:rFonts w:ascii="Arial" w:hAnsi="Arial" w:cs="Arial"/>
          <w:sz w:val="24"/>
          <w:szCs w:val="24"/>
        </w:rPr>
        <w:t>Expongo y defiendo mis ideas en función de la situación comunicativa.</w:t>
      </w:r>
    </w:p>
    <w:p w:rsidR="00263EC6" w:rsidRPr="00BB48D0" w:rsidRDefault="00263EC6" w:rsidP="00E76AE1">
      <w:pPr>
        <w:spacing w:line="240" w:lineRule="auto"/>
        <w:ind w:left="1418" w:right="1183" w:firstLine="0"/>
        <w:jc w:val="both"/>
      </w:pPr>
      <w:r w:rsidRPr="00BB48D0">
        <w:t xml:space="preserve">Los estándares tienen una secuencia Como se puede apreciar, se trata de procesos y subprocesos que buscan el fortalecimiento de competencias del lenguaje, acordes con los diferentes momentos y rasgos del desarrollo del </w:t>
      </w:r>
      <w:r w:rsidR="00550178">
        <w:t>niño (a)</w:t>
      </w:r>
      <w:r w:rsidRPr="00BB48D0">
        <w:t xml:space="preserve"> y del adolescente. </w:t>
      </w:r>
    </w:p>
    <w:p w:rsidR="00263EC6" w:rsidRDefault="00263EC6" w:rsidP="00E76AE1">
      <w:pPr>
        <w:spacing w:line="240" w:lineRule="auto"/>
        <w:ind w:left="1418" w:right="1183" w:firstLine="0"/>
        <w:jc w:val="both"/>
      </w:pPr>
      <w:r w:rsidRPr="00BB48D0">
        <w:t>Pretenden un desarrollo paulatino y real de las competencias: gramatical, textual, semántica, literaria. Se hace énfasis en la producción textual, la interpretación textual y el aprendizaje lúdico y crítico de la literatura y de otros sistemas simbólicos.</w:t>
      </w:r>
    </w:p>
    <w:p w:rsidR="00E76AE1" w:rsidRPr="00BB48D0" w:rsidRDefault="00E76AE1" w:rsidP="00E76AE1">
      <w:pPr>
        <w:spacing w:line="240" w:lineRule="auto"/>
        <w:ind w:left="1418" w:right="1183" w:firstLine="0"/>
        <w:jc w:val="both"/>
      </w:pPr>
    </w:p>
    <w:p w:rsidR="00263EC6" w:rsidRPr="00BB48D0" w:rsidRDefault="00263EC6" w:rsidP="00E76AE1">
      <w:pPr>
        <w:spacing w:line="240" w:lineRule="auto"/>
        <w:ind w:left="1418" w:right="1183" w:firstLine="0"/>
        <w:jc w:val="both"/>
      </w:pPr>
      <w:r w:rsidRPr="00BB48D0">
        <w:t>Los estándares sólo ofrecen unos referentes básicos para el trabajo en el aula, con una repercusión clara en la formación de personas autónomas, capaces de pensar, construir, interpretar y transformar su entorno, a partir del uso del lenguaje. Son un punto de partida amplio, susceptible de crítica y enriquecimiento a partir de la creatividad del docente y de las necesidades e intereses del estudiante, de las directrices del PEI y de las orientaciones de los Lineamientos Curriculares de Lengua Castellana.”</w:t>
      </w:r>
    </w:p>
    <w:p w:rsidR="00263EC6" w:rsidRDefault="00263EC6" w:rsidP="00E76AE1">
      <w:pPr>
        <w:spacing w:line="240" w:lineRule="auto"/>
        <w:ind w:left="1418" w:right="1183" w:firstLine="1418"/>
        <w:jc w:val="both"/>
        <w:rPr>
          <w:rFonts w:cs="Arial"/>
          <w:szCs w:val="24"/>
        </w:rPr>
      </w:pPr>
    </w:p>
    <w:p w:rsidR="00E76AE1" w:rsidRPr="00B82FB4" w:rsidRDefault="00E76AE1" w:rsidP="00BB48D0">
      <w:pPr>
        <w:spacing w:line="240" w:lineRule="auto"/>
        <w:ind w:left="720" w:right="1183" w:firstLine="1418"/>
        <w:jc w:val="both"/>
        <w:rPr>
          <w:rFonts w:cs="Arial"/>
          <w:szCs w:val="24"/>
        </w:rPr>
      </w:pPr>
    </w:p>
    <w:p w:rsidR="00263EC6" w:rsidRPr="000B14A7" w:rsidRDefault="000A4DED" w:rsidP="008510F2">
      <w:pPr>
        <w:pStyle w:val="Ttulo2"/>
        <w:rPr>
          <w:lang w:val="es-ES_tradnl"/>
        </w:rPr>
      </w:pPr>
      <w:bookmarkStart w:id="35" w:name="_Toc337848309"/>
      <w:r w:rsidRPr="000B14A7">
        <w:rPr>
          <w:lang w:val="es-ES_tradnl"/>
        </w:rPr>
        <w:t>Marco teórico</w:t>
      </w:r>
      <w:bookmarkEnd w:id="35"/>
      <w:r w:rsidRPr="000B14A7">
        <w:rPr>
          <w:lang w:val="es-ES_tradnl"/>
        </w:rPr>
        <w:t xml:space="preserve"> </w:t>
      </w:r>
    </w:p>
    <w:p w:rsidR="00263EC6" w:rsidRPr="008028FE" w:rsidRDefault="00263EC6" w:rsidP="00C23D32">
      <w:pPr>
        <w:pStyle w:val="NormalWeb"/>
        <w:spacing w:after="240" w:line="480" w:lineRule="auto"/>
        <w:jc w:val="both"/>
        <w:rPr>
          <w:rFonts w:ascii="Arial" w:hAnsi="Arial" w:cs="Arial"/>
          <w:lang w:val="es-ES_tradnl"/>
        </w:rPr>
      </w:pPr>
      <w:r w:rsidRPr="008028FE">
        <w:rPr>
          <w:rFonts w:ascii="Arial" w:hAnsi="Arial" w:cs="Arial"/>
          <w:lang w:val="es-ES_tradnl"/>
        </w:rPr>
        <w:t>Antes de abordar este tópico, es importante hacer las siguientes aclaraciones, las cuales, permitirán desarrollar en forma apropiada esta importante etapa del proyecto en curso.</w:t>
      </w:r>
    </w:p>
    <w:p w:rsidR="00263EC6" w:rsidRPr="008028FE" w:rsidRDefault="00263EC6" w:rsidP="00C02E25">
      <w:pPr>
        <w:pStyle w:val="NormalWeb"/>
        <w:spacing w:after="240" w:line="480" w:lineRule="auto"/>
        <w:jc w:val="both"/>
        <w:rPr>
          <w:rFonts w:ascii="Arial" w:hAnsi="Arial" w:cs="Arial"/>
          <w:lang w:val="es-ES_tradnl"/>
        </w:rPr>
      </w:pPr>
      <w:r w:rsidRPr="008028FE">
        <w:rPr>
          <w:rFonts w:ascii="Arial" w:hAnsi="Arial" w:cs="Arial"/>
          <w:lang w:val="es-ES_tradnl"/>
        </w:rPr>
        <w:lastRenderedPageBreak/>
        <w:t>El proyecto es de carácter exploratorio porque es una temática nueva. Existen proyectos y textos que estudian el lenguaje y el aprendizaje escolar, pero cuando se trata de trastornos específicos como la dislalia y su relación con el aprendizaje escolar</w:t>
      </w:r>
      <w:r>
        <w:rPr>
          <w:rFonts w:ascii="Arial" w:hAnsi="Arial" w:cs="Arial"/>
          <w:lang w:val="es-ES_tradnl"/>
        </w:rPr>
        <w:t>,</w:t>
      </w:r>
      <w:r w:rsidRPr="008028FE">
        <w:rPr>
          <w:rFonts w:ascii="Arial" w:hAnsi="Arial" w:cs="Arial"/>
          <w:lang w:val="es-ES_tradnl"/>
        </w:rPr>
        <w:t xml:space="preserve"> </w:t>
      </w:r>
      <w:r>
        <w:rPr>
          <w:rFonts w:ascii="Arial" w:hAnsi="Arial" w:cs="Arial"/>
          <w:lang w:val="es-ES_tradnl"/>
        </w:rPr>
        <w:t>es poca la información</w:t>
      </w:r>
      <w:r w:rsidRPr="008028FE">
        <w:rPr>
          <w:rFonts w:ascii="Arial" w:hAnsi="Arial" w:cs="Arial"/>
          <w:lang w:val="es-ES_tradnl"/>
        </w:rPr>
        <w:t xml:space="preserve"> para tomar como referencia.</w:t>
      </w:r>
      <w:r w:rsidR="00C02E25">
        <w:rPr>
          <w:rFonts w:ascii="Arial" w:hAnsi="Arial" w:cs="Arial"/>
          <w:lang w:val="es-ES_tradnl"/>
        </w:rPr>
        <w:t xml:space="preserve"> </w:t>
      </w:r>
      <w:r w:rsidRPr="008028FE">
        <w:rPr>
          <w:rFonts w:ascii="Arial" w:hAnsi="Arial" w:cs="Arial"/>
          <w:lang w:val="es-ES_tradnl"/>
        </w:rPr>
        <w:t>Considerando lo anterior, el proyecto se enfocará desde una visión integral; es decir, que se considerarán tanto los factores sicológicos, pedagógicos, el impacto de la familia, el entorno escolar y la influencia de los docentes.</w:t>
      </w:r>
    </w:p>
    <w:p w:rsidR="00263EC6" w:rsidRPr="00D060F8" w:rsidRDefault="00B17851" w:rsidP="003620CE">
      <w:pPr>
        <w:pStyle w:val="NormalWeb"/>
        <w:spacing w:after="240" w:line="480" w:lineRule="auto"/>
        <w:jc w:val="both"/>
        <w:rPr>
          <w:rFonts w:ascii="Arial" w:hAnsi="Arial" w:cs="Arial"/>
          <w:lang w:val="es-ES_tradnl"/>
        </w:rPr>
      </w:pPr>
      <w:r>
        <w:rPr>
          <w:rFonts w:ascii="Arial" w:hAnsi="Arial" w:cs="Arial"/>
          <w:lang w:val="es-ES_tradnl"/>
        </w:rPr>
        <w:t xml:space="preserve">Así mismo, se tendrán en cuenta las </w:t>
      </w:r>
      <w:r w:rsidR="00263EC6" w:rsidRPr="001A6CD7">
        <w:rPr>
          <w:rFonts w:ascii="Arial" w:hAnsi="Arial" w:cs="Arial"/>
          <w:lang w:val="es-ES_tradnl"/>
        </w:rPr>
        <w:t xml:space="preserve"> teorías influyentes del lenguaje se consultará a </w:t>
      </w:r>
      <w:proofErr w:type="spellStart"/>
      <w:r w:rsidR="00263EC6" w:rsidRPr="001A6CD7">
        <w:rPr>
          <w:rFonts w:ascii="Arial" w:hAnsi="Arial" w:cs="Arial"/>
          <w:lang w:val="es-ES_tradnl"/>
        </w:rPr>
        <w:t>Piaget</w:t>
      </w:r>
      <w:proofErr w:type="spellEnd"/>
      <w:r w:rsidR="00263EC6" w:rsidRPr="001A6CD7">
        <w:rPr>
          <w:rFonts w:ascii="Arial" w:hAnsi="Arial" w:cs="Arial"/>
          <w:lang w:val="es-ES_tradnl"/>
        </w:rPr>
        <w:t xml:space="preserve">, y </w:t>
      </w:r>
      <w:proofErr w:type="spellStart"/>
      <w:r w:rsidR="00263EC6" w:rsidRPr="001A6CD7">
        <w:rPr>
          <w:rFonts w:ascii="Arial" w:hAnsi="Arial" w:cs="Arial"/>
          <w:lang w:val="es-ES_tradnl"/>
        </w:rPr>
        <w:t>Vigostky</w:t>
      </w:r>
      <w:proofErr w:type="spellEnd"/>
      <w:r w:rsidR="00263EC6" w:rsidRPr="001A6CD7">
        <w:rPr>
          <w:rFonts w:ascii="Arial" w:hAnsi="Arial" w:cs="Arial"/>
          <w:lang w:val="es-ES_tradnl"/>
        </w:rPr>
        <w:t>.</w:t>
      </w:r>
      <w:r w:rsidR="005A0390">
        <w:rPr>
          <w:rFonts w:ascii="Arial" w:hAnsi="Arial" w:cs="Arial"/>
          <w:lang w:val="es-ES_tradnl"/>
        </w:rPr>
        <w:t xml:space="preserve"> </w:t>
      </w:r>
      <w:r w:rsidR="00263EC6" w:rsidRPr="001A6CD7">
        <w:rPr>
          <w:rFonts w:ascii="Arial" w:hAnsi="Arial" w:cs="Arial"/>
          <w:lang w:val="es-ES_tradnl"/>
        </w:rPr>
        <w:t xml:space="preserve"> Respecto a los enfoques del aprendizaje  se tendrán en cuenta el didáctico (maestro – alumno) y el </w:t>
      </w:r>
      <w:r w:rsidR="00D57E86" w:rsidRPr="001A6CD7">
        <w:rPr>
          <w:rFonts w:ascii="Arial" w:hAnsi="Arial" w:cs="Arial"/>
          <w:lang w:val="es-ES_tradnl"/>
        </w:rPr>
        <w:t>tríadico</w:t>
      </w:r>
      <w:r w:rsidR="00263EC6" w:rsidRPr="001A6CD7">
        <w:rPr>
          <w:rFonts w:ascii="Arial" w:hAnsi="Arial" w:cs="Arial"/>
          <w:lang w:val="es-ES_tradnl"/>
        </w:rPr>
        <w:t xml:space="preserve"> (docente – alumno – saber en un contexto constituido por</w:t>
      </w:r>
      <w:r w:rsidR="00263EC6" w:rsidRPr="001A6CD7">
        <w:rPr>
          <w:rFonts w:ascii="Verdana" w:hAnsi="Verdana" w:cs="Verdana"/>
          <w:color w:val="555555"/>
          <w:sz w:val="20"/>
          <w:szCs w:val="20"/>
        </w:rPr>
        <w:t xml:space="preserve"> </w:t>
      </w:r>
      <w:r w:rsidR="00263EC6" w:rsidRPr="001A6CD7">
        <w:rPr>
          <w:rFonts w:ascii="Arial" w:hAnsi="Arial" w:cs="Arial"/>
          <w:lang w:val="es-ES_tradnl"/>
        </w:rPr>
        <w:t xml:space="preserve"> el entrono escolar). Además se estudiarán los aportes de </w:t>
      </w:r>
      <w:proofErr w:type="spellStart"/>
      <w:r w:rsidR="00263EC6" w:rsidRPr="001A6CD7">
        <w:rPr>
          <w:rFonts w:ascii="Arial" w:hAnsi="Arial" w:cs="Arial"/>
          <w:lang w:val="es-ES_tradnl"/>
        </w:rPr>
        <w:t>Chevallard</w:t>
      </w:r>
      <w:proofErr w:type="spellEnd"/>
      <w:r w:rsidR="00263EC6" w:rsidRPr="001A6CD7">
        <w:rPr>
          <w:rFonts w:ascii="Arial" w:hAnsi="Arial" w:cs="Arial"/>
          <w:lang w:val="es-ES_tradnl"/>
        </w:rPr>
        <w:t xml:space="preserve"> y </w:t>
      </w:r>
      <w:proofErr w:type="spellStart"/>
      <w:r w:rsidR="00263EC6" w:rsidRPr="001A6CD7">
        <w:rPr>
          <w:rFonts w:ascii="Arial" w:hAnsi="Arial" w:cs="Arial"/>
          <w:lang w:val="es-ES_tradnl"/>
        </w:rPr>
        <w:t>Milaret</w:t>
      </w:r>
      <w:proofErr w:type="spellEnd"/>
      <w:r w:rsidR="00263EC6" w:rsidRPr="001A6CD7">
        <w:rPr>
          <w:rFonts w:ascii="Arial" w:hAnsi="Arial" w:cs="Arial"/>
          <w:lang w:val="es-ES_tradnl"/>
        </w:rPr>
        <w:t>.</w:t>
      </w:r>
      <w:r w:rsidR="003620CE">
        <w:rPr>
          <w:rFonts w:ascii="Arial" w:hAnsi="Arial" w:cs="Arial"/>
          <w:lang w:val="es-ES_tradnl"/>
        </w:rPr>
        <w:t xml:space="preserve"> </w:t>
      </w:r>
      <w:r w:rsidR="00263EC6" w:rsidRPr="00764CC1">
        <w:rPr>
          <w:rFonts w:ascii="Arial" w:hAnsi="Arial" w:cs="Arial"/>
          <w:lang w:val="es-ES_tradnl"/>
        </w:rPr>
        <w:t xml:space="preserve">Una vez analizados estos conceptos, se procederá a desarrollar la </w:t>
      </w:r>
      <w:r w:rsidR="00263EC6" w:rsidRPr="00764CC1">
        <w:rPr>
          <w:rFonts w:ascii="Arial" w:hAnsi="Arial" w:cs="Arial"/>
        </w:rPr>
        <w:t xml:space="preserve">relación </w:t>
      </w:r>
      <w:r w:rsidR="00263EC6">
        <w:rPr>
          <w:rFonts w:ascii="Arial" w:hAnsi="Arial" w:cs="Arial"/>
        </w:rPr>
        <w:t>de los trastornos lingüísticos con el aprendizaje escolar y más específicamente, el análisis de la dislalia funcional.</w:t>
      </w:r>
      <w:r w:rsidR="00A36E9E">
        <w:rPr>
          <w:rFonts w:ascii="Arial" w:hAnsi="Arial" w:cs="Arial"/>
        </w:rPr>
        <w:t xml:space="preserve">  </w:t>
      </w:r>
      <w:r w:rsidR="00263EC6" w:rsidRPr="00D060F8">
        <w:rPr>
          <w:rFonts w:ascii="Arial" w:hAnsi="Arial" w:cs="Arial"/>
          <w:lang w:val="es-ES_tradnl"/>
        </w:rPr>
        <w:t xml:space="preserve">El marco teórico permitirá relacionar las variables fundamentales de este proyecto: el lenguaje y el aprendizaje escolar y los conceptos o temas derivados de los mismos como, la educación, la familia, la comunidad, los docentes, los estudiantes. </w:t>
      </w:r>
    </w:p>
    <w:p w:rsidR="008D1CAA" w:rsidRPr="003620CE" w:rsidRDefault="00665E21" w:rsidP="003620CE">
      <w:pPr>
        <w:pStyle w:val="Ttulo3"/>
        <w:rPr>
          <w:lang w:val="es-ES_tradnl"/>
        </w:rPr>
      </w:pPr>
      <w:bookmarkStart w:id="36" w:name="_Toc337848310"/>
      <w:r w:rsidRPr="00665E21">
        <w:rPr>
          <w:lang w:val="es-ES_tradnl"/>
        </w:rPr>
        <w:t>El lenguaje</w:t>
      </w:r>
      <w:bookmarkEnd w:id="36"/>
    </w:p>
    <w:p w:rsidR="007E7B33" w:rsidRDefault="00A543F3" w:rsidP="007E7B33">
      <w:pPr>
        <w:jc w:val="both"/>
        <w:rPr>
          <w:rFonts w:cs="Arial"/>
        </w:rPr>
      </w:pPr>
      <w:r>
        <w:rPr>
          <w:rFonts w:cs="Arial"/>
        </w:rPr>
        <w:t xml:space="preserve">El lenguaje es una herramienta esencial en la formación integral del ser humano, es por ello que es objeto atención por </w:t>
      </w:r>
      <w:r w:rsidR="00B331D8">
        <w:rPr>
          <w:rFonts w:cs="Arial"/>
        </w:rPr>
        <w:t>psicólogos</w:t>
      </w:r>
      <w:r>
        <w:rPr>
          <w:rFonts w:cs="Arial"/>
        </w:rPr>
        <w:t xml:space="preserve"> que encuentran una estrecha relación entre </w:t>
      </w:r>
      <w:r w:rsidR="00B331D8">
        <w:rPr>
          <w:rFonts w:cs="Arial"/>
        </w:rPr>
        <w:t xml:space="preserve">las diferentes facetas lingüísticas y emocionales  de la etapa escolar y el aprendizaje. </w:t>
      </w:r>
      <w:r w:rsidR="007E7B33">
        <w:rPr>
          <w:rFonts w:cs="Arial"/>
        </w:rPr>
        <w:t xml:space="preserve">Históricamente se habla del lenguaje como una </w:t>
      </w:r>
      <w:r w:rsidR="007E7B33">
        <w:rPr>
          <w:rFonts w:cs="Arial"/>
        </w:rPr>
        <w:lastRenderedPageBreak/>
        <w:t>manifestación del pensamiento, influyendo en la interpretación y concepción del mundo que nos rodea.</w:t>
      </w:r>
    </w:p>
    <w:p w:rsidR="00EB3582" w:rsidRPr="004C5479" w:rsidRDefault="007E7B33" w:rsidP="004C5479">
      <w:pPr>
        <w:jc w:val="both"/>
        <w:rPr>
          <w:rFonts w:cs="Arial"/>
        </w:rPr>
      </w:pPr>
      <w:r>
        <w:rPr>
          <w:rFonts w:cs="Arial"/>
        </w:rPr>
        <w:t xml:space="preserve">Mientras, otros autores definen que lenguaje y el pensamiento como un sistema de unidades semánticas en las que trabajan de forma  independiente, aunque se apoyan mutuamente, como lo define  </w:t>
      </w:r>
      <w:sdt>
        <w:sdtPr>
          <w:rPr>
            <w:rFonts w:cs="Arial"/>
          </w:rPr>
          <w:id w:val="2824527"/>
          <w:citation/>
        </w:sdtPr>
        <w:sdtContent>
          <w:r w:rsidR="00DD7D2B">
            <w:rPr>
              <w:rFonts w:cs="Arial"/>
            </w:rPr>
            <w:fldChar w:fldCharType="begin"/>
          </w:r>
          <w:r w:rsidR="00FD223A">
            <w:rPr>
              <w:rFonts w:cs="Arial"/>
            </w:rPr>
            <w:instrText xml:space="preserve"> CITATION Vig00 \l 9226 </w:instrText>
          </w:r>
          <w:r w:rsidR="00DD7D2B">
            <w:rPr>
              <w:rFonts w:cs="Arial"/>
            </w:rPr>
            <w:fldChar w:fldCharType="separate"/>
          </w:r>
          <w:r w:rsidR="00FD223A" w:rsidRPr="00FD223A">
            <w:rPr>
              <w:rFonts w:cs="Arial"/>
              <w:noProof/>
            </w:rPr>
            <w:t>(Vigotsky, 2000)</w:t>
          </w:r>
          <w:r w:rsidR="00DD7D2B">
            <w:rPr>
              <w:rFonts w:cs="Arial"/>
            </w:rPr>
            <w:fldChar w:fldCharType="end"/>
          </w:r>
        </w:sdtContent>
      </w:sdt>
      <w:r w:rsidR="00FD223A">
        <w:rPr>
          <w:rFonts w:cs="Arial"/>
        </w:rPr>
        <w:t xml:space="preserve">.  </w:t>
      </w:r>
      <w:r w:rsidR="00EB44F8">
        <w:rPr>
          <w:rFonts w:cs="Arial"/>
        </w:rPr>
        <w:t>“no</w:t>
      </w:r>
      <w:r w:rsidR="00EB3582" w:rsidRPr="00D060F8">
        <w:rPr>
          <w:rFonts w:cs="Arial"/>
        </w:rPr>
        <w:t xml:space="preserve"> hay que olvidar que el lenguaje se compone de dos planos fundamentales, el fónico o expresivo y el semántico o significativo. La significación de las palabras o unidades semánticas es producto o resultado de la generalización, con la que se llega a la formación de los conceptos. Sin embargo, pensamiento y lenguaje mantienen su relativa independencia, aunque ambos se apoyen mutuamente: el pensamiento sin los conceptos fijados, o delimitados en las palabras u otras unidades semánticas, pueden desarrollarse de un modo más adecuado a su finalidad esencial. </w:t>
      </w:r>
      <w:r w:rsidR="00FD223A">
        <w:rPr>
          <w:rFonts w:cs="Arial"/>
        </w:rPr>
        <w:t>”</w:t>
      </w:r>
      <w:r>
        <w:rPr>
          <w:rFonts w:cs="Arial"/>
        </w:rPr>
        <w:t xml:space="preserve">  Sin embargo,  hay un tercero entre lenguaje y pensamiento que influye de forma directa su desarrollo y </w:t>
      </w:r>
      <w:r w:rsidR="004C5479">
        <w:rPr>
          <w:rFonts w:cs="Arial"/>
        </w:rPr>
        <w:t>significado de la palabra: el entorno, el cual trabaja de forma reciproca con ambos.</w:t>
      </w:r>
    </w:p>
    <w:p w:rsidR="00BF6715" w:rsidRDefault="00BF6715" w:rsidP="008510F2">
      <w:pPr>
        <w:pStyle w:val="Ttulo3"/>
        <w:rPr>
          <w:lang w:eastAsia="es-ES"/>
        </w:rPr>
      </w:pPr>
      <w:bookmarkStart w:id="37" w:name="_Toc337848311"/>
      <w:r w:rsidRPr="00D67077">
        <w:rPr>
          <w:lang w:eastAsia="es-ES"/>
        </w:rPr>
        <w:t>Aporte de Piaget</w:t>
      </w:r>
      <w:bookmarkEnd w:id="37"/>
      <w:r w:rsidRPr="00D67077">
        <w:rPr>
          <w:lang w:eastAsia="es-ES"/>
        </w:rPr>
        <w:t xml:space="preserve"> </w:t>
      </w:r>
    </w:p>
    <w:p w:rsidR="004A4E42" w:rsidRPr="00C22FA0" w:rsidRDefault="004A4E42" w:rsidP="00C22FA0">
      <w:pPr>
        <w:pStyle w:val="NormalWeb"/>
        <w:spacing w:before="0" w:beforeAutospacing="0" w:after="0" w:afterAutospacing="0" w:line="480" w:lineRule="auto"/>
        <w:jc w:val="both"/>
        <w:rPr>
          <w:rFonts w:ascii="Arial" w:hAnsi="Arial" w:cs="Arial"/>
        </w:rPr>
      </w:pPr>
      <w:r w:rsidRPr="00D060F8">
        <w:rPr>
          <w:rFonts w:ascii="Arial" w:hAnsi="Arial" w:cs="Arial"/>
        </w:rPr>
        <w:t>El lenguaje, según</w:t>
      </w:r>
      <w:r>
        <w:rPr>
          <w:rFonts w:ascii="Arial" w:hAnsi="Arial" w:cs="Arial"/>
        </w:rPr>
        <w:t xml:space="preserve"> </w:t>
      </w:r>
      <w:sdt>
        <w:sdtPr>
          <w:rPr>
            <w:rFonts w:ascii="Arial" w:hAnsi="Arial" w:cs="Arial"/>
          </w:rPr>
          <w:id w:val="3123187"/>
          <w:citation/>
        </w:sdtPr>
        <w:sdtContent>
          <w:r w:rsidR="00DD7D2B">
            <w:rPr>
              <w:rFonts w:ascii="Arial" w:hAnsi="Arial" w:cs="Arial"/>
            </w:rPr>
            <w:fldChar w:fldCharType="begin"/>
          </w:r>
          <w:r w:rsidR="009A315D">
            <w:rPr>
              <w:rFonts w:ascii="Arial" w:hAnsi="Arial" w:cs="Arial"/>
            </w:rPr>
            <w:instrText xml:space="preserve"> CITATION Pia65 \t  \l 9226  </w:instrText>
          </w:r>
          <w:r w:rsidR="00DD7D2B">
            <w:rPr>
              <w:rFonts w:ascii="Arial" w:hAnsi="Arial" w:cs="Arial"/>
            </w:rPr>
            <w:fldChar w:fldCharType="separate"/>
          </w:r>
          <w:r w:rsidR="009A315D" w:rsidRPr="009A315D">
            <w:rPr>
              <w:rFonts w:ascii="Arial" w:hAnsi="Arial" w:cs="Arial"/>
              <w:noProof/>
            </w:rPr>
            <w:t>(Piaget, 1965)</w:t>
          </w:r>
          <w:r w:rsidR="00DD7D2B">
            <w:rPr>
              <w:rFonts w:ascii="Arial" w:hAnsi="Arial" w:cs="Arial"/>
            </w:rPr>
            <w:fldChar w:fldCharType="end"/>
          </w:r>
        </w:sdtContent>
      </w:sdt>
      <w:r>
        <w:rPr>
          <w:rFonts w:ascii="Arial" w:hAnsi="Arial" w:cs="Arial"/>
        </w:rPr>
        <w:t xml:space="preserve">. </w:t>
      </w:r>
      <w:r w:rsidR="00C22FA0">
        <w:rPr>
          <w:rFonts w:ascii="Arial" w:hAnsi="Arial" w:cs="Arial"/>
        </w:rPr>
        <w:t xml:space="preserve"> </w:t>
      </w:r>
      <w:r w:rsidR="00C22FA0" w:rsidRPr="00C22FA0">
        <w:rPr>
          <w:rFonts w:ascii="Arial" w:hAnsi="Arial" w:cs="Arial"/>
          <w:lang w:eastAsia="es-ES"/>
        </w:rPr>
        <w:t xml:space="preserve"> “</w:t>
      </w:r>
      <w:r w:rsidR="00C22FA0">
        <w:rPr>
          <w:rFonts w:ascii="Arial" w:hAnsi="Arial" w:cs="Arial"/>
          <w:lang w:eastAsia="es-ES"/>
        </w:rPr>
        <w:t>E</w:t>
      </w:r>
      <w:r w:rsidR="00C22FA0" w:rsidRPr="00C22FA0">
        <w:rPr>
          <w:rFonts w:ascii="Arial" w:hAnsi="Arial" w:cs="Arial"/>
          <w:lang w:eastAsia="es-ES"/>
        </w:rPr>
        <w:t xml:space="preserve">s una manifestación del pensamiento conceptual que se va construyendo a medida que el </w:t>
      </w:r>
      <w:r w:rsidR="00550178">
        <w:rPr>
          <w:rFonts w:ascii="Arial" w:hAnsi="Arial" w:cs="Arial"/>
          <w:lang w:eastAsia="es-ES"/>
        </w:rPr>
        <w:t>niño (a)</w:t>
      </w:r>
      <w:r w:rsidR="00C22FA0" w:rsidRPr="00C22FA0">
        <w:rPr>
          <w:rFonts w:ascii="Arial" w:hAnsi="Arial" w:cs="Arial"/>
          <w:lang w:eastAsia="es-ES"/>
        </w:rPr>
        <w:t xml:space="preserve"> va evolucionando. El lenguaje sería así una forma particular de la función simbólica, que va a facilitar su adquisición. Sería, pues, posterior al pensamiento y contribuiría a la transformación del mismo, ayudando a lograr un equilibrio.”</w:t>
      </w:r>
      <w:r w:rsidR="0073761B">
        <w:rPr>
          <w:rFonts w:ascii="Arial" w:hAnsi="Arial" w:cs="Arial"/>
          <w:lang w:eastAsia="es-ES"/>
        </w:rPr>
        <w:t xml:space="preserve"> </w:t>
      </w:r>
      <w:r w:rsidR="00094B2D">
        <w:rPr>
          <w:rFonts w:ascii="Arial" w:hAnsi="Arial" w:cs="Arial"/>
          <w:lang w:val="es-ES_tradnl"/>
        </w:rPr>
        <w:t xml:space="preserve">En forma similar, como se vio en los párrafos anteriores el lenguaje es un conjunto de signos orales como escritos que permiten la comunicación y comprensión  entre los seres humanos, por lo tanto, para </w:t>
      </w:r>
      <w:r w:rsidR="00094B2D">
        <w:rPr>
          <w:rFonts w:ascii="Arial" w:hAnsi="Arial" w:cs="Arial"/>
          <w:lang w:val="es-ES_tradnl"/>
        </w:rPr>
        <w:lastRenderedPageBreak/>
        <w:t xml:space="preserve">el autor el lenguaje también es una manifestación del pensamiento </w:t>
      </w:r>
      <w:r w:rsidR="009A315D">
        <w:rPr>
          <w:rFonts w:ascii="Arial" w:hAnsi="Arial" w:cs="Arial"/>
          <w:lang w:val="es-ES_tradnl"/>
        </w:rPr>
        <w:t xml:space="preserve"> conceptual </w:t>
      </w:r>
      <w:r w:rsidR="00094B2D">
        <w:rPr>
          <w:rFonts w:ascii="Arial" w:hAnsi="Arial" w:cs="Arial"/>
          <w:lang w:val="es-ES_tradnl"/>
        </w:rPr>
        <w:t>que influye</w:t>
      </w:r>
      <w:r w:rsidR="009A315D">
        <w:rPr>
          <w:rFonts w:ascii="Arial" w:hAnsi="Arial" w:cs="Arial"/>
          <w:lang w:val="es-ES_tradnl"/>
        </w:rPr>
        <w:t xml:space="preserve"> en el lenguaje infantil a medida que este va evolucionando.</w:t>
      </w:r>
    </w:p>
    <w:p w:rsidR="004A4E42" w:rsidRPr="00910182" w:rsidRDefault="009A315D" w:rsidP="00910182">
      <w:pPr>
        <w:pStyle w:val="NormalWeb"/>
        <w:spacing w:after="240" w:line="480" w:lineRule="auto"/>
        <w:jc w:val="both"/>
        <w:rPr>
          <w:rFonts w:ascii="Arial" w:hAnsi="Arial" w:cs="Arial"/>
        </w:rPr>
      </w:pPr>
      <w:r>
        <w:rPr>
          <w:rFonts w:ascii="Arial" w:hAnsi="Arial" w:cs="Arial"/>
        </w:rPr>
        <w:t xml:space="preserve">Durante la evolución del lenguaje según </w:t>
      </w:r>
      <w:sdt>
        <w:sdtPr>
          <w:rPr>
            <w:rFonts w:ascii="Arial" w:hAnsi="Arial" w:cs="Arial"/>
          </w:rPr>
          <w:id w:val="1735362"/>
          <w:citation/>
        </w:sdtPr>
        <w:sdtContent>
          <w:r w:rsidR="00DD7D2B">
            <w:rPr>
              <w:rFonts w:ascii="Arial" w:hAnsi="Arial" w:cs="Arial"/>
            </w:rPr>
            <w:fldChar w:fldCharType="begin"/>
          </w:r>
          <w:r>
            <w:rPr>
              <w:rFonts w:ascii="Arial" w:hAnsi="Arial" w:cs="Arial"/>
            </w:rPr>
            <w:instrText xml:space="preserve"> CITATION Pia65 \l 9226  </w:instrText>
          </w:r>
          <w:r w:rsidR="00DD7D2B">
            <w:rPr>
              <w:rFonts w:ascii="Arial" w:hAnsi="Arial" w:cs="Arial"/>
            </w:rPr>
            <w:fldChar w:fldCharType="separate"/>
          </w:r>
          <w:r w:rsidRPr="009A315D">
            <w:rPr>
              <w:rFonts w:ascii="Arial" w:hAnsi="Arial" w:cs="Arial"/>
              <w:noProof/>
            </w:rPr>
            <w:t>(Piaget, 1965)</w:t>
          </w:r>
          <w:r w:rsidR="00DD7D2B">
            <w:rPr>
              <w:rFonts w:ascii="Arial" w:hAnsi="Arial" w:cs="Arial"/>
            </w:rPr>
            <w:fldChar w:fldCharType="end"/>
          </w:r>
        </w:sdtContent>
      </w:sdt>
      <w:r>
        <w:rPr>
          <w:rFonts w:ascii="Arial" w:hAnsi="Arial" w:cs="Arial"/>
        </w:rPr>
        <w:t xml:space="preserve">. Se desarrollan tres funciones: las simbólicas, las operaciones intelectuales y  las operaciones formales estas tres combinaciones permiten al individuo  dominar y clasificar su lenguaje verbal y no verbal. Estas combinaciones y dominio </w:t>
      </w:r>
      <w:r w:rsidR="00C22FA0">
        <w:rPr>
          <w:rFonts w:ascii="Arial" w:hAnsi="Arial" w:cs="Arial"/>
        </w:rPr>
        <w:t>están</w:t>
      </w:r>
      <w:r>
        <w:rPr>
          <w:rFonts w:ascii="Arial" w:hAnsi="Arial" w:cs="Arial"/>
        </w:rPr>
        <w:t xml:space="preserve"> estrechamente </w:t>
      </w:r>
      <w:r w:rsidR="0073761B">
        <w:rPr>
          <w:rFonts w:ascii="Arial" w:hAnsi="Arial" w:cs="Arial"/>
        </w:rPr>
        <w:t>relacionados</w:t>
      </w:r>
      <w:r>
        <w:rPr>
          <w:rFonts w:ascii="Arial" w:hAnsi="Arial" w:cs="Arial"/>
        </w:rPr>
        <w:t xml:space="preserve"> con el aprendizaje</w:t>
      </w:r>
      <w:r w:rsidR="0073761B">
        <w:rPr>
          <w:rFonts w:ascii="Arial" w:hAnsi="Arial" w:cs="Arial"/>
        </w:rPr>
        <w:t xml:space="preserve">, puesto que permiten el desarrollo intelectual del </w:t>
      </w:r>
      <w:r w:rsidR="00550178">
        <w:rPr>
          <w:rFonts w:ascii="Arial" w:hAnsi="Arial" w:cs="Arial"/>
        </w:rPr>
        <w:t>niño (a)</w:t>
      </w:r>
      <w:r w:rsidR="0073761B">
        <w:rPr>
          <w:rFonts w:ascii="Arial" w:hAnsi="Arial" w:cs="Arial"/>
        </w:rPr>
        <w:t xml:space="preserve">, </w:t>
      </w:r>
      <w:r w:rsidR="00DD71C2">
        <w:rPr>
          <w:rFonts w:ascii="Arial" w:hAnsi="Arial" w:cs="Arial"/>
        </w:rPr>
        <w:t>tanto el lenguaje como pensamiento permiten la adquisición de nuevos y anteriores conocimientos: memorización, autorregulación, apropiación de nuevos conocimiento y  reflexión.</w:t>
      </w:r>
    </w:p>
    <w:p w:rsidR="00B31576" w:rsidRDefault="00794C3C" w:rsidP="00B31576">
      <w:pPr>
        <w:pStyle w:val="Ttulo3"/>
        <w:rPr>
          <w:lang w:eastAsia="es-ES"/>
        </w:rPr>
      </w:pPr>
      <w:bookmarkStart w:id="38" w:name="_Toc337848312"/>
      <w:r w:rsidRPr="000B14A7">
        <w:rPr>
          <w:lang w:eastAsia="es-ES"/>
        </w:rPr>
        <w:t xml:space="preserve">Aporte de </w:t>
      </w:r>
      <w:proofErr w:type="spellStart"/>
      <w:r w:rsidRPr="000B14A7">
        <w:rPr>
          <w:lang w:eastAsia="es-ES"/>
        </w:rPr>
        <w:t>Vigotsky</w:t>
      </w:r>
      <w:bookmarkEnd w:id="38"/>
      <w:proofErr w:type="spellEnd"/>
      <w:r w:rsidRPr="000B14A7">
        <w:rPr>
          <w:lang w:eastAsia="es-ES"/>
        </w:rPr>
        <w:t xml:space="preserve"> </w:t>
      </w:r>
    </w:p>
    <w:p w:rsidR="00DC7BBD" w:rsidRDefault="00DC7BBD" w:rsidP="00DC7BBD">
      <w:pPr>
        <w:spacing w:before="100" w:beforeAutospacing="1" w:after="100" w:afterAutospacing="1"/>
        <w:jc w:val="both"/>
        <w:rPr>
          <w:rFonts w:cs="Arial"/>
          <w:szCs w:val="24"/>
          <w:lang w:eastAsia="es-ES"/>
        </w:rPr>
      </w:pPr>
      <w:r>
        <w:rPr>
          <w:rFonts w:cs="Arial"/>
          <w:szCs w:val="24"/>
          <w:lang w:eastAsia="es-ES"/>
        </w:rPr>
        <w:t xml:space="preserve">Para </w:t>
      </w:r>
      <w:proofErr w:type="spellStart"/>
      <w:r w:rsidRPr="00F645BB">
        <w:rPr>
          <w:rFonts w:cs="Arial"/>
          <w:szCs w:val="24"/>
          <w:lang w:eastAsia="es-ES"/>
        </w:rPr>
        <w:t>Vigotsky</w:t>
      </w:r>
      <w:proofErr w:type="spellEnd"/>
      <w:r w:rsidRPr="00F645BB">
        <w:rPr>
          <w:rFonts w:cs="Arial"/>
          <w:szCs w:val="24"/>
          <w:lang w:eastAsia="es-ES"/>
        </w:rPr>
        <w:t xml:space="preserve"> el desarrollo del </w:t>
      </w:r>
      <w:r w:rsidR="00550178">
        <w:rPr>
          <w:rFonts w:cs="Arial"/>
          <w:szCs w:val="24"/>
          <w:lang w:eastAsia="es-ES"/>
        </w:rPr>
        <w:t>niño (a)</w:t>
      </w:r>
      <w:r w:rsidRPr="00F645BB">
        <w:rPr>
          <w:rFonts w:cs="Arial"/>
          <w:szCs w:val="24"/>
          <w:lang w:eastAsia="es-ES"/>
        </w:rPr>
        <w:t xml:space="preserve"> </w:t>
      </w:r>
      <w:r>
        <w:rPr>
          <w:rFonts w:cs="Arial"/>
          <w:szCs w:val="24"/>
          <w:lang w:eastAsia="es-ES"/>
        </w:rPr>
        <w:t>tiene</w:t>
      </w:r>
      <w:r w:rsidRPr="00F645BB">
        <w:rPr>
          <w:rFonts w:cs="Arial"/>
          <w:szCs w:val="24"/>
          <w:lang w:eastAsia="es-ES"/>
        </w:rPr>
        <w:t xml:space="preserve"> una perspectiva </w:t>
      </w:r>
      <w:r>
        <w:rPr>
          <w:rFonts w:cs="Arial"/>
          <w:szCs w:val="24"/>
          <w:lang w:eastAsia="es-ES"/>
        </w:rPr>
        <w:t>diferente</w:t>
      </w:r>
      <w:r w:rsidRPr="00F645BB">
        <w:rPr>
          <w:rFonts w:cs="Arial"/>
          <w:szCs w:val="24"/>
          <w:lang w:eastAsia="es-ES"/>
        </w:rPr>
        <w:t xml:space="preserve">, </w:t>
      </w:r>
      <w:r>
        <w:rPr>
          <w:rFonts w:cs="Arial"/>
          <w:szCs w:val="24"/>
          <w:lang w:eastAsia="es-ES"/>
        </w:rPr>
        <w:t xml:space="preserve">pues se centra en </w:t>
      </w:r>
      <w:r w:rsidRPr="00F645BB">
        <w:rPr>
          <w:rFonts w:cs="Arial"/>
          <w:szCs w:val="24"/>
          <w:lang w:eastAsia="es-ES"/>
        </w:rPr>
        <w:t xml:space="preserve"> lo social a</w:t>
      </w:r>
      <w:r>
        <w:rPr>
          <w:rFonts w:cs="Arial"/>
          <w:szCs w:val="24"/>
          <w:lang w:eastAsia="es-ES"/>
        </w:rPr>
        <w:t xml:space="preserve"> lo individual, </w:t>
      </w:r>
      <w:r w:rsidRPr="00F645BB">
        <w:rPr>
          <w:rFonts w:cs="Arial"/>
          <w:szCs w:val="24"/>
          <w:lang w:eastAsia="es-ES"/>
        </w:rPr>
        <w:t xml:space="preserve"> </w:t>
      </w:r>
      <w:r>
        <w:rPr>
          <w:rFonts w:cs="Arial"/>
          <w:szCs w:val="24"/>
          <w:lang w:eastAsia="es-ES"/>
        </w:rPr>
        <w:t xml:space="preserve">el autor es pertinente el contacto social para el desarrollo del lenguaje. </w:t>
      </w:r>
      <w:sdt>
        <w:sdtPr>
          <w:rPr>
            <w:rFonts w:cs="Arial"/>
            <w:szCs w:val="24"/>
            <w:lang w:eastAsia="es-ES"/>
          </w:rPr>
          <w:id w:val="957726"/>
          <w:citation/>
        </w:sdtPr>
        <w:sdtContent>
          <w:r w:rsidR="00DD7D2B">
            <w:rPr>
              <w:rFonts w:cs="Arial"/>
              <w:szCs w:val="24"/>
              <w:lang w:eastAsia="es-ES"/>
            </w:rPr>
            <w:fldChar w:fldCharType="begin"/>
          </w:r>
          <w:r w:rsidR="00794C3C">
            <w:rPr>
              <w:rFonts w:cs="Arial"/>
              <w:szCs w:val="24"/>
              <w:lang w:eastAsia="es-ES"/>
            </w:rPr>
            <w:instrText xml:space="preserve"> CITATION Pra11 \l 9226 </w:instrText>
          </w:r>
          <w:r w:rsidR="00DD7D2B">
            <w:rPr>
              <w:rFonts w:cs="Arial"/>
              <w:szCs w:val="24"/>
              <w:lang w:eastAsia="es-ES"/>
            </w:rPr>
            <w:fldChar w:fldCharType="separate"/>
          </w:r>
          <w:r w:rsidR="00794C3C" w:rsidRPr="00794C3C">
            <w:rPr>
              <w:rFonts w:cs="Arial"/>
              <w:noProof/>
              <w:szCs w:val="24"/>
              <w:lang w:eastAsia="es-ES"/>
            </w:rPr>
            <w:t>(Prado, 2011)</w:t>
          </w:r>
          <w:r w:rsidR="00DD7D2B">
            <w:rPr>
              <w:rFonts w:cs="Arial"/>
              <w:szCs w:val="24"/>
              <w:lang w:eastAsia="es-ES"/>
            </w:rPr>
            <w:fldChar w:fldCharType="end"/>
          </w:r>
        </w:sdtContent>
      </w:sdt>
      <w:r w:rsidR="00794C3C">
        <w:rPr>
          <w:rFonts w:cs="Arial"/>
          <w:szCs w:val="24"/>
          <w:lang w:eastAsia="es-ES"/>
        </w:rPr>
        <w:t>.  “</w:t>
      </w:r>
      <w:r w:rsidR="00794C3C" w:rsidRPr="00F645BB">
        <w:rPr>
          <w:rFonts w:cs="Arial"/>
          <w:szCs w:val="24"/>
          <w:lang w:eastAsia="es-ES"/>
        </w:rPr>
        <w:t>El planteamiento de este autor soviético es opuesto a la concepción presentada por Piaget, orientada ésta desde una interpretación evolutiva que se encaminaría de lo individual (lenguaje egocéntrico) a lo social (lenguaje socializado).</w:t>
      </w:r>
      <w:r>
        <w:rPr>
          <w:rFonts w:cs="Arial"/>
          <w:szCs w:val="24"/>
          <w:lang w:eastAsia="es-ES"/>
        </w:rPr>
        <w:t>”</w:t>
      </w:r>
      <w:r w:rsidR="00794C3C" w:rsidRPr="00F645BB">
        <w:rPr>
          <w:rFonts w:cs="Arial"/>
          <w:szCs w:val="24"/>
          <w:lang w:eastAsia="es-ES"/>
        </w:rPr>
        <w:t xml:space="preserve"> </w:t>
      </w:r>
    </w:p>
    <w:p w:rsidR="009117F2" w:rsidRDefault="00DC7BBD" w:rsidP="00C23D32">
      <w:pPr>
        <w:spacing w:before="100" w:beforeAutospacing="1" w:after="100" w:afterAutospacing="1"/>
        <w:jc w:val="both"/>
        <w:rPr>
          <w:rFonts w:cs="Arial"/>
          <w:szCs w:val="24"/>
          <w:lang w:eastAsia="es-ES"/>
        </w:rPr>
      </w:pPr>
      <w:r>
        <w:rPr>
          <w:rFonts w:cs="Arial"/>
          <w:szCs w:val="24"/>
          <w:lang w:eastAsia="es-ES"/>
        </w:rPr>
        <w:t xml:space="preserve">Respecto a la </w:t>
      </w:r>
      <w:r w:rsidR="00794C3C" w:rsidRPr="00F645BB">
        <w:rPr>
          <w:rFonts w:cs="Arial"/>
          <w:szCs w:val="24"/>
          <w:lang w:eastAsia="es-ES"/>
        </w:rPr>
        <w:t xml:space="preserve"> relación entre pensamiento y lenguaje, </w:t>
      </w:r>
      <w:r>
        <w:rPr>
          <w:rFonts w:cs="Arial"/>
          <w:szCs w:val="24"/>
          <w:lang w:eastAsia="es-ES"/>
        </w:rPr>
        <w:t>el autor manifiesta</w:t>
      </w:r>
      <w:r w:rsidR="00794C3C" w:rsidRPr="00F645BB">
        <w:rPr>
          <w:rFonts w:cs="Arial"/>
          <w:szCs w:val="24"/>
          <w:lang w:eastAsia="es-ES"/>
        </w:rPr>
        <w:t xml:space="preserve"> que </w:t>
      </w:r>
      <w:r>
        <w:rPr>
          <w:rFonts w:cs="Arial"/>
          <w:szCs w:val="24"/>
          <w:lang w:eastAsia="es-ES"/>
        </w:rPr>
        <w:t xml:space="preserve">durante el </w:t>
      </w:r>
      <w:r w:rsidR="00794C3C" w:rsidRPr="00F645BB">
        <w:rPr>
          <w:rFonts w:cs="Arial"/>
          <w:szCs w:val="24"/>
          <w:lang w:eastAsia="es-ES"/>
        </w:rPr>
        <w:t xml:space="preserve">desarrollo </w:t>
      </w:r>
      <w:r>
        <w:rPr>
          <w:rFonts w:cs="Arial"/>
          <w:szCs w:val="24"/>
          <w:lang w:eastAsia="es-ES"/>
        </w:rPr>
        <w:t xml:space="preserve">del </w:t>
      </w:r>
      <w:r w:rsidR="00550178">
        <w:rPr>
          <w:rFonts w:cs="Arial"/>
          <w:szCs w:val="24"/>
          <w:lang w:eastAsia="es-ES"/>
        </w:rPr>
        <w:t>niño (a)</w:t>
      </w:r>
      <w:r>
        <w:rPr>
          <w:rFonts w:cs="Arial"/>
          <w:szCs w:val="24"/>
          <w:lang w:eastAsia="es-ES"/>
        </w:rPr>
        <w:t xml:space="preserve"> </w:t>
      </w:r>
      <w:r w:rsidR="00794C3C" w:rsidRPr="00F645BB">
        <w:rPr>
          <w:rFonts w:cs="Arial"/>
          <w:szCs w:val="24"/>
          <w:lang w:eastAsia="es-ES"/>
        </w:rPr>
        <w:t xml:space="preserve"> </w:t>
      </w:r>
      <w:r>
        <w:rPr>
          <w:rFonts w:cs="Arial"/>
          <w:szCs w:val="24"/>
          <w:lang w:eastAsia="es-ES"/>
        </w:rPr>
        <w:t>hay</w:t>
      </w:r>
      <w:r w:rsidR="00794C3C" w:rsidRPr="00F645BB">
        <w:rPr>
          <w:rFonts w:cs="Arial"/>
          <w:szCs w:val="24"/>
          <w:lang w:eastAsia="es-ES"/>
        </w:rPr>
        <w:t xml:space="preserve"> una fase pre lingüística en el pensamiento </w:t>
      </w:r>
      <w:r>
        <w:rPr>
          <w:rFonts w:cs="Arial"/>
          <w:szCs w:val="24"/>
          <w:lang w:eastAsia="es-ES"/>
        </w:rPr>
        <w:t xml:space="preserve">unida a </w:t>
      </w:r>
      <w:r w:rsidR="00794C3C" w:rsidRPr="00F645BB">
        <w:rPr>
          <w:rFonts w:cs="Arial"/>
          <w:szCs w:val="24"/>
          <w:lang w:eastAsia="es-ES"/>
        </w:rPr>
        <w:t xml:space="preserve"> fase pre intelectual en el lenguaje. </w:t>
      </w:r>
      <w:r w:rsidR="009117F2">
        <w:rPr>
          <w:rFonts w:cs="Arial"/>
          <w:szCs w:val="24"/>
          <w:lang w:eastAsia="es-ES"/>
        </w:rPr>
        <w:t xml:space="preserve">Para el autor existe una unión entre  pensamiento y lenguaje, en donde se origina cambios y conexiones entre </w:t>
      </w:r>
      <w:r w:rsidR="009117F2">
        <w:rPr>
          <w:rFonts w:cs="Arial"/>
          <w:szCs w:val="24"/>
          <w:lang w:eastAsia="es-ES"/>
        </w:rPr>
        <w:lastRenderedPageBreak/>
        <w:t>pensamiento y palabra como así mismo palabra y pensamiento.</w:t>
      </w:r>
      <w:r w:rsidR="00B31576">
        <w:rPr>
          <w:rFonts w:cs="Arial"/>
          <w:szCs w:val="24"/>
          <w:lang w:eastAsia="es-ES"/>
        </w:rPr>
        <w:t xml:space="preserve"> Según el autor el pensamiento nace por  de la palabra y se manifiesta en dos fases: el lenguaje significativo y semántico y el fonético o lenguaje externo, siendo este último el que se convierte en palabra.</w:t>
      </w:r>
    </w:p>
    <w:p w:rsidR="00B31576" w:rsidRDefault="00B31576" w:rsidP="00B31576">
      <w:pPr>
        <w:pStyle w:val="Ttulo3"/>
        <w:rPr>
          <w:lang w:eastAsia="es-ES"/>
        </w:rPr>
      </w:pPr>
      <w:bookmarkStart w:id="39" w:name="_Toc337848313"/>
      <w:r w:rsidRPr="00EA1B06">
        <w:rPr>
          <w:lang w:eastAsia="es-ES"/>
        </w:rPr>
        <w:t>Aporte de Luria</w:t>
      </w:r>
      <w:bookmarkEnd w:id="39"/>
    </w:p>
    <w:p w:rsidR="00DC6519" w:rsidRDefault="00DD7D2B" w:rsidP="00DC6519">
      <w:pPr>
        <w:spacing w:before="100" w:beforeAutospacing="1" w:after="100" w:afterAutospacing="1"/>
        <w:jc w:val="both"/>
        <w:rPr>
          <w:rFonts w:cs="Arial"/>
          <w:szCs w:val="24"/>
          <w:lang w:eastAsia="es-ES"/>
        </w:rPr>
      </w:pPr>
      <w:sdt>
        <w:sdtPr>
          <w:rPr>
            <w:lang w:eastAsia="es-ES"/>
          </w:rPr>
          <w:id w:val="1625484"/>
          <w:citation/>
        </w:sdtPr>
        <w:sdtContent>
          <w:r w:rsidRPr="00DC6519">
            <w:rPr>
              <w:lang w:eastAsia="es-ES"/>
            </w:rPr>
            <w:fldChar w:fldCharType="begin"/>
          </w:r>
          <w:r w:rsidR="00B31576" w:rsidRPr="00DC6519">
            <w:rPr>
              <w:lang w:eastAsia="es-ES"/>
            </w:rPr>
            <w:instrText xml:space="preserve"> CITATION Lur04 \l 9226 </w:instrText>
          </w:r>
          <w:r w:rsidRPr="00DC6519">
            <w:rPr>
              <w:lang w:eastAsia="es-ES"/>
            </w:rPr>
            <w:fldChar w:fldCharType="separate"/>
          </w:r>
          <w:r w:rsidR="00B31576" w:rsidRPr="00DC6519">
            <w:rPr>
              <w:noProof/>
              <w:lang w:eastAsia="es-ES"/>
            </w:rPr>
            <w:t>(Luria, 2004)</w:t>
          </w:r>
          <w:r w:rsidRPr="00DC6519">
            <w:rPr>
              <w:lang w:eastAsia="es-ES"/>
            </w:rPr>
            <w:fldChar w:fldCharType="end"/>
          </w:r>
        </w:sdtContent>
      </w:sdt>
      <w:r w:rsidR="00B31576" w:rsidRPr="00DC6519">
        <w:rPr>
          <w:lang w:eastAsia="es-ES"/>
        </w:rPr>
        <w:t xml:space="preserve">.  </w:t>
      </w:r>
      <w:r w:rsidR="00DC6519" w:rsidRPr="00DC6519">
        <w:rPr>
          <w:lang w:eastAsia="es-ES"/>
        </w:rPr>
        <w:t xml:space="preserve">Apoya a </w:t>
      </w:r>
      <w:r w:rsidR="00B31576" w:rsidRPr="00DC6519">
        <w:rPr>
          <w:lang w:eastAsia="es-ES"/>
        </w:rPr>
        <w:t xml:space="preserve"> </w:t>
      </w:r>
      <w:proofErr w:type="spellStart"/>
      <w:r w:rsidR="00B31576" w:rsidRPr="00DC6519">
        <w:rPr>
          <w:lang w:eastAsia="es-ES"/>
        </w:rPr>
        <w:t>Vigotsky</w:t>
      </w:r>
      <w:proofErr w:type="spellEnd"/>
      <w:r w:rsidR="00B31576" w:rsidRPr="00DC6519">
        <w:rPr>
          <w:lang w:eastAsia="es-ES"/>
        </w:rPr>
        <w:t xml:space="preserve">  </w:t>
      </w:r>
      <w:r w:rsidR="00DC6519" w:rsidRPr="00DC6519">
        <w:rPr>
          <w:lang w:eastAsia="es-ES"/>
        </w:rPr>
        <w:t>al</w:t>
      </w:r>
      <w:r w:rsidR="00B31576" w:rsidRPr="00DC6519">
        <w:rPr>
          <w:lang w:eastAsia="es-ES"/>
        </w:rPr>
        <w:t xml:space="preserve"> afirma</w:t>
      </w:r>
      <w:r w:rsidR="00DC6519" w:rsidRPr="00DC6519">
        <w:rPr>
          <w:lang w:eastAsia="es-ES"/>
        </w:rPr>
        <w:t>r también</w:t>
      </w:r>
      <w:r w:rsidR="00B31576" w:rsidRPr="00DC6519">
        <w:rPr>
          <w:lang w:eastAsia="es-ES"/>
        </w:rPr>
        <w:t xml:space="preserve"> que el lenguaje </w:t>
      </w:r>
      <w:r w:rsidR="00DC6519" w:rsidRPr="00DC6519">
        <w:rPr>
          <w:lang w:eastAsia="es-ES"/>
        </w:rPr>
        <w:t xml:space="preserve">juega </w:t>
      </w:r>
      <w:r w:rsidR="00B31576" w:rsidRPr="00DC6519">
        <w:rPr>
          <w:lang w:eastAsia="es-ES"/>
        </w:rPr>
        <w:t xml:space="preserve">  papel </w:t>
      </w:r>
      <w:r w:rsidR="00DC6519">
        <w:rPr>
          <w:lang w:eastAsia="es-ES"/>
        </w:rPr>
        <w:t>determinante en el</w:t>
      </w:r>
      <w:r w:rsidR="00DC6519" w:rsidRPr="00DC6519">
        <w:rPr>
          <w:lang w:eastAsia="es-ES"/>
        </w:rPr>
        <w:t xml:space="preserve"> </w:t>
      </w:r>
      <w:r w:rsidR="00B31576" w:rsidRPr="00DC6519">
        <w:rPr>
          <w:lang w:eastAsia="es-ES"/>
        </w:rPr>
        <w:t>desarrollo intel</w:t>
      </w:r>
      <w:r w:rsidR="00DC6519" w:rsidRPr="00DC6519">
        <w:rPr>
          <w:lang w:eastAsia="es-ES"/>
        </w:rPr>
        <w:t>ectual del ser humano “La formación de nuevas estructuras men</w:t>
      </w:r>
      <w:r w:rsidR="00DC6519">
        <w:rPr>
          <w:lang w:eastAsia="es-ES"/>
        </w:rPr>
        <w:t>tales (formación de conceptos), la transmisión del saber, l</w:t>
      </w:r>
      <w:r w:rsidR="00DC6519" w:rsidRPr="00DC6519">
        <w:rPr>
          <w:lang w:eastAsia="es-ES"/>
        </w:rPr>
        <w:t>a capacidad d</w:t>
      </w:r>
      <w:r w:rsidR="00DC6519">
        <w:rPr>
          <w:lang w:eastAsia="es-ES"/>
        </w:rPr>
        <w:t xml:space="preserve">e abstracción y generalización.”  Entonces, el lenguaje y pensamiento hacen posible la adquisición de nuevos conocimientos, además de influir en la conducta del ser humano como lo afirma el autor </w:t>
      </w:r>
      <w:sdt>
        <w:sdtPr>
          <w:rPr>
            <w:lang w:eastAsia="es-ES"/>
          </w:rPr>
          <w:id w:val="1735373"/>
          <w:citation/>
        </w:sdtPr>
        <w:sdtContent>
          <w:r>
            <w:rPr>
              <w:lang w:eastAsia="es-ES"/>
            </w:rPr>
            <w:fldChar w:fldCharType="begin"/>
          </w:r>
          <w:r w:rsidR="00DC6519">
            <w:rPr>
              <w:lang w:eastAsia="es-ES"/>
            </w:rPr>
            <w:instrText xml:space="preserve"> CITATION Lur04 \l 9226 </w:instrText>
          </w:r>
          <w:r>
            <w:rPr>
              <w:lang w:eastAsia="es-ES"/>
            </w:rPr>
            <w:fldChar w:fldCharType="separate"/>
          </w:r>
          <w:r w:rsidR="00DC6519">
            <w:rPr>
              <w:noProof/>
              <w:lang w:eastAsia="es-ES"/>
            </w:rPr>
            <w:t>(Luria, 2004)</w:t>
          </w:r>
          <w:r>
            <w:rPr>
              <w:lang w:eastAsia="es-ES"/>
            </w:rPr>
            <w:fldChar w:fldCharType="end"/>
          </w:r>
        </w:sdtContent>
      </w:sdt>
      <w:r w:rsidR="00DC6519">
        <w:rPr>
          <w:lang w:eastAsia="es-ES"/>
        </w:rPr>
        <w:t>.  “</w:t>
      </w:r>
      <w:r w:rsidR="00DC6519" w:rsidRPr="00F645BB">
        <w:rPr>
          <w:rFonts w:cs="Arial"/>
          <w:szCs w:val="24"/>
          <w:lang w:eastAsia="es-ES"/>
        </w:rPr>
        <w:t xml:space="preserve">El adulto se sirve del lenguaje verbal para incidir y regular la conducta del </w:t>
      </w:r>
      <w:r w:rsidR="00550178">
        <w:rPr>
          <w:rFonts w:cs="Arial"/>
          <w:szCs w:val="24"/>
          <w:lang w:eastAsia="es-ES"/>
        </w:rPr>
        <w:t>niño (a)</w:t>
      </w:r>
      <w:r w:rsidR="00DC6519" w:rsidRPr="00F645BB">
        <w:rPr>
          <w:rFonts w:cs="Arial"/>
          <w:szCs w:val="24"/>
          <w:lang w:eastAsia="es-ES"/>
        </w:rPr>
        <w:t>, aprendiendo progresivamente a manifestar sus propios deseos e intenciones de manera independiente.</w:t>
      </w:r>
      <w:r w:rsidR="00AC4008">
        <w:rPr>
          <w:rFonts w:cs="Arial"/>
          <w:szCs w:val="24"/>
          <w:lang w:eastAsia="es-ES"/>
        </w:rPr>
        <w:t xml:space="preserve"> </w:t>
      </w:r>
      <w:r w:rsidR="00DC6519" w:rsidRPr="00F645BB">
        <w:rPr>
          <w:rFonts w:cs="Arial"/>
          <w:szCs w:val="24"/>
          <w:lang w:eastAsia="es-ES"/>
        </w:rPr>
        <w:t xml:space="preserve"> Primero mediante el lenguaje externo y luego con el lenguaje interior.</w:t>
      </w:r>
      <w:r w:rsidR="00DC6519">
        <w:rPr>
          <w:rFonts w:cs="Arial"/>
          <w:szCs w:val="24"/>
          <w:lang w:eastAsia="es-ES"/>
        </w:rPr>
        <w:t>”</w:t>
      </w:r>
    </w:p>
    <w:p w:rsidR="00794C3C" w:rsidRPr="00F645BB" w:rsidRDefault="00DC6519" w:rsidP="00325A1A">
      <w:pPr>
        <w:spacing w:before="100" w:beforeAutospacing="1" w:after="100" w:afterAutospacing="1"/>
        <w:jc w:val="both"/>
        <w:rPr>
          <w:rFonts w:cs="Arial"/>
          <w:szCs w:val="24"/>
          <w:lang w:eastAsia="es-ES"/>
        </w:rPr>
      </w:pPr>
      <w:r>
        <w:rPr>
          <w:rFonts w:cs="Arial"/>
          <w:szCs w:val="24"/>
          <w:lang w:eastAsia="es-ES"/>
        </w:rPr>
        <w:t xml:space="preserve">Tanto el lenguaje como el pensamiento en el ser humano </w:t>
      </w:r>
      <w:r w:rsidR="008F1D19">
        <w:rPr>
          <w:rFonts w:cs="Arial"/>
          <w:szCs w:val="24"/>
          <w:lang w:eastAsia="es-ES"/>
        </w:rPr>
        <w:t>prestan una función reguladora en su comportamiento, contribuyendo a un equilibrio y transformación del ser humano.  Entonces, el lenguaje además de ser un conjunto de signos está ligado a la influencia del pensamiento, la sociedad y la cultura. Es así como el ser humano desarrolla, estimula, perfecciona y expresa su lenguaje.</w:t>
      </w:r>
      <w:r w:rsidR="009117F2">
        <w:rPr>
          <w:rFonts w:cs="Arial"/>
          <w:szCs w:val="24"/>
          <w:lang w:eastAsia="es-ES"/>
        </w:rPr>
        <w:t xml:space="preserve"> </w:t>
      </w:r>
    </w:p>
    <w:p w:rsidR="00317201" w:rsidRPr="00DB7918" w:rsidRDefault="00DB7918" w:rsidP="008510F2">
      <w:pPr>
        <w:pStyle w:val="Ttulo3"/>
        <w:rPr>
          <w:lang w:eastAsia="es-ES"/>
        </w:rPr>
      </w:pPr>
      <w:bookmarkStart w:id="40" w:name="_Toc337848314"/>
      <w:r w:rsidRPr="00152A45">
        <w:rPr>
          <w:lang w:eastAsia="es-ES"/>
        </w:rPr>
        <w:lastRenderedPageBreak/>
        <w:t>El aprendizaje escolar</w:t>
      </w:r>
      <w:bookmarkEnd w:id="40"/>
    </w:p>
    <w:p w:rsidR="00DB7918" w:rsidRPr="00F645BB" w:rsidRDefault="00DB7918" w:rsidP="00C23D32">
      <w:pPr>
        <w:pStyle w:val="NormalWeb"/>
        <w:shd w:val="clear" w:color="auto" w:fill="FFFFFF"/>
        <w:spacing w:line="480" w:lineRule="auto"/>
        <w:jc w:val="both"/>
        <w:rPr>
          <w:rFonts w:ascii="Arial" w:hAnsi="Arial" w:cs="Arial"/>
        </w:rPr>
      </w:pPr>
      <w:r w:rsidRPr="001C3C13">
        <w:rPr>
          <w:rFonts w:ascii="Arial" w:hAnsi="Arial" w:cs="Arial"/>
          <w:lang w:eastAsia="es-ES"/>
        </w:rPr>
        <w:t xml:space="preserve">Ahora es importante dar una visión del aprendizaje </w:t>
      </w:r>
      <w:r w:rsidR="00F60DC5" w:rsidRPr="001C3C13">
        <w:rPr>
          <w:rFonts w:ascii="Arial" w:hAnsi="Arial" w:cs="Arial"/>
          <w:lang w:eastAsia="es-ES"/>
        </w:rPr>
        <w:t>escolar y</w:t>
      </w:r>
      <w:r w:rsidR="00CA5CD4" w:rsidRPr="001C3C13">
        <w:rPr>
          <w:rFonts w:ascii="Arial" w:hAnsi="Arial" w:cs="Arial"/>
          <w:lang w:eastAsia="es-ES"/>
        </w:rPr>
        <w:t xml:space="preserve"> </w:t>
      </w:r>
      <w:r w:rsidR="00F60DC5" w:rsidRPr="001C3C13">
        <w:rPr>
          <w:rFonts w:ascii="Arial" w:hAnsi="Arial" w:cs="Arial"/>
          <w:lang w:eastAsia="es-ES"/>
        </w:rPr>
        <w:t xml:space="preserve"> </w:t>
      </w:r>
      <w:r w:rsidR="00F60DC5" w:rsidRPr="001C3C13">
        <w:rPr>
          <w:rFonts w:ascii="Arial" w:hAnsi="Arial" w:cs="Arial"/>
        </w:rPr>
        <w:t>l</w:t>
      </w:r>
      <w:r w:rsidRPr="001C3C13">
        <w:rPr>
          <w:rFonts w:ascii="Arial" w:hAnsi="Arial" w:cs="Arial"/>
        </w:rPr>
        <w:t xml:space="preserve">a enseñanza </w:t>
      </w:r>
      <w:r w:rsidR="00F60DC5" w:rsidRPr="001C3C13">
        <w:rPr>
          <w:rFonts w:ascii="Arial" w:hAnsi="Arial" w:cs="Arial"/>
        </w:rPr>
        <w:t xml:space="preserve"> </w:t>
      </w:r>
      <w:r w:rsidR="000B4838" w:rsidRPr="001C3C13">
        <w:rPr>
          <w:rFonts w:ascii="Arial" w:hAnsi="Arial" w:cs="Arial"/>
        </w:rPr>
        <w:t>que</w:t>
      </w:r>
      <w:r w:rsidR="00F60DC5" w:rsidRPr="001C3C13">
        <w:rPr>
          <w:rFonts w:ascii="Arial" w:hAnsi="Arial" w:cs="Arial"/>
        </w:rPr>
        <w:t xml:space="preserve"> exige</w:t>
      </w:r>
      <w:r w:rsidR="007E1C8F" w:rsidRPr="001C3C13">
        <w:rPr>
          <w:rFonts w:ascii="Arial" w:hAnsi="Arial" w:cs="Arial"/>
        </w:rPr>
        <w:t>n</w:t>
      </w:r>
      <w:r w:rsidRPr="001C3C13">
        <w:rPr>
          <w:rFonts w:ascii="Arial" w:hAnsi="Arial" w:cs="Arial"/>
        </w:rPr>
        <w:t xml:space="preserve">  </w:t>
      </w:r>
      <w:r w:rsidR="00F60DC5" w:rsidRPr="001C3C13">
        <w:rPr>
          <w:rFonts w:ascii="Arial" w:hAnsi="Arial" w:cs="Arial"/>
        </w:rPr>
        <w:t>métodos</w:t>
      </w:r>
      <w:r w:rsidR="006D2F91" w:rsidRPr="001C3C13">
        <w:rPr>
          <w:rFonts w:ascii="Arial" w:hAnsi="Arial" w:cs="Arial"/>
        </w:rPr>
        <w:t xml:space="preserve"> y</w:t>
      </w:r>
      <w:r w:rsidR="00F60DC5" w:rsidRPr="001C3C13">
        <w:rPr>
          <w:rFonts w:ascii="Arial" w:hAnsi="Arial" w:cs="Arial"/>
        </w:rPr>
        <w:t xml:space="preserve"> prácticas</w:t>
      </w:r>
      <w:r w:rsidR="000B4838" w:rsidRPr="001C3C13">
        <w:rPr>
          <w:rFonts w:ascii="Arial" w:hAnsi="Arial" w:cs="Arial"/>
        </w:rPr>
        <w:t>,</w:t>
      </w:r>
      <w:r w:rsidR="00F60DC5" w:rsidRPr="001C3C13">
        <w:rPr>
          <w:rFonts w:ascii="Arial" w:hAnsi="Arial" w:cs="Arial"/>
        </w:rPr>
        <w:t xml:space="preserve">  </w:t>
      </w:r>
      <w:r w:rsidR="007E1C8F" w:rsidRPr="001C3C13">
        <w:rPr>
          <w:rFonts w:ascii="Arial" w:hAnsi="Arial" w:cs="Arial"/>
        </w:rPr>
        <w:t xml:space="preserve">además de </w:t>
      </w:r>
      <w:r w:rsidR="00F60DC5" w:rsidRPr="001C3C13">
        <w:rPr>
          <w:rFonts w:ascii="Arial" w:hAnsi="Arial" w:cs="Arial"/>
        </w:rPr>
        <w:t xml:space="preserve">nuevos conocimientos </w:t>
      </w:r>
      <w:r w:rsidR="007E1C8F" w:rsidRPr="001C3C13">
        <w:rPr>
          <w:rFonts w:ascii="Arial" w:hAnsi="Arial" w:cs="Arial"/>
        </w:rPr>
        <w:t xml:space="preserve">e información </w:t>
      </w:r>
      <w:r w:rsidR="00F60DC5" w:rsidRPr="001C3C13">
        <w:rPr>
          <w:rFonts w:ascii="Arial" w:hAnsi="Arial" w:cs="Arial"/>
        </w:rPr>
        <w:t xml:space="preserve"> que vienen </w:t>
      </w:r>
      <w:r w:rsidRPr="001C3C13">
        <w:rPr>
          <w:rFonts w:ascii="Arial" w:hAnsi="Arial" w:cs="Arial"/>
        </w:rPr>
        <w:t xml:space="preserve"> de dudosa filiación con las ciencias, </w:t>
      </w:r>
      <w:r w:rsidR="007E1C8F" w:rsidRPr="001C3C13">
        <w:rPr>
          <w:rFonts w:ascii="Arial" w:hAnsi="Arial" w:cs="Arial"/>
        </w:rPr>
        <w:t xml:space="preserve"> como se expone en</w:t>
      </w:r>
      <w:r w:rsidR="007E1C8F" w:rsidRPr="00E81AFB">
        <w:rPr>
          <w:rFonts w:ascii="Arial" w:hAnsi="Arial" w:cs="Arial"/>
        </w:rPr>
        <w:t xml:space="preserve"> </w:t>
      </w:r>
      <w:sdt>
        <w:sdtPr>
          <w:rPr>
            <w:rFonts w:ascii="Arial" w:hAnsi="Arial" w:cs="Arial"/>
          </w:rPr>
          <w:id w:val="1625485"/>
          <w:citation/>
        </w:sdtPr>
        <w:sdtContent>
          <w:r w:rsidR="00DD7D2B" w:rsidRPr="00E81AFB">
            <w:rPr>
              <w:rFonts w:ascii="Arial" w:hAnsi="Arial" w:cs="Arial"/>
            </w:rPr>
            <w:fldChar w:fldCharType="begin"/>
          </w:r>
          <w:r w:rsidR="007E1C8F" w:rsidRPr="00E81AFB">
            <w:rPr>
              <w:rFonts w:ascii="Arial" w:hAnsi="Arial" w:cs="Arial"/>
            </w:rPr>
            <w:instrText xml:space="preserve"> CITATION Pli08 \l 9226 </w:instrText>
          </w:r>
          <w:r w:rsidR="00DD7D2B" w:rsidRPr="00E81AFB">
            <w:rPr>
              <w:rFonts w:ascii="Arial" w:hAnsi="Arial" w:cs="Arial"/>
            </w:rPr>
            <w:fldChar w:fldCharType="separate"/>
          </w:r>
          <w:r w:rsidR="007E1C8F" w:rsidRPr="00E81AFB">
            <w:rPr>
              <w:rFonts w:ascii="Arial" w:hAnsi="Arial" w:cs="Arial"/>
              <w:noProof/>
            </w:rPr>
            <w:t>(Plisi, 2008)</w:t>
          </w:r>
          <w:r w:rsidR="00DD7D2B" w:rsidRPr="00E81AFB">
            <w:rPr>
              <w:rFonts w:ascii="Arial" w:hAnsi="Arial" w:cs="Arial"/>
            </w:rPr>
            <w:fldChar w:fldCharType="end"/>
          </w:r>
        </w:sdtContent>
      </w:sdt>
      <w:r w:rsidR="00E81AFB" w:rsidRPr="00E81AFB">
        <w:rPr>
          <w:rFonts w:ascii="Arial" w:hAnsi="Arial" w:cs="Arial"/>
        </w:rPr>
        <w:t xml:space="preserve">.  </w:t>
      </w:r>
      <w:r w:rsidR="007E1C8F" w:rsidRPr="00E81AFB">
        <w:rPr>
          <w:rFonts w:ascii="Arial" w:hAnsi="Arial" w:cs="Arial"/>
        </w:rPr>
        <w:t>“</w:t>
      </w:r>
      <w:r w:rsidRPr="00F645BB">
        <w:rPr>
          <w:rFonts w:ascii="Arial" w:hAnsi="Arial" w:cs="Arial"/>
        </w:rPr>
        <w:t xml:space="preserve">Las prácticas escolares suelen proponer "artefactos" en el sentido de invenciones generadas por las propias prácticas escolares cuyo sentido no aparece apoyarse </w:t>
      </w:r>
      <w:r w:rsidR="007E1C8F">
        <w:rPr>
          <w:rFonts w:ascii="Arial" w:hAnsi="Arial" w:cs="Arial"/>
        </w:rPr>
        <w:t>en algún referente extra-muros.</w:t>
      </w:r>
      <w:r w:rsidR="006D2F91">
        <w:rPr>
          <w:rFonts w:ascii="Arial" w:hAnsi="Arial" w:cs="Arial"/>
        </w:rPr>
        <w:t>”</w:t>
      </w:r>
      <w:r w:rsidR="00845862">
        <w:rPr>
          <w:rFonts w:ascii="Arial" w:hAnsi="Arial" w:cs="Arial"/>
        </w:rPr>
        <w:t xml:space="preserve"> </w:t>
      </w:r>
    </w:p>
    <w:p w:rsidR="00DB7918" w:rsidRPr="00F645BB" w:rsidRDefault="006D2F91" w:rsidP="00C23D32">
      <w:pPr>
        <w:pStyle w:val="NormalWeb"/>
        <w:shd w:val="clear" w:color="auto" w:fill="FFFFFF"/>
        <w:spacing w:line="480" w:lineRule="auto"/>
        <w:jc w:val="both"/>
        <w:rPr>
          <w:rFonts w:ascii="Arial" w:hAnsi="Arial" w:cs="Arial"/>
        </w:rPr>
      </w:pPr>
      <w:r>
        <w:rPr>
          <w:rFonts w:ascii="Arial" w:hAnsi="Arial" w:cs="Arial"/>
        </w:rPr>
        <w:t>Por otro lado</w:t>
      </w:r>
      <w:r w:rsidR="00152A45">
        <w:rPr>
          <w:rFonts w:ascii="Arial" w:hAnsi="Arial" w:cs="Arial"/>
        </w:rPr>
        <w:t>,</w:t>
      </w:r>
      <w:r>
        <w:rPr>
          <w:rFonts w:ascii="Arial" w:hAnsi="Arial" w:cs="Arial"/>
        </w:rPr>
        <w:t xml:space="preserve"> surge la preocupación de corrientes que se relacionan con las </w:t>
      </w:r>
      <w:r w:rsidR="008B098C">
        <w:rPr>
          <w:rFonts w:ascii="Arial" w:hAnsi="Arial" w:cs="Arial"/>
        </w:rPr>
        <w:t>prácticas</w:t>
      </w:r>
      <w:r>
        <w:rPr>
          <w:rFonts w:ascii="Arial" w:hAnsi="Arial" w:cs="Arial"/>
        </w:rPr>
        <w:t xml:space="preserve"> escolares</w:t>
      </w:r>
      <w:r w:rsidR="00845862">
        <w:rPr>
          <w:rFonts w:ascii="Arial" w:hAnsi="Arial" w:cs="Arial"/>
        </w:rPr>
        <w:t xml:space="preserve">, dejando a la institución escolar </w:t>
      </w:r>
      <w:r>
        <w:rPr>
          <w:rFonts w:ascii="Arial" w:hAnsi="Arial" w:cs="Arial"/>
        </w:rPr>
        <w:t xml:space="preserve"> </w:t>
      </w:r>
      <w:r w:rsidR="00845862">
        <w:rPr>
          <w:rFonts w:ascii="Arial" w:hAnsi="Arial" w:cs="Arial"/>
        </w:rPr>
        <w:t xml:space="preserve">en una fase intermedia  </w:t>
      </w:r>
      <w:r w:rsidR="00152A45">
        <w:rPr>
          <w:rFonts w:ascii="Arial" w:hAnsi="Arial" w:cs="Arial"/>
        </w:rPr>
        <w:t xml:space="preserve">que involucra la parte </w:t>
      </w:r>
      <w:r w:rsidR="00845862">
        <w:rPr>
          <w:rFonts w:ascii="Arial" w:hAnsi="Arial" w:cs="Arial"/>
        </w:rPr>
        <w:t xml:space="preserve">cultural y social </w:t>
      </w:r>
      <w:r w:rsidR="00152A45">
        <w:rPr>
          <w:rFonts w:ascii="Arial" w:hAnsi="Arial" w:cs="Arial"/>
        </w:rPr>
        <w:t xml:space="preserve"> llevándolo a una transformación que implica como </w:t>
      </w:r>
      <w:r w:rsidR="001C3C13">
        <w:rPr>
          <w:rFonts w:ascii="Arial" w:hAnsi="Arial" w:cs="Arial"/>
        </w:rPr>
        <w:t>lo</w:t>
      </w:r>
      <w:r w:rsidR="00152A45">
        <w:rPr>
          <w:rFonts w:ascii="Arial" w:hAnsi="Arial" w:cs="Arial"/>
        </w:rPr>
        <w:t xml:space="preserve"> argumenta </w:t>
      </w:r>
      <w:sdt>
        <w:sdtPr>
          <w:rPr>
            <w:rFonts w:ascii="Arial" w:hAnsi="Arial" w:cs="Arial"/>
          </w:rPr>
          <w:id w:val="1625486"/>
          <w:citation/>
        </w:sdtPr>
        <w:sdtContent>
          <w:r w:rsidR="00DD7D2B">
            <w:rPr>
              <w:rFonts w:ascii="Arial" w:hAnsi="Arial" w:cs="Arial"/>
            </w:rPr>
            <w:fldChar w:fldCharType="begin"/>
          </w:r>
          <w:r w:rsidR="00152A45">
            <w:rPr>
              <w:rFonts w:ascii="Arial" w:hAnsi="Arial" w:cs="Arial"/>
            </w:rPr>
            <w:instrText xml:space="preserve"> CITATION Baq96 \l 9226 </w:instrText>
          </w:r>
          <w:r w:rsidR="00DD7D2B">
            <w:rPr>
              <w:rFonts w:ascii="Arial" w:hAnsi="Arial" w:cs="Arial"/>
            </w:rPr>
            <w:fldChar w:fldCharType="separate"/>
          </w:r>
          <w:r w:rsidR="00152A45" w:rsidRPr="00152A45">
            <w:rPr>
              <w:rFonts w:ascii="Arial" w:hAnsi="Arial" w:cs="Arial"/>
              <w:noProof/>
            </w:rPr>
            <w:t>(Baquero &amp; Terigi, 1996)</w:t>
          </w:r>
          <w:r w:rsidR="00DD7D2B">
            <w:rPr>
              <w:rFonts w:ascii="Arial" w:hAnsi="Arial" w:cs="Arial"/>
            </w:rPr>
            <w:fldChar w:fldCharType="end"/>
          </w:r>
        </w:sdtContent>
      </w:sdt>
      <w:r w:rsidR="008B098C">
        <w:rPr>
          <w:rFonts w:ascii="Arial" w:hAnsi="Arial" w:cs="Arial"/>
        </w:rPr>
        <w:t xml:space="preserve">.  </w:t>
      </w:r>
      <w:r w:rsidR="00152A45">
        <w:rPr>
          <w:rFonts w:ascii="Arial" w:hAnsi="Arial" w:cs="Arial"/>
        </w:rPr>
        <w:t xml:space="preserve"> “</w:t>
      </w:r>
      <w:r w:rsidR="001C3C13">
        <w:rPr>
          <w:rFonts w:ascii="Arial" w:hAnsi="Arial" w:cs="Arial"/>
        </w:rPr>
        <w:t>U</w:t>
      </w:r>
      <w:r w:rsidR="00DB7918" w:rsidRPr="00F645BB">
        <w:rPr>
          <w:rFonts w:ascii="Arial" w:hAnsi="Arial" w:cs="Arial"/>
        </w:rPr>
        <w:t>n quiebre en la cotidianeidad de los sujetos... pero éste finalmente parece resultar un obstáculo sino más bien su razón de ser: la escolarización implica que el sujeto se someta a un régimen específico que pretende una ruptura clara con formas de cognición: habla, comportamiento, etc.</w:t>
      </w:r>
      <w:r w:rsidR="001C3C13">
        <w:rPr>
          <w:rFonts w:ascii="Arial" w:hAnsi="Arial" w:cs="Arial"/>
        </w:rPr>
        <w:t>”</w:t>
      </w:r>
      <w:r w:rsidR="00DB7918" w:rsidRPr="00F645BB">
        <w:rPr>
          <w:rFonts w:ascii="Arial" w:hAnsi="Arial" w:cs="Arial"/>
        </w:rPr>
        <w:t xml:space="preserve"> </w:t>
      </w:r>
    </w:p>
    <w:p w:rsidR="00DB7918" w:rsidRDefault="00834373" w:rsidP="00C23D32">
      <w:pPr>
        <w:pStyle w:val="NormalWeb"/>
        <w:shd w:val="clear" w:color="auto" w:fill="FFFFFF"/>
        <w:spacing w:line="480" w:lineRule="auto"/>
        <w:jc w:val="both"/>
        <w:rPr>
          <w:rFonts w:ascii="Arial" w:hAnsi="Arial" w:cs="Arial"/>
        </w:rPr>
      </w:pPr>
      <w:r>
        <w:rPr>
          <w:rFonts w:ascii="Arial" w:hAnsi="Arial" w:cs="Arial"/>
        </w:rPr>
        <w:t xml:space="preserve">Debido a estas prácticas e influencias sociales y culturales </w:t>
      </w:r>
      <w:r w:rsidR="00DB7918" w:rsidRPr="00F645BB">
        <w:rPr>
          <w:rFonts w:ascii="Arial" w:hAnsi="Arial" w:cs="Arial"/>
        </w:rPr>
        <w:t xml:space="preserve"> la escuela </w:t>
      </w:r>
      <w:r>
        <w:rPr>
          <w:rFonts w:ascii="Arial" w:hAnsi="Arial" w:cs="Arial"/>
        </w:rPr>
        <w:t xml:space="preserve">se ve obligada  a proponer nuevos </w:t>
      </w:r>
      <w:r w:rsidR="00DB7918" w:rsidRPr="00F645BB">
        <w:rPr>
          <w:rFonts w:ascii="Arial" w:hAnsi="Arial" w:cs="Arial"/>
        </w:rPr>
        <w:t xml:space="preserve">logros </w:t>
      </w:r>
      <w:r>
        <w:rPr>
          <w:rFonts w:ascii="Arial" w:hAnsi="Arial" w:cs="Arial"/>
        </w:rPr>
        <w:t xml:space="preserve">en la población escolar </w:t>
      </w:r>
      <w:r w:rsidR="00DB7918" w:rsidRPr="00F645BB">
        <w:rPr>
          <w:rFonts w:ascii="Arial" w:hAnsi="Arial" w:cs="Arial"/>
        </w:rPr>
        <w:t xml:space="preserve"> </w:t>
      </w:r>
      <w:r>
        <w:rPr>
          <w:rFonts w:ascii="Arial" w:hAnsi="Arial" w:cs="Arial"/>
        </w:rPr>
        <w:t xml:space="preserve">además de estrategias </w:t>
      </w:r>
      <w:r w:rsidR="00CA5CD4">
        <w:rPr>
          <w:rFonts w:ascii="Arial" w:hAnsi="Arial" w:cs="Arial"/>
        </w:rPr>
        <w:t xml:space="preserve">que permutan </w:t>
      </w:r>
      <w:r>
        <w:rPr>
          <w:rFonts w:ascii="Arial" w:hAnsi="Arial" w:cs="Arial"/>
        </w:rPr>
        <w:t xml:space="preserve"> un </w:t>
      </w:r>
      <w:r w:rsidR="00DB7918" w:rsidRPr="00F645BB">
        <w:rPr>
          <w:rFonts w:ascii="Arial" w:hAnsi="Arial" w:cs="Arial"/>
        </w:rPr>
        <w:t xml:space="preserve"> rendimiento </w:t>
      </w:r>
      <w:r w:rsidR="00CA5CD4">
        <w:rPr>
          <w:rFonts w:ascii="Arial" w:hAnsi="Arial" w:cs="Arial"/>
        </w:rPr>
        <w:t xml:space="preserve"> y desarrollo </w:t>
      </w:r>
      <w:r w:rsidR="00DB7918" w:rsidRPr="00F645BB">
        <w:rPr>
          <w:rFonts w:ascii="Arial" w:hAnsi="Arial" w:cs="Arial"/>
        </w:rPr>
        <w:t xml:space="preserve">homogéneo </w:t>
      </w:r>
      <w:r>
        <w:rPr>
          <w:rFonts w:ascii="Arial" w:hAnsi="Arial" w:cs="Arial"/>
        </w:rPr>
        <w:t xml:space="preserve">en </w:t>
      </w:r>
      <w:r w:rsidR="00DB7918" w:rsidRPr="00F645BB">
        <w:rPr>
          <w:rFonts w:ascii="Arial" w:hAnsi="Arial" w:cs="Arial"/>
        </w:rPr>
        <w:t xml:space="preserve"> una población </w:t>
      </w:r>
      <w:r w:rsidR="00D769DB">
        <w:rPr>
          <w:rFonts w:ascii="Arial" w:hAnsi="Arial" w:cs="Arial"/>
        </w:rPr>
        <w:t xml:space="preserve">multicultural. </w:t>
      </w:r>
      <w:r w:rsidR="001C3C13">
        <w:rPr>
          <w:rFonts w:ascii="Arial" w:hAnsi="Arial" w:cs="Arial"/>
        </w:rPr>
        <w:t xml:space="preserve">Por consiguiente, el aprendizaje escolar se ve sujeto a nuevas formas, objetivos </w:t>
      </w:r>
      <w:r w:rsidR="007B5090">
        <w:rPr>
          <w:rFonts w:ascii="Arial" w:hAnsi="Arial" w:cs="Arial"/>
        </w:rPr>
        <w:t xml:space="preserve">y pensamientos, </w:t>
      </w:r>
      <w:r w:rsidR="001C3C13">
        <w:rPr>
          <w:rFonts w:ascii="Arial" w:hAnsi="Arial" w:cs="Arial"/>
        </w:rPr>
        <w:t xml:space="preserve">que van dejando de la el sentido de la escolarización </w:t>
      </w:r>
      <w:r w:rsidR="007B5090">
        <w:rPr>
          <w:rFonts w:ascii="Arial" w:hAnsi="Arial" w:cs="Arial"/>
        </w:rPr>
        <w:t xml:space="preserve">el cual es el de brindar un rendimiento homogéneo  a una población multicultural. </w:t>
      </w:r>
    </w:p>
    <w:p w:rsidR="008B098C" w:rsidRPr="000B14A7" w:rsidRDefault="008B098C" w:rsidP="008510F2">
      <w:pPr>
        <w:pStyle w:val="Ttulo3"/>
      </w:pPr>
      <w:bookmarkStart w:id="41" w:name="_Toc337848315"/>
      <w:r w:rsidRPr="000B14A7">
        <w:lastRenderedPageBreak/>
        <w:t xml:space="preserve">La actividad escolar </w:t>
      </w:r>
      <w:r w:rsidRPr="008510F2">
        <w:t>como</w:t>
      </w:r>
      <w:r w:rsidRPr="000B14A7">
        <w:t xml:space="preserve"> unidad de análisis</w:t>
      </w:r>
      <w:bookmarkEnd w:id="41"/>
    </w:p>
    <w:p w:rsidR="008B098C" w:rsidRDefault="008B098C" w:rsidP="00867BFF">
      <w:pPr>
        <w:shd w:val="clear" w:color="auto" w:fill="FFFFFF"/>
        <w:jc w:val="both"/>
        <w:rPr>
          <w:rFonts w:cs="Arial"/>
        </w:rPr>
      </w:pPr>
      <w:r w:rsidRPr="00867BFF">
        <w:rPr>
          <w:rFonts w:cs="Arial"/>
          <w:szCs w:val="24"/>
        </w:rPr>
        <w:t xml:space="preserve">El  contexto escolar  </w:t>
      </w:r>
      <w:r w:rsidR="004626AD" w:rsidRPr="00867BFF">
        <w:rPr>
          <w:rFonts w:cs="Arial"/>
          <w:szCs w:val="24"/>
        </w:rPr>
        <w:t>demanda el desarrollo de habilidades cognitivas específicas que permitan resolver los problemas de</w:t>
      </w:r>
      <w:r w:rsidR="00CA5CD4" w:rsidRPr="00867BFF">
        <w:rPr>
          <w:rFonts w:cs="Arial"/>
          <w:szCs w:val="24"/>
        </w:rPr>
        <w:t xml:space="preserve">l </w:t>
      </w:r>
      <w:r w:rsidR="004626AD" w:rsidRPr="00867BFF">
        <w:rPr>
          <w:rFonts w:cs="Arial"/>
          <w:szCs w:val="24"/>
        </w:rPr>
        <w:t xml:space="preserve"> entorno</w:t>
      </w:r>
      <w:r w:rsidR="004E1A4C" w:rsidRPr="00867BFF">
        <w:rPr>
          <w:rFonts w:cs="Arial"/>
          <w:szCs w:val="24"/>
        </w:rPr>
        <w:t xml:space="preserve"> del estudiante</w:t>
      </w:r>
      <w:r w:rsidR="004626AD" w:rsidRPr="00867BFF">
        <w:rPr>
          <w:rFonts w:cs="Arial"/>
          <w:szCs w:val="24"/>
        </w:rPr>
        <w:t xml:space="preserve">. </w:t>
      </w:r>
      <w:r w:rsidR="001C0C3F" w:rsidRPr="00867BFF">
        <w:rPr>
          <w:rFonts w:cs="Arial"/>
          <w:szCs w:val="24"/>
        </w:rPr>
        <w:t xml:space="preserve">Además de </w:t>
      </w:r>
      <w:r w:rsidR="00CA5CD4" w:rsidRPr="00867BFF">
        <w:rPr>
          <w:rFonts w:cs="Arial"/>
        </w:rPr>
        <w:t xml:space="preserve">no solo enseñar contenidos </w:t>
      </w:r>
      <w:r w:rsidR="001C0C3F" w:rsidRPr="00867BFF">
        <w:rPr>
          <w:rFonts w:cs="Arial"/>
        </w:rPr>
        <w:t>explícitos</w:t>
      </w:r>
      <w:r w:rsidR="00CA5CD4" w:rsidRPr="00867BFF">
        <w:rPr>
          <w:rFonts w:cs="Arial"/>
        </w:rPr>
        <w:t xml:space="preserve">, sino </w:t>
      </w:r>
      <w:r w:rsidR="001C0C3F" w:rsidRPr="00867BFF">
        <w:rPr>
          <w:rFonts w:cs="Arial"/>
        </w:rPr>
        <w:t xml:space="preserve">apropiación y construcción </w:t>
      </w:r>
      <w:r w:rsidR="004E1A4C" w:rsidRPr="00867BFF">
        <w:rPr>
          <w:rFonts w:cs="Arial"/>
        </w:rPr>
        <w:t xml:space="preserve">de su propio conocimiento. </w:t>
      </w:r>
      <w:r w:rsidR="00867BFF">
        <w:rPr>
          <w:rFonts w:cs="Arial"/>
        </w:rPr>
        <w:t xml:space="preserve"> </w:t>
      </w:r>
      <w:r w:rsidR="00763B1B" w:rsidRPr="00867BFF">
        <w:rPr>
          <w:rFonts w:cs="Arial"/>
        </w:rPr>
        <w:t>Entonces, el aprendizaje escolar exige que el estudiante domine sistemas que representan la interacción y creación de contextos remotos o temporales permitiendo a su vez promover  el uso de  instrumentos  que lleven a la práctica semiótica  como son la escritura  o matemáticas que aportan teorías científicas en el procesos pedagógico .</w:t>
      </w:r>
    </w:p>
    <w:p w:rsidR="00867BFF" w:rsidRPr="00867BFF" w:rsidRDefault="00867BFF" w:rsidP="00867BFF">
      <w:pPr>
        <w:shd w:val="clear" w:color="auto" w:fill="FFFFFF"/>
        <w:jc w:val="both"/>
        <w:rPr>
          <w:rFonts w:cs="Arial"/>
          <w:szCs w:val="24"/>
        </w:rPr>
      </w:pPr>
    </w:p>
    <w:p w:rsidR="008B098C" w:rsidRPr="000B14A7" w:rsidRDefault="008B098C" w:rsidP="008510F2">
      <w:pPr>
        <w:pStyle w:val="Ttulo3"/>
      </w:pPr>
      <w:bookmarkStart w:id="42" w:name="_Toc337848316"/>
      <w:r w:rsidRPr="000B14A7">
        <w:t xml:space="preserve">Las </w:t>
      </w:r>
      <w:r w:rsidRPr="008510F2">
        <w:t>unidades</w:t>
      </w:r>
      <w:r w:rsidRPr="000B14A7">
        <w:t xml:space="preserve"> de análisis del aprendizaje escolar</w:t>
      </w:r>
      <w:bookmarkEnd w:id="42"/>
    </w:p>
    <w:p w:rsidR="008B098C" w:rsidRPr="000B14A7" w:rsidRDefault="008B098C" w:rsidP="008510F2">
      <w:pPr>
        <w:pStyle w:val="Ttulo3"/>
      </w:pPr>
      <w:bookmarkStart w:id="43" w:name="_Toc337848317"/>
      <w:r w:rsidRPr="000B14A7">
        <w:t xml:space="preserve">Enfoques didácticos y </w:t>
      </w:r>
      <w:r w:rsidR="000B14A7" w:rsidRPr="000B14A7">
        <w:t>tríadicos</w:t>
      </w:r>
      <w:bookmarkEnd w:id="43"/>
    </w:p>
    <w:p w:rsidR="00867BFF" w:rsidRDefault="00E56F15" w:rsidP="00C23D32">
      <w:pPr>
        <w:pStyle w:val="NormalWeb"/>
        <w:shd w:val="clear" w:color="auto" w:fill="FFFFFF"/>
        <w:spacing w:line="480" w:lineRule="auto"/>
        <w:jc w:val="both"/>
        <w:rPr>
          <w:rFonts w:ascii="Arial" w:hAnsi="Arial" w:cs="Arial"/>
        </w:rPr>
      </w:pPr>
      <w:r w:rsidRPr="00867BFF">
        <w:rPr>
          <w:rFonts w:ascii="Arial" w:hAnsi="Arial" w:cs="Arial"/>
        </w:rPr>
        <w:t>E</w:t>
      </w:r>
      <w:r w:rsidR="008B098C" w:rsidRPr="00867BFF">
        <w:rPr>
          <w:rFonts w:ascii="Arial" w:hAnsi="Arial" w:cs="Arial"/>
        </w:rPr>
        <w:t xml:space="preserve">l aprendizaje escolar </w:t>
      </w:r>
      <w:r w:rsidRPr="00867BFF">
        <w:rPr>
          <w:rFonts w:ascii="Arial" w:hAnsi="Arial" w:cs="Arial"/>
        </w:rPr>
        <w:t>es</w:t>
      </w:r>
      <w:r w:rsidR="008B098C" w:rsidRPr="00867BFF">
        <w:rPr>
          <w:rFonts w:ascii="Arial" w:hAnsi="Arial" w:cs="Arial"/>
        </w:rPr>
        <w:t xml:space="preserve"> </w:t>
      </w:r>
      <w:r w:rsidR="00867BFF" w:rsidRPr="00867BFF">
        <w:rPr>
          <w:rFonts w:ascii="Arial" w:hAnsi="Arial" w:cs="Arial"/>
        </w:rPr>
        <w:t>visto con un</w:t>
      </w:r>
      <w:r w:rsidRPr="00867BFF">
        <w:rPr>
          <w:rFonts w:ascii="Arial" w:hAnsi="Arial" w:cs="Arial"/>
        </w:rPr>
        <w:t xml:space="preserve"> enfoque didáctico</w:t>
      </w:r>
      <w:r w:rsidR="008B098C" w:rsidRPr="00867BFF">
        <w:rPr>
          <w:rFonts w:ascii="Arial" w:hAnsi="Arial" w:cs="Arial"/>
        </w:rPr>
        <w:t xml:space="preserve"> </w:t>
      </w:r>
      <w:r w:rsidRPr="00867BFF">
        <w:rPr>
          <w:rFonts w:ascii="Arial" w:hAnsi="Arial" w:cs="Arial"/>
        </w:rPr>
        <w:t>en donde maestro/alumno,</w:t>
      </w:r>
      <w:r w:rsidR="008B098C" w:rsidRPr="00867BFF">
        <w:rPr>
          <w:rFonts w:ascii="Arial" w:hAnsi="Arial" w:cs="Arial"/>
        </w:rPr>
        <w:t xml:space="preserve"> </w:t>
      </w:r>
      <w:r w:rsidR="00867BFF" w:rsidRPr="00867BFF">
        <w:rPr>
          <w:rFonts w:ascii="Arial" w:hAnsi="Arial" w:cs="Arial"/>
        </w:rPr>
        <w:t>están</w:t>
      </w:r>
      <w:r w:rsidRPr="00867BFF">
        <w:rPr>
          <w:rFonts w:ascii="Arial" w:hAnsi="Arial" w:cs="Arial"/>
        </w:rPr>
        <w:t xml:space="preserve"> comprometidos </w:t>
      </w:r>
      <w:r w:rsidR="00867BFF" w:rsidRPr="00867BFF">
        <w:rPr>
          <w:rFonts w:ascii="Arial" w:hAnsi="Arial" w:cs="Arial"/>
        </w:rPr>
        <w:t>con el</w:t>
      </w:r>
      <w:r w:rsidRPr="00867BFF">
        <w:rPr>
          <w:rFonts w:ascii="Arial" w:hAnsi="Arial" w:cs="Arial"/>
        </w:rPr>
        <w:t xml:space="preserve"> aprendizaje</w:t>
      </w:r>
      <w:r w:rsidR="00867BFF" w:rsidRPr="00867BFF">
        <w:rPr>
          <w:rFonts w:ascii="Arial" w:hAnsi="Arial" w:cs="Arial"/>
        </w:rPr>
        <w:t xml:space="preserve">, </w:t>
      </w:r>
      <w:r w:rsidRPr="00867BFF">
        <w:rPr>
          <w:rFonts w:ascii="Arial" w:hAnsi="Arial" w:cs="Arial"/>
        </w:rPr>
        <w:t xml:space="preserve"> </w:t>
      </w:r>
      <w:r w:rsidR="00867BFF" w:rsidRPr="00867BFF">
        <w:rPr>
          <w:rFonts w:ascii="Arial" w:hAnsi="Arial" w:cs="Arial"/>
        </w:rPr>
        <w:t>c</w:t>
      </w:r>
      <w:r w:rsidRPr="00867BFF">
        <w:rPr>
          <w:rFonts w:ascii="Arial" w:hAnsi="Arial" w:cs="Arial"/>
        </w:rPr>
        <w:t xml:space="preserve">onvirtiéndose en un enfoque </w:t>
      </w:r>
      <w:r w:rsidR="008B098C" w:rsidRPr="00867BFF">
        <w:rPr>
          <w:rFonts w:ascii="Arial" w:hAnsi="Arial" w:cs="Arial"/>
        </w:rPr>
        <w:t xml:space="preserve"> </w:t>
      </w:r>
      <w:r w:rsidRPr="00867BFF">
        <w:rPr>
          <w:rFonts w:ascii="Arial" w:hAnsi="Arial" w:cs="Arial"/>
        </w:rPr>
        <w:t>tríadico</w:t>
      </w:r>
      <w:r w:rsidR="008B098C" w:rsidRPr="00867BFF">
        <w:rPr>
          <w:rFonts w:ascii="Arial" w:hAnsi="Arial" w:cs="Arial"/>
        </w:rPr>
        <w:t xml:space="preserve">: docente/alumno/saber </w:t>
      </w:r>
      <w:r w:rsidRPr="00867BFF">
        <w:rPr>
          <w:rFonts w:ascii="Arial" w:hAnsi="Arial" w:cs="Arial"/>
        </w:rPr>
        <w:t xml:space="preserve">dentro de un </w:t>
      </w:r>
      <w:r w:rsidR="008B098C" w:rsidRPr="00867BFF">
        <w:rPr>
          <w:rFonts w:ascii="Arial" w:hAnsi="Arial" w:cs="Arial"/>
        </w:rPr>
        <w:t xml:space="preserve"> contexto </w:t>
      </w:r>
      <w:r w:rsidRPr="00867BFF">
        <w:rPr>
          <w:rFonts w:ascii="Arial" w:hAnsi="Arial" w:cs="Arial"/>
        </w:rPr>
        <w:t xml:space="preserve">escolar y social,  </w:t>
      </w:r>
      <w:r w:rsidR="00867BFF" w:rsidRPr="00867BFF">
        <w:rPr>
          <w:rFonts w:ascii="Arial" w:hAnsi="Arial" w:cs="Arial"/>
        </w:rPr>
        <w:t xml:space="preserve">que influyen en las decisiones del saber, </w:t>
      </w:r>
      <w:r w:rsidRPr="00867BFF">
        <w:rPr>
          <w:rFonts w:ascii="Arial" w:hAnsi="Arial" w:cs="Arial"/>
        </w:rPr>
        <w:t xml:space="preserve">como lo afirma </w:t>
      </w:r>
      <w:sdt>
        <w:sdtPr>
          <w:rPr>
            <w:rFonts w:ascii="Arial" w:hAnsi="Arial" w:cs="Arial"/>
          </w:rPr>
          <w:id w:val="2067591"/>
          <w:citation/>
        </w:sdtPr>
        <w:sdtContent>
          <w:r w:rsidR="00DD7D2B" w:rsidRPr="00867BFF">
            <w:rPr>
              <w:rFonts w:ascii="Arial" w:hAnsi="Arial" w:cs="Arial"/>
            </w:rPr>
            <w:fldChar w:fldCharType="begin"/>
          </w:r>
          <w:r w:rsidRPr="00867BFF">
            <w:rPr>
              <w:rFonts w:ascii="Arial" w:hAnsi="Arial" w:cs="Arial"/>
            </w:rPr>
            <w:instrText xml:space="preserve"> CITATION Che91 \l 9226 </w:instrText>
          </w:r>
          <w:r w:rsidR="00DD7D2B" w:rsidRPr="00867BFF">
            <w:rPr>
              <w:rFonts w:ascii="Arial" w:hAnsi="Arial" w:cs="Arial"/>
            </w:rPr>
            <w:fldChar w:fldCharType="separate"/>
          </w:r>
          <w:r w:rsidRPr="00867BFF">
            <w:rPr>
              <w:rFonts w:ascii="Arial" w:hAnsi="Arial" w:cs="Arial"/>
              <w:noProof/>
            </w:rPr>
            <w:t>(Chevarllard, 1991)</w:t>
          </w:r>
          <w:r w:rsidR="00DD7D2B" w:rsidRPr="00867BFF">
            <w:rPr>
              <w:rFonts w:ascii="Arial" w:hAnsi="Arial" w:cs="Arial"/>
            </w:rPr>
            <w:fldChar w:fldCharType="end"/>
          </w:r>
        </w:sdtContent>
      </w:sdt>
      <w:r w:rsidRPr="00867BFF">
        <w:rPr>
          <w:rFonts w:ascii="Arial" w:hAnsi="Arial" w:cs="Arial"/>
        </w:rPr>
        <w:t>.  “los padres, los científicos y la instancia política) en el cual entran en juego aspectos fundamentales del funcionamiento didáctico: las negociaciones, los conflictos, y las decisiones sobre el saber que habrá de enseñarse en la escuela (problema de la transposición didáctica)</w:t>
      </w:r>
      <w:r w:rsidR="007E53D6" w:rsidRPr="00867BFF">
        <w:rPr>
          <w:rFonts w:ascii="Arial" w:hAnsi="Arial" w:cs="Arial"/>
        </w:rPr>
        <w:t>.”   Estos cambios de enfoques han generado replantear los contenidos, y centrarlos a una didáctica que permita aplicar nuevos mode</w:t>
      </w:r>
      <w:r w:rsidR="009A26BE" w:rsidRPr="00867BFF">
        <w:rPr>
          <w:rFonts w:ascii="Arial" w:hAnsi="Arial" w:cs="Arial"/>
        </w:rPr>
        <w:t>los que estén abiertos a otras  idolologías didácticas, en donde el entono social del estudiante se vea involucrado.</w:t>
      </w:r>
      <w:r w:rsidR="007E53D6">
        <w:rPr>
          <w:rFonts w:ascii="Arial" w:hAnsi="Arial" w:cs="Arial"/>
        </w:rPr>
        <w:t xml:space="preserve"> </w:t>
      </w:r>
      <w:r w:rsidR="009A26BE">
        <w:rPr>
          <w:rFonts w:ascii="Arial" w:hAnsi="Arial" w:cs="Arial"/>
        </w:rPr>
        <w:t xml:space="preserve"> </w:t>
      </w:r>
    </w:p>
    <w:p w:rsidR="00086607" w:rsidRPr="00086607" w:rsidRDefault="00DD7D2B" w:rsidP="00086607">
      <w:pPr>
        <w:jc w:val="both"/>
      </w:pPr>
      <w:sdt>
        <w:sdtPr>
          <w:rPr>
            <w:rFonts w:cs="Arial"/>
            <w:color w:val="FF0000"/>
          </w:rPr>
          <w:id w:val="2067597"/>
          <w:citation/>
        </w:sdtPr>
        <w:sdtEndPr>
          <w:rPr>
            <w:color w:val="auto"/>
          </w:rPr>
        </w:sdtEndPr>
        <w:sdtContent>
          <w:r w:rsidRPr="00867BFF">
            <w:rPr>
              <w:rFonts w:cs="Arial"/>
            </w:rPr>
            <w:fldChar w:fldCharType="begin"/>
          </w:r>
          <w:r w:rsidR="009A26BE" w:rsidRPr="00867BFF">
            <w:rPr>
              <w:rFonts w:cs="Arial"/>
            </w:rPr>
            <w:instrText xml:space="preserve"> CITATION Mir01 \l 9226 </w:instrText>
          </w:r>
          <w:r w:rsidRPr="00867BFF">
            <w:rPr>
              <w:rFonts w:cs="Arial"/>
            </w:rPr>
            <w:fldChar w:fldCharType="separate"/>
          </w:r>
          <w:r w:rsidR="009A26BE" w:rsidRPr="00867BFF">
            <w:rPr>
              <w:rFonts w:cs="Arial"/>
              <w:noProof/>
            </w:rPr>
            <w:t>(Miralet, 2001)</w:t>
          </w:r>
          <w:r w:rsidRPr="00867BFF">
            <w:rPr>
              <w:rFonts w:cs="Arial"/>
            </w:rPr>
            <w:fldChar w:fldCharType="end"/>
          </w:r>
        </w:sdtContent>
      </w:sdt>
      <w:r w:rsidR="009A26BE" w:rsidRPr="00867BFF">
        <w:rPr>
          <w:rFonts w:cs="Arial"/>
        </w:rPr>
        <w:t xml:space="preserve">  </w:t>
      </w:r>
      <w:r w:rsidR="00B969C2">
        <w:rPr>
          <w:rFonts w:cs="Arial"/>
        </w:rPr>
        <w:t xml:space="preserve">define </w:t>
      </w:r>
      <w:r w:rsidR="009A26BE" w:rsidRPr="00867BFF">
        <w:rPr>
          <w:rFonts w:cs="Arial"/>
        </w:rPr>
        <w:t xml:space="preserve">ocho </w:t>
      </w:r>
      <w:r w:rsidR="00867BFF" w:rsidRPr="00867BFF">
        <w:rPr>
          <w:rFonts w:cs="Arial"/>
        </w:rPr>
        <w:t>tríadas:</w:t>
      </w:r>
      <w:r w:rsidR="009A26BE" w:rsidRPr="00867BFF">
        <w:rPr>
          <w:rFonts w:cs="Arial"/>
        </w:rPr>
        <w:t xml:space="preserve"> </w:t>
      </w:r>
      <w:r w:rsidR="00867BFF" w:rsidRPr="00086607">
        <w:t>Las cuales  involucran el entorno social del estudiante, además de  todas las variables que  permiten un aprendi</w:t>
      </w:r>
      <w:r w:rsidR="00086607" w:rsidRPr="00086607">
        <w:t xml:space="preserve">zaje escolar abierto al cambio, al </w:t>
      </w:r>
      <w:r w:rsidR="00867BFF" w:rsidRPr="00086607">
        <w:t xml:space="preserve">desarrollo de habilidades y destrezas individuales </w:t>
      </w:r>
      <w:r w:rsidR="00086607" w:rsidRPr="00086607">
        <w:t xml:space="preserve"> y colectivas </w:t>
      </w:r>
      <w:r w:rsidR="00867BFF" w:rsidRPr="00086607">
        <w:t xml:space="preserve">en </w:t>
      </w:r>
      <w:r w:rsidR="00086607" w:rsidRPr="00086607">
        <w:t xml:space="preserve">los estudiantes: </w:t>
      </w:r>
      <w:r w:rsidR="009A26BE" w:rsidRPr="00086607">
        <w:rPr>
          <w:rFonts w:cs="Arial"/>
        </w:rPr>
        <w:t xml:space="preserve"> </w:t>
      </w:r>
      <w:r w:rsidR="00067308" w:rsidRPr="00086607">
        <w:rPr>
          <w:rFonts w:cs="Arial"/>
        </w:rPr>
        <w:t>“</w:t>
      </w:r>
      <w:r w:rsidR="009A26BE" w:rsidRPr="00F645BB">
        <w:rPr>
          <w:rFonts w:cs="Arial"/>
        </w:rPr>
        <w:t xml:space="preserve">educador/alumno/saber general </w:t>
      </w:r>
      <w:r w:rsidR="00086607">
        <w:rPr>
          <w:rFonts w:cs="Arial"/>
        </w:rPr>
        <w:t>,</w:t>
      </w:r>
      <w:r w:rsidR="009A26BE" w:rsidRPr="00F645BB">
        <w:rPr>
          <w:rFonts w:cs="Arial"/>
        </w:rPr>
        <w:t xml:space="preserve">educador/alumno/materia </w:t>
      </w:r>
      <w:r w:rsidR="00086607">
        <w:rPr>
          <w:rFonts w:cs="Arial"/>
        </w:rPr>
        <w:t xml:space="preserve">, </w:t>
      </w:r>
      <w:r w:rsidR="009A26BE" w:rsidRPr="00F645BB">
        <w:rPr>
          <w:rFonts w:cs="Arial"/>
        </w:rPr>
        <w:t>educador/alumno/escuela paralela o no escuela</w:t>
      </w:r>
      <w:r w:rsidR="00086607">
        <w:rPr>
          <w:rFonts w:cs="Arial"/>
        </w:rPr>
        <w:t xml:space="preserve">, </w:t>
      </w:r>
      <w:r w:rsidR="009A26BE" w:rsidRPr="00F645BB">
        <w:rPr>
          <w:rFonts w:cs="Arial"/>
        </w:rPr>
        <w:t>educador/alumno/padres</w:t>
      </w:r>
      <w:r w:rsidR="00086607">
        <w:rPr>
          <w:rFonts w:cs="Arial"/>
        </w:rPr>
        <w:t xml:space="preserve">, </w:t>
      </w:r>
      <w:r w:rsidR="009A26BE" w:rsidRPr="00F645BB">
        <w:rPr>
          <w:rFonts w:cs="Arial"/>
        </w:rPr>
        <w:t>educador/alumno/otros educadores</w:t>
      </w:r>
      <w:r w:rsidR="00086607">
        <w:rPr>
          <w:rFonts w:cs="Arial"/>
        </w:rPr>
        <w:t xml:space="preserve">, </w:t>
      </w:r>
      <w:r w:rsidR="009A26BE" w:rsidRPr="00F645BB">
        <w:rPr>
          <w:rFonts w:cs="Arial"/>
        </w:rPr>
        <w:t xml:space="preserve">educador/alumno/sociedad </w:t>
      </w:r>
      <w:r w:rsidR="00086607">
        <w:rPr>
          <w:rFonts w:cs="Arial"/>
        </w:rPr>
        <w:t xml:space="preserve">, </w:t>
      </w:r>
      <w:r w:rsidR="009A26BE" w:rsidRPr="00F645BB">
        <w:rPr>
          <w:rFonts w:cs="Arial"/>
        </w:rPr>
        <w:t>educador/alumno/instalaciones materiales y condiciones de vida</w:t>
      </w:r>
      <w:r w:rsidR="00086607">
        <w:rPr>
          <w:rFonts w:cs="Arial"/>
        </w:rPr>
        <w:t xml:space="preserve">, </w:t>
      </w:r>
      <w:r w:rsidR="009A26BE" w:rsidRPr="00F645BB">
        <w:rPr>
          <w:rFonts w:cs="Arial"/>
        </w:rPr>
        <w:t xml:space="preserve">educador/alumno material/y/o apoyos de la enseñanza </w:t>
      </w:r>
      <w:r w:rsidR="00067308">
        <w:rPr>
          <w:rFonts w:cs="Arial"/>
        </w:rPr>
        <w:t>”</w:t>
      </w:r>
      <w:r w:rsidR="00086607">
        <w:rPr>
          <w:rFonts w:cs="Arial"/>
        </w:rPr>
        <w:t xml:space="preserve">.  Estas ocho tríadas permiten brindar  una educación basada en la realidad del contexto, con contenidos que acerquen al estudiante a su propia realidad, un aprendizaje flexible enfocado en la solución de sus propios problemas del entorno, en otras palabras una educación de calidad  que permita integrar </w:t>
      </w:r>
      <w:r w:rsidR="00690D65">
        <w:rPr>
          <w:rFonts w:cs="Arial"/>
        </w:rPr>
        <w:t>el saber-</w:t>
      </w:r>
      <w:r w:rsidR="00D57E86">
        <w:rPr>
          <w:rFonts w:cs="Arial"/>
        </w:rPr>
        <w:t>sociocultural</w:t>
      </w:r>
      <w:r w:rsidR="00690D65">
        <w:rPr>
          <w:rFonts w:cs="Arial"/>
        </w:rPr>
        <w:t>.</w:t>
      </w:r>
    </w:p>
    <w:p w:rsidR="002D600B" w:rsidRPr="000B14A7" w:rsidRDefault="002D600B" w:rsidP="008510F2">
      <w:pPr>
        <w:pStyle w:val="Ttulo3"/>
      </w:pPr>
      <w:bookmarkStart w:id="44" w:name="_Toc337848318"/>
      <w:r w:rsidRPr="000B14A7">
        <w:t xml:space="preserve">El </w:t>
      </w:r>
      <w:r w:rsidRPr="008510F2">
        <w:t>sistema</w:t>
      </w:r>
      <w:r w:rsidRPr="000B14A7">
        <w:t xml:space="preserve"> didáctico</w:t>
      </w:r>
      <w:bookmarkEnd w:id="44"/>
    </w:p>
    <w:p w:rsidR="002D600B" w:rsidRPr="00F645BB" w:rsidRDefault="002D600B" w:rsidP="00C23D32">
      <w:pPr>
        <w:shd w:val="clear" w:color="auto" w:fill="FFFFFF"/>
        <w:jc w:val="both"/>
        <w:rPr>
          <w:rFonts w:cs="Arial"/>
          <w:szCs w:val="24"/>
        </w:rPr>
      </w:pPr>
      <w:r w:rsidRPr="004F6115">
        <w:rPr>
          <w:rFonts w:cs="Arial"/>
          <w:szCs w:val="24"/>
        </w:rPr>
        <w:t>Por otro lado</w:t>
      </w:r>
      <w:r w:rsidR="00690D65" w:rsidRPr="004F6115">
        <w:rPr>
          <w:rFonts w:cs="Arial"/>
          <w:szCs w:val="24"/>
        </w:rPr>
        <w:t>,</w:t>
      </w:r>
      <w:r w:rsidRPr="004F6115">
        <w:rPr>
          <w:rFonts w:cs="Arial"/>
          <w:szCs w:val="24"/>
        </w:rPr>
        <w:t xml:space="preserve"> el sistema didáctico representa una relación </w:t>
      </w:r>
      <w:r w:rsidR="004E2FE3" w:rsidRPr="004F6115">
        <w:rPr>
          <w:rFonts w:cs="Arial"/>
          <w:szCs w:val="24"/>
        </w:rPr>
        <w:t xml:space="preserve">importante en el proceso pedagógico del alumno, el docente como guía o mediador de dicho proceso  además de saber enseñar, </w:t>
      </w:r>
      <w:r w:rsidR="00690D65" w:rsidRPr="004F6115">
        <w:rPr>
          <w:rFonts w:cs="Arial"/>
          <w:szCs w:val="24"/>
        </w:rPr>
        <w:t>debe</w:t>
      </w:r>
      <w:r w:rsidR="00690D65">
        <w:rPr>
          <w:rFonts w:cs="Arial"/>
          <w:szCs w:val="24"/>
        </w:rPr>
        <w:t xml:space="preserve"> conocer que existir</w:t>
      </w:r>
      <w:r w:rsidR="004E2FE3">
        <w:rPr>
          <w:rFonts w:cs="Arial"/>
          <w:szCs w:val="24"/>
        </w:rPr>
        <w:t xml:space="preserve"> </w:t>
      </w:r>
      <w:r w:rsidR="00690D65">
        <w:rPr>
          <w:rFonts w:cs="Arial"/>
          <w:szCs w:val="24"/>
        </w:rPr>
        <w:t xml:space="preserve">según </w:t>
      </w:r>
      <w:sdt>
        <w:sdtPr>
          <w:rPr>
            <w:rFonts w:cs="Arial"/>
            <w:szCs w:val="24"/>
          </w:rPr>
          <w:id w:val="1625487"/>
          <w:citation/>
        </w:sdtPr>
        <w:sdtContent>
          <w:r w:rsidR="00DD7D2B">
            <w:rPr>
              <w:rFonts w:cs="Arial"/>
              <w:szCs w:val="24"/>
            </w:rPr>
            <w:fldChar w:fldCharType="begin"/>
          </w:r>
          <w:r w:rsidR="00D769DB">
            <w:rPr>
              <w:rFonts w:cs="Arial"/>
              <w:szCs w:val="24"/>
            </w:rPr>
            <w:instrText xml:space="preserve"> CITATION Che91 \l 9226 </w:instrText>
          </w:r>
          <w:r w:rsidR="00DD7D2B">
            <w:rPr>
              <w:rFonts w:cs="Arial"/>
              <w:szCs w:val="24"/>
            </w:rPr>
            <w:fldChar w:fldCharType="separate"/>
          </w:r>
          <w:r w:rsidR="00D769DB" w:rsidRPr="00D769DB">
            <w:rPr>
              <w:rFonts w:cs="Arial"/>
              <w:noProof/>
              <w:szCs w:val="24"/>
            </w:rPr>
            <w:t>(Chevarllard, 1991)</w:t>
          </w:r>
          <w:r w:rsidR="00DD7D2B">
            <w:rPr>
              <w:rFonts w:cs="Arial"/>
              <w:szCs w:val="24"/>
            </w:rPr>
            <w:fldChar w:fldCharType="end"/>
          </w:r>
        </w:sdtContent>
      </w:sdt>
      <w:r w:rsidR="00D769DB">
        <w:rPr>
          <w:rFonts w:cs="Arial"/>
          <w:szCs w:val="24"/>
        </w:rPr>
        <w:t xml:space="preserve">.  </w:t>
      </w:r>
      <w:r w:rsidR="009D2900">
        <w:rPr>
          <w:rFonts w:cs="Arial"/>
          <w:szCs w:val="24"/>
        </w:rPr>
        <w:t>“una</w:t>
      </w:r>
      <w:r w:rsidRPr="00F645BB">
        <w:rPr>
          <w:rFonts w:cs="Arial"/>
          <w:szCs w:val="24"/>
        </w:rPr>
        <w:t xml:space="preserve"> relación ternaria entre los docentes, los alumnos y el saber (que se enseña). </w:t>
      </w:r>
    </w:p>
    <w:p w:rsidR="002D600B" w:rsidRPr="00F645BB" w:rsidRDefault="009D2900" w:rsidP="00C23D32">
      <w:pPr>
        <w:pStyle w:val="NormalWeb"/>
        <w:shd w:val="clear" w:color="auto" w:fill="FFFFFF"/>
        <w:spacing w:line="480" w:lineRule="auto"/>
        <w:jc w:val="both"/>
        <w:rPr>
          <w:rFonts w:ascii="Arial" w:hAnsi="Arial" w:cs="Arial"/>
        </w:rPr>
      </w:pPr>
      <w:proofErr w:type="spellStart"/>
      <w:r w:rsidRPr="004F6115">
        <w:rPr>
          <w:rFonts w:ascii="Arial" w:hAnsi="Arial" w:cs="Arial"/>
        </w:rPr>
        <w:t>Chevarllard</w:t>
      </w:r>
      <w:proofErr w:type="spellEnd"/>
      <w:r w:rsidRPr="004F6115">
        <w:rPr>
          <w:rFonts w:ascii="Arial" w:hAnsi="Arial" w:cs="Arial"/>
        </w:rPr>
        <w:t xml:space="preserve">  dice que los sistemas de enseñanza tienden a envejecer dentro del entorno social, es decir, </w:t>
      </w:r>
      <w:r w:rsidR="002D600B" w:rsidRPr="004F6115">
        <w:rPr>
          <w:rFonts w:ascii="Arial" w:hAnsi="Arial" w:cs="Arial"/>
        </w:rPr>
        <w:t xml:space="preserve"> </w:t>
      </w:r>
      <w:r w:rsidRPr="004F6115">
        <w:rPr>
          <w:rFonts w:ascii="Arial" w:hAnsi="Arial" w:cs="Arial"/>
        </w:rPr>
        <w:t>e</w:t>
      </w:r>
      <w:r w:rsidR="002D600B" w:rsidRPr="004F6115">
        <w:rPr>
          <w:rFonts w:ascii="Arial" w:hAnsi="Arial" w:cs="Arial"/>
        </w:rPr>
        <w:t xml:space="preserve">l avance científico (envejecimiento biológico) </w:t>
      </w:r>
      <w:r w:rsidRPr="004F6115">
        <w:rPr>
          <w:rFonts w:ascii="Arial" w:hAnsi="Arial" w:cs="Arial"/>
        </w:rPr>
        <w:t xml:space="preserve">y los </w:t>
      </w:r>
      <w:r w:rsidR="002D600B" w:rsidRPr="004F6115">
        <w:rPr>
          <w:rFonts w:ascii="Arial" w:hAnsi="Arial" w:cs="Arial"/>
        </w:rPr>
        <w:t>cambios sociales (envejecimiento moral</w:t>
      </w:r>
      <w:r w:rsidR="00690D65" w:rsidRPr="004F6115">
        <w:rPr>
          <w:rFonts w:ascii="Arial" w:hAnsi="Arial" w:cs="Arial"/>
        </w:rPr>
        <w:t>),</w:t>
      </w:r>
      <w:r w:rsidRPr="004F6115">
        <w:rPr>
          <w:rFonts w:ascii="Arial" w:hAnsi="Arial" w:cs="Arial"/>
        </w:rPr>
        <w:t xml:space="preserve"> viéndose involucrado también el saber enseñar dentro del sistema didáctico</w:t>
      </w:r>
      <w:r w:rsidR="00690D65" w:rsidRPr="004F6115">
        <w:rPr>
          <w:rFonts w:ascii="Arial" w:hAnsi="Arial" w:cs="Arial"/>
        </w:rPr>
        <w:t xml:space="preserve"> y</w:t>
      </w:r>
      <w:r w:rsidRPr="004F6115">
        <w:rPr>
          <w:rFonts w:ascii="Arial" w:hAnsi="Arial" w:cs="Arial"/>
        </w:rPr>
        <w:t xml:space="preserve"> con la aprobación de padres de familia y comunidad científica, llamándolo </w:t>
      </w:r>
      <w:proofErr w:type="spellStart"/>
      <w:r w:rsidRPr="004F6115">
        <w:rPr>
          <w:rFonts w:ascii="Arial" w:hAnsi="Arial" w:cs="Arial"/>
        </w:rPr>
        <w:t>Chevarllard</w:t>
      </w:r>
      <w:proofErr w:type="spellEnd"/>
      <w:r w:rsidRPr="004F6115">
        <w:rPr>
          <w:rFonts w:ascii="Arial" w:hAnsi="Arial" w:cs="Arial"/>
        </w:rPr>
        <w:t xml:space="preserve"> noosfera</w:t>
      </w:r>
      <w:r w:rsidR="008B0EF1" w:rsidRPr="004F6115">
        <w:rPr>
          <w:rFonts w:ascii="Arial" w:hAnsi="Arial" w:cs="Arial"/>
        </w:rPr>
        <w:t xml:space="preserve">, ósea una interacción del sistema didáctico con el entorno social. </w:t>
      </w:r>
      <w:r w:rsidR="00690D65" w:rsidRPr="004F6115">
        <w:rPr>
          <w:rFonts w:ascii="Arial" w:hAnsi="Arial" w:cs="Arial"/>
        </w:rPr>
        <w:t>Perdiendo</w:t>
      </w:r>
      <w:r w:rsidR="00690D65">
        <w:rPr>
          <w:rFonts w:ascii="Arial" w:hAnsi="Arial" w:cs="Arial"/>
        </w:rPr>
        <w:t xml:space="preserve"> el sentido de lo que se enseña y </w:t>
      </w:r>
      <w:r w:rsidR="00690D65">
        <w:rPr>
          <w:rFonts w:ascii="Arial" w:hAnsi="Arial" w:cs="Arial"/>
        </w:rPr>
        <w:lastRenderedPageBreak/>
        <w:t xml:space="preserve">porqué se enseña, es por esto que el sistema didáctico tiende a envejecer, puesto que las instituciones educativas no actualizan sus saberes en un país que demanda nuevas formas de enseñar </w:t>
      </w:r>
      <w:r w:rsidR="004F6115">
        <w:rPr>
          <w:rFonts w:ascii="Arial" w:hAnsi="Arial" w:cs="Arial"/>
        </w:rPr>
        <w:t>y exige nuevos conocimientos para poder competir en un mundo globalizado.</w:t>
      </w:r>
    </w:p>
    <w:p w:rsidR="00017800" w:rsidRPr="000B14A7" w:rsidRDefault="00017800" w:rsidP="008510F2">
      <w:pPr>
        <w:pStyle w:val="Ttulo3"/>
      </w:pPr>
      <w:bookmarkStart w:id="45" w:name="_Toc337848319"/>
      <w:r w:rsidRPr="000B14A7">
        <w:t>La vigilancia epistemológica</w:t>
      </w:r>
      <w:bookmarkEnd w:id="45"/>
    </w:p>
    <w:p w:rsidR="00911C26" w:rsidRDefault="00017800" w:rsidP="00C23D32">
      <w:pPr>
        <w:pStyle w:val="NormalWeb"/>
        <w:shd w:val="clear" w:color="auto" w:fill="FFFFFF"/>
        <w:spacing w:line="480" w:lineRule="auto"/>
        <w:jc w:val="both"/>
        <w:rPr>
          <w:rFonts w:ascii="Arial" w:hAnsi="Arial" w:cs="Arial"/>
        </w:rPr>
      </w:pPr>
      <w:proofErr w:type="spellStart"/>
      <w:r w:rsidRPr="004F6115">
        <w:rPr>
          <w:rFonts w:ascii="Arial" w:hAnsi="Arial" w:cs="Arial"/>
        </w:rPr>
        <w:t>Chevallard</w:t>
      </w:r>
      <w:proofErr w:type="spellEnd"/>
      <w:r w:rsidRPr="004F6115">
        <w:rPr>
          <w:rFonts w:ascii="Arial" w:hAnsi="Arial" w:cs="Arial"/>
        </w:rPr>
        <w:t xml:space="preserve"> </w:t>
      </w:r>
      <w:r w:rsidR="00911C26" w:rsidRPr="004F6115">
        <w:rPr>
          <w:rFonts w:ascii="Arial" w:hAnsi="Arial" w:cs="Arial"/>
        </w:rPr>
        <w:t xml:space="preserve">hace referencia a la </w:t>
      </w:r>
      <w:r w:rsidRPr="004F6115">
        <w:rPr>
          <w:rFonts w:ascii="Arial" w:hAnsi="Arial" w:cs="Arial"/>
        </w:rPr>
        <w:t xml:space="preserve">vigilancia epistemológica, </w:t>
      </w:r>
      <w:r w:rsidR="00911C26" w:rsidRPr="004F6115">
        <w:rPr>
          <w:rFonts w:ascii="Arial" w:hAnsi="Arial" w:cs="Arial"/>
        </w:rPr>
        <w:t xml:space="preserve">como a una </w:t>
      </w:r>
      <w:r w:rsidRPr="004F6115">
        <w:rPr>
          <w:rFonts w:ascii="Arial" w:hAnsi="Arial" w:cs="Arial"/>
        </w:rPr>
        <w:t xml:space="preserve">   brecha </w:t>
      </w:r>
      <w:r w:rsidR="00911C26" w:rsidRPr="004F6115">
        <w:rPr>
          <w:rFonts w:ascii="Arial" w:hAnsi="Arial" w:cs="Arial"/>
        </w:rPr>
        <w:t xml:space="preserve">entre el </w:t>
      </w:r>
      <w:r w:rsidRPr="004F6115">
        <w:rPr>
          <w:rFonts w:ascii="Arial" w:hAnsi="Arial" w:cs="Arial"/>
        </w:rPr>
        <w:t xml:space="preserve"> saber </w:t>
      </w:r>
      <w:r w:rsidR="00911C26" w:rsidRPr="004F6115">
        <w:rPr>
          <w:rFonts w:ascii="Arial" w:hAnsi="Arial" w:cs="Arial"/>
        </w:rPr>
        <w:t xml:space="preserve">académico y el saber a enseñar, lo cual para el no debería existir, puesto que se necesita una ruptura epistemológica que permita la integración de la didáctica con la  sociedad, métodos, técnicas, el sistema escolar en conjunto, la formación de docentes y el </w:t>
      </w:r>
      <w:r w:rsidR="000E09AE" w:rsidRPr="004F6115">
        <w:rPr>
          <w:rFonts w:ascii="Arial" w:hAnsi="Arial" w:cs="Arial"/>
        </w:rPr>
        <w:t>micro medio</w:t>
      </w:r>
      <w:r w:rsidR="00911C26" w:rsidRPr="004F6115">
        <w:rPr>
          <w:rFonts w:ascii="Arial" w:hAnsi="Arial" w:cs="Arial"/>
        </w:rPr>
        <w:t xml:space="preserve"> que hace parte de la institución educativa, </w:t>
      </w:r>
      <w:r w:rsidR="000E09AE" w:rsidRPr="004F6115">
        <w:rPr>
          <w:rFonts w:ascii="Arial" w:hAnsi="Arial" w:cs="Arial"/>
        </w:rPr>
        <w:t xml:space="preserve">es decir  </w:t>
      </w:r>
      <w:r w:rsidR="00911C26" w:rsidRPr="004F6115">
        <w:rPr>
          <w:rFonts w:ascii="Arial" w:hAnsi="Arial" w:cs="Arial"/>
        </w:rPr>
        <w:t xml:space="preserve">un universo de enseñanza y saber </w:t>
      </w:r>
      <w:r w:rsidR="000E09AE" w:rsidRPr="004F6115">
        <w:rPr>
          <w:rFonts w:ascii="Arial" w:hAnsi="Arial" w:cs="Arial"/>
        </w:rPr>
        <w:t>enfocado en el entorno social y sus características.</w:t>
      </w:r>
    </w:p>
    <w:p w:rsidR="000E09AE" w:rsidRPr="000B14A7" w:rsidRDefault="000E09AE" w:rsidP="008510F2">
      <w:pPr>
        <w:pStyle w:val="Ttulo3"/>
        <w:rPr>
          <w:noProof/>
          <w:color w:val="FF0000"/>
          <w:lang w:val="es-ES" w:eastAsia="es-ES"/>
        </w:rPr>
      </w:pPr>
      <w:bookmarkStart w:id="46" w:name="_Toc337848320"/>
      <w:r w:rsidRPr="000B14A7">
        <w:t>Trastornos del lenguaje y el aprendizaje</w:t>
      </w:r>
      <w:bookmarkEnd w:id="46"/>
    </w:p>
    <w:p w:rsidR="000E09AE" w:rsidRPr="006C3DE4" w:rsidRDefault="000E09AE" w:rsidP="006C3DE4">
      <w:pPr>
        <w:pStyle w:val="NormalWeb"/>
        <w:spacing w:line="480" w:lineRule="auto"/>
        <w:jc w:val="both"/>
        <w:rPr>
          <w:rFonts w:ascii="Arial" w:hAnsi="Arial" w:cs="Arial"/>
        </w:rPr>
      </w:pPr>
      <w:r w:rsidRPr="006C3DE4">
        <w:rPr>
          <w:rFonts w:ascii="Arial" w:hAnsi="Arial" w:cs="Arial"/>
        </w:rPr>
        <w:t>El lenguaje como acto social en el ser humano y en el cual  intervienen  diversos factores, se ve afectado por algunos trastorno</w:t>
      </w:r>
      <w:r w:rsidR="006C3DE4" w:rsidRPr="006C3DE4">
        <w:rPr>
          <w:rFonts w:ascii="Arial" w:hAnsi="Arial" w:cs="Arial"/>
        </w:rPr>
        <w:t>s que involucran el aprendizaje</w:t>
      </w:r>
      <w:r w:rsidRPr="006C3DE4">
        <w:rPr>
          <w:rFonts w:ascii="Arial" w:hAnsi="Arial" w:cs="Arial"/>
        </w:rPr>
        <w:t xml:space="preserve"> como</w:t>
      </w:r>
      <w:r w:rsidR="006C3DE4" w:rsidRPr="006C3DE4">
        <w:rPr>
          <w:rFonts w:ascii="Arial" w:hAnsi="Arial" w:cs="Arial"/>
        </w:rPr>
        <w:t xml:space="preserve"> son: el</w:t>
      </w:r>
      <w:r w:rsidRPr="006C3DE4">
        <w:rPr>
          <w:rFonts w:ascii="Arial" w:hAnsi="Arial" w:cs="Arial"/>
        </w:rPr>
        <w:t xml:space="preserve"> </w:t>
      </w:r>
      <w:r w:rsidR="006C3DE4" w:rsidRPr="006C3DE4">
        <w:rPr>
          <w:rFonts w:ascii="Arial" w:hAnsi="Arial" w:cs="Arial"/>
        </w:rPr>
        <w:t>poco</w:t>
      </w:r>
      <w:r w:rsidRPr="006C3DE4">
        <w:rPr>
          <w:rFonts w:ascii="Arial" w:hAnsi="Arial" w:cs="Arial"/>
        </w:rPr>
        <w:t xml:space="preserve"> estímulo del entorno</w:t>
      </w:r>
      <w:r w:rsidR="006C3DE4" w:rsidRPr="006C3DE4">
        <w:rPr>
          <w:rFonts w:ascii="Arial" w:hAnsi="Arial" w:cs="Arial"/>
        </w:rPr>
        <w:t>, e</w:t>
      </w:r>
      <w:r w:rsidRPr="006C3DE4">
        <w:rPr>
          <w:rFonts w:ascii="Arial" w:hAnsi="Arial" w:cs="Arial"/>
        </w:rPr>
        <w:t>l de</w:t>
      </w:r>
      <w:r w:rsidR="006C3DE4" w:rsidRPr="006C3DE4">
        <w:rPr>
          <w:rFonts w:ascii="Arial" w:hAnsi="Arial" w:cs="Arial"/>
        </w:rPr>
        <w:t xml:space="preserve">sarrollo cognitivo  del </w:t>
      </w:r>
      <w:r w:rsidR="00550178">
        <w:rPr>
          <w:rFonts w:ascii="Arial" w:hAnsi="Arial" w:cs="Arial"/>
        </w:rPr>
        <w:t>niño (a)</w:t>
      </w:r>
      <w:r w:rsidR="006C3DE4" w:rsidRPr="006C3DE4">
        <w:rPr>
          <w:rFonts w:ascii="Arial" w:hAnsi="Arial" w:cs="Arial"/>
        </w:rPr>
        <w:t xml:space="preserve">, </w:t>
      </w:r>
      <w:r w:rsidRPr="006C3DE4">
        <w:rPr>
          <w:rFonts w:ascii="Arial" w:hAnsi="Arial" w:cs="Arial"/>
        </w:rPr>
        <w:t xml:space="preserve">La poca  afectividad emocional que el </w:t>
      </w:r>
      <w:r w:rsidR="00550178">
        <w:rPr>
          <w:rFonts w:ascii="Arial" w:hAnsi="Arial" w:cs="Arial"/>
        </w:rPr>
        <w:t>niño (a)</w:t>
      </w:r>
      <w:r w:rsidRPr="006C3DE4">
        <w:rPr>
          <w:rFonts w:ascii="Arial" w:hAnsi="Arial" w:cs="Arial"/>
        </w:rPr>
        <w:t xml:space="preserve"> recibe </w:t>
      </w:r>
      <w:r w:rsidR="00550178">
        <w:rPr>
          <w:rFonts w:ascii="Arial" w:hAnsi="Arial" w:cs="Arial"/>
        </w:rPr>
        <w:t>niño (a)</w:t>
      </w:r>
      <w:r w:rsidRPr="006C3DE4">
        <w:rPr>
          <w:rFonts w:ascii="Arial" w:hAnsi="Arial" w:cs="Arial"/>
        </w:rPr>
        <w:t xml:space="preserve"> (</w:t>
      </w:r>
      <w:r w:rsidR="00B46BC6" w:rsidRPr="006C3DE4">
        <w:rPr>
          <w:rFonts w:ascii="Arial" w:hAnsi="Arial" w:cs="Arial"/>
        </w:rPr>
        <w:t xml:space="preserve">un </w:t>
      </w:r>
      <w:r w:rsidR="00550178">
        <w:rPr>
          <w:rFonts w:ascii="Arial" w:hAnsi="Arial" w:cs="Arial"/>
        </w:rPr>
        <w:t>niño (a)</w:t>
      </w:r>
      <w:r w:rsidR="00B46BC6" w:rsidRPr="006C3DE4">
        <w:rPr>
          <w:rFonts w:ascii="Arial" w:hAnsi="Arial" w:cs="Arial"/>
        </w:rPr>
        <w:t xml:space="preserve"> sin estímulos emocionales o</w:t>
      </w:r>
      <w:r w:rsidRPr="006C3DE4">
        <w:rPr>
          <w:rFonts w:ascii="Arial" w:hAnsi="Arial" w:cs="Arial"/>
        </w:rPr>
        <w:t xml:space="preserve"> rechazado, </w:t>
      </w:r>
      <w:r w:rsidR="00B46BC6" w:rsidRPr="006C3DE4">
        <w:rPr>
          <w:rFonts w:ascii="Arial" w:hAnsi="Arial" w:cs="Arial"/>
        </w:rPr>
        <w:t xml:space="preserve">crea un </w:t>
      </w:r>
      <w:r w:rsidRPr="006C3DE4">
        <w:rPr>
          <w:rFonts w:ascii="Arial" w:hAnsi="Arial" w:cs="Arial"/>
        </w:rPr>
        <w:t xml:space="preserve">mundo de incomunicación). </w:t>
      </w:r>
    </w:p>
    <w:p w:rsidR="000E09AE" w:rsidRPr="006C3DE4" w:rsidRDefault="000E09AE" w:rsidP="006C3DE4">
      <w:pPr>
        <w:pStyle w:val="NormalWeb"/>
        <w:spacing w:line="480" w:lineRule="auto"/>
        <w:jc w:val="both"/>
        <w:rPr>
          <w:rFonts w:ascii="Arial" w:hAnsi="Arial" w:cs="Arial"/>
        </w:rPr>
      </w:pPr>
      <w:r w:rsidRPr="006C3DE4">
        <w:rPr>
          <w:rFonts w:ascii="Arial" w:hAnsi="Arial" w:cs="Arial"/>
        </w:rPr>
        <w:t xml:space="preserve">Cada </w:t>
      </w:r>
      <w:r w:rsidR="00550178">
        <w:rPr>
          <w:rFonts w:ascii="Arial" w:hAnsi="Arial" w:cs="Arial"/>
        </w:rPr>
        <w:t>niño (a)</w:t>
      </w:r>
      <w:r w:rsidRPr="006C3DE4">
        <w:rPr>
          <w:rFonts w:ascii="Arial" w:hAnsi="Arial" w:cs="Arial"/>
        </w:rPr>
        <w:t xml:space="preserve"> </w:t>
      </w:r>
      <w:r w:rsidR="00B46BC6" w:rsidRPr="006C3DE4">
        <w:rPr>
          <w:rFonts w:ascii="Arial" w:hAnsi="Arial" w:cs="Arial"/>
        </w:rPr>
        <w:t>es diferente y por lo tanto tiene</w:t>
      </w:r>
      <w:r w:rsidRPr="006C3DE4">
        <w:rPr>
          <w:rFonts w:ascii="Arial" w:hAnsi="Arial" w:cs="Arial"/>
        </w:rPr>
        <w:t xml:space="preserve"> su propio ritmo</w:t>
      </w:r>
      <w:r w:rsidR="00B46BC6" w:rsidRPr="006C3DE4">
        <w:rPr>
          <w:rFonts w:ascii="Arial" w:hAnsi="Arial" w:cs="Arial"/>
        </w:rPr>
        <w:t xml:space="preserve"> de aprendizaje</w:t>
      </w:r>
      <w:r w:rsidRPr="006C3DE4">
        <w:rPr>
          <w:rFonts w:ascii="Arial" w:hAnsi="Arial" w:cs="Arial"/>
        </w:rPr>
        <w:t xml:space="preserve">; </w:t>
      </w:r>
      <w:r w:rsidR="00B46BC6" w:rsidRPr="006C3DE4">
        <w:rPr>
          <w:rFonts w:ascii="Arial" w:hAnsi="Arial" w:cs="Arial"/>
        </w:rPr>
        <w:t xml:space="preserve">como </w:t>
      </w:r>
      <w:r w:rsidRPr="006C3DE4">
        <w:rPr>
          <w:rFonts w:ascii="Arial" w:hAnsi="Arial" w:cs="Arial"/>
        </w:rPr>
        <w:t xml:space="preserve">también </w:t>
      </w:r>
      <w:r w:rsidR="00B46BC6" w:rsidRPr="006C3DE4">
        <w:rPr>
          <w:rFonts w:ascii="Arial" w:hAnsi="Arial" w:cs="Arial"/>
        </w:rPr>
        <w:t xml:space="preserve">en el desarrollo de su </w:t>
      </w:r>
      <w:r w:rsidRPr="006C3DE4">
        <w:rPr>
          <w:rFonts w:ascii="Arial" w:hAnsi="Arial" w:cs="Arial"/>
        </w:rPr>
        <w:t xml:space="preserve"> lenguaje, </w:t>
      </w:r>
      <w:r w:rsidR="00B46BC6" w:rsidRPr="006C3DE4">
        <w:rPr>
          <w:rFonts w:ascii="Arial" w:hAnsi="Arial" w:cs="Arial"/>
        </w:rPr>
        <w:t xml:space="preserve">debido a los diversos factores negativos que rodean al </w:t>
      </w:r>
      <w:r w:rsidR="00550178">
        <w:rPr>
          <w:rFonts w:ascii="Arial" w:hAnsi="Arial" w:cs="Arial"/>
        </w:rPr>
        <w:t>niño (a)</w:t>
      </w:r>
      <w:r w:rsidR="00B46BC6" w:rsidRPr="006C3DE4">
        <w:rPr>
          <w:rFonts w:ascii="Arial" w:hAnsi="Arial" w:cs="Arial"/>
        </w:rPr>
        <w:t xml:space="preserve"> es necesario estar alerta y seguir </w:t>
      </w:r>
      <w:r w:rsidRPr="006C3DE4">
        <w:rPr>
          <w:rFonts w:ascii="Arial" w:hAnsi="Arial" w:cs="Arial"/>
        </w:rPr>
        <w:t xml:space="preserve">una serie de </w:t>
      </w:r>
      <w:r w:rsidRPr="006C3DE4">
        <w:rPr>
          <w:rFonts w:ascii="Arial" w:hAnsi="Arial" w:cs="Arial"/>
        </w:rPr>
        <w:lastRenderedPageBreak/>
        <w:t xml:space="preserve">signos </w:t>
      </w:r>
      <w:r w:rsidR="00B46BC6" w:rsidRPr="006C3DE4">
        <w:rPr>
          <w:rFonts w:ascii="Arial" w:hAnsi="Arial" w:cs="Arial"/>
        </w:rPr>
        <w:t xml:space="preserve">que indican de que </w:t>
      </w:r>
      <w:r w:rsidRPr="006C3DE4">
        <w:rPr>
          <w:rFonts w:ascii="Arial" w:hAnsi="Arial" w:cs="Arial"/>
        </w:rPr>
        <w:t xml:space="preserve"> de algo no </w:t>
      </w:r>
      <w:r w:rsidR="00B46BC6" w:rsidRPr="006C3DE4">
        <w:rPr>
          <w:rFonts w:ascii="Arial" w:hAnsi="Arial" w:cs="Arial"/>
        </w:rPr>
        <w:t>marcha</w:t>
      </w:r>
      <w:r w:rsidRPr="006C3DE4">
        <w:rPr>
          <w:rFonts w:ascii="Arial" w:hAnsi="Arial" w:cs="Arial"/>
        </w:rPr>
        <w:t xml:space="preserve"> bien:</w:t>
      </w:r>
      <w:r w:rsidR="006C3DE4" w:rsidRPr="006C3DE4">
        <w:rPr>
          <w:rFonts w:ascii="Arial" w:hAnsi="Arial" w:cs="Arial"/>
        </w:rPr>
        <w:t xml:space="preserve"> c</w:t>
      </w:r>
      <w:r w:rsidR="00B46BC6" w:rsidRPr="006C3DE4">
        <w:rPr>
          <w:rFonts w:ascii="Arial" w:hAnsi="Arial" w:cs="Arial"/>
        </w:rPr>
        <w:t xml:space="preserve">uando el </w:t>
      </w:r>
      <w:r w:rsidRPr="006C3DE4">
        <w:rPr>
          <w:rFonts w:ascii="Arial" w:hAnsi="Arial" w:cs="Arial"/>
        </w:rPr>
        <w:t xml:space="preserve"> bebé</w:t>
      </w:r>
      <w:r w:rsidR="00B46BC6" w:rsidRPr="006C3DE4">
        <w:rPr>
          <w:rFonts w:ascii="Arial" w:hAnsi="Arial" w:cs="Arial"/>
        </w:rPr>
        <w:t xml:space="preserve"> en sus primeros meses es</w:t>
      </w:r>
      <w:r w:rsidRPr="006C3DE4">
        <w:rPr>
          <w:rFonts w:ascii="Arial" w:hAnsi="Arial" w:cs="Arial"/>
        </w:rPr>
        <w:t xml:space="preserve"> silencioso y no balbucee</w:t>
      </w:r>
      <w:r w:rsidR="006C3DE4" w:rsidRPr="006C3DE4">
        <w:rPr>
          <w:rFonts w:ascii="Arial" w:hAnsi="Arial" w:cs="Arial"/>
        </w:rPr>
        <w:t>, n</w:t>
      </w:r>
      <w:r w:rsidR="00B46BC6" w:rsidRPr="006C3DE4">
        <w:rPr>
          <w:rFonts w:ascii="Arial" w:hAnsi="Arial" w:cs="Arial"/>
        </w:rPr>
        <w:t>o</w:t>
      </w:r>
      <w:r w:rsidRPr="006C3DE4">
        <w:rPr>
          <w:rFonts w:ascii="Arial" w:hAnsi="Arial" w:cs="Arial"/>
        </w:rPr>
        <w:t xml:space="preserve"> comprenda órdenes sencillas</w:t>
      </w:r>
      <w:r w:rsidR="00B46BC6" w:rsidRPr="006C3DE4">
        <w:rPr>
          <w:rFonts w:ascii="Arial" w:hAnsi="Arial" w:cs="Arial"/>
        </w:rPr>
        <w:t xml:space="preserve"> entre los 12 y 24 meses, </w:t>
      </w:r>
      <w:r w:rsidRPr="006C3DE4">
        <w:rPr>
          <w:rFonts w:ascii="Arial" w:hAnsi="Arial" w:cs="Arial"/>
        </w:rPr>
        <w:t xml:space="preserve"> </w:t>
      </w:r>
      <w:r w:rsidR="00B46BC6" w:rsidRPr="006C3DE4">
        <w:rPr>
          <w:rFonts w:ascii="Arial" w:hAnsi="Arial" w:cs="Arial"/>
        </w:rPr>
        <w:t xml:space="preserve">como </w:t>
      </w:r>
      <w:r w:rsidRPr="006C3DE4">
        <w:rPr>
          <w:rFonts w:ascii="Arial" w:hAnsi="Arial" w:cs="Arial"/>
        </w:rPr>
        <w:t xml:space="preserve">señalar con el dedo algo </w:t>
      </w:r>
      <w:r w:rsidR="00B46BC6" w:rsidRPr="006C3DE4">
        <w:rPr>
          <w:rFonts w:ascii="Arial" w:hAnsi="Arial" w:cs="Arial"/>
        </w:rPr>
        <w:t>, responder ante el llamado</w:t>
      </w:r>
      <w:r w:rsidR="006C3DE4" w:rsidRPr="006C3DE4">
        <w:rPr>
          <w:rFonts w:ascii="Arial" w:hAnsi="Arial" w:cs="Arial"/>
        </w:rPr>
        <w:t>, decir adiós con la mano), n</w:t>
      </w:r>
      <w:r w:rsidRPr="006C3DE4">
        <w:rPr>
          <w:rFonts w:ascii="Arial" w:hAnsi="Arial" w:cs="Arial"/>
        </w:rPr>
        <w:t>o pronuncie palabras</w:t>
      </w:r>
      <w:r w:rsidR="00B46BC6" w:rsidRPr="006C3DE4">
        <w:rPr>
          <w:rFonts w:ascii="Arial" w:hAnsi="Arial" w:cs="Arial"/>
        </w:rPr>
        <w:t xml:space="preserve"> </w:t>
      </w:r>
      <w:r w:rsidRPr="006C3DE4">
        <w:rPr>
          <w:rFonts w:ascii="Arial" w:hAnsi="Arial" w:cs="Arial"/>
        </w:rPr>
        <w:t xml:space="preserve"> </w:t>
      </w:r>
      <w:r w:rsidR="00B46BC6" w:rsidRPr="006C3DE4">
        <w:rPr>
          <w:rFonts w:ascii="Arial" w:hAnsi="Arial" w:cs="Arial"/>
        </w:rPr>
        <w:t xml:space="preserve">a la edad de 2 años </w:t>
      </w:r>
      <w:r w:rsidR="006C3DE4" w:rsidRPr="006C3DE4">
        <w:rPr>
          <w:rFonts w:ascii="Arial" w:hAnsi="Arial" w:cs="Arial"/>
        </w:rPr>
        <w:t>, q</w:t>
      </w:r>
      <w:r w:rsidR="00B46BC6" w:rsidRPr="006C3DE4">
        <w:rPr>
          <w:rFonts w:ascii="Arial" w:hAnsi="Arial" w:cs="Arial"/>
        </w:rPr>
        <w:t xml:space="preserve">ue su lenguaje sea acorde a la edad de tres años y </w:t>
      </w:r>
      <w:r w:rsidRPr="006C3DE4">
        <w:rPr>
          <w:rFonts w:ascii="Arial" w:hAnsi="Arial" w:cs="Arial"/>
        </w:rPr>
        <w:t xml:space="preserve"> pueda ser entendida por personas que no </w:t>
      </w:r>
      <w:r w:rsidR="00B46BC6" w:rsidRPr="006C3DE4">
        <w:rPr>
          <w:rFonts w:ascii="Arial" w:hAnsi="Arial" w:cs="Arial"/>
        </w:rPr>
        <w:t>hacen</w:t>
      </w:r>
      <w:r w:rsidR="006C3DE4" w:rsidRPr="006C3DE4">
        <w:rPr>
          <w:rFonts w:ascii="Arial" w:hAnsi="Arial" w:cs="Arial"/>
        </w:rPr>
        <w:t xml:space="preserve"> parte de su núcleo familiar, </w:t>
      </w:r>
      <w:r w:rsidRPr="006C3DE4">
        <w:rPr>
          <w:rFonts w:ascii="Arial" w:hAnsi="Arial" w:cs="Arial"/>
        </w:rPr>
        <w:t xml:space="preserve">si comprende el </w:t>
      </w:r>
      <w:r w:rsidR="00197C0B" w:rsidRPr="006C3DE4">
        <w:rPr>
          <w:rFonts w:ascii="Arial" w:hAnsi="Arial" w:cs="Arial"/>
        </w:rPr>
        <w:t>mensaje recibido</w:t>
      </w:r>
      <w:r w:rsidR="006C3DE4" w:rsidRPr="006C3DE4">
        <w:rPr>
          <w:rFonts w:ascii="Arial" w:hAnsi="Arial" w:cs="Arial"/>
        </w:rPr>
        <w:t>, e</w:t>
      </w:r>
      <w:r w:rsidR="00197C0B" w:rsidRPr="006C3DE4">
        <w:rPr>
          <w:rFonts w:ascii="Arial" w:hAnsi="Arial" w:cs="Arial"/>
        </w:rPr>
        <w:t>star atento a alguna lesión neurológica o</w:t>
      </w:r>
      <w:r w:rsidRPr="006C3DE4">
        <w:rPr>
          <w:rFonts w:ascii="Arial" w:hAnsi="Arial" w:cs="Arial"/>
        </w:rPr>
        <w:t xml:space="preserve"> sensorial </w:t>
      </w:r>
      <w:r w:rsidR="00197C0B" w:rsidRPr="006C3DE4">
        <w:rPr>
          <w:rFonts w:ascii="Arial" w:hAnsi="Arial" w:cs="Arial"/>
        </w:rPr>
        <w:t xml:space="preserve">como: </w:t>
      </w:r>
      <w:r w:rsidRPr="006C3DE4">
        <w:rPr>
          <w:rFonts w:ascii="Arial" w:hAnsi="Arial" w:cs="Arial"/>
        </w:rPr>
        <w:t xml:space="preserve">audición, motriz  o </w:t>
      </w:r>
      <w:r w:rsidR="00197C0B" w:rsidRPr="006C3DE4">
        <w:rPr>
          <w:rFonts w:ascii="Arial" w:hAnsi="Arial" w:cs="Arial"/>
        </w:rPr>
        <w:t>deficiencia</w:t>
      </w:r>
      <w:r w:rsidRPr="006C3DE4">
        <w:rPr>
          <w:rFonts w:ascii="Arial" w:hAnsi="Arial" w:cs="Arial"/>
        </w:rPr>
        <w:t xml:space="preserve"> en los órganos de fonación.</w:t>
      </w:r>
      <w:r w:rsidR="006C3DE4" w:rsidRPr="006C3DE4">
        <w:rPr>
          <w:rFonts w:ascii="Arial" w:hAnsi="Arial" w:cs="Arial"/>
        </w:rPr>
        <w:t xml:space="preserve"> </w:t>
      </w:r>
      <w:r w:rsidRPr="006C3DE4">
        <w:rPr>
          <w:rFonts w:ascii="Arial" w:hAnsi="Arial" w:cs="Arial"/>
        </w:rPr>
        <w:t>La</w:t>
      </w:r>
      <w:r w:rsidR="006C3DE4" w:rsidRPr="006C3DE4">
        <w:rPr>
          <w:rFonts w:ascii="Arial" w:hAnsi="Arial" w:cs="Arial"/>
        </w:rPr>
        <w:t>s</w:t>
      </w:r>
      <w:r w:rsidRPr="006C3DE4">
        <w:rPr>
          <w:rFonts w:ascii="Arial" w:hAnsi="Arial" w:cs="Arial"/>
        </w:rPr>
        <w:t xml:space="preserve"> </w:t>
      </w:r>
      <w:r w:rsidR="00197C0B" w:rsidRPr="006C3DE4">
        <w:rPr>
          <w:rFonts w:ascii="Arial" w:hAnsi="Arial" w:cs="Arial"/>
        </w:rPr>
        <w:t>anterior</w:t>
      </w:r>
      <w:r w:rsidR="006C3DE4" w:rsidRPr="006C3DE4">
        <w:rPr>
          <w:rFonts w:ascii="Arial" w:hAnsi="Arial" w:cs="Arial"/>
        </w:rPr>
        <w:t>es</w:t>
      </w:r>
      <w:r w:rsidR="00197C0B" w:rsidRPr="006C3DE4">
        <w:rPr>
          <w:rFonts w:ascii="Arial" w:hAnsi="Arial" w:cs="Arial"/>
        </w:rPr>
        <w:t xml:space="preserve"> </w:t>
      </w:r>
      <w:r w:rsidRPr="006C3DE4">
        <w:rPr>
          <w:rFonts w:ascii="Arial" w:hAnsi="Arial" w:cs="Arial"/>
        </w:rPr>
        <w:t>sintomatología</w:t>
      </w:r>
      <w:r w:rsidR="006C3DE4" w:rsidRPr="006C3DE4">
        <w:rPr>
          <w:rFonts w:ascii="Arial" w:hAnsi="Arial" w:cs="Arial"/>
        </w:rPr>
        <w:t>s</w:t>
      </w:r>
      <w:r w:rsidRPr="006C3DE4">
        <w:rPr>
          <w:rFonts w:ascii="Arial" w:hAnsi="Arial" w:cs="Arial"/>
        </w:rPr>
        <w:t xml:space="preserve"> </w:t>
      </w:r>
      <w:r w:rsidR="006C3DE4" w:rsidRPr="006C3DE4">
        <w:rPr>
          <w:rFonts w:ascii="Arial" w:hAnsi="Arial" w:cs="Arial"/>
        </w:rPr>
        <w:t>llevan</w:t>
      </w:r>
      <w:r w:rsidR="00197C0B" w:rsidRPr="006C3DE4">
        <w:rPr>
          <w:rFonts w:ascii="Arial" w:hAnsi="Arial" w:cs="Arial"/>
        </w:rPr>
        <w:t xml:space="preserve"> al </w:t>
      </w:r>
      <w:r w:rsidR="00550178">
        <w:rPr>
          <w:rFonts w:ascii="Arial" w:hAnsi="Arial" w:cs="Arial"/>
        </w:rPr>
        <w:t>niño (a)</w:t>
      </w:r>
      <w:r w:rsidR="00197C0B" w:rsidRPr="006C3DE4">
        <w:rPr>
          <w:rFonts w:ascii="Arial" w:hAnsi="Arial" w:cs="Arial"/>
        </w:rPr>
        <w:t xml:space="preserve">  a </w:t>
      </w:r>
      <w:r w:rsidRPr="006C3DE4">
        <w:rPr>
          <w:rFonts w:ascii="Arial" w:hAnsi="Arial" w:cs="Arial"/>
        </w:rPr>
        <w:t xml:space="preserve"> trastornos de carácter lingüístico entre los cuales se encuentra la dislalia, la cual es objeto de estudio en este proyecto, pero para mayor información, es conveniente que el lector conozca en forma general otro tipo de problemas que se derivan de esta problemática. A continuación se detallan, empezando obviamente con la dislalia.</w:t>
      </w:r>
    </w:p>
    <w:p w:rsidR="000E09AE" w:rsidRPr="000B14A7" w:rsidRDefault="000E09AE" w:rsidP="008510F2">
      <w:pPr>
        <w:pStyle w:val="Ttulo3"/>
        <w:rPr>
          <w:lang w:eastAsia="es-ES"/>
        </w:rPr>
      </w:pPr>
      <w:bookmarkStart w:id="47" w:name="_Toc337848321"/>
      <w:r w:rsidRPr="000B14A7">
        <w:rPr>
          <w:lang w:eastAsia="es-ES"/>
        </w:rPr>
        <w:t>Dislalia</w:t>
      </w:r>
      <w:bookmarkEnd w:id="47"/>
    </w:p>
    <w:p w:rsidR="00281217" w:rsidRPr="00281217" w:rsidRDefault="00A72ADE" w:rsidP="00B969C2">
      <w:pPr>
        <w:jc w:val="both"/>
        <w:rPr>
          <w:lang w:eastAsia="es-ES"/>
        </w:rPr>
      </w:pPr>
      <w:r>
        <w:rPr>
          <w:lang w:eastAsia="es-ES"/>
        </w:rPr>
        <w:t>Es un t</w:t>
      </w:r>
      <w:r w:rsidR="000E09AE" w:rsidRPr="00F645BB">
        <w:rPr>
          <w:lang w:eastAsia="es-ES"/>
        </w:rPr>
        <w:t>rastorno o alteración</w:t>
      </w:r>
      <w:r>
        <w:rPr>
          <w:lang w:eastAsia="es-ES"/>
        </w:rPr>
        <w:t xml:space="preserve"> del lenguaje, que impide </w:t>
      </w:r>
      <w:r w:rsidR="000E09AE" w:rsidRPr="00F645BB">
        <w:rPr>
          <w:lang w:eastAsia="es-ES"/>
        </w:rPr>
        <w:t xml:space="preserve"> la articulación </w:t>
      </w:r>
      <w:r>
        <w:rPr>
          <w:lang w:eastAsia="es-ES"/>
        </w:rPr>
        <w:t xml:space="preserve">correcta </w:t>
      </w:r>
      <w:r w:rsidR="000E09AE" w:rsidRPr="00F645BB">
        <w:rPr>
          <w:lang w:eastAsia="es-ES"/>
        </w:rPr>
        <w:t>de</w:t>
      </w:r>
      <w:r w:rsidR="00060BE2">
        <w:rPr>
          <w:lang w:eastAsia="es-ES"/>
        </w:rPr>
        <w:t xml:space="preserve"> algunos </w:t>
      </w:r>
      <w:r w:rsidR="00843F31">
        <w:rPr>
          <w:lang w:eastAsia="es-ES"/>
        </w:rPr>
        <w:t xml:space="preserve"> los fonemas </w:t>
      </w:r>
      <w:r>
        <w:rPr>
          <w:lang w:eastAsia="es-ES"/>
        </w:rPr>
        <w:t xml:space="preserve">consonánticos. </w:t>
      </w:r>
      <w:r w:rsidR="00843F31">
        <w:rPr>
          <w:lang w:eastAsia="es-ES"/>
        </w:rPr>
        <w:t xml:space="preserve"> </w:t>
      </w:r>
      <w:r w:rsidR="00281217">
        <w:rPr>
          <w:lang w:eastAsia="es-ES"/>
        </w:rPr>
        <w:t>A continuación Clases de dislalias.</w:t>
      </w:r>
    </w:p>
    <w:p w:rsidR="00E600F9" w:rsidRPr="00026628" w:rsidRDefault="000E09AE" w:rsidP="00A32A1C">
      <w:pPr>
        <w:pStyle w:val="Prrafodelista"/>
        <w:numPr>
          <w:ilvl w:val="0"/>
          <w:numId w:val="18"/>
        </w:numPr>
        <w:spacing w:line="480" w:lineRule="auto"/>
        <w:jc w:val="both"/>
        <w:rPr>
          <w:rFonts w:ascii="Arial" w:hAnsi="Arial" w:cs="Arial"/>
          <w:sz w:val="24"/>
          <w:szCs w:val="24"/>
          <w:lang w:eastAsia="es-ES"/>
        </w:rPr>
      </w:pPr>
      <w:r w:rsidRPr="00026628">
        <w:rPr>
          <w:rFonts w:ascii="Arial" w:hAnsi="Arial" w:cs="Arial"/>
          <w:sz w:val="24"/>
          <w:szCs w:val="24"/>
          <w:lang w:eastAsia="es-ES"/>
        </w:rPr>
        <w:t xml:space="preserve">Dislalia evolutiva: </w:t>
      </w:r>
      <w:r w:rsidR="00455CE7" w:rsidRPr="00026628">
        <w:rPr>
          <w:rFonts w:ascii="Arial" w:hAnsi="Arial" w:cs="Arial"/>
          <w:sz w:val="24"/>
          <w:szCs w:val="24"/>
          <w:lang w:eastAsia="es-ES"/>
        </w:rPr>
        <w:t xml:space="preserve">se </w:t>
      </w:r>
      <w:r w:rsidR="00A72ADE" w:rsidRPr="00026628">
        <w:rPr>
          <w:rFonts w:ascii="Arial" w:hAnsi="Arial" w:cs="Arial"/>
          <w:sz w:val="24"/>
          <w:szCs w:val="24"/>
          <w:lang w:eastAsia="es-ES"/>
        </w:rPr>
        <w:t>manifiesta durante el</w:t>
      </w:r>
      <w:r w:rsidRPr="00026628">
        <w:rPr>
          <w:rFonts w:ascii="Arial" w:hAnsi="Arial" w:cs="Arial"/>
          <w:sz w:val="24"/>
          <w:szCs w:val="24"/>
          <w:lang w:eastAsia="es-ES"/>
        </w:rPr>
        <w:t xml:space="preserve"> </w:t>
      </w:r>
      <w:r w:rsidR="00A72ADE" w:rsidRPr="00026628">
        <w:rPr>
          <w:rFonts w:ascii="Arial" w:hAnsi="Arial" w:cs="Arial"/>
          <w:sz w:val="24"/>
          <w:szCs w:val="24"/>
          <w:lang w:eastAsia="es-ES"/>
        </w:rPr>
        <w:t xml:space="preserve">desarrollo evolutivo del </w:t>
      </w:r>
      <w:r w:rsidR="00550178">
        <w:rPr>
          <w:rFonts w:ascii="Arial" w:hAnsi="Arial" w:cs="Arial"/>
          <w:sz w:val="24"/>
          <w:szCs w:val="24"/>
          <w:lang w:eastAsia="es-ES"/>
        </w:rPr>
        <w:t>niño (a)</w:t>
      </w:r>
      <w:r w:rsidR="00E600F9" w:rsidRPr="00026628">
        <w:rPr>
          <w:rFonts w:ascii="Arial" w:hAnsi="Arial" w:cs="Arial"/>
          <w:sz w:val="24"/>
          <w:szCs w:val="24"/>
          <w:lang w:eastAsia="es-ES"/>
        </w:rPr>
        <w:t xml:space="preserve"> y</w:t>
      </w:r>
      <w:r w:rsidR="00A72ADE" w:rsidRPr="00026628">
        <w:rPr>
          <w:rFonts w:ascii="Arial" w:hAnsi="Arial" w:cs="Arial"/>
          <w:sz w:val="24"/>
          <w:szCs w:val="24"/>
          <w:lang w:eastAsia="es-ES"/>
        </w:rPr>
        <w:t xml:space="preserve">  </w:t>
      </w:r>
      <w:r w:rsidR="00E600F9" w:rsidRPr="00026628">
        <w:rPr>
          <w:rFonts w:ascii="Arial" w:hAnsi="Arial" w:cs="Arial"/>
          <w:sz w:val="24"/>
          <w:szCs w:val="24"/>
          <w:lang w:eastAsia="es-ES"/>
        </w:rPr>
        <w:t>se considera normal,  puesto que durante la adquisición del lenguaje se van corrigiendo los errores.</w:t>
      </w:r>
    </w:p>
    <w:p w:rsidR="00E600F9" w:rsidRPr="00026628" w:rsidRDefault="000E09AE" w:rsidP="00A32A1C">
      <w:pPr>
        <w:pStyle w:val="Prrafodelista"/>
        <w:numPr>
          <w:ilvl w:val="0"/>
          <w:numId w:val="18"/>
        </w:numPr>
        <w:spacing w:line="480" w:lineRule="auto"/>
        <w:jc w:val="both"/>
        <w:rPr>
          <w:rFonts w:ascii="Arial" w:hAnsi="Arial" w:cs="Arial"/>
          <w:sz w:val="24"/>
          <w:szCs w:val="24"/>
          <w:lang w:eastAsia="es-ES"/>
        </w:rPr>
      </w:pPr>
      <w:r w:rsidRPr="00026628">
        <w:rPr>
          <w:rFonts w:ascii="Arial" w:hAnsi="Arial" w:cs="Arial"/>
          <w:sz w:val="24"/>
          <w:szCs w:val="24"/>
          <w:lang w:eastAsia="es-ES"/>
        </w:rPr>
        <w:t xml:space="preserve">Dislalia funcional: </w:t>
      </w:r>
      <w:r w:rsidR="00E600F9" w:rsidRPr="00026628">
        <w:rPr>
          <w:rFonts w:ascii="Arial" w:hAnsi="Arial" w:cs="Arial"/>
          <w:sz w:val="24"/>
          <w:szCs w:val="24"/>
          <w:lang w:eastAsia="es-ES"/>
        </w:rPr>
        <w:t>se manifiesta en la sustitución, omisión, inversión o distorsión de fonemas.  No</w:t>
      </w:r>
      <w:r w:rsidR="00455CE7" w:rsidRPr="00026628">
        <w:rPr>
          <w:rFonts w:ascii="Arial" w:hAnsi="Arial" w:cs="Arial"/>
          <w:sz w:val="24"/>
          <w:szCs w:val="24"/>
          <w:lang w:eastAsia="es-ES"/>
        </w:rPr>
        <w:t xml:space="preserve"> </w:t>
      </w:r>
      <w:r w:rsidR="00E600F9" w:rsidRPr="00026628">
        <w:rPr>
          <w:rFonts w:ascii="Arial" w:hAnsi="Arial" w:cs="Arial"/>
          <w:sz w:val="24"/>
          <w:szCs w:val="24"/>
          <w:lang w:eastAsia="es-ES"/>
        </w:rPr>
        <w:t>está asociada</w:t>
      </w:r>
      <w:r w:rsidR="00455CE7" w:rsidRPr="00026628">
        <w:rPr>
          <w:rFonts w:ascii="Arial" w:hAnsi="Arial" w:cs="Arial"/>
          <w:sz w:val="24"/>
          <w:szCs w:val="24"/>
          <w:lang w:eastAsia="es-ES"/>
        </w:rPr>
        <w:t xml:space="preserve"> </w:t>
      </w:r>
      <w:r w:rsidRPr="00026628">
        <w:rPr>
          <w:rFonts w:ascii="Arial" w:hAnsi="Arial" w:cs="Arial"/>
          <w:sz w:val="24"/>
          <w:szCs w:val="24"/>
          <w:lang w:eastAsia="es-ES"/>
        </w:rPr>
        <w:t xml:space="preserve"> </w:t>
      </w:r>
      <w:r w:rsidR="00E600F9" w:rsidRPr="00026628">
        <w:rPr>
          <w:rFonts w:ascii="Arial" w:hAnsi="Arial" w:cs="Arial"/>
          <w:sz w:val="24"/>
          <w:szCs w:val="24"/>
          <w:lang w:eastAsia="es-ES"/>
        </w:rPr>
        <w:t xml:space="preserve">a una </w:t>
      </w:r>
      <w:r w:rsidRPr="00026628">
        <w:rPr>
          <w:rFonts w:ascii="Arial" w:hAnsi="Arial" w:cs="Arial"/>
          <w:sz w:val="24"/>
          <w:szCs w:val="24"/>
          <w:lang w:eastAsia="es-ES"/>
        </w:rPr>
        <w:t>causa física ni orgá</w:t>
      </w:r>
      <w:r w:rsidR="00455CE7" w:rsidRPr="00026628">
        <w:rPr>
          <w:rFonts w:ascii="Arial" w:hAnsi="Arial" w:cs="Arial"/>
          <w:sz w:val="24"/>
          <w:szCs w:val="24"/>
          <w:lang w:eastAsia="es-ES"/>
        </w:rPr>
        <w:t>nica</w:t>
      </w:r>
      <w:r w:rsidR="00E600F9" w:rsidRPr="00026628">
        <w:rPr>
          <w:rFonts w:ascii="Arial" w:hAnsi="Arial" w:cs="Arial"/>
          <w:sz w:val="24"/>
          <w:szCs w:val="24"/>
          <w:lang w:eastAsia="es-ES"/>
        </w:rPr>
        <w:t>.</w:t>
      </w:r>
    </w:p>
    <w:p w:rsidR="00E600F9" w:rsidRPr="00026628" w:rsidRDefault="000E09AE" w:rsidP="00A32A1C">
      <w:pPr>
        <w:pStyle w:val="Prrafodelista"/>
        <w:numPr>
          <w:ilvl w:val="0"/>
          <w:numId w:val="18"/>
        </w:numPr>
        <w:spacing w:line="480" w:lineRule="auto"/>
        <w:rPr>
          <w:rFonts w:ascii="Arial" w:hAnsi="Arial" w:cs="Arial"/>
          <w:sz w:val="24"/>
          <w:szCs w:val="24"/>
          <w:lang w:eastAsia="es-ES"/>
        </w:rPr>
      </w:pPr>
      <w:r w:rsidRPr="00026628">
        <w:rPr>
          <w:rFonts w:ascii="Arial" w:hAnsi="Arial" w:cs="Arial"/>
          <w:sz w:val="24"/>
          <w:szCs w:val="24"/>
          <w:lang w:eastAsia="es-ES"/>
        </w:rPr>
        <w:t xml:space="preserve">Dislalia </w:t>
      </w:r>
      <w:proofErr w:type="spellStart"/>
      <w:r w:rsidRPr="00026628">
        <w:rPr>
          <w:rFonts w:ascii="Arial" w:hAnsi="Arial" w:cs="Arial"/>
          <w:sz w:val="24"/>
          <w:szCs w:val="24"/>
          <w:lang w:eastAsia="es-ES"/>
        </w:rPr>
        <w:t>audiógena</w:t>
      </w:r>
      <w:proofErr w:type="spellEnd"/>
      <w:r w:rsidRPr="00026628">
        <w:rPr>
          <w:rFonts w:ascii="Arial" w:hAnsi="Arial" w:cs="Arial"/>
          <w:sz w:val="24"/>
          <w:szCs w:val="24"/>
          <w:lang w:eastAsia="es-ES"/>
        </w:rPr>
        <w:t>:</w:t>
      </w:r>
      <w:r w:rsidR="00455CE7" w:rsidRPr="00026628">
        <w:rPr>
          <w:rFonts w:ascii="Arial" w:hAnsi="Arial" w:cs="Arial"/>
          <w:sz w:val="24"/>
          <w:szCs w:val="24"/>
          <w:lang w:eastAsia="es-ES"/>
        </w:rPr>
        <w:t xml:space="preserve"> </w:t>
      </w:r>
      <w:r w:rsidR="00E600F9" w:rsidRPr="00026628">
        <w:rPr>
          <w:rFonts w:ascii="Arial" w:hAnsi="Arial" w:cs="Arial"/>
          <w:sz w:val="24"/>
          <w:szCs w:val="24"/>
          <w:lang w:eastAsia="es-ES"/>
        </w:rPr>
        <w:t xml:space="preserve">es </w:t>
      </w:r>
      <w:r w:rsidR="00455CE7" w:rsidRPr="00026628">
        <w:rPr>
          <w:rFonts w:ascii="Arial" w:hAnsi="Arial" w:cs="Arial"/>
          <w:sz w:val="24"/>
          <w:szCs w:val="24"/>
          <w:lang w:eastAsia="es-ES"/>
        </w:rPr>
        <w:t xml:space="preserve"> una deficiencia auditiva </w:t>
      </w:r>
      <w:r w:rsidRPr="00026628">
        <w:rPr>
          <w:rFonts w:ascii="Arial" w:hAnsi="Arial" w:cs="Arial"/>
          <w:sz w:val="24"/>
          <w:szCs w:val="24"/>
          <w:lang w:eastAsia="es-ES"/>
        </w:rPr>
        <w:t xml:space="preserve"> </w:t>
      </w:r>
      <w:r w:rsidR="00E600F9" w:rsidRPr="00026628">
        <w:rPr>
          <w:rFonts w:ascii="Arial" w:hAnsi="Arial" w:cs="Arial"/>
          <w:sz w:val="24"/>
          <w:szCs w:val="24"/>
          <w:lang w:eastAsia="es-ES"/>
        </w:rPr>
        <w:t>que provoca</w:t>
      </w:r>
      <w:r w:rsidR="00455CE7" w:rsidRPr="00026628">
        <w:rPr>
          <w:rFonts w:ascii="Arial" w:hAnsi="Arial" w:cs="Arial"/>
          <w:sz w:val="24"/>
          <w:szCs w:val="24"/>
          <w:lang w:eastAsia="es-ES"/>
        </w:rPr>
        <w:t xml:space="preserve"> </w:t>
      </w:r>
      <w:r w:rsidRPr="00026628">
        <w:rPr>
          <w:rFonts w:ascii="Arial" w:hAnsi="Arial" w:cs="Arial"/>
          <w:sz w:val="24"/>
          <w:szCs w:val="24"/>
          <w:lang w:eastAsia="es-ES"/>
        </w:rPr>
        <w:t xml:space="preserve">la alteración de fonemas </w:t>
      </w:r>
    </w:p>
    <w:p w:rsidR="000E09AE" w:rsidRPr="00026628" w:rsidRDefault="000E09AE" w:rsidP="00A32A1C">
      <w:pPr>
        <w:pStyle w:val="Prrafodelista"/>
        <w:numPr>
          <w:ilvl w:val="0"/>
          <w:numId w:val="18"/>
        </w:numPr>
        <w:spacing w:line="480" w:lineRule="auto"/>
        <w:jc w:val="both"/>
        <w:rPr>
          <w:rFonts w:ascii="Arial" w:hAnsi="Arial" w:cs="Arial"/>
          <w:sz w:val="24"/>
          <w:szCs w:val="24"/>
          <w:lang w:eastAsia="es-ES"/>
        </w:rPr>
      </w:pPr>
      <w:r w:rsidRPr="00026628">
        <w:rPr>
          <w:rFonts w:ascii="Arial" w:hAnsi="Arial" w:cs="Arial"/>
          <w:sz w:val="24"/>
          <w:szCs w:val="24"/>
          <w:lang w:eastAsia="es-ES"/>
        </w:rPr>
        <w:lastRenderedPageBreak/>
        <w:t>Dislalia orgánica</w:t>
      </w:r>
      <w:r w:rsidR="00E600F9" w:rsidRPr="00026628">
        <w:rPr>
          <w:rFonts w:ascii="Arial" w:hAnsi="Arial" w:cs="Arial"/>
          <w:sz w:val="24"/>
          <w:szCs w:val="24"/>
          <w:lang w:eastAsia="es-ES"/>
        </w:rPr>
        <w:t xml:space="preserve">: es </w:t>
      </w:r>
      <w:r w:rsidR="00150FD8">
        <w:rPr>
          <w:rFonts w:ascii="Arial" w:hAnsi="Arial" w:cs="Arial"/>
          <w:sz w:val="24"/>
          <w:szCs w:val="24"/>
          <w:lang w:eastAsia="es-ES"/>
        </w:rPr>
        <w:t xml:space="preserve">a </w:t>
      </w:r>
      <w:r w:rsidR="00E600F9" w:rsidRPr="00026628">
        <w:rPr>
          <w:rFonts w:ascii="Arial" w:hAnsi="Arial" w:cs="Arial"/>
          <w:sz w:val="24"/>
          <w:szCs w:val="24"/>
          <w:lang w:eastAsia="es-ES"/>
        </w:rPr>
        <w:t>causa de lesiones cerebrales que comprometen</w:t>
      </w:r>
      <w:r w:rsidR="00455CE7" w:rsidRPr="00026628">
        <w:rPr>
          <w:rFonts w:ascii="Arial" w:hAnsi="Arial" w:cs="Arial"/>
          <w:sz w:val="24"/>
          <w:szCs w:val="24"/>
          <w:lang w:eastAsia="es-ES"/>
        </w:rPr>
        <w:t xml:space="preserve"> </w:t>
      </w:r>
      <w:r w:rsidRPr="00026628">
        <w:rPr>
          <w:rFonts w:ascii="Arial" w:hAnsi="Arial" w:cs="Arial"/>
          <w:sz w:val="24"/>
          <w:szCs w:val="24"/>
          <w:lang w:eastAsia="es-ES"/>
        </w:rPr>
        <w:t xml:space="preserve">los órganos del habla </w:t>
      </w:r>
    </w:p>
    <w:p w:rsidR="007F56AF" w:rsidRPr="00026628" w:rsidRDefault="00D57E86" w:rsidP="00A32A1C">
      <w:pPr>
        <w:pStyle w:val="Prrafodelista"/>
        <w:numPr>
          <w:ilvl w:val="0"/>
          <w:numId w:val="18"/>
        </w:numPr>
        <w:spacing w:line="480" w:lineRule="auto"/>
        <w:jc w:val="both"/>
        <w:rPr>
          <w:rFonts w:ascii="Arial" w:hAnsi="Arial" w:cs="Arial"/>
          <w:sz w:val="24"/>
          <w:szCs w:val="24"/>
          <w:lang w:eastAsia="es-ES"/>
        </w:rPr>
      </w:pPr>
      <w:r w:rsidRPr="00026628">
        <w:rPr>
          <w:rFonts w:ascii="Arial" w:hAnsi="Arial" w:cs="Arial"/>
          <w:sz w:val="24"/>
          <w:szCs w:val="24"/>
          <w:lang w:eastAsia="es-ES"/>
        </w:rPr>
        <w:t>Disfonía:</w:t>
      </w:r>
      <w:r w:rsidR="00455CE7" w:rsidRPr="00026628">
        <w:rPr>
          <w:rFonts w:ascii="Arial" w:hAnsi="Arial" w:cs="Arial"/>
          <w:sz w:val="24"/>
          <w:szCs w:val="24"/>
          <w:lang w:eastAsia="es-ES"/>
        </w:rPr>
        <w:t xml:space="preserve"> </w:t>
      </w:r>
      <w:r w:rsidR="00E600F9" w:rsidRPr="00026628">
        <w:rPr>
          <w:rFonts w:ascii="Arial" w:hAnsi="Arial" w:cs="Arial"/>
          <w:sz w:val="24"/>
          <w:szCs w:val="24"/>
          <w:lang w:eastAsia="es-ES"/>
        </w:rPr>
        <w:t xml:space="preserve">puede ser transitoria o crónica, produce </w:t>
      </w:r>
      <w:r w:rsidR="003A2E65" w:rsidRPr="00026628">
        <w:rPr>
          <w:rFonts w:ascii="Arial" w:hAnsi="Arial" w:cs="Arial"/>
          <w:sz w:val="24"/>
          <w:szCs w:val="24"/>
          <w:lang w:eastAsia="es-ES"/>
        </w:rPr>
        <w:t xml:space="preserve">cambio </w:t>
      </w:r>
      <w:r w:rsidR="000E09AE" w:rsidRPr="00026628">
        <w:rPr>
          <w:rFonts w:ascii="Arial" w:hAnsi="Arial" w:cs="Arial"/>
          <w:sz w:val="24"/>
          <w:szCs w:val="24"/>
          <w:lang w:eastAsia="es-ES"/>
        </w:rPr>
        <w:t xml:space="preserve"> del tono o timbre de la </w:t>
      </w:r>
      <w:r w:rsidRPr="00026628">
        <w:rPr>
          <w:rFonts w:ascii="Arial" w:hAnsi="Arial" w:cs="Arial"/>
          <w:sz w:val="24"/>
          <w:szCs w:val="24"/>
          <w:lang w:eastAsia="es-ES"/>
        </w:rPr>
        <w:t>voz.</w:t>
      </w:r>
    </w:p>
    <w:p w:rsidR="003A2E65" w:rsidRPr="00026628" w:rsidRDefault="00281217" w:rsidP="00A32A1C">
      <w:pPr>
        <w:pStyle w:val="Prrafodelista"/>
        <w:numPr>
          <w:ilvl w:val="0"/>
          <w:numId w:val="18"/>
        </w:numPr>
        <w:spacing w:line="480" w:lineRule="auto"/>
        <w:jc w:val="both"/>
        <w:rPr>
          <w:rFonts w:ascii="Arial" w:hAnsi="Arial" w:cs="Arial"/>
          <w:sz w:val="24"/>
          <w:szCs w:val="24"/>
          <w:lang w:eastAsia="es-ES"/>
        </w:rPr>
      </w:pPr>
      <w:r w:rsidRPr="00026628">
        <w:rPr>
          <w:rFonts w:ascii="Arial" w:hAnsi="Arial" w:cs="Arial"/>
          <w:bCs/>
          <w:sz w:val="24"/>
          <w:szCs w:val="24"/>
          <w:lang w:eastAsia="es-ES"/>
        </w:rPr>
        <w:t>Disfasias:</w:t>
      </w:r>
      <w:r w:rsidR="003A2E65" w:rsidRPr="00026628">
        <w:rPr>
          <w:rFonts w:ascii="Arial" w:hAnsi="Arial" w:cs="Arial"/>
          <w:bCs/>
          <w:sz w:val="24"/>
          <w:szCs w:val="24"/>
          <w:lang w:eastAsia="es-ES"/>
        </w:rPr>
        <w:t xml:space="preserve"> </w:t>
      </w:r>
      <w:r w:rsidR="00E600F9" w:rsidRPr="00026628">
        <w:rPr>
          <w:rFonts w:ascii="Arial" w:hAnsi="Arial" w:cs="Arial"/>
          <w:bCs/>
          <w:sz w:val="24"/>
          <w:szCs w:val="24"/>
          <w:lang w:eastAsia="es-ES"/>
        </w:rPr>
        <w:t>Comprometen la producción y comprensión del lenguaje, sin ser causa de daños</w:t>
      </w:r>
      <w:r w:rsidR="003A2E65" w:rsidRPr="00026628">
        <w:rPr>
          <w:rFonts w:ascii="Arial" w:hAnsi="Arial" w:cs="Arial"/>
          <w:bCs/>
          <w:sz w:val="24"/>
          <w:szCs w:val="24"/>
          <w:lang w:eastAsia="es-ES"/>
        </w:rPr>
        <w:t xml:space="preserve"> neurológico, sensorial o intelectual.  </w:t>
      </w:r>
    </w:p>
    <w:p w:rsidR="00A72ADE" w:rsidRPr="00026628" w:rsidRDefault="003A2E65" w:rsidP="00A32A1C">
      <w:pPr>
        <w:pStyle w:val="Prrafodelista"/>
        <w:numPr>
          <w:ilvl w:val="0"/>
          <w:numId w:val="18"/>
        </w:numPr>
        <w:spacing w:before="100" w:beforeAutospacing="1" w:after="100" w:afterAutospacing="1" w:line="480" w:lineRule="auto"/>
        <w:jc w:val="both"/>
        <w:rPr>
          <w:rFonts w:ascii="Arial" w:hAnsi="Arial" w:cs="Arial"/>
          <w:bCs/>
          <w:sz w:val="24"/>
          <w:szCs w:val="24"/>
          <w:lang w:eastAsia="es-ES"/>
        </w:rPr>
      </w:pPr>
      <w:r w:rsidRPr="00026628">
        <w:rPr>
          <w:rFonts w:ascii="Arial" w:hAnsi="Arial" w:cs="Arial"/>
          <w:bCs/>
          <w:sz w:val="24"/>
          <w:szCs w:val="24"/>
          <w:lang w:eastAsia="es-ES"/>
        </w:rPr>
        <w:t xml:space="preserve">Afasias: </w:t>
      </w:r>
      <w:r w:rsidR="007F56AF" w:rsidRPr="00026628">
        <w:rPr>
          <w:rFonts w:ascii="Arial" w:hAnsi="Arial" w:cs="Arial"/>
          <w:sz w:val="24"/>
          <w:szCs w:val="24"/>
          <w:lang w:eastAsia="es-ES"/>
        </w:rPr>
        <w:t xml:space="preserve">se da por </w:t>
      </w:r>
      <w:r w:rsidRPr="00026628">
        <w:rPr>
          <w:rFonts w:ascii="Arial" w:hAnsi="Arial" w:cs="Arial"/>
          <w:sz w:val="24"/>
          <w:szCs w:val="24"/>
          <w:lang w:eastAsia="es-ES"/>
        </w:rPr>
        <w:t xml:space="preserve">una lesión cerebral, </w:t>
      </w:r>
      <w:r w:rsidR="00026628" w:rsidRPr="00026628">
        <w:rPr>
          <w:rFonts w:ascii="Arial" w:hAnsi="Arial" w:cs="Arial"/>
          <w:sz w:val="24"/>
          <w:szCs w:val="24"/>
          <w:lang w:eastAsia="es-ES"/>
        </w:rPr>
        <w:t xml:space="preserve">una vez el </w:t>
      </w:r>
      <w:r w:rsidR="00550178">
        <w:rPr>
          <w:rFonts w:ascii="Arial" w:hAnsi="Arial" w:cs="Arial"/>
          <w:sz w:val="24"/>
          <w:szCs w:val="24"/>
          <w:lang w:eastAsia="es-ES"/>
        </w:rPr>
        <w:t>niño (a)</w:t>
      </w:r>
      <w:r w:rsidR="00026628" w:rsidRPr="00026628">
        <w:rPr>
          <w:rFonts w:ascii="Arial" w:hAnsi="Arial" w:cs="Arial"/>
          <w:sz w:val="24"/>
          <w:szCs w:val="24"/>
          <w:lang w:eastAsia="es-ES"/>
        </w:rPr>
        <w:t xml:space="preserve"> ya ha adquirido </w:t>
      </w:r>
      <w:r w:rsidRPr="00026628">
        <w:rPr>
          <w:rFonts w:ascii="Arial" w:hAnsi="Arial" w:cs="Arial"/>
          <w:sz w:val="24"/>
          <w:szCs w:val="24"/>
          <w:lang w:eastAsia="es-ES"/>
        </w:rPr>
        <w:t xml:space="preserve">el lenguaje. </w:t>
      </w:r>
    </w:p>
    <w:p w:rsidR="00CD162A" w:rsidRPr="00CD162A" w:rsidRDefault="00CB77E8" w:rsidP="00A32A1C">
      <w:pPr>
        <w:pStyle w:val="Prrafodelista"/>
        <w:numPr>
          <w:ilvl w:val="0"/>
          <w:numId w:val="18"/>
        </w:numPr>
        <w:spacing w:before="100" w:beforeAutospacing="1" w:after="100" w:afterAutospacing="1" w:line="480" w:lineRule="auto"/>
        <w:jc w:val="both"/>
        <w:rPr>
          <w:rFonts w:ascii="Arial" w:hAnsi="Arial" w:cs="Arial"/>
          <w:sz w:val="24"/>
          <w:szCs w:val="24"/>
          <w:lang w:eastAsia="es-ES"/>
        </w:rPr>
      </w:pPr>
      <w:proofErr w:type="spellStart"/>
      <w:r w:rsidRPr="00CD162A">
        <w:rPr>
          <w:rFonts w:ascii="Arial" w:hAnsi="Arial" w:cs="Arial"/>
          <w:sz w:val="24"/>
          <w:szCs w:val="24"/>
          <w:lang w:eastAsia="es-ES"/>
        </w:rPr>
        <w:t>Disfemia</w:t>
      </w:r>
      <w:proofErr w:type="spellEnd"/>
      <w:r w:rsidRPr="00CD162A">
        <w:rPr>
          <w:rFonts w:ascii="Arial" w:hAnsi="Arial" w:cs="Arial"/>
          <w:sz w:val="24"/>
          <w:szCs w:val="24"/>
          <w:lang w:eastAsia="es-ES"/>
        </w:rPr>
        <w:t xml:space="preserve"> o tartamudez: </w:t>
      </w:r>
      <w:r w:rsidR="009250B0" w:rsidRPr="00CD162A">
        <w:rPr>
          <w:rFonts w:ascii="Arial" w:hAnsi="Arial" w:cs="Arial"/>
          <w:sz w:val="24"/>
          <w:szCs w:val="24"/>
          <w:lang w:eastAsia="es-ES"/>
        </w:rPr>
        <w:t xml:space="preserve">es </w:t>
      </w:r>
      <w:r w:rsidR="009A3084" w:rsidRPr="00CD162A">
        <w:rPr>
          <w:rFonts w:ascii="Arial" w:hAnsi="Arial" w:cs="Arial"/>
          <w:sz w:val="24"/>
          <w:szCs w:val="24"/>
          <w:lang w:eastAsia="es-ES"/>
        </w:rPr>
        <w:t xml:space="preserve">la </w:t>
      </w:r>
      <w:r w:rsidR="009250B0" w:rsidRPr="00CD162A">
        <w:rPr>
          <w:rFonts w:ascii="Arial" w:hAnsi="Arial" w:cs="Arial"/>
          <w:sz w:val="24"/>
          <w:szCs w:val="24"/>
          <w:lang w:eastAsia="es-ES"/>
        </w:rPr>
        <w:t>dificultad en la</w:t>
      </w:r>
      <w:r w:rsidRPr="00CD162A">
        <w:rPr>
          <w:rFonts w:ascii="Arial" w:hAnsi="Arial" w:cs="Arial"/>
          <w:sz w:val="24"/>
          <w:szCs w:val="24"/>
          <w:lang w:eastAsia="es-ES"/>
        </w:rPr>
        <w:t xml:space="preserve"> fluidez del habla,</w:t>
      </w:r>
      <w:r w:rsidR="009250B0" w:rsidRPr="00CD162A">
        <w:rPr>
          <w:rFonts w:ascii="Arial" w:hAnsi="Arial" w:cs="Arial"/>
          <w:sz w:val="24"/>
          <w:szCs w:val="24"/>
          <w:lang w:eastAsia="es-ES"/>
        </w:rPr>
        <w:t xml:space="preserve"> lo cual </w:t>
      </w:r>
      <w:r w:rsidRPr="00CD162A">
        <w:rPr>
          <w:rFonts w:ascii="Arial" w:hAnsi="Arial" w:cs="Arial"/>
          <w:sz w:val="24"/>
          <w:szCs w:val="24"/>
          <w:lang w:eastAsia="es-ES"/>
        </w:rPr>
        <w:t xml:space="preserve"> </w:t>
      </w:r>
      <w:r w:rsidR="009250B0" w:rsidRPr="00CD162A">
        <w:rPr>
          <w:rFonts w:ascii="Arial" w:hAnsi="Arial" w:cs="Arial"/>
          <w:sz w:val="24"/>
          <w:szCs w:val="24"/>
          <w:lang w:eastAsia="es-ES"/>
        </w:rPr>
        <w:t xml:space="preserve">provoca </w:t>
      </w:r>
      <w:r w:rsidRPr="00CD162A">
        <w:rPr>
          <w:rFonts w:ascii="Arial" w:hAnsi="Arial" w:cs="Arial"/>
          <w:sz w:val="24"/>
          <w:szCs w:val="24"/>
          <w:lang w:eastAsia="es-ES"/>
        </w:rPr>
        <w:t xml:space="preserve">repetición de </w:t>
      </w:r>
      <w:r w:rsidR="009250B0" w:rsidRPr="00CD162A">
        <w:rPr>
          <w:rFonts w:ascii="Arial" w:hAnsi="Arial" w:cs="Arial"/>
          <w:sz w:val="24"/>
          <w:szCs w:val="24"/>
          <w:lang w:eastAsia="es-ES"/>
        </w:rPr>
        <w:t>fonemas y/o sílabas, bloqueando el mensaje transmitido.</w:t>
      </w:r>
      <w:r w:rsidR="00CD162A">
        <w:rPr>
          <w:rFonts w:ascii="Arial" w:hAnsi="Arial" w:cs="Arial"/>
          <w:sz w:val="24"/>
          <w:szCs w:val="24"/>
          <w:lang w:eastAsia="es-ES"/>
        </w:rPr>
        <w:t xml:space="preserve"> </w:t>
      </w:r>
      <w:r w:rsidR="00CD162A" w:rsidRPr="00CD162A">
        <w:rPr>
          <w:rFonts w:ascii="Arial" w:hAnsi="Arial" w:cs="Arial"/>
          <w:sz w:val="24"/>
          <w:szCs w:val="24"/>
          <w:lang w:eastAsia="es-ES"/>
        </w:rPr>
        <w:t>Según</w:t>
      </w:r>
      <w:r w:rsidRPr="00CD162A">
        <w:rPr>
          <w:rFonts w:ascii="Arial" w:hAnsi="Arial" w:cs="Arial"/>
          <w:sz w:val="24"/>
          <w:szCs w:val="24"/>
          <w:lang w:eastAsia="es-ES"/>
        </w:rPr>
        <w:t xml:space="preserve">  </w:t>
      </w:r>
      <w:sdt>
        <w:sdtPr>
          <w:rPr>
            <w:lang w:eastAsia="es-ES"/>
          </w:rPr>
          <w:id w:val="2067601"/>
          <w:citation/>
        </w:sdtPr>
        <w:sdtContent>
          <w:r w:rsidR="00DD7D2B" w:rsidRPr="00CD162A">
            <w:rPr>
              <w:rFonts w:ascii="Arial" w:hAnsi="Arial" w:cs="Arial"/>
              <w:sz w:val="24"/>
              <w:szCs w:val="24"/>
              <w:lang w:eastAsia="es-ES"/>
            </w:rPr>
            <w:fldChar w:fldCharType="begin"/>
          </w:r>
          <w:r w:rsidRPr="00CD162A">
            <w:rPr>
              <w:rFonts w:ascii="Arial" w:hAnsi="Arial" w:cs="Arial"/>
              <w:sz w:val="24"/>
              <w:szCs w:val="24"/>
              <w:lang w:eastAsia="es-ES"/>
            </w:rPr>
            <w:instrText xml:space="preserve"> CITATION Psiha \l 9226 </w:instrText>
          </w:r>
          <w:r w:rsidR="00DD7D2B" w:rsidRPr="00CD162A">
            <w:rPr>
              <w:rFonts w:ascii="Arial" w:hAnsi="Arial" w:cs="Arial"/>
              <w:sz w:val="24"/>
              <w:szCs w:val="24"/>
              <w:lang w:eastAsia="es-ES"/>
            </w:rPr>
            <w:fldChar w:fldCharType="separate"/>
          </w:r>
          <w:r w:rsidRPr="00CD162A">
            <w:rPr>
              <w:rFonts w:ascii="Arial" w:hAnsi="Arial" w:cs="Arial"/>
              <w:noProof/>
              <w:sz w:val="24"/>
              <w:szCs w:val="24"/>
              <w:lang w:eastAsia="es-ES"/>
            </w:rPr>
            <w:t>(Psicologo, sin fecha)</w:t>
          </w:r>
          <w:r w:rsidR="00DD7D2B" w:rsidRPr="00CD162A">
            <w:rPr>
              <w:rFonts w:ascii="Arial" w:hAnsi="Arial" w:cs="Arial"/>
              <w:noProof/>
              <w:sz w:val="24"/>
              <w:szCs w:val="24"/>
              <w:lang w:eastAsia="es-ES"/>
            </w:rPr>
            <w:fldChar w:fldCharType="end"/>
          </w:r>
        </w:sdtContent>
      </w:sdt>
      <w:r w:rsidR="008C5262" w:rsidRPr="00CD162A">
        <w:rPr>
          <w:rFonts w:ascii="Arial" w:hAnsi="Arial" w:cs="Arial"/>
          <w:sz w:val="24"/>
          <w:szCs w:val="24"/>
          <w:lang w:eastAsia="es-ES"/>
        </w:rPr>
        <w:t xml:space="preserve">.  </w:t>
      </w:r>
      <w:r w:rsidR="00D367F5" w:rsidRPr="00CD162A">
        <w:rPr>
          <w:rFonts w:ascii="Arial" w:hAnsi="Arial" w:cs="Arial"/>
          <w:sz w:val="24"/>
          <w:szCs w:val="24"/>
          <w:lang w:eastAsia="es-ES"/>
        </w:rPr>
        <w:t>L</w:t>
      </w:r>
      <w:r w:rsidRPr="00CD162A">
        <w:rPr>
          <w:rFonts w:ascii="Arial" w:hAnsi="Arial" w:cs="Arial"/>
          <w:sz w:val="24"/>
          <w:szCs w:val="24"/>
          <w:lang w:eastAsia="es-ES"/>
        </w:rPr>
        <w:t xml:space="preserve">a </w:t>
      </w:r>
      <w:proofErr w:type="spellStart"/>
      <w:r w:rsidRPr="00CD162A">
        <w:rPr>
          <w:rFonts w:ascii="Arial" w:hAnsi="Arial" w:cs="Arial"/>
          <w:sz w:val="24"/>
          <w:szCs w:val="24"/>
          <w:lang w:eastAsia="es-ES"/>
        </w:rPr>
        <w:t>disfemia</w:t>
      </w:r>
      <w:proofErr w:type="spellEnd"/>
      <w:r w:rsidR="00CD162A" w:rsidRPr="00CD162A">
        <w:rPr>
          <w:rFonts w:ascii="Arial" w:hAnsi="Arial" w:cs="Arial"/>
          <w:szCs w:val="24"/>
          <w:lang w:eastAsia="es-ES"/>
        </w:rPr>
        <w:t xml:space="preserve"> es una de las dislalias más severas,</w:t>
      </w:r>
      <w:r w:rsidR="00CD162A">
        <w:rPr>
          <w:rFonts w:ascii="Arial" w:hAnsi="Arial" w:cs="Arial"/>
          <w:szCs w:val="24"/>
          <w:lang w:eastAsia="es-ES"/>
        </w:rPr>
        <w:t xml:space="preserve"> </w:t>
      </w:r>
      <w:r w:rsidR="00CD162A" w:rsidRPr="00CD162A">
        <w:rPr>
          <w:rFonts w:ascii="Arial" w:hAnsi="Arial" w:cs="Arial"/>
          <w:szCs w:val="24"/>
          <w:lang w:eastAsia="es-ES"/>
        </w:rPr>
        <w:t xml:space="preserve"> puesto que </w:t>
      </w:r>
      <w:r w:rsidRPr="00CD162A">
        <w:rPr>
          <w:rFonts w:ascii="Arial" w:hAnsi="Arial" w:cs="Arial"/>
          <w:sz w:val="24"/>
          <w:szCs w:val="24"/>
          <w:lang w:eastAsia="es-ES"/>
        </w:rPr>
        <w:t xml:space="preserve"> </w:t>
      </w:r>
      <w:r w:rsidR="009A3084" w:rsidRPr="00CD162A">
        <w:rPr>
          <w:rFonts w:ascii="Arial" w:hAnsi="Arial" w:cs="Arial"/>
          <w:sz w:val="24"/>
          <w:szCs w:val="24"/>
          <w:lang w:eastAsia="es-ES"/>
        </w:rPr>
        <w:t xml:space="preserve">suele </w:t>
      </w:r>
      <w:r w:rsidR="00D367F5" w:rsidRPr="00CD162A">
        <w:rPr>
          <w:rFonts w:ascii="Arial" w:hAnsi="Arial" w:cs="Arial"/>
          <w:sz w:val="24"/>
          <w:szCs w:val="24"/>
          <w:lang w:eastAsia="es-ES"/>
        </w:rPr>
        <w:t>presentar movimientos corporales, parpadeo</w:t>
      </w:r>
      <w:r w:rsidR="00CD162A" w:rsidRPr="00CD162A">
        <w:rPr>
          <w:rFonts w:ascii="Arial" w:hAnsi="Arial" w:cs="Arial"/>
          <w:sz w:val="24"/>
          <w:szCs w:val="24"/>
          <w:lang w:eastAsia="es-ES"/>
        </w:rPr>
        <w:t xml:space="preserve"> e incluso muecas involuntarias en quienes lo padecen.</w:t>
      </w:r>
    </w:p>
    <w:p w:rsidR="00C23D32" w:rsidRPr="00CD162A" w:rsidRDefault="008C5262" w:rsidP="00A32A1C">
      <w:pPr>
        <w:pStyle w:val="Prrafodelista"/>
        <w:numPr>
          <w:ilvl w:val="0"/>
          <w:numId w:val="18"/>
        </w:numPr>
        <w:spacing w:before="100" w:beforeAutospacing="1" w:after="100" w:afterAutospacing="1" w:line="480" w:lineRule="auto"/>
        <w:jc w:val="both"/>
        <w:rPr>
          <w:rFonts w:ascii="Arial" w:hAnsi="Arial" w:cs="Arial"/>
          <w:sz w:val="24"/>
          <w:szCs w:val="24"/>
        </w:rPr>
      </w:pPr>
      <w:proofErr w:type="spellStart"/>
      <w:r w:rsidRPr="00CD162A">
        <w:rPr>
          <w:rFonts w:ascii="Arial" w:hAnsi="Arial" w:cs="Arial"/>
          <w:bCs/>
          <w:sz w:val="24"/>
          <w:szCs w:val="24"/>
          <w:lang w:eastAsia="es-ES"/>
        </w:rPr>
        <w:t>Farfulleo</w:t>
      </w:r>
      <w:proofErr w:type="spellEnd"/>
      <w:r w:rsidR="00CD162A" w:rsidRPr="00CD162A">
        <w:rPr>
          <w:rFonts w:ascii="Arial" w:hAnsi="Arial" w:cs="Arial"/>
          <w:sz w:val="24"/>
          <w:szCs w:val="24"/>
          <w:lang w:eastAsia="es-ES"/>
        </w:rPr>
        <w:t>: es la inadecuada articulación de fonemas consonánticos que afectan la fluidez del lenguaje en forma desordenada</w:t>
      </w:r>
    </w:p>
    <w:p w:rsidR="00F5025F" w:rsidRDefault="00F5025F">
      <w:pPr>
        <w:spacing w:after="200" w:line="276" w:lineRule="auto"/>
        <w:ind w:firstLine="0"/>
        <w:rPr>
          <w:rFonts w:eastAsiaTheme="majorEastAsia" w:cstheme="majorBidi"/>
          <w:b/>
          <w:bCs/>
          <w:caps/>
          <w:szCs w:val="28"/>
        </w:rPr>
      </w:pPr>
      <w:r>
        <w:br w:type="page"/>
      </w:r>
    </w:p>
    <w:p w:rsidR="00434C13" w:rsidRPr="000B14A7" w:rsidRDefault="00D91EBB" w:rsidP="008510F2">
      <w:pPr>
        <w:pStyle w:val="Ttulo1"/>
      </w:pPr>
      <w:bookmarkStart w:id="48" w:name="_Toc337848322"/>
      <w:r>
        <w:lastRenderedPageBreak/>
        <w:t>DISEÑ</w:t>
      </w:r>
      <w:r w:rsidR="00434C13" w:rsidRPr="000B14A7">
        <w:t xml:space="preserve">O </w:t>
      </w:r>
      <w:r w:rsidR="00434C13" w:rsidRPr="008510F2">
        <w:t>METODOLÓGICO</w:t>
      </w:r>
      <w:bookmarkEnd w:id="48"/>
      <w:r w:rsidR="00434C13" w:rsidRPr="000B14A7">
        <w:t xml:space="preserve"> </w:t>
      </w:r>
    </w:p>
    <w:p w:rsidR="00434C13" w:rsidRPr="00A606F1" w:rsidRDefault="00434C13" w:rsidP="009F433C">
      <w:pPr>
        <w:pStyle w:val="Ttulo1"/>
        <w:rPr>
          <w:rFonts w:cs="Arial"/>
          <w:b w:val="0"/>
          <w:highlight w:val="yellow"/>
        </w:rPr>
      </w:pPr>
      <w:r w:rsidRPr="00A606F1">
        <w:rPr>
          <w:rFonts w:cs="Arial"/>
          <w:b w:val="0"/>
          <w:highlight w:val="yellow"/>
        </w:rPr>
        <w:t xml:space="preserve">  </w:t>
      </w:r>
    </w:p>
    <w:p w:rsidR="00434C13" w:rsidRPr="000B14A7" w:rsidRDefault="00434C13" w:rsidP="008510F2">
      <w:pPr>
        <w:pStyle w:val="Ttulo2"/>
      </w:pPr>
      <w:r>
        <w:t xml:space="preserve"> </w:t>
      </w:r>
      <w:bookmarkStart w:id="49" w:name="_Toc337848323"/>
      <w:r w:rsidRPr="000B14A7">
        <w:t>Tipo de investigación y enfoque</w:t>
      </w:r>
      <w:bookmarkEnd w:id="49"/>
    </w:p>
    <w:p w:rsidR="000F1086" w:rsidRPr="00B969C2" w:rsidRDefault="00434C13" w:rsidP="00B969C2">
      <w:pPr>
        <w:pStyle w:val="NormalWeb"/>
        <w:shd w:val="clear" w:color="auto" w:fill="FFFFFF"/>
        <w:spacing w:line="480" w:lineRule="auto"/>
        <w:jc w:val="both"/>
        <w:rPr>
          <w:rFonts w:ascii="Arial" w:hAnsi="Arial" w:cs="Arial"/>
          <w:lang w:val="es-ES"/>
        </w:rPr>
      </w:pPr>
      <w:r w:rsidRPr="000F1086">
        <w:rPr>
          <w:rFonts w:ascii="Arial" w:hAnsi="Arial" w:cs="Arial"/>
          <w:lang w:val="es-ES_tradnl"/>
        </w:rPr>
        <w:t xml:space="preserve">El proyecto es de carácter exploratorio, aunque apenas se está conociendo a nivel académico, médico e investigativo hay pocas referencias de aportes al respecto. Existen muchos trabajos relacionados con las dificultades del lenguaje, pero relacionados directamente con la dislalia funcional, solamente se ha identificado en  la </w:t>
      </w:r>
      <w:r w:rsidRPr="000F1086">
        <w:rPr>
          <w:rFonts w:ascii="Arial" w:hAnsi="Arial" w:cs="Arial"/>
        </w:rPr>
        <w:t>Universidad Católica Cecilio Acosta</w:t>
      </w:r>
      <w:r w:rsidR="000F1086" w:rsidRPr="000F1086">
        <w:rPr>
          <w:rFonts w:ascii="Arial" w:hAnsi="Arial" w:cs="Arial"/>
        </w:rPr>
        <w:t xml:space="preserve">, </w:t>
      </w:r>
      <w:r w:rsidRPr="000F1086">
        <w:rPr>
          <w:rFonts w:ascii="Arial" w:hAnsi="Arial" w:cs="Arial"/>
        </w:rPr>
        <w:t xml:space="preserve">elaborado por </w:t>
      </w:r>
      <w:sdt>
        <w:sdtPr>
          <w:rPr>
            <w:rFonts w:ascii="Arial" w:hAnsi="Arial" w:cs="Arial"/>
          </w:rPr>
          <w:id w:val="2067602"/>
          <w:citation/>
        </w:sdtPr>
        <w:sdtContent>
          <w:r w:rsidR="00DD7D2B" w:rsidRPr="000F1086">
            <w:rPr>
              <w:rFonts w:ascii="Arial" w:hAnsi="Arial" w:cs="Arial"/>
            </w:rPr>
            <w:fldChar w:fldCharType="begin"/>
          </w:r>
          <w:r w:rsidR="000F1086" w:rsidRPr="000F1086">
            <w:rPr>
              <w:rFonts w:ascii="Arial" w:hAnsi="Arial" w:cs="Arial"/>
            </w:rPr>
            <w:instrText xml:space="preserve"> CITATION Per01 \l 9226 </w:instrText>
          </w:r>
          <w:r w:rsidR="00DD7D2B" w:rsidRPr="000F1086">
            <w:rPr>
              <w:rFonts w:ascii="Arial" w:hAnsi="Arial" w:cs="Arial"/>
            </w:rPr>
            <w:fldChar w:fldCharType="separate"/>
          </w:r>
          <w:r w:rsidR="000F1086" w:rsidRPr="000F1086">
            <w:rPr>
              <w:rFonts w:ascii="Arial" w:hAnsi="Arial" w:cs="Arial"/>
              <w:noProof/>
            </w:rPr>
            <w:t>(Peréz, 2001)</w:t>
          </w:r>
          <w:r w:rsidR="00DD7D2B" w:rsidRPr="000F1086">
            <w:rPr>
              <w:rFonts w:ascii="Arial" w:hAnsi="Arial" w:cs="Arial"/>
            </w:rPr>
            <w:fldChar w:fldCharType="end"/>
          </w:r>
        </w:sdtContent>
      </w:sdt>
      <w:r w:rsidR="000F1086" w:rsidRPr="000F1086">
        <w:rPr>
          <w:rFonts w:ascii="Arial" w:hAnsi="Arial" w:cs="Arial"/>
        </w:rPr>
        <w:t xml:space="preserve">.  </w:t>
      </w:r>
      <w:r w:rsidR="000F1086" w:rsidRPr="000F1086">
        <w:rPr>
          <w:rFonts w:ascii="Arial" w:hAnsi="Arial" w:cs="Arial"/>
          <w:lang w:val="es-ES_tradnl"/>
        </w:rPr>
        <w:t>Considerando lo anterior, el proyecto se enfocará desde una visión integral; es decir, que se considerarán tanto los factores cualitativos, como los cuantitativos; es decir, sicológicos, pedagógicos, el impacto de la familia, el entorno escolar, la influencia de los docentes y todo el proceso de cuantificación de la información.</w:t>
      </w:r>
    </w:p>
    <w:p w:rsidR="009F433C" w:rsidRPr="00844802" w:rsidRDefault="000F1086" w:rsidP="00844802">
      <w:pPr>
        <w:pStyle w:val="NormalWeb"/>
        <w:spacing w:after="240" w:line="480" w:lineRule="auto"/>
        <w:jc w:val="both"/>
        <w:rPr>
          <w:rFonts w:ascii="Arial" w:hAnsi="Arial" w:cs="Arial"/>
          <w:lang w:val="es-ES_tradnl"/>
        </w:rPr>
      </w:pPr>
      <w:r w:rsidRPr="000F1086">
        <w:rPr>
          <w:rFonts w:ascii="Arial" w:hAnsi="Arial" w:cs="Arial"/>
          <w:lang w:val="es-ES_tradnl"/>
        </w:rPr>
        <w:t xml:space="preserve">Como teorías influyentes del lenguaje se consultará a </w:t>
      </w:r>
      <w:proofErr w:type="spellStart"/>
      <w:r w:rsidRPr="000F1086">
        <w:rPr>
          <w:rFonts w:ascii="Arial" w:hAnsi="Arial" w:cs="Arial"/>
          <w:lang w:val="es-ES_tradnl"/>
        </w:rPr>
        <w:t>Piaget</w:t>
      </w:r>
      <w:proofErr w:type="spellEnd"/>
      <w:r w:rsidRPr="000F1086">
        <w:rPr>
          <w:rFonts w:ascii="Arial" w:hAnsi="Arial" w:cs="Arial"/>
          <w:lang w:val="es-ES_tradnl"/>
        </w:rPr>
        <w:t xml:space="preserve">, y </w:t>
      </w:r>
      <w:proofErr w:type="spellStart"/>
      <w:r w:rsidRPr="000F1086">
        <w:rPr>
          <w:rFonts w:ascii="Arial" w:hAnsi="Arial" w:cs="Arial"/>
          <w:lang w:val="es-ES_tradnl"/>
        </w:rPr>
        <w:t>Vigostky</w:t>
      </w:r>
      <w:proofErr w:type="spellEnd"/>
      <w:r w:rsidRPr="000F1086">
        <w:rPr>
          <w:rFonts w:ascii="Arial" w:hAnsi="Arial" w:cs="Arial"/>
          <w:lang w:val="es-ES_tradnl"/>
        </w:rPr>
        <w:t xml:space="preserve">. Respecto a los enfoques del aprendizaje  se tendrán en cuenta el didáctico (maestro – alumno) y el </w:t>
      </w:r>
      <w:r w:rsidR="00D57E86" w:rsidRPr="000F1086">
        <w:rPr>
          <w:rFonts w:ascii="Arial" w:hAnsi="Arial" w:cs="Arial"/>
          <w:lang w:val="es-ES_tradnl"/>
        </w:rPr>
        <w:t>tríadico</w:t>
      </w:r>
      <w:r w:rsidRPr="000F1086">
        <w:rPr>
          <w:rFonts w:ascii="Arial" w:hAnsi="Arial" w:cs="Arial"/>
          <w:lang w:val="es-ES_tradnl"/>
        </w:rPr>
        <w:t xml:space="preserve"> (docente – alumno – saber en un contexto constituido por</w:t>
      </w:r>
      <w:r w:rsidRPr="000F1086">
        <w:rPr>
          <w:rFonts w:ascii="Verdana" w:hAnsi="Verdana" w:cs="Verdana"/>
          <w:color w:val="555555"/>
        </w:rPr>
        <w:t xml:space="preserve"> </w:t>
      </w:r>
      <w:r w:rsidRPr="000F1086">
        <w:rPr>
          <w:rFonts w:ascii="Arial" w:hAnsi="Arial" w:cs="Arial"/>
          <w:lang w:val="es-ES_tradnl"/>
        </w:rPr>
        <w:t xml:space="preserve"> el entrono escolar). Además se estudiarán los aportes de </w:t>
      </w:r>
      <w:proofErr w:type="spellStart"/>
      <w:r w:rsidRPr="000F1086">
        <w:rPr>
          <w:rFonts w:ascii="Arial" w:hAnsi="Arial" w:cs="Arial"/>
          <w:lang w:val="es-ES_tradnl"/>
        </w:rPr>
        <w:t>Chevallard</w:t>
      </w:r>
      <w:proofErr w:type="spellEnd"/>
      <w:r w:rsidRPr="000F1086">
        <w:rPr>
          <w:rFonts w:ascii="Arial" w:hAnsi="Arial" w:cs="Arial"/>
          <w:lang w:val="es-ES_tradnl"/>
        </w:rPr>
        <w:t xml:space="preserve"> y </w:t>
      </w:r>
      <w:proofErr w:type="spellStart"/>
      <w:r w:rsidRPr="000F1086">
        <w:rPr>
          <w:rFonts w:ascii="Arial" w:hAnsi="Arial" w:cs="Arial"/>
          <w:lang w:val="es-ES_tradnl"/>
        </w:rPr>
        <w:t>Milaret</w:t>
      </w:r>
      <w:proofErr w:type="spellEnd"/>
      <w:r w:rsidRPr="000F1086">
        <w:rPr>
          <w:rFonts w:ascii="Arial" w:hAnsi="Arial" w:cs="Arial"/>
          <w:lang w:val="es-ES_tradnl"/>
        </w:rPr>
        <w:t>.</w:t>
      </w:r>
    </w:p>
    <w:p w:rsidR="000F1086" w:rsidRPr="000B14A7" w:rsidRDefault="000F1086" w:rsidP="008510F2">
      <w:pPr>
        <w:pStyle w:val="Ttulo2"/>
        <w:rPr>
          <w:color w:val="FF0000"/>
        </w:rPr>
      </w:pPr>
      <w:bookmarkStart w:id="50" w:name="_Toc337848324"/>
      <w:r w:rsidRPr="000B14A7">
        <w:t>Pob</w:t>
      </w:r>
      <w:r w:rsidRPr="008510F2">
        <w:t>l</w:t>
      </w:r>
      <w:r w:rsidRPr="000B14A7">
        <w:t>ación y muestra</w:t>
      </w:r>
      <w:bookmarkEnd w:id="50"/>
      <w:r w:rsidRPr="000B14A7">
        <w:t xml:space="preserve"> </w:t>
      </w:r>
    </w:p>
    <w:p w:rsidR="000F1086" w:rsidRPr="000F1086" w:rsidRDefault="000F1086" w:rsidP="00B969C2">
      <w:pPr>
        <w:jc w:val="both"/>
        <w:rPr>
          <w:rFonts w:cs="Arial"/>
          <w:szCs w:val="24"/>
        </w:rPr>
      </w:pPr>
      <w:r w:rsidRPr="000F1086">
        <w:rPr>
          <w:rFonts w:cs="Arial"/>
          <w:szCs w:val="24"/>
        </w:rPr>
        <w:t xml:space="preserve">Para este proyecto la población está definida por 75 estudiantes de primaria del grupo 2º B y 3º A de la Escuela </w:t>
      </w:r>
      <w:proofErr w:type="spellStart"/>
      <w:r w:rsidRPr="000F1086">
        <w:rPr>
          <w:rFonts w:cs="Arial"/>
          <w:szCs w:val="24"/>
        </w:rPr>
        <w:t>Marceliano</w:t>
      </w:r>
      <w:proofErr w:type="spellEnd"/>
      <w:r w:rsidRPr="000F1086">
        <w:rPr>
          <w:rFonts w:cs="Arial"/>
          <w:szCs w:val="24"/>
        </w:rPr>
        <w:t xml:space="preserve"> Vélez del municipio de Envigado, Antioquia.</w:t>
      </w:r>
      <w:r w:rsidR="00844802">
        <w:rPr>
          <w:rFonts w:cs="Arial"/>
          <w:szCs w:val="24"/>
        </w:rPr>
        <w:t xml:space="preserve"> </w:t>
      </w:r>
      <w:r w:rsidRPr="000F1086">
        <w:rPr>
          <w:rFonts w:cs="Arial"/>
          <w:szCs w:val="24"/>
        </w:rPr>
        <w:t xml:space="preserve"> La muestra se toma de esta población y corresponde a 20 estudiantes que </w:t>
      </w:r>
      <w:r w:rsidR="00B969C2">
        <w:rPr>
          <w:rFonts w:cs="Arial"/>
          <w:szCs w:val="24"/>
        </w:rPr>
        <w:t>t</w:t>
      </w:r>
      <w:r w:rsidR="00D57E86" w:rsidRPr="000F1086">
        <w:rPr>
          <w:rFonts w:cs="Arial"/>
          <w:szCs w:val="24"/>
        </w:rPr>
        <w:t>ienen</w:t>
      </w:r>
      <w:r w:rsidRPr="000F1086">
        <w:rPr>
          <w:rFonts w:cs="Arial"/>
          <w:szCs w:val="24"/>
        </w:rPr>
        <w:t xml:space="preserve"> el problema de dislalia funcional y extraída a través de la técnica de </w:t>
      </w:r>
      <w:r w:rsidRPr="000F1086">
        <w:rPr>
          <w:rFonts w:cs="Arial"/>
          <w:szCs w:val="24"/>
        </w:rPr>
        <w:lastRenderedPageBreak/>
        <w:t>encuesta y observación.</w:t>
      </w:r>
      <w:r w:rsidR="00844802">
        <w:rPr>
          <w:rFonts w:cs="Arial"/>
          <w:szCs w:val="24"/>
        </w:rPr>
        <w:t xml:space="preserve"> </w:t>
      </w:r>
      <w:r w:rsidRPr="000F1086">
        <w:rPr>
          <w:rFonts w:cs="Arial"/>
          <w:szCs w:val="24"/>
        </w:rPr>
        <w:t>Se mencionan a continuación las actividades específicas relacionadas con esta etapa del diseño metodológico</w:t>
      </w:r>
      <w:r w:rsidR="003773E4">
        <w:rPr>
          <w:rFonts w:cs="Arial"/>
          <w:szCs w:val="24"/>
        </w:rPr>
        <w:t>:</w:t>
      </w:r>
    </w:p>
    <w:p w:rsidR="000F1086" w:rsidRPr="000F1086" w:rsidRDefault="000F1086" w:rsidP="00A32A1C">
      <w:pPr>
        <w:pStyle w:val="Prrafodelista"/>
        <w:numPr>
          <w:ilvl w:val="0"/>
          <w:numId w:val="14"/>
        </w:numPr>
        <w:spacing w:line="480" w:lineRule="auto"/>
        <w:jc w:val="both"/>
        <w:rPr>
          <w:rFonts w:ascii="Arial" w:hAnsi="Arial" w:cs="Arial"/>
          <w:sz w:val="24"/>
          <w:szCs w:val="24"/>
        </w:rPr>
      </w:pPr>
      <w:r w:rsidRPr="000F1086">
        <w:rPr>
          <w:rFonts w:ascii="Arial" w:hAnsi="Arial" w:cs="Arial"/>
          <w:sz w:val="24"/>
          <w:szCs w:val="24"/>
        </w:rPr>
        <w:t>Selección de la escuela donde se detecta el problema de dislalia</w:t>
      </w:r>
    </w:p>
    <w:p w:rsidR="000F1086" w:rsidRPr="000F1086" w:rsidRDefault="000F1086" w:rsidP="00A32A1C">
      <w:pPr>
        <w:pStyle w:val="Prrafodelista"/>
        <w:numPr>
          <w:ilvl w:val="0"/>
          <w:numId w:val="14"/>
        </w:numPr>
        <w:spacing w:line="480" w:lineRule="auto"/>
        <w:jc w:val="both"/>
        <w:rPr>
          <w:rFonts w:ascii="Arial" w:hAnsi="Arial" w:cs="Arial"/>
          <w:sz w:val="24"/>
          <w:szCs w:val="24"/>
        </w:rPr>
      </w:pPr>
      <w:r w:rsidRPr="000F1086">
        <w:rPr>
          <w:rFonts w:ascii="Arial" w:hAnsi="Arial" w:cs="Arial"/>
          <w:sz w:val="24"/>
          <w:szCs w:val="24"/>
        </w:rPr>
        <w:t>Selección del grupo donde se realizará la investigación</w:t>
      </w:r>
    </w:p>
    <w:p w:rsidR="000F1086" w:rsidRPr="000F1086" w:rsidRDefault="000F1086" w:rsidP="00A32A1C">
      <w:pPr>
        <w:pStyle w:val="Prrafodelista"/>
        <w:numPr>
          <w:ilvl w:val="0"/>
          <w:numId w:val="14"/>
        </w:numPr>
        <w:spacing w:line="480" w:lineRule="auto"/>
        <w:jc w:val="both"/>
        <w:rPr>
          <w:rFonts w:ascii="Arial" w:hAnsi="Arial" w:cs="Arial"/>
          <w:sz w:val="24"/>
          <w:szCs w:val="24"/>
        </w:rPr>
      </w:pPr>
      <w:r w:rsidRPr="000F1086">
        <w:rPr>
          <w:rFonts w:ascii="Arial" w:hAnsi="Arial" w:cs="Arial"/>
          <w:sz w:val="24"/>
          <w:szCs w:val="24"/>
        </w:rPr>
        <w:t>Determinación de las herramientas o instrumentos apropiados para recoger la información. Para esta actividad se determinó aplicar la encuesta complementada con la observación directa</w:t>
      </w:r>
    </w:p>
    <w:p w:rsidR="000F1086" w:rsidRPr="000F1086" w:rsidRDefault="000F1086" w:rsidP="00A32A1C">
      <w:pPr>
        <w:pStyle w:val="Prrafodelista"/>
        <w:numPr>
          <w:ilvl w:val="0"/>
          <w:numId w:val="14"/>
        </w:numPr>
        <w:spacing w:line="480" w:lineRule="auto"/>
        <w:jc w:val="both"/>
        <w:rPr>
          <w:rFonts w:ascii="Arial" w:hAnsi="Arial" w:cs="Arial"/>
          <w:sz w:val="24"/>
          <w:szCs w:val="24"/>
        </w:rPr>
      </w:pPr>
      <w:r w:rsidRPr="000F1086">
        <w:rPr>
          <w:rFonts w:ascii="Arial" w:hAnsi="Arial" w:cs="Arial"/>
          <w:sz w:val="24"/>
          <w:szCs w:val="24"/>
        </w:rPr>
        <w:t>Definir la estratificación de la encuesta. En este caso este instrumento fue orientado a los padres de familia, docentes, el sicólogo y la fonoaudióloga</w:t>
      </w:r>
    </w:p>
    <w:p w:rsidR="000F1086" w:rsidRPr="000F1086" w:rsidRDefault="000F1086" w:rsidP="00A32A1C">
      <w:pPr>
        <w:pStyle w:val="Prrafodelista"/>
        <w:numPr>
          <w:ilvl w:val="0"/>
          <w:numId w:val="14"/>
        </w:numPr>
        <w:spacing w:line="480" w:lineRule="auto"/>
        <w:jc w:val="both"/>
        <w:rPr>
          <w:rFonts w:ascii="Arial" w:hAnsi="Arial" w:cs="Arial"/>
          <w:sz w:val="24"/>
          <w:szCs w:val="24"/>
        </w:rPr>
      </w:pPr>
      <w:r w:rsidRPr="000F1086">
        <w:rPr>
          <w:rFonts w:ascii="Arial" w:hAnsi="Arial" w:cs="Arial"/>
          <w:sz w:val="24"/>
          <w:szCs w:val="24"/>
        </w:rPr>
        <w:t>Redactar el contenido definitivo de cada una de estas encuestas</w:t>
      </w:r>
    </w:p>
    <w:p w:rsidR="000F1086" w:rsidRPr="000F1086" w:rsidRDefault="000F1086" w:rsidP="00A32A1C">
      <w:pPr>
        <w:pStyle w:val="Prrafodelista"/>
        <w:numPr>
          <w:ilvl w:val="0"/>
          <w:numId w:val="14"/>
        </w:numPr>
        <w:spacing w:line="480" w:lineRule="auto"/>
        <w:jc w:val="both"/>
        <w:rPr>
          <w:rFonts w:ascii="Arial" w:hAnsi="Arial" w:cs="Arial"/>
          <w:sz w:val="24"/>
          <w:szCs w:val="24"/>
        </w:rPr>
      </w:pPr>
      <w:r w:rsidRPr="000F1086">
        <w:rPr>
          <w:rFonts w:ascii="Arial" w:hAnsi="Arial" w:cs="Arial"/>
          <w:sz w:val="24"/>
          <w:szCs w:val="24"/>
        </w:rPr>
        <w:t>Determinar el período de tiempo para aplicar las encuestas. En este caso se aplicaron después de Semana Santa y con una duración de 2 semanas ( de abril 25 a mayo 6 de 2011)</w:t>
      </w:r>
    </w:p>
    <w:p w:rsidR="009F433C" w:rsidRPr="000B14A7" w:rsidRDefault="000F1086" w:rsidP="00A32A1C">
      <w:pPr>
        <w:pStyle w:val="Prrafodelista"/>
        <w:numPr>
          <w:ilvl w:val="0"/>
          <w:numId w:val="14"/>
        </w:numPr>
        <w:spacing w:line="480" w:lineRule="auto"/>
        <w:jc w:val="both"/>
        <w:rPr>
          <w:rFonts w:ascii="Arial" w:hAnsi="Arial" w:cs="Arial"/>
          <w:sz w:val="24"/>
          <w:szCs w:val="24"/>
        </w:rPr>
      </w:pPr>
      <w:r w:rsidRPr="000F1086">
        <w:rPr>
          <w:rFonts w:ascii="Arial" w:hAnsi="Arial" w:cs="Arial"/>
          <w:sz w:val="24"/>
          <w:szCs w:val="24"/>
        </w:rPr>
        <w:t>Recoger las encuestas con sus correspondientes revisiones y aclaraciones</w:t>
      </w:r>
    </w:p>
    <w:p w:rsidR="000F1086" w:rsidRPr="000B14A7" w:rsidRDefault="000F1086" w:rsidP="008510F2">
      <w:pPr>
        <w:pStyle w:val="Ttulo2"/>
        <w:rPr>
          <w:color w:val="FF0000"/>
        </w:rPr>
      </w:pPr>
      <w:bookmarkStart w:id="51" w:name="_Toc337848325"/>
      <w:r w:rsidRPr="000B14A7">
        <w:t>Técnica de recolección de datos</w:t>
      </w:r>
      <w:bookmarkEnd w:id="51"/>
      <w:r w:rsidRPr="000B14A7">
        <w:t xml:space="preserve"> </w:t>
      </w:r>
    </w:p>
    <w:p w:rsidR="009F433C" w:rsidRDefault="000F1086" w:rsidP="00C23D32">
      <w:pPr>
        <w:jc w:val="both"/>
        <w:rPr>
          <w:rFonts w:cs="Arial"/>
        </w:rPr>
      </w:pPr>
      <w:r w:rsidRPr="00925890">
        <w:rPr>
          <w:rFonts w:cs="Arial"/>
        </w:rPr>
        <w:t>Se hace a través de la observación directa y la entrevista para recoger los datos primarios.</w:t>
      </w:r>
      <w:r>
        <w:rPr>
          <w:rFonts w:cs="Arial"/>
        </w:rPr>
        <w:t xml:space="preserve"> </w:t>
      </w:r>
      <w:r w:rsidRPr="00925890">
        <w:rPr>
          <w:rFonts w:cs="Arial"/>
        </w:rPr>
        <w:t xml:space="preserve">La técnica de recolección de los datos se hizo a través de la encuesta y la observación directa de los </w:t>
      </w:r>
      <w:r w:rsidR="00B93D45">
        <w:rPr>
          <w:rFonts w:cs="Arial"/>
        </w:rPr>
        <w:t>niños (as)</w:t>
      </w:r>
      <w:r w:rsidRPr="00925890">
        <w:rPr>
          <w:rFonts w:cs="Arial"/>
        </w:rPr>
        <w:t xml:space="preserve"> afectados. Para este propósito se </w:t>
      </w:r>
      <w:r>
        <w:rPr>
          <w:rFonts w:cs="Arial"/>
        </w:rPr>
        <w:t>diseñaron encuestas</w:t>
      </w:r>
      <w:r w:rsidRPr="002919A3">
        <w:rPr>
          <w:rFonts w:cs="Arial"/>
        </w:rPr>
        <w:t xml:space="preserve"> para docentes, padres de familia, psicólogo y fonoaudióloga. Las encuestas consideran aspectos propios del campo de acción de los encuestados.</w:t>
      </w:r>
    </w:p>
    <w:p w:rsidR="000F1086" w:rsidRPr="002919A3" w:rsidRDefault="000F1086" w:rsidP="009F433C">
      <w:pPr>
        <w:jc w:val="both"/>
        <w:rPr>
          <w:rFonts w:cs="Arial"/>
        </w:rPr>
      </w:pPr>
      <w:r w:rsidRPr="002919A3">
        <w:rPr>
          <w:rFonts w:cs="Arial"/>
        </w:rPr>
        <w:lastRenderedPageBreak/>
        <w:t xml:space="preserve"> La logística de operación fue muy sencilla: Se entregaron físicamente y se les dio una semana para diligenciarlas, lo</w:t>
      </w:r>
      <w:r>
        <w:rPr>
          <w:rFonts w:cs="Arial"/>
        </w:rPr>
        <w:t xml:space="preserve"> que</w:t>
      </w:r>
      <w:r w:rsidRPr="002919A3">
        <w:rPr>
          <w:rFonts w:cs="Arial"/>
        </w:rPr>
        <w:t xml:space="preserve"> ocurrió sin ningún contratiempo. Se recogieron dos tipos de información, a saber:</w:t>
      </w:r>
    </w:p>
    <w:p w:rsidR="000F1086" w:rsidRDefault="000F1086" w:rsidP="00844802">
      <w:pPr>
        <w:jc w:val="both"/>
        <w:rPr>
          <w:rFonts w:cs="Arial"/>
        </w:rPr>
      </w:pPr>
      <w:r w:rsidRPr="002919A3">
        <w:rPr>
          <w:rFonts w:cs="Arial"/>
        </w:rPr>
        <w:t>Información primaria: Se tomó directamente de los padres de familia, docentes y la observación directa a los estudiantes con este problema de dislalia funcional.</w:t>
      </w:r>
      <w:r w:rsidR="00844802">
        <w:rPr>
          <w:rFonts w:cs="Arial"/>
        </w:rPr>
        <w:t xml:space="preserve"> </w:t>
      </w:r>
      <w:r w:rsidRPr="002919A3">
        <w:rPr>
          <w:rFonts w:cs="Arial"/>
        </w:rPr>
        <w:t>Información secundaria: Se obtuvo a través de consultas en bibliotecas, archivos, libros, instituciones públicas, y redes sociales.</w:t>
      </w:r>
      <w:r w:rsidR="00844802">
        <w:rPr>
          <w:rFonts w:cs="Arial"/>
        </w:rPr>
        <w:t xml:space="preserve"> </w:t>
      </w:r>
      <w:r w:rsidRPr="002919A3">
        <w:rPr>
          <w:rFonts w:cs="Arial"/>
        </w:rPr>
        <w:t>La observación directa se hizo directamente en las aulas de clase sin que el estudiante afectado con este problema lo notara. Se realizó en forma espontánea y durante el desarrollo de una clase normal. También se aprovecho para observarlos durante el descanso o recreo. No se presentó ningún problema.</w:t>
      </w:r>
    </w:p>
    <w:p w:rsidR="000F1086" w:rsidRDefault="000F1086" w:rsidP="00C23D32">
      <w:pPr>
        <w:jc w:val="both"/>
        <w:rPr>
          <w:rFonts w:cs="Arial"/>
        </w:rPr>
      </w:pPr>
    </w:p>
    <w:p w:rsidR="000F1086" w:rsidRPr="000B14A7" w:rsidRDefault="000F1086" w:rsidP="008510F2">
      <w:pPr>
        <w:pStyle w:val="Ttulo2"/>
      </w:pPr>
      <w:bookmarkStart w:id="52" w:name="_Toc337848326"/>
      <w:r w:rsidRPr="000B14A7">
        <w:t>Instrumentos</w:t>
      </w:r>
      <w:bookmarkEnd w:id="52"/>
    </w:p>
    <w:p w:rsidR="000F1086" w:rsidRPr="002919A3" w:rsidRDefault="000F1086" w:rsidP="00C23D32">
      <w:pPr>
        <w:jc w:val="both"/>
        <w:rPr>
          <w:rFonts w:cs="Arial"/>
        </w:rPr>
      </w:pPr>
      <w:r w:rsidRPr="002919A3">
        <w:rPr>
          <w:rFonts w:cs="Arial"/>
        </w:rPr>
        <w:t>Los instrumentos utilizados para recoger la información primaria fueron</w:t>
      </w:r>
      <w:r>
        <w:rPr>
          <w:rFonts w:cs="Arial"/>
        </w:rPr>
        <w:t xml:space="preserve"> </w:t>
      </w:r>
      <w:r w:rsidRPr="002919A3">
        <w:rPr>
          <w:rFonts w:cs="Arial"/>
        </w:rPr>
        <w:t xml:space="preserve"> la encuesta </w:t>
      </w:r>
      <w:r>
        <w:rPr>
          <w:rFonts w:cs="Arial"/>
        </w:rPr>
        <w:t>y</w:t>
      </w:r>
      <w:r w:rsidRPr="002919A3">
        <w:rPr>
          <w:rFonts w:cs="Arial"/>
        </w:rPr>
        <w:t xml:space="preserve"> la observación directa </w:t>
      </w:r>
      <w:r>
        <w:rPr>
          <w:rFonts w:cs="Arial"/>
        </w:rPr>
        <w:t>debido a que</w:t>
      </w:r>
      <w:r w:rsidRPr="002919A3">
        <w:rPr>
          <w:rFonts w:cs="Arial"/>
        </w:rPr>
        <w:t xml:space="preserve"> este tipo de investigación permite un contacto directo con los estudiantes que tienen el problema de la dislalia funcional. Esta observación se hizo en forma directa durante el desarrollo normal de las clases, en los recreos y en actividades lúdicas que se programaron en la escuela, como la representación de la Semana Santa.</w:t>
      </w:r>
    </w:p>
    <w:p w:rsidR="000F1086" w:rsidRDefault="000F1086" w:rsidP="00C23D32">
      <w:pPr>
        <w:jc w:val="both"/>
        <w:rPr>
          <w:rFonts w:cs="Arial"/>
        </w:rPr>
      </w:pPr>
      <w:r w:rsidRPr="002919A3">
        <w:rPr>
          <w:rFonts w:cs="Arial"/>
        </w:rPr>
        <w:t>La forma de utilización y aplicación de la encuesta se hizo por entrega directa de la encuesta previa explicación para que escribieran directamente en los espacios asignados (Ver anexos) y la observación se hizo en la escuela durante el desarrollo normal de las actividades.</w:t>
      </w:r>
    </w:p>
    <w:p w:rsidR="000F1086" w:rsidRPr="002919A3" w:rsidRDefault="000F1086" w:rsidP="004A448E">
      <w:pPr>
        <w:ind w:firstLine="0"/>
        <w:jc w:val="both"/>
        <w:rPr>
          <w:rFonts w:cs="Arial"/>
        </w:rPr>
      </w:pPr>
    </w:p>
    <w:p w:rsidR="000F1086" w:rsidRPr="000B14A7" w:rsidRDefault="000F1086" w:rsidP="008510F2">
      <w:pPr>
        <w:pStyle w:val="Ttulo2"/>
      </w:pPr>
      <w:bookmarkStart w:id="53" w:name="_Toc337848327"/>
      <w:r w:rsidRPr="000B14A7">
        <w:t>Tabulación y análisis de la información</w:t>
      </w:r>
      <w:bookmarkEnd w:id="53"/>
      <w:r w:rsidRPr="000B14A7">
        <w:t xml:space="preserve"> </w:t>
      </w:r>
    </w:p>
    <w:p w:rsidR="000F1086" w:rsidRDefault="000F1086" w:rsidP="00C23D32">
      <w:pPr>
        <w:jc w:val="both"/>
      </w:pPr>
      <w:r>
        <w:t xml:space="preserve"> </w:t>
      </w:r>
      <w:r w:rsidRPr="009655DD">
        <w:t>Antes</w:t>
      </w:r>
      <w:r>
        <w:t xml:space="preserve"> de la tabulación y análisis de la información, es importante mencionar que para la encuesta a los padres de familia se diseñó la siguiente Ficha Técnica, la cual permite al lector ubicar con más claridad los detalles y objetivos de la misma. A continuación se presenta su formato.</w:t>
      </w:r>
    </w:p>
    <w:p w:rsidR="003773E4" w:rsidRDefault="003773E4" w:rsidP="009C2B6D">
      <w:pPr>
        <w:ind w:firstLine="0"/>
        <w:jc w:val="both"/>
      </w:pPr>
    </w:p>
    <w:p w:rsidR="000F1086" w:rsidRPr="000F1086" w:rsidRDefault="00844802" w:rsidP="00844802">
      <w:pPr>
        <w:ind w:firstLine="0"/>
      </w:pPr>
      <w:r w:rsidRPr="00AE31C5">
        <w:t>FICHA TÉCNICA PARA LA ENCUESTA A PADRES DE FAMILIA</w:t>
      </w:r>
    </w:p>
    <w:tbl>
      <w:tblPr>
        <w:tblStyle w:val="Tablaconcuadrcula"/>
        <w:tblW w:w="0" w:type="auto"/>
        <w:jc w:val="center"/>
        <w:tblLook w:val="04A0"/>
      </w:tblPr>
      <w:tblGrid>
        <w:gridCol w:w="3227"/>
        <w:gridCol w:w="5417"/>
      </w:tblGrid>
      <w:tr w:rsidR="000F1086" w:rsidRPr="009E177A" w:rsidTr="00A71378">
        <w:trPr>
          <w:jc w:val="center"/>
        </w:trPr>
        <w:tc>
          <w:tcPr>
            <w:tcW w:w="3227" w:type="dxa"/>
          </w:tcPr>
          <w:p w:rsidR="000F1086" w:rsidRPr="00844802" w:rsidRDefault="000F1086" w:rsidP="00C23D32">
            <w:pPr>
              <w:jc w:val="both"/>
              <w:rPr>
                <w:rFonts w:cs="Arial"/>
                <w:sz w:val="16"/>
                <w:szCs w:val="16"/>
              </w:rPr>
            </w:pPr>
            <w:r w:rsidRPr="00844802">
              <w:rPr>
                <w:rFonts w:cs="Arial"/>
                <w:sz w:val="16"/>
                <w:szCs w:val="16"/>
              </w:rPr>
              <w:t xml:space="preserve">CONCEPTO </w:t>
            </w:r>
          </w:p>
        </w:tc>
        <w:tc>
          <w:tcPr>
            <w:tcW w:w="5417" w:type="dxa"/>
          </w:tcPr>
          <w:p w:rsidR="000F1086" w:rsidRPr="00844802" w:rsidRDefault="000F1086" w:rsidP="00C23D32">
            <w:pPr>
              <w:jc w:val="both"/>
              <w:rPr>
                <w:rFonts w:cs="Arial"/>
                <w:sz w:val="16"/>
                <w:szCs w:val="16"/>
              </w:rPr>
            </w:pPr>
            <w:r w:rsidRPr="00844802">
              <w:rPr>
                <w:rFonts w:cs="Arial"/>
                <w:sz w:val="16"/>
                <w:szCs w:val="16"/>
              </w:rPr>
              <w:t>APLICACIÓN</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1. Solicitada por</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Dra. María Elena Madrid para el Proyecto de Grado I</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2. Realizada por</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Janet Vasco Zapata</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3. Universo</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 xml:space="preserve">Estudiantes de la Escuela </w:t>
            </w:r>
            <w:proofErr w:type="spellStart"/>
            <w:r w:rsidRPr="00844802">
              <w:rPr>
                <w:rFonts w:cs="Arial"/>
                <w:sz w:val="16"/>
                <w:szCs w:val="16"/>
              </w:rPr>
              <w:t>Marceliano</w:t>
            </w:r>
            <w:proofErr w:type="spellEnd"/>
            <w:r w:rsidRPr="00844802">
              <w:rPr>
                <w:rFonts w:cs="Arial"/>
                <w:sz w:val="16"/>
                <w:szCs w:val="16"/>
              </w:rPr>
              <w:t xml:space="preserve"> Vélez del Municipio de Envigado</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4. Unidad de muestreo</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Estudiantes del Grupo 2º B</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5. Fecha</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De abril 25 a mayo 6 de 2011</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6. Área de cobertura</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Estudiantes del grupo 2º B que tienen dislalia funcional</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7.Tipo de muestreo</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Estratificado</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8. Técnica de recolección de datos</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Encuesta y observación directa</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9.Tamaño de la muestra</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35 estudiantes</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10.Trabajo piloto</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Se realizó trabajo de campo introductorio a la encuesta</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 xml:space="preserve">11.Objetivo de la encuesta </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Definir estrategias para padres de familia y docentes que ayuden a estudiantes con dislalia funcional</w:t>
            </w:r>
          </w:p>
        </w:tc>
      </w:tr>
      <w:tr w:rsidR="000F1086" w:rsidRPr="009E177A" w:rsidTr="00A71378">
        <w:trPr>
          <w:jc w:val="center"/>
        </w:trPr>
        <w:tc>
          <w:tcPr>
            <w:tcW w:w="3227" w:type="dxa"/>
          </w:tcPr>
          <w:p w:rsidR="000F1086" w:rsidRPr="00844802" w:rsidRDefault="000F1086" w:rsidP="00C23D32">
            <w:pPr>
              <w:ind w:firstLine="0"/>
              <w:jc w:val="both"/>
              <w:rPr>
                <w:rFonts w:cs="Arial"/>
                <w:sz w:val="16"/>
                <w:szCs w:val="16"/>
              </w:rPr>
            </w:pPr>
            <w:r w:rsidRPr="00844802">
              <w:rPr>
                <w:rFonts w:cs="Arial"/>
                <w:sz w:val="16"/>
                <w:szCs w:val="16"/>
              </w:rPr>
              <w:t xml:space="preserve">12. Número de preguntas formuladas </w:t>
            </w:r>
          </w:p>
        </w:tc>
        <w:tc>
          <w:tcPr>
            <w:tcW w:w="5417" w:type="dxa"/>
          </w:tcPr>
          <w:p w:rsidR="000F1086" w:rsidRPr="00844802" w:rsidRDefault="000F1086" w:rsidP="00C23D32">
            <w:pPr>
              <w:ind w:firstLine="0"/>
              <w:jc w:val="both"/>
              <w:rPr>
                <w:rFonts w:cs="Arial"/>
                <w:sz w:val="16"/>
                <w:szCs w:val="16"/>
              </w:rPr>
            </w:pPr>
            <w:r w:rsidRPr="00844802">
              <w:rPr>
                <w:rFonts w:cs="Arial"/>
                <w:sz w:val="16"/>
                <w:szCs w:val="16"/>
              </w:rPr>
              <w:t>15</w:t>
            </w:r>
          </w:p>
        </w:tc>
      </w:tr>
    </w:tbl>
    <w:p w:rsidR="000F1086" w:rsidRPr="009E177A" w:rsidRDefault="000F1086" w:rsidP="00C23D32">
      <w:pPr>
        <w:jc w:val="both"/>
        <w:rPr>
          <w:rFonts w:cs="Arial"/>
          <w:sz w:val="20"/>
          <w:szCs w:val="20"/>
        </w:rPr>
      </w:pPr>
    </w:p>
    <w:p w:rsidR="000F1086" w:rsidRPr="00844802" w:rsidRDefault="000F1086" w:rsidP="00844802">
      <w:pPr>
        <w:jc w:val="both"/>
      </w:pPr>
      <w:r>
        <w:t>Finalmente, las actividades complementarias de esta etapa fueron las siguientes:</w:t>
      </w:r>
      <w:r w:rsidR="00AE31C5">
        <w:t xml:space="preserve"> </w:t>
      </w:r>
      <w:r w:rsidRPr="00AE31C5">
        <w:rPr>
          <w:rFonts w:cs="Arial"/>
          <w:szCs w:val="24"/>
        </w:rPr>
        <w:t xml:space="preserve">Tabulación de las encuestas utilizando </w:t>
      </w:r>
      <w:r w:rsidR="00AE31C5">
        <w:rPr>
          <w:rFonts w:cs="Arial"/>
          <w:szCs w:val="24"/>
        </w:rPr>
        <w:t xml:space="preserve">como herramienta cuantitativa, </w:t>
      </w:r>
      <w:r w:rsidR="00D57E86">
        <w:rPr>
          <w:rFonts w:cs="Arial"/>
          <w:szCs w:val="24"/>
        </w:rPr>
        <w:t>E</w:t>
      </w:r>
      <w:r w:rsidR="00D57E86" w:rsidRPr="00AE31C5">
        <w:rPr>
          <w:rFonts w:cs="Arial"/>
          <w:szCs w:val="24"/>
        </w:rPr>
        <w:t>xcel</w:t>
      </w:r>
      <w:r w:rsidRPr="00AE31C5">
        <w:rPr>
          <w:rFonts w:cs="Arial"/>
          <w:szCs w:val="24"/>
        </w:rPr>
        <w:t xml:space="preserve"> y complementado con gráficos</w:t>
      </w:r>
      <w:r w:rsidR="00AE31C5">
        <w:rPr>
          <w:rFonts w:cs="Arial"/>
          <w:szCs w:val="24"/>
        </w:rPr>
        <w:t>,</w:t>
      </w:r>
      <w:r w:rsidR="00AE31C5">
        <w:t xml:space="preserve"> </w:t>
      </w:r>
      <w:r w:rsidR="00AE31C5">
        <w:rPr>
          <w:rFonts w:cs="Arial"/>
          <w:szCs w:val="24"/>
        </w:rPr>
        <w:t>a</w:t>
      </w:r>
      <w:r w:rsidRPr="00AE31C5">
        <w:rPr>
          <w:rFonts w:cs="Arial"/>
          <w:szCs w:val="24"/>
        </w:rPr>
        <w:t>nálisis e interpretación de  los resultados</w:t>
      </w:r>
      <w:r w:rsidR="00AE31C5">
        <w:t xml:space="preserve"> y </w:t>
      </w:r>
      <w:r w:rsidR="00AE31C5">
        <w:rPr>
          <w:rFonts w:cs="Arial"/>
          <w:szCs w:val="24"/>
        </w:rPr>
        <w:t>d</w:t>
      </w:r>
      <w:r w:rsidRPr="00AE31C5">
        <w:rPr>
          <w:rFonts w:cs="Arial"/>
          <w:szCs w:val="24"/>
        </w:rPr>
        <w:t>eterminación de las conclusiones generales</w:t>
      </w:r>
      <w:r w:rsidR="00AE31C5">
        <w:rPr>
          <w:rFonts w:cs="Arial"/>
          <w:szCs w:val="24"/>
        </w:rPr>
        <w:t>.</w:t>
      </w:r>
      <w:r w:rsidR="00844802">
        <w:t xml:space="preserve"> </w:t>
      </w:r>
      <w:r w:rsidRPr="00D62E72">
        <w:t xml:space="preserve">Es importante recordar que la </w:t>
      </w:r>
      <w:r w:rsidRPr="00D62E72">
        <w:lastRenderedPageBreak/>
        <w:t xml:space="preserve">encuesta que se aplicó en este proyecto de investigación, tuvo la siguiente estratificación: </w:t>
      </w:r>
      <w:r w:rsidRPr="00844802">
        <w:rPr>
          <w:rFonts w:cs="Arial"/>
          <w:szCs w:val="24"/>
        </w:rPr>
        <w:t>padres de familia</w:t>
      </w:r>
      <w:r w:rsidR="00844802">
        <w:t xml:space="preserve">, </w:t>
      </w:r>
      <w:r w:rsidR="00844802">
        <w:rPr>
          <w:rFonts w:cs="Arial"/>
          <w:szCs w:val="24"/>
        </w:rPr>
        <w:t xml:space="preserve"> docente, </w:t>
      </w:r>
      <w:r w:rsidRPr="00844802">
        <w:rPr>
          <w:rFonts w:cs="Arial"/>
          <w:szCs w:val="24"/>
        </w:rPr>
        <w:t>sicólogo</w:t>
      </w:r>
      <w:r w:rsidR="00844802">
        <w:t xml:space="preserve"> </w:t>
      </w:r>
      <w:r w:rsidR="00844802" w:rsidRPr="00844802">
        <w:rPr>
          <w:rFonts w:cs="Arial"/>
          <w:szCs w:val="24"/>
        </w:rPr>
        <w:t>y</w:t>
      </w:r>
      <w:r w:rsidRPr="00844802">
        <w:rPr>
          <w:rFonts w:cs="Arial"/>
          <w:szCs w:val="24"/>
        </w:rPr>
        <w:t xml:space="preserve"> fonoaudióloga</w:t>
      </w:r>
    </w:p>
    <w:p w:rsidR="000F1086" w:rsidRPr="009655DD" w:rsidRDefault="000F1086" w:rsidP="00C23D32">
      <w:pPr>
        <w:jc w:val="both"/>
        <w:rPr>
          <w:rFonts w:cs="Arial"/>
          <w:szCs w:val="24"/>
        </w:rPr>
      </w:pPr>
      <w:r w:rsidRPr="009655DD">
        <w:rPr>
          <w:rFonts w:cs="Arial"/>
          <w:szCs w:val="24"/>
        </w:rPr>
        <w:t xml:space="preserve">Con base en los resultados obtenidos, se hará el correspondiente análisis para cada una de las encuestas y al final se darán unas conclusiones generales. Se </w:t>
      </w:r>
      <w:r w:rsidRPr="00C46977">
        <w:rPr>
          <w:rFonts w:cs="Arial"/>
          <w:szCs w:val="24"/>
        </w:rPr>
        <w:t>tendrán en cuenta las fortalezas, las debilidades y las correspondientes sugerencias.</w:t>
      </w:r>
    </w:p>
    <w:p w:rsidR="00D62E72" w:rsidRDefault="00D62E72" w:rsidP="00C23D32">
      <w:pPr>
        <w:pStyle w:val="Ttulo4"/>
        <w:jc w:val="both"/>
        <w:rPr>
          <w:szCs w:val="24"/>
        </w:rPr>
      </w:pPr>
    </w:p>
    <w:p w:rsidR="00EA1B06" w:rsidRPr="000B14A7" w:rsidRDefault="00D62E72" w:rsidP="008510F2">
      <w:pPr>
        <w:pStyle w:val="Ttulo3"/>
      </w:pPr>
      <w:bookmarkStart w:id="54" w:name="_Toc337848328"/>
      <w:r w:rsidRPr="000B14A7">
        <w:t>La encuesta</w:t>
      </w:r>
      <w:bookmarkEnd w:id="54"/>
    </w:p>
    <w:p w:rsidR="00D62E72" w:rsidRPr="00D62E72" w:rsidRDefault="00AE31C5" w:rsidP="00AE31C5">
      <w:pPr>
        <w:ind w:firstLine="0"/>
        <w:jc w:val="both"/>
        <w:rPr>
          <w:rFonts w:cs="Arial"/>
        </w:rPr>
      </w:pPr>
      <w:r>
        <w:rPr>
          <w:rFonts w:cs="Arial"/>
        </w:rPr>
        <w:t>P</w:t>
      </w:r>
      <w:r w:rsidR="00D62E72" w:rsidRPr="000B14A7">
        <w:rPr>
          <w:rFonts w:cs="Arial"/>
        </w:rPr>
        <w:t>adres de familia</w:t>
      </w:r>
      <w:r>
        <w:rPr>
          <w:rFonts w:cs="Arial"/>
        </w:rPr>
        <w:t>: e</w:t>
      </w:r>
      <w:r w:rsidR="00D62E72" w:rsidRPr="00D62E72">
        <w:rPr>
          <w:rFonts w:cs="Arial"/>
        </w:rPr>
        <w:t>sta encuesta tiene 3 segmentos, a saber: A. Cinco preguntas relacionadas con el Compromiso Familiar; cinco relacionada</w:t>
      </w:r>
      <w:r w:rsidR="009E177A">
        <w:rPr>
          <w:rFonts w:cs="Arial"/>
        </w:rPr>
        <w:t xml:space="preserve">s con Seguimiento Terapéutico </w:t>
      </w:r>
      <w:r w:rsidR="00D57E86">
        <w:rPr>
          <w:rFonts w:cs="Arial"/>
        </w:rPr>
        <w:t>y</w:t>
      </w:r>
      <w:r w:rsidR="00D57E86" w:rsidRPr="00D62E72">
        <w:rPr>
          <w:rFonts w:cs="Arial"/>
        </w:rPr>
        <w:t xml:space="preserve"> Familiar</w:t>
      </w:r>
      <w:r w:rsidR="00D62E72" w:rsidRPr="00D62E72">
        <w:rPr>
          <w:rFonts w:cs="Arial"/>
        </w:rPr>
        <w:t xml:space="preserve"> y cinco relacionadas con Información Adicional ( EPS  a las cuales están vinculados los estudiantes)</w:t>
      </w:r>
    </w:p>
    <w:p w:rsidR="00EA01CB" w:rsidRPr="00AE31C5" w:rsidRDefault="00D62E72" w:rsidP="00AE31C5">
      <w:pPr>
        <w:jc w:val="both"/>
        <w:rPr>
          <w:rStyle w:val="Textoennegrita"/>
          <w:rFonts w:cs="Arial"/>
          <w:b w:val="0"/>
          <w:bCs w:val="0"/>
        </w:rPr>
      </w:pPr>
      <w:r w:rsidRPr="00D62E72">
        <w:rPr>
          <w:rFonts w:cs="Arial"/>
        </w:rPr>
        <w:t xml:space="preserve">A continuación viene en forma ordenada y conforme a cada una de las preguntas el análisis de la información de esta encuesta recalcando sus fortalezas y debilidades. Al final de este análisis se realizarán las correspondientes sugerencias y conclusiones. Se empieza con el primer bloque o tabla con 5 preguntas. </w:t>
      </w:r>
    </w:p>
    <w:p w:rsidR="00312ABF" w:rsidRDefault="00312ABF" w:rsidP="000B14A7">
      <w:pPr>
        <w:pStyle w:val="Ttulo4"/>
        <w:jc w:val="both"/>
        <w:rPr>
          <w:rFonts w:eastAsia="Times New Roman"/>
        </w:rPr>
      </w:pPr>
    </w:p>
    <w:p w:rsidR="00D62E72" w:rsidRPr="002B5D3C" w:rsidRDefault="00A71378" w:rsidP="002B5D3C">
      <w:pPr>
        <w:ind w:firstLine="0"/>
        <w:jc w:val="both"/>
        <w:rPr>
          <w:b/>
        </w:rPr>
      </w:pPr>
      <w:r w:rsidRPr="002B5D3C">
        <w:rPr>
          <w:b/>
        </w:rPr>
        <w:t>A</w:t>
      </w:r>
      <w:r w:rsidR="00D62E72" w:rsidRPr="002B5D3C">
        <w:rPr>
          <w:b/>
        </w:rPr>
        <w:t>. compromiso familiar</w:t>
      </w:r>
    </w:p>
    <w:p w:rsidR="00D62E72" w:rsidRPr="00D62E72" w:rsidRDefault="00D62E72" w:rsidP="00C23D32">
      <w:pPr>
        <w:jc w:val="both"/>
        <w:rPr>
          <w:rFonts w:eastAsia="Times New Roman" w:cs="Arial"/>
          <w:color w:val="000000"/>
          <w:szCs w:val="24"/>
        </w:rPr>
      </w:pPr>
      <w:r w:rsidRPr="00D62E72">
        <w:rPr>
          <w:rFonts w:eastAsia="Times New Roman" w:cs="Arial"/>
          <w:color w:val="000000"/>
          <w:szCs w:val="24"/>
        </w:rPr>
        <w:t>1¿Ha  solicitado información sobre lo que es la dislalia funcional y sus consecuencias sino es tratada a tiempo?</w:t>
      </w:r>
    </w:p>
    <w:tbl>
      <w:tblPr>
        <w:tblW w:w="8780" w:type="dxa"/>
        <w:tblInd w:w="45" w:type="dxa"/>
        <w:tblCellMar>
          <w:left w:w="70" w:type="dxa"/>
          <w:right w:w="70" w:type="dxa"/>
        </w:tblCellMar>
        <w:tblLook w:val="04A0"/>
      </w:tblPr>
      <w:tblGrid>
        <w:gridCol w:w="2540"/>
        <w:gridCol w:w="1400"/>
        <w:gridCol w:w="1240"/>
        <w:gridCol w:w="1200"/>
        <w:gridCol w:w="1200"/>
        <w:gridCol w:w="1200"/>
      </w:tblGrid>
      <w:tr w:rsidR="00D62E72" w:rsidRPr="00933EF1" w:rsidTr="00A71378">
        <w:trPr>
          <w:trHeight w:val="510"/>
        </w:trPr>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D62E72" w:rsidRPr="00933EF1" w:rsidRDefault="00D62E72" w:rsidP="00897889">
            <w:pPr>
              <w:spacing w:line="240" w:lineRule="auto"/>
              <w:ind w:firstLine="0"/>
              <w:jc w:val="both"/>
              <w:rPr>
                <w:rFonts w:eastAsia="Times New Roman" w:cs="Arial"/>
                <w:bCs/>
                <w:color w:val="000000"/>
                <w:sz w:val="16"/>
                <w:szCs w:val="16"/>
                <w:lang w:eastAsia="es-ES"/>
              </w:rPr>
            </w:pPr>
            <w:r w:rsidRPr="00933EF1">
              <w:rPr>
                <w:rFonts w:eastAsia="Times New Roman" w:cs="Arial"/>
                <w:bCs/>
                <w:color w:val="000000"/>
                <w:sz w:val="16"/>
                <w:szCs w:val="16"/>
                <w:lang w:eastAsia="es-ES"/>
              </w:rPr>
              <w:t>PREGUNTAS</w:t>
            </w:r>
          </w:p>
        </w:tc>
        <w:tc>
          <w:tcPr>
            <w:tcW w:w="1400" w:type="dxa"/>
            <w:tcBorders>
              <w:top w:val="single" w:sz="4" w:space="0" w:color="auto"/>
              <w:left w:val="nil"/>
              <w:bottom w:val="single" w:sz="4" w:space="0" w:color="auto"/>
              <w:right w:val="single" w:sz="4" w:space="0" w:color="auto"/>
            </w:tcBorders>
            <w:shd w:val="clear" w:color="auto" w:fill="auto"/>
            <w:hideMark/>
          </w:tcPr>
          <w:p w:rsidR="00D62E72" w:rsidRPr="00933EF1" w:rsidRDefault="00D62E72" w:rsidP="00C23D32">
            <w:pPr>
              <w:spacing w:line="240" w:lineRule="auto"/>
              <w:ind w:firstLine="0"/>
              <w:jc w:val="both"/>
              <w:rPr>
                <w:rFonts w:eastAsia="Times New Roman" w:cs="Arial"/>
                <w:bCs/>
                <w:color w:val="000000"/>
                <w:sz w:val="16"/>
                <w:szCs w:val="16"/>
                <w:lang w:eastAsia="es-ES"/>
              </w:rPr>
            </w:pPr>
            <w:r w:rsidRPr="00933EF1">
              <w:rPr>
                <w:rFonts w:eastAsia="Times New Roman" w:cs="Arial"/>
                <w:bCs/>
                <w:color w:val="000000"/>
                <w:sz w:val="16"/>
                <w:szCs w:val="16"/>
                <w:lang w:eastAsia="es-ES"/>
              </w:rPr>
              <w:t>SIEMPRE</w:t>
            </w:r>
          </w:p>
        </w:tc>
        <w:tc>
          <w:tcPr>
            <w:tcW w:w="1240" w:type="dxa"/>
            <w:tcBorders>
              <w:top w:val="single" w:sz="4" w:space="0" w:color="auto"/>
              <w:left w:val="nil"/>
              <w:bottom w:val="single" w:sz="4" w:space="0" w:color="auto"/>
              <w:right w:val="single" w:sz="4" w:space="0" w:color="auto"/>
            </w:tcBorders>
            <w:shd w:val="clear" w:color="auto" w:fill="auto"/>
            <w:hideMark/>
          </w:tcPr>
          <w:p w:rsidR="00D62E72" w:rsidRPr="00933EF1" w:rsidRDefault="00D62E72" w:rsidP="00C23D32">
            <w:pPr>
              <w:spacing w:line="240" w:lineRule="auto"/>
              <w:ind w:firstLine="0"/>
              <w:jc w:val="both"/>
              <w:rPr>
                <w:rFonts w:eastAsia="Times New Roman" w:cs="Arial"/>
                <w:bCs/>
                <w:color w:val="000000"/>
                <w:sz w:val="16"/>
                <w:szCs w:val="16"/>
                <w:lang w:eastAsia="es-ES"/>
              </w:rPr>
            </w:pPr>
            <w:r w:rsidRPr="00933EF1">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D62E72" w:rsidRPr="00933EF1" w:rsidRDefault="00D62E72" w:rsidP="00C23D32">
            <w:pPr>
              <w:spacing w:line="240" w:lineRule="auto"/>
              <w:ind w:firstLine="0"/>
              <w:jc w:val="both"/>
              <w:rPr>
                <w:rFonts w:eastAsia="Times New Roman" w:cs="Arial"/>
                <w:bCs/>
                <w:color w:val="000000"/>
                <w:sz w:val="16"/>
                <w:szCs w:val="16"/>
                <w:lang w:eastAsia="es-ES"/>
              </w:rPr>
            </w:pPr>
            <w:r w:rsidRPr="00933EF1">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D62E72" w:rsidRPr="00933EF1" w:rsidRDefault="00D62E72" w:rsidP="00C23D32">
            <w:pPr>
              <w:spacing w:line="240" w:lineRule="auto"/>
              <w:ind w:firstLine="0"/>
              <w:jc w:val="both"/>
              <w:rPr>
                <w:rFonts w:eastAsia="Times New Roman" w:cs="Arial"/>
                <w:bCs/>
                <w:color w:val="000000"/>
                <w:sz w:val="16"/>
                <w:szCs w:val="16"/>
                <w:lang w:eastAsia="es-ES"/>
              </w:rPr>
            </w:pPr>
            <w:r w:rsidRPr="00933EF1">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hideMark/>
          </w:tcPr>
          <w:p w:rsidR="00D62E72" w:rsidRPr="00933EF1" w:rsidRDefault="00D62E72" w:rsidP="00C23D32">
            <w:pPr>
              <w:spacing w:line="240" w:lineRule="auto"/>
              <w:ind w:firstLine="0"/>
              <w:jc w:val="both"/>
              <w:rPr>
                <w:rFonts w:eastAsia="Times New Roman" w:cs="Arial"/>
                <w:bCs/>
                <w:color w:val="000000"/>
                <w:sz w:val="16"/>
                <w:szCs w:val="16"/>
                <w:lang w:eastAsia="es-ES"/>
              </w:rPr>
            </w:pPr>
            <w:r w:rsidRPr="00933EF1">
              <w:rPr>
                <w:rFonts w:eastAsia="Times New Roman" w:cs="Arial"/>
                <w:bCs/>
                <w:color w:val="000000"/>
                <w:sz w:val="16"/>
                <w:szCs w:val="16"/>
                <w:lang w:eastAsia="es-ES"/>
              </w:rPr>
              <w:t>GRAN TOTAL</w:t>
            </w:r>
          </w:p>
        </w:tc>
      </w:tr>
      <w:tr w:rsidR="00D62E72" w:rsidRPr="00933EF1" w:rsidTr="00A71378">
        <w:trPr>
          <w:trHeight w:val="1440"/>
        </w:trPr>
        <w:tc>
          <w:tcPr>
            <w:tcW w:w="2540" w:type="dxa"/>
            <w:tcBorders>
              <w:top w:val="nil"/>
              <w:left w:val="single" w:sz="4" w:space="0" w:color="auto"/>
              <w:bottom w:val="single" w:sz="4" w:space="0" w:color="auto"/>
              <w:right w:val="single" w:sz="4" w:space="0" w:color="auto"/>
            </w:tcBorders>
            <w:shd w:val="clear" w:color="auto" w:fill="auto"/>
            <w:hideMark/>
          </w:tcPr>
          <w:p w:rsidR="00D62E72" w:rsidRPr="00933EF1" w:rsidRDefault="00D62E72" w:rsidP="00C23D32">
            <w:pPr>
              <w:spacing w:line="240" w:lineRule="auto"/>
              <w:ind w:firstLine="0"/>
              <w:jc w:val="both"/>
              <w:rPr>
                <w:rFonts w:eastAsia="Times New Roman" w:cs="Arial"/>
                <w:color w:val="000000"/>
                <w:sz w:val="16"/>
                <w:szCs w:val="16"/>
                <w:lang w:eastAsia="es-ES"/>
              </w:rPr>
            </w:pPr>
            <w:r w:rsidRPr="00933EF1">
              <w:rPr>
                <w:rFonts w:eastAsia="Times New Roman" w:cs="Arial"/>
                <w:color w:val="000000"/>
                <w:sz w:val="16"/>
                <w:szCs w:val="16"/>
                <w:lang w:eastAsia="es-ES"/>
              </w:rPr>
              <w:t>1. ¿Ha solicitado información sobre lo que es la dislalia funcional y sus consecuencias sino es tratada a tiempo?</w:t>
            </w:r>
          </w:p>
        </w:tc>
        <w:tc>
          <w:tcPr>
            <w:tcW w:w="14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4</w:t>
            </w:r>
          </w:p>
        </w:tc>
        <w:tc>
          <w:tcPr>
            <w:tcW w:w="124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26</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D62E72"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w:t>
            </w:r>
          </w:p>
        </w:tc>
      </w:tr>
      <w:tr w:rsidR="00D62E72" w:rsidRPr="00933EF1" w:rsidTr="00A71378">
        <w:trPr>
          <w:trHeight w:val="660"/>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D62E72" w:rsidRPr="00933EF1" w:rsidRDefault="00A71378" w:rsidP="00E0026E">
            <w:pPr>
              <w:spacing w:line="240" w:lineRule="auto"/>
              <w:ind w:firstLine="0"/>
              <w:jc w:val="both"/>
              <w:rPr>
                <w:rFonts w:eastAsia="Times New Roman" w:cs="Arial"/>
                <w:color w:val="000000"/>
                <w:sz w:val="16"/>
                <w:szCs w:val="16"/>
                <w:lang w:eastAsia="es-ES"/>
              </w:rPr>
            </w:pPr>
            <w:r w:rsidRPr="00933EF1">
              <w:rPr>
                <w:rFonts w:eastAsia="Times New Roman" w:cs="Arial"/>
                <w:color w:val="000000"/>
                <w:sz w:val="16"/>
                <w:szCs w:val="16"/>
                <w:lang w:eastAsia="es-ES"/>
              </w:rPr>
              <w:lastRenderedPageBreak/>
              <w:t>Totales</w:t>
            </w:r>
          </w:p>
        </w:tc>
        <w:tc>
          <w:tcPr>
            <w:tcW w:w="14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4</w:t>
            </w:r>
          </w:p>
        </w:tc>
        <w:tc>
          <w:tcPr>
            <w:tcW w:w="124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26</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D62E72"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36</w:t>
            </w:r>
          </w:p>
        </w:tc>
      </w:tr>
      <w:tr w:rsidR="00D62E72" w:rsidRPr="00933EF1" w:rsidTr="00A71378">
        <w:trPr>
          <w:trHeight w:val="525"/>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D62E72" w:rsidRPr="00933EF1" w:rsidRDefault="00A71378" w:rsidP="00E0026E">
            <w:pPr>
              <w:spacing w:line="240" w:lineRule="auto"/>
              <w:ind w:firstLine="0"/>
              <w:jc w:val="both"/>
              <w:rPr>
                <w:rFonts w:eastAsia="Times New Roman" w:cs="Arial"/>
                <w:color w:val="000000"/>
                <w:sz w:val="16"/>
                <w:szCs w:val="16"/>
                <w:lang w:eastAsia="es-ES"/>
              </w:rPr>
            </w:pPr>
            <w:r w:rsidRPr="00933EF1">
              <w:rPr>
                <w:rFonts w:eastAsia="Times New Roman" w:cs="Arial"/>
                <w:color w:val="000000"/>
                <w:sz w:val="16"/>
                <w:szCs w:val="16"/>
                <w:lang w:eastAsia="es-ES"/>
              </w:rPr>
              <w:t>Porcentaje</w:t>
            </w:r>
          </w:p>
        </w:tc>
        <w:tc>
          <w:tcPr>
            <w:tcW w:w="1400" w:type="dxa"/>
            <w:tcBorders>
              <w:top w:val="nil"/>
              <w:left w:val="nil"/>
              <w:bottom w:val="single" w:sz="4" w:space="0" w:color="auto"/>
              <w:right w:val="single" w:sz="4" w:space="0" w:color="auto"/>
            </w:tcBorders>
            <w:shd w:val="clear" w:color="auto" w:fill="auto"/>
            <w:noWrap/>
            <w:vAlign w:val="bottom"/>
            <w:hideMark/>
          </w:tcPr>
          <w:p w:rsidR="00D62E72" w:rsidRPr="00933EF1" w:rsidRDefault="00E0026E" w:rsidP="00C23D32">
            <w:pPr>
              <w:spacing w:line="240" w:lineRule="auto"/>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933EF1">
              <w:rPr>
                <w:rFonts w:eastAsia="Times New Roman" w:cs="Arial"/>
                <w:color w:val="000000"/>
                <w:sz w:val="16"/>
                <w:szCs w:val="16"/>
                <w:lang w:eastAsia="es-ES"/>
              </w:rPr>
              <w:t xml:space="preserve">   </w:t>
            </w: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0,11</w:t>
            </w:r>
          </w:p>
        </w:tc>
        <w:tc>
          <w:tcPr>
            <w:tcW w:w="124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BC17A6">
            <w:pPr>
              <w:spacing w:line="240" w:lineRule="auto"/>
              <w:ind w:firstLine="0"/>
              <w:jc w:val="center"/>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933EF1">
              <w:rPr>
                <w:rFonts w:eastAsia="Times New Roman" w:cs="Arial"/>
                <w:color w:val="000000"/>
                <w:sz w:val="16"/>
                <w:szCs w:val="16"/>
                <w:lang w:eastAsia="es-ES"/>
              </w:rPr>
              <w:t xml:space="preserve">   </w:t>
            </w: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0,11</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BC17A6">
            <w:pPr>
              <w:spacing w:line="240" w:lineRule="auto"/>
              <w:ind w:firstLine="0"/>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933EF1">
              <w:rPr>
                <w:rFonts w:eastAsia="Times New Roman" w:cs="Arial"/>
                <w:color w:val="000000"/>
                <w:sz w:val="16"/>
                <w:szCs w:val="16"/>
                <w:lang w:eastAsia="es-ES"/>
              </w:rPr>
              <w:t xml:space="preserve">   </w:t>
            </w: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0,06</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BC17A6">
            <w:pPr>
              <w:spacing w:line="240" w:lineRule="auto"/>
              <w:ind w:firstLine="0"/>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933EF1">
              <w:rPr>
                <w:rFonts w:eastAsia="Times New Roman" w:cs="Arial"/>
                <w:color w:val="000000"/>
                <w:sz w:val="16"/>
                <w:szCs w:val="16"/>
                <w:lang w:eastAsia="es-ES"/>
              </w:rPr>
              <w:t xml:space="preserve">  </w:t>
            </w:r>
            <w:r w:rsidRP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0,72</w:t>
            </w:r>
          </w:p>
        </w:tc>
        <w:tc>
          <w:tcPr>
            <w:tcW w:w="1200" w:type="dxa"/>
            <w:tcBorders>
              <w:top w:val="nil"/>
              <w:left w:val="nil"/>
              <w:bottom w:val="single" w:sz="4" w:space="0" w:color="auto"/>
              <w:right w:val="single" w:sz="4" w:space="0" w:color="auto"/>
            </w:tcBorders>
            <w:shd w:val="clear" w:color="auto" w:fill="auto"/>
            <w:noWrap/>
            <w:vAlign w:val="bottom"/>
            <w:hideMark/>
          </w:tcPr>
          <w:p w:rsidR="00D62E72" w:rsidRPr="00933EF1" w:rsidRDefault="00BC17A6" w:rsidP="00BC17A6">
            <w:pPr>
              <w:spacing w:line="240" w:lineRule="auto"/>
              <w:ind w:firstLine="0"/>
              <w:jc w:val="both"/>
              <w:rPr>
                <w:rFonts w:eastAsia="Times New Roman" w:cs="Arial"/>
                <w:color w:val="000000"/>
                <w:sz w:val="16"/>
                <w:szCs w:val="16"/>
                <w:lang w:eastAsia="es-ES"/>
              </w:rPr>
            </w:pPr>
            <w:r w:rsidRPr="00933EF1">
              <w:rPr>
                <w:rFonts w:eastAsia="Times New Roman" w:cs="Arial"/>
                <w:color w:val="000000"/>
                <w:sz w:val="16"/>
                <w:szCs w:val="16"/>
                <w:lang w:eastAsia="es-ES"/>
              </w:rPr>
              <w:t xml:space="preserve">         </w:t>
            </w:r>
            <w:r w:rsidR="00933EF1">
              <w:rPr>
                <w:rFonts w:eastAsia="Times New Roman" w:cs="Arial"/>
                <w:color w:val="000000"/>
                <w:sz w:val="16"/>
                <w:szCs w:val="16"/>
                <w:lang w:eastAsia="es-ES"/>
              </w:rPr>
              <w:t xml:space="preserve">    </w:t>
            </w:r>
            <w:r w:rsidR="00D62E72" w:rsidRPr="00933EF1">
              <w:rPr>
                <w:rFonts w:eastAsia="Times New Roman" w:cs="Arial"/>
                <w:color w:val="000000"/>
                <w:sz w:val="16"/>
                <w:szCs w:val="16"/>
                <w:lang w:eastAsia="es-ES"/>
              </w:rPr>
              <w:t>1,00</w:t>
            </w:r>
          </w:p>
        </w:tc>
      </w:tr>
    </w:tbl>
    <w:p w:rsidR="00D62E72" w:rsidRPr="00933EF1" w:rsidRDefault="00D62E72" w:rsidP="00C23D32">
      <w:pPr>
        <w:spacing w:line="360" w:lineRule="auto"/>
        <w:jc w:val="both"/>
        <w:rPr>
          <w:rFonts w:eastAsia="Times New Roman" w:cs="Arial"/>
          <w:b/>
          <w:color w:val="0070C0"/>
          <w:sz w:val="16"/>
          <w:szCs w:val="16"/>
        </w:rPr>
      </w:pPr>
    </w:p>
    <w:p w:rsidR="00D62E72" w:rsidRPr="00D62E72" w:rsidRDefault="00D62E72" w:rsidP="00C23D32">
      <w:pPr>
        <w:spacing w:line="360" w:lineRule="auto"/>
        <w:jc w:val="both"/>
        <w:rPr>
          <w:rFonts w:eastAsia="Times New Roman" w:cs="Arial"/>
          <w:b/>
          <w:color w:val="0070C0"/>
          <w:szCs w:val="24"/>
        </w:rPr>
      </w:pPr>
      <w:r w:rsidRPr="00D62E72">
        <w:rPr>
          <w:rFonts w:eastAsia="Times New Roman" w:cs="Arial"/>
          <w:b/>
          <w:noProof/>
          <w:color w:val="0070C0"/>
          <w:szCs w:val="24"/>
          <w:lang w:eastAsia="es-CO"/>
        </w:rPr>
        <w:drawing>
          <wp:inline distT="0" distB="0" distL="0" distR="0">
            <wp:extent cx="3856355" cy="1670538"/>
            <wp:effectExtent l="19050" t="0" r="10795" b="5862"/>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97889" w:rsidRDefault="00897889" w:rsidP="009E177A">
      <w:pPr>
        <w:ind w:firstLine="0"/>
        <w:jc w:val="both"/>
        <w:rPr>
          <w:rFonts w:eastAsia="Times New Roman" w:cs="Arial"/>
          <w:color w:val="000000"/>
          <w:szCs w:val="24"/>
        </w:rPr>
      </w:pPr>
    </w:p>
    <w:p w:rsidR="00D62E72" w:rsidRPr="00D62E72" w:rsidRDefault="00D62E72" w:rsidP="00C23D32">
      <w:pPr>
        <w:jc w:val="both"/>
        <w:rPr>
          <w:rFonts w:eastAsia="Times New Roman" w:cs="Arial"/>
          <w:color w:val="000000"/>
          <w:szCs w:val="24"/>
        </w:rPr>
      </w:pPr>
      <w:r w:rsidRPr="00D62E72">
        <w:rPr>
          <w:rFonts w:eastAsia="Times New Roman" w:cs="Arial"/>
          <w:color w:val="000000"/>
          <w:szCs w:val="24"/>
        </w:rPr>
        <w:t xml:space="preserve">El 72 % de los padres de familia respondieron que no han solicitado información sobre lo que es la dislalia funcional,  un porcentaje  alto que indica que los padres desconocen lo que es la dislalia funcional y sus consecuencias, lo cual quiere decir que durante el desarrollo lingüístico de su hijo no acudieron a un especialista (fonoaudiólogo) que les evaluara o vigilara el desarrollo del lenguaje del </w:t>
      </w:r>
      <w:r w:rsidR="00550178">
        <w:rPr>
          <w:rFonts w:eastAsia="Times New Roman" w:cs="Arial"/>
          <w:color w:val="000000"/>
          <w:szCs w:val="24"/>
        </w:rPr>
        <w:t>niño (a)</w:t>
      </w:r>
      <w:r w:rsidRPr="00D62E72">
        <w:rPr>
          <w:rFonts w:eastAsia="Times New Roman" w:cs="Arial"/>
          <w:color w:val="000000"/>
          <w:szCs w:val="24"/>
        </w:rPr>
        <w:t xml:space="preserve"> (a).   </w:t>
      </w:r>
    </w:p>
    <w:p w:rsidR="00D62E72" w:rsidRPr="00AE31C5" w:rsidRDefault="00D62E72" w:rsidP="00AE31C5">
      <w:pPr>
        <w:jc w:val="both"/>
        <w:rPr>
          <w:rFonts w:cs="Arial"/>
          <w:szCs w:val="24"/>
        </w:rPr>
      </w:pPr>
      <w:r w:rsidRPr="00D62E72">
        <w:rPr>
          <w:rFonts w:eastAsia="Times New Roman" w:cs="Arial"/>
          <w:color w:val="000000"/>
          <w:szCs w:val="24"/>
        </w:rPr>
        <w:t xml:space="preserve">Muchos de estos padres ven normales las alteraciones del habla durante el crecimiento de su hijo y no prestan atención a la incorrecta pronunciación y corrección de las palabras,  lo cual hace que estas alteraciones lingüísticas  aumenten y las consecuencias terminan en un retraso fonológico afectando  su </w:t>
      </w:r>
      <w:r w:rsidRPr="00D62E72">
        <w:rPr>
          <w:rFonts w:eastAsia="Times New Roman" w:cs="Arial"/>
          <w:szCs w:val="24"/>
        </w:rPr>
        <w:t>etapa escolar y socialización con su entorno familiar y social.</w:t>
      </w:r>
      <w:r w:rsidRPr="00D62E72">
        <w:rPr>
          <w:rFonts w:cs="Arial"/>
          <w:szCs w:val="24"/>
        </w:rPr>
        <w:t xml:space="preserve"> </w:t>
      </w:r>
      <w:r w:rsidR="00A71378">
        <w:rPr>
          <w:rFonts w:cs="Arial"/>
          <w:szCs w:val="24"/>
        </w:rPr>
        <w:t xml:space="preserve">  </w:t>
      </w:r>
      <w:r w:rsidRPr="00D62E72">
        <w:rPr>
          <w:rFonts w:cs="Arial"/>
          <w:szCs w:val="24"/>
        </w:rPr>
        <w:t>Esto c</w:t>
      </w:r>
      <w:r w:rsidR="00AE31C5">
        <w:rPr>
          <w:rFonts w:cs="Arial"/>
          <w:szCs w:val="24"/>
        </w:rPr>
        <w:t>onstituye una marcada debilidad, l</w:t>
      </w:r>
      <w:r w:rsidRPr="00D62E72">
        <w:rPr>
          <w:rFonts w:cs="Arial"/>
          <w:szCs w:val="24"/>
        </w:rPr>
        <w:t>os padres desconocen la  importancia que tiene el detectar a tiempo una alteración del lenguaje a temprana edad.</w:t>
      </w:r>
    </w:p>
    <w:p w:rsidR="00EA01CB" w:rsidRPr="009D5F84" w:rsidRDefault="00D62E72" w:rsidP="009D5F84">
      <w:pPr>
        <w:jc w:val="both"/>
        <w:rPr>
          <w:rFonts w:cs="Arial"/>
          <w:szCs w:val="24"/>
        </w:rPr>
      </w:pPr>
      <w:r w:rsidRPr="00D62E72">
        <w:rPr>
          <w:rFonts w:eastAsia="Times New Roman" w:cs="Arial"/>
          <w:color w:val="000000"/>
          <w:szCs w:val="24"/>
        </w:rPr>
        <w:t xml:space="preserve">Una vez el </w:t>
      </w:r>
      <w:r w:rsidR="00550178">
        <w:rPr>
          <w:rFonts w:eastAsia="Times New Roman" w:cs="Arial"/>
          <w:color w:val="000000"/>
          <w:szCs w:val="24"/>
        </w:rPr>
        <w:t>niño (a)</w:t>
      </w:r>
      <w:r w:rsidRPr="00D62E72">
        <w:rPr>
          <w:rFonts w:eastAsia="Times New Roman" w:cs="Arial"/>
          <w:color w:val="000000"/>
          <w:szCs w:val="24"/>
        </w:rPr>
        <w:t xml:space="preserve"> comienza su etapa escolar sus padres enfrentan el problema de la dislalia funcional, como una problemática que debe ser tratada en la </w:t>
      </w:r>
      <w:r w:rsidRPr="00D62E72">
        <w:rPr>
          <w:rFonts w:eastAsia="Times New Roman" w:cs="Arial"/>
          <w:color w:val="000000"/>
          <w:szCs w:val="24"/>
        </w:rPr>
        <w:lastRenderedPageBreak/>
        <w:t xml:space="preserve">escuela y no en el hogar, porque  ellos nunca vigilaron los procesos de desarrollo de lenguaje del </w:t>
      </w:r>
      <w:r w:rsidR="00550178">
        <w:rPr>
          <w:rFonts w:eastAsia="Times New Roman" w:cs="Arial"/>
          <w:color w:val="000000"/>
          <w:szCs w:val="24"/>
        </w:rPr>
        <w:t>niño (a)</w:t>
      </w:r>
      <w:r w:rsidRPr="00D62E72">
        <w:rPr>
          <w:rFonts w:eastAsia="Times New Roman" w:cs="Arial"/>
          <w:color w:val="000000"/>
          <w:szCs w:val="24"/>
        </w:rPr>
        <w:t>. Otra debilidad. A esto se le agrega que  ellos desconocen las posibles causas que provocaron este problema, como:</w:t>
      </w:r>
      <w:r w:rsidR="00AE31C5">
        <w:rPr>
          <w:rFonts w:cs="Arial"/>
          <w:szCs w:val="24"/>
        </w:rPr>
        <w:t xml:space="preserve"> </w:t>
      </w:r>
      <w:r w:rsidRPr="00AE31C5">
        <w:rPr>
          <w:rFonts w:eastAsia="Times New Roman" w:cs="Arial"/>
          <w:color w:val="000000"/>
          <w:szCs w:val="24"/>
        </w:rPr>
        <w:t>tipo psicológico (sobreprotección, traumas, etc.)</w:t>
      </w:r>
      <w:r w:rsidR="00AE31C5">
        <w:rPr>
          <w:rFonts w:cs="Arial"/>
          <w:szCs w:val="24"/>
        </w:rPr>
        <w:t xml:space="preserve">, </w:t>
      </w:r>
      <w:r w:rsidR="00AE31C5">
        <w:rPr>
          <w:rFonts w:eastAsia="Times New Roman" w:cs="Arial"/>
          <w:color w:val="000000"/>
          <w:szCs w:val="24"/>
        </w:rPr>
        <w:t>p</w:t>
      </w:r>
      <w:r w:rsidRPr="00AE31C5">
        <w:rPr>
          <w:rFonts w:eastAsia="Times New Roman" w:cs="Arial"/>
          <w:color w:val="000000"/>
          <w:szCs w:val="24"/>
        </w:rPr>
        <w:t>oca estimulación del lenguaje oral y auditivo</w:t>
      </w:r>
      <w:r w:rsidR="00AE31C5">
        <w:rPr>
          <w:rFonts w:cs="Arial"/>
          <w:szCs w:val="24"/>
        </w:rPr>
        <w:t xml:space="preserve">, </w:t>
      </w:r>
      <w:r w:rsidR="00AE31C5">
        <w:rPr>
          <w:rFonts w:eastAsia="Times New Roman" w:cs="Arial"/>
          <w:color w:val="000000"/>
          <w:szCs w:val="24"/>
        </w:rPr>
        <w:t>f</w:t>
      </w:r>
      <w:r w:rsidRPr="00AE31C5">
        <w:rPr>
          <w:rFonts w:eastAsia="Times New Roman" w:cs="Arial"/>
          <w:color w:val="000000"/>
          <w:szCs w:val="24"/>
        </w:rPr>
        <w:t>alta de control y vigilancia por parte de un especialista</w:t>
      </w:r>
      <w:r w:rsidR="009D5F84">
        <w:rPr>
          <w:rFonts w:eastAsia="Times New Roman" w:cs="Arial"/>
          <w:color w:val="000000"/>
          <w:szCs w:val="24"/>
        </w:rPr>
        <w:t xml:space="preserve">.  </w:t>
      </w:r>
      <w:sdt>
        <w:sdtPr>
          <w:rPr>
            <w:rFonts w:eastAsia="Times New Roman" w:cs="Arial"/>
            <w:color w:val="000000"/>
            <w:szCs w:val="24"/>
          </w:rPr>
          <w:id w:val="3439667"/>
          <w:citation/>
        </w:sdtPr>
        <w:sdtContent>
          <w:r w:rsidR="00DD7D2B">
            <w:rPr>
              <w:rFonts w:eastAsia="Times New Roman" w:cs="Arial"/>
              <w:color w:val="000000"/>
              <w:szCs w:val="24"/>
            </w:rPr>
            <w:fldChar w:fldCharType="begin"/>
          </w:r>
          <w:r w:rsidR="00935025">
            <w:rPr>
              <w:rFonts w:eastAsia="Times New Roman" w:cs="Arial"/>
              <w:color w:val="000000"/>
              <w:szCs w:val="24"/>
            </w:rPr>
            <w:instrText xml:space="preserve"> CITATION Per90 \l 9226 </w:instrText>
          </w:r>
          <w:r w:rsidR="00DD7D2B">
            <w:rPr>
              <w:rFonts w:eastAsia="Times New Roman" w:cs="Arial"/>
              <w:color w:val="000000"/>
              <w:szCs w:val="24"/>
            </w:rPr>
            <w:fldChar w:fldCharType="separate"/>
          </w:r>
          <w:r w:rsidR="00935025" w:rsidRPr="00935025">
            <w:rPr>
              <w:rFonts w:eastAsia="Times New Roman" w:cs="Arial"/>
              <w:noProof/>
              <w:color w:val="000000"/>
              <w:szCs w:val="24"/>
            </w:rPr>
            <w:t>(Perelló, 1990)</w:t>
          </w:r>
          <w:r w:rsidR="00DD7D2B">
            <w:rPr>
              <w:rFonts w:eastAsia="Times New Roman" w:cs="Arial"/>
              <w:color w:val="000000"/>
              <w:szCs w:val="24"/>
            </w:rPr>
            <w:fldChar w:fldCharType="end"/>
          </w:r>
        </w:sdtContent>
      </w:sdt>
      <w:r w:rsidR="009D5F84">
        <w:rPr>
          <w:rFonts w:eastAsia="Times New Roman" w:cs="Arial"/>
          <w:color w:val="000000"/>
          <w:szCs w:val="24"/>
        </w:rPr>
        <w:t>. Manifiesta</w:t>
      </w:r>
      <w:r w:rsidR="00935025">
        <w:rPr>
          <w:rFonts w:eastAsia="Times New Roman" w:cs="Arial"/>
          <w:color w:val="000000"/>
          <w:szCs w:val="24"/>
        </w:rPr>
        <w:t xml:space="preserve"> que la </w:t>
      </w:r>
      <w:r w:rsidR="00935025" w:rsidRPr="00044855">
        <w:rPr>
          <w:rFonts w:eastAsia="Times New Roman" w:cs="Arial"/>
          <w:color w:val="000000"/>
          <w:szCs w:val="24"/>
        </w:rPr>
        <w:t xml:space="preserve"> dislalia </w:t>
      </w:r>
      <w:r w:rsidR="00935025">
        <w:rPr>
          <w:rFonts w:eastAsia="Times New Roman" w:cs="Arial"/>
          <w:color w:val="000000"/>
          <w:szCs w:val="24"/>
        </w:rPr>
        <w:t xml:space="preserve">se presenta en </w:t>
      </w:r>
      <w:r w:rsidR="00B93D45">
        <w:rPr>
          <w:rFonts w:eastAsia="Times New Roman" w:cs="Arial"/>
          <w:color w:val="000000"/>
          <w:szCs w:val="24"/>
        </w:rPr>
        <w:t>niños (as)</w:t>
      </w:r>
      <w:r w:rsidR="00935025">
        <w:rPr>
          <w:rFonts w:eastAsia="Times New Roman" w:cs="Arial"/>
          <w:color w:val="000000"/>
          <w:szCs w:val="24"/>
        </w:rPr>
        <w:t xml:space="preserve"> con </w:t>
      </w:r>
      <w:r w:rsidR="00935025" w:rsidRPr="00044855">
        <w:rPr>
          <w:rFonts w:eastAsia="Times New Roman" w:cs="Arial"/>
          <w:color w:val="000000"/>
          <w:szCs w:val="24"/>
        </w:rPr>
        <w:t xml:space="preserve">determinadas características de la personalidad. </w:t>
      </w:r>
      <w:r w:rsidR="00935025">
        <w:rPr>
          <w:rFonts w:eastAsia="Times New Roman" w:cs="Arial"/>
          <w:color w:val="000000"/>
          <w:szCs w:val="24"/>
        </w:rPr>
        <w:t>“</w:t>
      </w:r>
      <w:r w:rsidR="00935025" w:rsidRPr="00044855">
        <w:rPr>
          <w:rFonts w:eastAsia="Times New Roman" w:cs="Arial"/>
          <w:color w:val="000000"/>
          <w:szCs w:val="24"/>
        </w:rPr>
        <w:t>se muestran intranquilos, inconstantes, distraídos, tímidos, a veces apáticos y faltos de interés por aprender.</w:t>
      </w:r>
      <w:r w:rsidR="00935025">
        <w:rPr>
          <w:rFonts w:eastAsia="Times New Roman" w:cs="Arial"/>
          <w:color w:val="000000"/>
          <w:szCs w:val="24"/>
        </w:rPr>
        <w:t xml:space="preserve">” </w:t>
      </w:r>
      <w:r w:rsidR="00935025" w:rsidRPr="00044855">
        <w:rPr>
          <w:rFonts w:eastAsia="Times New Roman" w:cs="Arial"/>
          <w:color w:val="000000"/>
          <w:szCs w:val="24"/>
        </w:rPr>
        <w:t xml:space="preserve"> </w:t>
      </w:r>
      <w:r w:rsidR="00935025">
        <w:rPr>
          <w:rFonts w:eastAsia="Times New Roman" w:cs="Arial"/>
          <w:color w:val="000000"/>
          <w:szCs w:val="24"/>
        </w:rPr>
        <w:t>También,</w:t>
      </w:r>
      <w:r w:rsidR="00935025" w:rsidRPr="00044855">
        <w:rPr>
          <w:rFonts w:eastAsia="Times New Roman" w:cs="Arial"/>
          <w:color w:val="000000"/>
          <w:szCs w:val="24"/>
        </w:rPr>
        <w:t xml:space="preserve"> </w:t>
      </w:r>
      <w:r w:rsidR="001428B6">
        <w:rPr>
          <w:rFonts w:eastAsia="Times New Roman" w:cs="Arial"/>
          <w:color w:val="000000"/>
          <w:szCs w:val="24"/>
        </w:rPr>
        <w:t xml:space="preserve">afirma </w:t>
      </w:r>
      <w:r w:rsidR="00935025" w:rsidRPr="00044855">
        <w:rPr>
          <w:rFonts w:eastAsia="Times New Roman" w:cs="Arial"/>
          <w:color w:val="000000"/>
          <w:szCs w:val="24"/>
        </w:rPr>
        <w:t xml:space="preserve">que las madres de estos </w:t>
      </w:r>
      <w:r w:rsidR="00B93D45">
        <w:rPr>
          <w:rFonts w:eastAsia="Times New Roman" w:cs="Arial"/>
          <w:color w:val="000000"/>
          <w:szCs w:val="24"/>
        </w:rPr>
        <w:t>niños (as)</w:t>
      </w:r>
      <w:r w:rsidR="00935025" w:rsidRPr="00044855">
        <w:rPr>
          <w:rFonts w:eastAsia="Times New Roman" w:cs="Arial"/>
          <w:color w:val="000000"/>
          <w:szCs w:val="24"/>
        </w:rPr>
        <w:t xml:space="preserve"> </w:t>
      </w:r>
      <w:r w:rsidR="001428B6">
        <w:rPr>
          <w:rFonts w:eastAsia="Times New Roman" w:cs="Arial"/>
          <w:color w:val="000000"/>
          <w:szCs w:val="24"/>
        </w:rPr>
        <w:t xml:space="preserve">son </w:t>
      </w:r>
      <w:r w:rsidR="00935025" w:rsidRPr="00044855">
        <w:rPr>
          <w:rFonts w:eastAsia="Times New Roman" w:cs="Arial"/>
          <w:color w:val="000000"/>
          <w:szCs w:val="24"/>
        </w:rPr>
        <w:t xml:space="preserve"> </w:t>
      </w:r>
      <w:r w:rsidR="001428B6" w:rsidRPr="00044855">
        <w:rPr>
          <w:rFonts w:eastAsia="Times New Roman" w:cs="Arial"/>
          <w:color w:val="000000"/>
          <w:szCs w:val="24"/>
        </w:rPr>
        <w:t>neuróticas,</w:t>
      </w:r>
      <w:r w:rsidR="001428B6">
        <w:rPr>
          <w:rFonts w:eastAsia="Times New Roman" w:cs="Arial"/>
          <w:color w:val="000000"/>
          <w:szCs w:val="24"/>
        </w:rPr>
        <w:t xml:space="preserve"> siendo todo lo contrario </w:t>
      </w:r>
      <w:r w:rsidR="00935025" w:rsidRPr="00044855">
        <w:rPr>
          <w:rFonts w:eastAsia="Times New Roman" w:cs="Arial"/>
          <w:color w:val="000000"/>
          <w:szCs w:val="24"/>
        </w:rPr>
        <w:t xml:space="preserve"> </w:t>
      </w:r>
      <w:r w:rsidR="001428B6">
        <w:rPr>
          <w:rFonts w:eastAsia="Times New Roman" w:cs="Arial"/>
          <w:color w:val="000000"/>
          <w:szCs w:val="24"/>
        </w:rPr>
        <w:t xml:space="preserve">a </w:t>
      </w:r>
      <w:r w:rsidR="00935025" w:rsidRPr="00044855">
        <w:rPr>
          <w:rFonts w:eastAsia="Times New Roman" w:cs="Arial"/>
          <w:color w:val="000000"/>
          <w:szCs w:val="24"/>
        </w:rPr>
        <w:t xml:space="preserve"> las madres de </w:t>
      </w:r>
      <w:r w:rsidR="00B93D45">
        <w:rPr>
          <w:rFonts w:eastAsia="Times New Roman" w:cs="Arial"/>
          <w:color w:val="000000"/>
          <w:szCs w:val="24"/>
        </w:rPr>
        <w:t>niños (as)</w:t>
      </w:r>
      <w:r w:rsidR="00935025" w:rsidRPr="00044855">
        <w:rPr>
          <w:rFonts w:eastAsia="Times New Roman" w:cs="Arial"/>
          <w:color w:val="000000"/>
          <w:szCs w:val="24"/>
        </w:rPr>
        <w:t xml:space="preserve"> </w:t>
      </w:r>
      <w:r w:rsidR="001428B6">
        <w:rPr>
          <w:rFonts w:eastAsia="Times New Roman" w:cs="Arial"/>
          <w:color w:val="000000"/>
          <w:szCs w:val="24"/>
        </w:rPr>
        <w:t>que no tienen</w:t>
      </w:r>
      <w:r w:rsidR="00935025" w:rsidRPr="00044855">
        <w:rPr>
          <w:rFonts w:eastAsia="Times New Roman" w:cs="Arial"/>
          <w:color w:val="000000"/>
          <w:szCs w:val="24"/>
        </w:rPr>
        <w:t xml:space="preserve"> </w:t>
      </w:r>
      <w:r w:rsidR="001428B6">
        <w:rPr>
          <w:rFonts w:eastAsia="Times New Roman" w:cs="Arial"/>
          <w:color w:val="000000"/>
          <w:szCs w:val="24"/>
        </w:rPr>
        <w:t xml:space="preserve">problemas en el </w:t>
      </w:r>
      <w:r w:rsidR="00935025" w:rsidRPr="00044855">
        <w:rPr>
          <w:rFonts w:eastAsia="Times New Roman" w:cs="Arial"/>
          <w:color w:val="000000"/>
          <w:szCs w:val="24"/>
        </w:rPr>
        <w:t xml:space="preserve">desarrollo normal del </w:t>
      </w:r>
      <w:r w:rsidR="001428B6">
        <w:rPr>
          <w:rFonts w:eastAsia="Times New Roman" w:cs="Arial"/>
          <w:color w:val="000000"/>
          <w:szCs w:val="24"/>
        </w:rPr>
        <w:t>lenguaje.</w:t>
      </w:r>
    </w:p>
    <w:p w:rsidR="006749C3" w:rsidRPr="006749C3" w:rsidRDefault="006749C3" w:rsidP="00C23D32">
      <w:pPr>
        <w:jc w:val="both"/>
        <w:rPr>
          <w:rFonts w:eastAsia="Times New Roman" w:cs="Arial"/>
          <w:color w:val="000000"/>
          <w:szCs w:val="24"/>
        </w:rPr>
      </w:pPr>
      <w:r w:rsidRPr="006749C3">
        <w:rPr>
          <w:rFonts w:eastAsia="Times New Roman" w:cs="Arial"/>
          <w:color w:val="000000"/>
          <w:szCs w:val="24"/>
        </w:rPr>
        <w:t>2. ¿Cree que el bajo rendimiento académico  de su hijo se ve afectado por el desarrollo del lenguaje   ?</w:t>
      </w:r>
    </w:p>
    <w:tbl>
      <w:tblPr>
        <w:tblW w:w="8780" w:type="dxa"/>
        <w:tblInd w:w="51" w:type="dxa"/>
        <w:tblCellMar>
          <w:left w:w="70" w:type="dxa"/>
          <w:right w:w="70" w:type="dxa"/>
        </w:tblCellMar>
        <w:tblLook w:val="04A0"/>
      </w:tblPr>
      <w:tblGrid>
        <w:gridCol w:w="2540"/>
        <w:gridCol w:w="1400"/>
        <w:gridCol w:w="1240"/>
        <w:gridCol w:w="1200"/>
        <w:gridCol w:w="1200"/>
        <w:gridCol w:w="1200"/>
      </w:tblGrid>
      <w:tr w:rsidR="006749C3" w:rsidRPr="00A42CFC" w:rsidTr="00C45FE8">
        <w:trPr>
          <w:trHeight w:val="900"/>
        </w:trPr>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6749C3" w:rsidRPr="009D5F84" w:rsidRDefault="006749C3" w:rsidP="00C23D32">
            <w:pPr>
              <w:spacing w:line="360" w:lineRule="auto"/>
              <w:ind w:firstLine="0"/>
              <w:jc w:val="both"/>
              <w:rPr>
                <w:rFonts w:eastAsia="Times New Roman" w:cs="Arial"/>
                <w:bCs/>
                <w:color w:val="000000"/>
                <w:sz w:val="16"/>
                <w:szCs w:val="16"/>
                <w:lang w:eastAsia="es-ES"/>
              </w:rPr>
            </w:pPr>
            <w:r w:rsidRPr="009D5F84">
              <w:rPr>
                <w:rFonts w:eastAsia="Times New Roman" w:cs="Arial"/>
                <w:bCs/>
                <w:color w:val="000000"/>
                <w:sz w:val="16"/>
                <w:szCs w:val="16"/>
                <w:lang w:eastAsia="es-ES"/>
              </w:rPr>
              <w:t>PREGUNTAS</w:t>
            </w:r>
          </w:p>
        </w:tc>
        <w:tc>
          <w:tcPr>
            <w:tcW w:w="1400" w:type="dxa"/>
            <w:tcBorders>
              <w:top w:val="single" w:sz="4" w:space="0" w:color="auto"/>
              <w:left w:val="nil"/>
              <w:bottom w:val="single" w:sz="4" w:space="0" w:color="auto"/>
              <w:right w:val="single" w:sz="4" w:space="0" w:color="auto"/>
            </w:tcBorders>
            <w:shd w:val="clear" w:color="auto" w:fill="auto"/>
            <w:hideMark/>
          </w:tcPr>
          <w:p w:rsidR="006749C3" w:rsidRPr="009D5F84" w:rsidRDefault="006749C3" w:rsidP="00C23D32">
            <w:pPr>
              <w:spacing w:line="360" w:lineRule="auto"/>
              <w:ind w:firstLine="0"/>
              <w:jc w:val="both"/>
              <w:rPr>
                <w:rFonts w:eastAsia="Times New Roman" w:cs="Arial"/>
                <w:bCs/>
                <w:color w:val="000000"/>
                <w:sz w:val="16"/>
                <w:szCs w:val="16"/>
                <w:lang w:eastAsia="es-ES"/>
              </w:rPr>
            </w:pPr>
            <w:r w:rsidRPr="009D5F84">
              <w:rPr>
                <w:rFonts w:eastAsia="Times New Roman" w:cs="Arial"/>
                <w:bCs/>
                <w:color w:val="000000"/>
                <w:sz w:val="16"/>
                <w:szCs w:val="16"/>
                <w:lang w:eastAsia="es-ES"/>
              </w:rPr>
              <w:t>SIEMPRE</w:t>
            </w:r>
          </w:p>
        </w:tc>
        <w:tc>
          <w:tcPr>
            <w:tcW w:w="1240" w:type="dxa"/>
            <w:tcBorders>
              <w:top w:val="single" w:sz="4" w:space="0" w:color="auto"/>
              <w:left w:val="nil"/>
              <w:bottom w:val="single" w:sz="4" w:space="0" w:color="auto"/>
              <w:right w:val="single" w:sz="4" w:space="0" w:color="auto"/>
            </w:tcBorders>
            <w:shd w:val="clear" w:color="auto" w:fill="auto"/>
            <w:hideMark/>
          </w:tcPr>
          <w:p w:rsidR="006749C3" w:rsidRPr="009D5F84" w:rsidRDefault="006749C3" w:rsidP="00C23D32">
            <w:pPr>
              <w:spacing w:line="360" w:lineRule="auto"/>
              <w:ind w:firstLine="0"/>
              <w:jc w:val="both"/>
              <w:rPr>
                <w:rFonts w:eastAsia="Times New Roman" w:cs="Arial"/>
                <w:bCs/>
                <w:color w:val="000000"/>
                <w:sz w:val="16"/>
                <w:szCs w:val="16"/>
                <w:lang w:eastAsia="es-ES"/>
              </w:rPr>
            </w:pPr>
            <w:r w:rsidRPr="009D5F84">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6749C3" w:rsidRPr="009D5F84" w:rsidRDefault="006749C3" w:rsidP="00C23D32">
            <w:pPr>
              <w:spacing w:line="360" w:lineRule="auto"/>
              <w:ind w:firstLine="0"/>
              <w:jc w:val="both"/>
              <w:rPr>
                <w:rFonts w:eastAsia="Times New Roman" w:cs="Arial"/>
                <w:bCs/>
                <w:color w:val="000000"/>
                <w:sz w:val="16"/>
                <w:szCs w:val="16"/>
                <w:lang w:eastAsia="es-ES"/>
              </w:rPr>
            </w:pPr>
            <w:r w:rsidRPr="009D5F84">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6749C3" w:rsidRPr="009D5F84" w:rsidRDefault="006749C3" w:rsidP="00C23D32">
            <w:pPr>
              <w:spacing w:line="360" w:lineRule="auto"/>
              <w:ind w:firstLine="0"/>
              <w:jc w:val="both"/>
              <w:rPr>
                <w:rFonts w:eastAsia="Times New Roman" w:cs="Arial"/>
                <w:bCs/>
                <w:color w:val="000000"/>
                <w:sz w:val="16"/>
                <w:szCs w:val="16"/>
                <w:lang w:eastAsia="es-ES"/>
              </w:rPr>
            </w:pPr>
            <w:r w:rsidRPr="009D5F84">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hideMark/>
          </w:tcPr>
          <w:p w:rsidR="006749C3" w:rsidRPr="009D5F84" w:rsidRDefault="006749C3" w:rsidP="00C23D32">
            <w:pPr>
              <w:spacing w:line="360" w:lineRule="auto"/>
              <w:ind w:firstLine="0"/>
              <w:jc w:val="both"/>
              <w:rPr>
                <w:rFonts w:eastAsia="Times New Roman" w:cs="Arial"/>
                <w:bCs/>
                <w:color w:val="000000"/>
                <w:sz w:val="16"/>
                <w:szCs w:val="16"/>
                <w:lang w:eastAsia="es-ES"/>
              </w:rPr>
            </w:pPr>
            <w:r w:rsidRPr="009D5F84">
              <w:rPr>
                <w:rFonts w:eastAsia="Times New Roman" w:cs="Arial"/>
                <w:bCs/>
                <w:color w:val="000000"/>
                <w:sz w:val="16"/>
                <w:szCs w:val="16"/>
                <w:lang w:eastAsia="es-ES"/>
              </w:rPr>
              <w:t>GRAN TOTAL</w:t>
            </w:r>
          </w:p>
        </w:tc>
      </w:tr>
      <w:tr w:rsidR="006749C3" w:rsidRPr="00A42CFC" w:rsidTr="00C45FE8">
        <w:trPr>
          <w:trHeight w:val="1275"/>
        </w:trPr>
        <w:tc>
          <w:tcPr>
            <w:tcW w:w="2540" w:type="dxa"/>
            <w:tcBorders>
              <w:top w:val="nil"/>
              <w:left w:val="single" w:sz="4" w:space="0" w:color="auto"/>
              <w:bottom w:val="single" w:sz="4" w:space="0" w:color="auto"/>
              <w:right w:val="single" w:sz="4" w:space="0" w:color="auto"/>
            </w:tcBorders>
            <w:shd w:val="clear" w:color="auto" w:fill="auto"/>
            <w:hideMark/>
          </w:tcPr>
          <w:p w:rsidR="006749C3" w:rsidRPr="009D5F84" w:rsidRDefault="006749C3" w:rsidP="00C23D32">
            <w:pPr>
              <w:spacing w:line="360" w:lineRule="auto"/>
              <w:ind w:firstLine="0"/>
              <w:jc w:val="both"/>
              <w:rPr>
                <w:rFonts w:eastAsia="Times New Roman" w:cs="Arial"/>
                <w:color w:val="000000"/>
                <w:sz w:val="16"/>
                <w:szCs w:val="16"/>
                <w:lang w:eastAsia="es-ES"/>
              </w:rPr>
            </w:pPr>
            <w:r w:rsidRPr="009D5F84">
              <w:rPr>
                <w:rFonts w:eastAsia="Times New Roman" w:cs="Arial"/>
                <w:color w:val="000000"/>
                <w:sz w:val="16"/>
                <w:szCs w:val="16"/>
                <w:lang w:eastAsia="es-ES"/>
              </w:rPr>
              <w:t>2. ¿Cree que el bajo rendimiento académico de su hijo se ve afectado por el desarrollo del lenguaje?</w:t>
            </w:r>
          </w:p>
        </w:tc>
        <w:tc>
          <w:tcPr>
            <w:tcW w:w="140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5</w:t>
            </w:r>
          </w:p>
        </w:tc>
        <w:tc>
          <w:tcPr>
            <w:tcW w:w="124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8</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6749C3"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19</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6749C3"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 </w:t>
            </w:r>
          </w:p>
        </w:tc>
      </w:tr>
      <w:tr w:rsidR="006749C3" w:rsidRPr="00A42CFC" w:rsidTr="00C45FE8">
        <w:trPr>
          <w:trHeight w:val="300"/>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6749C3" w:rsidRPr="009D5F84" w:rsidRDefault="006749C3" w:rsidP="00A42CFC">
            <w:pPr>
              <w:spacing w:line="360" w:lineRule="auto"/>
              <w:ind w:firstLine="0"/>
              <w:jc w:val="both"/>
              <w:rPr>
                <w:rFonts w:eastAsia="Times New Roman" w:cs="Arial"/>
                <w:color w:val="000000"/>
                <w:sz w:val="16"/>
                <w:szCs w:val="16"/>
                <w:lang w:eastAsia="es-ES"/>
              </w:rPr>
            </w:pPr>
            <w:r w:rsidRPr="009D5F84">
              <w:rPr>
                <w:rFonts w:eastAsia="Times New Roman" w:cs="Arial"/>
                <w:color w:val="000000"/>
                <w:sz w:val="16"/>
                <w:szCs w:val="16"/>
                <w:lang w:eastAsia="es-ES"/>
              </w:rPr>
              <w:t>Totales</w:t>
            </w:r>
          </w:p>
        </w:tc>
        <w:tc>
          <w:tcPr>
            <w:tcW w:w="140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5</w:t>
            </w:r>
          </w:p>
        </w:tc>
        <w:tc>
          <w:tcPr>
            <w:tcW w:w="124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8</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6749C3"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19</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6749C3"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34</w:t>
            </w:r>
          </w:p>
        </w:tc>
      </w:tr>
      <w:tr w:rsidR="006749C3" w:rsidRPr="00A42CFC" w:rsidTr="00C45FE8">
        <w:trPr>
          <w:trHeight w:val="300"/>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6749C3" w:rsidRPr="009D5F84" w:rsidRDefault="006749C3" w:rsidP="00A42CFC">
            <w:pPr>
              <w:spacing w:line="360" w:lineRule="auto"/>
              <w:ind w:firstLine="0"/>
              <w:jc w:val="both"/>
              <w:rPr>
                <w:rFonts w:eastAsia="Times New Roman" w:cs="Arial"/>
                <w:color w:val="000000"/>
                <w:sz w:val="16"/>
                <w:szCs w:val="16"/>
                <w:lang w:eastAsia="es-ES"/>
              </w:rPr>
            </w:pPr>
            <w:r w:rsidRPr="009D5F84">
              <w:rPr>
                <w:rFonts w:eastAsia="Times New Roman" w:cs="Arial"/>
                <w:color w:val="000000"/>
                <w:sz w:val="16"/>
                <w:szCs w:val="16"/>
                <w:lang w:eastAsia="es-ES"/>
              </w:rPr>
              <w:t>Porcentaje</w:t>
            </w:r>
          </w:p>
        </w:tc>
        <w:tc>
          <w:tcPr>
            <w:tcW w:w="1400" w:type="dxa"/>
            <w:tcBorders>
              <w:top w:val="nil"/>
              <w:left w:val="nil"/>
              <w:bottom w:val="single" w:sz="4" w:space="0" w:color="auto"/>
              <w:right w:val="single" w:sz="4" w:space="0" w:color="auto"/>
            </w:tcBorders>
            <w:shd w:val="clear" w:color="auto" w:fill="auto"/>
            <w:noWrap/>
            <w:vAlign w:val="bottom"/>
            <w:hideMark/>
          </w:tcPr>
          <w:p w:rsidR="006749C3" w:rsidRPr="009D5F84" w:rsidRDefault="006749C3" w:rsidP="00C23D32">
            <w:pPr>
              <w:spacing w:line="360" w:lineRule="auto"/>
              <w:jc w:val="both"/>
              <w:rPr>
                <w:rFonts w:eastAsia="Times New Roman" w:cs="Arial"/>
                <w:color w:val="000000"/>
                <w:sz w:val="16"/>
                <w:szCs w:val="16"/>
                <w:lang w:eastAsia="es-ES"/>
              </w:rPr>
            </w:pPr>
            <w:r w:rsidRPr="009D5F84">
              <w:rPr>
                <w:rFonts w:eastAsia="Times New Roman" w:cs="Arial"/>
                <w:color w:val="000000"/>
                <w:sz w:val="16"/>
                <w:szCs w:val="16"/>
                <w:lang w:eastAsia="es-ES"/>
              </w:rPr>
              <w:t>0,15</w:t>
            </w:r>
          </w:p>
        </w:tc>
        <w:tc>
          <w:tcPr>
            <w:tcW w:w="124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A42CFC">
            <w:pPr>
              <w:spacing w:line="360" w:lineRule="auto"/>
              <w:ind w:firstLine="0"/>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0,24</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A42CFC">
            <w:pPr>
              <w:spacing w:line="360" w:lineRule="auto"/>
              <w:ind w:firstLine="0"/>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0,06</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A42CFC">
            <w:pPr>
              <w:spacing w:line="360" w:lineRule="auto"/>
              <w:ind w:firstLine="0"/>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0,56</w:t>
            </w:r>
          </w:p>
        </w:tc>
        <w:tc>
          <w:tcPr>
            <w:tcW w:w="1200" w:type="dxa"/>
            <w:tcBorders>
              <w:top w:val="nil"/>
              <w:left w:val="nil"/>
              <w:bottom w:val="single" w:sz="4" w:space="0" w:color="auto"/>
              <w:right w:val="single" w:sz="4" w:space="0" w:color="auto"/>
            </w:tcBorders>
            <w:shd w:val="clear" w:color="auto" w:fill="auto"/>
            <w:noWrap/>
            <w:vAlign w:val="bottom"/>
            <w:hideMark/>
          </w:tcPr>
          <w:p w:rsidR="006749C3" w:rsidRPr="009D5F84" w:rsidRDefault="00A42CFC" w:rsidP="00A42CFC">
            <w:pPr>
              <w:spacing w:line="360" w:lineRule="auto"/>
              <w:ind w:firstLine="0"/>
              <w:jc w:val="both"/>
              <w:rPr>
                <w:rFonts w:eastAsia="Times New Roman" w:cs="Arial"/>
                <w:color w:val="000000"/>
                <w:sz w:val="16"/>
                <w:szCs w:val="16"/>
                <w:lang w:eastAsia="es-ES"/>
              </w:rPr>
            </w:pPr>
            <w:r w:rsidRPr="009D5F84">
              <w:rPr>
                <w:rFonts w:eastAsia="Times New Roman" w:cs="Arial"/>
                <w:color w:val="000000"/>
                <w:sz w:val="16"/>
                <w:szCs w:val="16"/>
                <w:lang w:eastAsia="es-ES"/>
              </w:rPr>
              <w:t xml:space="preserve">        </w:t>
            </w:r>
            <w:r w:rsidR="006749C3" w:rsidRPr="009D5F84">
              <w:rPr>
                <w:rFonts w:eastAsia="Times New Roman" w:cs="Arial"/>
                <w:color w:val="000000"/>
                <w:sz w:val="16"/>
                <w:szCs w:val="16"/>
                <w:lang w:eastAsia="es-ES"/>
              </w:rPr>
              <w:t>1,00</w:t>
            </w:r>
          </w:p>
        </w:tc>
      </w:tr>
    </w:tbl>
    <w:p w:rsidR="006749C3" w:rsidRPr="00BC17A6" w:rsidRDefault="006749C3" w:rsidP="00C23D32">
      <w:pPr>
        <w:spacing w:line="360" w:lineRule="auto"/>
        <w:jc w:val="both"/>
        <w:rPr>
          <w:rFonts w:eastAsia="Times New Roman" w:cs="Arial"/>
          <w:b/>
          <w:color w:val="0070C0"/>
          <w:sz w:val="22"/>
        </w:rPr>
      </w:pPr>
    </w:p>
    <w:p w:rsidR="00897889" w:rsidRPr="004528BD" w:rsidRDefault="006749C3" w:rsidP="004528BD">
      <w:pPr>
        <w:spacing w:line="360" w:lineRule="auto"/>
        <w:jc w:val="both"/>
        <w:rPr>
          <w:rFonts w:eastAsia="Times New Roman" w:cs="Arial"/>
          <w:b/>
          <w:color w:val="0070C0"/>
          <w:szCs w:val="24"/>
        </w:rPr>
      </w:pPr>
      <w:r w:rsidRPr="00867000">
        <w:rPr>
          <w:rFonts w:eastAsia="Times New Roman" w:cs="Arial"/>
          <w:b/>
          <w:noProof/>
          <w:color w:val="0070C0"/>
          <w:szCs w:val="24"/>
          <w:lang w:eastAsia="es-CO"/>
        </w:rPr>
        <w:drawing>
          <wp:inline distT="0" distB="0" distL="0" distR="0">
            <wp:extent cx="4295042" cy="1746738"/>
            <wp:effectExtent l="19050" t="0" r="10258" b="5862"/>
            <wp:docPr id="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749C3" w:rsidRDefault="006749C3" w:rsidP="00C23D32">
      <w:pPr>
        <w:pStyle w:val="NormalWeb"/>
        <w:spacing w:line="480" w:lineRule="auto"/>
        <w:jc w:val="both"/>
        <w:rPr>
          <w:rFonts w:ascii="Arial" w:hAnsi="Arial" w:cs="Arial"/>
          <w:color w:val="000000"/>
          <w:lang w:val="es-ES"/>
        </w:rPr>
      </w:pPr>
      <w:r w:rsidRPr="00867000">
        <w:rPr>
          <w:rFonts w:ascii="Arial" w:hAnsi="Arial" w:cs="Arial"/>
          <w:color w:val="000000"/>
          <w:lang w:val="es-ES"/>
        </w:rPr>
        <w:lastRenderedPageBreak/>
        <w:t>La respuesta lógica sería “Casi Siempre”, pero al desconocer las consecuencias de la dislalia funcional el 56 % de los padres respondieron que el desarrollo del</w:t>
      </w:r>
      <w:r w:rsidRPr="00D80C4F">
        <w:rPr>
          <w:rFonts w:ascii="Arial" w:hAnsi="Arial" w:cs="Arial"/>
          <w:color w:val="000000"/>
          <w:lang w:val="es-ES"/>
        </w:rPr>
        <w:t xml:space="preserve"> lenguaje no afecta el proceso académico de su hijo, lo cual es falso ya que el lenguaje  es un medio por el cual el individuo adquiere nuevo conocimiento y hace parte del de</w:t>
      </w:r>
      <w:r>
        <w:rPr>
          <w:rFonts w:ascii="Arial" w:hAnsi="Arial" w:cs="Arial"/>
          <w:color w:val="000000"/>
          <w:lang w:val="es-ES"/>
        </w:rPr>
        <w:t>sarrollo integral del individuo.</w:t>
      </w:r>
      <w:r w:rsidRPr="00D80C4F">
        <w:rPr>
          <w:rFonts w:ascii="Arial" w:hAnsi="Arial" w:cs="Arial"/>
          <w:color w:val="000000"/>
          <w:lang w:val="es-ES"/>
        </w:rPr>
        <w:t xml:space="preserve"> </w:t>
      </w:r>
      <w:r>
        <w:rPr>
          <w:rFonts w:ascii="Arial" w:hAnsi="Arial" w:cs="Arial"/>
          <w:color w:val="000000"/>
          <w:lang w:val="es-ES"/>
        </w:rPr>
        <w:t>Una gran debilidad.</w:t>
      </w:r>
    </w:p>
    <w:p w:rsidR="00487040" w:rsidRDefault="006749C3" w:rsidP="009D5F84">
      <w:pPr>
        <w:pStyle w:val="NormalWeb"/>
        <w:spacing w:line="480" w:lineRule="auto"/>
        <w:jc w:val="both"/>
        <w:rPr>
          <w:rFonts w:ascii="Arial" w:hAnsi="Arial" w:cs="Arial"/>
          <w:color w:val="000000"/>
          <w:lang w:val="es-ES"/>
        </w:rPr>
      </w:pPr>
      <w:r>
        <w:rPr>
          <w:rFonts w:ascii="Arial" w:hAnsi="Arial" w:cs="Arial"/>
          <w:color w:val="000000"/>
          <w:lang w:val="es-ES"/>
        </w:rPr>
        <w:t xml:space="preserve">Cuando el </w:t>
      </w:r>
      <w:r w:rsidR="00550178">
        <w:rPr>
          <w:rFonts w:ascii="Arial" w:hAnsi="Arial" w:cs="Arial"/>
          <w:color w:val="000000"/>
          <w:lang w:val="es-ES"/>
        </w:rPr>
        <w:t>niño (a)</w:t>
      </w:r>
      <w:r>
        <w:rPr>
          <w:rFonts w:ascii="Arial" w:hAnsi="Arial" w:cs="Arial"/>
          <w:color w:val="000000"/>
          <w:lang w:val="es-ES"/>
        </w:rPr>
        <w:t xml:space="preserve"> en su etapa escolar presenta deficiencias en el desarrollo del lenguaje esto  repercute en </w:t>
      </w:r>
      <w:r w:rsidRPr="002E5B72">
        <w:rPr>
          <w:rFonts w:ascii="Arial" w:hAnsi="Arial" w:cs="Arial"/>
          <w:color w:val="000000"/>
          <w:lang w:val="es-ES"/>
        </w:rPr>
        <w:t xml:space="preserve">su rendimiento académico, </w:t>
      </w:r>
      <w:r>
        <w:rPr>
          <w:rFonts w:ascii="Arial" w:hAnsi="Arial" w:cs="Arial"/>
          <w:color w:val="000000"/>
          <w:lang w:val="es-ES"/>
        </w:rPr>
        <w:t xml:space="preserve"> puesto que no les permite tener una buena comprensión lectora y presentan dificultad a la hora de concentrarse y realizar sus tareas. </w:t>
      </w:r>
      <w:r w:rsidR="007C0274">
        <w:rPr>
          <w:rFonts w:ascii="Arial" w:hAnsi="Arial" w:cs="Arial"/>
          <w:color w:val="000000"/>
          <w:lang w:val="es-ES"/>
        </w:rPr>
        <w:t xml:space="preserve"> </w:t>
      </w:r>
      <w:r>
        <w:rPr>
          <w:rFonts w:ascii="Arial" w:hAnsi="Arial" w:cs="Arial"/>
          <w:color w:val="000000"/>
          <w:lang w:val="es-ES"/>
        </w:rPr>
        <w:t xml:space="preserve">Los </w:t>
      </w:r>
      <w:r w:rsidR="00B93D45">
        <w:rPr>
          <w:rFonts w:ascii="Arial" w:hAnsi="Arial" w:cs="Arial"/>
          <w:color w:val="000000"/>
          <w:lang w:val="es-ES"/>
        </w:rPr>
        <w:t>niños (as)</w:t>
      </w:r>
      <w:r>
        <w:rPr>
          <w:rFonts w:ascii="Arial" w:hAnsi="Arial" w:cs="Arial"/>
          <w:color w:val="000000"/>
          <w:lang w:val="es-ES"/>
        </w:rPr>
        <w:t xml:space="preserve"> en la etapa escolar y que presentan dislalia funcional ya son consientes de su incorrecta articulación verbal y prefieren aislarse, y no interactuar con sus compañeros por temor a ser objeto de burla; esto agrava más su problema de articulación.</w:t>
      </w:r>
    </w:p>
    <w:p w:rsidR="00897889" w:rsidRPr="009D5F84" w:rsidRDefault="009D5F84" w:rsidP="009D5F84">
      <w:pPr>
        <w:pStyle w:val="NormalWeb"/>
        <w:spacing w:line="480" w:lineRule="auto"/>
        <w:jc w:val="both"/>
        <w:rPr>
          <w:rFonts w:ascii="Arial" w:hAnsi="Arial" w:cs="Arial"/>
          <w:color w:val="000000"/>
          <w:lang w:val="es-ES"/>
        </w:rPr>
      </w:pPr>
      <w:r>
        <w:rPr>
          <w:rFonts w:ascii="Arial" w:hAnsi="Arial" w:cs="Arial"/>
          <w:color w:val="000000"/>
          <w:lang w:val="es-ES"/>
        </w:rPr>
        <w:t xml:space="preserve"> </w:t>
      </w:r>
      <w:sdt>
        <w:sdtPr>
          <w:rPr>
            <w:rFonts w:ascii="Arial" w:hAnsi="Arial" w:cs="Arial"/>
            <w:color w:val="000000"/>
            <w:lang w:val="es-ES"/>
          </w:rPr>
          <w:id w:val="3439668"/>
          <w:citation/>
        </w:sdtPr>
        <w:sdtContent>
          <w:r w:rsidR="00DD7D2B">
            <w:rPr>
              <w:rFonts w:ascii="Arial" w:hAnsi="Arial" w:cs="Arial"/>
              <w:color w:val="000000"/>
              <w:lang w:val="es-ES"/>
            </w:rPr>
            <w:fldChar w:fldCharType="begin"/>
          </w:r>
          <w:r w:rsidR="006749C3">
            <w:rPr>
              <w:rFonts w:ascii="Arial" w:hAnsi="Arial" w:cs="Arial"/>
              <w:color w:val="000000"/>
            </w:rPr>
            <w:instrText xml:space="preserve"> CITATION Dub03 \l 9226 </w:instrText>
          </w:r>
          <w:r w:rsidR="00DD7D2B">
            <w:rPr>
              <w:rFonts w:ascii="Arial" w:hAnsi="Arial" w:cs="Arial"/>
              <w:color w:val="000000"/>
              <w:lang w:val="es-ES"/>
            </w:rPr>
            <w:fldChar w:fldCharType="separate"/>
          </w:r>
          <w:r w:rsidR="006749C3" w:rsidRPr="006749C3">
            <w:rPr>
              <w:rFonts w:ascii="Arial" w:hAnsi="Arial" w:cs="Arial"/>
              <w:noProof/>
              <w:color w:val="000000"/>
            </w:rPr>
            <w:t>(Dubourg, 2003)</w:t>
          </w:r>
          <w:r w:rsidR="00DD7D2B">
            <w:rPr>
              <w:rFonts w:ascii="Arial" w:hAnsi="Arial" w:cs="Arial"/>
              <w:color w:val="000000"/>
              <w:lang w:val="es-ES"/>
            </w:rPr>
            <w:fldChar w:fldCharType="end"/>
          </w:r>
        </w:sdtContent>
      </w:sdt>
      <w:r w:rsidR="00A966DF">
        <w:rPr>
          <w:rFonts w:ascii="Arial" w:hAnsi="Arial" w:cs="Arial"/>
          <w:color w:val="000000"/>
          <w:lang w:val="es-ES"/>
        </w:rPr>
        <w:t xml:space="preserve"> </w:t>
      </w:r>
      <w:r>
        <w:rPr>
          <w:rFonts w:ascii="Arial" w:hAnsi="Arial" w:cs="Arial"/>
          <w:color w:val="000000"/>
          <w:lang w:val="es-ES"/>
        </w:rPr>
        <w:t xml:space="preserve">Afirma que </w:t>
      </w:r>
      <w:r w:rsidR="00A966DF">
        <w:rPr>
          <w:rFonts w:ascii="Arial" w:hAnsi="Arial" w:cs="Arial"/>
          <w:color w:val="000000"/>
          <w:lang w:val="es-ES"/>
        </w:rPr>
        <w:t xml:space="preserve"> “</w:t>
      </w:r>
      <w:r w:rsidR="00A966DF" w:rsidRPr="00D80C4F">
        <w:rPr>
          <w:rFonts w:ascii="Arial" w:hAnsi="Arial" w:cs="Arial"/>
        </w:rPr>
        <w:t>El lenguaje es un medio de comunicación, exclusivo de los seres humanos. Todos nos valemos de él y el éxito o el fracaso que tengamos, en los distintos aspectos de nuestras vidas, dependerá, en gran parte, de la forma en que lo usemos.</w:t>
      </w:r>
      <w:r w:rsidR="00487040">
        <w:rPr>
          <w:rFonts w:ascii="Arial" w:hAnsi="Arial" w:cs="Arial"/>
        </w:rPr>
        <w:t>”</w:t>
      </w:r>
      <w:r w:rsidR="00A966DF">
        <w:rPr>
          <w:rFonts w:ascii="Arial" w:hAnsi="Arial" w:cs="Arial"/>
        </w:rPr>
        <w:t xml:space="preserve">   Maestros y padres no tienen conciencia de la importancia de aprender a comunicarse con fluidez y efectividad, más que saber hablar es comprender el verdadero sentido  de las palabras, su correcta pronunciación  y </w:t>
      </w:r>
      <w:r w:rsidR="00A966DF" w:rsidRPr="000900B2">
        <w:rPr>
          <w:rFonts w:ascii="Arial" w:hAnsi="Arial" w:cs="Arial"/>
          <w:bCs/>
        </w:rPr>
        <w:t xml:space="preserve"> saber trasmitir a los </w:t>
      </w:r>
      <w:r w:rsidR="00A966DF">
        <w:rPr>
          <w:rFonts w:ascii="Arial" w:hAnsi="Arial" w:cs="Arial"/>
          <w:bCs/>
        </w:rPr>
        <w:t xml:space="preserve">que nos rodean </w:t>
      </w:r>
      <w:r w:rsidR="00A966DF" w:rsidRPr="000900B2">
        <w:rPr>
          <w:rFonts w:ascii="Arial" w:hAnsi="Arial" w:cs="Arial"/>
          <w:bCs/>
        </w:rPr>
        <w:t xml:space="preserve"> nuestros pensamientos</w:t>
      </w:r>
      <w:r w:rsidR="00A966DF">
        <w:rPr>
          <w:rFonts w:ascii="Arial" w:hAnsi="Arial" w:cs="Arial"/>
          <w:bCs/>
        </w:rPr>
        <w:t>.</w:t>
      </w:r>
    </w:p>
    <w:p w:rsidR="00AD4BC0" w:rsidRPr="00AD4BC0" w:rsidRDefault="00AD4BC0" w:rsidP="00C23D32">
      <w:pPr>
        <w:jc w:val="both"/>
        <w:rPr>
          <w:rFonts w:eastAsia="Times New Roman" w:cs="Arial"/>
          <w:color w:val="000000"/>
          <w:szCs w:val="24"/>
        </w:rPr>
      </w:pPr>
      <w:r w:rsidRPr="00AD4BC0">
        <w:rPr>
          <w:rFonts w:eastAsia="Times New Roman" w:cs="Arial"/>
          <w:color w:val="000000"/>
          <w:szCs w:val="24"/>
        </w:rPr>
        <w:t>3. ¿Ha buscado ayuda profesional para el trastorno de dislalia funcional de su hijo?</w:t>
      </w:r>
    </w:p>
    <w:tbl>
      <w:tblPr>
        <w:tblW w:w="8780" w:type="dxa"/>
        <w:tblInd w:w="45" w:type="dxa"/>
        <w:tblCellMar>
          <w:left w:w="70" w:type="dxa"/>
          <w:right w:w="70" w:type="dxa"/>
        </w:tblCellMar>
        <w:tblLook w:val="04A0"/>
      </w:tblPr>
      <w:tblGrid>
        <w:gridCol w:w="2540"/>
        <w:gridCol w:w="1400"/>
        <w:gridCol w:w="1240"/>
        <w:gridCol w:w="1200"/>
        <w:gridCol w:w="1200"/>
        <w:gridCol w:w="1200"/>
      </w:tblGrid>
      <w:tr w:rsidR="00AD4BC0" w:rsidRPr="00487040" w:rsidTr="00C45FE8">
        <w:trPr>
          <w:trHeight w:val="510"/>
        </w:trPr>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AD4BC0" w:rsidRPr="00487040" w:rsidRDefault="00AD4BC0" w:rsidP="00C23D32">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lastRenderedPageBreak/>
              <w:t>PREGUNTAS</w:t>
            </w:r>
          </w:p>
        </w:tc>
        <w:tc>
          <w:tcPr>
            <w:tcW w:w="1400" w:type="dxa"/>
            <w:tcBorders>
              <w:top w:val="single" w:sz="4" w:space="0" w:color="auto"/>
              <w:left w:val="nil"/>
              <w:bottom w:val="single" w:sz="4" w:space="0" w:color="auto"/>
              <w:right w:val="single" w:sz="4" w:space="0" w:color="auto"/>
            </w:tcBorders>
            <w:shd w:val="clear" w:color="auto" w:fill="auto"/>
            <w:hideMark/>
          </w:tcPr>
          <w:p w:rsidR="00AD4BC0" w:rsidRPr="00487040" w:rsidRDefault="00AD4BC0" w:rsidP="00C23D32">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SIEMPRE</w:t>
            </w:r>
          </w:p>
        </w:tc>
        <w:tc>
          <w:tcPr>
            <w:tcW w:w="1240" w:type="dxa"/>
            <w:tcBorders>
              <w:top w:val="single" w:sz="4" w:space="0" w:color="auto"/>
              <w:left w:val="nil"/>
              <w:bottom w:val="single" w:sz="4" w:space="0" w:color="auto"/>
              <w:right w:val="single" w:sz="4" w:space="0" w:color="auto"/>
            </w:tcBorders>
            <w:shd w:val="clear" w:color="auto" w:fill="auto"/>
            <w:hideMark/>
          </w:tcPr>
          <w:p w:rsidR="00AD4BC0" w:rsidRPr="00487040" w:rsidRDefault="00AD4BC0" w:rsidP="00C23D32">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AD4BC0" w:rsidRPr="00487040" w:rsidRDefault="00AD4BC0" w:rsidP="00C23D32">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AD4BC0" w:rsidRPr="00487040" w:rsidRDefault="00AD4BC0" w:rsidP="00C23D32">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hideMark/>
          </w:tcPr>
          <w:p w:rsidR="00AD4BC0" w:rsidRPr="00487040" w:rsidRDefault="00AD4BC0" w:rsidP="00C23D32">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GRAN TOTAL</w:t>
            </w:r>
          </w:p>
        </w:tc>
      </w:tr>
      <w:tr w:rsidR="00AD4BC0" w:rsidRPr="00487040" w:rsidTr="00C45FE8">
        <w:trPr>
          <w:trHeight w:val="1020"/>
        </w:trPr>
        <w:tc>
          <w:tcPr>
            <w:tcW w:w="2540" w:type="dxa"/>
            <w:tcBorders>
              <w:top w:val="nil"/>
              <w:left w:val="single" w:sz="4" w:space="0" w:color="auto"/>
              <w:bottom w:val="single" w:sz="4" w:space="0" w:color="auto"/>
              <w:right w:val="single" w:sz="4" w:space="0" w:color="auto"/>
            </w:tcBorders>
            <w:shd w:val="clear" w:color="auto" w:fill="auto"/>
            <w:hideMark/>
          </w:tcPr>
          <w:p w:rsidR="00AD4BC0" w:rsidRPr="00487040" w:rsidRDefault="00AD4BC0"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3. ¿Ha buscado ayuda profesional para el trastorno de dislalia funcional de su hijo?</w:t>
            </w:r>
          </w:p>
        </w:tc>
        <w:tc>
          <w:tcPr>
            <w:tcW w:w="140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6</w:t>
            </w:r>
          </w:p>
        </w:tc>
        <w:tc>
          <w:tcPr>
            <w:tcW w:w="124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AD4BC0"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23</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AD4BC0"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36</w:t>
            </w:r>
          </w:p>
        </w:tc>
      </w:tr>
      <w:tr w:rsidR="00AD4BC0" w:rsidRPr="00487040" w:rsidTr="00C45FE8">
        <w:trPr>
          <w:trHeight w:val="300"/>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AD4BC0" w:rsidRPr="00487040" w:rsidRDefault="00AD4BC0" w:rsidP="00E0026E">
            <w:pPr>
              <w:spacing w:line="240" w:lineRule="auto"/>
              <w:ind w:firstLine="0"/>
              <w:jc w:val="both"/>
              <w:rPr>
                <w:rFonts w:eastAsia="Times New Roman" w:cs="Arial"/>
                <w:color w:val="000000"/>
                <w:sz w:val="16"/>
                <w:szCs w:val="16"/>
                <w:lang w:eastAsia="es-ES"/>
              </w:rPr>
            </w:pPr>
            <w:r w:rsidRPr="00487040">
              <w:rPr>
                <w:rFonts w:eastAsia="Times New Roman" w:cs="Arial"/>
                <w:color w:val="000000"/>
                <w:sz w:val="16"/>
                <w:szCs w:val="16"/>
                <w:lang w:eastAsia="es-ES"/>
              </w:rPr>
              <w:t>T</w:t>
            </w:r>
            <w:r w:rsidR="00E0026E" w:rsidRPr="00487040">
              <w:rPr>
                <w:rFonts w:eastAsia="Times New Roman" w:cs="Arial"/>
                <w:color w:val="000000"/>
                <w:sz w:val="16"/>
                <w:szCs w:val="16"/>
                <w:lang w:eastAsia="es-ES"/>
              </w:rPr>
              <w:t>otales</w:t>
            </w:r>
          </w:p>
        </w:tc>
        <w:tc>
          <w:tcPr>
            <w:tcW w:w="140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6</w:t>
            </w:r>
          </w:p>
        </w:tc>
        <w:tc>
          <w:tcPr>
            <w:tcW w:w="124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AD4BC0"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23</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AD4BC0"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36</w:t>
            </w:r>
          </w:p>
        </w:tc>
      </w:tr>
      <w:tr w:rsidR="00AD4BC0" w:rsidRPr="00487040" w:rsidTr="00C45FE8">
        <w:trPr>
          <w:trHeight w:val="300"/>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AD4BC0" w:rsidRPr="00487040" w:rsidRDefault="00AD4BC0" w:rsidP="00E0026E">
            <w:pPr>
              <w:spacing w:line="240" w:lineRule="auto"/>
              <w:ind w:firstLine="0"/>
              <w:jc w:val="both"/>
              <w:rPr>
                <w:rFonts w:eastAsia="Times New Roman" w:cs="Arial"/>
                <w:color w:val="000000"/>
                <w:sz w:val="16"/>
                <w:szCs w:val="16"/>
                <w:lang w:eastAsia="es-ES"/>
              </w:rPr>
            </w:pPr>
            <w:r w:rsidRPr="00487040">
              <w:rPr>
                <w:rFonts w:eastAsia="Times New Roman" w:cs="Arial"/>
                <w:color w:val="000000"/>
                <w:sz w:val="16"/>
                <w:szCs w:val="16"/>
                <w:lang w:eastAsia="es-ES"/>
              </w:rPr>
              <w:t>P</w:t>
            </w:r>
            <w:r w:rsidR="00E0026E" w:rsidRPr="00487040">
              <w:rPr>
                <w:rFonts w:eastAsia="Times New Roman" w:cs="Arial"/>
                <w:color w:val="000000"/>
                <w:sz w:val="16"/>
                <w:szCs w:val="16"/>
                <w:lang w:eastAsia="es-ES"/>
              </w:rPr>
              <w:t>orcentaje</w:t>
            </w:r>
          </w:p>
        </w:tc>
        <w:tc>
          <w:tcPr>
            <w:tcW w:w="1400" w:type="dxa"/>
            <w:tcBorders>
              <w:top w:val="nil"/>
              <w:left w:val="nil"/>
              <w:bottom w:val="single" w:sz="4" w:space="0" w:color="auto"/>
              <w:right w:val="single" w:sz="4" w:space="0" w:color="auto"/>
            </w:tcBorders>
            <w:shd w:val="clear" w:color="auto" w:fill="auto"/>
            <w:noWrap/>
            <w:vAlign w:val="bottom"/>
            <w:hideMark/>
          </w:tcPr>
          <w:p w:rsidR="00AD4BC0" w:rsidRPr="00487040" w:rsidRDefault="00AD4BC0" w:rsidP="00C23D32">
            <w:pPr>
              <w:spacing w:line="240" w:lineRule="auto"/>
              <w:jc w:val="both"/>
              <w:rPr>
                <w:rFonts w:eastAsia="Times New Roman" w:cs="Arial"/>
                <w:color w:val="000000"/>
                <w:sz w:val="16"/>
                <w:szCs w:val="16"/>
                <w:lang w:eastAsia="es-ES"/>
              </w:rPr>
            </w:pPr>
            <w:r w:rsidRPr="00487040">
              <w:rPr>
                <w:rFonts w:eastAsia="Times New Roman" w:cs="Arial"/>
                <w:color w:val="000000"/>
                <w:sz w:val="16"/>
                <w:szCs w:val="16"/>
                <w:lang w:eastAsia="es-ES"/>
              </w:rPr>
              <w:t>0,17</w:t>
            </w:r>
          </w:p>
        </w:tc>
        <w:tc>
          <w:tcPr>
            <w:tcW w:w="124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E0026E">
            <w:pPr>
              <w:spacing w:line="240" w:lineRule="auto"/>
              <w:ind w:firstLine="0"/>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0,14</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E0026E">
            <w:pPr>
              <w:spacing w:line="240" w:lineRule="auto"/>
              <w:ind w:firstLine="0"/>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0,06</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E0026E">
            <w:pPr>
              <w:spacing w:line="240" w:lineRule="auto"/>
              <w:ind w:firstLine="0"/>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0,64</w:t>
            </w:r>
          </w:p>
        </w:tc>
        <w:tc>
          <w:tcPr>
            <w:tcW w:w="1200" w:type="dxa"/>
            <w:tcBorders>
              <w:top w:val="nil"/>
              <w:left w:val="nil"/>
              <w:bottom w:val="single" w:sz="4" w:space="0" w:color="auto"/>
              <w:right w:val="single" w:sz="4" w:space="0" w:color="auto"/>
            </w:tcBorders>
            <w:shd w:val="clear" w:color="auto" w:fill="auto"/>
            <w:noWrap/>
            <w:vAlign w:val="bottom"/>
            <w:hideMark/>
          </w:tcPr>
          <w:p w:rsidR="00AD4BC0" w:rsidRPr="00487040" w:rsidRDefault="00E0026E" w:rsidP="00E0026E">
            <w:pPr>
              <w:spacing w:line="240" w:lineRule="auto"/>
              <w:ind w:firstLine="0"/>
              <w:jc w:val="both"/>
              <w:rPr>
                <w:rFonts w:eastAsia="Times New Roman" w:cs="Arial"/>
                <w:color w:val="000000"/>
                <w:sz w:val="16"/>
                <w:szCs w:val="16"/>
                <w:lang w:eastAsia="es-ES"/>
              </w:rPr>
            </w:pPr>
            <w:r w:rsidRPr="00487040">
              <w:rPr>
                <w:rFonts w:eastAsia="Times New Roman" w:cs="Arial"/>
                <w:color w:val="000000"/>
                <w:sz w:val="16"/>
                <w:szCs w:val="16"/>
                <w:lang w:eastAsia="es-ES"/>
              </w:rPr>
              <w:t xml:space="preserve">         </w:t>
            </w:r>
            <w:r w:rsidR="00AD4BC0" w:rsidRPr="00487040">
              <w:rPr>
                <w:rFonts w:eastAsia="Times New Roman" w:cs="Arial"/>
                <w:color w:val="000000"/>
                <w:sz w:val="16"/>
                <w:szCs w:val="16"/>
                <w:lang w:eastAsia="es-ES"/>
              </w:rPr>
              <w:t>1,00</w:t>
            </w:r>
          </w:p>
        </w:tc>
      </w:tr>
    </w:tbl>
    <w:p w:rsidR="00AD4BC0" w:rsidRPr="00E0026E" w:rsidRDefault="00AD4BC0" w:rsidP="00C23D32">
      <w:pPr>
        <w:spacing w:line="360" w:lineRule="auto"/>
        <w:jc w:val="both"/>
        <w:rPr>
          <w:rFonts w:eastAsia="Times New Roman" w:cs="Arial"/>
          <w:b/>
          <w:color w:val="0070C0"/>
          <w:sz w:val="22"/>
        </w:rPr>
      </w:pPr>
    </w:p>
    <w:p w:rsidR="00BA6227" w:rsidRDefault="00125ACB" w:rsidP="00487040">
      <w:pPr>
        <w:spacing w:line="360" w:lineRule="auto"/>
        <w:jc w:val="center"/>
        <w:rPr>
          <w:rFonts w:eastAsia="Times New Roman" w:cs="Arial"/>
          <w:b/>
          <w:color w:val="0070C0"/>
          <w:szCs w:val="24"/>
        </w:rPr>
      </w:pPr>
      <w:r w:rsidRPr="00125ACB">
        <w:rPr>
          <w:rFonts w:eastAsia="Times New Roman" w:cs="Arial"/>
          <w:b/>
          <w:noProof/>
          <w:color w:val="0070C0"/>
          <w:szCs w:val="24"/>
          <w:lang w:eastAsia="es-CO"/>
        </w:rPr>
        <w:drawing>
          <wp:inline distT="0" distB="0" distL="0" distR="0">
            <wp:extent cx="3532008" cy="1582309"/>
            <wp:effectExtent l="19050" t="0" r="11292"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D4BC0" w:rsidRDefault="00AD4BC0" w:rsidP="00125ACB">
      <w:pPr>
        <w:ind w:firstLine="0"/>
        <w:jc w:val="both"/>
        <w:rPr>
          <w:rFonts w:eastAsia="Times New Roman" w:cs="Arial"/>
          <w:b/>
          <w:color w:val="000000"/>
          <w:szCs w:val="24"/>
        </w:rPr>
      </w:pPr>
    </w:p>
    <w:p w:rsidR="00AD4BC0" w:rsidRDefault="00AD4BC0" w:rsidP="00BF6519">
      <w:pPr>
        <w:jc w:val="both"/>
        <w:rPr>
          <w:rFonts w:eastAsia="Times New Roman" w:cs="Arial"/>
          <w:color w:val="000000"/>
          <w:szCs w:val="24"/>
        </w:rPr>
      </w:pPr>
      <w:r w:rsidRPr="00FC5836">
        <w:rPr>
          <w:rFonts w:eastAsia="Times New Roman" w:cs="Arial"/>
          <w:color w:val="000000"/>
          <w:szCs w:val="24"/>
        </w:rPr>
        <w:t>Frente a este interrogante 64% respondieron que nunca, lo cual indica que no se</w:t>
      </w:r>
      <w:r>
        <w:rPr>
          <w:rFonts w:eastAsia="Times New Roman" w:cs="Arial"/>
          <w:color w:val="000000"/>
          <w:szCs w:val="24"/>
        </w:rPr>
        <w:t xml:space="preserve"> le está dando mayor importancia al desarrollo del lenguaje; </w:t>
      </w:r>
      <w:r w:rsidR="00BF6519">
        <w:rPr>
          <w:rFonts w:eastAsia="Times New Roman" w:cs="Arial"/>
          <w:color w:val="000000"/>
          <w:szCs w:val="24"/>
        </w:rPr>
        <w:t xml:space="preserve"> </w:t>
      </w:r>
      <w:r>
        <w:rPr>
          <w:rFonts w:eastAsia="Times New Roman" w:cs="Arial"/>
          <w:color w:val="000000"/>
          <w:szCs w:val="24"/>
        </w:rPr>
        <w:t xml:space="preserve">el padre no pide ayuda por temor a que su hijo sea señalado en el colegio como un </w:t>
      </w:r>
      <w:r w:rsidR="00550178">
        <w:rPr>
          <w:rFonts w:eastAsia="Times New Roman" w:cs="Arial"/>
          <w:color w:val="000000"/>
          <w:szCs w:val="24"/>
        </w:rPr>
        <w:t>niño (a)</w:t>
      </w:r>
      <w:r>
        <w:rPr>
          <w:rFonts w:eastAsia="Times New Roman" w:cs="Arial"/>
          <w:color w:val="000000"/>
          <w:szCs w:val="24"/>
        </w:rPr>
        <w:t xml:space="preserve"> con dificultades o </w:t>
      </w:r>
      <w:r w:rsidR="00BF6519">
        <w:rPr>
          <w:rFonts w:eastAsia="Times New Roman" w:cs="Arial"/>
          <w:color w:val="000000"/>
          <w:szCs w:val="24"/>
        </w:rPr>
        <w:t>d</w:t>
      </w:r>
      <w:r>
        <w:rPr>
          <w:rFonts w:eastAsia="Times New Roman" w:cs="Arial"/>
          <w:color w:val="000000"/>
          <w:szCs w:val="24"/>
        </w:rPr>
        <w:t>iferente</w:t>
      </w:r>
      <w:r w:rsidR="00BF6519">
        <w:rPr>
          <w:rFonts w:eastAsia="Times New Roman" w:cs="Arial"/>
          <w:color w:val="000000"/>
          <w:szCs w:val="24"/>
        </w:rPr>
        <w:t xml:space="preserve"> </w:t>
      </w:r>
      <w:r>
        <w:rPr>
          <w:rFonts w:eastAsia="Times New Roman" w:cs="Arial"/>
          <w:color w:val="000000"/>
          <w:szCs w:val="24"/>
        </w:rPr>
        <w:t xml:space="preserve"> a los demás, </w:t>
      </w:r>
      <w:r w:rsidR="00BF6519">
        <w:rPr>
          <w:rFonts w:eastAsia="Times New Roman" w:cs="Arial"/>
          <w:color w:val="000000"/>
          <w:szCs w:val="24"/>
        </w:rPr>
        <w:t xml:space="preserve"> </w:t>
      </w:r>
      <w:r>
        <w:rPr>
          <w:rFonts w:eastAsia="Times New Roman" w:cs="Arial"/>
          <w:color w:val="000000"/>
          <w:szCs w:val="24"/>
        </w:rPr>
        <w:t>otras miran el problema como algo normal y que mejorará con el tiempo, algunos saben lo que es la dislalia funcional, pero no toman en serio las consecuencias. Otra debilidad más.</w:t>
      </w:r>
    </w:p>
    <w:p w:rsidR="00487040" w:rsidRDefault="00B47AA9" w:rsidP="00DF59AF">
      <w:pPr>
        <w:jc w:val="both"/>
        <w:rPr>
          <w:rFonts w:eastAsia="Times New Roman" w:cs="Arial"/>
          <w:color w:val="000000"/>
          <w:szCs w:val="24"/>
        </w:rPr>
      </w:pPr>
      <w:r>
        <w:rPr>
          <w:rFonts w:eastAsia="Times New Roman" w:cs="Arial"/>
          <w:color w:val="000000"/>
          <w:szCs w:val="24"/>
        </w:rPr>
        <w:t xml:space="preserve">Según </w:t>
      </w:r>
      <w:sdt>
        <w:sdtPr>
          <w:rPr>
            <w:rFonts w:eastAsia="Times New Roman" w:cs="Arial"/>
            <w:color w:val="000000"/>
            <w:szCs w:val="24"/>
          </w:rPr>
          <w:id w:val="3439672"/>
          <w:citation/>
        </w:sdtPr>
        <w:sdtContent>
          <w:r w:rsidR="00DD7D2B">
            <w:rPr>
              <w:rFonts w:eastAsia="Times New Roman" w:cs="Arial"/>
              <w:color w:val="000000"/>
              <w:szCs w:val="24"/>
            </w:rPr>
            <w:fldChar w:fldCharType="begin"/>
          </w:r>
          <w:r w:rsidR="009C1F0B">
            <w:rPr>
              <w:rFonts w:eastAsia="Times New Roman" w:cs="Arial"/>
              <w:color w:val="000000"/>
              <w:szCs w:val="24"/>
            </w:rPr>
            <w:instrText xml:space="preserve"> CITATION Mor \l 9226  </w:instrText>
          </w:r>
          <w:r w:rsidR="00DD7D2B">
            <w:rPr>
              <w:rFonts w:eastAsia="Times New Roman" w:cs="Arial"/>
              <w:color w:val="000000"/>
              <w:szCs w:val="24"/>
            </w:rPr>
            <w:fldChar w:fldCharType="separate"/>
          </w:r>
          <w:r w:rsidR="009C1F0B" w:rsidRPr="009C1F0B">
            <w:rPr>
              <w:rFonts w:eastAsia="Times New Roman" w:cs="Arial"/>
              <w:noProof/>
              <w:color w:val="000000"/>
              <w:szCs w:val="24"/>
            </w:rPr>
            <w:t>(Moreno M. , 2004)</w:t>
          </w:r>
          <w:r w:rsidR="00DD7D2B">
            <w:rPr>
              <w:rFonts w:eastAsia="Times New Roman" w:cs="Arial"/>
              <w:color w:val="000000"/>
              <w:szCs w:val="24"/>
            </w:rPr>
            <w:fldChar w:fldCharType="end"/>
          </w:r>
        </w:sdtContent>
      </w:sdt>
      <w:r w:rsidR="009C1F0B">
        <w:rPr>
          <w:rFonts w:eastAsia="Times New Roman" w:cs="Arial"/>
          <w:color w:val="000000"/>
          <w:szCs w:val="24"/>
        </w:rPr>
        <w:t xml:space="preserve">.  </w:t>
      </w:r>
      <w:r w:rsidR="00CD196E" w:rsidRPr="00BF6519">
        <w:rPr>
          <w:rFonts w:eastAsia="Times New Roman" w:cs="Arial"/>
          <w:color w:val="000000"/>
          <w:szCs w:val="24"/>
        </w:rPr>
        <w:t>Niños</w:t>
      </w:r>
      <w:r w:rsidR="00CB655D" w:rsidRPr="00BF6519">
        <w:rPr>
          <w:rFonts w:eastAsia="Times New Roman" w:cs="Arial"/>
          <w:color w:val="000000"/>
          <w:szCs w:val="24"/>
        </w:rPr>
        <w:t xml:space="preserve"> con dislalia funcional deben </w:t>
      </w:r>
      <w:r w:rsidR="00CD196E" w:rsidRPr="00BF6519">
        <w:rPr>
          <w:rFonts w:eastAsia="Times New Roman" w:cs="Arial"/>
          <w:color w:val="000000"/>
          <w:szCs w:val="24"/>
        </w:rPr>
        <w:t>iniciar</w:t>
      </w:r>
      <w:r w:rsidR="00CB655D" w:rsidRPr="00BF6519">
        <w:rPr>
          <w:rFonts w:eastAsia="Times New Roman" w:cs="Arial"/>
          <w:color w:val="000000"/>
          <w:szCs w:val="24"/>
        </w:rPr>
        <w:t xml:space="preserve"> el tratamiento </w:t>
      </w:r>
      <w:r w:rsidR="00BF6519" w:rsidRPr="00BF6519">
        <w:rPr>
          <w:rFonts w:eastAsia="Times New Roman" w:cs="Arial"/>
          <w:color w:val="000000"/>
          <w:szCs w:val="24"/>
        </w:rPr>
        <w:t>a una edad precoz, para evita</w:t>
      </w:r>
      <w:r w:rsidR="00BF6519">
        <w:rPr>
          <w:rFonts w:eastAsia="Times New Roman" w:cs="Arial"/>
          <w:color w:val="000000"/>
          <w:szCs w:val="24"/>
        </w:rPr>
        <w:t xml:space="preserve">r ser etiquetados en su entorno familiar, social y escolar como un </w:t>
      </w:r>
      <w:r w:rsidR="00550178">
        <w:rPr>
          <w:rFonts w:eastAsia="Times New Roman" w:cs="Arial"/>
          <w:color w:val="000000"/>
          <w:szCs w:val="24"/>
        </w:rPr>
        <w:t>niño (a)</w:t>
      </w:r>
      <w:r w:rsidR="00BF6519">
        <w:rPr>
          <w:rFonts w:eastAsia="Times New Roman" w:cs="Arial"/>
          <w:color w:val="000000"/>
          <w:szCs w:val="24"/>
        </w:rPr>
        <w:t xml:space="preserve"> retrasado, lo cual causaría  efectos negativos en su personalidad.</w:t>
      </w:r>
      <w:r w:rsidR="00487040">
        <w:rPr>
          <w:rFonts w:eastAsia="Times New Roman" w:cs="Arial"/>
          <w:color w:val="000000"/>
          <w:szCs w:val="24"/>
        </w:rPr>
        <w:t xml:space="preserve"> </w:t>
      </w:r>
      <w:r w:rsidR="00BF6519">
        <w:rPr>
          <w:rFonts w:eastAsia="Times New Roman" w:cs="Arial"/>
          <w:color w:val="000000"/>
          <w:szCs w:val="24"/>
        </w:rPr>
        <w:t xml:space="preserve">Otro factor  negativo frente a esta problemática es la falta de conocimiento que tienen los padres de familia sobre el papel que desempeña el fonoaudiólogo en el desarrollo del lenguaje del </w:t>
      </w:r>
      <w:r w:rsidR="00550178">
        <w:rPr>
          <w:rFonts w:eastAsia="Times New Roman" w:cs="Arial"/>
          <w:color w:val="000000"/>
          <w:szCs w:val="24"/>
        </w:rPr>
        <w:t>niño (a)</w:t>
      </w:r>
      <w:r w:rsidR="00BF6519">
        <w:rPr>
          <w:rFonts w:eastAsia="Times New Roman" w:cs="Arial"/>
          <w:color w:val="000000"/>
          <w:szCs w:val="24"/>
        </w:rPr>
        <w:t xml:space="preserve">, posponiendo la visita al </w:t>
      </w:r>
      <w:r w:rsidR="00BF6519">
        <w:rPr>
          <w:rFonts w:eastAsia="Times New Roman" w:cs="Arial"/>
          <w:color w:val="000000"/>
          <w:szCs w:val="24"/>
        </w:rPr>
        <w:lastRenderedPageBreak/>
        <w:t>especialista o pensando que es normal su forma de hablar</w:t>
      </w:r>
      <w:r w:rsidR="00BA6227">
        <w:rPr>
          <w:rFonts w:eastAsia="Times New Roman" w:cs="Arial"/>
          <w:color w:val="000000"/>
          <w:szCs w:val="24"/>
        </w:rPr>
        <w:t xml:space="preserve">, </w:t>
      </w:r>
      <w:r w:rsidR="00BF6519">
        <w:rPr>
          <w:rFonts w:eastAsia="Times New Roman" w:cs="Arial"/>
          <w:color w:val="000000"/>
          <w:szCs w:val="24"/>
        </w:rPr>
        <w:t xml:space="preserve">como lo afirma </w:t>
      </w:r>
      <w:sdt>
        <w:sdtPr>
          <w:rPr>
            <w:rFonts w:eastAsia="Times New Roman" w:cs="Arial"/>
            <w:color w:val="000000"/>
            <w:szCs w:val="24"/>
          </w:rPr>
          <w:id w:val="3582203"/>
          <w:citation/>
        </w:sdtPr>
        <w:sdtContent>
          <w:r w:rsidR="00DD7D2B">
            <w:rPr>
              <w:rFonts w:eastAsia="Times New Roman" w:cs="Arial"/>
              <w:color w:val="000000"/>
              <w:szCs w:val="24"/>
            </w:rPr>
            <w:fldChar w:fldCharType="begin"/>
          </w:r>
          <w:r w:rsidR="00BF6519">
            <w:rPr>
              <w:rFonts w:eastAsia="Times New Roman" w:cs="Arial"/>
              <w:color w:val="000000"/>
              <w:szCs w:val="24"/>
            </w:rPr>
            <w:instrText xml:space="preserve"> CITATION Lat12 \l 9226 </w:instrText>
          </w:r>
          <w:r w:rsidR="00DD7D2B">
            <w:rPr>
              <w:rFonts w:eastAsia="Times New Roman" w:cs="Arial"/>
              <w:color w:val="000000"/>
              <w:szCs w:val="24"/>
            </w:rPr>
            <w:fldChar w:fldCharType="separate"/>
          </w:r>
          <w:r w:rsidR="00BF6519" w:rsidRPr="00BF6519">
            <w:rPr>
              <w:rFonts w:eastAsia="Times New Roman" w:cs="Arial"/>
              <w:noProof/>
              <w:color w:val="000000"/>
              <w:szCs w:val="24"/>
            </w:rPr>
            <w:t>(Latinsalud, 2012)</w:t>
          </w:r>
          <w:r w:rsidR="00DD7D2B">
            <w:rPr>
              <w:rFonts w:eastAsia="Times New Roman" w:cs="Arial"/>
              <w:color w:val="000000"/>
              <w:szCs w:val="24"/>
            </w:rPr>
            <w:fldChar w:fldCharType="end"/>
          </w:r>
        </w:sdtContent>
      </w:sdt>
      <w:r w:rsidR="00BF6519">
        <w:rPr>
          <w:rFonts w:eastAsia="Times New Roman" w:cs="Arial"/>
          <w:color w:val="000000"/>
          <w:szCs w:val="24"/>
        </w:rPr>
        <w:t>.</w:t>
      </w:r>
      <w:r w:rsidR="00BA6227">
        <w:rPr>
          <w:rFonts w:eastAsia="Times New Roman" w:cs="Arial"/>
          <w:color w:val="000000"/>
          <w:szCs w:val="24"/>
        </w:rPr>
        <w:t xml:space="preserve"> </w:t>
      </w:r>
    </w:p>
    <w:p w:rsidR="00DF59AF" w:rsidRPr="00DF59AF" w:rsidRDefault="00DF59AF" w:rsidP="00DF59AF">
      <w:pPr>
        <w:jc w:val="both"/>
        <w:rPr>
          <w:rFonts w:eastAsia="Times New Roman" w:cs="Arial"/>
          <w:color w:val="000000"/>
          <w:szCs w:val="24"/>
        </w:rPr>
      </w:pPr>
    </w:p>
    <w:p w:rsidR="00BA6227" w:rsidRPr="00897889" w:rsidRDefault="00BA6227" w:rsidP="00BA6227">
      <w:pPr>
        <w:jc w:val="both"/>
        <w:rPr>
          <w:rFonts w:eastAsia="Times New Roman" w:cs="Arial"/>
          <w:color w:val="000000"/>
          <w:szCs w:val="24"/>
        </w:rPr>
      </w:pPr>
      <w:r w:rsidRPr="00897889">
        <w:rPr>
          <w:rFonts w:eastAsia="Times New Roman" w:cs="Arial"/>
          <w:color w:val="000000"/>
          <w:szCs w:val="24"/>
        </w:rPr>
        <w:t xml:space="preserve">4. ¿Siente que él que tiene dislalia funcional es rechazado por otros </w:t>
      </w:r>
      <w:r w:rsidR="00B93D45">
        <w:rPr>
          <w:rFonts w:eastAsia="Times New Roman" w:cs="Arial"/>
          <w:color w:val="000000"/>
          <w:szCs w:val="24"/>
        </w:rPr>
        <w:t>niños (as)</w:t>
      </w:r>
      <w:r w:rsidRPr="00897889">
        <w:rPr>
          <w:rFonts w:eastAsia="Times New Roman" w:cs="Arial"/>
          <w:color w:val="000000"/>
          <w:szCs w:val="24"/>
        </w:rPr>
        <w:t>?</w:t>
      </w:r>
    </w:p>
    <w:tbl>
      <w:tblPr>
        <w:tblW w:w="8780" w:type="dxa"/>
        <w:tblInd w:w="45" w:type="dxa"/>
        <w:tblCellMar>
          <w:left w:w="70" w:type="dxa"/>
          <w:right w:w="70" w:type="dxa"/>
        </w:tblCellMar>
        <w:tblLook w:val="04A0"/>
      </w:tblPr>
      <w:tblGrid>
        <w:gridCol w:w="2540"/>
        <w:gridCol w:w="1400"/>
        <w:gridCol w:w="1240"/>
        <w:gridCol w:w="1200"/>
        <w:gridCol w:w="1200"/>
        <w:gridCol w:w="1200"/>
      </w:tblGrid>
      <w:tr w:rsidR="00BA6227" w:rsidRPr="00487040" w:rsidTr="00B63298">
        <w:trPr>
          <w:trHeight w:val="510"/>
        </w:trPr>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BA6227" w:rsidRPr="00487040" w:rsidRDefault="00BA6227" w:rsidP="00897889">
            <w:pPr>
              <w:spacing w:line="240" w:lineRule="auto"/>
              <w:ind w:firstLine="0"/>
              <w:rPr>
                <w:rFonts w:eastAsia="Times New Roman" w:cs="Arial"/>
                <w:bCs/>
                <w:color w:val="000000"/>
                <w:sz w:val="16"/>
                <w:szCs w:val="16"/>
                <w:lang w:eastAsia="es-ES"/>
              </w:rPr>
            </w:pPr>
            <w:r w:rsidRPr="00487040">
              <w:rPr>
                <w:rFonts w:eastAsia="Times New Roman" w:cs="Arial"/>
                <w:bCs/>
                <w:color w:val="000000"/>
                <w:sz w:val="16"/>
                <w:szCs w:val="16"/>
                <w:lang w:eastAsia="es-ES"/>
              </w:rPr>
              <w:t>PREGUNTAS</w:t>
            </w:r>
          </w:p>
        </w:tc>
        <w:tc>
          <w:tcPr>
            <w:tcW w:w="1400" w:type="dxa"/>
            <w:tcBorders>
              <w:top w:val="single" w:sz="4" w:space="0" w:color="auto"/>
              <w:left w:val="nil"/>
              <w:bottom w:val="single" w:sz="4" w:space="0" w:color="auto"/>
              <w:right w:val="single" w:sz="4" w:space="0" w:color="auto"/>
            </w:tcBorders>
            <w:shd w:val="clear" w:color="auto" w:fill="auto"/>
            <w:hideMark/>
          </w:tcPr>
          <w:p w:rsidR="00BA6227" w:rsidRPr="00487040" w:rsidRDefault="00BA6227" w:rsidP="00897889">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SIEMPRE</w:t>
            </w:r>
          </w:p>
        </w:tc>
        <w:tc>
          <w:tcPr>
            <w:tcW w:w="1240" w:type="dxa"/>
            <w:tcBorders>
              <w:top w:val="single" w:sz="4" w:space="0" w:color="auto"/>
              <w:left w:val="nil"/>
              <w:bottom w:val="single" w:sz="4" w:space="0" w:color="auto"/>
              <w:right w:val="single" w:sz="4" w:space="0" w:color="auto"/>
            </w:tcBorders>
            <w:shd w:val="clear" w:color="auto" w:fill="auto"/>
            <w:hideMark/>
          </w:tcPr>
          <w:p w:rsidR="00BA6227" w:rsidRPr="00487040" w:rsidRDefault="00BA6227" w:rsidP="00897889">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BA6227" w:rsidRPr="00487040" w:rsidRDefault="00BA6227" w:rsidP="00897889">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BA6227" w:rsidRPr="00487040" w:rsidRDefault="00BA6227" w:rsidP="00897889">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hideMark/>
          </w:tcPr>
          <w:p w:rsidR="00BA6227" w:rsidRPr="00487040" w:rsidRDefault="00BA6227" w:rsidP="00897889">
            <w:pPr>
              <w:spacing w:line="240" w:lineRule="auto"/>
              <w:ind w:firstLine="0"/>
              <w:jc w:val="both"/>
              <w:rPr>
                <w:rFonts w:eastAsia="Times New Roman" w:cs="Arial"/>
                <w:bCs/>
                <w:color w:val="000000"/>
                <w:sz w:val="16"/>
                <w:szCs w:val="16"/>
                <w:lang w:eastAsia="es-ES"/>
              </w:rPr>
            </w:pPr>
            <w:r w:rsidRPr="00487040">
              <w:rPr>
                <w:rFonts w:eastAsia="Times New Roman" w:cs="Arial"/>
                <w:bCs/>
                <w:color w:val="000000"/>
                <w:sz w:val="16"/>
                <w:szCs w:val="16"/>
                <w:lang w:eastAsia="es-ES"/>
              </w:rPr>
              <w:t>GRAN TOTAL</w:t>
            </w:r>
          </w:p>
        </w:tc>
      </w:tr>
      <w:tr w:rsidR="00BA6227" w:rsidRPr="00487040" w:rsidTr="00B63298">
        <w:trPr>
          <w:trHeight w:val="765"/>
        </w:trPr>
        <w:tc>
          <w:tcPr>
            <w:tcW w:w="2540" w:type="dxa"/>
            <w:tcBorders>
              <w:top w:val="nil"/>
              <w:left w:val="single" w:sz="4" w:space="0" w:color="auto"/>
              <w:bottom w:val="single" w:sz="4" w:space="0" w:color="auto"/>
              <w:right w:val="single" w:sz="4" w:space="0" w:color="auto"/>
            </w:tcBorders>
            <w:shd w:val="clear" w:color="auto" w:fill="auto"/>
            <w:hideMark/>
          </w:tcPr>
          <w:p w:rsidR="00BA6227" w:rsidRPr="00487040" w:rsidRDefault="00D57E86" w:rsidP="00897889">
            <w:pPr>
              <w:spacing w:line="240" w:lineRule="auto"/>
              <w:ind w:firstLine="0"/>
              <w:jc w:val="both"/>
              <w:rPr>
                <w:rFonts w:eastAsia="Times New Roman" w:cs="Arial"/>
                <w:color w:val="000000"/>
                <w:sz w:val="16"/>
                <w:szCs w:val="16"/>
                <w:lang w:eastAsia="es-ES"/>
              </w:rPr>
            </w:pPr>
            <w:r w:rsidRPr="00487040">
              <w:rPr>
                <w:rFonts w:eastAsia="Times New Roman" w:cs="Arial"/>
                <w:color w:val="000000"/>
                <w:sz w:val="16"/>
                <w:szCs w:val="16"/>
                <w:lang w:eastAsia="es-ES"/>
              </w:rPr>
              <w:t>4. ¿</w:t>
            </w:r>
            <w:r w:rsidR="00BA6227" w:rsidRPr="00487040">
              <w:rPr>
                <w:rFonts w:eastAsia="Times New Roman" w:cs="Arial"/>
                <w:color w:val="000000"/>
                <w:sz w:val="16"/>
                <w:szCs w:val="16"/>
                <w:lang w:eastAsia="es-ES"/>
              </w:rPr>
              <w:t xml:space="preserve">Siente que el que tiene dislalia funcional es rechazado por otros </w:t>
            </w:r>
            <w:r w:rsidR="00B93D45">
              <w:rPr>
                <w:rFonts w:eastAsia="Times New Roman" w:cs="Arial"/>
                <w:color w:val="000000"/>
                <w:sz w:val="16"/>
                <w:szCs w:val="16"/>
                <w:lang w:eastAsia="es-ES"/>
              </w:rPr>
              <w:t>niños (as)</w:t>
            </w:r>
            <w:r w:rsidR="00BA6227" w:rsidRPr="00487040">
              <w:rPr>
                <w:rFonts w:eastAsia="Times New Roman" w:cs="Arial"/>
                <w:color w:val="000000"/>
                <w:sz w:val="16"/>
                <w:szCs w:val="16"/>
                <w:lang w:eastAsia="es-ES"/>
              </w:rPr>
              <w:t>?</w:t>
            </w:r>
          </w:p>
        </w:tc>
        <w:tc>
          <w:tcPr>
            <w:tcW w:w="14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3</w:t>
            </w:r>
          </w:p>
        </w:tc>
        <w:tc>
          <w:tcPr>
            <w:tcW w:w="124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13</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11</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36</w:t>
            </w:r>
          </w:p>
        </w:tc>
      </w:tr>
      <w:tr w:rsidR="00BA6227" w:rsidRPr="00487040" w:rsidTr="00B63298">
        <w:trPr>
          <w:trHeight w:val="300"/>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BA6227" w:rsidRPr="00487040" w:rsidRDefault="00BA6227" w:rsidP="00E0026E">
            <w:pPr>
              <w:spacing w:line="240" w:lineRule="auto"/>
              <w:ind w:firstLine="0"/>
              <w:rPr>
                <w:rFonts w:eastAsia="Times New Roman" w:cs="Arial"/>
                <w:color w:val="000000"/>
                <w:sz w:val="16"/>
                <w:szCs w:val="16"/>
                <w:lang w:eastAsia="es-ES"/>
              </w:rPr>
            </w:pPr>
            <w:r w:rsidRPr="00487040">
              <w:rPr>
                <w:rFonts w:eastAsia="Times New Roman" w:cs="Arial"/>
                <w:color w:val="000000"/>
                <w:sz w:val="16"/>
                <w:szCs w:val="16"/>
                <w:lang w:eastAsia="es-ES"/>
              </w:rPr>
              <w:t>T</w:t>
            </w:r>
            <w:r w:rsidR="00E0026E" w:rsidRPr="00487040">
              <w:rPr>
                <w:rFonts w:eastAsia="Times New Roman" w:cs="Arial"/>
                <w:color w:val="000000"/>
                <w:sz w:val="16"/>
                <w:szCs w:val="16"/>
                <w:lang w:eastAsia="es-ES"/>
              </w:rPr>
              <w:t>otales</w:t>
            </w:r>
          </w:p>
        </w:tc>
        <w:tc>
          <w:tcPr>
            <w:tcW w:w="14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3</w:t>
            </w:r>
          </w:p>
        </w:tc>
        <w:tc>
          <w:tcPr>
            <w:tcW w:w="124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13</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11</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36</w:t>
            </w:r>
          </w:p>
        </w:tc>
      </w:tr>
      <w:tr w:rsidR="00BA6227" w:rsidRPr="00487040" w:rsidTr="00B63298">
        <w:trPr>
          <w:trHeight w:val="300"/>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BA6227" w:rsidRPr="00487040" w:rsidRDefault="00BA6227" w:rsidP="00E0026E">
            <w:pPr>
              <w:spacing w:line="240" w:lineRule="auto"/>
              <w:ind w:firstLine="0"/>
              <w:rPr>
                <w:rFonts w:eastAsia="Times New Roman" w:cs="Arial"/>
                <w:color w:val="000000"/>
                <w:sz w:val="16"/>
                <w:szCs w:val="16"/>
                <w:lang w:eastAsia="es-ES"/>
              </w:rPr>
            </w:pPr>
            <w:r w:rsidRPr="00487040">
              <w:rPr>
                <w:rFonts w:eastAsia="Times New Roman" w:cs="Arial"/>
                <w:color w:val="000000"/>
                <w:sz w:val="16"/>
                <w:szCs w:val="16"/>
                <w:lang w:eastAsia="es-ES"/>
              </w:rPr>
              <w:t>P</w:t>
            </w:r>
            <w:r w:rsidR="00E0026E" w:rsidRPr="00487040">
              <w:rPr>
                <w:rFonts w:eastAsia="Times New Roman" w:cs="Arial"/>
                <w:color w:val="000000"/>
                <w:sz w:val="16"/>
                <w:szCs w:val="16"/>
                <w:lang w:eastAsia="es-ES"/>
              </w:rPr>
              <w:t>orcentaje</w:t>
            </w:r>
          </w:p>
        </w:tc>
        <w:tc>
          <w:tcPr>
            <w:tcW w:w="14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0,08</w:t>
            </w:r>
          </w:p>
        </w:tc>
        <w:tc>
          <w:tcPr>
            <w:tcW w:w="124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0,36</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0,25</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0,31</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487040" w:rsidRDefault="00BA6227" w:rsidP="00B63298">
            <w:pPr>
              <w:spacing w:line="240" w:lineRule="auto"/>
              <w:jc w:val="right"/>
              <w:rPr>
                <w:rFonts w:eastAsia="Times New Roman" w:cs="Arial"/>
                <w:color w:val="000000"/>
                <w:sz w:val="16"/>
                <w:szCs w:val="16"/>
                <w:lang w:eastAsia="es-ES"/>
              </w:rPr>
            </w:pPr>
            <w:r w:rsidRPr="00487040">
              <w:rPr>
                <w:rFonts w:eastAsia="Times New Roman" w:cs="Arial"/>
                <w:color w:val="000000"/>
                <w:sz w:val="16"/>
                <w:szCs w:val="16"/>
                <w:lang w:eastAsia="es-ES"/>
              </w:rPr>
              <w:t>1,00</w:t>
            </w:r>
          </w:p>
        </w:tc>
      </w:tr>
    </w:tbl>
    <w:p w:rsidR="00BA6227" w:rsidRPr="00487040" w:rsidRDefault="00BA6227" w:rsidP="00BA6227">
      <w:pPr>
        <w:spacing w:line="360" w:lineRule="auto"/>
        <w:jc w:val="both"/>
        <w:rPr>
          <w:rFonts w:eastAsia="Times New Roman" w:cs="Arial"/>
          <w:b/>
          <w:color w:val="0070C0"/>
          <w:sz w:val="16"/>
          <w:szCs w:val="16"/>
        </w:rPr>
      </w:pPr>
    </w:p>
    <w:p w:rsidR="00BA6227" w:rsidRDefault="00BA6227" w:rsidP="00BA6227">
      <w:pPr>
        <w:spacing w:line="360" w:lineRule="auto"/>
        <w:jc w:val="center"/>
        <w:rPr>
          <w:rFonts w:eastAsia="Times New Roman" w:cs="Arial"/>
          <w:b/>
          <w:color w:val="0070C0"/>
          <w:szCs w:val="24"/>
        </w:rPr>
      </w:pPr>
      <w:r w:rsidRPr="00422C50">
        <w:rPr>
          <w:rFonts w:eastAsia="Times New Roman" w:cs="Arial"/>
          <w:b/>
          <w:noProof/>
          <w:color w:val="0070C0"/>
          <w:szCs w:val="24"/>
          <w:lang w:eastAsia="es-CO"/>
        </w:rPr>
        <w:drawing>
          <wp:inline distT="0" distB="0" distL="0" distR="0">
            <wp:extent cx="3575050" cy="1762125"/>
            <wp:effectExtent l="19050" t="0" r="25400" b="0"/>
            <wp:docPr id="2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A6227" w:rsidRDefault="00BA6227" w:rsidP="00BA6227">
      <w:pPr>
        <w:spacing w:line="360" w:lineRule="auto"/>
        <w:jc w:val="center"/>
        <w:rPr>
          <w:rFonts w:eastAsia="Times New Roman" w:cs="Arial"/>
          <w:b/>
          <w:color w:val="0070C0"/>
          <w:szCs w:val="24"/>
        </w:rPr>
      </w:pPr>
    </w:p>
    <w:p w:rsidR="00BA6227" w:rsidRDefault="00BA6227" w:rsidP="00541168">
      <w:pPr>
        <w:jc w:val="both"/>
        <w:rPr>
          <w:rFonts w:eastAsia="Times New Roman" w:cs="Arial"/>
          <w:color w:val="000000"/>
          <w:szCs w:val="24"/>
        </w:rPr>
      </w:pPr>
      <w:r w:rsidRPr="00C51182">
        <w:rPr>
          <w:rFonts w:eastAsia="Times New Roman" w:cs="Arial"/>
          <w:color w:val="000000"/>
          <w:szCs w:val="24"/>
        </w:rPr>
        <w:t xml:space="preserve">El porcentaje a este interrogante </w:t>
      </w:r>
      <w:r>
        <w:rPr>
          <w:rFonts w:eastAsia="Times New Roman" w:cs="Arial"/>
          <w:color w:val="000000"/>
          <w:szCs w:val="24"/>
        </w:rPr>
        <w:t>fue del 36%</w:t>
      </w:r>
      <w:r w:rsidRPr="00C51182">
        <w:rPr>
          <w:rFonts w:eastAsia="Times New Roman" w:cs="Arial"/>
          <w:color w:val="000000"/>
          <w:szCs w:val="24"/>
        </w:rPr>
        <w:t xml:space="preserve"> </w:t>
      </w:r>
      <w:r>
        <w:rPr>
          <w:rFonts w:eastAsia="Times New Roman" w:cs="Arial"/>
          <w:color w:val="000000"/>
          <w:szCs w:val="24"/>
        </w:rPr>
        <w:t xml:space="preserve">el cual cree que casi siempre los </w:t>
      </w:r>
      <w:r w:rsidR="00B93D45">
        <w:rPr>
          <w:rFonts w:eastAsia="Times New Roman" w:cs="Arial"/>
          <w:color w:val="000000"/>
          <w:szCs w:val="24"/>
        </w:rPr>
        <w:t>niños (as)</w:t>
      </w:r>
      <w:r>
        <w:rPr>
          <w:rFonts w:eastAsia="Times New Roman" w:cs="Arial"/>
          <w:color w:val="000000"/>
          <w:szCs w:val="24"/>
        </w:rPr>
        <w:t xml:space="preserve"> con dislalia son rechazado o aislados por sus compañeros de escuela. Es una fortaleza, en el sentido de aceptar o reconocer esta situación.</w:t>
      </w:r>
      <w:r w:rsidR="00541168">
        <w:rPr>
          <w:rFonts w:eastAsia="Times New Roman" w:cs="Arial"/>
          <w:color w:val="000000"/>
          <w:szCs w:val="24"/>
        </w:rPr>
        <w:t xml:space="preserve"> </w:t>
      </w:r>
      <w:r>
        <w:rPr>
          <w:rFonts w:eastAsia="Times New Roman" w:cs="Arial"/>
          <w:color w:val="000000"/>
          <w:szCs w:val="24"/>
        </w:rPr>
        <w:t xml:space="preserve"> A pesar de que los interrogantes anteriores arrojan un porcentaje alto de desconocimiento  y no consulta sobre la dislalia funcional, son </w:t>
      </w:r>
      <w:r w:rsidR="00D91EBB">
        <w:rPr>
          <w:rFonts w:eastAsia="Times New Roman" w:cs="Arial"/>
          <w:color w:val="000000"/>
          <w:szCs w:val="24"/>
        </w:rPr>
        <w:t>conscientes</w:t>
      </w:r>
      <w:r>
        <w:rPr>
          <w:rFonts w:eastAsia="Times New Roman" w:cs="Arial"/>
          <w:color w:val="000000"/>
          <w:szCs w:val="24"/>
        </w:rPr>
        <w:t xml:space="preserve"> que el lenguaje afecta la vida social del </w:t>
      </w:r>
      <w:r w:rsidR="00550178">
        <w:rPr>
          <w:rFonts w:eastAsia="Times New Roman" w:cs="Arial"/>
          <w:color w:val="000000"/>
          <w:szCs w:val="24"/>
        </w:rPr>
        <w:t>niño (a)</w:t>
      </w:r>
      <w:r>
        <w:rPr>
          <w:rFonts w:eastAsia="Times New Roman" w:cs="Arial"/>
          <w:color w:val="000000"/>
          <w:szCs w:val="24"/>
        </w:rPr>
        <w:t xml:space="preserve"> y no le permite socializar libremente con otros </w:t>
      </w:r>
      <w:r w:rsidR="00B93D45">
        <w:rPr>
          <w:rFonts w:eastAsia="Times New Roman" w:cs="Arial"/>
          <w:color w:val="000000"/>
          <w:szCs w:val="24"/>
        </w:rPr>
        <w:t>niños (as)</w:t>
      </w:r>
      <w:r>
        <w:rPr>
          <w:rFonts w:eastAsia="Times New Roman" w:cs="Arial"/>
          <w:color w:val="000000"/>
          <w:szCs w:val="24"/>
        </w:rPr>
        <w:t xml:space="preserve"> de su edad.</w:t>
      </w:r>
    </w:p>
    <w:p w:rsidR="00BA6227" w:rsidRDefault="00BA6227" w:rsidP="00541168">
      <w:pPr>
        <w:jc w:val="both"/>
        <w:rPr>
          <w:rFonts w:eastAsia="Times New Roman" w:cs="Arial"/>
          <w:color w:val="000000"/>
          <w:szCs w:val="24"/>
        </w:rPr>
      </w:pPr>
      <w:r>
        <w:rPr>
          <w:rFonts w:eastAsia="Times New Roman" w:cs="Arial"/>
          <w:color w:val="000000"/>
          <w:szCs w:val="24"/>
        </w:rPr>
        <w:lastRenderedPageBreak/>
        <w:t xml:space="preserve">A partir de los siete años el </w:t>
      </w:r>
      <w:r w:rsidR="00550178">
        <w:rPr>
          <w:rFonts w:eastAsia="Times New Roman" w:cs="Arial"/>
          <w:color w:val="000000"/>
          <w:szCs w:val="24"/>
        </w:rPr>
        <w:t>niño (a)</w:t>
      </w:r>
      <w:r>
        <w:rPr>
          <w:rFonts w:eastAsia="Times New Roman" w:cs="Arial"/>
          <w:color w:val="000000"/>
          <w:szCs w:val="24"/>
        </w:rPr>
        <w:t xml:space="preserve"> (a) se da cuenta que tiene un problema al hablar, cuando se ríen de él cuando habla, o hacen chistes en los cuales se refieren a su forma de hablar, ocasionando en él, frustración, timidez o aislamiento dentro de su entorno escolar o familiar.  </w:t>
      </w:r>
      <w:sdt>
        <w:sdtPr>
          <w:rPr>
            <w:rFonts w:eastAsia="Times New Roman" w:cs="Arial"/>
            <w:color w:val="000000"/>
            <w:szCs w:val="24"/>
          </w:rPr>
          <w:id w:val="3582204"/>
          <w:citation/>
        </w:sdtPr>
        <w:sdtContent>
          <w:r w:rsidR="00DD7D2B">
            <w:rPr>
              <w:rFonts w:eastAsia="Times New Roman" w:cs="Arial"/>
              <w:color w:val="000000"/>
              <w:szCs w:val="24"/>
            </w:rPr>
            <w:fldChar w:fldCharType="begin"/>
          </w:r>
          <w:r>
            <w:rPr>
              <w:rFonts w:eastAsia="Times New Roman" w:cs="Arial"/>
              <w:color w:val="000000"/>
              <w:szCs w:val="24"/>
            </w:rPr>
            <w:instrText xml:space="preserve"> CITATION Mor \l 9226 </w:instrText>
          </w:r>
          <w:r w:rsidR="00DD7D2B">
            <w:rPr>
              <w:rFonts w:eastAsia="Times New Roman" w:cs="Arial"/>
              <w:color w:val="000000"/>
              <w:szCs w:val="24"/>
            </w:rPr>
            <w:fldChar w:fldCharType="separate"/>
          </w:r>
          <w:r w:rsidRPr="00BA6227">
            <w:rPr>
              <w:rFonts w:eastAsia="Times New Roman" w:cs="Arial"/>
              <w:noProof/>
              <w:color w:val="000000"/>
              <w:szCs w:val="24"/>
            </w:rPr>
            <w:t>(Moreno M. , 2004)</w:t>
          </w:r>
          <w:r w:rsidR="00DD7D2B">
            <w:rPr>
              <w:rFonts w:eastAsia="Times New Roman" w:cs="Arial"/>
              <w:color w:val="000000"/>
              <w:szCs w:val="24"/>
            </w:rPr>
            <w:fldChar w:fldCharType="end"/>
          </w:r>
        </w:sdtContent>
      </w:sdt>
      <w:r>
        <w:rPr>
          <w:rFonts w:eastAsia="Times New Roman" w:cs="Arial"/>
          <w:color w:val="000000"/>
          <w:szCs w:val="24"/>
        </w:rPr>
        <w:t xml:space="preserve">,  </w:t>
      </w:r>
      <w:r w:rsidR="00541168">
        <w:rPr>
          <w:rFonts w:eastAsia="Times New Roman" w:cs="Arial"/>
          <w:color w:val="000000"/>
          <w:szCs w:val="24"/>
        </w:rPr>
        <w:t>afirma</w:t>
      </w:r>
      <w:r>
        <w:rPr>
          <w:rFonts w:eastAsia="Times New Roman" w:cs="Arial"/>
          <w:color w:val="000000"/>
          <w:szCs w:val="24"/>
        </w:rPr>
        <w:t xml:space="preserve"> que estos </w:t>
      </w:r>
      <w:r w:rsidR="00B93D45">
        <w:rPr>
          <w:rFonts w:eastAsia="Times New Roman" w:cs="Arial"/>
          <w:color w:val="000000"/>
          <w:szCs w:val="24"/>
        </w:rPr>
        <w:t>niños (as)</w:t>
      </w:r>
      <w:r>
        <w:rPr>
          <w:rFonts w:eastAsia="Times New Roman" w:cs="Arial"/>
          <w:color w:val="000000"/>
          <w:szCs w:val="24"/>
        </w:rPr>
        <w:t xml:space="preserve"> presentan conductas de evitación, timidez, sentimientos de inferioridad y desajustes emocionales entre otros, que ponen una barrera en su socialización con otros </w:t>
      </w:r>
      <w:r w:rsidR="00B93D45">
        <w:rPr>
          <w:rFonts w:eastAsia="Times New Roman" w:cs="Arial"/>
          <w:color w:val="000000"/>
          <w:szCs w:val="24"/>
        </w:rPr>
        <w:t>niños (as)</w:t>
      </w:r>
      <w:r>
        <w:rPr>
          <w:rFonts w:eastAsia="Times New Roman" w:cs="Arial"/>
          <w:color w:val="000000"/>
          <w:szCs w:val="24"/>
        </w:rPr>
        <w:t xml:space="preserve">. </w:t>
      </w:r>
    </w:p>
    <w:p w:rsidR="00DF59AF" w:rsidRDefault="00DF59AF" w:rsidP="004528BD">
      <w:pPr>
        <w:ind w:firstLine="0"/>
        <w:jc w:val="both"/>
        <w:rPr>
          <w:rFonts w:cs="Arial"/>
          <w:szCs w:val="24"/>
        </w:rPr>
      </w:pPr>
    </w:p>
    <w:p w:rsidR="00BA6227" w:rsidRPr="00897889" w:rsidRDefault="00BA6227" w:rsidP="00BA6227">
      <w:pPr>
        <w:jc w:val="both"/>
        <w:rPr>
          <w:rFonts w:eastAsia="Times New Roman" w:cs="Arial"/>
          <w:color w:val="000000"/>
          <w:szCs w:val="24"/>
          <w:u w:val="single"/>
        </w:rPr>
      </w:pPr>
      <w:r w:rsidRPr="00897889">
        <w:rPr>
          <w:rFonts w:cs="Arial"/>
          <w:szCs w:val="24"/>
        </w:rPr>
        <w:t>5. ¿Ud. Cree que este problema afecta el diálogo familiar?</w:t>
      </w:r>
      <w:r w:rsidRPr="00897889">
        <w:rPr>
          <w:rFonts w:cs="Arial"/>
          <w:sz w:val="20"/>
          <w:szCs w:val="20"/>
        </w:rPr>
        <w:t xml:space="preserve"> </w:t>
      </w:r>
    </w:p>
    <w:p w:rsidR="00BA6227" w:rsidRDefault="00BA6227" w:rsidP="00BA6227">
      <w:pPr>
        <w:autoSpaceDE w:val="0"/>
        <w:autoSpaceDN w:val="0"/>
        <w:adjustRightInd w:val="0"/>
        <w:spacing w:line="240" w:lineRule="auto"/>
        <w:rPr>
          <w:rFonts w:cs="Arial"/>
          <w:sz w:val="20"/>
          <w:szCs w:val="20"/>
        </w:rPr>
      </w:pPr>
    </w:p>
    <w:tbl>
      <w:tblPr>
        <w:tblW w:w="8780" w:type="dxa"/>
        <w:jc w:val="center"/>
        <w:tblInd w:w="45" w:type="dxa"/>
        <w:tblCellMar>
          <w:left w:w="70" w:type="dxa"/>
          <w:right w:w="70" w:type="dxa"/>
        </w:tblCellMar>
        <w:tblLook w:val="04A0"/>
      </w:tblPr>
      <w:tblGrid>
        <w:gridCol w:w="2540"/>
        <w:gridCol w:w="1400"/>
        <w:gridCol w:w="1240"/>
        <w:gridCol w:w="1200"/>
        <w:gridCol w:w="1200"/>
        <w:gridCol w:w="1200"/>
      </w:tblGrid>
      <w:tr w:rsidR="00BA6227" w:rsidRPr="00541168" w:rsidTr="00B63298">
        <w:trPr>
          <w:trHeight w:val="510"/>
          <w:jc w:val="center"/>
        </w:trPr>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BA6227" w:rsidRPr="00541168" w:rsidRDefault="00BA6227" w:rsidP="00897889">
            <w:pPr>
              <w:spacing w:line="240" w:lineRule="auto"/>
              <w:ind w:firstLine="0"/>
              <w:rPr>
                <w:rFonts w:eastAsia="Times New Roman" w:cs="Arial"/>
                <w:bCs/>
                <w:color w:val="000000"/>
                <w:sz w:val="16"/>
                <w:szCs w:val="16"/>
                <w:lang w:eastAsia="es-ES"/>
              </w:rPr>
            </w:pPr>
            <w:r w:rsidRPr="00541168">
              <w:rPr>
                <w:rFonts w:eastAsia="Times New Roman" w:cs="Arial"/>
                <w:bCs/>
                <w:color w:val="000000"/>
                <w:sz w:val="16"/>
                <w:szCs w:val="16"/>
                <w:lang w:eastAsia="es-ES"/>
              </w:rPr>
              <w:t>PREGUNTAS</w:t>
            </w:r>
          </w:p>
        </w:tc>
        <w:tc>
          <w:tcPr>
            <w:tcW w:w="1400" w:type="dxa"/>
            <w:tcBorders>
              <w:top w:val="single" w:sz="4" w:space="0" w:color="auto"/>
              <w:left w:val="nil"/>
              <w:bottom w:val="single" w:sz="4" w:space="0" w:color="auto"/>
              <w:right w:val="single" w:sz="4" w:space="0" w:color="auto"/>
            </w:tcBorders>
            <w:shd w:val="clear" w:color="auto" w:fill="auto"/>
            <w:hideMark/>
          </w:tcPr>
          <w:p w:rsidR="00BA6227" w:rsidRPr="00541168" w:rsidRDefault="00BA6227" w:rsidP="00897889">
            <w:pPr>
              <w:spacing w:line="240" w:lineRule="auto"/>
              <w:ind w:firstLine="0"/>
              <w:jc w:val="both"/>
              <w:rPr>
                <w:rFonts w:eastAsia="Times New Roman" w:cs="Arial"/>
                <w:bCs/>
                <w:color w:val="000000"/>
                <w:sz w:val="16"/>
                <w:szCs w:val="16"/>
                <w:lang w:eastAsia="es-ES"/>
              </w:rPr>
            </w:pPr>
            <w:r w:rsidRPr="00541168">
              <w:rPr>
                <w:rFonts w:eastAsia="Times New Roman" w:cs="Arial"/>
                <w:bCs/>
                <w:color w:val="000000"/>
                <w:sz w:val="16"/>
                <w:szCs w:val="16"/>
                <w:lang w:eastAsia="es-ES"/>
              </w:rPr>
              <w:t>SIEMPRE</w:t>
            </w:r>
          </w:p>
        </w:tc>
        <w:tc>
          <w:tcPr>
            <w:tcW w:w="1240" w:type="dxa"/>
            <w:tcBorders>
              <w:top w:val="single" w:sz="4" w:space="0" w:color="auto"/>
              <w:left w:val="nil"/>
              <w:bottom w:val="single" w:sz="4" w:space="0" w:color="auto"/>
              <w:right w:val="single" w:sz="4" w:space="0" w:color="auto"/>
            </w:tcBorders>
            <w:shd w:val="clear" w:color="auto" w:fill="auto"/>
            <w:hideMark/>
          </w:tcPr>
          <w:p w:rsidR="00BA6227" w:rsidRPr="00541168" w:rsidRDefault="00BA6227" w:rsidP="00897889">
            <w:pPr>
              <w:spacing w:line="240" w:lineRule="auto"/>
              <w:ind w:firstLine="0"/>
              <w:jc w:val="both"/>
              <w:rPr>
                <w:rFonts w:eastAsia="Times New Roman" w:cs="Arial"/>
                <w:bCs/>
                <w:color w:val="000000"/>
                <w:sz w:val="16"/>
                <w:szCs w:val="16"/>
                <w:lang w:eastAsia="es-ES"/>
              </w:rPr>
            </w:pPr>
            <w:r w:rsidRPr="00541168">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BA6227" w:rsidRPr="00541168" w:rsidRDefault="00BA6227" w:rsidP="00897889">
            <w:pPr>
              <w:spacing w:line="240" w:lineRule="auto"/>
              <w:ind w:firstLine="0"/>
              <w:jc w:val="both"/>
              <w:rPr>
                <w:rFonts w:eastAsia="Times New Roman" w:cs="Arial"/>
                <w:bCs/>
                <w:color w:val="000000"/>
                <w:sz w:val="16"/>
                <w:szCs w:val="16"/>
                <w:lang w:eastAsia="es-ES"/>
              </w:rPr>
            </w:pPr>
            <w:r w:rsidRPr="00541168">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BA6227" w:rsidRPr="00541168" w:rsidRDefault="00BA6227" w:rsidP="00897889">
            <w:pPr>
              <w:spacing w:line="240" w:lineRule="auto"/>
              <w:ind w:firstLine="0"/>
              <w:jc w:val="both"/>
              <w:rPr>
                <w:rFonts w:eastAsia="Times New Roman" w:cs="Arial"/>
                <w:bCs/>
                <w:color w:val="000000"/>
                <w:sz w:val="16"/>
                <w:szCs w:val="16"/>
                <w:lang w:eastAsia="es-ES"/>
              </w:rPr>
            </w:pPr>
            <w:r w:rsidRPr="00541168">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hideMark/>
          </w:tcPr>
          <w:p w:rsidR="00BA6227" w:rsidRPr="00541168" w:rsidRDefault="00BA6227" w:rsidP="00897889">
            <w:pPr>
              <w:spacing w:line="240" w:lineRule="auto"/>
              <w:ind w:firstLine="0"/>
              <w:jc w:val="both"/>
              <w:rPr>
                <w:rFonts w:eastAsia="Times New Roman" w:cs="Arial"/>
                <w:bCs/>
                <w:color w:val="000000"/>
                <w:sz w:val="16"/>
                <w:szCs w:val="16"/>
                <w:lang w:eastAsia="es-ES"/>
              </w:rPr>
            </w:pPr>
            <w:r w:rsidRPr="00541168">
              <w:rPr>
                <w:rFonts w:eastAsia="Times New Roman" w:cs="Arial"/>
                <w:bCs/>
                <w:color w:val="000000"/>
                <w:sz w:val="16"/>
                <w:szCs w:val="16"/>
                <w:lang w:eastAsia="es-ES"/>
              </w:rPr>
              <w:t>GRAN TOTAL</w:t>
            </w:r>
          </w:p>
        </w:tc>
      </w:tr>
      <w:tr w:rsidR="00BA6227" w:rsidRPr="00541168" w:rsidTr="00B63298">
        <w:trPr>
          <w:trHeight w:val="765"/>
          <w:jc w:val="center"/>
        </w:trPr>
        <w:tc>
          <w:tcPr>
            <w:tcW w:w="2540" w:type="dxa"/>
            <w:tcBorders>
              <w:top w:val="nil"/>
              <w:left w:val="single" w:sz="4" w:space="0" w:color="auto"/>
              <w:bottom w:val="single" w:sz="4" w:space="0" w:color="auto"/>
              <w:right w:val="single" w:sz="4" w:space="0" w:color="auto"/>
            </w:tcBorders>
            <w:shd w:val="clear" w:color="auto" w:fill="auto"/>
            <w:hideMark/>
          </w:tcPr>
          <w:p w:rsidR="00BA6227" w:rsidRPr="00541168" w:rsidRDefault="00E0026E" w:rsidP="00E0026E">
            <w:pPr>
              <w:spacing w:line="240" w:lineRule="auto"/>
              <w:ind w:firstLine="0"/>
              <w:jc w:val="both"/>
              <w:rPr>
                <w:rFonts w:eastAsia="Times New Roman" w:cs="Arial"/>
                <w:color w:val="000000"/>
                <w:sz w:val="16"/>
                <w:szCs w:val="16"/>
                <w:lang w:eastAsia="es-ES"/>
              </w:rPr>
            </w:pPr>
            <w:r w:rsidRPr="00541168">
              <w:rPr>
                <w:rFonts w:eastAsia="Times New Roman" w:cs="Arial"/>
                <w:color w:val="000000"/>
                <w:sz w:val="16"/>
                <w:szCs w:val="16"/>
                <w:lang w:eastAsia="es-ES"/>
              </w:rPr>
              <w:t>5. ¿Usted</w:t>
            </w:r>
            <w:r w:rsidR="00BA6227" w:rsidRPr="00541168">
              <w:rPr>
                <w:rFonts w:eastAsia="Times New Roman" w:cs="Arial"/>
                <w:color w:val="000000"/>
                <w:sz w:val="16"/>
                <w:szCs w:val="16"/>
                <w:lang w:eastAsia="es-ES"/>
              </w:rPr>
              <w:t xml:space="preserve"> cree que este problema afecta el diálogo familiar?</w:t>
            </w:r>
          </w:p>
        </w:tc>
        <w:tc>
          <w:tcPr>
            <w:tcW w:w="14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2</w:t>
            </w:r>
          </w:p>
        </w:tc>
        <w:tc>
          <w:tcPr>
            <w:tcW w:w="124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18</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35</w:t>
            </w:r>
          </w:p>
        </w:tc>
      </w:tr>
      <w:tr w:rsidR="00BA6227" w:rsidRPr="00541168" w:rsidTr="00B63298">
        <w:trPr>
          <w:trHeight w:val="300"/>
          <w:jc w:val="center"/>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BA6227" w:rsidRPr="00541168" w:rsidRDefault="00BA6227" w:rsidP="00E0026E">
            <w:pPr>
              <w:spacing w:line="240" w:lineRule="auto"/>
              <w:ind w:firstLine="0"/>
              <w:rPr>
                <w:rFonts w:eastAsia="Times New Roman" w:cs="Arial"/>
                <w:color w:val="000000"/>
                <w:sz w:val="16"/>
                <w:szCs w:val="16"/>
                <w:lang w:eastAsia="es-ES"/>
              </w:rPr>
            </w:pPr>
            <w:r w:rsidRPr="00541168">
              <w:rPr>
                <w:rFonts w:eastAsia="Times New Roman" w:cs="Arial"/>
                <w:color w:val="000000"/>
                <w:sz w:val="16"/>
                <w:szCs w:val="16"/>
                <w:lang w:eastAsia="es-ES"/>
              </w:rPr>
              <w:t>TOTALES</w:t>
            </w:r>
          </w:p>
        </w:tc>
        <w:tc>
          <w:tcPr>
            <w:tcW w:w="14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2</w:t>
            </w:r>
          </w:p>
        </w:tc>
        <w:tc>
          <w:tcPr>
            <w:tcW w:w="124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18</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35</w:t>
            </w:r>
          </w:p>
        </w:tc>
      </w:tr>
      <w:tr w:rsidR="00BA6227" w:rsidRPr="00541168" w:rsidTr="00B63298">
        <w:trPr>
          <w:trHeight w:val="300"/>
          <w:jc w:val="center"/>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rsidR="00BA6227" w:rsidRPr="00541168" w:rsidRDefault="00BA6227" w:rsidP="00E0026E">
            <w:pPr>
              <w:spacing w:line="240" w:lineRule="auto"/>
              <w:ind w:firstLine="0"/>
              <w:rPr>
                <w:rFonts w:eastAsia="Times New Roman" w:cs="Arial"/>
                <w:color w:val="000000"/>
                <w:sz w:val="16"/>
                <w:szCs w:val="16"/>
                <w:lang w:eastAsia="es-ES"/>
              </w:rPr>
            </w:pPr>
            <w:r w:rsidRPr="00541168">
              <w:rPr>
                <w:rFonts w:eastAsia="Times New Roman" w:cs="Arial"/>
                <w:color w:val="000000"/>
                <w:sz w:val="16"/>
                <w:szCs w:val="16"/>
                <w:lang w:eastAsia="es-ES"/>
              </w:rPr>
              <w:t>PORCENTAJE</w:t>
            </w:r>
          </w:p>
        </w:tc>
        <w:tc>
          <w:tcPr>
            <w:tcW w:w="14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0,06</w:t>
            </w:r>
          </w:p>
        </w:tc>
        <w:tc>
          <w:tcPr>
            <w:tcW w:w="124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0,26</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0,17</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0,51</w:t>
            </w:r>
          </w:p>
        </w:tc>
        <w:tc>
          <w:tcPr>
            <w:tcW w:w="1200" w:type="dxa"/>
            <w:tcBorders>
              <w:top w:val="nil"/>
              <w:left w:val="nil"/>
              <w:bottom w:val="single" w:sz="4" w:space="0" w:color="auto"/>
              <w:right w:val="single" w:sz="4" w:space="0" w:color="auto"/>
            </w:tcBorders>
            <w:shd w:val="clear" w:color="auto" w:fill="auto"/>
            <w:noWrap/>
            <w:vAlign w:val="bottom"/>
            <w:hideMark/>
          </w:tcPr>
          <w:p w:rsidR="00BA6227" w:rsidRPr="00541168" w:rsidRDefault="00BA6227" w:rsidP="00B63298">
            <w:pPr>
              <w:spacing w:line="240" w:lineRule="auto"/>
              <w:jc w:val="right"/>
              <w:rPr>
                <w:rFonts w:eastAsia="Times New Roman" w:cs="Arial"/>
                <w:color w:val="000000"/>
                <w:sz w:val="16"/>
                <w:szCs w:val="16"/>
                <w:lang w:eastAsia="es-ES"/>
              </w:rPr>
            </w:pPr>
            <w:r w:rsidRPr="00541168">
              <w:rPr>
                <w:rFonts w:eastAsia="Times New Roman" w:cs="Arial"/>
                <w:color w:val="000000"/>
                <w:sz w:val="16"/>
                <w:szCs w:val="16"/>
                <w:lang w:eastAsia="es-ES"/>
              </w:rPr>
              <w:t>1,00</w:t>
            </w:r>
          </w:p>
        </w:tc>
      </w:tr>
    </w:tbl>
    <w:p w:rsidR="00BA6227" w:rsidRPr="00541168" w:rsidRDefault="00BA6227" w:rsidP="00BA6227">
      <w:pPr>
        <w:autoSpaceDE w:val="0"/>
        <w:autoSpaceDN w:val="0"/>
        <w:adjustRightInd w:val="0"/>
        <w:spacing w:line="360" w:lineRule="auto"/>
        <w:rPr>
          <w:rFonts w:cs="Arial"/>
          <w:color w:val="0070C0"/>
          <w:sz w:val="16"/>
          <w:szCs w:val="16"/>
        </w:rPr>
      </w:pPr>
    </w:p>
    <w:p w:rsidR="00BA6227" w:rsidRDefault="00BA6227" w:rsidP="00BA6227">
      <w:pPr>
        <w:autoSpaceDE w:val="0"/>
        <w:autoSpaceDN w:val="0"/>
        <w:adjustRightInd w:val="0"/>
        <w:spacing w:line="360" w:lineRule="auto"/>
        <w:rPr>
          <w:rFonts w:cs="Arial"/>
          <w:color w:val="0070C0"/>
          <w:szCs w:val="24"/>
        </w:rPr>
      </w:pPr>
      <w:r w:rsidRPr="00BA6227">
        <w:rPr>
          <w:rFonts w:cs="Arial"/>
          <w:noProof/>
          <w:color w:val="0070C0"/>
          <w:szCs w:val="24"/>
          <w:lang w:eastAsia="es-CO"/>
        </w:rPr>
        <w:drawing>
          <wp:inline distT="0" distB="0" distL="0" distR="0">
            <wp:extent cx="3466493" cy="1596307"/>
            <wp:effectExtent l="19050" t="0" r="19657" b="3893"/>
            <wp:docPr id="5"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A6227" w:rsidRDefault="00BA6227" w:rsidP="00BA6227">
      <w:pPr>
        <w:autoSpaceDE w:val="0"/>
        <w:autoSpaceDN w:val="0"/>
        <w:adjustRightInd w:val="0"/>
        <w:spacing w:line="360" w:lineRule="auto"/>
        <w:rPr>
          <w:rFonts w:cs="Arial"/>
          <w:color w:val="0070C0"/>
          <w:szCs w:val="24"/>
        </w:rPr>
      </w:pPr>
    </w:p>
    <w:p w:rsidR="00BA6227" w:rsidRDefault="00BA6227" w:rsidP="00BA6227">
      <w:pPr>
        <w:autoSpaceDE w:val="0"/>
        <w:autoSpaceDN w:val="0"/>
        <w:adjustRightInd w:val="0"/>
        <w:spacing w:line="240" w:lineRule="auto"/>
        <w:ind w:firstLine="0"/>
        <w:rPr>
          <w:rFonts w:cs="Arial"/>
          <w:sz w:val="20"/>
          <w:szCs w:val="20"/>
        </w:rPr>
      </w:pPr>
    </w:p>
    <w:p w:rsidR="0062262A" w:rsidRDefault="00BA6227" w:rsidP="00DF59AF">
      <w:pPr>
        <w:autoSpaceDE w:val="0"/>
        <w:autoSpaceDN w:val="0"/>
        <w:adjustRightInd w:val="0"/>
        <w:jc w:val="both"/>
        <w:rPr>
          <w:rFonts w:cs="Arial"/>
          <w:szCs w:val="24"/>
        </w:rPr>
      </w:pPr>
      <w:r w:rsidRPr="003A3ABB">
        <w:rPr>
          <w:rFonts w:cs="Arial"/>
          <w:szCs w:val="24"/>
        </w:rPr>
        <w:t xml:space="preserve">Frente a este interrogante </w:t>
      </w:r>
      <w:r>
        <w:rPr>
          <w:rFonts w:cs="Arial"/>
          <w:szCs w:val="24"/>
        </w:rPr>
        <w:t xml:space="preserve">el 51% de los </w:t>
      </w:r>
      <w:r w:rsidRPr="003A3ABB">
        <w:rPr>
          <w:rFonts w:cs="Arial"/>
          <w:szCs w:val="24"/>
        </w:rPr>
        <w:t xml:space="preserve"> padres respondieron que este problema no interfiere en el dialogo familiar</w:t>
      </w:r>
      <w:r>
        <w:rPr>
          <w:rFonts w:cs="Arial"/>
          <w:szCs w:val="24"/>
        </w:rPr>
        <w:t xml:space="preserve">. Algo negativo porque realmente si afecta la relación familiar. Son pocas las familias que se compenetran con el </w:t>
      </w:r>
      <w:r w:rsidR="00550178">
        <w:rPr>
          <w:rFonts w:cs="Arial"/>
          <w:szCs w:val="24"/>
        </w:rPr>
        <w:t>niño (a</w:t>
      </w:r>
      <w:proofErr w:type="gramStart"/>
      <w:r w:rsidR="00550178">
        <w:rPr>
          <w:rFonts w:cs="Arial"/>
          <w:szCs w:val="24"/>
        </w:rPr>
        <w:t>)</w:t>
      </w:r>
      <w:r>
        <w:rPr>
          <w:rFonts w:cs="Arial"/>
          <w:szCs w:val="24"/>
        </w:rPr>
        <w:t>(</w:t>
      </w:r>
      <w:proofErr w:type="gramEnd"/>
      <w:r>
        <w:rPr>
          <w:rFonts w:cs="Arial"/>
          <w:szCs w:val="24"/>
        </w:rPr>
        <w:t xml:space="preserve">a) que </w:t>
      </w:r>
      <w:r>
        <w:rPr>
          <w:rFonts w:cs="Arial"/>
          <w:szCs w:val="24"/>
        </w:rPr>
        <w:lastRenderedPageBreak/>
        <w:t xml:space="preserve">tiene dislalia funcional. De todas maneras, es importante retomar el siguiente comentario y otro adicional relacionado con esta pregunta. </w:t>
      </w:r>
    </w:p>
    <w:p w:rsidR="00BA6227" w:rsidRDefault="0062262A" w:rsidP="00DF59AF">
      <w:pPr>
        <w:autoSpaceDE w:val="0"/>
        <w:autoSpaceDN w:val="0"/>
        <w:adjustRightInd w:val="0"/>
        <w:jc w:val="both"/>
        <w:rPr>
          <w:rFonts w:cs="Arial"/>
          <w:szCs w:val="24"/>
        </w:rPr>
      </w:pPr>
      <w:r>
        <w:rPr>
          <w:rFonts w:cs="Arial"/>
          <w:szCs w:val="24"/>
        </w:rPr>
        <w:t xml:space="preserve">De nuevo se retoma la afirmación de </w:t>
      </w:r>
      <w:sdt>
        <w:sdtPr>
          <w:rPr>
            <w:rFonts w:cs="Arial"/>
            <w:szCs w:val="24"/>
          </w:rPr>
          <w:id w:val="3582205"/>
          <w:citation/>
        </w:sdtPr>
        <w:sdtContent>
          <w:r w:rsidR="00DD7D2B">
            <w:rPr>
              <w:rFonts w:cs="Arial"/>
              <w:szCs w:val="24"/>
            </w:rPr>
            <w:fldChar w:fldCharType="begin"/>
          </w:r>
          <w:r>
            <w:rPr>
              <w:rFonts w:cs="Arial"/>
              <w:szCs w:val="24"/>
            </w:rPr>
            <w:instrText xml:space="preserve"> CITATION Mor \l 9226 </w:instrText>
          </w:r>
          <w:r w:rsidR="00DD7D2B">
            <w:rPr>
              <w:rFonts w:cs="Arial"/>
              <w:szCs w:val="24"/>
            </w:rPr>
            <w:fldChar w:fldCharType="separate"/>
          </w:r>
          <w:r w:rsidRPr="0062262A">
            <w:rPr>
              <w:rFonts w:cs="Arial"/>
              <w:noProof/>
              <w:szCs w:val="24"/>
            </w:rPr>
            <w:t>(Moreno M. , 2004)</w:t>
          </w:r>
          <w:r w:rsidR="00DD7D2B">
            <w:rPr>
              <w:rFonts w:cs="Arial"/>
              <w:szCs w:val="24"/>
            </w:rPr>
            <w:fldChar w:fldCharType="end"/>
          </w:r>
        </w:sdtContent>
      </w:sdt>
      <w:r>
        <w:rPr>
          <w:rFonts w:cs="Arial"/>
          <w:szCs w:val="24"/>
        </w:rPr>
        <w:t xml:space="preserve">, </w:t>
      </w:r>
      <w:r w:rsidR="00F16037">
        <w:rPr>
          <w:rFonts w:cs="Arial"/>
          <w:szCs w:val="24"/>
        </w:rPr>
        <w:t xml:space="preserve">que considera que  </w:t>
      </w:r>
      <w:r>
        <w:rPr>
          <w:rFonts w:cs="Arial"/>
          <w:szCs w:val="24"/>
        </w:rPr>
        <w:t xml:space="preserve">es necesario un atención temprana para evitar señalamientos entre su entorno social y familiar, puesto que </w:t>
      </w:r>
      <w:r w:rsidRPr="0062262A">
        <w:rPr>
          <w:rFonts w:cs="Arial"/>
          <w:szCs w:val="24"/>
        </w:rPr>
        <w:t xml:space="preserve">la dislalia funcional afecta la buena articulación de las palabras, por lo tanto el </w:t>
      </w:r>
      <w:r w:rsidR="00550178">
        <w:rPr>
          <w:rFonts w:cs="Arial"/>
          <w:szCs w:val="24"/>
        </w:rPr>
        <w:t>niño (a)</w:t>
      </w:r>
      <w:r w:rsidRPr="0062262A">
        <w:rPr>
          <w:rFonts w:cs="Arial"/>
          <w:szCs w:val="24"/>
        </w:rPr>
        <w:t xml:space="preserve"> con dislalia presenta dificultades comunicativas afectando el </w:t>
      </w:r>
      <w:r w:rsidR="004528BD">
        <w:rPr>
          <w:rFonts w:cs="Arial"/>
          <w:szCs w:val="24"/>
        </w:rPr>
        <w:t xml:space="preserve"> </w:t>
      </w:r>
      <w:r w:rsidRPr="0062262A">
        <w:rPr>
          <w:rFonts w:cs="Arial"/>
          <w:szCs w:val="24"/>
        </w:rPr>
        <w:t>mensaje que quiere transmitir,</w:t>
      </w:r>
      <w:r>
        <w:rPr>
          <w:rFonts w:cs="Arial"/>
          <w:szCs w:val="24"/>
        </w:rPr>
        <w:t xml:space="preserve"> </w:t>
      </w:r>
      <w:r w:rsidRPr="0062262A">
        <w:rPr>
          <w:rFonts w:cs="Arial"/>
          <w:szCs w:val="24"/>
        </w:rPr>
        <w:t xml:space="preserve"> </w:t>
      </w:r>
      <w:r>
        <w:rPr>
          <w:rFonts w:cs="Arial"/>
          <w:szCs w:val="24"/>
        </w:rPr>
        <w:t xml:space="preserve">a si  mismo,  </w:t>
      </w:r>
      <w:r w:rsidRPr="0062262A">
        <w:rPr>
          <w:rFonts w:cs="Arial"/>
          <w:szCs w:val="24"/>
        </w:rPr>
        <w:t xml:space="preserve"> su comunicación no es correcta y dificulta la comprensión de su mensaje. </w:t>
      </w:r>
      <w:r w:rsidR="00541168">
        <w:rPr>
          <w:rFonts w:cs="Arial"/>
          <w:szCs w:val="24"/>
        </w:rPr>
        <w:t xml:space="preserve"> </w:t>
      </w:r>
      <w:r w:rsidR="00F16037">
        <w:rPr>
          <w:rFonts w:cs="Arial"/>
          <w:szCs w:val="24"/>
        </w:rPr>
        <w:t xml:space="preserve">Así mismo, </w:t>
      </w:r>
      <w:sdt>
        <w:sdtPr>
          <w:rPr>
            <w:rFonts w:cs="Arial"/>
            <w:szCs w:val="24"/>
          </w:rPr>
          <w:id w:val="4979053"/>
          <w:citation/>
        </w:sdtPr>
        <w:sdtContent>
          <w:r w:rsidR="00DD7D2B">
            <w:rPr>
              <w:rFonts w:cs="Arial"/>
              <w:szCs w:val="24"/>
            </w:rPr>
            <w:fldChar w:fldCharType="begin"/>
          </w:r>
          <w:r w:rsidR="00B20133">
            <w:rPr>
              <w:rFonts w:cs="Arial"/>
              <w:szCs w:val="24"/>
            </w:rPr>
            <w:instrText xml:space="preserve"> CITATION Sny05 \l 9226 </w:instrText>
          </w:r>
          <w:r w:rsidR="00DD7D2B">
            <w:rPr>
              <w:rFonts w:cs="Arial"/>
              <w:szCs w:val="24"/>
            </w:rPr>
            <w:fldChar w:fldCharType="separate"/>
          </w:r>
          <w:r w:rsidR="00B20133" w:rsidRPr="00B20133">
            <w:rPr>
              <w:rFonts w:cs="Arial"/>
              <w:noProof/>
              <w:szCs w:val="24"/>
            </w:rPr>
            <w:t>(Snyder &amp; Paul, 2005)</w:t>
          </w:r>
          <w:r w:rsidR="00DD7D2B">
            <w:rPr>
              <w:rFonts w:cs="Arial"/>
              <w:szCs w:val="24"/>
            </w:rPr>
            <w:fldChar w:fldCharType="end"/>
          </w:r>
        </w:sdtContent>
      </w:sdt>
      <w:r w:rsidR="00B20133">
        <w:rPr>
          <w:rFonts w:cs="Arial"/>
          <w:szCs w:val="24"/>
        </w:rPr>
        <w:t xml:space="preserve">,  </w:t>
      </w:r>
      <w:r w:rsidR="00F1317B">
        <w:rPr>
          <w:rFonts w:cs="Arial"/>
          <w:szCs w:val="24"/>
        </w:rPr>
        <w:t xml:space="preserve">afirman </w:t>
      </w:r>
      <w:r w:rsidR="00B20133">
        <w:rPr>
          <w:rFonts w:cs="Arial"/>
          <w:szCs w:val="24"/>
        </w:rPr>
        <w:t xml:space="preserve"> que los </w:t>
      </w:r>
      <w:r w:rsidR="00B93D45">
        <w:rPr>
          <w:rFonts w:cs="Arial"/>
          <w:szCs w:val="24"/>
        </w:rPr>
        <w:t>niños (as)</w:t>
      </w:r>
      <w:r w:rsidR="00B20133">
        <w:rPr>
          <w:rFonts w:cs="Arial"/>
          <w:szCs w:val="24"/>
        </w:rPr>
        <w:t xml:space="preserve"> con </w:t>
      </w:r>
      <w:r w:rsidR="00B20133" w:rsidRPr="00B20133">
        <w:rPr>
          <w:rFonts w:cs="Arial"/>
          <w:szCs w:val="24"/>
        </w:rPr>
        <w:t xml:space="preserve">dislalia se </w:t>
      </w:r>
      <w:r w:rsidR="00F1317B">
        <w:rPr>
          <w:rFonts w:cs="Arial"/>
          <w:szCs w:val="24"/>
        </w:rPr>
        <w:t xml:space="preserve">presentan alteraciones </w:t>
      </w:r>
      <w:r w:rsidR="00B20133" w:rsidRPr="00B20133">
        <w:rPr>
          <w:rFonts w:cs="Arial"/>
          <w:szCs w:val="24"/>
        </w:rPr>
        <w:t xml:space="preserve"> en sus relaciones fraternales, </w:t>
      </w:r>
      <w:r w:rsidR="00F1317B">
        <w:rPr>
          <w:rFonts w:cs="Arial"/>
          <w:szCs w:val="24"/>
        </w:rPr>
        <w:t xml:space="preserve">angustias, bloqueos emocionales </w:t>
      </w:r>
      <w:r w:rsidR="00B20133">
        <w:rPr>
          <w:rFonts w:cs="Arial"/>
          <w:szCs w:val="24"/>
        </w:rPr>
        <w:t xml:space="preserve">y </w:t>
      </w:r>
      <w:r w:rsidR="00F1317B">
        <w:rPr>
          <w:rFonts w:cs="Arial"/>
          <w:szCs w:val="24"/>
        </w:rPr>
        <w:t xml:space="preserve">conductas inestables que afectan sus relaciones familiares y sociales. </w:t>
      </w:r>
    </w:p>
    <w:p w:rsidR="00397C82" w:rsidRPr="00DF59AF" w:rsidRDefault="00397C82" w:rsidP="004528BD">
      <w:pPr>
        <w:ind w:firstLine="0"/>
        <w:jc w:val="both"/>
        <w:rPr>
          <w:b/>
        </w:rPr>
      </w:pPr>
      <w:r w:rsidRPr="00DF59AF">
        <w:rPr>
          <w:b/>
        </w:rPr>
        <w:t xml:space="preserve">Conclusiones </w:t>
      </w:r>
    </w:p>
    <w:p w:rsidR="00897889" w:rsidRDefault="00397C82" w:rsidP="004528BD">
      <w:pPr>
        <w:autoSpaceDE w:val="0"/>
        <w:autoSpaceDN w:val="0"/>
        <w:adjustRightInd w:val="0"/>
        <w:jc w:val="both"/>
        <w:rPr>
          <w:rFonts w:cs="Arial"/>
          <w:szCs w:val="24"/>
        </w:rPr>
      </w:pPr>
      <w:r>
        <w:rPr>
          <w:rFonts w:cs="Arial"/>
          <w:szCs w:val="24"/>
        </w:rPr>
        <w:t>Las cinco preguntas de la encuesta arrojan resultados poco satisfactorios sobre el seguimiento,</w:t>
      </w:r>
      <w:r w:rsidRPr="004D6043">
        <w:rPr>
          <w:rFonts w:cs="Arial"/>
          <w:szCs w:val="24"/>
        </w:rPr>
        <w:t xml:space="preserve"> información </w:t>
      </w:r>
      <w:r>
        <w:rPr>
          <w:rFonts w:cs="Arial"/>
          <w:szCs w:val="24"/>
        </w:rPr>
        <w:t xml:space="preserve">y compromiso por parte </w:t>
      </w:r>
      <w:r w:rsidRPr="004D6043">
        <w:rPr>
          <w:rFonts w:cs="Arial"/>
          <w:szCs w:val="24"/>
        </w:rPr>
        <w:t xml:space="preserve">de los padres de familia sobre </w:t>
      </w:r>
      <w:r>
        <w:rPr>
          <w:rFonts w:cs="Arial"/>
          <w:szCs w:val="24"/>
        </w:rPr>
        <w:t xml:space="preserve">lo </w:t>
      </w:r>
      <w:r w:rsidRPr="004D6043">
        <w:rPr>
          <w:rFonts w:cs="Arial"/>
          <w:szCs w:val="24"/>
        </w:rPr>
        <w:t>que es la dislalia funcional</w:t>
      </w:r>
      <w:r>
        <w:rPr>
          <w:rFonts w:cs="Arial"/>
          <w:szCs w:val="24"/>
        </w:rPr>
        <w:t xml:space="preserve"> y como tratarla, aunque son consientes de las consecuencias negativas para la vida social del </w:t>
      </w:r>
      <w:r w:rsidR="00550178">
        <w:rPr>
          <w:rFonts w:cs="Arial"/>
          <w:szCs w:val="24"/>
        </w:rPr>
        <w:t>niño (a)</w:t>
      </w:r>
      <w:r>
        <w:rPr>
          <w:rFonts w:cs="Arial"/>
          <w:szCs w:val="24"/>
        </w:rPr>
        <w:t>, no lo  son en cuanto al rendimiento académico  ya que este proceso lo dejan en manos de los docentes, demostrando con esto la falta de compromiso académico o seguimiento que deben brindarle a sus hijos.</w:t>
      </w:r>
    </w:p>
    <w:p w:rsidR="00397C82" w:rsidRDefault="00397C82" w:rsidP="004528BD">
      <w:pPr>
        <w:autoSpaceDE w:val="0"/>
        <w:autoSpaceDN w:val="0"/>
        <w:adjustRightInd w:val="0"/>
        <w:jc w:val="both"/>
        <w:rPr>
          <w:rFonts w:cs="Arial"/>
          <w:szCs w:val="24"/>
        </w:rPr>
      </w:pPr>
      <w:r>
        <w:rPr>
          <w:rFonts w:cs="Arial"/>
          <w:szCs w:val="24"/>
        </w:rPr>
        <w:t xml:space="preserve">Fue una encuesta que cumplió el objetivo, el cual era conocer que tanto conocimiento y compromiso  tenían  los padres de familia sobre el desarrollo del lenguaje de sus hijos, las alteraciones lingüísticas que presentan, la información sobre la dislalia funcional y las consecuencias negativas en el proceso escolar de los </w:t>
      </w:r>
      <w:r w:rsidR="00B93D45">
        <w:rPr>
          <w:rFonts w:cs="Arial"/>
          <w:szCs w:val="24"/>
        </w:rPr>
        <w:lastRenderedPageBreak/>
        <w:t>niños (as)</w:t>
      </w:r>
      <w:r>
        <w:rPr>
          <w:rFonts w:cs="Arial"/>
          <w:szCs w:val="24"/>
        </w:rPr>
        <w:t xml:space="preserve"> y   además del estado emocional del </w:t>
      </w:r>
      <w:r w:rsidR="00550178">
        <w:rPr>
          <w:rFonts w:cs="Arial"/>
          <w:szCs w:val="24"/>
        </w:rPr>
        <w:t>niño (a)</w:t>
      </w:r>
      <w:r>
        <w:rPr>
          <w:rFonts w:cs="Arial"/>
          <w:szCs w:val="24"/>
        </w:rPr>
        <w:t xml:space="preserve"> y su vida social, siendo este ultimo al que los padres la dieron un 36% de afirmación sobre el rechazo o aislamiento por parte de los compañeros de escuela a los </w:t>
      </w:r>
      <w:r w:rsidR="00B93D45">
        <w:rPr>
          <w:rFonts w:cs="Arial"/>
          <w:szCs w:val="24"/>
        </w:rPr>
        <w:t>niños (as)</w:t>
      </w:r>
      <w:r>
        <w:rPr>
          <w:rFonts w:cs="Arial"/>
          <w:szCs w:val="24"/>
        </w:rPr>
        <w:t xml:space="preserve"> con dislalia funcional.</w:t>
      </w:r>
    </w:p>
    <w:p w:rsidR="0062262A" w:rsidRDefault="00397C82" w:rsidP="0057081A">
      <w:pPr>
        <w:autoSpaceDE w:val="0"/>
        <w:autoSpaceDN w:val="0"/>
        <w:adjustRightInd w:val="0"/>
        <w:jc w:val="both"/>
        <w:rPr>
          <w:rFonts w:cs="Arial"/>
          <w:szCs w:val="24"/>
        </w:rPr>
      </w:pPr>
      <w:r>
        <w:rPr>
          <w:rFonts w:cs="Arial"/>
          <w:szCs w:val="24"/>
        </w:rPr>
        <w:t xml:space="preserve">Por consiguiente, es pertinente  trabajar con los padres de familia y brindarles la información necesaria sobre lo deben hacer frente a esta problemática que afecta la etapa escolar del </w:t>
      </w:r>
      <w:r w:rsidR="00550178">
        <w:rPr>
          <w:rFonts w:cs="Arial"/>
          <w:szCs w:val="24"/>
        </w:rPr>
        <w:t>niño (a)</w:t>
      </w:r>
      <w:r>
        <w:rPr>
          <w:rFonts w:cs="Arial"/>
          <w:szCs w:val="24"/>
        </w:rPr>
        <w:t xml:space="preserve">, sus relaciones interpersonales y además de la importancia  de buscar información en la escuela  y  especialistas encargados del desarrollo lingüístico y sicológico del </w:t>
      </w:r>
      <w:r w:rsidR="00550178">
        <w:rPr>
          <w:rFonts w:cs="Arial"/>
          <w:szCs w:val="24"/>
        </w:rPr>
        <w:t>niño (a)</w:t>
      </w:r>
      <w:r>
        <w:rPr>
          <w:rFonts w:cs="Arial"/>
          <w:szCs w:val="24"/>
        </w:rPr>
        <w:t xml:space="preserve">, sin temor a ser señalados.  </w:t>
      </w:r>
    </w:p>
    <w:p w:rsidR="0057081A" w:rsidRDefault="0057081A" w:rsidP="0057081A">
      <w:pPr>
        <w:autoSpaceDE w:val="0"/>
        <w:autoSpaceDN w:val="0"/>
        <w:adjustRightInd w:val="0"/>
        <w:jc w:val="both"/>
        <w:rPr>
          <w:rFonts w:cs="Arial"/>
          <w:szCs w:val="24"/>
        </w:rPr>
      </w:pPr>
    </w:p>
    <w:p w:rsidR="004A448E" w:rsidRPr="002B5D3C" w:rsidRDefault="004A448E" w:rsidP="002B5D3C">
      <w:pPr>
        <w:ind w:firstLine="0"/>
        <w:jc w:val="both"/>
        <w:rPr>
          <w:b/>
        </w:rPr>
      </w:pPr>
      <w:r w:rsidRPr="002B5D3C">
        <w:rPr>
          <w:b/>
        </w:rPr>
        <w:t>B. Seguimiento terapéutico y escolar</w:t>
      </w:r>
    </w:p>
    <w:p w:rsidR="004A448E" w:rsidRPr="00897889" w:rsidRDefault="001A7C95" w:rsidP="001A7C95">
      <w:pPr>
        <w:ind w:firstLine="0"/>
      </w:pPr>
      <w:r>
        <w:t>1.</w:t>
      </w:r>
      <w:r w:rsidR="004A448E" w:rsidRPr="00897889">
        <w:t xml:space="preserve"> ¿Son indispensables las terapias de lenguaje?</w:t>
      </w:r>
    </w:p>
    <w:tbl>
      <w:tblPr>
        <w:tblW w:w="9040" w:type="dxa"/>
        <w:jc w:val="center"/>
        <w:tblInd w:w="45" w:type="dxa"/>
        <w:tblCellMar>
          <w:left w:w="70" w:type="dxa"/>
          <w:right w:w="70" w:type="dxa"/>
        </w:tblCellMar>
        <w:tblLook w:val="04A0"/>
      </w:tblPr>
      <w:tblGrid>
        <w:gridCol w:w="3040"/>
        <w:gridCol w:w="1200"/>
        <w:gridCol w:w="1200"/>
        <w:gridCol w:w="1200"/>
        <w:gridCol w:w="1200"/>
        <w:gridCol w:w="1200"/>
      </w:tblGrid>
      <w:tr w:rsidR="004A448E" w:rsidRPr="00806DAC" w:rsidTr="00B63298">
        <w:trPr>
          <w:trHeight w:val="480"/>
          <w:jc w:val="center"/>
        </w:trPr>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4A448E" w:rsidRPr="00CE45E9" w:rsidRDefault="004A448E" w:rsidP="00B63298">
            <w:pPr>
              <w:spacing w:line="240" w:lineRule="auto"/>
              <w:jc w:val="center"/>
              <w:rPr>
                <w:rFonts w:eastAsia="Times New Roman" w:cs="Arial"/>
                <w:bCs/>
                <w:color w:val="000000"/>
                <w:sz w:val="16"/>
                <w:szCs w:val="16"/>
                <w:lang w:eastAsia="es-ES"/>
              </w:rPr>
            </w:pPr>
            <w:r w:rsidRPr="00CE45E9">
              <w:rPr>
                <w:rFonts w:eastAsia="Times New Roman" w:cs="Arial"/>
                <w:bCs/>
                <w:color w:val="000000"/>
                <w:sz w:val="16"/>
                <w:szCs w:val="16"/>
                <w:lang w:eastAsia="es-ES"/>
              </w:rPr>
              <w:t>PREGUNTAS</w:t>
            </w:r>
          </w:p>
        </w:tc>
        <w:tc>
          <w:tcPr>
            <w:tcW w:w="1200" w:type="dxa"/>
            <w:tcBorders>
              <w:top w:val="single" w:sz="4" w:space="0" w:color="auto"/>
              <w:left w:val="nil"/>
              <w:bottom w:val="single" w:sz="4" w:space="0" w:color="auto"/>
              <w:right w:val="single" w:sz="4" w:space="0" w:color="auto"/>
            </w:tcBorders>
            <w:shd w:val="clear" w:color="auto" w:fill="auto"/>
            <w:hideMark/>
          </w:tcPr>
          <w:p w:rsidR="004A448E" w:rsidRPr="00CE45E9" w:rsidRDefault="004A448E" w:rsidP="00E0026E">
            <w:pPr>
              <w:spacing w:line="240" w:lineRule="auto"/>
              <w:ind w:firstLine="0"/>
              <w:jc w:val="both"/>
              <w:rPr>
                <w:rFonts w:eastAsia="Times New Roman" w:cs="Arial"/>
                <w:bCs/>
                <w:color w:val="000000"/>
                <w:sz w:val="16"/>
                <w:szCs w:val="16"/>
                <w:lang w:eastAsia="es-ES"/>
              </w:rPr>
            </w:pPr>
            <w:r w:rsidRPr="00CE45E9">
              <w:rPr>
                <w:rFonts w:eastAsia="Times New Roman" w:cs="Arial"/>
                <w:bCs/>
                <w:color w:val="000000"/>
                <w:sz w:val="16"/>
                <w:szCs w:val="16"/>
                <w:lang w:eastAsia="es-ES"/>
              </w:rPr>
              <w:t>SIEMPRE</w:t>
            </w:r>
          </w:p>
        </w:tc>
        <w:tc>
          <w:tcPr>
            <w:tcW w:w="1200" w:type="dxa"/>
            <w:tcBorders>
              <w:top w:val="single" w:sz="4" w:space="0" w:color="auto"/>
              <w:left w:val="nil"/>
              <w:bottom w:val="single" w:sz="4" w:space="0" w:color="auto"/>
              <w:right w:val="single" w:sz="4" w:space="0" w:color="auto"/>
            </w:tcBorders>
            <w:shd w:val="clear" w:color="auto" w:fill="auto"/>
            <w:hideMark/>
          </w:tcPr>
          <w:p w:rsidR="004A448E" w:rsidRPr="00CE45E9" w:rsidRDefault="004A448E" w:rsidP="00E0026E">
            <w:pPr>
              <w:spacing w:line="240" w:lineRule="auto"/>
              <w:ind w:firstLine="0"/>
              <w:jc w:val="both"/>
              <w:rPr>
                <w:rFonts w:eastAsia="Times New Roman" w:cs="Arial"/>
                <w:bCs/>
                <w:color w:val="000000"/>
                <w:sz w:val="16"/>
                <w:szCs w:val="16"/>
                <w:lang w:eastAsia="es-ES"/>
              </w:rPr>
            </w:pPr>
            <w:r w:rsidRPr="00CE45E9">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4A448E" w:rsidRPr="00CE45E9" w:rsidRDefault="004A448E" w:rsidP="00E0026E">
            <w:pPr>
              <w:spacing w:line="240" w:lineRule="auto"/>
              <w:ind w:firstLine="0"/>
              <w:jc w:val="both"/>
              <w:rPr>
                <w:rFonts w:eastAsia="Times New Roman" w:cs="Arial"/>
                <w:bCs/>
                <w:color w:val="000000"/>
                <w:sz w:val="16"/>
                <w:szCs w:val="16"/>
                <w:lang w:eastAsia="es-ES"/>
              </w:rPr>
            </w:pPr>
            <w:r w:rsidRPr="00CE45E9">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4A448E" w:rsidRPr="00CE45E9" w:rsidRDefault="004A448E" w:rsidP="00E0026E">
            <w:pPr>
              <w:spacing w:line="240" w:lineRule="auto"/>
              <w:ind w:firstLine="0"/>
              <w:jc w:val="both"/>
              <w:rPr>
                <w:rFonts w:eastAsia="Times New Roman" w:cs="Arial"/>
                <w:bCs/>
                <w:color w:val="000000"/>
                <w:sz w:val="16"/>
                <w:szCs w:val="16"/>
                <w:lang w:eastAsia="es-ES"/>
              </w:rPr>
            </w:pPr>
            <w:r w:rsidRPr="00CE45E9">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4A448E" w:rsidRPr="00CE45E9" w:rsidRDefault="00EF3F91" w:rsidP="00EF3F91">
            <w:pPr>
              <w:spacing w:line="240" w:lineRule="auto"/>
              <w:ind w:firstLine="0"/>
              <w:rPr>
                <w:rFonts w:eastAsia="Times New Roman" w:cs="Arial"/>
                <w:color w:val="000000"/>
                <w:sz w:val="16"/>
                <w:szCs w:val="16"/>
                <w:lang w:eastAsia="es-ES"/>
              </w:rPr>
            </w:pPr>
            <w:r w:rsidRPr="00CE45E9">
              <w:rPr>
                <w:rFonts w:eastAsia="Times New Roman" w:cs="Arial"/>
                <w:color w:val="000000"/>
                <w:sz w:val="16"/>
                <w:szCs w:val="16"/>
                <w:lang w:eastAsia="es-ES"/>
              </w:rPr>
              <w:t>GRAN TOTAL</w:t>
            </w:r>
            <w:r w:rsidR="004A448E" w:rsidRPr="00CE45E9">
              <w:rPr>
                <w:rFonts w:eastAsia="Times New Roman" w:cs="Arial"/>
                <w:color w:val="000000"/>
                <w:sz w:val="16"/>
                <w:szCs w:val="16"/>
                <w:lang w:eastAsia="es-ES"/>
              </w:rPr>
              <w:t> </w:t>
            </w:r>
          </w:p>
        </w:tc>
      </w:tr>
      <w:tr w:rsidR="004A448E" w:rsidRPr="00806DAC" w:rsidTr="00B63298">
        <w:trPr>
          <w:trHeight w:val="480"/>
          <w:jc w:val="center"/>
        </w:trPr>
        <w:tc>
          <w:tcPr>
            <w:tcW w:w="3040" w:type="dxa"/>
            <w:tcBorders>
              <w:top w:val="nil"/>
              <w:left w:val="single" w:sz="4" w:space="0" w:color="auto"/>
              <w:bottom w:val="single" w:sz="4" w:space="0" w:color="auto"/>
              <w:right w:val="single" w:sz="4" w:space="0" w:color="auto"/>
            </w:tcBorders>
            <w:shd w:val="clear" w:color="auto" w:fill="auto"/>
            <w:hideMark/>
          </w:tcPr>
          <w:p w:rsidR="004A448E" w:rsidRPr="00CE45E9" w:rsidRDefault="004A448E" w:rsidP="00E0026E">
            <w:pPr>
              <w:spacing w:line="240" w:lineRule="auto"/>
              <w:ind w:firstLine="0"/>
              <w:jc w:val="both"/>
              <w:rPr>
                <w:rFonts w:eastAsia="Times New Roman" w:cs="Arial"/>
                <w:color w:val="000000"/>
                <w:sz w:val="16"/>
                <w:szCs w:val="16"/>
                <w:lang w:eastAsia="es-ES"/>
              </w:rPr>
            </w:pPr>
            <w:r w:rsidRPr="00CE45E9">
              <w:rPr>
                <w:rFonts w:eastAsia="Times New Roman" w:cs="Arial"/>
                <w:color w:val="000000"/>
                <w:sz w:val="16"/>
                <w:szCs w:val="16"/>
                <w:lang w:eastAsia="es-ES"/>
              </w:rPr>
              <w:t>1¿Son indispensables las terapias de lenguaje?</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24</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0</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35</w:t>
            </w:r>
          </w:p>
        </w:tc>
      </w:tr>
      <w:tr w:rsidR="004A448E" w:rsidRPr="00806DAC" w:rsidTr="00B63298">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4A448E" w:rsidRPr="00CE45E9" w:rsidRDefault="004A448E" w:rsidP="00E0026E">
            <w:pPr>
              <w:spacing w:line="240" w:lineRule="auto"/>
              <w:ind w:firstLine="0"/>
              <w:rPr>
                <w:rFonts w:eastAsia="Times New Roman" w:cs="Arial"/>
                <w:color w:val="000000"/>
                <w:sz w:val="16"/>
                <w:szCs w:val="16"/>
                <w:lang w:eastAsia="es-ES"/>
              </w:rPr>
            </w:pPr>
            <w:r w:rsidRPr="00CE45E9">
              <w:rPr>
                <w:rFonts w:eastAsia="Times New Roman" w:cs="Arial"/>
                <w:color w:val="000000"/>
                <w:sz w:val="16"/>
                <w:szCs w:val="16"/>
                <w:lang w:eastAsia="es-ES"/>
              </w:rPr>
              <w:t>T</w:t>
            </w:r>
            <w:r w:rsidR="00E0026E" w:rsidRPr="00CE45E9">
              <w:rPr>
                <w:rFonts w:eastAsia="Times New Roman" w:cs="Arial"/>
                <w:color w:val="000000"/>
                <w:sz w:val="16"/>
                <w:szCs w:val="16"/>
                <w:lang w:eastAsia="es-ES"/>
              </w:rPr>
              <w:t>otales</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24</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0</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35</w:t>
            </w:r>
          </w:p>
        </w:tc>
      </w:tr>
      <w:tr w:rsidR="004A448E" w:rsidRPr="00806DAC" w:rsidTr="00B63298">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4A448E" w:rsidRPr="00CE45E9" w:rsidRDefault="004A448E" w:rsidP="00E0026E">
            <w:pPr>
              <w:spacing w:line="240" w:lineRule="auto"/>
              <w:ind w:firstLine="0"/>
              <w:rPr>
                <w:rFonts w:eastAsia="Times New Roman" w:cs="Arial"/>
                <w:color w:val="000000"/>
                <w:sz w:val="16"/>
                <w:szCs w:val="16"/>
                <w:lang w:eastAsia="es-ES"/>
              </w:rPr>
            </w:pPr>
            <w:r w:rsidRPr="00CE45E9">
              <w:rPr>
                <w:rFonts w:eastAsia="Times New Roman" w:cs="Arial"/>
                <w:color w:val="000000"/>
                <w:sz w:val="16"/>
                <w:szCs w:val="16"/>
                <w:lang w:eastAsia="es-ES"/>
              </w:rPr>
              <w:t>P</w:t>
            </w:r>
            <w:r w:rsidR="00E0026E" w:rsidRPr="00CE45E9">
              <w:rPr>
                <w:rFonts w:eastAsia="Times New Roman" w:cs="Arial"/>
                <w:color w:val="000000"/>
                <w:sz w:val="16"/>
                <w:szCs w:val="16"/>
                <w:lang w:eastAsia="es-ES"/>
              </w:rPr>
              <w:t>orcentajes</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0,69</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0,11</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0</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0,20</w:t>
            </w:r>
          </w:p>
        </w:tc>
        <w:tc>
          <w:tcPr>
            <w:tcW w:w="1200" w:type="dxa"/>
            <w:tcBorders>
              <w:top w:val="nil"/>
              <w:left w:val="nil"/>
              <w:bottom w:val="single" w:sz="4" w:space="0" w:color="auto"/>
              <w:right w:val="single" w:sz="4" w:space="0" w:color="auto"/>
            </w:tcBorders>
            <w:shd w:val="clear" w:color="auto" w:fill="auto"/>
            <w:noWrap/>
            <w:vAlign w:val="bottom"/>
            <w:hideMark/>
          </w:tcPr>
          <w:p w:rsidR="004A448E" w:rsidRPr="00CE45E9" w:rsidRDefault="004A448E" w:rsidP="00B63298">
            <w:pPr>
              <w:spacing w:line="240" w:lineRule="auto"/>
              <w:jc w:val="right"/>
              <w:rPr>
                <w:rFonts w:eastAsia="Times New Roman" w:cs="Arial"/>
                <w:color w:val="000000"/>
                <w:sz w:val="16"/>
                <w:szCs w:val="16"/>
                <w:lang w:eastAsia="es-ES"/>
              </w:rPr>
            </w:pPr>
            <w:r w:rsidRPr="00CE45E9">
              <w:rPr>
                <w:rFonts w:eastAsia="Times New Roman" w:cs="Arial"/>
                <w:color w:val="000000"/>
                <w:sz w:val="16"/>
                <w:szCs w:val="16"/>
                <w:lang w:eastAsia="es-ES"/>
              </w:rPr>
              <w:t>1</w:t>
            </w:r>
          </w:p>
        </w:tc>
      </w:tr>
    </w:tbl>
    <w:p w:rsidR="004A448E" w:rsidRDefault="004A448E" w:rsidP="004A448E">
      <w:pPr>
        <w:spacing w:line="360" w:lineRule="auto"/>
        <w:jc w:val="both"/>
        <w:rPr>
          <w:rFonts w:eastAsia="Times New Roman" w:cs="Arial"/>
          <w:color w:val="0070C0"/>
          <w:szCs w:val="24"/>
        </w:rPr>
      </w:pPr>
    </w:p>
    <w:p w:rsidR="004A448E" w:rsidRDefault="004A448E" w:rsidP="004A448E">
      <w:pPr>
        <w:spacing w:line="360" w:lineRule="auto"/>
        <w:jc w:val="center"/>
        <w:rPr>
          <w:rFonts w:eastAsia="Times New Roman" w:cs="Arial"/>
          <w:color w:val="0070C0"/>
          <w:szCs w:val="24"/>
        </w:rPr>
      </w:pPr>
      <w:r w:rsidRPr="00806DAC">
        <w:rPr>
          <w:rFonts w:eastAsia="Times New Roman" w:cs="Arial"/>
          <w:noProof/>
          <w:color w:val="0070C0"/>
          <w:szCs w:val="24"/>
          <w:lang w:eastAsia="es-CO"/>
        </w:rPr>
        <w:drawing>
          <wp:inline distT="0" distB="0" distL="0" distR="0">
            <wp:extent cx="3448050" cy="1676400"/>
            <wp:effectExtent l="19050" t="0" r="19050" b="0"/>
            <wp:docPr id="30"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A448E" w:rsidRDefault="004A448E" w:rsidP="004A448E">
      <w:pPr>
        <w:spacing w:line="360" w:lineRule="auto"/>
        <w:jc w:val="both"/>
        <w:rPr>
          <w:rFonts w:eastAsia="Times New Roman" w:cs="Arial"/>
          <w:b/>
          <w:color w:val="000000"/>
          <w:szCs w:val="24"/>
        </w:rPr>
      </w:pPr>
    </w:p>
    <w:p w:rsidR="004A448E" w:rsidRDefault="004A448E" w:rsidP="004A448E">
      <w:pPr>
        <w:spacing w:line="360" w:lineRule="auto"/>
        <w:jc w:val="both"/>
        <w:rPr>
          <w:rFonts w:eastAsia="Times New Roman" w:cs="Arial"/>
          <w:color w:val="000000"/>
          <w:szCs w:val="24"/>
        </w:rPr>
      </w:pPr>
      <w:r w:rsidRPr="00CE1219">
        <w:rPr>
          <w:rFonts w:eastAsia="Times New Roman" w:cs="Arial"/>
          <w:color w:val="000000"/>
          <w:szCs w:val="24"/>
        </w:rPr>
        <w:t xml:space="preserve">Frente a este interrogante </w:t>
      </w:r>
      <w:r w:rsidRPr="00A55AFE">
        <w:rPr>
          <w:rFonts w:eastAsia="Times New Roman" w:cs="Arial"/>
          <w:color w:val="000000"/>
          <w:szCs w:val="24"/>
        </w:rPr>
        <w:t>el 69%</w:t>
      </w:r>
      <w:r w:rsidRPr="00CE1219">
        <w:rPr>
          <w:rFonts w:eastAsia="Times New Roman" w:cs="Arial"/>
          <w:color w:val="000000"/>
          <w:szCs w:val="24"/>
        </w:rPr>
        <w:t xml:space="preserve"> de los  padres ven </w:t>
      </w:r>
      <w:r>
        <w:rPr>
          <w:rFonts w:eastAsia="Times New Roman" w:cs="Arial"/>
          <w:color w:val="000000"/>
          <w:szCs w:val="24"/>
        </w:rPr>
        <w:t>como muy importante</w:t>
      </w:r>
      <w:r w:rsidRPr="00CE1219">
        <w:rPr>
          <w:rFonts w:eastAsia="Times New Roman" w:cs="Arial"/>
          <w:color w:val="000000"/>
          <w:szCs w:val="24"/>
        </w:rPr>
        <w:t xml:space="preserve"> el seguimiento terapéutico para el </w:t>
      </w:r>
      <w:r w:rsidR="00550178">
        <w:rPr>
          <w:rFonts w:eastAsia="Times New Roman" w:cs="Arial"/>
          <w:color w:val="000000"/>
          <w:szCs w:val="24"/>
        </w:rPr>
        <w:t>niño (a)</w:t>
      </w:r>
      <w:r w:rsidRPr="00CE1219">
        <w:rPr>
          <w:rFonts w:eastAsia="Times New Roman" w:cs="Arial"/>
          <w:color w:val="000000"/>
          <w:szCs w:val="24"/>
        </w:rPr>
        <w:t xml:space="preserve"> con dislalia</w:t>
      </w:r>
      <w:r>
        <w:rPr>
          <w:rFonts w:eastAsia="Times New Roman" w:cs="Arial"/>
          <w:color w:val="000000"/>
          <w:szCs w:val="24"/>
        </w:rPr>
        <w:t xml:space="preserve"> funcional</w:t>
      </w:r>
      <w:r w:rsidRPr="00CE1219">
        <w:rPr>
          <w:rFonts w:eastAsia="Times New Roman" w:cs="Arial"/>
          <w:color w:val="000000"/>
          <w:szCs w:val="24"/>
        </w:rPr>
        <w:t xml:space="preserve">, lo cual quiere decir </w:t>
      </w:r>
      <w:r w:rsidRPr="00CE1219">
        <w:rPr>
          <w:rFonts w:eastAsia="Times New Roman" w:cs="Arial"/>
          <w:color w:val="000000"/>
          <w:szCs w:val="24"/>
        </w:rPr>
        <w:lastRenderedPageBreak/>
        <w:t xml:space="preserve">que frente a esta problemática es necesario un seguimiento y vigilancia por parte de un profesional terapéutico (fonoaudiólogo) y un seguimiento especial por parte del docente, lo cual es pertinente para un buen proceso y rendimiento académico para el </w:t>
      </w:r>
      <w:r w:rsidR="00550178">
        <w:rPr>
          <w:rFonts w:eastAsia="Times New Roman" w:cs="Arial"/>
          <w:color w:val="000000"/>
          <w:szCs w:val="24"/>
        </w:rPr>
        <w:t>niño (a)</w:t>
      </w:r>
      <w:r w:rsidRPr="00CE1219">
        <w:rPr>
          <w:rFonts w:eastAsia="Times New Roman" w:cs="Arial"/>
          <w:color w:val="000000"/>
          <w:szCs w:val="24"/>
        </w:rPr>
        <w:t xml:space="preserve"> con dislalia.</w:t>
      </w:r>
      <w:r>
        <w:rPr>
          <w:rFonts w:eastAsia="Times New Roman" w:cs="Arial"/>
          <w:color w:val="000000"/>
          <w:szCs w:val="24"/>
        </w:rPr>
        <w:t xml:space="preserve"> Esto es positivo, pero a su vez detecta algo negativo y es que el problema no lo </w:t>
      </w:r>
      <w:r w:rsidR="00F16037">
        <w:rPr>
          <w:rFonts w:eastAsia="Times New Roman" w:cs="Arial"/>
          <w:color w:val="000000"/>
          <w:szCs w:val="24"/>
        </w:rPr>
        <w:t>quieren</w:t>
      </w:r>
      <w:r>
        <w:rPr>
          <w:rFonts w:eastAsia="Times New Roman" w:cs="Arial"/>
          <w:color w:val="000000"/>
          <w:szCs w:val="24"/>
        </w:rPr>
        <w:t xml:space="preserve"> asumir como padres de familia, </w:t>
      </w:r>
      <w:r w:rsidR="00F16037">
        <w:rPr>
          <w:rFonts w:eastAsia="Times New Roman" w:cs="Arial"/>
          <w:color w:val="000000"/>
          <w:szCs w:val="24"/>
        </w:rPr>
        <w:t xml:space="preserve">por el contrario </w:t>
      </w:r>
      <w:r>
        <w:rPr>
          <w:rFonts w:eastAsia="Times New Roman" w:cs="Arial"/>
          <w:color w:val="000000"/>
          <w:szCs w:val="24"/>
        </w:rPr>
        <w:t xml:space="preserve"> que quieren descargarlo en un profesional o en los docentes, lo cual no es apropiado. Esto implica evasión de responsabilidad.</w:t>
      </w:r>
    </w:p>
    <w:p w:rsidR="00F5196A" w:rsidRPr="00CE1219" w:rsidRDefault="00F5196A" w:rsidP="004A448E">
      <w:pPr>
        <w:spacing w:line="360" w:lineRule="auto"/>
        <w:jc w:val="both"/>
        <w:rPr>
          <w:rFonts w:eastAsia="Times New Roman" w:cs="Arial"/>
          <w:color w:val="000000"/>
          <w:szCs w:val="24"/>
        </w:rPr>
      </w:pPr>
    </w:p>
    <w:p w:rsidR="004A448E" w:rsidRDefault="004A448E" w:rsidP="004A448E">
      <w:pPr>
        <w:spacing w:line="360" w:lineRule="auto"/>
        <w:jc w:val="both"/>
        <w:rPr>
          <w:rFonts w:eastAsia="Times New Roman" w:cs="Arial"/>
          <w:color w:val="000000"/>
          <w:szCs w:val="24"/>
        </w:rPr>
      </w:pPr>
      <w:r w:rsidRPr="00CE1219">
        <w:rPr>
          <w:rFonts w:eastAsia="Times New Roman" w:cs="Arial"/>
          <w:color w:val="000000"/>
          <w:szCs w:val="24"/>
        </w:rPr>
        <w:t xml:space="preserve">El  seguimiento del docente es indispensable para evitar el fracaso escolar, </w:t>
      </w:r>
      <w:r>
        <w:rPr>
          <w:rFonts w:eastAsia="Times New Roman" w:cs="Arial"/>
          <w:color w:val="000000"/>
          <w:szCs w:val="24"/>
        </w:rPr>
        <w:t xml:space="preserve">pues </w:t>
      </w:r>
      <w:r w:rsidRPr="00CE1219">
        <w:rPr>
          <w:rFonts w:eastAsia="Times New Roman" w:cs="Arial"/>
          <w:color w:val="000000"/>
          <w:szCs w:val="24"/>
        </w:rPr>
        <w:t xml:space="preserve">el </w:t>
      </w:r>
      <w:r w:rsidR="00550178">
        <w:rPr>
          <w:rFonts w:eastAsia="Times New Roman" w:cs="Arial"/>
          <w:color w:val="000000"/>
          <w:szCs w:val="24"/>
        </w:rPr>
        <w:t>niño (a)</w:t>
      </w:r>
      <w:r w:rsidRPr="00CE1219">
        <w:rPr>
          <w:rFonts w:eastAsia="Times New Roman" w:cs="Arial"/>
          <w:color w:val="000000"/>
          <w:szCs w:val="24"/>
        </w:rPr>
        <w:t xml:space="preserve"> necesita ser motivado y estimulado para lograr seg</w:t>
      </w:r>
      <w:r>
        <w:rPr>
          <w:rFonts w:eastAsia="Times New Roman" w:cs="Arial"/>
          <w:color w:val="000000"/>
          <w:szCs w:val="24"/>
        </w:rPr>
        <w:t>uridad y aumentar su autoestima;</w:t>
      </w:r>
      <w:r w:rsidRPr="00CE1219">
        <w:rPr>
          <w:rFonts w:eastAsia="Times New Roman" w:cs="Arial"/>
          <w:color w:val="000000"/>
          <w:szCs w:val="24"/>
        </w:rPr>
        <w:t xml:space="preserve"> cuando el </w:t>
      </w:r>
      <w:r w:rsidR="00550178">
        <w:rPr>
          <w:rFonts w:eastAsia="Times New Roman" w:cs="Arial"/>
          <w:color w:val="000000"/>
          <w:szCs w:val="24"/>
        </w:rPr>
        <w:t>niño (a)</w:t>
      </w:r>
      <w:r w:rsidRPr="00CE1219">
        <w:rPr>
          <w:rFonts w:eastAsia="Times New Roman" w:cs="Arial"/>
          <w:color w:val="000000"/>
          <w:szCs w:val="24"/>
        </w:rPr>
        <w:t xml:space="preserve"> recibe comprensión y apoyo por parte del docente</w:t>
      </w:r>
      <w:r>
        <w:rPr>
          <w:rFonts w:eastAsia="Times New Roman" w:cs="Arial"/>
          <w:color w:val="000000"/>
          <w:szCs w:val="24"/>
        </w:rPr>
        <w:t>, este reacciona en</w:t>
      </w:r>
      <w:r w:rsidRPr="00CE1219">
        <w:rPr>
          <w:rFonts w:eastAsia="Times New Roman" w:cs="Arial"/>
          <w:color w:val="000000"/>
          <w:szCs w:val="24"/>
        </w:rPr>
        <w:t xml:space="preserve"> forma positiva frente a sus compañeros. </w:t>
      </w:r>
    </w:p>
    <w:p w:rsidR="00F5196A" w:rsidRDefault="00F5196A" w:rsidP="004A448E">
      <w:pPr>
        <w:spacing w:line="360" w:lineRule="auto"/>
        <w:jc w:val="both"/>
        <w:rPr>
          <w:rFonts w:eastAsia="Times New Roman" w:cs="Arial"/>
          <w:color w:val="000000"/>
          <w:szCs w:val="24"/>
        </w:rPr>
      </w:pPr>
    </w:p>
    <w:p w:rsidR="0062262A" w:rsidRDefault="00F5196A" w:rsidP="00F5196A">
      <w:pPr>
        <w:spacing w:line="360" w:lineRule="auto"/>
        <w:jc w:val="both"/>
        <w:rPr>
          <w:rFonts w:eastAsia="Times New Roman" w:cs="Arial"/>
          <w:color w:val="000000"/>
          <w:szCs w:val="24"/>
        </w:rPr>
      </w:pPr>
      <w:r>
        <w:rPr>
          <w:rFonts w:eastAsia="Times New Roman" w:cs="Arial"/>
          <w:color w:val="000000"/>
          <w:szCs w:val="24"/>
        </w:rPr>
        <w:t xml:space="preserve">Teniendo en cuenta lo anterior,  se hace un comentario pertinente de </w:t>
      </w:r>
      <w:sdt>
        <w:sdtPr>
          <w:rPr>
            <w:rFonts w:eastAsia="Times New Roman" w:cs="Arial"/>
            <w:color w:val="000000"/>
            <w:szCs w:val="24"/>
          </w:rPr>
          <w:id w:val="4979054"/>
          <w:citation/>
        </w:sdtPr>
        <w:sdtContent>
          <w:r w:rsidR="00DD7D2B">
            <w:rPr>
              <w:rFonts w:eastAsia="Times New Roman" w:cs="Arial"/>
              <w:color w:val="000000"/>
              <w:szCs w:val="24"/>
            </w:rPr>
            <w:fldChar w:fldCharType="begin"/>
          </w:r>
          <w:r>
            <w:rPr>
              <w:rFonts w:eastAsia="Times New Roman" w:cs="Arial"/>
              <w:color w:val="000000"/>
              <w:szCs w:val="24"/>
            </w:rPr>
            <w:instrText xml:space="preserve"> CITATION infha \l 9226 </w:instrText>
          </w:r>
          <w:r w:rsidR="00DD7D2B">
            <w:rPr>
              <w:rFonts w:eastAsia="Times New Roman" w:cs="Arial"/>
              <w:color w:val="000000"/>
              <w:szCs w:val="24"/>
            </w:rPr>
            <w:fldChar w:fldCharType="separate"/>
          </w:r>
          <w:r w:rsidRPr="00F5196A">
            <w:rPr>
              <w:rFonts w:eastAsia="Times New Roman" w:cs="Arial"/>
              <w:noProof/>
              <w:color w:val="000000"/>
              <w:szCs w:val="24"/>
            </w:rPr>
            <w:t>(infantil &amp; Medios, Sin fecha)</w:t>
          </w:r>
          <w:r w:rsidR="00DD7D2B">
            <w:rPr>
              <w:rFonts w:eastAsia="Times New Roman" w:cs="Arial"/>
              <w:color w:val="000000"/>
              <w:szCs w:val="24"/>
            </w:rPr>
            <w:fldChar w:fldCharType="end"/>
          </w:r>
        </w:sdtContent>
      </w:sdt>
      <w:r>
        <w:rPr>
          <w:rFonts w:eastAsia="Times New Roman" w:cs="Arial"/>
          <w:color w:val="000000"/>
          <w:szCs w:val="24"/>
        </w:rPr>
        <w:t xml:space="preserve"> , quienes afirman que es necesario la intervención de un especialista</w:t>
      </w:r>
      <w:r w:rsidR="00897889">
        <w:rPr>
          <w:rFonts w:eastAsia="Times New Roman" w:cs="Arial"/>
          <w:color w:val="000000"/>
          <w:szCs w:val="24"/>
        </w:rPr>
        <w:t xml:space="preserve"> para </w:t>
      </w:r>
      <w:r>
        <w:rPr>
          <w:rFonts w:eastAsia="Times New Roman" w:cs="Arial"/>
          <w:color w:val="000000"/>
          <w:szCs w:val="24"/>
        </w:rPr>
        <w:t xml:space="preserve"> que evalué</w:t>
      </w:r>
      <w:r w:rsidR="00897889">
        <w:rPr>
          <w:rFonts w:eastAsia="Times New Roman" w:cs="Arial"/>
          <w:color w:val="000000"/>
          <w:szCs w:val="24"/>
        </w:rPr>
        <w:t xml:space="preserve"> cada caso en particular, programe terapias que </w:t>
      </w:r>
      <w:r>
        <w:rPr>
          <w:rFonts w:eastAsia="Times New Roman" w:cs="Arial"/>
          <w:color w:val="000000"/>
          <w:szCs w:val="24"/>
        </w:rPr>
        <w:t xml:space="preserve"> estimule</w:t>
      </w:r>
      <w:r w:rsidR="00897889">
        <w:rPr>
          <w:rFonts w:eastAsia="Times New Roman" w:cs="Arial"/>
          <w:color w:val="000000"/>
          <w:szCs w:val="24"/>
        </w:rPr>
        <w:t>n</w:t>
      </w:r>
      <w:r>
        <w:rPr>
          <w:rFonts w:eastAsia="Times New Roman" w:cs="Arial"/>
          <w:color w:val="000000"/>
          <w:szCs w:val="24"/>
        </w:rPr>
        <w:t xml:space="preserve"> la coordinación de movimientos articulatorios además de las pociones correctas </w:t>
      </w:r>
      <w:r w:rsidR="00897889">
        <w:rPr>
          <w:rFonts w:eastAsia="Times New Roman" w:cs="Arial"/>
          <w:color w:val="000000"/>
          <w:szCs w:val="24"/>
        </w:rPr>
        <w:t>de los sonidos consonánticos, lo cual requiere la colaboración de la familia para que dicho proceso sea complementado en casa por la familia.</w:t>
      </w:r>
    </w:p>
    <w:p w:rsidR="00897889" w:rsidRDefault="00897889" w:rsidP="00CE45E9">
      <w:pPr>
        <w:spacing w:line="360" w:lineRule="auto"/>
        <w:ind w:firstLine="0"/>
        <w:jc w:val="both"/>
        <w:rPr>
          <w:rFonts w:eastAsia="Times New Roman" w:cs="Arial"/>
          <w:color w:val="000000"/>
          <w:szCs w:val="24"/>
        </w:rPr>
      </w:pPr>
    </w:p>
    <w:p w:rsidR="00897889" w:rsidRDefault="00BF3EA7" w:rsidP="001A7C95">
      <w:pPr>
        <w:ind w:firstLine="0"/>
      </w:pPr>
      <w:r>
        <w:t>2.</w:t>
      </w:r>
      <w:r w:rsidRPr="00897889">
        <w:t xml:space="preserve"> ¿</w:t>
      </w:r>
      <w:r w:rsidR="00897889" w:rsidRPr="00897889">
        <w:t xml:space="preserve">Cree que el </w:t>
      </w:r>
      <w:r w:rsidR="00550178">
        <w:t>niño (a)</w:t>
      </w:r>
      <w:r w:rsidR="00897889" w:rsidRPr="00897889">
        <w:t xml:space="preserve"> debe ser evaluado en su proceso escolar de una forma diferente?</w:t>
      </w:r>
    </w:p>
    <w:p w:rsidR="00EF3F91" w:rsidRPr="00897889" w:rsidRDefault="00EF3F91" w:rsidP="00EF3F91">
      <w:pPr>
        <w:spacing w:line="240" w:lineRule="auto"/>
        <w:ind w:firstLine="0"/>
        <w:jc w:val="both"/>
        <w:rPr>
          <w:rFonts w:eastAsia="Times New Roman" w:cs="Arial"/>
          <w:color w:val="000000"/>
          <w:szCs w:val="24"/>
        </w:rPr>
      </w:pPr>
    </w:p>
    <w:tbl>
      <w:tblPr>
        <w:tblW w:w="9040" w:type="dxa"/>
        <w:jc w:val="center"/>
        <w:tblInd w:w="45" w:type="dxa"/>
        <w:tblCellMar>
          <w:left w:w="70" w:type="dxa"/>
          <w:right w:w="70" w:type="dxa"/>
        </w:tblCellMar>
        <w:tblLook w:val="04A0"/>
      </w:tblPr>
      <w:tblGrid>
        <w:gridCol w:w="3040"/>
        <w:gridCol w:w="1200"/>
        <w:gridCol w:w="1200"/>
        <w:gridCol w:w="1200"/>
        <w:gridCol w:w="1200"/>
        <w:gridCol w:w="1200"/>
      </w:tblGrid>
      <w:tr w:rsidR="00897889" w:rsidRPr="00DF59AF" w:rsidTr="00A1555E">
        <w:trPr>
          <w:trHeight w:val="480"/>
          <w:jc w:val="center"/>
        </w:trPr>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897889" w:rsidRPr="00DF59AF" w:rsidRDefault="00897889" w:rsidP="00897889">
            <w:pPr>
              <w:spacing w:line="240" w:lineRule="auto"/>
              <w:ind w:firstLine="0"/>
              <w:rPr>
                <w:rFonts w:eastAsia="Times New Roman" w:cs="Arial"/>
                <w:bCs/>
                <w:color w:val="000000"/>
                <w:sz w:val="16"/>
                <w:szCs w:val="16"/>
                <w:lang w:eastAsia="es-ES"/>
              </w:rPr>
            </w:pPr>
            <w:r w:rsidRPr="00DF59AF">
              <w:rPr>
                <w:rFonts w:eastAsia="Times New Roman" w:cs="Arial"/>
                <w:bCs/>
                <w:color w:val="000000"/>
                <w:sz w:val="16"/>
                <w:szCs w:val="16"/>
                <w:lang w:eastAsia="es-ES"/>
              </w:rPr>
              <w:t>PREGUNTAS</w:t>
            </w:r>
          </w:p>
        </w:tc>
        <w:tc>
          <w:tcPr>
            <w:tcW w:w="1200" w:type="dxa"/>
            <w:tcBorders>
              <w:top w:val="single" w:sz="4" w:space="0" w:color="auto"/>
              <w:left w:val="nil"/>
              <w:bottom w:val="single" w:sz="4" w:space="0" w:color="auto"/>
              <w:right w:val="single" w:sz="4" w:space="0" w:color="auto"/>
            </w:tcBorders>
            <w:shd w:val="clear" w:color="auto" w:fill="auto"/>
            <w:hideMark/>
          </w:tcPr>
          <w:p w:rsidR="00897889" w:rsidRPr="00DF59AF" w:rsidRDefault="00897889" w:rsidP="00897889">
            <w:pPr>
              <w:spacing w:line="240" w:lineRule="auto"/>
              <w:ind w:firstLine="0"/>
              <w:jc w:val="both"/>
              <w:rPr>
                <w:rFonts w:eastAsia="Times New Roman" w:cs="Arial"/>
                <w:bCs/>
                <w:color w:val="000000"/>
                <w:sz w:val="16"/>
                <w:szCs w:val="16"/>
                <w:lang w:eastAsia="es-ES"/>
              </w:rPr>
            </w:pPr>
            <w:r w:rsidRPr="00DF59AF">
              <w:rPr>
                <w:rFonts w:eastAsia="Times New Roman" w:cs="Arial"/>
                <w:bCs/>
                <w:color w:val="000000"/>
                <w:sz w:val="16"/>
                <w:szCs w:val="16"/>
                <w:lang w:eastAsia="es-ES"/>
              </w:rPr>
              <w:t>SIEMPRE</w:t>
            </w:r>
          </w:p>
        </w:tc>
        <w:tc>
          <w:tcPr>
            <w:tcW w:w="1200" w:type="dxa"/>
            <w:tcBorders>
              <w:top w:val="single" w:sz="4" w:space="0" w:color="auto"/>
              <w:left w:val="nil"/>
              <w:bottom w:val="single" w:sz="4" w:space="0" w:color="auto"/>
              <w:right w:val="single" w:sz="4" w:space="0" w:color="auto"/>
            </w:tcBorders>
            <w:shd w:val="clear" w:color="auto" w:fill="auto"/>
            <w:hideMark/>
          </w:tcPr>
          <w:p w:rsidR="00897889" w:rsidRPr="00DF59AF" w:rsidRDefault="00897889" w:rsidP="00897889">
            <w:pPr>
              <w:spacing w:line="240" w:lineRule="auto"/>
              <w:ind w:firstLine="0"/>
              <w:jc w:val="both"/>
              <w:rPr>
                <w:rFonts w:eastAsia="Times New Roman" w:cs="Arial"/>
                <w:bCs/>
                <w:color w:val="000000"/>
                <w:sz w:val="16"/>
                <w:szCs w:val="16"/>
                <w:lang w:eastAsia="es-ES"/>
              </w:rPr>
            </w:pPr>
            <w:r w:rsidRPr="00DF59AF">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897889" w:rsidRPr="00DF59AF" w:rsidRDefault="00897889" w:rsidP="00897889">
            <w:pPr>
              <w:spacing w:line="240" w:lineRule="auto"/>
              <w:ind w:firstLine="0"/>
              <w:jc w:val="both"/>
              <w:rPr>
                <w:rFonts w:eastAsia="Times New Roman" w:cs="Arial"/>
                <w:bCs/>
                <w:color w:val="000000"/>
                <w:sz w:val="16"/>
                <w:szCs w:val="16"/>
                <w:lang w:eastAsia="es-ES"/>
              </w:rPr>
            </w:pPr>
            <w:r w:rsidRPr="00DF59AF">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897889" w:rsidRPr="00DF59AF" w:rsidRDefault="00897889" w:rsidP="00897889">
            <w:pPr>
              <w:spacing w:line="240" w:lineRule="auto"/>
              <w:ind w:firstLine="0"/>
              <w:jc w:val="both"/>
              <w:rPr>
                <w:rFonts w:eastAsia="Times New Roman" w:cs="Arial"/>
                <w:bCs/>
                <w:color w:val="000000"/>
                <w:sz w:val="16"/>
                <w:szCs w:val="16"/>
                <w:lang w:eastAsia="es-ES"/>
              </w:rPr>
            </w:pPr>
            <w:r w:rsidRPr="00DF59AF">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897889" w:rsidRPr="00DF59AF" w:rsidRDefault="00882921" w:rsidP="00882921">
            <w:pPr>
              <w:spacing w:line="240" w:lineRule="auto"/>
              <w:ind w:firstLine="0"/>
              <w:rPr>
                <w:rFonts w:eastAsia="Times New Roman" w:cs="Arial"/>
                <w:color w:val="000000"/>
                <w:sz w:val="16"/>
                <w:szCs w:val="16"/>
                <w:lang w:eastAsia="es-ES"/>
              </w:rPr>
            </w:pPr>
            <w:r w:rsidRPr="00DF59AF">
              <w:rPr>
                <w:rFonts w:eastAsia="Times New Roman" w:cs="Arial"/>
                <w:color w:val="000000"/>
                <w:sz w:val="16"/>
                <w:szCs w:val="16"/>
                <w:lang w:eastAsia="es-ES"/>
              </w:rPr>
              <w:t>GRAN TOTAL</w:t>
            </w:r>
            <w:r w:rsidR="00897889" w:rsidRPr="00DF59AF">
              <w:rPr>
                <w:rFonts w:eastAsia="Times New Roman" w:cs="Arial"/>
                <w:color w:val="000000"/>
                <w:sz w:val="16"/>
                <w:szCs w:val="16"/>
                <w:lang w:eastAsia="es-ES"/>
              </w:rPr>
              <w:t> </w:t>
            </w:r>
          </w:p>
        </w:tc>
      </w:tr>
      <w:tr w:rsidR="00897889" w:rsidRPr="00DF59AF" w:rsidTr="00A1555E">
        <w:trPr>
          <w:trHeight w:val="720"/>
          <w:jc w:val="center"/>
        </w:trPr>
        <w:tc>
          <w:tcPr>
            <w:tcW w:w="3040" w:type="dxa"/>
            <w:tcBorders>
              <w:top w:val="nil"/>
              <w:left w:val="single" w:sz="4" w:space="0" w:color="auto"/>
              <w:bottom w:val="single" w:sz="4" w:space="0" w:color="auto"/>
              <w:right w:val="single" w:sz="4" w:space="0" w:color="auto"/>
            </w:tcBorders>
            <w:shd w:val="clear" w:color="auto" w:fill="auto"/>
            <w:hideMark/>
          </w:tcPr>
          <w:p w:rsidR="00897889" w:rsidRPr="00DF59AF" w:rsidRDefault="00897889" w:rsidP="00A1555E">
            <w:pPr>
              <w:spacing w:line="240" w:lineRule="auto"/>
              <w:jc w:val="both"/>
              <w:rPr>
                <w:rFonts w:eastAsia="Times New Roman" w:cs="Arial"/>
                <w:color w:val="000000"/>
                <w:sz w:val="16"/>
                <w:szCs w:val="16"/>
                <w:lang w:eastAsia="es-ES"/>
              </w:rPr>
            </w:pPr>
            <w:r w:rsidRPr="00DF59AF">
              <w:rPr>
                <w:rFonts w:eastAsia="Times New Roman" w:cs="Arial"/>
                <w:color w:val="000000"/>
                <w:sz w:val="16"/>
                <w:szCs w:val="16"/>
                <w:lang w:eastAsia="es-ES"/>
              </w:rPr>
              <w:t xml:space="preserve">2. ¿Cree que el </w:t>
            </w:r>
            <w:r w:rsidR="00550178">
              <w:rPr>
                <w:rFonts w:eastAsia="Times New Roman" w:cs="Arial"/>
                <w:color w:val="000000"/>
                <w:sz w:val="16"/>
                <w:szCs w:val="16"/>
                <w:lang w:eastAsia="es-ES"/>
              </w:rPr>
              <w:t>niño (a)</w:t>
            </w:r>
            <w:r w:rsidRPr="00DF59AF">
              <w:rPr>
                <w:rFonts w:eastAsia="Times New Roman" w:cs="Arial"/>
                <w:color w:val="000000"/>
                <w:sz w:val="16"/>
                <w:szCs w:val="16"/>
                <w:lang w:eastAsia="es-ES"/>
              </w:rPr>
              <w:t xml:space="preserve"> debe ser evaluado en su proceso escolar de una forma diferente? </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8</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15</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33</w:t>
            </w:r>
          </w:p>
        </w:tc>
      </w:tr>
      <w:tr w:rsidR="00897889" w:rsidRPr="00DF59AF" w:rsidTr="00A1555E">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897889" w:rsidRPr="00DF59AF" w:rsidRDefault="00897889" w:rsidP="00EF3F91">
            <w:pPr>
              <w:spacing w:line="240" w:lineRule="auto"/>
              <w:ind w:firstLine="0"/>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T</w:t>
            </w:r>
            <w:r w:rsidR="00EF3F91" w:rsidRPr="00DF59AF">
              <w:rPr>
                <w:rFonts w:ascii="Calibri" w:eastAsia="Times New Roman" w:hAnsi="Calibri" w:cs="Times New Roman"/>
                <w:color w:val="000000"/>
                <w:sz w:val="16"/>
                <w:szCs w:val="16"/>
                <w:lang w:eastAsia="es-ES"/>
              </w:rPr>
              <w:t>otales</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8</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15</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33</w:t>
            </w:r>
          </w:p>
        </w:tc>
      </w:tr>
      <w:tr w:rsidR="00897889" w:rsidRPr="00DF59AF" w:rsidTr="00A1555E">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897889" w:rsidRPr="00DF59AF" w:rsidRDefault="00897889" w:rsidP="00EF3F91">
            <w:pPr>
              <w:spacing w:line="240" w:lineRule="auto"/>
              <w:ind w:firstLine="0"/>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P</w:t>
            </w:r>
            <w:r w:rsidR="00EF3F91" w:rsidRPr="00DF59AF">
              <w:rPr>
                <w:rFonts w:ascii="Calibri" w:eastAsia="Times New Roman" w:hAnsi="Calibri" w:cs="Times New Roman"/>
                <w:color w:val="000000"/>
                <w:sz w:val="16"/>
                <w:szCs w:val="16"/>
                <w:lang w:eastAsia="es-ES"/>
              </w:rPr>
              <w:t>orcentajes</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0,18</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0,24</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0,12</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0,45</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1,00</w:t>
            </w:r>
          </w:p>
        </w:tc>
      </w:tr>
    </w:tbl>
    <w:p w:rsidR="00897889" w:rsidRDefault="00897889" w:rsidP="00897889">
      <w:pPr>
        <w:spacing w:line="360" w:lineRule="auto"/>
        <w:jc w:val="center"/>
        <w:rPr>
          <w:rFonts w:eastAsia="Times New Roman" w:cs="Arial"/>
          <w:b/>
          <w:color w:val="0070C0"/>
          <w:szCs w:val="24"/>
        </w:rPr>
      </w:pPr>
    </w:p>
    <w:p w:rsidR="00897889" w:rsidRDefault="00897889" w:rsidP="00897889">
      <w:pPr>
        <w:spacing w:line="360" w:lineRule="auto"/>
        <w:jc w:val="center"/>
        <w:rPr>
          <w:rFonts w:eastAsia="Times New Roman" w:cs="Arial"/>
          <w:b/>
          <w:color w:val="0070C0"/>
          <w:szCs w:val="24"/>
        </w:rPr>
      </w:pPr>
      <w:r w:rsidRPr="001A5374">
        <w:rPr>
          <w:rFonts w:eastAsia="Times New Roman" w:cs="Arial"/>
          <w:b/>
          <w:noProof/>
          <w:color w:val="0070C0"/>
          <w:szCs w:val="24"/>
          <w:lang w:eastAsia="es-CO"/>
        </w:rPr>
        <w:lastRenderedPageBreak/>
        <w:drawing>
          <wp:inline distT="0" distB="0" distL="0" distR="0">
            <wp:extent cx="4036483" cy="1862667"/>
            <wp:effectExtent l="19050" t="0" r="21167" b="4233"/>
            <wp:docPr id="31"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97889" w:rsidRDefault="00897889" w:rsidP="00897889">
      <w:pPr>
        <w:spacing w:line="240" w:lineRule="auto"/>
        <w:jc w:val="both"/>
        <w:rPr>
          <w:rFonts w:eastAsia="Times New Roman" w:cs="Arial"/>
          <w:b/>
          <w:color w:val="000000"/>
          <w:szCs w:val="24"/>
        </w:rPr>
      </w:pPr>
    </w:p>
    <w:p w:rsidR="00897889" w:rsidRPr="00DA6A58" w:rsidRDefault="00897889" w:rsidP="00DA6A58">
      <w:pPr>
        <w:spacing w:line="360" w:lineRule="auto"/>
        <w:jc w:val="both"/>
        <w:rPr>
          <w:rFonts w:eastAsia="Times New Roman" w:cs="Arial"/>
          <w:color w:val="000000"/>
          <w:szCs w:val="24"/>
        </w:rPr>
      </w:pPr>
      <w:r>
        <w:rPr>
          <w:rFonts w:eastAsia="Times New Roman" w:cs="Arial"/>
          <w:color w:val="000000"/>
          <w:szCs w:val="24"/>
        </w:rPr>
        <w:t xml:space="preserve">El </w:t>
      </w:r>
      <w:r w:rsidRPr="00F70459">
        <w:rPr>
          <w:rFonts w:eastAsia="Times New Roman" w:cs="Arial"/>
          <w:color w:val="000000"/>
          <w:szCs w:val="24"/>
        </w:rPr>
        <w:t xml:space="preserve"> </w:t>
      </w:r>
      <w:r>
        <w:rPr>
          <w:rFonts w:eastAsia="Times New Roman" w:cs="Arial"/>
          <w:color w:val="000000"/>
          <w:szCs w:val="24"/>
        </w:rPr>
        <w:t>46</w:t>
      </w:r>
      <w:r w:rsidRPr="0087335B">
        <w:rPr>
          <w:rFonts w:eastAsia="Times New Roman" w:cs="Arial"/>
          <w:color w:val="000000"/>
          <w:szCs w:val="24"/>
        </w:rPr>
        <w:t xml:space="preserve"> </w:t>
      </w:r>
      <w:r>
        <w:rPr>
          <w:rFonts w:eastAsia="Times New Roman" w:cs="Arial"/>
          <w:color w:val="000000"/>
          <w:szCs w:val="24"/>
        </w:rPr>
        <w:t xml:space="preserve">% en total </w:t>
      </w:r>
      <w:r w:rsidRPr="00F70459">
        <w:rPr>
          <w:rFonts w:eastAsia="Times New Roman" w:cs="Arial"/>
          <w:color w:val="000000"/>
          <w:szCs w:val="24"/>
        </w:rPr>
        <w:t xml:space="preserve"> </w:t>
      </w:r>
      <w:r>
        <w:rPr>
          <w:rFonts w:eastAsia="Times New Roman" w:cs="Arial"/>
          <w:color w:val="000000"/>
          <w:szCs w:val="24"/>
        </w:rPr>
        <w:t>respondió</w:t>
      </w:r>
      <w:r w:rsidRPr="00F70459">
        <w:rPr>
          <w:rFonts w:eastAsia="Times New Roman" w:cs="Arial"/>
          <w:color w:val="000000"/>
          <w:szCs w:val="24"/>
        </w:rPr>
        <w:t xml:space="preserve"> que el </w:t>
      </w:r>
      <w:r w:rsidR="00550178">
        <w:rPr>
          <w:rFonts w:eastAsia="Times New Roman" w:cs="Arial"/>
          <w:color w:val="000000"/>
          <w:szCs w:val="24"/>
        </w:rPr>
        <w:t>niño (a)</w:t>
      </w:r>
      <w:r w:rsidRPr="00F70459">
        <w:rPr>
          <w:rFonts w:eastAsia="Times New Roman" w:cs="Arial"/>
          <w:color w:val="000000"/>
          <w:szCs w:val="24"/>
        </w:rPr>
        <w:t xml:space="preserve"> no debe ser evaluado de una forma diferente, esto debido a que  los padres tienen temor de que a sus hijos se les etiquete como </w:t>
      </w:r>
      <w:r w:rsidR="00B93D45">
        <w:rPr>
          <w:rFonts w:eastAsia="Times New Roman" w:cs="Arial"/>
          <w:color w:val="000000"/>
          <w:szCs w:val="24"/>
        </w:rPr>
        <w:t>niños (as)</w:t>
      </w:r>
      <w:r w:rsidRPr="00F70459">
        <w:rPr>
          <w:rFonts w:eastAsia="Times New Roman" w:cs="Arial"/>
          <w:color w:val="000000"/>
          <w:szCs w:val="24"/>
        </w:rPr>
        <w:t xml:space="preserve"> es</w:t>
      </w:r>
      <w:r>
        <w:rPr>
          <w:rFonts w:eastAsia="Times New Roman" w:cs="Arial"/>
          <w:color w:val="000000"/>
          <w:szCs w:val="24"/>
        </w:rPr>
        <w:t>peciales, lo cual es erróneo. C</w:t>
      </w:r>
      <w:r w:rsidRPr="00F70459">
        <w:rPr>
          <w:rFonts w:eastAsia="Times New Roman" w:cs="Arial"/>
          <w:color w:val="000000"/>
          <w:szCs w:val="24"/>
        </w:rPr>
        <w:t xml:space="preserve">uando el docente detecta un trastorno lingüístico en sus alumnos debe informar al fonoaudiólogo y sicólogo de la institución, esto con el fin de ayudar al </w:t>
      </w:r>
      <w:r w:rsidR="00550178">
        <w:rPr>
          <w:rFonts w:eastAsia="Times New Roman" w:cs="Arial"/>
          <w:color w:val="000000"/>
          <w:szCs w:val="24"/>
        </w:rPr>
        <w:t>niño (a)</w:t>
      </w:r>
      <w:r w:rsidRPr="00F70459">
        <w:rPr>
          <w:rFonts w:eastAsia="Times New Roman" w:cs="Arial"/>
          <w:color w:val="000000"/>
          <w:szCs w:val="24"/>
        </w:rPr>
        <w:t xml:space="preserve"> en su proceso pedagógico, de lo contrario</w:t>
      </w:r>
      <w:r>
        <w:rPr>
          <w:rFonts w:eastAsia="Times New Roman" w:cs="Arial"/>
          <w:color w:val="000000"/>
          <w:szCs w:val="24"/>
        </w:rPr>
        <w:t>, no avanzará</w:t>
      </w:r>
      <w:r w:rsidRPr="00F70459">
        <w:rPr>
          <w:rFonts w:eastAsia="Times New Roman" w:cs="Arial"/>
          <w:color w:val="000000"/>
          <w:szCs w:val="24"/>
        </w:rPr>
        <w:t xml:space="preserve"> y </w:t>
      </w:r>
      <w:r>
        <w:rPr>
          <w:rFonts w:eastAsia="Times New Roman" w:cs="Arial"/>
          <w:color w:val="000000"/>
          <w:szCs w:val="24"/>
        </w:rPr>
        <w:t>se quedará</w:t>
      </w:r>
      <w:r w:rsidRPr="00F70459">
        <w:rPr>
          <w:rFonts w:eastAsia="Times New Roman" w:cs="Arial"/>
          <w:color w:val="000000"/>
          <w:szCs w:val="24"/>
        </w:rPr>
        <w:t xml:space="preserve"> r</w:t>
      </w:r>
      <w:r>
        <w:rPr>
          <w:rFonts w:eastAsia="Times New Roman" w:cs="Arial"/>
          <w:color w:val="000000"/>
          <w:szCs w:val="24"/>
        </w:rPr>
        <w:t>ezagado del grupo. L</w:t>
      </w:r>
      <w:r w:rsidRPr="00F70459">
        <w:rPr>
          <w:rFonts w:eastAsia="Times New Roman" w:cs="Arial"/>
          <w:color w:val="000000"/>
          <w:szCs w:val="24"/>
        </w:rPr>
        <w:t xml:space="preserve">a dislalia dificulta el aprendizaje del </w:t>
      </w:r>
      <w:r w:rsidR="00550178">
        <w:rPr>
          <w:rFonts w:eastAsia="Times New Roman" w:cs="Arial"/>
          <w:color w:val="000000"/>
          <w:szCs w:val="24"/>
        </w:rPr>
        <w:t>niño (a)</w:t>
      </w:r>
      <w:r w:rsidRPr="00F70459">
        <w:rPr>
          <w:rFonts w:eastAsia="Times New Roman" w:cs="Arial"/>
          <w:color w:val="000000"/>
          <w:szCs w:val="24"/>
        </w:rPr>
        <w:t>,</w:t>
      </w:r>
      <w:r>
        <w:rPr>
          <w:rFonts w:eastAsia="Times New Roman" w:cs="Arial"/>
          <w:color w:val="000000"/>
          <w:szCs w:val="24"/>
        </w:rPr>
        <w:t xml:space="preserve">  y tanto la escuela como la familia, deben comprometerse con el seguimiento  pedagógico del </w:t>
      </w:r>
      <w:r w:rsidR="00550178">
        <w:rPr>
          <w:rFonts w:eastAsia="Times New Roman" w:cs="Arial"/>
          <w:color w:val="000000"/>
          <w:szCs w:val="24"/>
        </w:rPr>
        <w:t>niño (a)</w:t>
      </w:r>
      <w:r>
        <w:rPr>
          <w:rFonts w:eastAsia="Times New Roman" w:cs="Arial"/>
          <w:color w:val="000000"/>
          <w:szCs w:val="24"/>
        </w:rPr>
        <w:t>.</w:t>
      </w:r>
      <w:r w:rsidR="00DA6A58">
        <w:rPr>
          <w:rFonts w:eastAsia="Times New Roman" w:cs="Arial"/>
          <w:color w:val="000000"/>
          <w:szCs w:val="24"/>
        </w:rPr>
        <w:t xml:space="preserve"> </w:t>
      </w:r>
      <w:r w:rsidRPr="00F70459">
        <w:t xml:space="preserve">El docente sabe que no todos los </w:t>
      </w:r>
      <w:r w:rsidR="00B93D45">
        <w:t>niños (as)</w:t>
      </w:r>
      <w:r w:rsidRPr="00F70459">
        <w:t xml:space="preserve"> manejan el mismo ritmo de aprendizaje </w:t>
      </w:r>
      <w:r>
        <w:t xml:space="preserve">por lo tanto, </w:t>
      </w:r>
      <w:r w:rsidRPr="00F70459">
        <w:t xml:space="preserve"> debe</w:t>
      </w:r>
      <w:r>
        <w:t>n</w:t>
      </w:r>
      <w:r w:rsidRPr="00F70459">
        <w:t xml:space="preserve"> re</w:t>
      </w:r>
      <w:r>
        <w:t>spetar estos tiempos;</w:t>
      </w:r>
      <w:r w:rsidRPr="00F70459">
        <w:t xml:space="preserve"> es </w:t>
      </w:r>
      <w:r>
        <w:t>de suma importancia</w:t>
      </w:r>
      <w:r w:rsidRPr="00F70459">
        <w:t xml:space="preserve"> que el docente evalué de forma individual a su grupo y </w:t>
      </w:r>
      <w:r>
        <w:t>conozca</w:t>
      </w:r>
      <w:r w:rsidRPr="00F70459">
        <w:t xml:space="preserve"> las dificultades que estos presentan en su proceso pedagógico. </w:t>
      </w:r>
    </w:p>
    <w:p w:rsidR="00897889" w:rsidRPr="00F70459" w:rsidRDefault="00897889" w:rsidP="00395F54">
      <w:pPr>
        <w:spacing w:line="360" w:lineRule="auto"/>
        <w:ind w:firstLine="0"/>
        <w:jc w:val="both"/>
        <w:rPr>
          <w:rFonts w:eastAsia="Times New Roman" w:cs="Arial"/>
          <w:color w:val="000000"/>
          <w:szCs w:val="24"/>
        </w:rPr>
      </w:pPr>
    </w:p>
    <w:p w:rsidR="00897889" w:rsidRPr="00882921" w:rsidRDefault="001A7C95" w:rsidP="001A7C95">
      <w:pPr>
        <w:ind w:firstLine="0"/>
      </w:pPr>
      <w:r>
        <w:t>3</w:t>
      </w:r>
      <w:r w:rsidR="00897889" w:rsidRPr="00882921">
        <w:t>¿Recibe terapia de lenguaje en la escuela?</w:t>
      </w:r>
    </w:p>
    <w:tbl>
      <w:tblPr>
        <w:tblW w:w="9040" w:type="dxa"/>
        <w:jc w:val="center"/>
        <w:tblInd w:w="45" w:type="dxa"/>
        <w:tblCellMar>
          <w:left w:w="70" w:type="dxa"/>
          <w:right w:w="70" w:type="dxa"/>
        </w:tblCellMar>
        <w:tblLook w:val="04A0"/>
      </w:tblPr>
      <w:tblGrid>
        <w:gridCol w:w="3040"/>
        <w:gridCol w:w="1200"/>
        <w:gridCol w:w="1200"/>
        <w:gridCol w:w="1200"/>
        <w:gridCol w:w="1200"/>
        <w:gridCol w:w="1200"/>
      </w:tblGrid>
      <w:tr w:rsidR="00897889" w:rsidRPr="001A5374" w:rsidTr="00A1555E">
        <w:trPr>
          <w:trHeight w:val="480"/>
          <w:jc w:val="center"/>
        </w:trPr>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897889" w:rsidRPr="00DF59AF" w:rsidRDefault="00897889" w:rsidP="00882921">
            <w:pPr>
              <w:spacing w:line="240" w:lineRule="auto"/>
              <w:ind w:firstLine="0"/>
              <w:rPr>
                <w:rFonts w:eastAsia="Times New Roman" w:cs="Arial"/>
                <w:bCs/>
                <w:color w:val="000000"/>
                <w:sz w:val="16"/>
                <w:szCs w:val="16"/>
                <w:lang w:eastAsia="es-ES"/>
              </w:rPr>
            </w:pPr>
            <w:r w:rsidRPr="00DF59AF">
              <w:rPr>
                <w:rFonts w:eastAsia="Times New Roman" w:cs="Arial"/>
                <w:bCs/>
                <w:color w:val="000000"/>
                <w:sz w:val="16"/>
                <w:szCs w:val="16"/>
                <w:lang w:eastAsia="es-ES"/>
              </w:rPr>
              <w:t>PREGUNTAS</w:t>
            </w:r>
          </w:p>
        </w:tc>
        <w:tc>
          <w:tcPr>
            <w:tcW w:w="1200" w:type="dxa"/>
            <w:tcBorders>
              <w:top w:val="single" w:sz="4" w:space="0" w:color="auto"/>
              <w:left w:val="nil"/>
              <w:bottom w:val="single" w:sz="4" w:space="0" w:color="auto"/>
              <w:right w:val="single" w:sz="4" w:space="0" w:color="auto"/>
            </w:tcBorders>
            <w:shd w:val="clear" w:color="auto" w:fill="auto"/>
            <w:hideMark/>
          </w:tcPr>
          <w:p w:rsidR="00897889" w:rsidRPr="00DF59AF" w:rsidRDefault="00897889" w:rsidP="00882921">
            <w:pPr>
              <w:spacing w:line="240" w:lineRule="auto"/>
              <w:ind w:firstLine="0"/>
              <w:jc w:val="both"/>
              <w:rPr>
                <w:rFonts w:eastAsia="Times New Roman" w:cs="Arial"/>
                <w:bCs/>
                <w:color w:val="000000"/>
                <w:sz w:val="16"/>
                <w:szCs w:val="16"/>
                <w:lang w:eastAsia="es-ES"/>
              </w:rPr>
            </w:pPr>
            <w:r w:rsidRPr="00DF59AF">
              <w:rPr>
                <w:rFonts w:eastAsia="Times New Roman" w:cs="Arial"/>
                <w:bCs/>
                <w:color w:val="000000"/>
                <w:sz w:val="16"/>
                <w:szCs w:val="16"/>
                <w:lang w:eastAsia="es-ES"/>
              </w:rPr>
              <w:t>SIEMPRE</w:t>
            </w:r>
          </w:p>
        </w:tc>
        <w:tc>
          <w:tcPr>
            <w:tcW w:w="1200" w:type="dxa"/>
            <w:tcBorders>
              <w:top w:val="single" w:sz="4" w:space="0" w:color="auto"/>
              <w:left w:val="nil"/>
              <w:bottom w:val="single" w:sz="4" w:space="0" w:color="auto"/>
              <w:right w:val="single" w:sz="4" w:space="0" w:color="auto"/>
            </w:tcBorders>
            <w:shd w:val="clear" w:color="auto" w:fill="auto"/>
            <w:hideMark/>
          </w:tcPr>
          <w:p w:rsidR="00897889" w:rsidRPr="00DF59AF" w:rsidRDefault="00897889" w:rsidP="00882921">
            <w:pPr>
              <w:spacing w:line="240" w:lineRule="auto"/>
              <w:ind w:firstLine="0"/>
              <w:jc w:val="both"/>
              <w:rPr>
                <w:rFonts w:eastAsia="Times New Roman" w:cs="Arial"/>
                <w:bCs/>
                <w:color w:val="000000"/>
                <w:sz w:val="16"/>
                <w:szCs w:val="16"/>
                <w:lang w:eastAsia="es-ES"/>
              </w:rPr>
            </w:pPr>
            <w:r w:rsidRPr="00DF59AF">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897889" w:rsidRPr="00DF59AF" w:rsidRDefault="00897889" w:rsidP="00882921">
            <w:pPr>
              <w:spacing w:line="240" w:lineRule="auto"/>
              <w:ind w:firstLine="0"/>
              <w:jc w:val="both"/>
              <w:rPr>
                <w:rFonts w:eastAsia="Times New Roman" w:cs="Arial"/>
                <w:bCs/>
                <w:color w:val="000000"/>
                <w:sz w:val="16"/>
                <w:szCs w:val="16"/>
                <w:lang w:eastAsia="es-ES"/>
              </w:rPr>
            </w:pPr>
            <w:r w:rsidRPr="00DF59AF">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897889" w:rsidRPr="00DF59AF" w:rsidRDefault="00897889" w:rsidP="00882921">
            <w:pPr>
              <w:spacing w:line="240" w:lineRule="auto"/>
              <w:ind w:firstLine="0"/>
              <w:jc w:val="both"/>
              <w:rPr>
                <w:rFonts w:eastAsia="Times New Roman" w:cs="Arial"/>
                <w:bCs/>
                <w:color w:val="000000"/>
                <w:sz w:val="16"/>
                <w:szCs w:val="16"/>
                <w:lang w:eastAsia="es-ES"/>
              </w:rPr>
            </w:pPr>
            <w:r w:rsidRPr="00DF59AF">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897889" w:rsidRPr="00DF59AF" w:rsidRDefault="00882921" w:rsidP="00882921">
            <w:pPr>
              <w:spacing w:line="240" w:lineRule="auto"/>
              <w:ind w:firstLine="0"/>
              <w:rPr>
                <w:rFonts w:eastAsia="Times New Roman" w:cs="Arial"/>
                <w:color w:val="000000"/>
                <w:sz w:val="16"/>
                <w:szCs w:val="16"/>
                <w:lang w:eastAsia="es-ES"/>
              </w:rPr>
            </w:pPr>
            <w:r w:rsidRPr="00DF59AF">
              <w:rPr>
                <w:rFonts w:eastAsia="Times New Roman" w:cs="Arial"/>
                <w:color w:val="000000"/>
                <w:sz w:val="16"/>
                <w:szCs w:val="16"/>
                <w:lang w:eastAsia="es-ES"/>
              </w:rPr>
              <w:t>GRAN TOTAL</w:t>
            </w:r>
            <w:r w:rsidR="00897889" w:rsidRPr="00DF59AF">
              <w:rPr>
                <w:rFonts w:eastAsia="Times New Roman" w:cs="Arial"/>
                <w:color w:val="000000"/>
                <w:sz w:val="16"/>
                <w:szCs w:val="16"/>
                <w:lang w:eastAsia="es-ES"/>
              </w:rPr>
              <w:t> </w:t>
            </w:r>
          </w:p>
        </w:tc>
      </w:tr>
      <w:tr w:rsidR="00897889" w:rsidRPr="001A5374" w:rsidTr="00A1555E">
        <w:trPr>
          <w:trHeight w:val="480"/>
          <w:jc w:val="center"/>
        </w:trPr>
        <w:tc>
          <w:tcPr>
            <w:tcW w:w="3040" w:type="dxa"/>
            <w:tcBorders>
              <w:top w:val="nil"/>
              <w:left w:val="single" w:sz="4" w:space="0" w:color="auto"/>
              <w:bottom w:val="single" w:sz="4" w:space="0" w:color="auto"/>
              <w:right w:val="single" w:sz="4" w:space="0" w:color="auto"/>
            </w:tcBorders>
            <w:shd w:val="clear" w:color="auto" w:fill="auto"/>
            <w:hideMark/>
          </w:tcPr>
          <w:p w:rsidR="00897889" w:rsidRPr="00DF59AF" w:rsidRDefault="00897889" w:rsidP="00EF3F91">
            <w:pPr>
              <w:spacing w:line="240" w:lineRule="auto"/>
              <w:ind w:firstLine="0"/>
              <w:jc w:val="both"/>
              <w:rPr>
                <w:rFonts w:eastAsia="Times New Roman" w:cs="Arial"/>
                <w:color w:val="000000"/>
                <w:sz w:val="16"/>
                <w:szCs w:val="16"/>
                <w:lang w:eastAsia="es-ES"/>
              </w:rPr>
            </w:pPr>
            <w:r w:rsidRPr="00DF59AF">
              <w:rPr>
                <w:rFonts w:eastAsia="Times New Roman" w:cs="Arial"/>
                <w:color w:val="000000"/>
                <w:sz w:val="16"/>
                <w:szCs w:val="16"/>
                <w:lang w:eastAsia="es-ES"/>
              </w:rPr>
              <w:t>3. ¿Recibe terapia de lenguaje en la escuela   ?</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17</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30</w:t>
            </w:r>
          </w:p>
        </w:tc>
      </w:tr>
      <w:tr w:rsidR="00897889" w:rsidRPr="001A5374" w:rsidTr="00A1555E">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897889" w:rsidRPr="00DF59AF" w:rsidRDefault="00897889" w:rsidP="00EF3F91">
            <w:pPr>
              <w:spacing w:line="240" w:lineRule="auto"/>
              <w:ind w:firstLine="0"/>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T</w:t>
            </w:r>
            <w:r w:rsidR="00EF3F91" w:rsidRPr="00DF59AF">
              <w:rPr>
                <w:rFonts w:ascii="Calibri" w:eastAsia="Times New Roman" w:hAnsi="Calibri" w:cs="Times New Roman"/>
                <w:color w:val="000000"/>
                <w:sz w:val="16"/>
                <w:szCs w:val="16"/>
                <w:lang w:eastAsia="es-ES"/>
              </w:rPr>
              <w:t>otales</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17</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30</w:t>
            </w:r>
          </w:p>
        </w:tc>
      </w:tr>
      <w:tr w:rsidR="00897889" w:rsidRPr="001A5374" w:rsidTr="00A1555E">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897889" w:rsidRPr="00DF59AF" w:rsidRDefault="00897889" w:rsidP="00EF3F91">
            <w:pPr>
              <w:spacing w:line="240" w:lineRule="auto"/>
              <w:ind w:firstLine="0"/>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P</w:t>
            </w:r>
            <w:r w:rsidR="00EF3F91" w:rsidRPr="00DF59AF">
              <w:rPr>
                <w:rFonts w:ascii="Calibri" w:eastAsia="Times New Roman" w:hAnsi="Calibri" w:cs="Times New Roman"/>
                <w:color w:val="000000"/>
                <w:sz w:val="16"/>
                <w:szCs w:val="16"/>
                <w:lang w:eastAsia="es-ES"/>
              </w:rPr>
              <w:t>orcentajes</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0,2</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0,23</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0,57</w:t>
            </w:r>
          </w:p>
        </w:tc>
        <w:tc>
          <w:tcPr>
            <w:tcW w:w="1200" w:type="dxa"/>
            <w:tcBorders>
              <w:top w:val="nil"/>
              <w:left w:val="nil"/>
              <w:bottom w:val="single" w:sz="4" w:space="0" w:color="auto"/>
              <w:right w:val="single" w:sz="4" w:space="0" w:color="auto"/>
            </w:tcBorders>
            <w:shd w:val="clear" w:color="auto" w:fill="auto"/>
            <w:noWrap/>
            <w:vAlign w:val="bottom"/>
            <w:hideMark/>
          </w:tcPr>
          <w:p w:rsidR="00897889" w:rsidRPr="00DF59AF" w:rsidRDefault="00897889" w:rsidP="00A1555E">
            <w:pPr>
              <w:spacing w:line="240" w:lineRule="auto"/>
              <w:jc w:val="right"/>
              <w:rPr>
                <w:rFonts w:ascii="Calibri" w:eastAsia="Times New Roman" w:hAnsi="Calibri" w:cs="Times New Roman"/>
                <w:color w:val="000000"/>
                <w:sz w:val="16"/>
                <w:szCs w:val="16"/>
                <w:lang w:eastAsia="es-ES"/>
              </w:rPr>
            </w:pPr>
            <w:r w:rsidRPr="00DF59AF">
              <w:rPr>
                <w:rFonts w:ascii="Calibri" w:eastAsia="Times New Roman" w:hAnsi="Calibri" w:cs="Times New Roman"/>
                <w:color w:val="000000"/>
                <w:sz w:val="16"/>
                <w:szCs w:val="16"/>
                <w:lang w:eastAsia="es-ES"/>
              </w:rPr>
              <w:t>1,00</w:t>
            </w:r>
          </w:p>
        </w:tc>
      </w:tr>
    </w:tbl>
    <w:p w:rsidR="00897889" w:rsidRDefault="00897889" w:rsidP="00897889">
      <w:pPr>
        <w:spacing w:line="360" w:lineRule="auto"/>
        <w:rPr>
          <w:rFonts w:eastAsia="Times New Roman" w:cs="Arial"/>
          <w:b/>
          <w:color w:val="0070C0"/>
          <w:szCs w:val="24"/>
        </w:rPr>
      </w:pPr>
    </w:p>
    <w:p w:rsidR="00897889" w:rsidRDefault="00897889" w:rsidP="00897889">
      <w:pPr>
        <w:spacing w:line="360" w:lineRule="auto"/>
        <w:jc w:val="center"/>
        <w:rPr>
          <w:rFonts w:eastAsia="Times New Roman" w:cs="Arial"/>
          <w:b/>
          <w:color w:val="0070C0"/>
          <w:szCs w:val="24"/>
        </w:rPr>
      </w:pPr>
      <w:r w:rsidRPr="001A5374">
        <w:rPr>
          <w:rFonts w:eastAsia="Times New Roman" w:cs="Arial"/>
          <w:b/>
          <w:noProof/>
          <w:color w:val="0070C0"/>
          <w:szCs w:val="24"/>
          <w:lang w:eastAsia="es-CO"/>
        </w:rPr>
        <w:lastRenderedPageBreak/>
        <w:drawing>
          <wp:inline distT="0" distB="0" distL="0" distR="0">
            <wp:extent cx="4017065" cy="1518699"/>
            <wp:effectExtent l="19050" t="0" r="21535" b="5301"/>
            <wp:docPr id="32"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97889" w:rsidRDefault="00897889" w:rsidP="00897889">
      <w:pPr>
        <w:spacing w:line="360" w:lineRule="auto"/>
        <w:rPr>
          <w:rFonts w:eastAsia="Times New Roman" w:cs="Arial"/>
          <w:color w:val="000000"/>
          <w:szCs w:val="24"/>
        </w:rPr>
      </w:pPr>
    </w:p>
    <w:p w:rsidR="00395F54" w:rsidRDefault="00897889" w:rsidP="00DA6A58">
      <w:pPr>
        <w:jc w:val="both"/>
      </w:pPr>
      <w:r w:rsidRPr="00BE3FEB">
        <w:t xml:space="preserve">Frente a este interrogante </w:t>
      </w:r>
      <w:r>
        <w:t>el 57% de los</w:t>
      </w:r>
      <w:r w:rsidRPr="00BE3FEB">
        <w:t xml:space="preserve"> pad</w:t>
      </w:r>
      <w:r>
        <w:t xml:space="preserve">res respondieron que no reciben </w:t>
      </w:r>
      <w:r w:rsidRPr="00BE3FEB">
        <w:t>te</w:t>
      </w:r>
      <w:r>
        <w:t>rapia de lenguaje en la escuela. Es negativo, pero es la realidad.</w:t>
      </w:r>
      <w:r w:rsidRPr="00BE3FEB">
        <w:t xml:space="preserve"> Este resultado se debe a  </w:t>
      </w:r>
      <w:r>
        <w:t xml:space="preserve"> los siguientes f</w:t>
      </w:r>
      <w:r w:rsidRPr="00BE3FEB">
        <w:t>actores:</w:t>
      </w:r>
      <w:r w:rsidR="00DA6A58">
        <w:t xml:space="preserve"> </w:t>
      </w:r>
      <w:r w:rsidRPr="00694D77">
        <w:t xml:space="preserve">La escuela depende </w:t>
      </w:r>
      <w:r>
        <w:t>del municipio de Envigado, y en el momento no tiene una dependencia que se encargue de este asunto específico.</w:t>
      </w:r>
    </w:p>
    <w:p w:rsidR="00897889" w:rsidRPr="00694D77" w:rsidRDefault="00750F12" w:rsidP="00DA6A58">
      <w:pPr>
        <w:jc w:val="both"/>
      </w:pPr>
      <w:r>
        <w:t>Así mismo, e</w:t>
      </w:r>
      <w:r w:rsidR="00897889" w:rsidRPr="00694D77">
        <w:t>l municipio afirma no tener presupuesto para pagar varios especialistas expertos en el tema, por lo tanto</w:t>
      </w:r>
      <w:r w:rsidR="00897889">
        <w:t>,</w:t>
      </w:r>
      <w:r w:rsidR="00897889" w:rsidRPr="00694D77">
        <w:t xml:space="preserve"> solo cuenta con dos especialistas los cuales se rotan en las diferentes institu</w:t>
      </w:r>
      <w:r w:rsidR="00897889">
        <w:t>ciones educativas del municipio. Esto</w:t>
      </w:r>
      <w:r w:rsidR="00897889" w:rsidRPr="00694D77">
        <w:t xml:space="preserve"> no </w:t>
      </w:r>
      <w:r w:rsidR="00395F54">
        <w:t xml:space="preserve">le </w:t>
      </w:r>
      <w:r w:rsidR="00897889">
        <w:t>permite atender</w:t>
      </w:r>
      <w:r w:rsidR="00897889" w:rsidRPr="00694D77">
        <w:t xml:space="preserve"> </w:t>
      </w:r>
      <w:r w:rsidR="00897889">
        <w:t>en forma eficiente</w:t>
      </w:r>
      <w:r w:rsidR="00897889" w:rsidRPr="00694D77">
        <w:t xml:space="preserve"> la población estudiantil que presenta trastornos de </w:t>
      </w:r>
      <w:r w:rsidR="00897889">
        <w:t>dislalia funcional.</w:t>
      </w:r>
    </w:p>
    <w:p w:rsidR="00882921" w:rsidRDefault="00897889" w:rsidP="008F7DE0">
      <w:pPr>
        <w:jc w:val="both"/>
      </w:pPr>
      <w:r w:rsidRPr="00694D77">
        <w:t>Los padres</w:t>
      </w:r>
      <w:r>
        <w:t xml:space="preserve"> de familia </w:t>
      </w:r>
      <w:r w:rsidRPr="00694D77">
        <w:t xml:space="preserve"> </w:t>
      </w:r>
      <w:r>
        <w:t>aunque tengan recursos, no los utilizan</w:t>
      </w:r>
      <w:r w:rsidRPr="00694D77">
        <w:t xml:space="preserve"> y prefieren que la escuela se encargue de la problemática</w:t>
      </w:r>
      <w:r w:rsidR="008F7DE0">
        <w:t xml:space="preserve">, mientras las </w:t>
      </w:r>
      <w:r w:rsidRPr="00694D77">
        <w:t xml:space="preserve"> docentes no cuentan</w:t>
      </w:r>
      <w:r>
        <w:t xml:space="preserve"> con la preparación adecuada </w:t>
      </w:r>
      <w:r w:rsidRPr="00694D77">
        <w:t xml:space="preserve"> </w:t>
      </w:r>
      <w:r>
        <w:t xml:space="preserve">ni estrategias </w:t>
      </w:r>
      <w:r w:rsidRPr="00694D77">
        <w:t>que ayude</w:t>
      </w:r>
      <w:r>
        <w:t>n</w:t>
      </w:r>
      <w:r w:rsidRPr="00694D77">
        <w:t xml:space="preserve"> a los </w:t>
      </w:r>
      <w:r w:rsidR="00B93D45">
        <w:t>niños (as)</w:t>
      </w:r>
      <w:r w:rsidRPr="00694D77">
        <w:t xml:space="preserve"> a superar dicho trastorno.</w:t>
      </w:r>
      <w:r w:rsidR="008F7DE0">
        <w:t xml:space="preserve"> </w:t>
      </w:r>
      <w:r w:rsidRPr="00694D77">
        <w:t>Dado que la dislalia</w:t>
      </w:r>
      <w:r>
        <w:t xml:space="preserve"> funcional</w:t>
      </w:r>
      <w:r w:rsidRPr="00694D77">
        <w:t xml:space="preserve"> es uno de los problemas más frecuentes en las escuelas, no</w:t>
      </w:r>
      <w:r w:rsidRPr="00BE3FEB">
        <w:t xml:space="preserve"> se le está d</w:t>
      </w:r>
      <w:r>
        <w:t xml:space="preserve">ando la importancia que merece, lo cual entorpece el proceso escolar </w:t>
      </w:r>
      <w:r w:rsidR="00882921">
        <w:t xml:space="preserve">y </w:t>
      </w:r>
      <w:r w:rsidR="00882921" w:rsidRPr="00882921">
        <w:t xml:space="preserve">al </w:t>
      </w:r>
      <w:r w:rsidR="00550178">
        <w:t>niño (a</w:t>
      </w:r>
      <w:proofErr w:type="gramStart"/>
      <w:r w:rsidR="00550178">
        <w:t>)</w:t>
      </w:r>
      <w:r w:rsidR="00882921" w:rsidRPr="00882921">
        <w:t>(</w:t>
      </w:r>
      <w:proofErr w:type="gramEnd"/>
      <w:r w:rsidR="00882921" w:rsidRPr="00882921">
        <w:t>a)</w:t>
      </w:r>
      <w:r w:rsidR="00882921">
        <w:t>.</w:t>
      </w:r>
      <w:r w:rsidR="00882921" w:rsidRPr="00882921">
        <w:t xml:space="preserve">  </w:t>
      </w:r>
    </w:p>
    <w:p w:rsidR="00882921" w:rsidRPr="00882921" w:rsidRDefault="00395F54" w:rsidP="00395F54">
      <w:pPr>
        <w:jc w:val="both"/>
      </w:pPr>
      <w:r>
        <w:t>Así</w:t>
      </w:r>
      <w:r w:rsidR="00882921">
        <w:t xml:space="preserve"> mismo, </w:t>
      </w:r>
      <w:r w:rsidR="00882921" w:rsidRPr="00882921">
        <w:t xml:space="preserve">  </w:t>
      </w:r>
      <w:sdt>
        <w:sdtPr>
          <w:id w:val="4979055"/>
          <w:citation/>
        </w:sdtPr>
        <w:sdtContent>
          <w:r w:rsidR="00DD7D2B">
            <w:fldChar w:fldCharType="begin"/>
          </w:r>
          <w:r w:rsidR="00FD08BF">
            <w:instrText xml:space="preserve"> CITATION Llaha \l 9226  </w:instrText>
          </w:r>
          <w:r w:rsidR="00DD7D2B">
            <w:fldChar w:fldCharType="separate"/>
          </w:r>
          <w:r>
            <w:rPr>
              <w:noProof/>
            </w:rPr>
            <w:t>(Garcia, Sin fecha)</w:t>
          </w:r>
          <w:r w:rsidR="00DD7D2B">
            <w:rPr>
              <w:noProof/>
            </w:rPr>
            <w:fldChar w:fldCharType="end"/>
          </w:r>
        </w:sdtContent>
      </w:sdt>
      <w:r w:rsidR="00882921" w:rsidRPr="00882921">
        <w:t xml:space="preserve"> </w:t>
      </w:r>
      <w:r w:rsidR="00882921">
        <w:t xml:space="preserve"> </w:t>
      </w:r>
      <w:r>
        <w:t xml:space="preserve">afirma que los </w:t>
      </w:r>
      <w:r w:rsidR="00B93D45">
        <w:t>niños (as)</w:t>
      </w:r>
      <w:r>
        <w:t xml:space="preserve"> con dislalia presentan una deficiencia en su proceso escolar:  </w:t>
      </w:r>
      <w:r w:rsidR="00882921" w:rsidRPr="00882921">
        <w:t xml:space="preserve"> “Deficiencia intelectual: la dislalia </w:t>
      </w:r>
      <w:r w:rsidR="00882921" w:rsidRPr="00882921">
        <w:lastRenderedPageBreak/>
        <w:t xml:space="preserve">es uno de los trastornos que se añade a los del lenguaje en </w:t>
      </w:r>
      <w:r w:rsidR="00B93D45">
        <w:t>niños (as)</w:t>
      </w:r>
      <w:r w:rsidR="00882921" w:rsidRPr="00882921">
        <w:t xml:space="preserve"> con deficiencia intelectual.</w:t>
      </w:r>
      <w:r w:rsidR="008F7DE0">
        <w:t>”</w:t>
      </w:r>
    </w:p>
    <w:p w:rsidR="001C78FE" w:rsidRPr="001C78FE" w:rsidRDefault="001C78FE" w:rsidP="001C78FE">
      <w:pPr>
        <w:jc w:val="both"/>
      </w:pPr>
    </w:p>
    <w:p w:rsidR="00395F54" w:rsidRDefault="00395F54" w:rsidP="001A7C95">
      <w:pPr>
        <w:ind w:firstLine="0"/>
      </w:pPr>
      <w:r w:rsidRPr="00395F54">
        <w:t xml:space="preserve">4. ¿Cree que la dislalia afecta directamente el proceso escolar y emocional del </w:t>
      </w:r>
      <w:r w:rsidR="00550178">
        <w:t>niño (a)</w:t>
      </w:r>
      <w:r w:rsidRPr="00395F54">
        <w:t>?</w:t>
      </w:r>
    </w:p>
    <w:p w:rsidR="00EF3F91" w:rsidRPr="00EF3F91" w:rsidRDefault="00EF3F91" w:rsidP="00395F54">
      <w:pPr>
        <w:spacing w:line="240" w:lineRule="auto"/>
        <w:jc w:val="both"/>
        <w:rPr>
          <w:rFonts w:eastAsia="Times New Roman" w:cs="Arial"/>
          <w:color w:val="000000"/>
          <w:sz w:val="22"/>
        </w:rPr>
      </w:pPr>
    </w:p>
    <w:tbl>
      <w:tblPr>
        <w:tblW w:w="9040" w:type="dxa"/>
        <w:jc w:val="center"/>
        <w:tblInd w:w="45" w:type="dxa"/>
        <w:tblCellMar>
          <w:left w:w="70" w:type="dxa"/>
          <w:right w:w="70" w:type="dxa"/>
        </w:tblCellMar>
        <w:tblLook w:val="04A0"/>
      </w:tblPr>
      <w:tblGrid>
        <w:gridCol w:w="3040"/>
        <w:gridCol w:w="1200"/>
        <w:gridCol w:w="1200"/>
        <w:gridCol w:w="1200"/>
        <w:gridCol w:w="1200"/>
        <w:gridCol w:w="1200"/>
      </w:tblGrid>
      <w:tr w:rsidR="00395F54" w:rsidRPr="008F7DE0" w:rsidTr="00A1555E">
        <w:trPr>
          <w:trHeight w:val="480"/>
          <w:jc w:val="center"/>
        </w:trPr>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395F54" w:rsidRPr="008F7DE0" w:rsidRDefault="00395F54" w:rsidP="000B14A7">
            <w:pPr>
              <w:spacing w:line="240" w:lineRule="auto"/>
              <w:rPr>
                <w:rFonts w:eastAsia="Times New Roman" w:cs="Arial"/>
                <w:bCs/>
                <w:color w:val="000000"/>
                <w:sz w:val="16"/>
                <w:szCs w:val="16"/>
                <w:lang w:eastAsia="es-ES"/>
              </w:rPr>
            </w:pPr>
            <w:r w:rsidRPr="008F7DE0">
              <w:rPr>
                <w:rFonts w:eastAsia="Times New Roman" w:cs="Arial"/>
                <w:bCs/>
                <w:color w:val="000000"/>
                <w:sz w:val="16"/>
                <w:szCs w:val="16"/>
                <w:lang w:eastAsia="es-ES"/>
              </w:rPr>
              <w:t>PREGUNTAS</w:t>
            </w:r>
          </w:p>
        </w:tc>
        <w:tc>
          <w:tcPr>
            <w:tcW w:w="1200" w:type="dxa"/>
            <w:tcBorders>
              <w:top w:val="single" w:sz="4" w:space="0" w:color="auto"/>
              <w:left w:val="nil"/>
              <w:bottom w:val="single" w:sz="4" w:space="0" w:color="auto"/>
              <w:right w:val="single" w:sz="4" w:space="0" w:color="auto"/>
            </w:tcBorders>
            <w:shd w:val="clear" w:color="auto" w:fill="auto"/>
            <w:hideMark/>
          </w:tcPr>
          <w:p w:rsidR="00395F54" w:rsidRPr="008F7DE0" w:rsidRDefault="00395F54" w:rsidP="000B14A7">
            <w:pPr>
              <w:spacing w:line="240" w:lineRule="auto"/>
              <w:ind w:firstLine="0"/>
              <w:jc w:val="both"/>
              <w:rPr>
                <w:rFonts w:eastAsia="Times New Roman" w:cs="Arial"/>
                <w:bCs/>
                <w:color w:val="000000"/>
                <w:sz w:val="16"/>
                <w:szCs w:val="16"/>
                <w:lang w:eastAsia="es-ES"/>
              </w:rPr>
            </w:pPr>
            <w:r w:rsidRPr="008F7DE0">
              <w:rPr>
                <w:rFonts w:eastAsia="Times New Roman" w:cs="Arial"/>
                <w:bCs/>
                <w:color w:val="000000"/>
                <w:sz w:val="16"/>
                <w:szCs w:val="16"/>
                <w:lang w:eastAsia="es-ES"/>
              </w:rPr>
              <w:t>SIEMPRE</w:t>
            </w:r>
          </w:p>
        </w:tc>
        <w:tc>
          <w:tcPr>
            <w:tcW w:w="1200" w:type="dxa"/>
            <w:tcBorders>
              <w:top w:val="single" w:sz="4" w:space="0" w:color="auto"/>
              <w:left w:val="nil"/>
              <w:bottom w:val="single" w:sz="4" w:space="0" w:color="auto"/>
              <w:right w:val="single" w:sz="4" w:space="0" w:color="auto"/>
            </w:tcBorders>
            <w:shd w:val="clear" w:color="auto" w:fill="auto"/>
            <w:hideMark/>
          </w:tcPr>
          <w:p w:rsidR="00395F54" w:rsidRPr="008F7DE0" w:rsidRDefault="00395F54" w:rsidP="000B14A7">
            <w:pPr>
              <w:spacing w:line="240" w:lineRule="auto"/>
              <w:ind w:firstLine="0"/>
              <w:jc w:val="both"/>
              <w:rPr>
                <w:rFonts w:eastAsia="Times New Roman" w:cs="Arial"/>
                <w:bCs/>
                <w:color w:val="000000"/>
                <w:sz w:val="16"/>
                <w:szCs w:val="16"/>
                <w:lang w:eastAsia="es-ES"/>
              </w:rPr>
            </w:pPr>
            <w:r w:rsidRPr="008F7DE0">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395F54" w:rsidRPr="008F7DE0" w:rsidRDefault="00395F54" w:rsidP="000B14A7">
            <w:pPr>
              <w:spacing w:line="240" w:lineRule="auto"/>
              <w:ind w:firstLine="0"/>
              <w:jc w:val="both"/>
              <w:rPr>
                <w:rFonts w:eastAsia="Times New Roman" w:cs="Arial"/>
                <w:bCs/>
                <w:color w:val="000000"/>
                <w:sz w:val="16"/>
                <w:szCs w:val="16"/>
                <w:lang w:eastAsia="es-ES"/>
              </w:rPr>
            </w:pPr>
            <w:r w:rsidRPr="008F7DE0">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395F54" w:rsidRPr="008F7DE0" w:rsidRDefault="00395F54" w:rsidP="000B14A7">
            <w:pPr>
              <w:spacing w:line="240" w:lineRule="auto"/>
              <w:ind w:firstLine="0"/>
              <w:jc w:val="both"/>
              <w:rPr>
                <w:rFonts w:eastAsia="Times New Roman" w:cs="Arial"/>
                <w:bCs/>
                <w:color w:val="000000"/>
                <w:sz w:val="16"/>
                <w:szCs w:val="16"/>
                <w:lang w:eastAsia="es-ES"/>
              </w:rPr>
            </w:pPr>
            <w:r w:rsidRPr="008F7DE0">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95F54" w:rsidRPr="008F7DE0" w:rsidRDefault="00EF3F91" w:rsidP="00EF3F91">
            <w:pPr>
              <w:spacing w:line="240" w:lineRule="auto"/>
              <w:ind w:firstLine="0"/>
              <w:rPr>
                <w:rFonts w:eastAsia="Times New Roman" w:cs="Arial"/>
                <w:color w:val="000000"/>
                <w:sz w:val="16"/>
                <w:szCs w:val="16"/>
                <w:lang w:eastAsia="es-ES"/>
              </w:rPr>
            </w:pPr>
            <w:r w:rsidRPr="008F7DE0">
              <w:rPr>
                <w:rFonts w:eastAsia="Times New Roman" w:cs="Arial"/>
                <w:color w:val="000000"/>
                <w:sz w:val="16"/>
                <w:szCs w:val="16"/>
                <w:lang w:eastAsia="es-ES"/>
              </w:rPr>
              <w:t>GRAN TOTAL</w:t>
            </w:r>
            <w:r w:rsidR="00395F54" w:rsidRPr="008F7DE0">
              <w:rPr>
                <w:rFonts w:eastAsia="Times New Roman" w:cs="Arial"/>
                <w:color w:val="000000"/>
                <w:sz w:val="16"/>
                <w:szCs w:val="16"/>
                <w:lang w:eastAsia="es-ES"/>
              </w:rPr>
              <w:t> </w:t>
            </w:r>
          </w:p>
        </w:tc>
      </w:tr>
      <w:tr w:rsidR="00395F54" w:rsidRPr="008F7DE0" w:rsidTr="00A1555E">
        <w:trPr>
          <w:trHeight w:val="720"/>
          <w:jc w:val="center"/>
        </w:trPr>
        <w:tc>
          <w:tcPr>
            <w:tcW w:w="3040" w:type="dxa"/>
            <w:tcBorders>
              <w:top w:val="nil"/>
              <w:left w:val="single" w:sz="4" w:space="0" w:color="auto"/>
              <w:bottom w:val="single" w:sz="4" w:space="0" w:color="auto"/>
              <w:right w:val="single" w:sz="4" w:space="0" w:color="auto"/>
            </w:tcBorders>
            <w:shd w:val="clear" w:color="auto" w:fill="auto"/>
            <w:hideMark/>
          </w:tcPr>
          <w:p w:rsidR="00395F54" w:rsidRPr="008F7DE0" w:rsidRDefault="00395F54" w:rsidP="00A1555E">
            <w:pPr>
              <w:spacing w:line="240" w:lineRule="auto"/>
              <w:jc w:val="both"/>
              <w:rPr>
                <w:rFonts w:eastAsia="Times New Roman" w:cs="Arial"/>
                <w:color w:val="000000"/>
                <w:sz w:val="16"/>
                <w:szCs w:val="16"/>
                <w:lang w:eastAsia="es-ES"/>
              </w:rPr>
            </w:pPr>
            <w:r w:rsidRPr="008F7DE0">
              <w:rPr>
                <w:rFonts w:eastAsia="Times New Roman" w:cs="Arial"/>
                <w:color w:val="000000"/>
                <w:sz w:val="16"/>
                <w:szCs w:val="16"/>
                <w:lang w:eastAsia="es-ES"/>
              </w:rPr>
              <w:t xml:space="preserve">4. ¿Cree que la dislalia afecta directamente el proceso escolar y emocional del </w:t>
            </w:r>
            <w:r w:rsidR="00550178">
              <w:rPr>
                <w:rFonts w:eastAsia="Times New Roman" w:cs="Arial"/>
                <w:color w:val="000000"/>
                <w:sz w:val="16"/>
                <w:szCs w:val="16"/>
                <w:lang w:eastAsia="es-ES"/>
              </w:rPr>
              <w:t>niño (a)</w:t>
            </w:r>
            <w:r w:rsidRPr="008F7DE0">
              <w:rPr>
                <w:rFonts w:eastAsia="Times New Roman" w:cs="Arial"/>
                <w:color w:val="000000"/>
                <w:sz w:val="16"/>
                <w:szCs w:val="16"/>
                <w:lang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13</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10</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34</w:t>
            </w:r>
          </w:p>
        </w:tc>
      </w:tr>
      <w:tr w:rsidR="00395F54" w:rsidRPr="008F7DE0" w:rsidTr="00A1555E">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395F54" w:rsidRPr="008F7DE0" w:rsidRDefault="00395F54" w:rsidP="00EF3F91">
            <w:pPr>
              <w:spacing w:line="240" w:lineRule="auto"/>
              <w:ind w:firstLine="0"/>
              <w:rPr>
                <w:rFonts w:eastAsia="Times New Roman" w:cs="Arial"/>
                <w:color w:val="000000"/>
                <w:sz w:val="16"/>
                <w:szCs w:val="16"/>
                <w:lang w:eastAsia="es-ES"/>
              </w:rPr>
            </w:pPr>
            <w:r w:rsidRPr="008F7DE0">
              <w:rPr>
                <w:rFonts w:eastAsia="Times New Roman" w:cs="Arial"/>
                <w:color w:val="000000"/>
                <w:sz w:val="16"/>
                <w:szCs w:val="16"/>
                <w:lang w:eastAsia="es-ES"/>
              </w:rPr>
              <w:t>T</w:t>
            </w:r>
            <w:r w:rsidR="00EF3F91" w:rsidRPr="008F7DE0">
              <w:rPr>
                <w:rFonts w:eastAsia="Times New Roman" w:cs="Arial"/>
                <w:color w:val="000000"/>
                <w:sz w:val="16"/>
                <w:szCs w:val="16"/>
                <w:lang w:eastAsia="es-ES"/>
              </w:rPr>
              <w:t>otales</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13</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10</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34</w:t>
            </w:r>
          </w:p>
        </w:tc>
      </w:tr>
      <w:tr w:rsidR="00395F54" w:rsidRPr="008F7DE0" w:rsidTr="00A1555E">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395F54" w:rsidRPr="008F7DE0" w:rsidRDefault="00395F54" w:rsidP="00EF3F91">
            <w:pPr>
              <w:spacing w:line="240" w:lineRule="auto"/>
              <w:ind w:firstLine="0"/>
              <w:rPr>
                <w:rFonts w:eastAsia="Times New Roman" w:cs="Arial"/>
                <w:color w:val="000000"/>
                <w:sz w:val="16"/>
                <w:szCs w:val="16"/>
                <w:lang w:eastAsia="es-ES"/>
              </w:rPr>
            </w:pPr>
            <w:r w:rsidRPr="008F7DE0">
              <w:rPr>
                <w:rFonts w:eastAsia="Times New Roman" w:cs="Arial"/>
                <w:color w:val="000000"/>
                <w:sz w:val="16"/>
                <w:szCs w:val="16"/>
                <w:lang w:eastAsia="es-ES"/>
              </w:rPr>
              <w:t>P</w:t>
            </w:r>
            <w:r w:rsidR="00EF3F91" w:rsidRPr="008F7DE0">
              <w:rPr>
                <w:rFonts w:eastAsia="Times New Roman" w:cs="Arial"/>
                <w:color w:val="000000"/>
                <w:sz w:val="16"/>
                <w:szCs w:val="16"/>
                <w:lang w:eastAsia="es-ES"/>
              </w:rPr>
              <w:t>orcentajes</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0,26</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0,38</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0,06</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0,29</w:t>
            </w:r>
          </w:p>
        </w:tc>
        <w:tc>
          <w:tcPr>
            <w:tcW w:w="1200" w:type="dxa"/>
            <w:tcBorders>
              <w:top w:val="nil"/>
              <w:left w:val="nil"/>
              <w:bottom w:val="single" w:sz="4" w:space="0" w:color="auto"/>
              <w:right w:val="single" w:sz="4" w:space="0" w:color="auto"/>
            </w:tcBorders>
            <w:shd w:val="clear" w:color="auto" w:fill="auto"/>
            <w:noWrap/>
            <w:vAlign w:val="bottom"/>
            <w:hideMark/>
          </w:tcPr>
          <w:p w:rsidR="00395F54" w:rsidRPr="008F7DE0" w:rsidRDefault="00395F54"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1,00</w:t>
            </w:r>
          </w:p>
        </w:tc>
      </w:tr>
    </w:tbl>
    <w:p w:rsidR="00395F54" w:rsidRPr="0010005D" w:rsidRDefault="00395F54" w:rsidP="00395F54">
      <w:pPr>
        <w:spacing w:line="360" w:lineRule="auto"/>
        <w:jc w:val="center"/>
        <w:rPr>
          <w:rFonts w:eastAsia="Times New Roman" w:cs="Arial"/>
          <w:b/>
          <w:color w:val="0070C0"/>
          <w:szCs w:val="24"/>
        </w:rPr>
      </w:pPr>
      <w:r w:rsidRPr="001A5374">
        <w:rPr>
          <w:rFonts w:eastAsia="Times New Roman" w:cs="Arial"/>
          <w:b/>
          <w:noProof/>
          <w:color w:val="0070C0"/>
          <w:szCs w:val="24"/>
          <w:lang w:eastAsia="es-CO"/>
        </w:rPr>
        <w:drawing>
          <wp:inline distT="0" distB="0" distL="0" distR="0">
            <wp:extent cx="3524084" cy="1407381"/>
            <wp:effectExtent l="19050" t="0" r="19216" b="2319"/>
            <wp:docPr id="33"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95F54" w:rsidRDefault="00395F54" w:rsidP="00395F54">
      <w:pPr>
        <w:jc w:val="both"/>
      </w:pPr>
    </w:p>
    <w:p w:rsidR="00897889" w:rsidRDefault="00395F54" w:rsidP="008F7DE0">
      <w:pPr>
        <w:jc w:val="both"/>
      </w:pPr>
      <w:r>
        <w:t>El 38</w:t>
      </w:r>
      <w:r w:rsidRPr="00F82735">
        <w:t xml:space="preserve"> % respondió </w:t>
      </w:r>
      <w:r>
        <w:t>que casi siempre, esto quiere decir que son consientes de las consecuencias de la dislalia funcional, pero no se comprometen directamente a buscar una solución, ya que como se vio en la respuesta anterior el 57% espera que la escuela solucione el problema. Este comentario es una fortaleza, pero a su vez existe una debilidad porque no hay un compromiso real por parte de lo los padres de familia.</w:t>
      </w:r>
      <w:r w:rsidR="008F7DE0">
        <w:t xml:space="preserve"> </w:t>
      </w:r>
      <w:r>
        <w:t xml:space="preserve">El desarrollo del lenguaje es fundamental para la formación integral del ser humano; el lenguaje influye de forma directa en la comprensión y adquisición de </w:t>
      </w:r>
      <w:r w:rsidRPr="006D748A">
        <w:t>nuevo</w:t>
      </w:r>
      <w:r>
        <w:t>s</w:t>
      </w:r>
      <w:r w:rsidRPr="006D748A">
        <w:t xml:space="preserve"> conocimiento</w:t>
      </w:r>
      <w:r w:rsidR="00A1555E">
        <w:t xml:space="preserve">s, como lo afirma </w:t>
      </w:r>
      <w:sdt>
        <w:sdtPr>
          <w:id w:val="4979061"/>
          <w:citation/>
        </w:sdtPr>
        <w:sdtContent>
          <w:r w:rsidR="00DD7D2B">
            <w:fldChar w:fldCharType="begin"/>
          </w:r>
          <w:r w:rsidR="00FD08BF">
            <w:instrText xml:space="preserve"> CITATION Kij05 \l 9226 </w:instrText>
          </w:r>
          <w:r w:rsidR="00DD7D2B">
            <w:fldChar w:fldCharType="separate"/>
          </w:r>
          <w:r w:rsidR="00A1555E">
            <w:rPr>
              <w:noProof/>
            </w:rPr>
            <w:t>(Kijote, 2005)</w:t>
          </w:r>
          <w:r w:rsidR="00DD7D2B">
            <w:rPr>
              <w:noProof/>
            </w:rPr>
            <w:fldChar w:fldCharType="end"/>
          </w:r>
        </w:sdtContent>
      </w:sdt>
      <w:r w:rsidR="00A1555E">
        <w:t xml:space="preserve">,  los trastornos del lenguaje afectan el proceso escolar  además del desarrollo de la personalidad en el </w:t>
      </w:r>
      <w:r w:rsidR="00550178">
        <w:t>niño (a)</w:t>
      </w:r>
      <w:r w:rsidR="00A1555E">
        <w:t xml:space="preserve">.  </w:t>
      </w:r>
      <w:r w:rsidR="00A1555E">
        <w:lastRenderedPageBreak/>
        <w:t>Por tal motivo es necesario un seguimiento terapéutico que le brinde apoyo en su proceso de su formación integral.</w:t>
      </w:r>
    </w:p>
    <w:p w:rsidR="00A1555E" w:rsidRDefault="00A1555E" w:rsidP="00395F54">
      <w:pPr>
        <w:jc w:val="both"/>
      </w:pPr>
    </w:p>
    <w:p w:rsidR="00A1555E" w:rsidRPr="00A1555E" w:rsidRDefault="001A7C95" w:rsidP="001A7C95">
      <w:pPr>
        <w:ind w:firstLine="0"/>
      </w:pPr>
      <w:r>
        <w:t>5.</w:t>
      </w:r>
      <w:r w:rsidR="00A1555E" w:rsidRPr="00A1555E">
        <w:t xml:space="preserve"> ¿Cree que es necesario  un mayor número de terapias al mes por parte de la fonoaudióloga en la escuela?</w:t>
      </w:r>
    </w:p>
    <w:p w:rsidR="00A1555E" w:rsidRPr="00A1555E" w:rsidRDefault="00A1555E" w:rsidP="00A1555E">
      <w:pPr>
        <w:spacing w:line="240" w:lineRule="auto"/>
        <w:jc w:val="both"/>
        <w:rPr>
          <w:rFonts w:eastAsia="Times New Roman" w:cs="Arial"/>
          <w:color w:val="000000"/>
          <w:szCs w:val="24"/>
        </w:rPr>
      </w:pPr>
    </w:p>
    <w:tbl>
      <w:tblPr>
        <w:tblW w:w="9040" w:type="dxa"/>
        <w:jc w:val="center"/>
        <w:tblInd w:w="45" w:type="dxa"/>
        <w:tblCellMar>
          <w:left w:w="70" w:type="dxa"/>
          <w:right w:w="70" w:type="dxa"/>
        </w:tblCellMar>
        <w:tblLook w:val="04A0"/>
      </w:tblPr>
      <w:tblGrid>
        <w:gridCol w:w="3040"/>
        <w:gridCol w:w="1200"/>
        <w:gridCol w:w="1200"/>
        <w:gridCol w:w="1200"/>
        <w:gridCol w:w="1200"/>
        <w:gridCol w:w="1200"/>
      </w:tblGrid>
      <w:tr w:rsidR="00A1555E" w:rsidRPr="00EF3F91" w:rsidTr="00A1555E">
        <w:trPr>
          <w:trHeight w:val="480"/>
          <w:jc w:val="center"/>
        </w:trPr>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A1555E" w:rsidRPr="008F7DE0" w:rsidRDefault="00A1555E" w:rsidP="00A1555E">
            <w:pPr>
              <w:spacing w:line="240" w:lineRule="auto"/>
              <w:ind w:firstLine="0"/>
              <w:rPr>
                <w:rFonts w:eastAsia="Times New Roman" w:cs="Arial"/>
                <w:bCs/>
                <w:color w:val="000000"/>
                <w:sz w:val="16"/>
                <w:szCs w:val="16"/>
                <w:lang w:eastAsia="es-ES"/>
              </w:rPr>
            </w:pPr>
            <w:r w:rsidRPr="008F7DE0">
              <w:rPr>
                <w:rFonts w:eastAsia="Times New Roman" w:cs="Arial"/>
                <w:bCs/>
                <w:color w:val="000000"/>
                <w:sz w:val="16"/>
                <w:szCs w:val="16"/>
                <w:lang w:eastAsia="es-ES"/>
              </w:rPr>
              <w:t>PREGUNTAS</w:t>
            </w:r>
          </w:p>
        </w:tc>
        <w:tc>
          <w:tcPr>
            <w:tcW w:w="1200" w:type="dxa"/>
            <w:tcBorders>
              <w:top w:val="single" w:sz="4" w:space="0" w:color="auto"/>
              <w:left w:val="nil"/>
              <w:bottom w:val="single" w:sz="4" w:space="0" w:color="auto"/>
              <w:right w:val="single" w:sz="4" w:space="0" w:color="auto"/>
            </w:tcBorders>
            <w:shd w:val="clear" w:color="auto" w:fill="auto"/>
            <w:hideMark/>
          </w:tcPr>
          <w:p w:rsidR="00A1555E" w:rsidRPr="008F7DE0" w:rsidRDefault="00A1555E" w:rsidP="00A1555E">
            <w:pPr>
              <w:spacing w:line="240" w:lineRule="auto"/>
              <w:ind w:firstLine="0"/>
              <w:jc w:val="both"/>
              <w:rPr>
                <w:rFonts w:eastAsia="Times New Roman" w:cs="Arial"/>
                <w:bCs/>
                <w:color w:val="000000"/>
                <w:sz w:val="16"/>
                <w:szCs w:val="16"/>
                <w:lang w:eastAsia="es-ES"/>
              </w:rPr>
            </w:pPr>
            <w:r w:rsidRPr="008F7DE0">
              <w:rPr>
                <w:rFonts w:eastAsia="Times New Roman" w:cs="Arial"/>
                <w:bCs/>
                <w:color w:val="000000"/>
                <w:sz w:val="16"/>
                <w:szCs w:val="16"/>
                <w:lang w:eastAsia="es-ES"/>
              </w:rPr>
              <w:t>SIEMPRE</w:t>
            </w:r>
          </w:p>
        </w:tc>
        <w:tc>
          <w:tcPr>
            <w:tcW w:w="1200" w:type="dxa"/>
            <w:tcBorders>
              <w:top w:val="single" w:sz="4" w:space="0" w:color="auto"/>
              <w:left w:val="nil"/>
              <w:bottom w:val="single" w:sz="4" w:space="0" w:color="auto"/>
              <w:right w:val="single" w:sz="4" w:space="0" w:color="auto"/>
            </w:tcBorders>
            <w:shd w:val="clear" w:color="auto" w:fill="auto"/>
            <w:hideMark/>
          </w:tcPr>
          <w:p w:rsidR="00A1555E" w:rsidRPr="008F7DE0" w:rsidRDefault="00A1555E" w:rsidP="00A1555E">
            <w:pPr>
              <w:spacing w:line="240" w:lineRule="auto"/>
              <w:ind w:firstLine="0"/>
              <w:jc w:val="both"/>
              <w:rPr>
                <w:rFonts w:eastAsia="Times New Roman" w:cs="Arial"/>
                <w:bCs/>
                <w:color w:val="000000"/>
                <w:sz w:val="16"/>
                <w:szCs w:val="16"/>
                <w:lang w:eastAsia="es-ES"/>
              </w:rPr>
            </w:pPr>
            <w:r w:rsidRPr="008F7DE0">
              <w:rPr>
                <w:rFonts w:eastAsia="Times New Roman" w:cs="Arial"/>
                <w:bCs/>
                <w:color w:val="000000"/>
                <w:sz w:val="16"/>
                <w:szCs w:val="16"/>
                <w:lang w:eastAsia="es-ES"/>
              </w:rPr>
              <w:t>CASI SIEMPRE</w:t>
            </w:r>
          </w:p>
        </w:tc>
        <w:tc>
          <w:tcPr>
            <w:tcW w:w="1200" w:type="dxa"/>
            <w:tcBorders>
              <w:top w:val="single" w:sz="4" w:space="0" w:color="auto"/>
              <w:left w:val="nil"/>
              <w:bottom w:val="single" w:sz="4" w:space="0" w:color="auto"/>
              <w:right w:val="single" w:sz="4" w:space="0" w:color="auto"/>
            </w:tcBorders>
            <w:shd w:val="clear" w:color="auto" w:fill="auto"/>
            <w:hideMark/>
          </w:tcPr>
          <w:p w:rsidR="00A1555E" w:rsidRPr="008F7DE0" w:rsidRDefault="00A1555E" w:rsidP="00A1555E">
            <w:pPr>
              <w:spacing w:line="240" w:lineRule="auto"/>
              <w:ind w:firstLine="0"/>
              <w:jc w:val="both"/>
              <w:rPr>
                <w:rFonts w:eastAsia="Times New Roman" w:cs="Arial"/>
                <w:bCs/>
                <w:color w:val="000000"/>
                <w:sz w:val="16"/>
                <w:szCs w:val="16"/>
                <w:lang w:eastAsia="es-ES"/>
              </w:rPr>
            </w:pPr>
            <w:r w:rsidRPr="008F7DE0">
              <w:rPr>
                <w:rFonts w:eastAsia="Times New Roman" w:cs="Arial"/>
                <w:bCs/>
                <w:color w:val="000000"/>
                <w:sz w:val="16"/>
                <w:szCs w:val="16"/>
                <w:lang w:eastAsia="es-ES"/>
              </w:rPr>
              <w:t>CASI NUNCA</w:t>
            </w:r>
          </w:p>
        </w:tc>
        <w:tc>
          <w:tcPr>
            <w:tcW w:w="1200" w:type="dxa"/>
            <w:tcBorders>
              <w:top w:val="single" w:sz="4" w:space="0" w:color="auto"/>
              <w:left w:val="nil"/>
              <w:bottom w:val="single" w:sz="4" w:space="0" w:color="auto"/>
              <w:right w:val="single" w:sz="4" w:space="0" w:color="auto"/>
            </w:tcBorders>
            <w:shd w:val="clear" w:color="auto" w:fill="auto"/>
            <w:hideMark/>
          </w:tcPr>
          <w:p w:rsidR="00A1555E" w:rsidRPr="008F7DE0" w:rsidRDefault="00A1555E" w:rsidP="00A1555E">
            <w:pPr>
              <w:spacing w:line="240" w:lineRule="auto"/>
              <w:ind w:firstLine="0"/>
              <w:jc w:val="both"/>
              <w:rPr>
                <w:rFonts w:eastAsia="Times New Roman" w:cs="Arial"/>
                <w:bCs/>
                <w:color w:val="000000"/>
                <w:sz w:val="16"/>
                <w:szCs w:val="16"/>
                <w:lang w:eastAsia="es-ES"/>
              </w:rPr>
            </w:pPr>
            <w:r w:rsidRPr="008F7DE0">
              <w:rPr>
                <w:rFonts w:eastAsia="Times New Roman" w:cs="Arial"/>
                <w:bCs/>
                <w:color w:val="000000"/>
                <w:sz w:val="16"/>
                <w:szCs w:val="16"/>
                <w:lang w:eastAsia="es-ES"/>
              </w:rPr>
              <w:t>NUNCA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ind w:firstLine="0"/>
              <w:rPr>
                <w:rFonts w:eastAsia="Times New Roman" w:cs="Arial"/>
                <w:color w:val="000000"/>
                <w:sz w:val="16"/>
                <w:szCs w:val="16"/>
                <w:lang w:eastAsia="es-ES"/>
              </w:rPr>
            </w:pPr>
            <w:r w:rsidRPr="008F7DE0">
              <w:rPr>
                <w:rFonts w:eastAsia="Times New Roman" w:cs="Arial"/>
                <w:color w:val="000000"/>
                <w:sz w:val="16"/>
                <w:szCs w:val="16"/>
                <w:lang w:eastAsia="es-ES"/>
              </w:rPr>
              <w:t>GRAN TOTAL  </w:t>
            </w:r>
          </w:p>
        </w:tc>
      </w:tr>
      <w:tr w:rsidR="00A1555E" w:rsidRPr="00EF3F91" w:rsidTr="00A1555E">
        <w:trPr>
          <w:trHeight w:val="960"/>
          <w:jc w:val="center"/>
        </w:trPr>
        <w:tc>
          <w:tcPr>
            <w:tcW w:w="3040" w:type="dxa"/>
            <w:tcBorders>
              <w:top w:val="nil"/>
              <w:left w:val="single" w:sz="4" w:space="0" w:color="auto"/>
              <w:bottom w:val="single" w:sz="4" w:space="0" w:color="auto"/>
              <w:right w:val="single" w:sz="4" w:space="0" w:color="auto"/>
            </w:tcBorders>
            <w:shd w:val="clear" w:color="auto" w:fill="auto"/>
            <w:hideMark/>
          </w:tcPr>
          <w:p w:rsidR="00A1555E" w:rsidRPr="008F7DE0" w:rsidRDefault="00A1555E" w:rsidP="00EF3F91">
            <w:pPr>
              <w:spacing w:line="240" w:lineRule="auto"/>
              <w:ind w:firstLine="0"/>
              <w:jc w:val="both"/>
              <w:rPr>
                <w:rFonts w:eastAsia="Times New Roman" w:cs="Arial"/>
                <w:color w:val="000000"/>
                <w:sz w:val="16"/>
                <w:szCs w:val="16"/>
                <w:lang w:eastAsia="es-ES"/>
              </w:rPr>
            </w:pPr>
            <w:r w:rsidRPr="008F7DE0">
              <w:rPr>
                <w:rFonts w:eastAsia="Times New Roman" w:cs="Arial"/>
                <w:color w:val="000000"/>
                <w:sz w:val="16"/>
                <w:szCs w:val="16"/>
                <w:lang w:eastAsia="es-ES"/>
              </w:rPr>
              <w:t>5. ¿Cree que es necesario  un mayor número de terapias al mes por parte de la fonoaudióloga en la escuela?</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19</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36</w:t>
            </w:r>
          </w:p>
        </w:tc>
      </w:tr>
      <w:tr w:rsidR="00A1555E" w:rsidRPr="00EF3F91" w:rsidTr="00A1555E">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A1555E" w:rsidRPr="008F7DE0" w:rsidRDefault="00A1555E" w:rsidP="00EF3F91">
            <w:pPr>
              <w:spacing w:line="240" w:lineRule="auto"/>
              <w:ind w:firstLine="0"/>
              <w:rPr>
                <w:rFonts w:eastAsia="Times New Roman" w:cs="Arial"/>
                <w:color w:val="000000"/>
                <w:sz w:val="16"/>
                <w:szCs w:val="16"/>
                <w:lang w:eastAsia="es-ES"/>
              </w:rPr>
            </w:pPr>
            <w:r w:rsidRPr="008F7DE0">
              <w:rPr>
                <w:rFonts w:eastAsia="Times New Roman" w:cs="Arial"/>
                <w:color w:val="000000"/>
                <w:sz w:val="16"/>
                <w:szCs w:val="16"/>
                <w:lang w:eastAsia="es-ES"/>
              </w:rPr>
              <w:t>T</w:t>
            </w:r>
            <w:r w:rsidR="00EF3F91" w:rsidRPr="008F7DE0">
              <w:rPr>
                <w:rFonts w:eastAsia="Times New Roman" w:cs="Arial"/>
                <w:color w:val="000000"/>
                <w:sz w:val="16"/>
                <w:szCs w:val="16"/>
                <w:lang w:eastAsia="es-ES"/>
              </w:rPr>
              <w:t>otales</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19</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36</w:t>
            </w:r>
          </w:p>
        </w:tc>
      </w:tr>
      <w:tr w:rsidR="00A1555E" w:rsidRPr="00EF3F91" w:rsidTr="00A1555E">
        <w:trPr>
          <w:trHeight w:val="300"/>
          <w:jc w:val="center"/>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A1555E" w:rsidRPr="008F7DE0" w:rsidRDefault="00A1555E" w:rsidP="00EF3F91">
            <w:pPr>
              <w:spacing w:line="240" w:lineRule="auto"/>
              <w:ind w:firstLine="0"/>
              <w:rPr>
                <w:rFonts w:eastAsia="Times New Roman" w:cs="Arial"/>
                <w:color w:val="000000"/>
                <w:sz w:val="16"/>
                <w:szCs w:val="16"/>
                <w:lang w:eastAsia="es-ES"/>
              </w:rPr>
            </w:pPr>
            <w:r w:rsidRPr="008F7DE0">
              <w:rPr>
                <w:rFonts w:eastAsia="Times New Roman" w:cs="Arial"/>
                <w:color w:val="000000"/>
                <w:sz w:val="16"/>
                <w:szCs w:val="16"/>
                <w:lang w:eastAsia="es-ES"/>
              </w:rPr>
              <w:t>P</w:t>
            </w:r>
            <w:r w:rsidR="00EF3F91" w:rsidRPr="008F7DE0">
              <w:rPr>
                <w:rFonts w:eastAsia="Times New Roman" w:cs="Arial"/>
                <w:color w:val="000000"/>
                <w:sz w:val="16"/>
                <w:szCs w:val="16"/>
                <w:lang w:eastAsia="es-ES"/>
              </w:rPr>
              <w:t>orcentajes</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0,53</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0,19</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0,03</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0,25</w:t>
            </w:r>
          </w:p>
        </w:tc>
        <w:tc>
          <w:tcPr>
            <w:tcW w:w="1200" w:type="dxa"/>
            <w:tcBorders>
              <w:top w:val="nil"/>
              <w:left w:val="nil"/>
              <w:bottom w:val="single" w:sz="4" w:space="0" w:color="auto"/>
              <w:right w:val="single" w:sz="4" w:space="0" w:color="auto"/>
            </w:tcBorders>
            <w:shd w:val="clear" w:color="auto" w:fill="auto"/>
            <w:noWrap/>
            <w:vAlign w:val="bottom"/>
            <w:hideMark/>
          </w:tcPr>
          <w:p w:rsidR="00A1555E" w:rsidRPr="008F7DE0" w:rsidRDefault="00A1555E" w:rsidP="00A1555E">
            <w:pPr>
              <w:spacing w:line="240" w:lineRule="auto"/>
              <w:jc w:val="right"/>
              <w:rPr>
                <w:rFonts w:eastAsia="Times New Roman" w:cs="Arial"/>
                <w:color w:val="000000"/>
                <w:sz w:val="16"/>
                <w:szCs w:val="16"/>
                <w:lang w:eastAsia="es-ES"/>
              </w:rPr>
            </w:pPr>
            <w:r w:rsidRPr="008F7DE0">
              <w:rPr>
                <w:rFonts w:eastAsia="Times New Roman" w:cs="Arial"/>
                <w:color w:val="000000"/>
                <w:sz w:val="16"/>
                <w:szCs w:val="16"/>
                <w:lang w:eastAsia="es-ES"/>
              </w:rPr>
              <w:t>1,00</w:t>
            </w:r>
          </w:p>
        </w:tc>
      </w:tr>
    </w:tbl>
    <w:p w:rsidR="0057081A" w:rsidRPr="00EF3F91" w:rsidRDefault="0057081A" w:rsidP="0057081A">
      <w:pPr>
        <w:spacing w:line="360" w:lineRule="auto"/>
        <w:ind w:firstLine="0"/>
        <w:jc w:val="both"/>
        <w:rPr>
          <w:rFonts w:eastAsia="Times New Roman" w:cs="Arial"/>
          <w:b/>
          <w:color w:val="0070C0"/>
          <w:sz w:val="22"/>
        </w:rPr>
      </w:pPr>
    </w:p>
    <w:p w:rsidR="00A1555E" w:rsidRPr="0010005D" w:rsidRDefault="00A1555E" w:rsidP="00A1555E">
      <w:pPr>
        <w:spacing w:line="360" w:lineRule="auto"/>
        <w:jc w:val="center"/>
        <w:rPr>
          <w:rFonts w:eastAsia="Times New Roman" w:cs="Arial"/>
          <w:b/>
          <w:color w:val="0070C0"/>
          <w:szCs w:val="24"/>
        </w:rPr>
      </w:pPr>
      <w:r w:rsidRPr="00355B9E">
        <w:rPr>
          <w:rFonts w:eastAsia="Times New Roman" w:cs="Arial"/>
          <w:b/>
          <w:noProof/>
          <w:color w:val="0070C0"/>
          <w:szCs w:val="24"/>
          <w:lang w:eastAsia="es-CO"/>
        </w:rPr>
        <w:drawing>
          <wp:inline distT="0" distB="0" distL="0" distR="0">
            <wp:extent cx="3761022" cy="1606164"/>
            <wp:effectExtent l="19050" t="0" r="10878" b="0"/>
            <wp:docPr id="34"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1555E" w:rsidRDefault="00A1555E" w:rsidP="00A1555E">
      <w:pPr>
        <w:autoSpaceDE w:val="0"/>
        <w:autoSpaceDN w:val="0"/>
        <w:adjustRightInd w:val="0"/>
        <w:spacing w:line="360" w:lineRule="auto"/>
        <w:jc w:val="both"/>
        <w:rPr>
          <w:rFonts w:cs="Arial"/>
          <w:szCs w:val="24"/>
        </w:rPr>
      </w:pPr>
    </w:p>
    <w:p w:rsidR="0057081A" w:rsidRDefault="0057081A" w:rsidP="00A1555E">
      <w:pPr>
        <w:autoSpaceDE w:val="0"/>
        <w:autoSpaceDN w:val="0"/>
        <w:adjustRightInd w:val="0"/>
        <w:spacing w:line="360" w:lineRule="auto"/>
        <w:jc w:val="both"/>
        <w:rPr>
          <w:rFonts w:cs="Arial"/>
          <w:szCs w:val="24"/>
        </w:rPr>
      </w:pPr>
    </w:p>
    <w:p w:rsidR="0057081A" w:rsidRDefault="0057081A" w:rsidP="00A1555E">
      <w:pPr>
        <w:autoSpaceDE w:val="0"/>
        <w:autoSpaceDN w:val="0"/>
        <w:adjustRightInd w:val="0"/>
        <w:spacing w:line="360" w:lineRule="auto"/>
        <w:jc w:val="both"/>
        <w:rPr>
          <w:rFonts w:cs="Arial"/>
          <w:szCs w:val="24"/>
        </w:rPr>
      </w:pPr>
    </w:p>
    <w:p w:rsidR="00A1555E" w:rsidRDefault="00A1555E" w:rsidP="00A1555E">
      <w:pPr>
        <w:autoSpaceDE w:val="0"/>
        <w:autoSpaceDN w:val="0"/>
        <w:adjustRightInd w:val="0"/>
        <w:spacing w:line="360" w:lineRule="auto"/>
        <w:jc w:val="both"/>
        <w:rPr>
          <w:rFonts w:cs="Arial"/>
          <w:szCs w:val="24"/>
        </w:rPr>
      </w:pPr>
      <w:r>
        <w:rPr>
          <w:rFonts w:cs="Arial"/>
          <w:szCs w:val="24"/>
        </w:rPr>
        <w:t xml:space="preserve">El  53 %    afirma que la escuela debe aumentar el número de terapias, (es una fortaleza) lo cual hasta la fecha ha sido imposible porque el municipio no tiene los recursos para asignar una especialista en fonoaudiología. </w:t>
      </w:r>
    </w:p>
    <w:p w:rsidR="00A1555E" w:rsidRDefault="00A1555E" w:rsidP="00A1555E">
      <w:pPr>
        <w:autoSpaceDE w:val="0"/>
        <w:autoSpaceDN w:val="0"/>
        <w:adjustRightInd w:val="0"/>
        <w:spacing w:line="360" w:lineRule="auto"/>
        <w:jc w:val="both"/>
        <w:rPr>
          <w:rFonts w:cs="Arial"/>
          <w:szCs w:val="24"/>
        </w:rPr>
      </w:pPr>
    </w:p>
    <w:p w:rsidR="00A1555E" w:rsidRDefault="00A1555E" w:rsidP="00A1555E">
      <w:pPr>
        <w:autoSpaceDE w:val="0"/>
        <w:autoSpaceDN w:val="0"/>
        <w:adjustRightInd w:val="0"/>
        <w:spacing w:line="360" w:lineRule="auto"/>
        <w:jc w:val="both"/>
        <w:rPr>
          <w:rFonts w:cs="Arial"/>
          <w:szCs w:val="24"/>
        </w:rPr>
      </w:pPr>
      <w:r>
        <w:rPr>
          <w:rFonts w:cs="Arial"/>
          <w:szCs w:val="24"/>
        </w:rPr>
        <w:t>Esta situación pone a la escuela de nuevo como responsable de esta situación, cuando la obligación de velar por la integridad física, emocional y sicológica de sus hijos son sus padres.  (Debilidad)</w:t>
      </w:r>
      <w:r w:rsidR="00D3224B">
        <w:rPr>
          <w:rFonts w:cs="Arial"/>
          <w:szCs w:val="24"/>
        </w:rPr>
        <w:t>.</w:t>
      </w:r>
    </w:p>
    <w:p w:rsidR="00DE6D10" w:rsidRPr="008F7DE0" w:rsidRDefault="00A1555E" w:rsidP="008F7DE0">
      <w:pPr>
        <w:autoSpaceDE w:val="0"/>
        <w:autoSpaceDN w:val="0"/>
        <w:adjustRightInd w:val="0"/>
        <w:spacing w:line="360" w:lineRule="auto"/>
        <w:jc w:val="both"/>
        <w:rPr>
          <w:rFonts w:cs="Arial"/>
          <w:szCs w:val="24"/>
        </w:rPr>
      </w:pPr>
      <w:r>
        <w:rPr>
          <w:rFonts w:cs="Arial"/>
          <w:szCs w:val="24"/>
        </w:rPr>
        <w:t xml:space="preserve"> </w:t>
      </w:r>
    </w:p>
    <w:p w:rsidR="00A1555E" w:rsidRPr="002B5D3C" w:rsidRDefault="00DE6D10" w:rsidP="002B5D3C">
      <w:pPr>
        <w:ind w:firstLine="0"/>
        <w:jc w:val="both"/>
        <w:rPr>
          <w:b/>
        </w:rPr>
      </w:pPr>
      <w:r w:rsidRPr="002B5D3C">
        <w:rPr>
          <w:b/>
        </w:rPr>
        <w:lastRenderedPageBreak/>
        <w:t>C.</w:t>
      </w:r>
      <w:r w:rsidR="00A1555E" w:rsidRPr="002B5D3C">
        <w:rPr>
          <w:b/>
        </w:rPr>
        <w:t xml:space="preserve"> </w:t>
      </w:r>
      <w:r w:rsidR="00123CC9" w:rsidRPr="002B5D3C">
        <w:rPr>
          <w:b/>
        </w:rPr>
        <w:t xml:space="preserve"> ¿A cuál</w:t>
      </w:r>
      <w:r w:rsidR="00364FCF" w:rsidRPr="002B5D3C">
        <w:rPr>
          <w:b/>
        </w:rPr>
        <w:t xml:space="preserve"> </w:t>
      </w:r>
      <w:r w:rsidR="00123CC9" w:rsidRPr="002B5D3C">
        <w:rPr>
          <w:b/>
        </w:rPr>
        <w:t xml:space="preserve"> EPS </w:t>
      </w:r>
      <w:r w:rsidR="00364FCF" w:rsidRPr="002B5D3C">
        <w:rPr>
          <w:b/>
        </w:rPr>
        <w:t>pertenecen</w:t>
      </w:r>
      <w:r w:rsidR="00123CC9" w:rsidRPr="002B5D3C">
        <w:rPr>
          <w:b/>
        </w:rPr>
        <w:t>?</w:t>
      </w:r>
    </w:p>
    <w:p w:rsidR="00A1555E" w:rsidRDefault="00A1555E" w:rsidP="00A1555E">
      <w:pPr>
        <w:autoSpaceDE w:val="0"/>
        <w:autoSpaceDN w:val="0"/>
        <w:adjustRightInd w:val="0"/>
        <w:spacing w:line="360" w:lineRule="auto"/>
        <w:jc w:val="both"/>
        <w:rPr>
          <w:rFonts w:cs="Arial"/>
          <w:szCs w:val="24"/>
        </w:rPr>
      </w:pPr>
      <w:r w:rsidRPr="004D4FC8">
        <w:rPr>
          <w:rFonts w:cs="Arial"/>
          <w:szCs w:val="24"/>
        </w:rPr>
        <w:t>En esta encuesta se les consulta a que EPS están afiliadas sus familias y estos fueron los resultados:</w:t>
      </w:r>
    </w:p>
    <w:p w:rsidR="00A1555E" w:rsidRPr="004D4FC8" w:rsidRDefault="00A1555E" w:rsidP="00A1555E">
      <w:pPr>
        <w:autoSpaceDE w:val="0"/>
        <w:autoSpaceDN w:val="0"/>
        <w:adjustRightInd w:val="0"/>
        <w:spacing w:line="360" w:lineRule="auto"/>
        <w:jc w:val="both"/>
        <w:rPr>
          <w:rFonts w:cs="Arial"/>
          <w:szCs w:val="24"/>
        </w:rPr>
      </w:pPr>
    </w:p>
    <w:tbl>
      <w:tblPr>
        <w:tblStyle w:val="Tablaconcuadrcula"/>
        <w:tblW w:w="0" w:type="auto"/>
        <w:jc w:val="center"/>
        <w:tblLook w:val="04A0"/>
      </w:tblPr>
      <w:tblGrid>
        <w:gridCol w:w="3788"/>
        <w:gridCol w:w="3788"/>
      </w:tblGrid>
      <w:tr w:rsidR="00A1555E" w:rsidRPr="004D4FC8" w:rsidTr="008F7DE0">
        <w:trPr>
          <w:trHeight w:val="371"/>
          <w:jc w:val="center"/>
        </w:trPr>
        <w:tc>
          <w:tcPr>
            <w:tcW w:w="3788" w:type="dxa"/>
          </w:tcPr>
          <w:p w:rsidR="00A1555E" w:rsidRPr="008F7DE0" w:rsidRDefault="00A1555E" w:rsidP="00A1555E">
            <w:pPr>
              <w:autoSpaceDE w:val="0"/>
              <w:autoSpaceDN w:val="0"/>
              <w:adjustRightInd w:val="0"/>
              <w:spacing w:line="360" w:lineRule="auto"/>
              <w:jc w:val="both"/>
              <w:rPr>
                <w:rFonts w:cs="Arial"/>
                <w:sz w:val="16"/>
                <w:szCs w:val="16"/>
              </w:rPr>
            </w:pPr>
            <w:r w:rsidRPr="008F7DE0">
              <w:rPr>
                <w:rFonts w:cs="Arial"/>
                <w:sz w:val="16"/>
                <w:szCs w:val="16"/>
              </w:rPr>
              <w:t>SISBEN 7</w:t>
            </w:r>
          </w:p>
        </w:tc>
        <w:tc>
          <w:tcPr>
            <w:tcW w:w="3788" w:type="dxa"/>
          </w:tcPr>
          <w:p w:rsidR="00A1555E" w:rsidRPr="008F7DE0" w:rsidRDefault="00A1555E" w:rsidP="00A1555E">
            <w:pPr>
              <w:autoSpaceDE w:val="0"/>
              <w:autoSpaceDN w:val="0"/>
              <w:adjustRightInd w:val="0"/>
              <w:spacing w:line="360" w:lineRule="auto"/>
              <w:jc w:val="both"/>
              <w:rPr>
                <w:rFonts w:cs="Arial"/>
                <w:sz w:val="16"/>
                <w:szCs w:val="16"/>
              </w:rPr>
            </w:pPr>
            <w:r w:rsidRPr="008F7DE0">
              <w:rPr>
                <w:rFonts w:cs="Arial"/>
                <w:sz w:val="16"/>
                <w:szCs w:val="16"/>
              </w:rPr>
              <w:t>COOMEVA 7</w:t>
            </w:r>
          </w:p>
        </w:tc>
      </w:tr>
      <w:tr w:rsidR="00A1555E" w:rsidRPr="004D4FC8" w:rsidTr="008F7DE0">
        <w:trPr>
          <w:trHeight w:val="371"/>
          <w:jc w:val="center"/>
        </w:trPr>
        <w:tc>
          <w:tcPr>
            <w:tcW w:w="3788" w:type="dxa"/>
          </w:tcPr>
          <w:p w:rsidR="00A1555E" w:rsidRPr="008F7DE0" w:rsidRDefault="00A1555E" w:rsidP="00A1555E">
            <w:pPr>
              <w:autoSpaceDE w:val="0"/>
              <w:autoSpaceDN w:val="0"/>
              <w:adjustRightInd w:val="0"/>
              <w:spacing w:line="360" w:lineRule="auto"/>
              <w:jc w:val="both"/>
              <w:rPr>
                <w:rFonts w:cs="Arial"/>
                <w:sz w:val="16"/>
                <w:szCs w:val="16"/>
              </w:rPr>
            </w:pPr>
            <w:r w:rsidRPr="008F7DE0">
              <w:rPr>
                <w:rFonts w:cs="Arial"/>
                <w:sz w:val="16"/>
                <w:szCs w:val="16"/>
              </w:rPr>
              <w:t>SUSALUD 2</w:t>
            </w:r>
          </w:p>
        </w:tc>
        <w:tc>
          <w:tcPr>
            <w:tcW w:w="3788" w:type="dxa"/>
          </w:tcPr>
          <w:p w:rsidR="00A1555E" w:rsidRPr="008F7DE0" w:rsidRDefault="00A1555E" w:rsidP="00A1555E">
            <w:pPr>
              <w:autoSpaceDE w:val="0"/>
              <w:autoSpaceDN w:val="0"/>
              <w:adjustRightInd w:val="0"/>
              <w:spacing w:line="360" w:lineRule="auto"/>
              <w:jc w:val="both"/>
              <w:rPr>
                <w:rFonts w:cs="Arial"/>
                <w:sz w:val="16"/>
                <w:szCs w:val="16"/>
              </w:rPr>
            </w:pPr>
            <w:r w:rsidRPr="008F7DE0">
              <w:rPr>
                <w:rFonts w:cs="Arial"/>
                <w:sz w:val="16"/>
                <w:szCs w:val="16"/>
              </w:rPr>
              <w:t>NUEVA EPS 1</w:t>
            </w:r>
          </w:p>
        </w:tc>
      </w:tr>
      <w:tr w:rsidR="00A1555E" w:rsidRPr="004D4FC8" w:rsidTr="008F7DE0">
        <w:trPr>
          <w:trHeight w:val="355"/>
          <w:jc w:val="center"/>
        </w:trPr>
        <w:tc>
          <w:tcPr>
            <w:tcW w:w="3788" w:type="dxa"/>
          </w:tcPr>
          <w:p w:rsidR="00A1555E" w:rsidRPr="008F7DE0" w:rsidRDefault="00A1555E" w:rsidP="00A1555E">
            <w:pPr>
              <w:autoSpaceDE w:val="0"/>
              <w:autoSpaceDN w:val="0"/>
              <w:adjustRightInd w:val="0"/>
              <w:spacing w:line="360" w:lineRule="auto"/>
              <w:jc w:val="both"/>
              <w:rPr>
                <w:rFonts w:cs="Arial"/>
                <w:sz w:val="16"/>
                <w:szCs w:val="16"/>
              </w:rPr>
            </w:pPr>
            <w:r w:rsidRPr="008F7DE0">
              <w:rPr>
                <w:rFonts w:cs="Arial"/>
                <w:sz w:val="16"/>
                <w:szCs w:val="16"/>
              </w:rPr>
              <w:t>SURA 13</w:t>
            </w:r>
          </w:p>
        </w:tc>
        <w:tc>
          <w:tcPr>
            <w:tcW w:w="3788" w:type="dxa"/>
          </w:tcPr>
          <w:p w:rsidR="00A1555E" w:rsidRPr="008F7DE0" w:rsidRDefault="00A1555E" w:rsidP="00A1555E">
            <w:pPr>
              <w:autoSpaceDE w:val="0"/>
              <w:autoSpaceDN w:val="0"/>
              <w:adjustRightInd w:val="0"/>
              <w:spacing w:line="360" w:lineRule="auto"/>
              <w:jc w:val="both"/>
              <w:rPr>
                <w:rFonts w:cs="Arial"/>
                <w:sz w:val="16"/>
                <w:szCs w:val="16"/>
              </w:rPr>
            </w:pPr>
            <w:r w:rsidRPr="008F7DE0">
              <w:rPr>
                <w:rFonts w:cs="Arial"/>
                <w:sz w:val="16"/>
                <w:szCs w:val="16"/>
              </w:rPr>
              <w:t>EPS SANITAS 0</w:t>
            </w:r>
          </w:p>
        </w:tc>
      </w:tr>
      <w:tr w:rsidR="00A1555E" w:rsidRPr="00F0477C" w:rsidTr="008F7DE0">
        <w:trPr>
          <w:trHeight w:val="371"/>
          <w:jc w:val="center"/>
        </w:trPr>
        <w:tc>
          <w:tcPr>
            <w:tcW w:w="3788" w:type="dxa"/>
          </w:tcPr>
          <w:p w:rsidR="00A1555E" w:rsidRPr="008F7DE0" w:rsidRDefault="00A1555E" w:rsidP="00A1555E">
            <w:pPr>
              <w:autoSpaceDE w:val="0"/>
              <w:autoSpaceDN w:val="0"/>
              <w:adjustRightInd w:val="0"/>
              <w:spacing w:line="360" w:lineRule="auto"/>
              <w:jc w:val="both"/>
              <w:rPr>
                <w:rFonts w:cs="Arial"/>
                <w:sz w:val="16"/>
                <w:szCs w:val="16"/>
              </w:rPr>
            </w:pPr>
            <w:r w:rsidRPr="008F7DE0">
              <w:rPr>
                <w:rFonts w:cs="Arial"/>
                <w:sz w:val="16"/>
                <w:szCs w:val="16"/>
              </w:rPr>
              <w:t>CONFENALCO 5</w:t>
            </w:r>
          </w:p>
        </w:tc>
        <w:tc>
          <w:tcPr>
            <w:tcW w:w="3788" w:type="dxa"/>
          </w:tcPr>
          <w:p w:rsidR="00A1555E" w:rsidRPr="008F7DE0" w:rsidRDefault="00A1555E" w:rsidP="00A1555E">
            <w:pPr>
              <w:autoSpaceDE w:val="0"/>
              <w:autoSpaceDN w:val="0"/>
              <w:adjustRightInd w:val="0"/>
              <w:spacing w:line="360" w:lineRule="auto"/>
              <w:jc w:val="both"/>
              <w:rPr>
                <w:rFonts w:cs="Arial"/>
                <w:sz w:val="16"/>
                <w:szCs w:val="16"/>
              </w:rPr>
            </w:pPr>
            <w:r w:rsidRPr="008F7DE0">
              <w:rPr>
                <w:rFonts w:cs="Arial"/>
                <w:sz w:val="16"/>
                <w:szCs w:val="16"/>
              </w:rPr>
              <w:t>SALUDCOOP 2</w:t>
            </w:r>
          </w:p>
        </w:tc>
      </w:tr>
    </w:tbl>
    <w:p w:rsidR="00A1555E" w:rsidRDefault="00A1555E" w:rsidP="00A1555E">
      <w:pPr>
        <w:autoSpaceDE w:val="0"/>
        <w:autoSpaceDN w:val="0"/>
        <w:adjustRightInd w:val="0"/>
        <w:spacing w:line="360" w:lineRule="auto"/>
        <w:jc w:val="both"/>
        <w:rPr>
          <w:rFonts w:cs="Arial"/>
          <w:b/>
          <w:sz w:val="16"/>
          <w:szCs w:val="16"/>
        </w:rPr>
      </w:pPr>
    </w:p>
    <w:p w:rsidR="00A1555E" w:rsidRDefault="00A1555E" w:rsidP="00A1555E">
      <w:pPr>
        <w:autoSpaceDE w:val="0"/>
        <w:autoSpaceDN w:val="0"/>
        <w:adjustRightInd w:val="0"/>
        <w:spacing w:line="360" w:lineRule="auto"/>
        <w:jc w:val="both"/>
        <w:rPr>
          <w:rFonts w:cs="Arial"/>
          <w:b/>
          <w:sz w:val="16"/>
          <w:szCs w:val="16"/>
        </w:rPr>
      </w:pPr>
    </w:p>
    <w:p w:rsidR="00A1555E" w:rsidRDefault="00A1555E" w:rsidP="00A1555E">
      <w:pPr>
        <w:autoSpaceDE w:val="0"/>
        <w:autoSpaceDN w:val="0"/>
        <w:adjustRightInd w:val="0"/>
        <w:spacing w:line="360" w:lineRule="auto"/>
        <w:jc w:val="center"/>
        <w:rPr>
          <w:rFonts w:cs="Arial"/>
          <w:b/>
          <w:sz w:val="16"/>
          <w:szCs w:val="16"/>
        </w:rPr>
      </w:pPr>
      <w:r w:rsidRPr="00DC2863">
        <w:rPr>
          <w:rFonts w:cs="Arial"/>
          <w:b/>
          <w:noProof/>
          <w:sz w:val="16"/>
          <w:szCs w:val="16"/>
          <w:lang w:eastAsia="es-CO"/>
        </w:rPr>
        <w:drawing>
          <wp:inline distT="0" distB="0" distL="0" distR="0">
            <wp:extent cx="4165600" cy="1854200"/>
            <wp:effectExtent l="19050" t="0" r="25400" b="0"/>
            <wp:docPr id="3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1555E" w:rsidRDefault="00A1555E" w:rsidP="00A1555E"/>
    <w:p w:rsidR="006B5111" w:rsidRPr="00364914" w:rsidRDefault="00A1555E" w:rsidP="008F7DE0">
      <w:pPr>
        <w:jc w:val="both"/>
      </w:pPr>
      <w:r w:rsidRPr="00BF4DEF">
        <w:t>A pesar de que la escuela es pública</w:t>
      </w:r>
      <w:r>
        <w:t>,</w:t>
      </w:r>
      <w:r w:rsidRPr="00BF4DEF">
        <w:t xml:space="preserve"> los </w:t>
      </w:r>
      <w:r w:rsidR="00B93D45">
        <w:t>niños (as)</w:t>
      </w:r>
      <w:r w:rsidRPr="00BF4DEF">
        <w:t xml:space="preserve"> cuentan con </w:t>
      </w:r>
      <w:r>
        <w:t xml:space="preserve">servicios de </w:t>
      </w:r>
      <w:r w:rsidRPr="00BF4DEF">
        <w:t xml:space="preserve">salud </w:t>
      </w:r>
      <w:r>
        <w:t xml:space="preserve">por las respectivas entidades a las cuales están afiliados y donde además cuentan con personal especializado </w:t>
      </w:r>
      <w:r w:rsidRPr="00BF4DEF">
        <w:t xml:space="preserve"> </w:t>
      </w:r>
      <w:r>
        <w:t>en terapias del</w:t>
      </w:r>
      <w:r w:rsidRPr="00BF4DEF">
        <w:t xml:space="preserve"> lenguaje.</w:t>
      </w:r>
      <w:r>
        <w:t xml:space="preserve"> (Una fortaleza) Pero se detecta una debilidad en el sentido de que las familias no están aprovechando estos servicios especializados. </w:t>
      </w:r>
      <w:r w:rsidR="006B5111">
        <w:t xml:space="preserve"> </w:t>
      </w:r>
      <w:r>
        <w:t>A continuación se relacionan otros factores o debilidades por parte de los padres de familia:</w:t>
      </w:r>
      <w:r w:rsidR="006B5111">
        <w:t xml:space="preserve"> </w:t>
      </w:r>
      <w:r w:rsidR="00364914">
        <w:rPr>
          <w:rFonts w:cs="Arial"/>
          <w:szCs w:val="24"/>
        </w:rPr>
        <w:t>D</w:t>
      </w:r>
      <w:r w:rsidRPr="00364914">
        <w:rPr>
          <w:rFonts w:cs="Arial"/>
          <w:szCs w:val="24"/>
        </w:rPr>
        <w:t>esmotivación y descuido por parte de</w:t>
      </w:r>
      <w:r w:rsidR="00364914">
        <w:rPr>
          <w:rFonts w:cs="Arial"/>
          <w:szCs w:val="24"/>
        </w:rPr>
        <w:t xml:space="preserve"> sus padres en el tema de salud, e</w:t>
      </w:r>
      <w:r w:rsidRPr="00364914">
        <w:rPr>
          <w:rFonts w:cs="Arial"/>
          <w:szCs w:val="24"/>
        </w:rPr>
        <w:t>ntidades que prestan el servicio, pero los padres cuentan con pocos recursos financieros para trasladarse al centro terapéutic</w:t>
      </w:r>
      <w:r w:rsidR="00364914">
        <w:rPr>
          <w:rFonts w:cs="Arial"/>
          <w:szCs w:val="24"/>
        </w:rPr>
        <w:t xml:space="preserve">o, </w:t>
      </w:r>
      <w:r w:rsidRPr="00364914">
        <w:rPr>
          <w:rFonts w:cs="Arial"/>
          <w:szCs w:val="24"/>
        </w:rPr>
        <w:t xml:space="preserve">Niños en hogares sustitutos que no cuentan con el apoyo y seguimiento de un adulto comprometido </w:t>
      </w:r>
      <w:r w:rsidRPr="00364914">
        <w:rPr>
          <w:rFonts w:cs="Arial"/>
          <w:szCs w:val="24"/>
        </w:rPr>
        <w:lastRenderedPageBreak/>
        <w:t>con su des</w:t>
      </w:r>
      <w:r w:rsidR="00364914">
        <w:rPr>
          <w:rFonts w:cs="Arial"/>
          <w:szCs w:val="24"/>
        </w:rPr>
        <w:t xml:space="preserve">arrollo lingüístico y emocional, </w:t>
      </w:r>
      <w:r w:rsidRPr="00364914">
        <w:rPr>
          <w:rFonts w:cs="Arial"/>
          <w:szCs w:val="24"/>
        </w:rPr>
        <w:t xml:space="preserve"> padres </w:t>
      </w:r>
      <w:r w:rsidR="00364914">
        <w:rPr>
          <w:rFonts w:cs="Arial"/>
          <w:szCs w:val="24"/>
        </w:rPr>
        <w:t xml:space="preserve"> que </w:t>
      </w:r>
      <w:r w:rsidRPr="00364914">
        <w:rPr>
          <w:rFonts w:cs="Arial"/>
          <w:szCs w:val="24"/>
        </w:rPr>
        <w:t>prefieren que sea la escuela la que preste el servicio terapéutico de lenguaje.</w:t>
      </w:r>
    </w:p>
    <w:p w:rsidR="00EF3F91" w:rsidRPr="009F433C" w:rsidRDefault="00EF3F91" w:rsidP="00EF3F91">
      <w:pPr>
        <w:rPr>
          <w:rFonts w:cs="Arial"/>
          <w:color w:val="000000"/>
          <w:szCs w:val="24"/>
          <w:lang w:val="es-ES"/>
        </w:rPr>
      </w:pPr>
    </w:p>
    <w:p w:rsidR="00CD156A" w:rsidRDefault="00CD156A" w:rsidP="006B5111">
      <w:pPr>
        <w:autoSpaceDE w:val="0"/>
        <w:autoSpaceDN w:val="0"/>
        <w:adjustRightInd w:val="0"/>
        <w:spacing w:line="360" w:lineRule="auto"/>
        <w:jc w:val="both"/>
        <w:rPr>
          <w:rFonts w:cs="Arial"/>
          <w:b/>
          <w:color w:val="000000"/>
          <w:szCs w:val="24"/>
        </w:rPr>
      </w:pPr>
    </w:p>
    <w:p w:rsidR="006B5111" w:rsidRPr="00EF3F91" w:rsidRDefault="006B5111" w:rsidP="006B5111">
      <w:pPr>
        <w:autoSpaceDE w:val="0"/>
        <w:autoSpaceDN w:val="0"/>
        <w:adjustRightInd w:val="0"/>
        <w:spacing w:line="360" w:lineRule="auto"/>
        <w:jc w:val="both"/>
        <w:rPr>
          <w:rFonts w:cs="Arial"/>
          <w:b/>
          <w:color w:val="000000"/>
          <w:szCs w:val="24"/>
        </w:rPr>
      </w:pPr>
      <w:r w:rsidRPr="00EF3F91">
        <w:rPr>
          <w:rFonts w:cs="Arial"/>
          <w:b/>
          <w:color w:val="000000"/>
          <w:szCs w:val="24"/>
        </w:rPr>
        <w:t>Conclusión</w:t>
      </w:r>
    </w:p>
    <w:p w:rsidR="006B5111" w:rsidRPr="006B5111" w:rsidRDefault="006B5111" w:rsidP="006B5111">
      <w:pPr>
        <w:autoSpaceDE w:val="0"/>
        <w:autoSpaceDN w:val="0"/>
        <w:adjustRightInd w:val="0"/>
        <w:spacing w:line="360" w:lineRule="auto"/>
        <w:jc w:val="both"/>
        <w:rPr>
          <w:rFonts w:cs="Arial"/>
          <w:color w:val="000000"/>
          <w:szCs w:val="24"/>
        </w:rPr>
      </w:pPr>
    </w:p>
    <w:p w:rsidR="006B5111" w:rsidRDefault="006B5111" w:rsidP="00DF59AF">
      <w:pPr>
        <w:autoSpaceDE w:val="0"/>
        <w:autoSpaceDN w:val="0"/>
        <w:adjustRightInd w:val="0"/>
        <w:jc w:val="both"/>
        <w:rPr>
          <w:rFonts w:cs="Arial"/>
          <w:color w:val="000000"/>
          <w:szCs w:val="24"/>
        </w:rPr>
      </w:pPr>
      <w:r>
        <w:rPr>
          <w:rFonts w:cs="Arial"/>
          <w:color w:val="000000"/>
          <w:szCs w:val="24"/>
        </w:rPr>
        <w:t>Este bloque de preguntas presenta la necesidad que tienen los padres de familia frente a las terapias de lenguaje para sus hijos con porcentajes del 69</w:t>
      </w:r>
      <w:r w:rsidR="00D3224B">
        <w:rPr>
          <w:rFonts w:cs="Arial"/>
          <w:color w:val="000000"/>
          <w:szCs w:val="24"/>
        </w:rPr>
        <w:t xml:space="preserve">%.  En la </w:t>
      </w:r>
      <w:r>
        <w:rPr>
          <w:rFonts w:cs="Arial"/>
          <w:color w:val="000000"/>
          <w:szCs w:val="24"/>
        </w:rPr>
        <w:t xml:space="preserve">(pregunta No. 1) </w:t>
      </w:r>
      <w:r w:rsidR="00D3224B">
        <w:rPr>
          <w:rFonts w:cs="Arial"/>
          <w:color w:val="000000"/>
          <w:szCs w:val="24"/>
        </w:rPr>
        <w:t xml:space="preserve">los padres de familia </w:t>
      </w:r>
      <w:r>
        <w:rPr>
          <w:rFonts w:cs="Arial"/>
          <w:color w:val="000000"/>
          <w:szCs w:val="24"/>
        </w:rPr>
        <w:t>ve</w:t>
      </w:r>
      <w:r w:rsidR="00D3224B">
        <w:rPr>
          <w:rFonts w:cs="Arial"/>
          <w:color w:val="000000"/>
          <w:szCs w:val="24"/>
        </w:rPr>
        <w:t>n</w:t>
      </w:r>
      <w:r>
        <w:rPr>
          <w:rFonts w:cs="Arial"/>
          <w:color w:val="000000"/>
          <w:szCs w:val="24"/>
        </w:rPr>
        <w:t xml:space="preserve"> indispensable</w:t>
      </w:r>
      <w:r w:rsidR="00D3224B">
        <w:rPr>
          <w:rFonts w:cs="Arial"/>
          <w:color w:val="000000"/>
          <w:szCs w:val="24"/>
        </w:rPr>
        <w:t>s</w:t>
      </w:r>
      <w:r>
        <w:rPr>
          <w:rFonts w:cs="Arial"/>
          <w:color w:val="000000"/>
          <w:szCs w:val="24"/>
        </w:rPr>
        <w:t xml:space="preserve"> las terapias de lenguaje para el desarrollo  correcto del lenguaje y proceso escolar del </w:t>
      </w:r>
      <w:r w:rsidR="00550178">
        <w:rPr>
          <w:rFonts w:cs="Arial"/>
          <w:color w:val="000000"/>
          <w:szCs w:val="24"/>
        </w:rPr>
        <w:t>niño (a)</w:t>
      </w:r>
      <w:r>
        <w:rPr>
          <w:rFonts w:cs="Arial"/>
          <w:color w:val="000000"/>
          <w:szCs w:val="24"/>
        </w:rPr>
        <w:t>, mientras el   57% (pregunta No. 3)</w:t>
      </w:r>
      <w:r>
        <w:rPr>
          <w:rFonts w:cs="Arial"/>
          <w:b/>
          <w:color w:val="000000"/>
          <w:szCs w:val="24"/>
        </w:rPr>
        <w:t xml:space="preserve"> </w:t>
      </w:r>
      <w:r w:rsidR="00D3224B">
        <w:rPr>
          <w:rFonts w:cs="Arial"/>
          <w:color w:val="000000"/>
          <w:szCs w:val="24"/>
        </w:rPr>
        <w:t xml:space="preserve">dice no recibir un seguimiento terapéutico </w:t>
      </w:r>
      <w:r>
        <w:rPr>
          <w:rFonts w:cs="Arial"/>
          <w:color w:val="000000"/>
          <w:szCs w:val="24"/>
        </w:rPr>
        <w:t xml:space="preserve">en la escuela, comprometiendo y esperando que la escuela se haga cargo de dicha problemática, a pesar de tener </w:t>
      </w:r>
      <w:r w:rsidR="00D3224B">
        <w:rPr>
          <w:rFonts w:cs="Arial"/>
          <w:color w:val="000000"/>
          <w:szCs w:val="24"/>
        </w:rPr>
        <w:t xml:space="preserve">a los </w:t>
      </w:r>
      <w:r w:rsidR="00B93D45">
        <w:rPr>
          <w:rFonts w:cs="Arial"/>
          <w:color w:val="000000"/>
          <w:szCs w:val="24"/>
        </w:rPr>
        <w:t>niños (as)</w:t>
      </w:r>
      <w:r w:rsidR="00D3224B">
        <w:rPr>
          <w:rFonts w:cs="Arial"/>
          <w:color w:val="000000"/>
          <w:szCs w:val="24"/>
        </w:rPr>
        <w:t xml:space="preserve"> afiliados a las EPS, </w:t>
      </w:r>
      <w:r>
        <w:rPr>
          <w:rFonts w:cs="Arial"/>
          <w:color w:val="000000"/>
          <w:szCs w:val="24"/>
        </w:rPr>
        <w:t xml:space="preserve"> no </w:t>
      </w:r>
      <w:r w:rsidR="00D3224B">
        <w:rPr>
          <w:rFonts w:cs="Arial"/>
          <w:color w:val="000000"/>
          <w:szCs w:val="24"/>
        </w:rPr>
        <w:t>están haciendo</w:t>
      </w:r>
      <w:r>
        <w:rPr>
          <w:rFonts w:cs="Arial"/>
          <w:color w:val="000000"/>
          <w:szCs w:val="24"/>
        </w:rPr>
        <w:t xml:space="preserve"> uso de los servicios ( terapias de lenguaje) que prestan estas entidades, siendo consientes de que la dislalia afecta el proceso escolar del </w:t>
      </w:r>
      <w:r w:rsidR="00550178">
        <w:rPr>
          <w:rFonts w:cs="Arial"/>
          <w:color w:val="000000"/>
          <w:szCs w:val="24"/>
        </w:rPr>
        <w:t>niño (a)</w:t>
      </w:r>
      <w:r>
        <w:rPr>
          <w:rFonts w:cs="Arial"/>
          <w:color w:val="000000"/>
          <w:szCs w:val="24"/>
        </w:rPr>
        <w:t xml:space="preserve">, </w:t>
      </w:r>
      <w:r w:rsidR="00D3224B">
        <w:rPr>
          <w:rFonts w:cs="Arial"/>
          <w:color w:val="000000"/>
          <w:szCs w:val="24"/>
        </w:rPr>
        <w:t xml:space="preserve">además de  </w:t>
      </w:r>
      <w:r>
        <w:rPr>
          <w:rFonts w:cs="Arial"/>
          <w:color w:val="000000"/>
          <w:szCs w:val="24"/>
        </w:rPr>
        <w:t xml:space="preserve">que es necesario un   seguimiento continuo  con un especialista para alcanzar resultados positivos en el desarrollo del lenguaje y participación activa del </w:t>
      </w:r>
      <w:r w:rsidR="00550178">
        <w:rPr>
          <w:rFonts w:cs="Arial"/>
          <w:color w:val="000000"/>
          <w:szCs w:val="24"/>
        </w:rPr>
        <w:t>niño (a)</w:t>
      </w:r>
      <w:r>
        <w:rPr>
          <w:rFonts w:cs="Arial"/>
          <w:color w:val="000000"/>
          <w:szCs w:val="24"/>
        </w:rPr>
        <w:t xml:space="preserve"> en la escuela.  </w:t>
      </w:r>
    </w:p>
    <w:p w:rsidR="003C4476" w:rsidRPr="00CD156A" w:rsidRDefault="006B5111" w:rsidP="00CD156A">
      <w:pPr>
        <w:autoSpaceDE w:val="0"/>
        <w:autoSpaceDN w:val="0"/>
        <w:adjustRightInd w:val="0"/>
        <w:jc w:val="both"/>
        <w:rPr>
          <w:rFonts w:cs="Arial"/>
          <w:b/>
          <w:color w:val="000000"/>
          <w:szCs w:val="24"/>
        </w:rPr>
      </w:pPr>
      <w:r>
        <w:rPr>
          <w:rFonts w:cs="Arial"/>
          <w:color w:val="000000"/>
          <w:szCs w:val="24"/>
        </w:rPr>
        <w:t xml:space="preserve">Por lo tanto, los padres de familia demuestran en este bloque de preguntas lo poco comprometidos que están con el seguimiento terapéutico de sus hijos o el temor que sienten a que sus hijos  sean tildados de especiales, como se vio en la pregunta No. 2  con un porcentaje del 46% que dice que no es necesario que el </w:t>
      </w:r>
      <w:r w:rsidR="00550178">
        <w:rPr>
          <w:rFonts w:cs="Arial"/>
          <w:color w:val="000000"/>
          <w:szCs w:val="24"/>
        </w:rPr>
        <w:t>niño (a)</w:t>
      </w:r>
      <w:r>
        <w:rPr>
          <w:rFonts w:cs="Arial"/>
          <w:color w:val="000000"/>
          <w:szCs w:val="24"/>
        </w:rPr>
        <w:t xml:space="preserve"> sea evaluado en su proceso escolar de forma diferente, lo cual es necesario ya que el </w:t>
      </w:r>
      <w:r w:rsidR="00550178">
        <w:rPr>
          <w:rFonts w:cs="Arial"/>
          <w:color w:val="000000"/>
          <w:szCs w:val="24"/>
        </w:rPr>
        <w:t>niño (a)</w:t>
      </w:r>
      <w:r>
        <w:rPr>
          <w:rFonts w:cs="Arial"/>
          <w:color w:val="000000"/>
          <w:szCs w:val="24"/>
        </w:rPr>
        <w:t xml:space="preserve"> con dislalia funcional maneja diferentes tiempos de aprendizaje, es por esto  que el docente debe  remitir al </w:t>
      </w:r>
      <w:r w:rsidR="00550178">
        <w:rPr>
          <w:rFonts w:cs="Arial"/>
          <w:color w:val="000000"/>
          <w:szCs w:val="24"/>
        </w:rPr>
        <w:t>niño (a)</w:t>
      </w:r>
      <w:r>
        <w:rPr>
          <w:rFonts w:cs="Arial"/>
          <w:color w:val="000000"/>
          <w:szCs w:val="24"/>
        </w:rPr>
        <w:t xml:space="preserve"> a un especialista y trabajar   en </w:t>
      </w:r>
      <w:r>
        <w:rPr>
          <w:rFonts w:cs="Arial"/>
          <w:color w:val="000000"/>
          <w:szCs w:val="24"/>
        </w:rPr>
        <w:lastRenderedPageBreak/>
        <w:t xml:space="preserve">compañía del fonoaudiólogo  y padre de familia, para apoyarlo, motivarlo y brindarle herramientas pedagógicas que le ayuden a corregir su vocalización, no queriendo decir esto que el </w:t>
      </w:r>
      <w:r w:rsidR="00550178">
        <w:rPr>
          <w:rFonts w:cs="Arial"/>
          <w:color w:val="000000"/>
          <w:szCs w:val="24"/>
        </w:rPr>
        <w:t>niño (a)</w:t>
      </w:r>
      <w:r>
        <w:rPr>
          <w:rFonts w:cs="Arial"/>
          <w:color w:val="000000"/>
          <w:szCs w:val="24"/>
        </w:rPr>
        <w:t xml:space="preserve">  sea señalado en clase o visto como un </w:t>
      </w:r>
      <w:r w:rsidR="00550178">
        <w:rPr>
          <w:rFonts w:cs="Arial"/>
          <w:color w:val="000000"/>
          <w:szCs w:val="24"/>
        </w:rPr>
        <w:t>niño (a)</w:t>
      </w:r>
      <w:r>
        <w:rPr>
          <w:rFonts w:cs="Arial"/>
          <w:color w:val="000000"/>
          <w:szCs w:val="24"/>
        </w:rPr>
        <w:t xml:space="preserve">  especial, por el contrario crear un ambiente propicio para su aprendizaje y participación activa  en grupo.</w:t>
      </w:r>
    </w:p>
    <w:p w:rsidR="008F3597" w:rsidRPr="008F7DE0" w:rsidRDefault="006B5111" w:rsidP="00DE6D10">
      <w:pPr>
        <w:ind w:firstLine="0"/>
        <w:rPr>
          <w:b/>
          <w:color w:val="000000"/>
        </w:rPr>
      </w:pPr>
      <w:r w:rsidRPr="008F7DE0">
        <w:rPr>
          <w:b/>
        </w:rPr>
        <w:t>Encuesta a los docentes</w:t>
      </w:r>
      <w:r w:rsidR="008F3597" w:rsidRPr="008F7DE0">
        <w:rPr>
          <w:b/>
          <w:color w:val="000000"/>
        </w:rPr>
        <w:t xml:space="preserve"> </w:t>
      </w:r>
    </w:p>
    <w:p w:rsidR="006B5111" w:rsidRPr="00DF59AF" w:rsidRDefault="008F3597" w:rsidP="00DF59AF">
      <w:pPr>
        <w:autoSpaceDE w:val="0"/>
        <w:autoSpaceDN w:val="0"/>
        <w:adjustRightInd w:val="0"/>
        <w:ind w:firstLine="0"/>
        <w:jc w:val="both"/>
        <w:rPr>
          <w:rFonts w:cs="Arial"/>
          <w:b/>
          <w:szCs w:val="24"/>
        </w:rPr>
      </w:pPr>
      <w:r w:rsidRPr="008F7DE0">
        <w:rPr>
          <w:rFonts w:cs="Arial"/>
          <w:color w:val="000000"/>
          <w:szCs w:val="24"/>
        </w:rPr>
        <w:t>No se complementa con gráficos debido a que los docentes relacionados con el grupo 2º B solamente son tres</w:t>
      </w:r>
      <w:r w:rsidRPr="001A4F2A">
        <w:rPr>
          <w:rFonts w:cs="Arial"/>
          <w:color w:val="000000"/>
          <w:szCs w:val="24"/>
        </w:rPr>
        <w:t>, pero si se dan los resultados para facilitar la comprensión del lector</w:t>
      </w:r>
    </w:p>
    <w:p w:rsidR="006B5111" w:rsidRPr="002B5D3C" w:rsidRDefault="00DE6D10" w:rsidP="002B5D3C">
      <w:pPr>
        <w:ind w:firstLine="0"/>
        <w:jc w:val="both"/>
        <w:rPr>
          <w:b/>
        </w:rPr>
      </w:pPr>
      <w:r w:rsidRPr="002B5D3C">
        <w:rPr>
          <w:b/>
        </w:rPr>
        <w:t>D</w:t>
      </w:r>
      <w:r w:rsidR="006B5111" w:rsidRPr="002B5D3C">
        <w:rPr>
          <w:b/>
        </w:rPr>
        <w:t xml:space="preserve">.  </w:t>
      </w:r>
      <w:r w:rsidR="009F433C" w:rsidRPr="002B5D3C">
        <w:rPr>
          <w:b/>
        </w:rPr>
        <w:t xml:space="preserve">Factores  pedagógicos </w:t>
      </w:r>
    </w:p>
    <w:tbl>
      <w:tblPr>
        <w:tblStyle w:val="Tablaconcuadrcula"/>
        <w:tblpPr w:leftFromText="141" w:rightFromText="141" w:vertAnchor="text" w:horzAnchor="margin" w:tblpY="322"/>
        <w:tblW w:w="0" w:type="auto"/>
        <w:tblLook w:val="04A0"/>
      </w:tblPr>
      <w:tblGrid>
        <w:gridCol w:w="4764"/>
        <w:gridCol w:w="1146"/>
        <w:gridCol w:w="1146"/>
        <w:gridCol w:w="999"/>
        <w:gridCol w:w="999"/>
      </w:tblGrid>
      <w:tr w:rsidR="006B5111" w:rsidRPr="00551611" w:rsidTr="00D23CFD">
        <w:tc>
          <w:tcPr>
            <w:tcW w:w="4764" w:type="dxa"/>
          </w:tcPr>
          <w:p w:rsidR="006B5111" w:rsidRPr="008F7DE0" w:rsidRDefault="006B5111" w:rsidP="00D23CFD">
            <w:pPr>
              <w:spacing w:line="360" w:lineRule="auto"/>
              <w:jc w:val="center"/>
              <w:rPr>
                <w:rFonts w:cs="Arial"/>
                <w:sz w:val="16"/>
                <w:szCs w:val="16"/>
              </w:rPr>
            </w:pPr>
            <w:r w:rsidRPr="008F7DE0">
              <w:rPr>
                <w:rFonts w:cs="Arial"/>
                <w:sz w:val="16"/>
                <w:szCs w:val="16"/>
              </w:rPr>
              <w:t>PREGUNTA</w:t>
            </w:r>
          </w:p>
        </w:tc>
        <w:tc>
          <w:tcPr>
            <w:tcW w:w="1146"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SIEMPRE</w:t>
            </w:r>
          </w:p>
        </w:tc>
        <w:tc>
          <w:tcPr>
            <w:tcW w:w="1146"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CASI SIEMPRE</w:t>
            </w:r>
          </w:p>
        </w:tc>
        <w:tc>
          <w:tcPr>
            <w:tcW w:w="999"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CASI NUNCA</w:t>
            </w:r>
          </w:p>
        </w:tc>
        <w:tc>
          <w:tcPr>
            <w:tcW w:w="999"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NUNCA</w:t>
            </w:r>
          </w:p>
        </w:tc>
      </w:tr>
      <w:tr w:rsidR="006B5111" w:rsidRPr="00551611" w:rsidTr="00D23CFD">
        <w:tc>
          <w:tcPr>
            <w:tcW w:w="4764"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1. ¿Cree que la Dislalia funcional  obstaculiza el proceso escolar del alumno?</w:t>
            </w:r>
          </w:p>
        </w:tc>
        <w:tc>
          <w:tcPr>
            <w:tcW w:w="1146" w:type="dxa"/>
          </w:tcPr>
          <w:p w:rsidR="006B5111" w:rsidRPr="008F7DE0" w:rsidRDefault="006B5111" w:rsidP="00D23CFD">
            <w:pPr>
              <w:spacing w:line="360" w:lineRule="auto"/>
              <w:jc w:val="both"/>
              <w:rPr>
                <w:rFonts w:cs="Arial"/>
                <w:sz w:val="16"/>
                <w:szCs w:val="16"/>
              </w:rPr>
            </w:pPr>
            <w:r w:rsidRPr="008F7DE0">
              <w:rPr>
                <w:rFonts w:cs="Arial"/>
                <w:sz w:val="16"/>
                <w:szCs w:val="16"/>
              </w:rPr>
              <w:t>2</w:t>
            </w:r>
          </w:p>
        </w:tc>
        <w:tc>
          <w:tcPr>
            <w:tcW w:w="1146" w:type="dxa"/>
          </w:tcPr>
          <w:p w:rsidR="006B5111" w:rsidRPr="008F7DE0" w:rsidRDefault="006B5111" w:rsidP="00D23CFD">
            <w:pPr>
              <w:spacing w:line="360" w:lineRule="auto"/>
              <w:jc w:val="both"/>
              <w:rPr>
                <w:rFonts w:cs="Arial"/>
                <w:sz w:val="16"/>
                <w:szCs w:val="16"/>
              </w:rPr>
            </w:pPr>
          </w:p>
        </w:tc>
        <w:tc>
          <w:tcPr>
            <w:tcW w:w="999" w:type="dxa"/>
          </w:tcPr>
          <w:p w:rsidR="006B5111" w:rsidRPr="008F7DE0" w:rsidRDefault="006B5111" w:rsidP="00D23CFD">
            <w:pPr>
              <w:spacing w:line="360" w:lineRule="auto"/>
              <w:jc w:val="both"/>
              <w:rPr>
                <w:rFonts w:cs="Arial"/>
                <w:sz w:val="16"/>
                <w:szCs w:val="16"/>
              </w:rPr>
            </w:pPr>
            <w:r w:rsidRPr="008F7DE0">
              <w:rPr>
                <w:rFonts w:cs="Arial"/>
                <w:sz w:val="16"/>
                <w:szCs w:val="16"/>
              </w:rPr>
              <w:t>1</w:t>
            </w:r>
          </w:p>
        </w:tc>
        <w:tc>
          <w:tcPr>
            <w:tcW w:w="999" w:type="dxa"/>
          </w:tcPr>
          <w:p w:rsidR="006B5111" w:rsidRPr="008F7DE0" w:rsidRDefault="006B5111" w:rsidP="00D23CFD">
            <w:pPr>
              <w:spacing w:line="360" w:lineRule="auto"/>
              <w:jc w:val="both"/>
              <w:rPr>
                <w:rFonts w:cs="Arial"/>
                <w:sz w:val="16"/>
                <w:szCs w:val="16"/>
              </w:rPr>
            </w:pPr>
          </w:p>
        </w:tc>
      </w:tr>
      <w:tr w:rsidR="006B5111" w:rsidRPr="00551611" w:rsidTr="00D23CFD">
        <w:tc>
          <w:tcPr>
            <w:tcW w:w="4764"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 xml:space="preserve">2. ¿Dentro del Currículo existe una metodología de enseñanza  y estrategias de evaluación  para </w:t>
            </w:r>
            <w:r w:rsidR="00B93D45">
              <w:rPr>
                <w:rFonts w:cs="Arial"/>
                <w:sz w:val="16"/>
                <w:szCs w:val="16"/>
              </w:rPr>
              <w:t>niños (as)</w:t>
            </w:r>
            <w:r w:rsidRPr="008F7DE0">
              <w:rPr>
                <w:rFonts w:cs="Arial"/>
                <w:sz w:val="16"/>
                <w:szCs w:val="16"/>
              </w:rPr>
              <w:t xml:space="preserve"> con dislalia funcional?</w:t>
            </w:r>
          </w:p>
        </w:tc>
        <w:tc>
          <w:tcPr>
            <w:tcW w:w="1146" w:type="dxa"/>
          </w:tcPr>
          <w:p w:rsidR="006B5111" w:rsidRPr="008F7DE0" w:rsidRDefault="006B5111" w:rsidP="00D23CFD">
            <w:pPr>
              <w:spacing w:line="360" w:lineRule="auto"/>
              <w:jc w:val="both"/>
              <w:rPr>
                <w:rFonts w:cs="Arial"/>
                <w:sz w:val="16"/>
                <w:szCs w:val="16"/>
              </w:rPr>
            </w:pPr>
            <w:r w:rsidRPr="008F7DE0">
              <w:rPr>
                <w:rFonts w:cs="Arial"/>
                <w:sz w:val="16"/>
                <w:szCs w:val="16"/>
              </w:rPr>
              <w:t>1</w:t>
            </w:r>
          </w:p>
        </w:tc>
        <w:tc>
          <w:tcPr>
            <w:tcW w:w="1146" w:type="dxa"/>
          </w:tcPr>
          <w:p w:rsidR="006B5111" w:rsidRPr="008F7DE0" w:rsidRDefault="006B5111" w:rsidP="00D23CFD">
            <w:pPr>
              <w:spacing w:line="360" w:lineRule="auto"/>
              <w:jc w:val="both"/>
              <w:rPr>
                <w:rFonts w:cs="Arial"/>
                <w:sz w:val="16"/>
                <w:szCs w:val="16"/>
              </w:rPr>
            </w:pPr>
          </w:p>
        </w:tc>
        <w:tc>
          <w:tcPr>
            <w:tcW w:w="999" w:type="dxa"/>
          </w:tcPr>
          <w:p w:rsidR="006B5111" w:rsidRPr="008F7DE0" w:rsidRDefault="006B5111" w:rsidP="00D23CFD">
            <w:pPr>
              <w:spacing w:line="360" w:lineRule="auto"/>
              <w:jc w:val="both"/>
              <w:rPr>
                <w:rFonts w:cs="Arial"/>
                <w:sz w:val="16"/>
                <w:szCs w:val="16"/>
              </w:rPr>
            </w:pPr>
            <w:r w:rsidRPr="008F7DE0">
              <w:rPr>
                <w:rFonts w:cs="Arial"/>
                <w:sz w:val="16"/>
                <w:szCs w:val="16"/>
              </w:rPr>
              <w:t>1</w:t>
            </w:r>
          </w:p>
        </w:tc>
        <w:tc>
          <w:tcPr>
            <w:tcW w:w="999" w:type="dxa"/>
          </w:tcPr>
          <w:p w:rsidR="006B5111" w:rsidRPr="008F7DE0" w:rsidRDefault="006B5111" w:rsidP="00D23CFD">
            <w:pPr>
              <w:spacing w:line="360" w:lineRule="auto"/>
              <w:jc w:val="both"/>
              <w:rPr>
                <w:rFonts w:cs="Arial"/>
                <w:sz w:val="16"/>
                <w:szCs w:val="16"/>
              </w:rPr>
            </w:pPr>
            <w:r w:rsidRPr="008F7DE0">
              <w:rPr>
                <w:rFonts w:cs="Arial"/>
                <w:sz w:val="16"/>
                <w:szCs w:val="16"/>
              </w:rPr>
              <w:t>1</w:t>
            </w:r>
          </w:p>
        </w:tc>
      </w:tr>
      <w:tr w:rsidR="006B5111" w:rsidRPr="00551611" w:rsidTr="00D23CFD">
        <w:trPr>
          <w:trHeight w:val="1129"/>
        </w:trPr>
        <w:tc>
          <w:tcPr>
            <w:tcW w:w="4764"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3.¿Se les asignan  tareas  específicas para la casa, para que progresen en su trastorno lingüístico? (Dictados que incluyan los fonemas omitidos)</w:t>
            </w:r>
          </w:p>
        </w:tc>
        <w:tc>
          <w:tcPr>
            <w:tcW w:w="1146" w:type="dxa"/>
          </w:tcPr>
          <w:p w:rsidR="006B5111" w:rsidRPr="008F7DE0" w:rsidRDefault="006B5111" w:rsidP="00D23CFD">
            <w:pPr>
              <w:spacing w:line="360" w:lineRule="auto"/>
              <w:jc w:val="both"/>
              <w:rPr>
                <w:rFonts w:cs="Arial"/>
                <w:sz w:val="16"/>
                <w:szCs w:val="16"/>
              </w:rPr>
            </w:pPr>
          </w:p>
          <w:p w:rsidR="006B5111" w:rsidRPr="008F7DE0" w:rsidRDefault="006B5111" w:rsidP="00D23CFD">
            <w:pPr>
              <w:spacing w:line="360" w:lineRule="auto"/>
              <w:jc w:val="both"/>
              <w:rPr>
                <w:rFonts w:cs="Arial"/>
                <w:sz w:val="16"/>
                <w:szCs w:val="16"/>
              </w:rPr>
            </w:pPr>
          </w:p>
          <w:p w:rsidR="006B5111" w:rsidRPr="008F7DE0" w:rsidRDefault="006B5111" w:rsidP="00D23CFD">
            <w:pPr>
              <w:spacing w:line="360" w:lineRule="auto"/>
              <w:jc w:val="both"/>
              <w:rPr>
                <w:rFonts w:cs="Arial"/>
                <w:sz w:val="16"/>
                <w:szCs w:val="16"/>
              </w:rPr>
            </w:pPr>
          </w:p>
          <w:p w:rsidR="006B5111" w:rsidRPr="008F7DE0" w:rsidRDefault="006B5111" w:rsidP="00D23CFD">
            <w:pPr>
              <w:spacing w:line="360" w:lineRule="auto"/>
              <w:jc w:val="both"/>
              <w:rPr>
                <w:rFonts w:cs="Arial"/>
                <w:sz w:val="16"/>
                <w:szCs w:val="16"/>
              </w:rPr>
            </w:pPr>
          </w:p>
        </w:tc>
        <w:tc>
          <w:tcPr>
            <w:tcW w:w="1146" w:type="dxa"/>
          </w:tcPr>
          <w:p w:rsidR="006B5111" w:rsidRPr="008F7DE0" w:rsidRDefault="006B5111" w:rsidP="00D23CFD">
            <w:pPr>
              <w:spacing w:line="360" w:lineRule="auto"/>
              <w:jc w:val="both"/>
              <w:rPr>
                <w:rFonts w:cs="Arial"/>
                <w:sz w:val="16"/>
                <w:szCs w:val="16"/>
              </w:rPr>
            </w:pPr>
            <w:r w:rsidRPr="008F7DE0">
              <w:rPr>
                <w:rFonts w:cs="Arial"/>
                <w:sz w:val="16"/>
                <w:szCs w:val="16"/>
              </w:rPr>
              <w:t>2</w:t>
            </w:r>
          </w:p>
        </w:tc>
        <w:tc>
          <w:tcPr>
            <w:tcW w:w="999" w:type="dxa"/>
          </w:tcPr>
          <w:p w:rsidR="006B5111" w:rsidRPr="008F7DE0" w:rsidRDefault="006B5111" w:rsidP="00D23CFD">
            <w:pPr>
              <w:spacing w:line="360" w:lineRule="auto"/>
              <w:jc w:val="both"/>
              <w:rPr>
                <w:rFonts w:cs="Arial"/>
                <w:sz w:val="16"/>
                <w:szCs w:val="16"/>
              </w:rPr>
            </w:pPr>
            <w:r w:rsidRPr="008F7DE0">
              <w:rPr>
                <w:rFonts w:cs="Arial"/>
                <w:sz w:val="16"/>
                <w:szCs w:val="16"/>
              </w:rPr>
              <w:t>1</w:t>
            </w:r>
          </w:p>
        </w:tc>
        <w:tc>
          <w:tcPr>
            <w:tcW w:w="999" w:type="dxa"/>
          </w:tcPr>
          <w:p w:rsidR="006B5111" w:rsidRPr="008F7DE0" w:rsidRDefault="006B5111" w:rsidP="00D23CFD">
            <w:pPr>
              <w:spacing w:line="360" w:lineRule="auto"/>
              <w:jc w:val="both"/>
              <w:rPr>
                <w:rFonts w:cs="Arial"/>
                <w:sz w:val="16"/>
                <w:szCs w:val="16"/>
              </w:rPr>
            </w:pPr>
          </w:p>
          <w:p w:rsidR="006B5111" w:rsidRPr="008F7DE0" w:rsidRDefault="006B5111" w:rsidP="00D23CFD">
            <w:pPr>
              <w:spacing w:line="360" w:lineRule="auto"/>
              <w:jc w:val="both"/>
              <w:rPr>
                <w:rFonts w:cs="Arial"/>
                <w:sz w:val="16"/>
                <w:szCs w:val="16"/>
              </w:rPr>
            </w:pPr>
          </w:p>
          <w:p w:rsidR="006B5111" w:rsidRPr="008F7DE0" w:rsidRDefault="006B5111" w:rsidP="00D23CFD">
            <w:pPr>
              <w:spacing w:line="360" w:lineRule="auto"/>
              <w:jc w:val="both"/>
              <w:rPr>
                <w:rFonts w:cs="Arial"/>
                <w:sz w:val="16"/>
                <w:szCs w:val="16"/>
              </w:rPr>
            </w:pPr>
          </w:p>
        </w:tc>
      </w:tr>
      <w:tr w:rsidR="006B5111" w:rsidRPr="00551611" w:rsidTr="00D23CFD">
        <w:tc>
          <w:tcPr>
            <w:tcW w:w="4764"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4. ¿Cree que el seguimiento hecho por parte de la fonoaudióloga es suficiente, para avanzar  en sus procesos escolares?</w:t>
            </w:r>
          </w:p>
        </w:tc>
        <w:tc>
          <w:tcPr>
            <w:tcW w:w="1146" w:type="dxa"/>
          </w:tcPr>
          <w:p w:rsidR="006B5111" w:rsidRPr="008F7DE0" w:rsidRDefault="006B5111" w:rsidP="00D23CFD">
            <w:pPr>
              <w:spacing w:line="360" w:lineRule="auto"/>
              <w:jc w:val="both"/>
              <w:rPr>
                <w:rFonts w:cs="Arial"/>
                <w:sz w:val="16"/>
                <w:szCs w:val="16"/>
              </w:rPr>
            </w:pPr>
          </w:p>
        </w:tc>
        <w:tc>
          <w:tcPr>
            <w:tcW w:w="1146" w:type="dxa"/>
          </w:tcPr>
          <w:p w:rsidR="006B5111" w:rsidRPr="008F7DE0" w:rsidRDefault="006B5111" w:rsidP="00D23CFD">
            <w:pPr>
              <w:spacing w:line="360" w:lineRule="auto"/>
              <w:jc w:val="both"/>
              <w:rPr>
                <w:rFonts w:cs="Arial"/>
                <w:sz w:val="16"/>
                <w:szCs w:val="16"/>
              </w:rPr>
            </w:pPr>
            <w:r w:rsidRPr="008F7DE0">
              <w:rPr>
                <w:rFonts w:cs="Arial"/>
                <w:sz w:val="16"/>
                <w:szCs w:val="16"/>
              </w:rPr>
              <w:t>1</w:t>
            </w:r>
          </w:p>
        </w:tc>
        <w:tc>
          <w:tcPr>
            <w:tcW w:w="999" w:type="dxa"/>
          </w:tcPr>
          <w:p w:rsidR="006B5111" w:rsidRPr="008F7DE0" w:rsidRDefault="006B5111" w:rsidP="00D23CFD">
            <w:pPr>
              <w:spacing w:line="360" w:lineRule="auto"/>
              <w:jc w:val="both"/>
              <w:rPr>
                <w:rFonts w:cs="Arial"/>
                <w:sz w:val="16"/>
                <w:szCs w:val="16"/>
              </w:rPr>
            </w:pPr>
            <w:r w:rsidRPr="008F7DE0">
              <w:rPr>
                <w:rFonts w:cs="Arial"/>
                <w:sz w:val="16"/>
                <w:szCs w:val="16"/>
              </w:rPr>
              <w:t>2</w:t>
            </w:r>
          </w:p>
        </w:tc>
        <w:tc>
          <w:tcPr>
            <w:tcW w:w="999" w:type="dxa"/>
          </w:tcPr>
          <w:p w:rsidR="006B5111" w:rsidRPr="008F7DE0" w:rsidRDefault="006B5111" w:rsidP="00D23CFD">
            <w:pPr>
              <w:spacing w:line="360" w:lineRule="auto"/>
              <w:jc w:val="both"/>
              <w:rPr>
                <w:rFonts w:cs="Arial"/>
                <w:sz w:val="16"/>
                <w:szCs w:val="16"/>
              </w:rPr>
            </w:pPr>
          </w:p>
        </w:tc>
      </w:tr>
      <w:tr w:rsidR="006B5111" w:rsidRPr="00551611" w:rsidTr="00D23CFD">
        <w:tc>
          <w:tcPr>
            <w:tcW w:w="4764" w:type="dxa"/>
          </w:tcPr>
          <w:p w:rsidR="006B5111" w:rsidRPr="008F7DE0" w:rsidRDefault="006B5111" w:rsidP="00EF3F91">
            <w:pPr>
              <w:spacing w:line="360" w:lineRule="auto"/>
              <w:ind w:firstLine="0"/>
              <w:jc w:val="both"/>
              <w:rPr>
                <w:rFonts w:cs="Arial"/>
                <w:sz w:val="16"/>
                <w:szCs w:val="16"/>
              </w:rPr>
            </w:pPr>
            <w:r w:rsidRPr="008F7DE0">
              <w:rPr>
                <w:rFonts w:cs="Arial"/>
                <w:sz w:val="16"/>
                <w:szCs w:val="16"/>
              </w:rPr>
              <w:t>5. ¿Cree que los alumnos con dislalia funcional  tienen buena comprensión lectora?</w:t>
            </w:r>
          </w:p>
        </w:tc>
        <w:tc>
          <w:tcPr>
            <w:tcW w:w="1146" w:type="dxa"/>
          </w:tcPr>
          <w:p w:rsidR="006B5111" w:rsidRPr="008F7DE0" w:rsidRDefault="006B5111" w:rsidP="00D23CFD">
            <w:pPr>
              <w:spacing w:line="360" w:lineRule="auto"/>
              <w:jc w:val="both"/>
              <w:rPr>
                <w:rFonts w:cs="Arial"/>
                <w:sz w:val="16"/>
                <w:szCs w:val="16"/>
              </w:rPr>
            </w:pPr>
          </w:p>
          <w:p w:rsidR="006B5111" w:rsidRPr="008F7DE0" w:rsidRDefault="006B5111" w:rsidP="00D23CFD">
            <w:pPr>
              <w:spacing w:line="360" w:lineRule="auto"/>
              <w:jc w:val="both"/>
              <w:rPr>
                <w:rFonts w:cs="Arial"/>
                <w:sz w:val="16"/>
                <w:szCs w:val="16"/>
              </w:rPr>
            </w:pPr>
          </w:p>
        </w:tc>
        <w:tc>
          <w:tcPr>
            <w:tcW w:w="1146" w:type="dxa"/>
          </w:tcPr>
          <w:p w:rsidR="006B5111" w:rsidRPr="008F7DE0" w:rsidRDefault="006B5111" w:rsidP="00D23CFD">
            <w:pPr>
              <w:spacing w:line="360" w:lineRule="auto"/>
              <w:jc w:val="both"/>
              <w:rPr>
                <w:rFonts w:cs="Arial"/>
                <w:sz w:val="16"/>
                <w:szCs w:val="16"/>
              </w:rPr>
            </w:pPr>
            <w:r w:rsidRPr="008F7DE0">
              <w:rPr>
                <w:rFonts w:cs="Arial"/>
                <w:sz w:val="16"/>
                <w:szCs w:val="16"/>
              </w:rPr>
              <w:t>1</w:t>
            </w:r>
          </w:p>
        </w:tc>
        <w:tc>
          <w:tcPr>
            <w:tcW w:w="999" w:type="dxa"/>
          </w:tcPr>
          <w:p w:rsidR="006B5111" w:rsidRPr="008F7DE0" w:rsidRDefault="006B5111" w:rsidP="00D23CFD">
            <w:pPr>
              <w:spacing w:line="360" w:lineRule="auto"/>
              <w:jc w:val="both"/>
              <w:rPr>
                <w:rFonts w:cs="Arial"/>
                <w:sz w:val="16"/>
                <w:szCs w:val="16"/>
              </w:rPr>
            </w:pPr>
            <w:r w:rsidRPr="008F7DE0">
              <w:rPr>
                <w:rFonts w:cs="Arial"/>
                <w:sz w:val="16"/>
                <w:szCs w:val="16"/>
              </w:rPr>
              <w:t>2</w:t>
            </w:r>
          </w:p>
        </w:tc>
        <w:tc>
          <w:tcPr>
            <w:tcW w:w="999" w:type="dxa"/>
          </w:tcPr>
          <w:p w:rsidR="006B5111" w:rsidRPr="008F7DE0" w:rsidRDefault="006B5111" w:rsidP="00D23CFD">
            <w:pPr>
              <w:spacing w:line="360" w:lineRule="auto"/>
              <w:jc w:val="both"/>
              <w:rPr>
                <w:rFonts w:cs="Arial"/>
                <w:sz w:val="16"/>
                <w:szCs w:val="16"/>
              </w:rPr>
            </w:pPr>
          </w:p>
        </w:tc>
      </w:tr>
    </w:tbl>
    <w:p w:rsidR="00006830" w:rsidRDefault="00006830" w:rsidP="00006830">
      <w:pPr>
        <w:spacing w:line="360" w:lineRule="auto"/>
        <w:ind w:firstLine="0"/>
        <w:jc w:val="both"/>
        <w:rPr>
          <w:rFonts w:eastAsia="Times New Roman" w:cs="Arial"/>
          <w:b/>
          <w:color w:val="000000"/>
        </w:rPr>
      </w:pPr>
    </w:p>
    <w:p w:rsidR="006B5111" w:rsidRPr="006B5111" w:rsidRDefault="006B5111" w:rsidP="00006830">
      <w:pPr>
        <w:spacing w:line="360" w:lineRule="auto"/>
        <w:ind w:firstLine="0"/>
        <w:jc w:val="both"/>
        <w:rPr>
          <w:rFonts w:eastAsia="Times New Roman" w:cs="Arial"/>
          <w:color w:val="000000"/>
          <w:szCs w:val="24"/>
        </w:rPr>
      </w:pPr>
      <w:r w:rsidRPr="006B5111">
        <w:rPr>
          <w:rFonts w:cs="Arial"/>
          <w:szCs w:val="24"/>
        </w:rPr>
        <w:t>1. ¿Cree que la Dislalia funcional  obstaculiza el proceso escolar del alumno?</w:t>
      </w:r>
      <w:r w:rsidRPr="006B5111">
        <w:rPr>
          <w:rFonts w:eastAsia="Times New Roman" w:cs="Arial"/>
          <w:color w:val="000000"/>
          <w:szCs w:val="24"/>
        </w:rPr>
        <w:t xml:space="preserve"> </w:t>
      </w:r>
    </w:p>
    <w:p w:rsidR="006B5111" w:rsidRPr="006B5111" w:rsidRDefault="006B5111" w:rsidP="006B5111">
      <w:pPr>
        <w:spacing w:line="360" w:lineRule="auto"/>
        <w:jc w:val="both"/>
        <w:rPr>
          <w:rFonts w:eastAsia="Times New Roman" w:cs="Arial"/>
          <w:color w:val="000000"/>
          <w:szCs w:val="24"/>
        </w:rPr>
      </w:pPr>
    </w:p>
    <w:p w:rsidR="006B5111" w:rsidRPr="006B5111" w:rsidRDefault="006B5111" w:rsidP="00DE6D10">
      <w:pPr>
        <w:jc w:val="both"/>
      </w:pPr>
      <w:r w:rsidRPr="006B5111">
        <w:t xml:space="preserve">Los docentes dentro de la integración educativa y en la valoración de las necesidades básicas de los estudiantes ven con preocupación el obstáculo que </w:t>
      </w:r>
      <w:r w:rsidRPr="006B5111">
        <w:lastRenderedPageBreak/>
        <w:t xml:space="preserve">representa para ellos los </w:t>
      </w:r>
      <w:r w:rsidR="00B93D45">
        <w:t>niños (as)</w:t>
      </w:r>
      <w:r w:rsidRPr="006B5111">
        <w:t xml:space="preserve"> con dislalia funcional, porque esta entorpece los procesos académicos de los </w:t>
      </w:r>
      <w:r w:rsidR="00B93D45">
        <w:t>niños (as)</w:t>
      </w:r>
      <w:r w:rsidRPr="006B5111">
        <w:t xml:space="preserve"> y no logran cumplir con las competencias o metas propuestas durante  el periodo escolar.</w:t>
      </w:r>
    </w:p>
    <w:p w:rsidR="006B5111" w:rsidRDefault="006B5111" w:rsidP="008F7DE0">
      <w:pPr>
        <w:jc w:val="both"/>
      </w:pPr>
      <w:r w:rsidRPr="006B5111">
        <w:t xml:space="preserve">Dos docentes estuvieron de acuerdo en que la dislalia funcional si  representa un obstáculo para el proceso escolar del </w:t>
      </w:r>
      <w:r w:rsidR="00550178">
        <w:t>niño (a)</w:t>
      </w:r>
      <w:r w:rsidRPr="006B5111">
        <w:t>, por lo tanto, es pertinente para el docente diseñar estrategias que le brinden al estudiante apoyo, solución y respuesta a la necesidad de su articulación verbal y proceso académico.</w:t>
      </w:r>
      <w:r w:rsidR="008F7DE0">
        <w:t xml:space="preserve"> </w:t>
      </w:r>
      <w:r w:rsidRPr="006B5111">
        <w:t>El lenguaje es el eje central del desarrollo integral del individuo y cuando este se ve obstaculizado, bloquea el conocimiento y las relaciones interpersonales, es por esto la importancia que tiene este proyecto debido a que hace un aporte pedagógico e integral al estudiante que tiene este problema.</w:t>
      </w:r>
      <w:r w:rsidR="008F7DE0">
        <w:t xml:space="preserve"> </w:t>
      </w:r>
      <w:r w:rsidRPr="006B5111">
        <w:t xml:space="preserve">El </w:t>
      </w:r>
      <w:r w:rsidR="00550178">
        <w:t>niño (a)</w:t>
      </w:r>
      <w:r w:rsidRPr="006B5111">
        <w:t xml:space="preserve">  con dislalia funcional necesita apoyo por parte del docente en el desarrollo de su expresión oral y escrita mediante ejercicios y estrategias que estimulen su articulación verbal.</w:t>
      </w:r>
    </w:p>
    <w:p w:rsidR="00006830" w:rsidRDefault="00006830" w:rsidP="00006830">
      <w:pPr>
        <w:ind w:firstLine="0"/>
        <w:jc w:val="both"/>
      </w:pPr>
    </w:p>
    <w:p w:rsidR="006B5111" w:rsidRPr="006B5111" w:rsidRDefault="006B5111" w:rsidP="00006830">
      <w:pPr>
        <w:ind w:firstLine="0"/>
        <w:jc w:val="both"/>
      </w:pPr>
      <w:r w:rsidRPr="006B5111">
        <w:t xml:space="preserve">2. ¿Dentro del Currículo existe una metodología de enseñanza  y estrategias de evaluación  para </w:t>
      </w:r>
      <w:r w:rsidR="00B93D45">
        <w:t>niños (as)</w:t>
      </w:r>
      <w:r w:rsidRPr="006B5111">
        <w:t xml:space="preserve"> con dislalia funcional?</w:t>
      </w:r>
    </w:p>
    <w:p w:rsidR="006B5111" w:rsidRPr="008F7DE0" w:rsidRDefault="006B5111" w:rsidP="008F7DE0">
      <w:pPr>
        <w:jc w:val="both"/>
      </w:pPr>
      <w:r w:rsidRPr="006B5111">
        <w:t xml:space="preserve">Los docentes  concluyeron que el  currículo no incluye un metodología específica para esta clase de problemas, a pesar de que se trabaja con base en las necesidades básicas del estudiante, no hay estrategias de enseñanza que permitan un proceso evaluativo para </w:t>
      </w:r>
      <w:r w:rsidR="00B93D45">
        <w:t>niños (as)</w:t>
      </w:r>
      <w:r w:rsidRPr="006B5111">
        <w:t xml:space="preserve"> con dislalia. </w:t>
      </w:r>
      <w:r w:rsidR="008F7DE0">
        <w:t xml:space="preserve"> </w:t>
      </w:r>
      <w:r w:rsidRPr="006B5111">
        <w:t xml:space="preserve">Aunque reconocen que el desarrollo de la comunicación es un proceso dinámico e interactivo dentro del contexto escolar en el cual ellos son responsables de estimular y adecuar ambientes propicios para el desarrollo de este, no cuentan con un método, y estrategias de </w:t>
      </w:r>
      <w:r w:rsidRPr="006B5111">
        <w:lastRenderedPageBreak/>
        <w:t>evaluación que incluyan y permitan trabajar  con los fonemas correspondientes de la dislalia funcional.</w:t>
      </w:r>
      <w:r w:rsidR="008F7DE0">
        <w:t xml:space="preserve"> </w:t>
      </w:r>
      <w:r w:rsidRPr="006B5111">
        <w:t>Aunque manejan un currículo flexible que permite adecuaciones, estas no están enfocadas específicamente en dicha problemática.</w:t>
      </w:r>
    </w:p>
    <w:p w:rsidR="00006830" w:rsidRDefault="00006830" w:rsidP="00006830">
      <w:pPr>
        <w:ind w:firstLine="0"/>
        <w:jc w:val="both"/>
        <w:rPr>
          <w:sz w:val="20"/>
          <w:szCs w:val="20"/>
        </w:rPr>
      </w:pPr>
    </w:p>
    <w:p w:rsidR="006B5111" w:rsidRPr="006B5111" w:rsidRDefault="006B5111" w:rsidP="00006830">
      <w:pPr>
        <w:ind w:firstLine="0"/>
        <w:jc w:val="both"/>
      </w:pPr>
      <w:r w:rsidRPr="006B5111">
        <w:t>3. ¿Se les asignan tareas específicas para la casa, para que progresen en su trastorno lingüístico? (Dictados que incluyan los fonemas omitidos).</w:t>
      </w:r>
    </w:p>
    <w:p w:rsidR="00006830" w:rsidRDefault="006B5111" w:rsidP="00DF59AF">
      <w:pPr>
        <w:jc w:val="both"/>
      </w:pPr>
      <w:r w:rsidRPr="006B5111">
        <w:t xml:space="preserve">Al no tener un metodología y estrategias de evaluación sobre esta problemática toman como tareas asignadas para la casa los mismos talleres trabajados en los textos escolares, para lo cual 2 docentes respondieron que casi siempre tienen en cuenta estas tareas como ayudas al trastorno lingüístico del alumno, más no son tareas o talleres específicos ni incluyen los fonemas correspondientes a la dislalia funcional, mientras que 1 docente respondió que casi nunca le asigna tareas a sus estudiantes con dislalia funcional para mejorar sus fallas fonéticas. </w:t>
      </w:r>
    </w:p>
    <w:p w:rsidR="006B5111" w:rsidRPr="006B5111" w:rsidRDefault="00D57E86" w:rsidP="00006830">
      <w:pPr>
        <w:ind w:firstLine="0"/>
        <w:jc w:val="both"/>
      </w:pPr>
      <w:r w:rsidRPr="006B5111">
        <w:t>4. ¿</w:t>
      </w:r>
      <w:r w:rsidR="006B5111" w:rsidRPr="006B5111">
        <w:t>Cree que el seguimiento hecho por parte de la fonoaudióloga es suficiente, para avanzar  en sus procesos escolares?</w:t>
      </w:r>
    </w:p>
    <w:p w:rsidR="00006830" w:rsidRDefault="006B5111" w:rsidP="00DF59AF">
      <w:pPr>
        <w:jc w:val="both"/>
      </w:pPr>
      <w:r w:rsidRPr="006B5111">
        <w:t xml:space="preserve">Dos docentes respondieron que casi nunca es suficiente, debido a que el municipio no cuenta con presupuesto y con los suficientes profesionales (Fonoaudiólogos), los cuales no dan cobertura total a las escuelas del municipio de Envigado, problemática que entorpece el proceso escolar de los </w:t>
      </w:r>
      <w:r w:rsidR="00B93D45">
        <w:t>niños (as)</w:t>
      </w:r>
      <w:r w:rsidRPr="006B5111">
        <w:t xml:space="preserve"> con dislalia funcional, los cuales quedan a la espera de una cita mensual para su terapia de lenguaje.</w:t>
      </w:r>
    </w:p>
    <w:p w:rsidR="006B5111" w:rsidRPr="006B5111" w:rsidRDefault="006B5111" w:rsidP="00006830">
      <w:pPr>
        <w:ind w:firstLine="0"/>
        <w:jc w:val="both"/>
      </w:pPr>
      <w:r w:rsidRPr="006B5111">
        <w:t>5. ¿Cree que los alumnos con dislalia funcional  tienen buena comprensión lectora?</w:t>
      </w:r>
    </w:p>
    <w:tbl>
      <w:tblPr>
        <w:tblStyle w:val="Tablaconcuadrcula"/>
        <w:tblW w:w="0" w:type="auto"/>
        <w:tblLook w:val="04A0"/>
      </w:tblPr>
      <w:tblGrid>
        <w:gridCol w:w="1795"/>
        <w:gridCol w:w="1795"/>
        <w:gridCol w:w="1796"/>
        <w:gridCol w:w="1796"/>
        <w:gridCol w:w="1796"/>
      </w:tblGrid>
      <w:tr w:rsidR="006B5111" w:rsidRPr="006B5111" w:rsidTr="00D23CFD">
        <w:trPr>
          <w:hidden/>
        </w:trPr>
        <w:tc>
          <w:tcPr>
            <w:tcW w:w="1795" w:type="dxa"/>
          </w:tcPr>
          <w:p w:rsidR="006B5111" w:rsidRPr="006B5111" w:rsidRDefault="006B5111" w:rsidP="006B5111">
            <w:pPr>
              <w:jc w:val="both"/>
              <w:rPr>
                <w:vanish/>
              </w:rPr>
            </w:pPr>
          </w:p>
        </w:tc>
        <w:tc>
          <w:tcPr>
            <w:tcW w:w="1795" w:type="dxa"/>
          </w:tcPr>
          <w:p w:rsidR="006B5111" w:rsidRPr="006B5111" w:rsidRDefault="006B5111" w:rsidP="006B5111">
            <w:pPr>
              <w:jc w:val="both"/>
              <w:rPr>
                <w:vanish/>
              </w:rPr>
            </w:pPr>
          </w:p>
        </w:tc>
        <w:tc>
          <w:tcPr>
            <w:tcW w:w="1796" w:type="dxa"/>
          </w:tcPr>
          <w:p w:rsidR="006B5111" w:rsidRPr="006B5111" w:rsidRDefault="006B5111" w:rsidP="006B5111">
            <w:pPr>
              <w:jc w:val="both"/>
              <w:rPr>
                <w:vanish/>
              </w:rPr>
            </w:pPr>
          </w:p>
        </w:tc>
        <w:tc>
          <w:tcPr>
            <w:tcW w:w="1796" w:type="dxa"/>
          </w:tcPr>
          <w:p w:rsidR="006B5111" w:rsidRPr="006B5111" w:rsidRDefault="006B5111" w:rsidP="006B5111">
            <w:pPr>
              <w:jc w:val="both"/>
              <w:rPr>
                <w:vanish/>
              </w:rPr>
            </w:pPr>
          </w:p>
        </w:tc>
        <w:tc>
          <w:tcPr>
            <w:tcW w:w="1796" w:type="dxa"/>
          </w:tcPr>
          <w:p w:rsidR="006B5111" w:rsidRPr="006B5111" w:rsidRDefault="006B5111" w:rsidP="006B5111">
            <w:pPr>
              <w:jc w:val="both"/>
              <w:rPr>
                <w:vanish/>
              </w:rPr>
            </w:pPr>
          </w:p>
        </w:tc>
      </w:tr>
    </w:tbl>
    <w:p w:rsidR="00006830" w:rsidRDefault="006B5111" w:rsidP="00DF59AF">
      <w:pPr>
        <w:jc w:val="both"/>
        <w:rPr>
          <w:bCs/>
        </w:rPr>
      </w:pPr>
      <w:r w:rsidRPr="006B5111">
        <w:rPr>
          <w:bCs/>
        </w:rPr>
        <w:lastRenderedPageBreak/>
        <w:t xml:space="preserve">Frente a este interrogante 2 docentes llegaron a la conclusión que los </w:t>
      </w:r>
      <w:r w:rsidR="00B93D45">
        <w:rPr>
          <w:bCs/>
        </w:rPr>
        <w:t>niños (as)</w:t>
      </w:r>
      <w:r w:rsidRPr="006B5111">
        <w:rPr>
          <w:bCs/>
        </w:rPr>
        <w:t xml:space="preserve"> con dislalia funcional tienen problemas con la comprensión lectora, ya que  el desarrollo del lenguaje permite adquirir  habilidades comunicativas, las cuales le dan identidad, significación de la palabra y comprensión; el ser humano es sujeto del lenguaje y se encuentra inmerso en un  contexto social en donde el lenguaje verbal, escrito y visual están presentes en el desarrollo de una comunidad, por lo tanto, la comprensión del lenguaje oral o escrito permite que el estudiante encuentre y de un significado objetivo y critico de lo que lee.</w:t>
      </w:r>
      <w:r w:rsidR="00334843">
        <w:rPr>
          <w:bCs/>
        </w:rPr>
        <w:t xml:space="preserve"> </w:t>
      </w:r>
      <w:r w:rsidRPr="006B5111">
        <w:rPr>
          <w:bCs/>
        </w:rPr>
        <w:t>La importancia de esta investigación permitirá diseñar estrategias didácticas de apoyo a los estudiantes con dislalia funcional, ya que el docente juega un papel importante en la enseñanza y comprensión del lenguaje en todas sus dimensiones.</w:t>
      </w:r>
    </w:p>
    <w:p w:rsidR="006B5111" w:rsidRPr="000B14A7" w:rsidRDefault="009F433C" w:rsidP="00006830">
      <w:pPr>
        <w:ind w:firstLine="0"/>
        <w:jc w:val="both"/>
        <w:rPr>
          <w:b/>
          <w:bCs/>
        </w:rPr>
      </w:pPr>
      <w:r w:rsidRPr="000B14A7">
        <w:rPr>
          <w:b/>
          <w:bCs/>
        </w:rPr>
        <w:t>Conclusión</w:t>
      </w:r>
    </w:p>
    <w:p w:rsidR="006B5111" w:rsidRPr="006B5111" w:rsidRDefault="006B5111" w:rsidP="006B5111">
      <w:pPr>
        <w:jc w:val="both"/>
        <w:rPr>
          <w:bCs/>
        </w:rPr>
      </w:pPr>
      <w:r w:rsidRPr="006B5111">
        <w:rPr>
          <w:bCs/>
        </w:rPr>
        <w:t xml:space="preserve">En este bloque de preguntas enfocados en los factores pedagógicos se puede concluir que las docentes conocen las consecuencias negativas de la dislalia funcional en la etapa escolar y como este afecta  el proceso  académico del </w:t>
      </w:r>
      <w:r w:rsidR="00550178">
        <w:rPr>
          <w:bCs/>
        </w:rPr>
        <w:t>niño (a)</w:t>
      </w:r>
      <w:r w:rsidRPr="006B5111">
        <w:rPr>
          <w:bCs/>
        </w:rPr>
        <w:t xml:space="preserve"> y que es pertinente diseñar estrategias que le permitan al </w:t>
      </w:r>
      <w:r w:rsidR="00550178">
        <w:rPr>
          <w:bCs/>
        </w:rPr>
        <w:t>niño (a)</w:t>
      </w:r>
      <w:r w:rsidRPr="006B5111">
        <w:rPr>
          <w:bCs/>
        </w:rPr>
        <w:t xml:space="preserve">  corregir su lenguaje,  teniendo en cuenta que el lenguaje en el ser humano hace parte de su formación integral, para lo cual ellas como docentes encargadas de motivar y enseñar la lengua castellana ven con preocupación como el currículo no incluye una metodología específica para esta problemática.</w:t>
      </w:r>
    </w:p>
    <w:p w:rsidR="006B5111" w:rsidRDefault="006B5111" w:rsidP="00334843">
      <w:pPr>
        <w:jc w:val="both"/>
        <w:rPr>
          <w:bCs/>
        </w:rPr>
      </w:pPr>
      <w:r w:rsidRPr="006B5111">
        <w:rPr>
          <w:bCs/>
        </w:rPr>
        <w:t xml:space="preserve">Concluyen también  que si es necesario el seguimiento terapéutico y un currículo flexible que permita la inclusión de actividades que permitan trabajar los fonemas consonánticos afectados por la dislalia funcional, ya que dentro de su </w:t>
      </w:r>
      <w:r w:rsidRPr="006B5111">
        <w:rPr>
          <w:bCs/>
        </w:rPr>
        <w:lastRenderedPageBreak/>
        <w:t>currículo no cuentan con una metodología o estrategias especificas para esta problemática.</w:t>
      </w:r>
      <w:r w:rsidR="00334843">
        <w:rPr>
          <w:bCs/>
        </w:rPr>
        <w:t xml:space="preserve"> </w:t>
      </w:r>
      <w:r w:rsidRPr="006B5111">
        <w:rPr>
          <w:bCs/>
        </w:rPr>
        <w:t xml:space="preserve">Por lo tanto diseñando un currículo incluyente y abierto al cambio y enfocado en  necesidades de lenguaje del los </w:t>
      </w:r>
      <w:r w:rsidR="00B93D45">
        <w:rPr>
          <w:bCs/>
        </w:rPr>
        <w:t>niños (as)</w:t>
      </w:r>
      <w:r w:rsidRPr="006B5111">
        <w:rPr>
          <w:bCs/>
        </w:rPr>
        <w:t xml:space="preserve">, se lograría un avance positivo en el desarrollo de la comprensión lectora  de los </w:t>
      </w:r>
      <w:r w:rsidR="00B93D45">
        <w:rPr>
          <w:bCs/>
        </w:rPr>
        <w:t>niños (as)</w:t>
      </w:r>
      <w:r w:rsidRPr="006B5111">
        <w:rPr>
          <w:bCs/>
        </w:rPr>
        <w:t xml:space="preserve"> con dislalia funcional, ya que como se vio en la pregunta No. 5 los </w:t>
      </w:r>
      <w:r w:rsidR="00B93D45">
        <w:rPr>
          <w:bCs/>
        </w:rPr>
        <w:t>niños (as)</w:t>
      </w:r>
      <w:r w:rsidRPr="006B5111">
        <w:rPr>
          <w:bCs/>
        </w:rPr>
        <w:t xml:space="preserve"> con dislalia funcional presentan dificultad en la comprensión del lenguaje oral y escrito, una vez el docente diseñe estrategias pedagógicas y talleres  específicos en los cuales se trabajen los fonemas afectados, el </w:t>
      </w:r>
      <w:r w:rsidR="00550178">
        <w:rPr>
          <w:bCs/>
        </w:rPr>
        <w:t>niño (a)</w:t>
      </w:r>
      <w:r w:rsidRPr="006B5111">
        <w:rPr>
          <w:bCs/>
        </w:rPr>
        <w:t xml:space="preserve"> se sentirá motivado y seguro al hablar además de desarrollar una buena comprensión lectora.  </w:t>
      </w:r>
    </w:p>
    <w:p w:rsidR="006B5111" w:rsidRPr="002B5D3C" w:rsidRDefault="00DE6D10" w:rsidP="002B5D3C">
      <w:pPr>
        <w:ind w:firstLine="0"/>
        <w:jc w:val="both"/>
        <w:rPr>
          <w:b/>
        </w:rPr>
      </w:pPr>
      <w:r w:rsidRPr="002B5D3C">
        <w:rPr>
          <w:b/>
        </w:rPr>
        <w:t>E</w:t>
      </w:r>
      <w:r w:rsidR="006B5111" w:rsidRPr="002B5D3C">
        <w:rPr>
          <w:b/>
        </w:rPr>
        <w:t>. factores: sociales y  psicológicos</w:t>
      </w:r>
    </w:p>
    <w:tbl>
      <w:tblPr>
        <w:tblStyle w:val="Tablaconcuadrcula"/>
        <w:tblpPr w:leftFromText="141" w:rightFromText="141" w:vertAnchor="text" w:horzAnchor="margin" w:tblpY="322"/>
        <w:tblW w:w="0" w:type="auto"/>
        <w:tblLook w:val="04A0"/>
      </w:tblPr>
      <w:tblGrid>
        <w:gridCol w:w="5286"/>
        <w:gridCol w:w="1027"/>
        <w:gridCol w:w="1027"/>
        <w:gridCol w:w="857"/>
        <w:gridCol w:w="857"/>
      </w:tblGrid>
      <w:tr w:rsidR="006B5111" w:rsidRPr="000B14A7" w:rsidTr="00D23CFD">
        <w:tc>
          <w:tcPr>
            <w:tcW w:w="5286" w:type="dxa"/>
          </w:tcPr>
          <w:p w:rsidR="006B5111" w:rsidRPr="00334843" w:rsidRDefault="006B5111" w:rsidP="00D23CFD">
            <w:pPr>
              <w:spacing w:line="360" w:lineRule="auto"/>
              <w:jc w:val="center"/>
              <w:rPr>
                <w:rFonts w:cs="Arial"/>
                <w:sz w:val="16"/>
                <w:szCs w:val="16"/>
              </w:rPr>
            </w:pPr>
            <w:r w:rsidRPr="00334843">
              <w:rPr>
                <w:rFonts w:cs="Arial"/>
                <w:sz w:val="16"/>
                <w:szCs w:val="16"/>
              </w:rPr>
              <w:t>PREGUNTA</w:t>
            </w:r>
          </w:p>
        </w:tc>
        <w:tc>
          <w:tcPr>
            <w:tcW w:w="1027" w:type="dxa"/>
          </w:tcPr>
          <w:p w:rsidR="006B5111" w:rsidRPr="00334843" w:rsidRDefault="006B5111" w:rsidP="000B14A7">
            <w:pPr>
              <w:spacing w:line="360" w:lineRule="auto"/>
              <w:ind w:firstLine="0"/>
              <w:jc w:val="both"/>
              <w:rPr>
                <w:rFonts w:cs="Arial"/>
                <w:sz w:val="16"/>
                <w:szCs w:val="16"/>
              </w:rPr>
            </w:pPr>
            <w:r w:rsidRPr="00334843">
              <w:rPr>
                <w:rFonts w:cs="Arial"/>
                <w:sz w:val="16"/>
                <w:szCs w:val="16"/>
              </w:rPr>
              <w:t>SIEMPRE</w:t>
            </w:r>
          </w:p>
        </w:tc>
        <w:tc>
          <w:tcPr>
            <w:tcW w:w="1027" w:type="dxa"/>
          </w:tcPr>
          <w:p w:rsidR="006B5111" w:rsidRPr="00334843" w:rsidRDefault="006B5111" w:rsidP="000B14A7">
            <w:pPr>
              <w:spacing w:line="360" w:lineRule="auto"/>
              <w:ind w:firstLine="0"/>
              <w:jc w:val="both"/>
              <w:rPr>
                <w:rFonts w:cs="Arial"/>
                <w:sz w:val="16"/>
                <w:szCs w:val="16"/>
              </w:rPr>
            </w:pPr>
            <w:r w:rsidRPr="00334843">
              <w:rPr>
                <w:rFonts w:cs="Arial"/>
                <w:sz w:val="16"/>
                <w:szCs w:val="16"/>
              </w:rPr>
              <w:t>CASI SIEMPRE</w:t>
            </w:r>
          </w:p>
        </w:tc>
        <w:tc>
          <w:tcPr>
            <w:tcW w:w="857" w:type="dxa"/>
          </w:tcPr>
          <w:p w:rsidR="006B5111" w:rsidRPr="00334843" w:rsidRDefault="006B5111" w:rsidP="000B14A7">
            <w:pPr>
              <w:spacing w:line="360" w:lineRule="auto"/>
              <w:ind w:firstLine="0"/>
              <w:jc w:val="both"/>
              <w:rPr>
                <w:rFonts w:cs="Arial"/>
                <w:sz w:val="16"/>
                <w:szCs w:val="16"/>
              </w:rPr>
            </w:pPr>
            <w:r w:rsidRPr="00334843">
              <w:rPr>
                <w:rFonts w:cs="Arial"/>
                <w:sz w:val="16"/>
                <w:szCs w:val="16"/>
              </w:rPr>
              <w:t>CASI NUNCA</w:t>
            </w:r>
          </w:p>
        </w:tc>
        <w:tc>
          <w:tcPr>
            <w:tcW w:w="857" w:type="dxa"/>
          </w:tcPr>
          <w:p w:rsidR="006B5111" w:rsidRPr="00334843" w:rsidRDefault="006B5111" w:rsidP="000B14A7">
            <w:pPr>
              <w:spacing w:line="360" w:lineRule="auto"/>
              <w:ind w:firstLine="0"/>
              <w:jc w:val="both"/>
              <w:rPr>
                <w:rFonts w:cs="Arial"/>
                <w:sz w:val="16"/>
                <w:szCs w:val="16"/>
              </w:rPr>
            </w:pPr>
            <w:r w:rsidRPr="00334843">
              <w:rPr>
                <w:rFonts w:cs="Arial"/>
                <w:sz w:val="16"/>
                <w:szCs w:val="16"/>
              </w:rPr>
              <w:t>NUNCA</w:t>
            </w:r>
          </w:p>
        </w:tc>
      </w:tr>
      <w:tr w:rsidR="006B5111" w:rsidRPr="000B14A7" w:rsidTr="00D23CFD">
        <w:tc>
          <w:tcPr>
            <w:tcW w:w="5286" w:type="dxa"/>
          </w:tcPr>
          <w:p w:rsidR="006B5111" w:rsidRPr="00334843" w:rsidRDefault="00EF3F91" w:rsidP="00EF3F91">
            <w:pPr>
              <w:spacing w:line="360" w:lineRule="auto"/>
              <w:ind w:firstLine="0"/>
              <w:jc w:val="both"/>
              <w:rPr>
                <w:rFonts w:cs="Arial"/>
                <w:sz w:val="16"/>
                <w:szCs w:val="16"/>
              </w:rPr>
            </w:pPr>
            <w:r w:rsidRPr="00334843">
              <w:rPr>
                <w:rFonts w:cs="Arial"/>
                <w:sz w:val="16"/>
                <w:szCs w:val="16"/>
              </w:rPr>
              <w:t>1</w:t>
            </w:r>
            <w:r w:rsidR="006B5111" w:rsidRPr="00334843">
              <w:rPr>
                <w:rFonts w:cs="Arial"/>
                <w:sz w:val="16"/>
                <w:szCs w:val="16"/>
              </w:rPr>
              <w:t>.</w:t>
            </w:r>
            <w:r w:rsidR="006B5111" w:rsidRPr="00334843">
              <w:rPr>
                <w:rFonts w:eastAsia="Times New Roman" w:cs="Arial"/>
                <w:color w:val="000000"/>
                <w:sz w:val="16"/>
                <w:szCs w:val="16"/>
              </w:rPr>
              <w:t xml:space="preserve"> ¿Presenta ansiedad al querer hablar bien?</w:t>
            </w:r>
          </w:p>
        </w:tc>
        <w:tc>
          <w:tcPr>
            <w:tcW w:w="1027" w:type="dxa"/>
          </w:tcPr>
          <w:p w:rsidR="006B5111" w:rsidRPr="00334843" w:rsidRDefault="006B5111" w:rsidP="00D23CFD">
            <w:pPr>
              <w:spacing w:line="360" w:lineRule="auto"/>
              <w:jc w:val="both"/>
              <w:rPr>
                <w:rFonts w:cs="Arial"/>
                <w:sz w:val="16"/>
                <w:szCs w:val="16"/>
              </w:rPr>
            </w:pPr>
            <w:r w:rsidRPr="00334843">
              <w:rPr>
                <w:rFonts w:cs="Arial"/>
                <w:sz w:val="16"/>
                <w:szCs w:val="16"/>
              </w:rPr>
              <w:t>2</w:t>
            </w:r>
          </w:p>
        </w:tc>
        <w:tc>
          <w:tcPr>
            <w:tcW w:w="1027" w:type="dxa"/>
          </w:tcPr>
          <w:p w:rsidR="006B5111" w:rsidRPr="00334843" w:rsidRDefault="006B5111" w:rsidP="00D23CFD">
            <w:pPr>
              <w:spacing w:line="360" w:lineRule="auto"/>
              <w:jc w:val="both"/>
              <w:rPr>
                <w:rFonts w:cs="Arial"/>
                <w:sz w:val="16"/>
                <w:szCs w:val="16"/>
              </w:rPr>
            </w:pPr>
            <w:r w:rsidRPr="00334843">
              <w:rPr>
                <w:rFonts w:cs="Arial"/>
                <w:sz w:val="16"/>
                <w:szCs w:val="16"/>
              </w:rPr>
              <w:t>1</w:t>
            </w:r>
          </w:p>
        </w:tc>
        <w:tc>
          <w:tcPr>
            <w:tcW w:w="857" w:type="dxa"/>
          </w:tcPr>
          <w:p w:rsidR="006B5111" w:rsidRPr="00334843" w:rsidRDefault="006B5111" w:rsidP="00D23CFD">
            <w:pPr>
              <w:spacing w:line="360" w:lineRule="auto"/>
              <w:jc w:val="both"/>
              <w:rPr>
                <w:rFonts w:cs="Arial"/>
                <w:sz w:val="16"/>
                <w:szCs w:val="16"/>
              </w:rPr>
            </w:pPr>
          </w:p>
        </w:tc>
        <w:tc>
          <w:tcPr>
            <w:tcW w:w="857" w:type="dxa"/>
          </w:tcPr>
          <w:p w:rsidR="006B5111" w:rsidRPr="00334843" w:rsidRDefault="006B5111" w:rsidP="00D23CFD">
            <w:pPr>
              <w:spacing w:line="360" w:lineRule="auto"/>
              <w:jc w:val="both"/>
              <w:rPr>
                <w:rFonts w:cs="Arial"/>
                <w:sz w:val="16"/>
                <w:szCs w:val="16"/>
              </w:rPr>
            </w:pPr>
          </w:p>
        </w:tc>
      </w:tr>
      <w:tr w:rsidR="006B5111" w:rsidRPr="000B14A7" w:rsidTr="00D23CFD">
        <w:tc>
          <w:tcPr>
            <w:tcW w:w="5286" w:type="dxa"/>
          </w:tcPr>
          <w:p w:rsidR="006B5111" w:rsidRPr="00334843" w:rsidRDefault="006B5111" w:rsidP="00EF3F91">
            <w:pPr>
              <w:spacing w:line="360" w:lineRule="auto"/>
              <w:ind w:firstLine="0"/>
              <w:jc w:val="both"/>
              <w:rPr>
                <w:rFonts w:cs="Arial"/>
                <w:sz w:val="16"/>
                <w:szCs w:val="16"/>
              </w:rPr>
            </w:pPr>
            <w:r w:rsidRPr="00334843">
              <w:rPr>
                <w:rFonts w:cs="Arial"/>
                <w:sz w:val="16"/>
                <w:szCs w:val="16"/>
              </w:rPr>
              <w:t>2</w:t>
            </w:r>
            <w:r w:rsidR="00EF3F91" w:rsidRPr="00334843">
              <w:rPr>
                <w:rFonts w:cs="Arial"/>
                <w:sz w:val="16"/>
                <w:szCs w:val="16"/>
              </w:rPr>
              <w:t>.</w:t>
            </w:r>
            <w:r w:rsidRPr="00334843">
              <w:rPr>
                <w:rFonts w:eastAsia="Times New Roman" w:cs="Arial"/>
                <w:color w:val="000000"/>
                <w:sz w:val="16"/>
                <w:szCs w:val="16"/>
              </w:rPr>
              <w:t xml:space="preserve"> ¿Llama la atención  de sus compañeros al hablar?</w:t>
            </w:r>
          </w:p>
        </w:tc>
        <w:tc>
          <w:tcPr>
            <w:tcW w:w="1027" w:type="dxa"/>
          </w:tcPr>
          <w:p w:rsidR="006B5111" w:rsidRPr="00334843" w:rsidRDefault="006B5111" w:rsidP="00D23CFD">
            <w:pPr>
              <w:spacing w:line="360" w:lineRule="auto"/>
              <w:jc w:val="both"/>
              <w:rPr>
                <w:rFonts w:cs="Arial"/>
                <w:sz w:val="16"/>
                <w:szCs w:val="16"/>
              </w:rPr>
            </w:pPr>
            <w:r w:rsidRPr="00334843">
              <w:rPr>
                <w:rFonts w:cs="Arial"/>
                <w:sz w:val="16"/>
                <w:szCs w:val="16"/>
              </w:rPr>
              <w:t>2</w:t>
            </w:r>
          </w:p>
        </w:tc>
        <w:tc>
          <w:tcPr>
            <w:tcW w:w="1027" w:type="dxa"/>
          </w:tcPr>
          <w:p w:rsidR="006B5111" w:rsidRPr="00334843" w:rsidRDefault="006B5111" w:rsidP="00D23CFD">
            <w:pPr>
              <w:spacing w:line="360" w:lineRule="auto"/>
              <w:jc w:val="both"/>
              <w:rPr>
                <w:rFonts w:cs="Arial"/>
                <w:sz w:val="16"/>
                <w:szCs w:val="16"/>
              </w:rPr>
            </w:pPr>
            <w:r w:rsidRPr="00334843">
              <w:rPr>
                <w:rFonts w:cs="Arial"/>
                <w:sz w:val="16"/>
                <w:szCs w:val="16"/>
              </w:rPr>
              <w:t>1</w:t>
            </w:r>
          </w:p>
        </w:tc>
        <w:tc>
          <w:tcPr>
            <w:tcW w:w="857" w:type="dxa"/>
          </w:tcPr>
          <w:p w:rsidR="006B5111" w:rsidRPr="00334843" w:rsidRDefault="006B5111" w:rsidP="00D23CFD">
            <w:pPr>
              <w:spacing w:line="360" w:lineRule="auto"/>
              <w:jc w:val="both"/>
              <w:rPr>
                <w:rFonts w:cs="Arial"/>
                <w:sz w:val="16"/>
                <w:szCs w:val="16"/>
              </w:rPr>
            </w:pPr>
          </w:p>
        </w:tc>
        <w:tc>
          <w:tcPr>
            <w:tcW w:w="857" w:type="dxa"/>
          </w:tcPr>
          <w:p w:rsidR="006B5111" w:rsidRPr="00334843" w:rsidRDefault="006B5111" w:rsidP="00D23CFD">
            <w:pPr>
              <w:spacing w:line="360" w:lineRule="auto"/>
              <w:jc w:val="both"/>
              <w:rPr>
                <w:rFonts w:cs="Arial"/>
                <w:sz w:val="16"/>
                <w:szCs w:val="16"/>
              </w:rPr>
            </w:pPr>
          </w:p>
        </w:tc>
      </w:tr>
      <w:tr w:rsidR="006B5111" w:rsidRPr="000B14A7" w:rsidTr="00D23CFD">
        <w:tc>
          <w:tcPr>
            <w:tcW w:w="5286" w:type="dxa"/>
          </w:tcPr>
          <w:p w:rsidR="006B5111" w:rsidRPr="00334843" w:rsidRDefault="006B5111" w:rsidP="00EF3F91">
            <w:pPr>
              <w:spacing w:line="360" w:lineRule="auto"/>
              <w:ind w:firstLine="0"/>
              <w:jc w:val="both"/>
              <w:rPr>
                <w:rFonts w:cs="Arial"/>
                <w:sz w:val="16"/>
                <w:szCs w:val="16"/>
              </w:rPr>
            </w:pPr>
            <w:r w:rsidRPr="00334843">
              <w:rPr>
                <w:rFonts w:cs="Arial"/>
                <w:sz w:val="16"/>
                <w:szCs w:val="16"/>
              </w:rPr>
              <w:t>3</w:t>
            </w:r>
            <w:r w:rsidR="00EF3F91" w:rsidRPr="00334843">
              <w:rPr>
                <w:rFonts w:cs="Arial"/>
                <w:sz w:val="16"/>
                <w:szCs w:val="16"/>
              </w:rPr>
              <w:t>.</w:t>
            </w:r>
            <w:r w:rsidRPr="00334843">
              <w:rPr>
                <w:rFonts w:eastAsia="Times New Roman" w:cs="Arial"/>
                <w:color w:val="000000"/>
                <w:sz w:val="16"/>
                <w:szCs w:val="16"/>
              </w:rPr>
              <w:t xml:space="preserve"> ¿Se siente frustrado y reduce sus intentos de comunicación?</w:t>
            </w:r>
          </w:p>
        </w:tc>
        <w:tc>
          <w:tcPr>
            <w:tcW w:w="1027" w:type="dxa"/>
          </w:tcPr>
          <w:p w:rsidR="006B5111" w:rsidRPr="00334843" w:rsidRDefault="006B5111" w:rsidP="00D23CFD">
            <w:pPr>
              <w:spacing w:line="360" w:lineRule="auto"/>
              <w:jc w:val="both"/>
              <w:rPr>
                <w:rFonts w:cs="Arial"/>
                <w:sz w:val="16"/>
                <w:szCs w:val="16"/>
              </w:rPr>
            </w:pPr>
          </w:p>
        </w:tc>
        <w:tc>
          <w:tcPr>
            <w:tcW w:w="1027" w:type="dxa"/>
          </w:tcPr>
          <w:p w:rsidR="006B5111" w:rsidRPr="00334843" w:rsidRDefault="006B5111" w:rsidP="00D23CFD">
            <w:pPr>
              <w:spacing w:line="360" w:lineRule="auto"/>
              <w:jc w:val="both"/>
              <w:rPr>
                <w:rFonts w:cs="Arial"/>
                <w:sz w:val="16"/>
                <w:szCs w:val="16"/>
              </w:rPr>
            </w:pPr>
            <w:r w:rsidRPr="00334843">
              <w:rPr>
                <w:rFonts w:cs="Arial"/>
                <w:sz w:val="16"/>
                <w:szCs w:val="16"/>
              </w:rPr>
              <w:t>2</w:t>
            </w:r>
          </w:p>
        </w:tc>
        <w:tc>
          <w:tcPr>
            <w:tcW w:w="857" w:type="dxa"/>
          </w:tcPr>
          <w:p w:rsidR="006B5111" w:rsidRPr="00334843" w:rsidRDefault="006B5111" w:rsidP="00D23CFD">
            <w:pPr>
              <w:spacing w:line="360" w:lineRule="auto"/>
              <w:jc w:val="both"/>
              <w:rPr>
                <w:rFonts w:cs="Arial"/>
                <w:sz w:val="16"/>
                <w:szCs w:val="16"/>
              </w:rPr>
            </w:pPr>
            <w:r w:rsidRPr="00334843">
              <w:rPr>
                <w:rFonts w:cs="Arial"/>
                <w:sz w:val="16"/>
                <w:szCs w:val="16"/>
              </w:rPr>
              <w:t>1</w:t>
            </w:r>
          </w:p>
        </w:tc>
        <w:tc>
          <w:tcPr>
            <w:tcW w:w="857" w:type="dxa"/>
          </w:tcPr>
          <w:p w:rsidR="006B5111" w:rsidRPr="00334843" w:rsidRDefault="006B5111" w:rsidP="00D23CFD">
            <w:pPr>
              <w:spacing w:line="360" w:lineRule="auto"/>
              <w:jc w:val="both"/>
              <w:rPr>
                <w:rFonts w:cs="Arial"/>
                <w:sz w:val="16"/>
                <w:szCs w:val="16"/>
              </w:rPr>
            </w:pPr>
          </w:p>
        </w:tc>
      </w:tr>
      <w:tr w:rsidR="006B5111" w:rsidRPr="000B14A7" w:rsidTr="00D23CFD">
        <w:tc>
          <w:tcPr>
            <w:tcW w:w="5286" w:type="dxa"/>
          </w:tcPr>
          <w:p w:rsidR="006B5111" w:rsidRPr="00334843" w:rsidRDefault="006B5111" w:rsidP="00EF3F91">
            <w:pPr>
              <w:spacing w:line="360" w:lineRule="auto"/>
              <w:ind w:firstLine="0"/>
              <w:jc w:val="both"/>
              <w:rPr>
                <w:rFonts w:cs="Arial"/>
                <w:sz w:val="16"/>
                <w:szCs w:val="16"/>
              </w:rPr>
            </w:pPr>
            <w:r w:rsidRPr="00334843">
              <w:rPr>
                <w:rFonts w:cs="Arial"/>
                <w:sz w:val="16"/>
                <w:szCs w:val="16"/>
              </w:rPr>
              <w:t>4</w:t>
            </w:r>
            <w:r w:rsidR="00EF3F91" w:rsidRPr="00334843">
              <w:rPr>
                <w:rFonts w:cs="Arial"/>
                <w:sz w:val="16"/>
                <w:szCs w:val="16"/>
              </w:rPr>
              <w:t>.</w:t>
            </w:r>
            <w:r w:rsidRPr="00334843">
              <w:rPr>
                <w:rFonts w:eastAsia="Times New Roman" w:cs="Arial"/>
                <w:color w:val="000000"/>
                <w:sz w:val="16"/>
                <w:szCs w:val="16"/>
              </w:rPr>
              <w:t xml:space="preserve"> ¿Se distrae con facilidad en clase?</w:t>
            </w:r>
          </w:p>
        </w:tc>
        <w:tc>
          <w:tcPr>
            <w:tcW w:w="1027" w:type="dxa"/>
          </w:tcPr>
          <w:p w:rsidR="006B5111" w:rsidRPr="00334843" w:rsidRDefault="006B5111" w:rsidP="00D23CFD">
            <w:pPr>
              <w:spacing w:line="360" w:lineRule="auto"/>
              <w:jc w:val="both"/>
              <w:rPr>
                <w:rFonts w:cs="Arial"/>
                <w:sz w:val="16"/>
                <w:szCs w:val="16"/>
              </w:rPr>
            </w:pPr>
          </w:p>
        </w:tc>
        <w:tc>
          <w:tcPr>
            <w:tcW w:w="1027" w:type="dxa"/>
          </w:tcPr>
          <w:p w:rsidR="006B5111" w:rsidRPr="00334843" w:rsidRDefault="006B5111" w:rsidP="00D23CFD">
            <w:pPr>
              <w:spacing w:line="360" w:lineRule="auto"/>
              <w:jc w:val="both"/>
              <w:rPr>
                <w:rFonts w:cs="Arial"/>
                <w:sz w:val="16"/>
                <w:szCs w:val="16"/>
              </w:rPr>
            </w:pPr>
            <w:r w:rsidRPr="00334843">
              <w:rPr>
                <w:rFonts w:cs="Arial"/>
                <w:sz w:val="16"/>
                <w:szCs w:val="16"/>
              </w:rPr>
              <w:t>1</w:t>
            </w:r>
          </w:p>
        </w:tc>
        <w:tc>
          <w:tcPr>
            <w:tcW w:w="857" w:type="dxa"/>
          </w:tcPr>
          <w:p w:rsidR="006B5111" w:rsidRPr="00334843" w:rsidRDefault="006B5111" w:rsidP="00D23CFD">
            <w:pPr>
              <w:spacing w:line="360" w:lineRule="auto"/>
              <w:jc w:val="both"/>
              <w:rPr>
                <w:rFonts w:cs="Arial"/>
                <w:sz w:val="16"/>
                <w:szCs w:val="16"/>
              </w:rPr>
            </w:pPr>
            <w:r w:rsidRPr="00334843">
              <w:rPr>
                <w:rFonts w:cs="Arial"/>
                <w:sz w:val="16"/>
                <w:szCs w:val="16"/>
              </w:rPr>
              <w:t>2</w:t>
            </w:r>
          </w:p>
        </w:tc>
        <w:tc>
          <w:tcPr>
            <w:tcW w:w="857" w:type="dxa"/>
          </w:tcPr>
          <w:p w:rsidR="006B5111" w:rsidRPr="00334843" w:rsidRDefault="006B5111" w:rsidP="00D23CFD">
            <w:pPr>
              <w:spacing w:line="360" w:lineRule="auto"/>
              <w:jc w:val="both"/>
              <w:rPr>
                <w:rFonts w:cs="Arial"/>
                <w:sz w:val="16"/>
                <w:szCs w:val="16"/>
              </w:rPr>
            </w:pPr>
          </w:p>
        </w:tc>
      </w:tr>
      <w:tr w:rsidR="006B5111" w:rsidRPr="000B14A7" w:rsidTr="00D23CFD">
        <w:tc>
          <w:tcPr>
            <w:tcW w:w="5286" w:type="dxa"/>
          </w:tcPr>
          <w:p w:rsidR="006B5111" w:rsidRPr="00334843" w:rsidRDefault="00EF3F91" w:rsidP="00EF3F91">
            <w:pPr>
              <w:spacing w:line="360" w:lineRule="auto"/>
              <w:ind w:firstLine="0"/>
              <w:jc w:val="both"/>
              <w:rPr>
                <w:rFonts w:cs="Arial"/>
                <w:sz w:val="16"/>
                <w:szCs w:val="16"/>
              </w:rPr>
            </w:pPr>
            <w:r w:rsidRPr="00334843">
              <w:rPr>
                <w:rFonts w:cs="Arial"/>
                <w:sz w:val="16"/>
                <w:szCs w:val="16"/>
              </w:rPr>
              <w:t xml:space="preserve">5. </w:t>
            </w:r>
            <w:r w:rsidR="006B5111" w:rsidRPr="00334843">
              <w:rPr>
                <w:rFonts w:cs="Arial"/>
                <w:sz w:val="16"/>
                <w:szCs w:val="16"/>
              </w:rPr>
              <w:t>¿</w:t>
            </w:r>
            <w:r w:rsidR="006B5111" w:rsidRPr="00334843">
              <w:rPr>
                <w:rFonts w:eastAsia="Times New Roman" w:cs="Arial"/>
                <w:color w:val="000000"/>
                <w:sz w:val="16"/>
                <w:szCs w:val="16"/>
              </w:rPr>
              <w:t>Tarda en responder o esquiva  las preguntas  que se le hacen en grupo?</w:t>
            </w:r>
          </w:p>
        </w:tc>
        <w:tc>
          <w:tcPr>
            <w:tcW w:w="1027" w:type="dxa"/>
          </w:tcPr>
          <w:p w:rsidR="006B5111" w:rsidRPr="00334843" w:rsidRDefault="006B5111" w:rsidP="00D23CFD">
            <w:pPr>
              <w:spacing w:line="360" w:lineRule="auto"/>
              <w:jc w:val="both"/>
              <w:rPr>
                <w:rFonts w:cs="Arial"/>
                <w:sz w:val="16"/>
                <w:szCs w:val="16"/>
              </w:rPr>
            </w:pPr>
          </w:p>
          <w:p w:rsidR="006B5111" w:rsidRPr="00334843" w:rsidRDefault="006B5111" w:rsidP="00D23CFD">
            <w:pPr>
              <w:spacing w:line="360" w:lineRule="auto"/>
              <w:jc w:val="both"/>
              <w:rPr>
                <w:rFonts w:cs="Arial"/>
                <w:sz w:val="16"/>
                <w:szCs w:val="16"/>
              </w:rPr>
            </w:pPr>
          </w:p>
        </w:tc>
        <w:tc>
          <w:tcPr>
            <w:tcW w:w="1027" w:type="dxa"/>
          </w:tcPr>
          <w:p w:rsidR="006B5111" w:rsidRPr="00334843" w:rsidRDefault="006B5111" w:rsidP="00D23CFD">
            <w:pPr>
              <w:spacing w:line="360" w:lineRule="auto"/>
              <w:jc w:val="both"/>
              <w:rPr>
                <w:rFonts w:cs="Arial"/>
                <w:sz w:val="16"/>
                <w:szCs w:val="16"/>
              </w:rPr>
            </w:pPr>
            <w:r w:rsidRPr="00334843">
              <w:rPr>
                <w:rFonts w:cs="Arial"/>
                <w:sz w:val="16"/>
                <w:szCs w:val="16"/>
              </w:rPr>
              <w:t>2</w:t>
            </w:r>
          </w:p>
        </w:tc>
        <w:tc>
          <w:tcPr>
            <w:tcW w:w="857" w:type="dxa"/>
          </w:tcPr>
          <w:p w:rsidR="006B5111" w:rsidRPr="00334843" w:rsidRDefault="006B5111" w:rsidP="00D23CFD">
            <w:pPr>
              <w:spacing w:line="360" w:lineRule="auto"/>
              <w:jc w:val="both"/>
              <w:rPr>
                <w:rFonts w:cs="Arial"/>
                <w:sz w:val="16"/>
                <w:szCs w:val="16"/>
              </w:rPr>
            </w:pPr>
            <w:r w:rsidRPr="00334843">
              <w:rPr>
                <w:rFonts w:cs="Arial"/>
                <w:sz w:val="16"/>
                <w:szCs w:val="16"/>
              </w:rPr>
              <w:t>1</w:t>
            </w:r>
          </w:p>
        </w:tc>
        <w:tc>
          <w:tcPr>
            <w:tcW w:w="857" w:type="dxa"/>
          </w:tcPr>
          <w:p w:rsidR="006B5111" w:rsidRPr="00334843" w:rsidRDefault="006B5111" w:rsidP="00D23CFD">
            <w:pPr>
              <w:spacing w:line="360" w:lineRule="auto"/>
              <w:jc w:val="both"/>
              <w:rPr>
                <w:rFonts w:cs="Arial"/>
                <w:sz w:val="16"/>
                <w:szCs w:val="16"/>
              </w:rPr>
            </w:pPr>
          </w:p>
        </w:tc>
      </w:tr>
    </w:tbl>
    <w:p w:rsidR="00006830" w:rsidRDefault="00006830" w:rsidP="00006830">
      <w:pPr>
        <w:ind w:firstLine="0"/>
        <w:jc w:val="both"/>
        <w:rPr>
          <w:rFonts w:eastAsia="Times New Roman" w:cs="Arial"/>
          <w:b/>
          <w:bCs/>
          <w:color w:val="000000"/>
          <w:szCs w:val="24"/>
        </w:rPr>
      </w:pPr>
    </w:p>
    <w:p w:rsidR="00006830" w:rsidRDefault="006B5111" w:rsidP="00006830">
      <w:pPr>
        <w:ind w:firstLine="0"/>
        <w:jc w:val="both"/>
      </w:pPr>
      <w:r w:rsidRPr="00F6431F">
        <w:t xml:space="preserve">El </w:t>
      </w:r>
      <w:r w:rsidR="00550178">
        <w:t>niño (a)</w:t>
      </w:r>
      <w:r w:rsidRPr="00F6431F">
        <w:t xml:space="preserve"> q</w:t>
      </w:r>
      <w:r>
        <w:t>ue presenta Dislalia funcional</w:t>
      </w:r>
    </w:p>
    <w:p w:rsidR="006B5111" w:rsidRPr="00006830" w:rsidRDefault="006B5111" w:rsidP="00006830">
      <w:pPr>
        <w:ind w:firstLine="0"/>
        <w:jc w:val="both"/>
      </w:pPr>
      <w:r w:rsidRPr="006B5111">
        <w:rPr>
          <w:rFonts w:eastAsia="Times New Roman"/>
          <w:color w:val="000000"/>
        </w:rPr>
        <w:t>1. ¿Presenta ansiedad al querer hablar bien?</w:t>
      </w:r>
    </w:p>
    <w:p w:rsidR="006B5111" w:rsidRPr="00334843" w:rsidRDefault="006B5111" w:rsidP="00334843">
      <w:pPr>
        <w:jc w:val="both"/>
      </w:pPr>
      <w:r>
        <w:rPr>
          <w:rFonts w:eastAsia="Times New Roman"/>
          <w:color w:val="000000"/>
        </w:rPr>
        <w:t>Dos docentes estuvieron</w:t>
      </w:r>
      <w:r w:rsidRPr="003C5039">
        <w:rPr>
          <w:rFonts w:eastAsia="Times New Roman"/>
          <w:color w:val="000000"/>
        </w:rPr>
        <w:t xml:space="preserve"> de acuerdo que el </w:t>
      </w:r>
      <w:r w:rsidR="00550178">
        <w:rPr>
          <w:rFonts w:eastAsia="Times New Roman"/>
          <w:color w:val="000000"/>
        </w:rPr>
        <w:t>niño (a)</w:t>
      </w:r>
      <w:r w:rsidRPr="003C5039">
        <w:rPr>
          <w:rFonts w:eastAsia="Times New Roman"/>
          <w:color w:val="000000"/>
        </w:rPr>
        <w:t xml:space="preserve"> con dislalia</w:t>
      </w:r>
      <w:r>
        <w:rPr>
          <w:rFonts w:eastAsia="Times New Roman"/>
          <w:color w:val="000000"/>
        </w:rPr>
        <w:t xml:space="preserve"> funcional siempre presenta ansiedad al hablar. E</w:t>
      </w:r>
      <w:r w:rsidRPr="003C5039">
        <w:rPr>
          <w:rFonts w:eastAsia="Times New Roman"/>
          <w:color w:val="000000"/>
        </w:rPr>
        <w:t>l</w:t>
      </w:r>
      <w:r>
        <w:rPr>
          <w:rFonts w:eastAsia="Times New Roman"/>
          <w:color w:val="000000"/>
        </w:rPr>
        <w:t xml:space="preserve"> </w:t>
      </w:r>
      <w:r w:rsidR="00550178">
        <w:rPr>
          <w:rFonts w:eastAsia="Times New Roman"/>
          <w:color w:val="000000"/>
        </w:rPr>
        <w:t>niño (a)</w:t>
      </w:r>
      <w:r>
        <w:rPr>
          <w:rFonts w:eastAsia="Times New Roman"/>
          <w:color w:val="000000"/>
        </w:rPr>
        <w:t xml:space="preserve"> es consciente que puede ser objeto de críticas, y por lo general, estos </w:t>
      </w:r>
      <w:r w:rsidR="00B93D45">
        <w:rPr>
          <w:rFonts w:eastAsia="Times New Roman"/>
          <w:color w:val="000000"/>
        </w:rPr>
        <w:t>niños (as)</w:t>
      </w:r>
      <w:r>
        <w:rPr>
          <w:rFonts w:eastAsia="Times New Roman"/>
          <w:color w:val="000000"/>
        </w:rPr>
        <w:t xml:space="preserve"> prefieren utilizar</w:t>
      </w:r>
      <w:r w:rsidRPr="005E5A0D">
        <w:t xml:space="preserve"> monosílabos </w:t>
      </w:r>
      <w:r>
        <w:t xml:space="preserve"> en sus diálogos </w:t>
      </w:r>
      <w:r w:rsidRPr="005E5A0D">
        <w:t>(sí, no,</w:t>
      </w:r>
      <w:r>
        <w:t>) por temor</w:t>
      </w:r>
      <w:r w:rsidRPr="005E5A0D">
        <w:t xml:space="preserve"> enfrentar </w:t>
      </w:r>
      <w:r>
        <w:t xml:space="preserve">conversaciones en las cuales no se sienten cómodos. Los </w:t>
      </w:r>
      <w:r w:rsidR="00B93D45">
        <w:t>niños (as)</w:t>
      </w:r>
      <w:r>
        <w:t xml:space="preserve"> con dislalia presentan las siguientes dificultades al hablar</w:t>
      </w:r>
      <w:r w:rsidR="00006830">
        <w:t>: p</w:t>
      </w:r>
      <w:r w:rsidRPr="003D30B5">
        <w:t>oca participación en clase</w:t>
      </w:r>
      <w:r w:rsidR="00006830">
        <w:t>, p</w:t>
      </w:r>
      <w:r w:rsidRPr="003D30B5">
        <w:t xml:space="preserve">ausas, </w:t>
      </w:r>
      <w:r>
        <w:t xml:space="preserve">y </w:t>
      </w:r>
      <w:r w:rsidRPr="003D30B5">
        <w:t>muletillas</w:t>
      </w:r>
      <w:r>
        <w:t xml:space="preserve">, más de lo </w:t>
      </w:r>
      <w:r w:rsidR="00006830">
        <w:t>habitual</w:t>
      </w:r>
      <w:r w:rsidR="00006830" w:rsidRPr="003D30B5">
        <w:t>,</w:t>
      </w:r>
      <w:r w:rsidR="00006830">
        <w:t xml:space="preserve"> i</w:t>
      </w:r>
      <w:r w:rsidRPr="003D30B5">
        <w:t xml:space="preserve">ncomodidad </w:t>
      </w:r>
      <w:r>
        <w:t xml:space="preserve"> y </w:t>
      </w:r>
      <w:r>
        <w:lastRenderedPageBreak/>
        <w:t xml:space="preserve">esfuerzo </w:t>
      </w:r>
      <w:r w:rsidRPr="003D30B5">
        <w:t>al hablar</w:t>
      </w:r>
      <w:r w:rsidR="00006830">
        <w:t xml:space="preserve">, </w:t>
      </w:r>
      <w:r w:rsidRPr="005C7F1C">
        <w:t>Prolongaciones</w:t>
      </w:r>
      <w:r w:rsidR="00006830">
        <w:t>, t</w:t>
      </w:r>
      <w:r w:rsidRPr="005C7F1C">
        <w:t>ensión corporal visible</w:t>
      </w:r>
      <w:r w:rsidR="00006830">
        <w:t>.</w:t>
      </w:r>
      <w:r w:rsidR="00334843">
        <w:t xml:space="preserve"> </w:t>
      </w:r>
      <w:r>
        <w:rPr>
          <w:rStyle w:val="Epgrafe1"/>
          <w:rFonts w:cs="Arial"/>
          <w:szCs w:val="24"/>
        </w:rPr>
        <w:t>Para el docente esta problemática es una barrera constante en donde la comunicación se ve limitada entre el alumno, compañeros y él como  encargado de  contribuir al desarrollo</w:t>
      </w:r>
      <w:r w:rsidRPr="004F3633">
        <w:rPr>
          <w:rStyle w:val="Epgrafe1"/>
          <w:rFonts w:cs="Arial"/>
          <w:szCs w:val="24"/>
        </w:rPr>
        <w:t xml:space="preserve"> </w:t>
      </w:r>
      <w:r>
        <w:rPr>
          <w:rStyle w:val="Epgrafe1"/>
          <w:rFonts w:cs="Arial"/>
          <w:szCs w:val="24"/>
        </w:rPr>
        <w:t>de</w:t>
      </w:r>
      <w:r w:rsidRPr="004F3633">
        <w:rPr>
          <w:rStyle w:val="Epgrafe1"/>
          <w:rFonts w:cs="Arial"/>
          <w:szCs w:val="24"/>
        </w:rPr>
        <w:t xml:space="preserve">l dialogo </w:t>
      </w:r>
      <w:r>
        <w:rPr>
          <w:rStyle w:val="Epgrafe1"/>
          <w:rFonts w:cs="Arial"/>
          <w:szCs w:val="24"/>
        </w:rPr>
        <w:t>como herramienta determinante</w:t>
      </w:r>
      <w:r w:rsidRPr="000F6E6B">
        <w:rPr>
          <w:rStyle w:val="Epgrafe1"/>
          <w:rFonts w:cs="Arial"/>
          <w:szCs w:val="24"/>
        </w:rPr>
        <w:t xml:space="preserve"> </w:t>
      </w:r>
      <w:r>
        <w:rPr>
          <w:rStyle w:val="Epgrafe1"/>
          <w:rFonts w:cs="Arial"/>
          <w:szCs w:val="24"/>
        </w:rPr>
        <w:t>que les permita acción y reflexión para romper</w:t>
      </w:r>
      <w:r w:rsidRPr="004F3633">
        <w:rPr>
          <w:rStyle w:val="Epgrafe1"/>
          <w:rFonts w:cs="Arial"/>
          <w:szCs w:val="24"/>
        </w:rPr>
        <w:t xml:space="preserve"> el silencio de una cultura inteligente que</w:t>
      </w:r>
      <w:r>
        <w:rPr>
          <w:rStyle w:val="Epgrafe1"/>
          <w:rFonts w:cs="Arial"/>
          <w:szCs w:val="24"/>
        </w:rPr>
        <w:t xml:space="preserve"> apenas inician su etapa escolar. </w:t>
      </w:r>
    </w:p>
    <w:p w:rsidR="006B5111" w:rsidRPr="006B5111" w:rsidRDefault="006B5111" w:rsidP="00DE6D10">
      <w:pPr>
        <w:ind w:firstLine="0"/>
        <w:jc w:val="both"/>
        <w:rPr>
          <w:rFonts w:eastAsia="Times New Roman"/>
          <w:color w:val="000000"/>
        </w:rPr>
      </w:pPr>
      <w:r w:rsidRPr="006B5111">
        <w:t>2.</w:t>
      </w:r>
      <w:r w:rsidRPr="006B5111">
        <w:rPr>
          <w:rFonts w:eastAsia="Times New Roman"/>
          <w:color w:val="000000"/>
        </w:rPr>
        <w:t xml:space="preserve"> ¿Llama la atención  de sus compañeros al hablar?</w:t>
      </w:r>
    </w:p>
    <w:p w:rsidR="009F433C" w:rsidRPr="00334843" w:rsidRDefault="00006830" w:rsidP="00334843">
      <w:pPr>
        <w:jc w:val="both"/>
      </w:pPr>
      <w:r>
        <w:rPr>
          <w:rFonts w:eastAsia="Times New Roman"/>
          <w:color w:val="000000"/>
        </w:rPr>
        <w:t>Dos docentes respondieron que “siempre”, e</w:t>
      </w:r>
      <w:r w:rsidR="006B5111" w:rsidRPr="003C5039">
        <w:rPr>
          <w:rFonts w:eastAsia="Times New Roman"/>
          <w:color w:val="000000"/>
        </w:rPr>
        <w:t xml:space="preserve">l </w:t>
      </w:r>
      <w:r w:rsidR="00550178">
        <w:rPr>
          <w:rFonts w:eastAsia="Times New Roman"/>
          <w:color w:val="000000"/>
        </w:rPr>
        <w:t>niño (a)</w:t>
      </w:r>
      <w:r w:rsidR="006B5111" w:rsidRPr="003C5039">
        <w:rPr>
          <w:rFonts w:eastAsia="Times New Roman"/>
          <w:color w:val="000000"/>
        </w:rPr>
        <w:t xml:space="preserve">  con dislalia funcional es inseguro y muestra</w:t>
      </w:r>
      <w:r w:rsidR="006B5111" w:rsidRPr="003D30B5">
        <w:rPr>
          <w:rFonts w:eastAsia="Times New Roman"/>
          <w:color w:val="000000"/>
        </w:rPr>
        <w:t xml:space="preserve"> tensión al hablar, po</w:t>
      </w:r>
      <w:r w:rsidR="006B5111">
        <w:rPr>
          <w:rFonts w:eastAsia="Times New Roman"/>
          <w:color w:val="000000"/>
        </w:rPr>
        <w:t>r</w:t>
      </w:r>
      <w:r w:rsidR="006B5111" w:rsidRPr="003D30B5">
        <w:rPr>
          <w:rFonts w:eastAsia="Times New Roman"/>
          <w:color w:val="000000"/>
        </w:rPr>
        <w:t xml:space="preserve"> lo tanto esto </w:t>
      </w:r>
      <w:r w:rsidR="006B5111" w:rsidRPr="003D30B5">
        <w:t>influye en la personalidad y comportamiento, vié</w:t>
      </w:r>
      <w:r w:rsidR="006B5111">
        <w:t xml:space="preserve">ndose afectado sicológicamente y </w:t>
      </w:r>
      <w:r w:rsidR="006B5111" w:rsidRPr="003D30B5">
        <w:t>emocionalmente</w:t>
      </w:r>
      <w:r w:rsidR="006B5111">
        <w:t>.</w:t>
      </w:r>
      <w:r w:rsidR="00DE6D10">
        <w:t xml:space="preserve"> </w:t>
      </w:r>
      <w:r w:rsidR="006B5111">
        <w:t xml:space="preserve">Sus compañeros al notar esta inseguridad, fijan más su atención en él, lo cual provoca más nerviosismo e inseguridad impidiendo que su lenguaje sea claro y coherente, y es aquí donde el docente debe colaborarle, darle seguridad y trabajar </w:t>
      </w:r>
      <w:r w:rsidR="006B5111" w:rsidRPr="00685785">
        <w:t xml:space="preserve">con el grupo </w:t>
      </w:r>
      <w:r>
        <w:t xml:space="preserve">teniendo en cuento lo siguiente: </w:t>
      </w:r>
      <w:r w:rsidR="00334843">
        <w:rPr>
          <w:rFonts w:cs="Arial"/>
          <w:szCs w:val="24"/>
        </w:rPr>
        <w:t>d</w:t>
      </w:r>
      <w:r w:rsidR="006B5111" w:rsidRPr="00334843">
        <w:rPr>
          <w:rFonts w:cs="Arial"/>
          <w:szCs w:val="24"/>
        </w:rPr>
        <w:t>arle tiempo para hablar, para que pueda</w:t>
      </w:r>
      <w:r w:rsidR="00334843">
        <w:rPr>
          <w:rFonts w:cs="Arial"/>
          <w:szCs w:val="24"/>
        </w:rPr>
        <w:t xml:space="preserve">  expresar sin prisa su mensaje, no interrumpirlo, e</w:t>
      </w:r>
      <w:r w:rsidR="006B5111" w:rsidRPr="00334843">
        <w:rPr>
          <w:rFonts w:cs="Arial"/>
          <w:szCs w:val="24"/>
        </w:rPr>
        <w:t xml:space="preserve">vitar decirle: “no te entendimos”, “vuelve a empezar”, “para”, “habla despacio”  “habla más fuerte” </w:t>
      </w:r>
      <w:r w:rsidR="00334843">
        <w:t>,</w:t>
      </w:r>
      <w:r w:rsidR="00334843">
        <w:rPr>
          <w:rFonts w:cs="Arial"/>
          <w:szCs w:val="24"/>
        </w:rPr>
        <w:t>f</w:t>
      </w:r>
      <w:r w:rsidR="006B5111" w:rsidRPr="00334843">
        <w:rPr>
          <w:rFonts w:cs="Arial"/>
          <w:szCs w:val="24"/>
        </w:rPr>
        <w:t>ormularle preguntas una a una.</w:t>
      </w:r>
    </w:p>
    <w:p w:rsidR="006B5111" w:rsidRPr="000A0184" w:rsidRDefault="006B5111" w:rsidP="00006830">
      <w:pPr>
        <w:ind w:firstLine="0"/>
        <w:jc w:val="both"/>
        <w:rPr>
          <w:rFonts w:eastAsia="Times New Roman"/>
          <w:color w:val="000000"/>
        </w:rPr>
      </w:pPr>
      <w:r w:rsidRPr="006B5111">
        <w:t>3.</w:t>
      </w:r>
      <w:r w:rsidRPr="006B5111">
        <w:rPr>
          <w:rFonts w:eastAsia="Times New Roman"/>
          <w:color w:val="000000"/>
        </w:rPr>
        <w:t xml:space="preserve"> ¿Se siente frustrado y reduce sus intentos de comunicación?  </w:t>
      </w:r>
    </w:p>
    <w:p w:rsidR="000A0184" w:rsidRDefault="006B5111" w:rsidP="00DF59AF">
      <w:pPr>
        <w:jc w:val="both"/>
        <w:rPr>
          <w:rFonts w:eastAsia="Times New Roman"/>
          <w:color w:val="000000"/>
        </w:rPr>
      </w:pPr>
      <w:r w:rsidRPr="0087097D">
        <w:rPr>
          <w:rFonts w:eastAsia="Times New Roman"/>
          <w:color w:val="000000"/>
        </w:rPr>
        <w:t xml:space="preserve">Al no poder comunicarse libremente el </w:t>
      </w:r>
      <w:r w:rsidR="00550178">
        <w:rPr>
          <w:rFonts w:eastAsia="Times New Roman"/>
          <w:color w:val="000000"/>
        </w:rPr>
        <w:t>niño (a)</w:t>
      </w:r>
      <w:r w:rsidRPr="0087097D">
        <w:rPr>
          <w:rFonts w:eastAsia="Times New Roman"/>
          <w:color w:val="000000"/>
        </w:rPr>
        <w:t xml:space="preserve"> con dislalia funcional tiende a </w:t>
      </w:r>
      <w:r w:rsidRPr="003C5039">
        <w:rPr>
          <w:rFonts w:eastAsia="Times New Roman"/>
          <w:color w:val="000000"/>
        </w:rPr>
        <w:t xml:space="preserve">frustrarse con facilidad, por lo que a este interrogante </w:t>
      </w:r>
      <w:r>
        <w:rPr>
          <w:rFonts w:eastAsia="Times New Roman"/>
          <w:color w:val="000000"/>
        </w:rPr>
        <w:t>2 docentes marcaron “Casi siempre”</w:t>
      </w:r>
      <w:r w:rsidRPr="003C5039">
        <w:rPr>
          <w:rFonts w:eastAsia="Times New Roman"/>
          <w:color w:val="000000"/>
        </w:rPr>
        <w:t xml:space="preserve"> lo</w:t>
      </w:r>
      <w:r>
        <w:rPr>
          <w:rFonts w:eastAsia="Times New Roman"/>
          <w:color w:val="000000"/>
        </w:rPr>
        <w:t xml:space="preserve"> cual quiere decir que el </w:t>
      </w:r>
      <w:r w:rsidR="00550178">
        <w:rPr>
          <w:rFonts w:eastAsia="Times New Roman"/>
          <w:color w:val="000000"/>
        </w:rPr>
        <w:t>niño (a)</w:t>
      </w:r>
      <w:r>
        <w:rPr>
          <w:rFonts w:eastAsia="Times New Roman"/>
          <w:color w:val="000000"/>
        </w:rPr>
        <w:t xml:space="preserve"> necesita ser motivado y trabajar en desarrollo de su inteligencia intrapersonal la cual le permitirá control sobre sus propias emociones, seguridad y control. Es por esto la importancia de esta </w:t>
      </w:r>
      <w:r>
        <w:rPr>
          <w:rFonts w:eastAsia="Times New Roman"/>
          <w:color w:val="000000"/>
        </w:rPr>
        <w:lastRenderedPageBreak/>
        <w:t>investigación la cual permite un trabajo integración: escuela-familia-docente-especialista.</w:t>
      </w:r>
    </w:p>
    <w:p w:rsidR="000A0184" w:rsidRDefault="000A0184" w:rsidP="00006830">
      <w:pPr>
        <w:ind w:firstLine="0"/>
        <w:jc w:val="both"/>
      </w:pPr>
      <w:r w:rsidRPr="004B6E99">
        <w:t>4 ¿Se distrae con facilidad en clase?</w:t>
      </w:r>
    </w:p>
    <w:p w:rsidR="000A0184" w:rsidRDefault="000A0184" w:rsidP="00DF59AF">
      <w:pPr>
        <w:jc w:val="both"/>
      </w:pPr>
      <w:r>
        <w:t>Dos docentes marcaron “Casi Nunca”, lo cual es positivo a pesar del problema que tienen. Pero, de todas maneras, evitará participar y expresar verbalmente sus ideas,  como se vio en los interrogantes anteriores. El problema es interior, es de actitud y confianza ensimismo.</w:t>
      </w:r>
    </w:p>
    <w:p w:rsidR="000A0184" w:rsidRDefault="000A0184" w:rsidP="00006830">
      <w:pPr>
        <w:ind w:firstLine="0"/>
        <w:jc w:val="both"/>
      </w:pPr>
      <w:r w:rsidRPr="004B6E99">
        <w:t>5. ¿Tarda en responder o esquiva  las preguntas  que se le hacen en grupo?</w:t>
      </w:r>
    </w:p>
    <w:p w:rsidR="000A0184" w:rsidRDefault="000A0184" w:rsidP="00DF59AF">
      <w:pPr>
        <w:jc w:val="both"/>
      </w:pPr>
      <w:r>
        <w:t>Dos docentes marcaron “Casi s</w:t>
      </w:r>
      <w:r w:rsidRPr="003C5039">
        <w:t>iempre</w:t>
      </w:r>
      <w:r>
        <w:t>”</w:t>
      </w:r>
      <w:r w:rsidRPr="003C5039">
        <w:t xml:space="preserve"> esto debido a su dificultad de articulación, e</w:t>
      </w:r>
      <w:r>
        <w:t xml:space="preserve"> inseguridad al hablar; ellos manejan ciertos tiempos al hablar los cuales hay que respetárselos y más aun, cuando se enfrentan a un público. La dislalia in</w:t>
      </w:r>
      <w:r>
        <w:rPr>
          <w:lang w:val="es-ES_tradnl"/>
        </w:rPr>
        <w:t xml:space="preserve">habilita el uso de sistemas y signos fónicos, articulados y convencionales, impidiendo que el </w:t>
      </w:r>
      <w:r w:rsidR="00550178">
        <w:rPr>
          <w:lang w:val="es-ES_tradnl"/>
        </w:rPr>
        <w:t>niño (a)</w:t>
      </w:r>
      <w:r>
        <w:rPr>
          <w:lang w:val="es-ES_tradnl"/>
        </w:rPr>
        <w:t xml:space="preserve"> domine cómodamente su entorno por medio del lenguaje.</w:t>
      </w:r>
      <w:r>
        <w:t xml:space="preserve"> Definitivamente la dislalia funcional entorpece la comunicación del </w:t>
      </w:r>
      <w:r w:rsidR="00550178">
        <w:t>niño (a)</w:t>
      </w:r>
      <w:r>
        <w:t xml:space="preserve"> y se convierte en un limitante en su desarropo lingüístico afectando esto sus relaciones sociales y el proceso académico.</w:t>
      </w:r>
    </w:p>
    <w:p w:rsidR="000A0184" w:rsidRPr="00EF3F91" w:rsidRDefault="000A0184" w:rsidP="000A0184">
      <w:pPr>
        <w:jc w:val="both"/>
        <w:rPr>
          <w:b/>
        </w:rPr>
      </w:pPr>
      <w:r w:rsidRPr="00EF3F91">
        <w:rPr>
          <w:b/>
        </w:rPr>
        <w:t>Conclusión</w:t>
      </w:r>
    </w:p>
    <w:p w:rsidR="000A0184" w:rsidRDefault="000A0184" w:rsidP="000A0184">
      <w:pPr>
        <w:jc w:val="both"/>
      </w:pPr>
      <w:r>
        <w:t xml:space="preserve"> Frente a los factores sociales y psicológicos de los </w:t>
      </w:r>
      <w:r w:rsidR="00B93D45">
        <w:t>niños (as)</w:t>
      </w:r>
      <w:r>
        <w:t xml:space="preserve"> con dislalia funcional las docentes  estuvieron de acuerdo en que  estos </w:t>
      </w:r>
      <w:r w:rsidR="00550178">
        <w:t>niño (a)</w:t>
      </w:r>
      <w:r>
        <w:t xml:space="preserve"> prefieren utilizar monosílabos en sus conversaciones, son tímidos, presentan ansiedad al hablar su participación en clase es poca, por lo tanto su comunicación e interacción con sus compañeros suele ser limitada afectando esto su participación en el aula y relaciones interpersonales.</w:t>
      </w:r>
    </w:p>
    <w:p w:rsidR="00006830" w:rsidRPr="00DF59AF" w:rsidRDefault="000A0184" w:rsidP="00DF59AF">
      <w:pPr>
        <w:jc w:val="both"/>
      </w:pPr>
      <w:r>
        <w:lastRenderedPageBreak/>
        <w:t>Entonces al tener una comunicación limitada y no poderse comunicar libremente  su parte sicológica se ve afectada entrando a estados emocionales  de depresión y frustración, por lo que necesita el apoyo y motivación de parte de su docente y familia, para lo cual es fundamental un trabajo en equipo familia-docente-sicólogo.</w:t>
      </w:r>
      <w:r w:rsidR="00334843">
        <w:t xml:space="preserve"> </w:t>
      </w:r>
      <w:r>
        <w:t xml:space="preserve">Se llega entonces a la conclusión de que la dislalia funcional afecta y obstaculiza la vida social y afectiva del </w:t>
      </w:r>
      <w:r w:rsidR="00550178">
        <w:t>niño (a)</w:t>
      </w:r>
      <w:r>
        <w:t xml:space="preserve">, por lo tanto es pertinente detectar y  tratar a tiempo las alteraciones de lenguaje en la etapa escolar además de  diseñar estrategias que le aporten al </w:t>
      </w:r>
      <w:r w:rsidR="00550178">
        <w:t>niño (a)</w:t>
      </w:r>
      <w:r>
        <w:t xml:space="preserve"> seguridad y  herramientas que le permitan dominar y acomodarse a su entorno social.</w:t>
      </w:r>
    </w:p>
    <w:p w:rsidR="000A0184" w:rsidRPr="002B5D3C" w:rsidRDefault="00DE6D10" w:rsidP="002B5D3C">
      <w:pPr>
        <w:ind w:firstLine="0"/>
        <w:jc w:val="both"/>
        <w:rPr>
          <w:b/>
        </w:rPr>
      </w:pPr>
      <w:r w:rsidRPr="002B5D3C">
        <w:rPr>
          <w:b/>
        </w:rPr>
        <w:t>F</w:t>
      </w:r>
      <w:r w:rsidR="000A0184" w:rsidRPr="002B5D3C">
        <w:rPr>
          <w:b/>
        </w:rPr>
        <w:t>. Seguimiento pedagógico</w:t>
      </w:r>
    </w:p>
    <w:tbl>
      <w:tblPr>
        <w:tblStyle w:val="Tablaconcuadrcula"/>
        <w:tblpPr w:leftFromText="141" w:rightFromText="141" w:vertAnchor="text" w:horzAnchor="margin" w:tblpY="322"/>
        <w:tblW w:w="0" w:type="auto"/>
        <w:tblLook w:val="04A0"/>
      </w:tblPr>
      <w:tblGrid>
        <w:gridCol w:w="5286"/>
        <w:gridCol w:w="1027"/>
        <w:gridCol w:w="1027"/>
        <w:gridCol w:w="857"/>
        <w:gridCol w:w="857"/>
      </w:tblGrid>
      <w:tr w:rsidR="000A0184" w:rsidRPr="00334843" w:rsidTr="00D23CFD">
        <w:tc>
          <w:tcPr>
            <w:tcW w:w="5286" w:type="dxa"/>
          </w:tcPr>
          <w:p w:rsidR="000A0184" w:rsidRPr="00334843" w:rsidRDefault="000A0184" w:rsidP="000A0184">
            <w:pPr>
              <w:spacing w:line="360" w:lineRule="auto"/>
              <w:ind w:firstLine="0"/>
              <w:rPr>
                <w:rFonts w:cs="Arial"/>
                <w:sz w:val="16"/>
                <w:szCs w:val="16"/>
              </w:rPr>
            </w:pPr>
            <w:r w:rsidRPr="00334843">
              <w:rPr>
                <w:rFonts w:cs="Arial"/>
                <w:sz w:val="16"/>
                <w:szCs w:val="16"/>
              </w:rPr>
              <w:t>PREGUNTA</w:t>
            </w:r>
          </w:p>
        </w:tc>
        <w:tc>
          <w:tcPr>
            <w:tcW w:w="1027" w:type="dxa"/>
          </w:tcPr>
          <w:p w:rsidR="000A0184" w:rsidRPr="00334843" w:rsidRDefault="000A0184" w:rsidP="000A0184">
            <w:pPr>
              <w:spacing w:line="360" w:lineRule="auto"/>
              <w:ind w:firstLine="0"/>
              <w:jc w:val="both"/>
              <w:rPr>
                <w:rFonts w:cs="Arial"/>
                <w:sz w:val="16"/>
                <w:szCs w:val="16"/>
              </w:rPr>
            </w:pPr>
            <w:r w:rsidRPr="00334843">
              <w:rPr>
                <w:rFonts w:cs="Arial"/>
                <w:sz w:val="16"/>
                <w:szCs w:val="16"/>
              </w:rPr>
              <w:t>SIEMPRE</w:t>
            </w:r>
          </w:p>
        </w:tc>
        <w:tc>
          <w:tcPr>
            <w:tcW w:w="1027" w:type="dxa"/>
          </w:tcPr>
          <w:p w:rsidR="000A0184" w:rsidRPr="00334843" w:rsidRDefault="000A0184" w:rsidP="000A0184">
            <w:pPr>
              <w:spacing w:line="360" w:lineRule="auto"/>
              <w:ind w:firstLine="0"/>
              <w:jc w:val="both"/>
              <w:rPr>
                <w:rFonts w:cs="Arial"/>
                <w:sz w:val="16"/>
                <w:szCs w:val="16"/>
              </w:rPr>
            </w:pPr>
            <w:r w:rsidRPr="00334843">
              <w:rPr>
                <w:rFonts w:cs="Arial"/>
                <w:sz w:val="16"/>
                <w:szCs w:val="16"/>
              </w:rPr>
              <w:t>CASI SIEMPRE</w:t>
            </w:r>
          </w:p>
        </w:tc>
        <w:tc>
          <w:tcPr>
            <w:tcW w:w="857" w:type="dxa"/>
          </w:tcPr>
          <w:p w:rsidR="000A0184" w:rsidRPr="00334843" w:rsidRDefault="000A0184" w:rsidP="000A0184">
            <w:pPr>
              <w:spacing w:line="360" w:lineRule="auto"/>
              <w:ind w:firstLine="0"/>
              <w:jc w:val="both"/>
              <w:rPr>
                <w:rFonts w:cs="Arial"/>
                <w:sz w:val="16"/>
                <w:szCs w:val="16"/>
              </w:rPr>
            </w:pPr>
            <w:r w:rsidRPr="00334843">
              <w:rPr>
                <w:rFonts w:cs="Arial"/>
                <w:sz w:val="16"/>
                <w:szCs w:val="16"/>
              </w:rPr>
              <w:t>CASI NUNCA</w:t>
            </w:r>
          </w:p>
        </w:tc>
        <w:tc>
          <w:tcPr>
            <w:tcW w:w="857" w:type="dxa"/>
          </w:tcPr>
          <w:p w:rsidR="000A0184" w:rsidRPr="00334843" w:rsidRDefault="000A0184" w:rsidP="000A0184">
            <w:pPr>
              <w:spacing w:line="360" w:lineRule="auto"/>
              <w:ind w:firstLine="0"/>
              <w:jc w:val="both"/>
              <w:rPr>
                <w:rFonts w:cs="Arial"/>
                <w:sz w:val="16"/>
                <w:szCs w:val="16"/>
              </w:rPr>
            </w:pPr>
            <w:r w:rsidRPr="00334843">
              <w:rPr>
                <w:rFonts w:cs="Arial"/>
                <w:sz w:val="16"/>
                <w:szCs w:val="16"/>
              </w:rPr>
              <w:t>NUNCA</w:t>
            </w:r>
          </w:p>
        </w:tc>
      </w:tr>
      <w:tr w:rsidR="000A0184" w:rsidRPr="00334843" w:rsidTr="00D23CFD">
        <w:tc>
          <w:tcPr>
            <w:tcW w:w="5286" w:type="dxa"/>
          </w:tcPr>
          <w:p w:rsidR="000A0184" w:rsidRPr="00334843" w:rsidRDefault="000A0184" w:rsidP="00EF3F91">
            <w:pPr>
              <w:spacing w:line="360" w:lineRule="auto"/>
              <w:ind w:firstLine="0"/>
              <w:jc w:val="both"/>
              <w:rPr>
                <w:rFonts w:cs="Arial"/>
                <w:sz w:val="16"/>
                <w:szCs w:val="16"/>
              </w:rPr>
            </w:pPr>
            <w:r w:rsidRPr="00334843">
              <w:rPr>
                <w:rFonts w:cs="Arial"/>
                <w:sz w:val="16"/>
                <w:szCs w:val="16"/>
              </w:rPr>
              <w:t>1.</w:t>
            </w:r>
            <w:r w:rsidRPr="00334843">
              <w:rPr>
                <w:rFonts w:eastAsia="Times New Roman" w:cs="Arial"/>
                <w:color w:val="000000"/>
                <w:sz w:val="16"/>
                <w:szCs w:val="16"/>
              </w:rPr>
              <w:t xml:space="preserve"> ¿Tiene dificultad con la lectura en público?</w:t>
            </w:r>
          </w:p>
        </w:tc>
        <w:tc>
          <w:tcPr>
            <w:tcW w:w="1027" w:type="dxa"/>
          </w:tcPr>
          <w:p w:rsidR="000A0184" w:rsidRPr="00334843" w:rsidRDefault="00EF3F91" w:rsidP="00D23CFD">
            <w:pPr>
              <w:spacing w:line="360" w:lineRule="auto"/>
              <w:jc w:val="both"/>
              <w:rPr>
                <w:rFonts w:cs="Arial"/>
                <w:sz w:val="16"/>
                <w:szCs w:val="16"/>
              </w:rPr>
            </w:pPr>
            <w:r w:rsidRPr="00334843">
              <w:rPr>
                <w:rFonts w:cs="Arial"/>
                <w:sz w:val="16"/>
                <w:szCs w:val="16"/>
              </w:rPr>
              <w:t xml:space="preserve"> </w:t>
            </w:r>
            <w:r w:rsidR="000A0184" w:rsidRPr="00334843">
              <w:rPr>
                <w:rFonts w:cs="Arial"/>
                <w:sz w:val="16"/>
                <w:szCs w:val="16"/>
              </w:rPr>
              <w:t>2</w:t>
            </w:r>
          </w:p>
        </w:tc>
        <w:tc>
          <w:tcPr>
            <w:tcW w:w="1027" w:type="dxa"/>
          </w:tcPr>
          <w:p w:rsidR="000A0184" w:rsidRPr="00334843" w:rsidRDefault="000A0184" w:rsidP="00D23CFD">
            <w:pPr>
              <w:spacing w:line="360" w:lineRule="auto"/>
              <w:jc w:val="both"/>
              <w:rPr>
                <w:rFonts w:cs="Arial"/>
                <w:sz w:val="16"/>
                <w:szCs w:val="16"/>
              </w:rPr>
            </w:pPr>
          </w:p>
        </w:tc>
        <w:tc>
          <w:tcPr>
            <w:tcW w:w="857" w:type="dxa"/>
          </w:tcPr>
          <w:p w:rsidR="000A0184" w:rsidRPr="00334843" w:rsidRDefault="000A0184" w:rsidP="00D23CFD">
            <w:pPr>
              <w:spacing w:line="360" w:lineRule="auto"/>
              <w:jc w:val="both"/>
              <w:rPr>
                <w:rFonts w:cs="Arial"/>
                <w:sz w:val="16"/>
                <w:szCs w:val="16"/>
              </w:rPr>
            </w:pPr>
            <w:r w:rsidRPr="00334843">
              <w:rPr>
                <w:rFonts w:cs="Arial"/>
                <w:sz w:val="16"/>
                <w:szCs w:val="16"/>
              </w:rPr>
              <w:t>1</w:t>
            </w:r>
          </w:p>
        </w:tc>
        <w:tc>
          <w:tcPr>
            <w:tcW w:w="857" w:type="dxa"/>
          </w:tcPr>
          <w:p w:rsidR="000A0184" w:rsidRPr="00334843" w:rsidRDefault="000A0184" w:rsidP="00D23CFD">
            <w:pPr>
              <w:spacing w:line="360" w:lineRule="auto"/>
              <w:jc w:val="both"/>
              <w:rPr>
                <w:rFonts w:cs="Arial"/>
                <w:sz w:val="16"/>
                <w:szCs w:val="16"/>
              </w:rPr>
            </w:pPr>
          </w:p>
        </w:tc>
      </w:tr>
      <w:tr w:rsidR="000A0184" w:rsidRPr="00334843" w:rsidTr="00D23CFD">
        <w:tc>
          <w:tcPr>
            <w:tcW w:w="5286" w:type="dxa"/>
          </w:tcPr>
          <w:p w:rsidR="000A0184" w:rsidRPr="00334843" w:rsidRDefault="000A0184" w:rsidP="00EF3F91">
            <w:pPr>
              <w:spacing w:line="360" w:lineRule="auto"/>
              <w:ind w:firstLine="0"/>
              <w:jc w:val="both"/>
              <w:rPr>
                <w:rFonts w:cs="Arial"/>
                <w:sz w:val="16"/>
                <w:szCs w:val="16"/>
              </w:rPr>
            </w:pPr>
            <w:r w:rsidRPr="00334843">
              <w:rPr>
                <w:rFonts w:cs="Arial"/>
                <w:sz w:val="16"/>
                <w:szCs w:val="16"/>
              </w:rPr>
              <w:t>2</w:t>
            </w:r>
            <w:r w:rsidR="00EF3F91" w:rsidRPr="00334843">
              <w:rPr>
                <w:rFonts w:cs="Arial"/>
                <w:sz w:val="16"/>
                <w:szCs w:val="16"/>
              </w:rPr>
              <w:t>.</w:t>
            </w:r>
            <w:r w:rsidRPr="00334843">
              <w:rPr>
                <w:rFonts w:eastAsia="Times New Roman" w:cs="Arial"/>
                <w:color w:val="000000"/>
                <w:sz w:val="16"/>
                <w:szCs w:val="16"/>
              </w:rPr>
              <w:t xml:space="preserve"> ¿Asocia bien los fonemas  al leer y al escribir?</w:t>
            </w:r>
          </w:p>
        </w:tc>
        <w:tc>
          <w:tcPr>
            <w:tcW w:w="1027" w:type="dxa"/>
          </w:tcPr>
          <w:p w:rsidR="000A0184" w:rsidRPr="00334843" w:rsidRDefault="000A0184" w:rsidP="00D23CFD">
            <w:pPr>
              <w:spacing w:line="360" w:lineRule="auto"/>
              <w:jc w:val="both"/>
              <w:rPr>
                <w:rFonts w:cs="Arial"/>
                <w:sz w:val="16"/>
                <w:szCs w:val="16"/>
              </w:rPr>
            </w:pPr>
          </w:p>
        </w:tc>
        <w:tc>
          <w:tcPr>
            <w:tcW w:w="1027" w:type="dxa"/>
          </w:tcPr>
          <w:p w:rsidR="000A0184" w:rsidRPr="00334843" w:rsidRDefault="000A0184" w:rsidP="00D23CFD">
            <w:pPr>
              <w:spacing w:line="360" w:lineRule="auto"/>
              <w:jc w:val="both"/>
              <w:rPr>
                <w:rFonts w:cs="Arial"/>
                <w:sz w:val="16"/>
                <w:szCs w:val="16"/>
              </w:rPr>
            </w:pPr>
            <w:r w:rsidRPr="00334843">
              <w:rPr>
                <w:rFonts w:cs="Arial"/>
                <w:sz w:val="16"/>
                <w:szCs w:val="16"/>
              </w:rPr>
              <w:t>1</w:t>
            </w:r>
          </w:p>
        </w:tc>
        <w:tc>
          <w:tcPr>
            <w:tcW w:w="857" w:type="dxa"/>
          </w:tcPr>
          <w:p w:rsidR="000A0184" w:rsidRPr="00334843" w:rsidRDefault="000A0184" w:rsidP="00D23CFD">
            <w:pPr>
              <w:spacing w:line="360" w:lineRule="auto"/>
              <w:jc w:val="both"/>
              <w:rPr>
                <w:rFonts w:cs="Arial"/>
                <w:sz w:val="16"/>
                <w:szCs w:val="16"/>
              </w:rPr>
            </w:pPr>
            <w:r w:rsidRPr="00334843">
              <w:rPr>
                <w:rFonts w:cs="Arial"/>
                <w:sz w:val="16"/>
                <w:szCs w:val="16"/>
              </w:rPr>
              <w:t>2</w:t>
            </w:r>
          </w:p>
        </w:tc>
        <w:tc>
          <w:tcPr>
            <w:tcW w:w="857" w:type="dxa"/>
          </w:tcPr>
          <w:p w:rsidR="000A0184" w:rsidRPr="00334843" w:rsidRDefault="000A0184" w:rsidP="00D23CFD">
            <w:pPr>
              <w:spacing w:line="360" w:lineRule="auto"/>
              <w:jc w:val="both"/>
              <w:rPr>
                <w:rFonts w:cs="Arial"/>
                <w:sz w:val="16"/>
                <w:szCs w:val="16"/>
              </w:rPr>
            </w:pPr>
          </w:p>
        </w:tc>
      </w:tr>
      <w:tr w:rsidR="000A0184" w:rsidRPr="00334843" w:rsidTr="00D23CFD">
        <w:tc>
          <w:tcPr>
            <w:tcW w:w="5286" w:type="dxa"/>
          </w:tcPr>
          <w:p w:rsidR="000A0184" w:rsidRPr="00334843" w:rsidRDefault="00EF3F91" w:rsidP="00EF3F91">
            <w:pPr>
              <w:spacing w:line="360" w:lineRule="auto"/>
              <w:ind w:firstLine="0"/>
              <w:jc w:val="both"/>
              <w:rPr>
                <w:rFonts w:cs="Arial"/>
                <w:sz w:val="16"/>
                <w:szCs w:val="16"/>
              </w:rPr>
            </w:pPr>
            <w:r w:rsidRPr="00334843">
              <w:rPr>
                <w:rFonts w:cs="Arial"/>
                <w:sz w:val="16"/>
                <w:szCs w:val="16"/>
              </w:rPr>
              <w:t>3.</w:t>
            </w:r>
            <w:r w:rsidRPr="00334843">
              <w:rPr>
                <w:rFonts w:eastAsia="Times New Roman" w:cs="Arial"/>
                <w:color w:val="000000"/>
                <w:sz w:val="16"/>
                <w:szCs w:val="16"/>
              </w:rPr>
              <w:t xml:space="preserve"> </w:t>
            </w:r>
            <w:r w:rsidR="000A0184" w:rsidRPr="00334843">
              <w:rPr>
                <w:rFonts w:eastAsia="Times New Roman" w:cs="Arial"/>
                <w:color w:val="000000"/>
                <w:sz w:val="16"/>
                <w:szCs w:val="16"/>
              </w:rPr>
              <w:t>¿Tiene dominio de la expresión y comprensión de los mansajes orales y escritos?</w:t>
            </w:r>
          </w:p>
        </w:tc>
        <w:tc>
          <w:tcPr>
            <w:tcW w:w="1027" w:type="dxa"/>
          </w:tcPr>
          <w:p w:rsidR="000A0184" w:rsidRPr="00334843" w:rsidRDefault="000A0184" w:rsidP="00D23CFD">
            <w:pPr>
              <w:spacing w:line="360" w:lineRule="auto"/>
              <w:jc w:val="both"/>
              <w:rPr>
                <w:rFonts w:cs="Arial"/>
                <w:sz w:val="16"/>
                <w:szCs w:val="16"/>
              </w:rPr>
            </w:pPr>
          </w:p>
        </w:tc>
        <w:tc>
          <w:tcPr>
            <w:tcW w:w="1027" w:type="dxa"/>
          </w:tcPr>
          <w:p w:rsidR="000A0184" w:rsidRPr="00334843" w:rsidRDefault="000A0184" w:rsidP="00D23CFD">
            <w:pPr>
              <w:spacing w:line="360" w:lineRule="auto"/>
              <w:jc w:val="both"/>
              <w:rPr>
                <w:rFonts w:cs="Arial"/>
                <w:sz w:val="16"/>
                <w:szCs w:val="16"/>
              </w:rPr>
            </w:pPr>
            <w:r w:rsidRPr="00334843">
              <w:rPr>
                <w:rFonts w:cs="Arial"/>
                <w:sz w:val="16"/>
                <w:szCs w:val="16"/>
              </w:rPr>
              <w:t>1</w:t>
            </w:r>
          </w:p>
        </w:tc>
        <w:tc>
          <w:tcPr>
            <w:tcW w:w="857" w:type="dxa"/>
          </w:tcPr>
          <w:p w:rsidR="000A0184" w:rsidRPr="00334843" w:rsidRDefault="000A0184" w:rsidP="00D23CFD">
            <w:pPr>
              <w:spacing w:line="360" w:lineRule="auto"/>
              <w:jc w:val="both"/>
              <w:rPr>
                <w:rFonts w:cs="Arial"/>
                <w:sz w:val="16"/>
                <w:szCs w:val="16"/>
              </w:rPr>
            </w:pPr>
            <w:r w:rsidRPr="00334843">
              <w:rPr>
                <w:rFonts w:cs="Arial"/>
                <w:sz w:val="16"/>
                <w:szCs w:val="16"/>
              </w:rPr>
              <w:t>2</w:t>
            </w:r>
          </w:p>
        </w:tc>
        <w:tc>
          <w:tcPr>
            <w:tcW w:w="857" w:type="dxa"/>
          </w:tcPr>
          <w:p w:rsidR="000A0184" w:rsidRPr="00334843" w:rsidRDefault="000A0184" w:rsidP="00D23CFD">
            <w:pPr>
              <w:spacing w:line="360" w:lineRule="auto"/>
              <w:jc w:val="both"/>
              <w:rPr>
                <w:rFonts w:cs="Arial"/>
                <w:sz w:val="16"/>
                <w:szCs w:val="16"/>
              </w:rPr>
            </w:pPr>
          </w:p>
        </w:tc>
      </w:tr>
      <w:tr w:rsidR="000A0184" w:rsidRPr="00334843" w:rsidTr="00D23CFD">
        <w:tc>
          <w:tcPr>
            <w:tcW w:w="5286" w:type="dxa"/>
          </w:tcPr>
          <w:p w:rsidR="000A0184" w:rsidRPr="00334843" w:rsidRDefault="00EF3F91" w:rsidP="00EF3F91">
            <w:pPr>
              <w:spacing w:line="360" w:lineRule="auto"/>
              <w:ind w:firstLine="0"/>
              <w:jc w:val="both"/>
              <w:rPr>
                <w:rFonts w:cs="Arial"/>
                <w:sz w:val="16"/>
                <w:szCs w:val="16"/>
              </w:rPr>
            </w:pPr>
            <w:r w:rsidRPr="00334843">
              <w:rPr>
                <w:rFonts w:cs="Arial"/>
                <w:sz w:val="16"/>
                <w:szCs w:val="16"/>
              </w:rPr>
              <w:t xml:space="preserve">4. </w:t>
            </w:r>
            <w:r w:rsidR="000A0184" w:rsidRPr="00334843">
              <w:rPr>
                <w:rFonts w:eastAsia="Times New Roman" w:cs="Arial"/>
                <w:color w:val="000000"/>
                <w:sz w:val="16"/>
                <w:szCs w:val="16"/>
              </w:rPr>
              <w:t>¿Tiene habilidad para entender el mensaje recibido, pero no para producirlo con rapidez?</w:t>
            </w:r>
          </w:p>
        </w:tc>
        <w:tc>
          <w:tcPr>
            <w:tcW w:w="1027" w:type="dxa"/>
          </w:tcPr>
          <w:p w:rsidR="000A0184" w:rsidRPr="00334843" w:rsidRDefault="000A0184" w:rsidP="00D23CFD">
            <w:pPr>
              <w:spacing w:line="360" w:lineRule="auto"/>
              <w:jc w:val="both"/>
              <w:rPr>
                <w:rFonts w:cs="Arial"/>
                <w:sz w:val="16"/>
                <w:szCs w:val="16"/>
              </w:rPr>
            </w:pPr>
          </w:p>
        </w:tc>
        <w:tc>
          <w:tcPr>
            <w:tcW w:w="1027" w:type="dxa"/>
          </w:tcPr>
          <w:p w:rsidR="000A0184" w:rsidRPr="00334843" w:rsidRDefault="000A0184" w:rsidP="00D23CFD">
            <w:pPr>
              <w:spacing w:line="360" w:lineRule="auto"/>
              <w:jc w:val="both"/>
              <w:rPr>
                <w:rFonts w:cs="Arial"/>
                <w:sz w:val="16"/>
                <w:szCs w:val="16"/>
              </w:rPr>
            </w:pPr>
            <w:r w:rsidRPr="00334843">
              <w:rPr>
                <w:rFonts w:cs="Arial"/>
                <w:sz w:val="16"/>
                <w:szCs w:val="16"/>
              </w:rPr>
              <w:t>3</w:t>
            </w:r>
          </w:p>
        </w:tc>
        <w:tc>
          <w:tcPr>
            <w:tcW w:w="857" w:type="dxa"/>
          </w:tcPr>
          <w:p w:rsidR="000A0184" w:rsidRPr="00334843" w:rsidRDefault="000A0184" w:rsidP="00D23CFD">
            <w:pPr>
              <w:spacing w:line="360" w:lineRule="auto"/>
              <w:jc w:val="both"/>
              <w:rPr>
                <w:rFonts w:cs="Arial"/>
                <w:sz w:val="16"/>
                <w:szCs w:val="16"/>
              </w:rPr>
            </w:pPr>
          </w:p>
        </w:tc>
        <w:tc>
          <w:tcPr>
            <w:tcW w:w="857" w:type="dxa"/>
          </w:tcPr>
          <w:p w:rsidR="000A0184" w:rsidRPr="00334843" w:rsidRDefault="000A0184" w:rsidP="00D23CFD">
            <w:pPr>
              <w:spacing w:line="360" w:lineRule="auto"/>
              <w:jc w:val="both"/>
              <w:rPr>
                <w:rFonts w:cs="Arial"/>
                <w:sz w:val="16"/>
                <w:szCs w:val="16"/>
              </w:rPr>
            </w:pPr>
          </w:p>
        </w:tc>
      </w:tr>
      <w:tr w:rsidR="000A0184" w:rsidRPr="00334843" w:rsidTr="00D23CFD">
        <w:tc>
          <w:tcPr>
            <w:tcW w:w="5286" w:type="dxa"/>
          </w:tcPr>
          <w:p w:rsidR="000A0184" w:rsidRPr="00334843" w:rsidRDefault="000A0184" w:rsidP="00EF3F91">
            <w:pPr>
              <w:spacing w:line="360" w:lineRule="auto"/>
              <w:ind w:firstLine="0"/>
              <w:jc w:val="both"/>
              <w:rPr>
                <w:rFonts w:cs="Arial"/>
                <w:sz w:val="16"/>
                <w:szCs w:val="16"/>
              </w:rPr>
            </w:pPr>
            <w:r w:rsidRPr="00334843">
              <w:rPr>
                <w:rFonts w:cs="Arial"/>
                <w:sz w:val="16"/>
                <w:szCs w:val="16"/>
              </w:rPr>
              <w:t>5. ¿Presenta un retraso significativo en su proceso escolar, comparado con sus compañeros</w:t>
            </w:r>
            <w:r w:rsidRPr="00334843">
              <w:rPr>
                <w:rFonts w:eastAsia="Times New Roman" w:cs="Arial"/>
                <w:color w:val="000000"/>
                <w:sz w:val="16"/>
                <w:szCs w:val="16"/>
              </w:rPr>
              <w:t>?</w:t>
            </w:r>
          </w:p>
        </w:tc>
        <w:tc>
          <w:tcPr>
            <w:tcW w:w="1027" w:type="dxa"/>
          </w:tcPr>
          <w:p w:rsidR="000A0184" w:rsidRPr="00334843" w:rsidRDefault="000A0184" w:rsidP="00D23CFD">
            <w:pPr>
              <w:spacing w:line="360" w:lineRule="auto"/>
              <w:jc w:val="both"/>
              <w:rPr>
                <w:rFonts w:cs="Arial"/>
                <w:sz w:val="16"/>
                <w:szCs w:val="16"/>
              </w:rPr>
            </w:pPr>
          </w:p>
          <w:p w:rsidR="000A0184" w:rsidRPr="00334843" w:rsidRDefault="000A0184" w:rsidP="00D23CFD">
            <w:pPr>
              <w:spacing w:line="360" w:lineRule="auto"/>
              <w:jc w:val="both"/>
              <w:rPr>
                <w:rFonts w:cs="Arial"/>
                <w:sz w:val="16"/>
                <w:szCs w:val="16"/>
              </w:rPr>
            </w:pPr>
          </w:p>
        </w:tc>
        <w:tc>
          <w:tcPr>
            <w:tcW w:w="1027" w:type="dxa"/>
          </w:tcPr>
          <w:p w:rsidR="000A0184" w:rsidRPr="00334843" w:rsidRDefault="000A0184" w:rsidP="00D23CFD">
            <w:pPr>
              <w:spacing w:line="360" w:lineRule="auto"/>
              <w:jc w:val="both"/>
              <w:rPr>
                <w:rFonts w:cs="Arial"/>
                <w:sz w:val="16"/>
                <w:szCs w:val="16"/>
              </w:rPr>
            </w:pPr>
            <w:r w:rsidRPr="00334843">
              <w:rPr>
                <w:rFonts w:cs="Arial"/>
                <w:sz w:val="16"/>
                <w:szCs w:val="16"/>
              </w:rPr>
              <w:t>2</w:t>
            </w:r>
          </w:p>
        </w:tc>
        <w:tc>
          <w:tcPr>
            <w:tcW w:w="857" w:type="dxa"/>
          </w:tcPr>
          <w:p w:rsidR="000A0184" w:rsidRPr="00334843" w:rsidRDefault="000A0184" w:rsidP="00D23CFD">
            <w:pPr>
              <w:spacing w:line="360" w:lineRule="auto"/>
              <w:jc w:val="both"/>
              <w:rPr>
                <w:rFonts w:cs="Arial"/>
                <w:sz w:val="16"/>
                <w:szCs w:val="16"/>
              </w:rPr>
            </w:pPr>
          </w:p>
        </w:tc>
        <w:tc>
          <w:tcPr>
            <w:tcW w:w="857" w:type="dxa"/>
          </w:tcPr>
          <w:p w:rsidR="000A0184" w:rsidRPr="00334843" w:rsidRDefault="000A0184" w:rsidP="00D23CFD">
            <w:pPr>
              <w:spacing w:line="360" w:lineRule="auto"/>
              <w:jc w:val="both"/>
              <w:rPr>
                <w:rFonts w:cs="Arial"/>
                <w:sz w:val="16"/>
                <w:szCs w:val="16"/>
              </w:rPr>
            </w:pPr>
            <w:r w:rsidRPr="00334843">
              <w:rPr>
                <w:rFonts w:cs="Arial"/>
                <w:sz w:val="16"/>
                <w:szCs w:val="16"/>
              </w:rPr>
              <w:t>1</w:t>
            </w:r>
          </w:p>
        </w:tc>
      </w:tr>
    </w:tbl>
    <w:p w:rsidR="000A0184" w:rsidRPr="00334843" w:rsidRDefault="000A0184" w:rsidP="000A0184">
      <w:pPr>
        <w:spacing w:line="360" w:lineRule="auto"/>
        <w:jc w:val="both"/>
        <w:rPr>
          <w:rFonts w:eastAsia="Times New Roman" w:cs="Arial"/>
          <w:b/>
          <w:bCs/>
          <w:color w:val="000000"/>
          <w:sz w:val="16"/>
          <w:szCs w:val="16"/>
        </w:rPr>
      </w:pPr>
    </w:p>
    <w:p w:rsidR="000A0184" w:rsidRPr="00F6431F" w:rsidRDefault="000A0184" w:rsidP="00527B68">
      <w:pPr>
        <w:ind w:firstLine="0"/>
        <w:jc w:val="both"/>
      </w:pPr>
      <w:r w:rsidRPr="00F6431F">
        <w:t xml:space="preserve">El </w:t>
      </w:r>
      <w:r w:rsidR="00550178">
        <w:t>niño (a)</w:t>
      </w:r>
      <w:r w:rsidRPr="00F6431F">
        <w:t xml:space="preserve"> q</w:t>
      </w:r>
      <w:r>
        <w:t>ue presenta Dislalia funcional</w:t>
      </w:r>
      <w:r w:rsidR="00527B68">
        <w:t>:</w:t>
      </w:r>
    </w:p>
    <w:p w:rsidR="000A0184" w:rsidRPr="000A0184" w:rsidRDefault="000A0184" w:rsidP="00322DCB">
      <w:pPr>
        <w:ind w:firstLine="0"/>
        <w:jc w:val="both"/>
        <w:rPr>
          <w:rFonts w:eastAsia="Times New Roman"/>
          <w:color w:val="000000"/>
        </w:rPr>
      </w:pPr>
      <w:r w:rsidRPr="000A0184">
        <w:rPr>
          <w:rFonts w:eastAsia="Times New Roman"/>
          <w:color w:val="000000"/>
        </w:rPr>
        <w:t>1. ¿Tiene dificultad con la lectura en público?</w:t>
      </w:r>
    </w:p>
    <w:p w:rsidR="00A545A4" w:rsidRPr="00DF59AF" w:rsidRDefault="000A0184" w:rsidP="00DF59AF">
      <w:pPr>
        <w:jc w:val="both"/>
        <w:rPr>
          <w:rFonts w:eastAsia="Times New Roman"/>
          <w:color w:val="000000"/>
        </w:rPr>
      </w:pPr>
      <w:r>
        <w:rPr>
          <w:rFonts w:eastAsia="Times New Roman"/>
          <w:color w:val="000000"/>
        </w:rPr>
        <w:t>Dos docentes estuvieron</w:t>
      </w:r>
      <w:r w:rsidRPr="003C5039">
        <w:rPr>
          <w:rFonts w:eastAsia="Times New Roman"/>
          <w:color w:val="000000"/>
        </w:rPr>
        <w:t xml:space="preserve"> de acuerdo </w:t>
      </w:r>
      <w:r>
        <w:rPr>
          <w:rFonts w:eastAsia="Times New Roman"/>
          <w:color w:val="000000"/>
        </w:rPr>
        <w:t>en que</w:t>
      </w:r>
      <w:r w:rsidRPr="003C5039">
        <w:rPr>
          <w:rFonts w:eastAsia="Times New Roman"/>
          <w:color w:val="000000"/>
        </w:rPr>
        <w:t xml:space="preserve"> el </w:t>
      </w:r>
      <w:r w:rsidR="00550178">
        <w:rPr>
          <w:rFonts w:eastAsia="Times New Roman"/>
          <w:color w:val="000000"/>
        </w:rPr>
        <w:t>niño (a)</w:t>
      </w:r>
      <w:r w:rsidRPr="003C5039">
        <w:rPr>
          <w:rFonts w:eastAsia="Times New Roman"/>
          <w:color w:val="000000"/>
        </w:rPr>
        <w:t xml:space="preserve"> con dislalia funcional presenta dificultad al leer</w:t>
      </w:r>
      <w:r>
        <w:rPr>
          <w:rFonts w:eastAsia="Times New Roman"/>
          <w:color w:val="000000"/>
        </w:rPr>
        <w:t xml:space="preserve"> en público, esto debido a que el </w:t>
      </w:r>
      <w:r w:rsidR="00550178">
        <w:rPr>
          <w:rFonts w:eastAsia="Times New Roman"/>
          <w:color w:val="000000"/>
        </w:rPr>
        <w:t>niño (a)</w:t>
      </w:r>
      <w:r>
        <w:rPr>
          <w:rFonts w:eastAsia="Times New Roman"/>
          <w:color w:val="000000"/>
        </w:rPr>
        <w:t xml:space="preserve"> no tiene una conciencia fonológica definida que le permita identificar y asociar de forma correcta los sonidos de las letras lo cual es fundamental para una correcta lectura. Los </w:t>
      </w:r>
      <w:r w:rsidR="00B93D45">
        <w:rPr>
          <w:rFonts w:eastAsia="Times New Roman"/>
          <w:color w:val="000000"/>
        </w:rPr>
        <w:t>niños (as)</w:t>
      </w:r>
      <w:r>
        <w:rPr>
          <w:rFonts w:eastAsia="Times New Roman"/>
          <w:color w:val="000000"/>
        </w:rPr>
        <w:t xml:space="preserve"> con dislalia funcional cometen errores de sustitución (sustituir un fonema por </w:t>
      </w:r>
      <w:r>
        <w:rPr>
          <w:rFonts w:eastAsia="Times New Roman"/>
          <w:color w:val="000000"/>
        </w:rPr>
        <w:lastRenderedPageBreak/>
        <w:t xml:space="preserve">otro) de omisión (no lo pronuncian) o inversión y distorsión, entorpeciendo el desarrollo de su conciencia lingüística la cual permite  que el </w:t>
      </w:r>
      <w:r w:rsidR="00550178">
        <w:rPr>
          <w:rFonts w:eastAsia="Times New Roman"/>
          <w:color w:val="000000"/>
        </w:rPr>
        <w:t>niño (a)</w:t>
      </w:r>
      <w:r>
        <w:rPr>
          <w:rFonts w:eastAsia="Times New Roman"/>
          <w:color w:val="000000"/>
        </w:rPr>
        <w:t xml:space="preserve"> desarrolle sus  macro habilidades, tales como: leer, escribir, comprender y hablar de forma correcta.</w:t>
      </w:r>
    </w:p>
    <w:p w:rsidR="000A0184" w:rsidRPr="000A0184" w:rsidRDefault="000A0184" w:rsidP="00233BEA">
      <w:pPr>
        <w:ind w:firstLine="0"/>
        <w:jc w:val="both"/>
        <w:rPr>
          <w:rFonts w:eastAsia="Times New Roman"/>
          <w:color w:val="000000"/>
        </w:rPr>
      </w:pPr>
      <w:r w:rsidRPr="000A0184">
        <w:t>2.</w:t>
      </w:r>
      <w:r w:rsidRPr="000A0184">
        <w:rPr>
          <w:rFonts w:eastAsia="Times New Roman"/>
          <w:color w:val="000000"/>
        </w:rPr>
        <w:t xml:space="preserve"> ¿Asocia bien los fonemas  al leer y al escribir?</w:t>
      </w:r>
    </w:p>
    <w:p w:rsidR="000A0184" w:rsidRDefault="000A0184" w:rsidP="00DF59AF">
      <w:pPr>
        <w:jc w:val="both"/>
        <w:rPr>
          <w:rFonts w:eastAsia="Times New Roman"/>
          <w:color w:val="000000"/>
        </w:rPr>
      </w:pPr>
      <w:r>
        <w:rPr>
          <w:rFonts w:eastAsia="Times New Roman"/>
          <w:color w:val="000000"/>
        </w:rPr>
        <w:t>Frente a este interrogante lo</w:t>
      </w:r>
      <w:r w:rsidRPr="00F909CF">
        <w:rPr>
          <w:rFonts w:eastAsia="Times New Roman"/>
          <w:color w:val="000000"/>
        </w:rPr>
        <w:t>s docentes no tuvieron en cuenta los fonemas afectados por la dislalia funcional</w:t>
      </w:r>
      <w:r>
        <w:rPr>
          <w:rFonts w:eastAsia="Times New Roman"/>
          <w:color w:val="000000"/>
        </w:rPr>
        <w:t>.</w:t>
      </w:r>
      <w:r w:rsidRPr="00F909CF">
        <w:rPr>
          <w:rFonts w:eastAsia="Times New Roman"/>
          <w:color w:val="000000"/>
        </w:rPr>
        <w:t xml:space="preserve"> </w:t>
      </w:r>
      <w:r>
        <w:rPr>
          <w:rFonts w:eastAsia="Times New Roman"/>
          <w:color w:val="000000"/>
        </w:rPr>
        <w:t>Un docente</w:t>
      </w:r>
      <w:r w:rsidRPr="00F909CF">
        <w:rPr>
          <w:rFonts w:eastAsia="Times New Roman"/>
          <w:color w:val="000000"/>
        </w:rPr>
        <w:t xml:space="preserve"> </w:t>
      </w:r>
      <w:r>
        <w:rPr>
          <w:rFonts w:eastAsia="Times New Roman"/>
          <w:color w:val="000000"/>
        </w:rPr>
        <w:t xml:space="preserve">respondió </w:t>
      </w:r>
      <w:r w:rsidRPr="00F909CF">
        <w:rPr>
          <w:rFonts w:eastAsia="Times New Roman"/>
          <w:color w:val="000000"/>
        </w:rPr>
        <w:t>que los asocian</w:t>
      </w:r>
      <w:r>
        <w:rPr>
          <w:rFonts w:eastAsia="Times New Roman"/>
          <w:color w:val="000000"/>
        </w:rPr>
        <w:t>,</w:t>
      </w:r>
      <w:r w:rsidRPr="00F909CF">
        <w:rPr>
          <w:rFonts w:eastAsia="Times New Roman"/>
          <w:color w:val="000000"/>
        </w:rPr>
        <w:t xml:space="preserve"> mientras </w:t>
      </w:r>
      <w:r>
        <w:rPr>
          <w:rFonts w:eastAsia="Times New Roman"/>
          <w:color w:val="000000"/>
        </w:rPr>
        <w:t xml:space="preserve">dos respondieron que casi nunca. Esto se debe al poco conocimiento que tienen sobre lo que es la dislalia funcional y sus consecuencias; además de </w:t>
      </w:r>
      <w:r w:rsidRPr="00F909CF">
        <w:rPr>
          <w:rFonts w:eastAsia="Times New Roman"/>
          <w:color w:val="000000"/>
        </w:rPr>
        <w:t xml:space="preserve"> </w:t>
      </w:r>
      <w:r>
        <w:rPr>
          <w:rFonts w:eastAsia="Times New Roman"/>
          <w:color w:val="000000"/>
        </w:rPr>
        <w:t xml:space="preserve">ser una respuesta contradictoria, ya que en la anterior pregunta fueron conscientes de las dificultades que el </w:t>
      </w:r>
      <w:r w:rsidR="00550178">
        <w:rPr>
          <w:rFonts w:eastAsia="Times New Roman"/>
          <w:color w:val="000000"/>
        </w:rPr>
        <w:t>niño (a)</w:t>
      </w:r>
      <w:r>
        <w:rPr>
          <w:rFonts w:eastAsia="Times New Roman"/>
          <w:color w:val="000000"/>
        </w:rPr>
        <w:t xml:space="preserve"> con dislalia funcional presenta con la lectura.</w:t>
      </w:r>
    </w:p>
    <w:p w:rsidR="000A0184" w:rsidRPr="000A0184" w:rsidRDefault="000A0184" w:rsidP="00233BEA">
      <w:pPr>
        <w:ind w:firstLine="0"/>
        <w:jc w:val="both"/>
        <w:rPr>
          <w:rFonts w:eastAsia="Times New Roman"/>
          <w:color w:val="000000"/>
        </w:rPr>
      </w:pPr>
      <w:r w:rsidRPr="000A0184">
        <w:rPr>
          <w:rFonts w:eastAsia="Times New Roman"/>
          <w:color w:val="000000"/>
        </w:rPr>
        <w:t>3. ¿Tiene dominio de la expresión y comprensión de los mansajes orales y escritos?</w:t>
      </w:r>
    </w:p>
    <w:p w:rsidR="000A0184" w:rsidRPr="00A545A4" w:rsidRDefault="000A0184" w:rsidP="00A545A4">
      <w:pPr>
        <w:jc w:val="both"/>
        <w:rPr>
          <w:rFonts w:eastAsia="Times New Roman"/>
          <w:color w:val="000000"/>
        </w:rPr>
      </w:pPr>
      <w:r>
        <w:rPr>
          <w:rFonts w:eastAsia="Times New Roman"/>
          <w:color w:val="000000"/>
        </w:rPr>
        <w:t>Todos respondieron que “Casi Siempre”.</w:t>
      </w:r>
      <w:r w:rsidRPr="00EF7B78">
        <w:rPr>
          <w:rFonts w:eastAsia="Times New Roman"/>
          <w:color w:val="000000"/>
        </w:rPr>
        <w:t xml:space="preserve"> Por lo general</w:t>
      </w:r>
      <w:r>
        <w:rPr>
          <w:rFonts w:eastAsia="Times New Roman"/>
          <w:color w:val="000000"/>
        </w:rPr>
        <w:t>,</w:t>
      </w:r>
      <w:r w:rsidRPr="00EF7B78">
        <w:rPr>
          <w:rFonts w:eastAsia="Times New Roman"/>
          <w:color w:val="000000"/>
        </w:rPr>
        <w:t xml:space="preserve"> los </w:t>
      </w:r>
      <w:r w:rsidR="00B93D45">
        <w:rPr>
          <w:rFonts w:eastAsia="Times New Roman"/>
          <w:color w:val="000000"/>
        </w:rPr>
        <w:t>niños (as)</w:t>
      </w:r>
      <w:r w:rsidRPr="00EF7B78">
        <w:rPr>
          <w:rFonts w:eastAsia="Times New Roman"/>
          <w:color w:val="000000"/>
        </w:rPr>
        <w:t xml:space="preserve"> con dislalia </w:t>
      </w:r>
      <w:r>
        <w:rPr>
          <w:rFonts w:eastAsia="Times New Roman"/>
          <w:color w:val="000000"/>
        </w:rPr>
        <w:t xml:space="preserve">funcional </w:t>
      </w:r>
      <w:r w:rsidRPr="00EF7B78">
        <w:rPr>
          <w:rFonts w:eastAsia="Times New Roman"/>
          <w:color w:val="000000"/>
        </w:rPr>
        <w:t>en la etapa escolar</w:t>
      </w:r>
      <w:r>
        <w:rPr>
          <w:rFonts w:eastAsia="Times New Roman"/>
          <w:color w:val="000000"/>
        </w:rPr>
        <w:t>,</w:t>
      </w:r>
      <w:r w:rsidRPr="00EF7B78">
        <w:rPr>
          <w:rFonts w:eastAsia="Times New Roman"/>
          <w:color w:val="000000"/>
        </w:rPr>
        <w:t xml:space="preserve"> presentan problemas de expresión verbal y co</w:t>
      </w:r>
      <w:r>
        <w:rPr>
          <w:rFonts w:eastAsia="Times New Roman"/>
          <w:color w:val="000000"/>
        </w:rPr>
        <w:t>mprensión de los mensajes orales. Esto se debe  a que no está definida una conciencia fonológica la cual permite la correcta expresión y comprensión de sus mensajes.</w:t>
      </w:r>
    </w:p>
    <w:p w:rsidR="000A0184" w:rsidRPr="000A0184" w:rsidRDefault="000A0184" w:rsidP="00233BEA">
      <w:pPr>
        <w:ind w:firstLine="0"/>
        <w:jc w:val="both"/>
        <w:rPr>
          <w:rFonts w:eastAsia="Times New Roman"/>
          <w:color w:val="000000"/>
        </w:rPr>
      </w:pPr>
      <w:r w:rsidRPr="000A0184">
        <w:t>4.</w:t>
      </w:r>
      <w:r w:rsidRPr="000A0184">
        <w:rPr>
          <w:rFonts w:eastAsia="Times New Roman"/>
          <w:color w:val="000000"/>
        </w:rPr>
        <w:t xml:space="preserve"> ¿Tiene habilidad para entender el mensaje recibido, pero no para producirlo con rapidez?</w:t>
      </w:r>
    </w:p>
    <w:p w:rsidR="000A0184" w:rsidRDefault="000A0184" w:rsidP="00233BEA">
      <w:pPr>
        <w:jc w:val="both"/>
        <w:rPr>
          <w:rFonts w:eastAsia="Times New Roman"/>
          <w:color w:val="000000"/>
        </w:rPr>
      </w:pPr>
      <w:r>
        <w:rPr>
          <w:rFonts w:eastAsia="Times New Roman"/>
          <w:color w:val="000000"/>
        </w:rPr>
        <w:t>Nuevamente, todos respondieron</w:t>
      </w:r>
      <w:r w:rsidRPr="003C5039">
        <w:rPr>
          <w:rFonts w:eastAsia="Times New Roman"/>
          <w:color w:val="000000"/>
        </w:rPr>
        <w:t xml:space="preserve"> </w:t>
      </w:r>
      <w:r>
        <w:rPr>
          <w:rFonts w:eastAsia="Times New Roman"/>
          <w:color w:val="000000"/>
        </w:rPr>
        <w:t>“Casi Siempre”. L</w:t>
      </w:r>
      <w:r w:rsidRPr="003C5039">
        <w:rPr>
          <w:rFonts w:eastAsia="Times New Roman"/>
          <w:color w:val="000000"/>
        </w:rPr>
        <w:t>a dislalia funcion</w:t>
      </w:r>
      <w:r>
        <w:rPr>
          <w:rFonts w:eastAsia="Times New Roman"/>
          <w:color w:val="000000"/>
        </w:rPr>
        <w:t>al</w:t>
      </w:r>
      <w:r w:rsidRPr="003C5039">
        <w:rPr>
          <w:rFonts w:eastAsia="Times New Roman"/>
          <w:color w:val="000000"/>
        </w:rPr>
        <w:t xml:space="preserve"> es un problema de articulación</w:t>
      </w:r>
      <w:r w:rsidRPr="00BD027B">
        <w:rPr>
          <w:rFonts w:eastAsia="Times New Roman"/>
          <w:color w:val="000000"/>
        </w:rPr>
        <w:t xml:space="preserve"> fonológica que no compromete la parte auditiva</w:t>
      </w:r>
      <w:r>
        <w:rPr>
          <w:rFonts w:eastAsia="Times New Roman"/>
          <w:color w:val="000000"/>
        </w:rPr>
        <w:t>,</w:t>
      </w:r>
      <w:r w:rsidRPr="00BD027B">
        <w:rPr>
          <w:rFonts w:eastAsia="Times New Roman"/>
          <w:color w:val="000000"/>
        </w:rPr>
        <w:t xml:space="preserve"> por lo tanto</w:t>
      </w:r>
      <w:r>
        <w:rPr>
          <w:rFonts w:eastAsia="Times New Roman"/>
          <w:color w:val="000000"/>
        </w:rPr>
        <w:t xml:space="preserve">, el </w:t>
      </w:r>
      <w:r w:rsidR="00550178">
        <w:rPr>
          <w:rFonts w:eastAsia="Times New Roman"/>
          <w:color w:val="000000"/>
        </w:rPr>
        <w:t>niño (a)</w:t>
      </w:r>
      <w:r>
        <w:rPr>
          <w:rFonts w:eastAsia="Times New Roman"/>
          <w:color w:val="000000"/>
        </w:rPr>
        <w:t xml:space="preserve"> recibe </w:t>
      </w:r>
      <w:r w:rsidRPr="00BD027B">
        <w:rPr>
          <w:rFonts w:eastAsia="Times New Roman"/>
          <w:color w:val="000000"/>
        </w:rPr>
        <w:t xml:space="preserve"> de forma correcta el mensaje, </w:t>
      </w:r>
      <w:r>
        <w:rPr>
          <w:rFonts w:eastAsia="Times New Roman"/>
          <w:color w:val="000000"/>
        </w:rPr>
        <w:t>debido a que</w:t>
      </w:r>
      <w:r w:rsidRPr="00BD027B">
        <w:rPr>
          <w:rFonts w:eastAsia="Times New Roman"/>
          <w:color w:val="000000"/>
        </w:rPr>
        <w:t xml:space="preserve"> el emisor transmite y articul</w:t>
      </w:r>
      <w:r>
        <w:rPr>
          <w:rFonts w:eastAsia="Times New Roman"/>
          <w:color w:val="000000"/>
        </w:rPr>
        <w:t>a correctamente los fonemas;</w:t>
      </w:r>
      <w:r w:rsidRPr="00BD027B">
        <w:rPr>
          <w:rFonts w:eastAsia="Times New Roman"/>
          <w:color w:val="000000"/>
        </w:rPr>
        <w:t xml:space="preserve"> la dificultad se encuentra </w:t>
      </w:r>
      <w:r>
        <w:rPr>
          <w:rFonts w:eastAsia="Times New Roman"/>
          <w:color w:val="000000"/>
        </w:rPr>
        <w:t>cuando</w:t>
      </w:r>
      <w:r w:rsidRPr="00BD027B">
        <w:rPr>
          <w:rFonts w:eastAsia="Times New Roman"/>
          <w:color w:val="000000"/>
        </w:rPr>
        <w:t xml:space="preserve"> </w:t>
      </w:r>
      <w:r w:rsidR="00550178">
        <w:rPr>
          <w:rFonts w:eastAsia="Times New Roman"/>
          <w:color w:val="000000"/>
        </w:rPr>
        <w:t>niño (a)</w:t>
      </w:r>
      <w:r w:rsidRPr="00BD027B">
        <w:rPr>
          <w:rFonts w:eastAsia="Times New Roman"/>
          <w:color w:val="000000"/>
        </w:rPr>
        <w:t xml:space="preserve"> </w:t>
      </w:r>
      <w:r>
        <w:rPr>
          <w:rFonts w:eastAsia="Times New Roman"/>
          <w:color w:val="000000"/>
        </w:rPr>
        <w:t>quiere</w:t>
      </w:r>
      <w:r w:rsidRPr="00BD027B">
        <w:rPr>
          <w:rFonts w:eastAsia="Times New Roman"/>
          <w:color w:val="000000"/>
        </w:rPr>
        <w:t xml:space="preserve">  comunicarse y transmitir su mensaje.</w:t>
      </w:r>
    </w:p>
    <w:p w:rsidR="000A0184" w:rsidRPr="000A0184" w:rsidRDefault="000A0184" w:rsidP="00233BEA">
      <w:pPr>
        <w:ind w:firstLine="0"/>
        <w:jc w:val="both"/>
        <w:rPr>
          <w:bCs/>
        </w:rPr>
      </w:pPr>
      <w:r w:rsidRPr="000A0184">
        <w:lastRenderedPageBreak/>
        <w:t>5. ¿Presenta un retraso significativo en su proceso escolar, comparado con sus compañeros</w:t>
      </w:r>
      <w:r w:rsidRPr="000A0184">
        <w:rPr>
          <w:rFonts w:eastAsia="Times New Roman"/>
          <w:color w:val="000000"/>
        </w:rPr>
        <w:t>?</w:t>
      </w:r>
    </w:p>
    <w:p w:rsidR="000A0184" w:rsidRDefault="000A0184" w:rsidP="009F433C">
      <w:pPr>
        <w:jc w:val="both"/>
      </w:pPr>
      <w:r>
        <w:t>El lenguaje es el elemento principal en el aprendizaje del ser humano, e</w:t>
      </w:r>
      <w:r w:rsidRPr="00BD027B">
        <w:t xml:space="preserve">stá </w:t>
      </w:r>
      <w:r>
        <w:t>comproba</w:t>
      </w:r>
      <w:r w:rsidRPr="00BD027B">
        <w:t>do por fono</w:t>
      </w:r>
      <w:r>
        <w:t>au</w:t>
      </w:r>
      <w:r w:rsidRPr="00BD027B">
        <w:t xml:space="preserve">diólogos y </w:t>
      </w:r>
      <w:proofErr w:type="spellStart"/>
      <w:r w:rsidRPr="00BD027B">
        <w:t>logopedicos</w:t>
      </w:r>
      <w:proofErr w:type="spellEnd"/>
      <w:r w:rsidRPr="00BD027B">
        <w:t xml:space="preserve"> que la dislalia afecta el proceso escolar del </w:t>
      </w:r>
      <w:r w:rsidR="00550178">
        <w:t>niño (a)</w:t>
      </w:r>
      <w:r>
        <w:t>. Dos docentes marcaron “Casi Siempre”, lo cual es lógico considerando la problemática que tiene que superar y más cuando no tiene ayuda familiar ni apoyo docente. A continuación un aporte que complementa esta respuesta.</w:t>
      </w:r>
    </w:p>
    <w:p w:rsidR="000A0184" w:rsidRDefault="000A0184" w:rsidP="009F433C">
      <w:pPr>
        <w:jc w:val="both"/>
      </w:pPr>
    </w:p>
    <w:p w:rsidR="000A0184" w:rsidRPr="00233BEA" w:rsidRDefault="000A0184" w:rsidP="00233BEA">
      <w:pPr>
        <w:ind w:firstLine="0"/>
        <w:jc w:val="both"/>
        <w:rPr>
          <w:b/>
        </w:rPr>
      </w:pPr>
      <w:r w:rsidRPr="00233BEA">
        <w:rPr>
          <w:b/>
        </w:rPr>
        <w:t>Conclusión</w:t>
      </w:r>
    </w:p>
    <w:p w:rsidR="000A0184" w:rsidRDefault="000A0184" w:rsidP="009F433C">
      <w:pPr>
        <w:jc w:val="both"/>
      </w:pPr>
      <w:r>
        <w:t xml:space="preserve">Los </w:t>
      </w:r>
      <w:r w:rsidR="00B93D45">
        <w:t>niños (as)</w:t>
      </w:r>
      <w:r>
        <w:t xml:space="preserve"> con </w:t>
      </w:r>
      <w:r w:rsidRPr="0035177E">
        <w:t>dislalia funcional</w:t>
      </w:r>
      <w:r>
        <w:t xml:space="preserve"> sustituyen, omiten, distorsionan, rotan y tienen problemas con los fonemas vibratorios, por lo tanto como lo afirman las docentes en la pregunta No. 1 tienen dificultad al leer y más aun cuando leen en público ya que se les dificulta articular, reconocer ciertos fonemas y pronunciar de forma correcta las palabras debido a la dislalia funcional que padecen, a esto se le suma el nerviosismo y frustración que siente al no poder articular correctamente las palabras.</w:t>
      </w:r>
    </w:p>
    <w:p w:rsidR="00DF59AF" w:rsidRDefault="000A0184" w:rsidP="0057081A">
      <w:pPr>
        <w:jc w:val="both"/>
      </w:pPr>
      <w:r>
        <w:t xml:space="preserve">Frente a la pregunta No. 2 y su respuesta  es necesario que los docentes reciban mejor información sobre que fonemas consonánticos son los afectados por la dislalia funcional, ya que esta pregunta hace  referencia a si asocian bien los fonemas al leer y escribir, como se vio en el  primer párrafo los </w:t>
      </w:r>
      <w:r w:rsidR="00B93D45">
        <w:t>niños (as)</w:t>
      </w:r>
      <w:r>
        <w:t xml:space="preserve"> con dislalia funcional tienen problemas con las fonemas consonánticos, por lo tanto al rotarlos, sustituirlos y no saber articularlos  su lectura y escritura se verá afectada, ya que su </w:t>
      </w:r>
      <w:r>
        <w:lastRenderedPageBreak/>
        <w:t>conciencia fonológica no está definida.</w:t>
      </w:r>
      <w:r w:rsidR="00334843">
        <w:t xml:space="preserve"> </w:t>
      </w:r>
      <w:r w:rsidRPr="00574A0E">
        <w:t xml:space="preserve">Es pertinente </w:t>
      </w:r>
      <w:r>
        <w:t xml:space="preserve">reeducar a los docentes sobre lo que es la dislalia funcional, las alteraciones e incoordinación del lenguaje que puede presentar el </w:t>
      </w:r>
      <w:r w:rsidR="00550178">
        <w:t>niño (a)</w:t>
      </w:r>
      <w:r>
        <w:t xml:space="preserve">, las consecuencias negativas en su expresión oral y escrita, los fonemas afectados, para lo cual es fundamental que el docente diseñe estrategias  que le permitan  hacer un seguimiento, corrección  y orientación al </w:t>
      </w:r>
      <w:r w:rsidR="00550178">
        <w:t>niño (a)</w:t>
      </w:r>
      <w:r>
        <w:t xml:space="preserve"> para que este desarrolle habilidades lingüísticas, corrija y tenga seguridad al expresarse oralmente.</w:t>
      </w:r>
    </w:p>
    <w:p w:rsidR="00527B68" w:rsidRPr="00364FCF" w:rsidRDefault="00527B68" w:rsidP="00364FCF">
      <w:pPr>
        <w:pStyle w:val="Ttulo3"/>
      </w:pPr>
      <w:bookmarkStart w:id="55" w:name="_Toc337848329"/>
      <w:r w:rsidRPr="00A545A4">
        <w:t>E</w:t>
      </w:r>
      <w:r w:rsidR="00364FCF" w:rsidRPr="00A545A4">
        <w:t>ntrevista</w:t>
      </w:r>
      <w:bookmarkEnd w:id="55"/>
      <w:r w:rsidRPr="00364FCF">
        <w:t xml:space="preserve"> </w:t>
      </w:r>
    </w:p>
    <w:p w:rsidR="000A0184" w:rsidRPr="00EF3F91" w:rsidRDefault="00A545A4" w:rsidP="009F433C">
      <w:pPr>
        <w:ind w:firstLine="0"/>
        <w:jc w:val="both"/>
        <w:rPr>
          <w:b/>
        </w:rPr>
      </w:pPr>
      <w:r w:rsidRPr="00EF3F91">
        <w:rPr>
          <w:b/>
        </w:rPr>
        <w:t>Fonoaudióloga</w:t>
      </w:r>
      <w:r w:rsidR="000A0184" w:rsidRPr="00EF3F91">
        <w:rPr>
          <w:b/>
        </w:rPr>
        <w:t xml:space="preserve"> </w:t>
      </w:r>
    </w:p>
    <w:p w:rsidR="000A0184" w:rsidRPr="00883A71" w:rsidRDefault="000A0184" w:rsidP="00A545A4">
      <w:pPr>
        <w:ind w:firstLine="0"/>
        <w:jc w:val="both"/>
      </w:pPr>
      <w:r>
        <w:t>Doctora: Margarita</w:t>
      </w:r>
      <w:r w:rsidRPr="00883A71">
        <w:t xml:space="preserve"> María Cardona</w:t>
      </w:r>
      <w:r w:rsidR="00EF3F91">
        <w:t xml:space="preserve">- </w:t>
      </w:r>
      <w:r>
        <w:t>Fundación el Ágora de Envigado</w:t>
      </w:r>
    </w:p>
    <w:p w:rsidR="000A0184" w:rsidRPr="00883A71" w:rsidRDefault="00A545A4" w:rsidP="009F433C">
      <w:pPr>
        <w:jc w:val="both"/>
      </w:pPr>
      <w:r w:rsidRPr="00883A71">
        <w:t>Se</w:t>
      </w:r>
      <w:r w:rsidR="000A0184" w:rsidRPr="00883A71">
        <w:t xml:space="preserve"> concluye </w:t>
      </w:r>
      <w:r>
        <w:t xml:space="preserve"> de esta entrevista </w:t>
      </w:r>
      <w:r w:rsidR="000A0184" w:rsidRPr="00883A71">
        <w:t xml:space="preserve">que la dislalia funcional es una problemática que está presente en el aprendizaje escolar  y que afecta el proceso escolar de los </w:t>
      </w:r>
      <w:r w:rsidR="00B93D45">
        <w:t>niños (as)</w:t>
      </w:r>
      <w:r w:rsidR="000A0184" w:rsidRPr="00883A71">
        <w:t xml:space="preserve"> que lo padecen, además de la parte emocional y social del </w:t>
      </w:r>
      <w:r w:rsidR="00550178">
        <w:t>niño (a)</w:t>
      </w:r>
      <w:r w:rsidR="000A0184" w:rsidRPr="00883A71">
        <w:t xml:space="preserve">, es evidente también que no se </w:t>
      </w:r>
      <w:r w:rsidR="000A0184">
        <w:t xml:space="preserve">ha </w:t>
      </w:r>
      <w:r w:rsidR="000A0184" w:rsidRPr="00883A71">
        <w:t>diseñado por parte de lo fonoaudiólogos y docentes</w:t>
      </w:r>
      <w:r w:rsidR="000A0184">
        <w:t>,</w:t>
      </w:r>
      <w:r w:rsidR="000A0184" w:rsidRPr="00883A71">
        <w:t xml:space="preserve">  estrategias pedagógicas para trabajar con  los </w:t>
      </w:r>
      <w:r w:rsidR="00B93D45">
        <w:t>niños (as)</w:t>
      </w:r>
      <w:r w:rsidR="000A0184" w:rsidRPr="00883A71">
        <w:t xml:space="preserve"> que presentan una incorrecta articulación fonética, la cual  interrumpe el aprendizaje del escolar del </w:t>
      </w:r>
      <w:r w:rsidR="00550178">
        <w:t>niño (a)</w:t>
      </w:r>
      <w:r w:rsidR="000A0184" w:rsidRPr="00883A71">
        <w:t>.</w:t>
      </w:r>
    </w:p>
    <w:p w:rsidR="000A0184" w:rsidRDefault="000A0184" w:rsidP="00233BEA">
      <w:pPr>
        <w:jc w:val="both"/>
      </w:pPr>
      <w:r w:rsidRPr="00CB504F">
        <w:t xml:space="preserve">La doctora Margarita </w:t>
      </w:r>
      <w:r w:rsidRPr="00883A71">
        <w:t>María Cardona</w:t>
      </w:r>
      <w:r>
        <w:t xml:space="preserve"> argumenta que “la dislalia afecta</w:t>
      </w:r>
      <w:r w:rsidRPr="00CB504F">
        <w:t xml:space="preserve"> tanto la expresión oral </w:t>
      </w:r>
      <w:r>
        <w:t xml:space="preserve">como los </w:t>
      </w:r>
      <w:r w:rsidRPr="00CB504F">
        <w:t>procesos de lectura”</w:t>
      </w:r>
      <w:r>
        <w:t>.</w:t>
      </w:r>
      <w:r w:rsidRPr="00CB504F">
        <w:t xml:space="preserve">  </w:t>
      </w:r>
      <w:r>
        <w:t xml:space="preserve">En otras palabras, la dislalia si  afecta el proceso escolar del </w:t>
      </w:r>
      <w:r w:rsidR="00550178">
        <w:t>niño (a)</w:t>
      </w:r>
      <w:r>
        <w:t>;</w:t>
      </w:r>
      <w:r w:rsidRPr="00CB504F">
        <w:t xml:space="preserve"> por lo tanto</w:t>
      </w:r>
      <w:r>
        <w:t>, es pertinente tomar medi</w:t>
      </w:r>
      <w:r w:rsidRPr="00CB504F">
        <w:t xml:space="preserve">das que contribuyan a mejorar el aprendizaje y formación integral del </w:t>
      </w:r>
      <w:r w:rsidR="00550178">
        <w:t>niño (a)</w:t>
      </w:r>
      <w:r w:rsidRPr="00CB504F">
        <w:t xml:space="preserve">. </w:t>
      </w:r>
      <w:r w:rsidR="00233BEA">
        <w:t xml:space="preserve"> </w:t>
      </w:r>
      <w:r w:rsidRPr="00CB504F">
        <w:t>Hay que aclarar que no es solo responsabilida</w:t>
      </w:r>
      <w:r>
        <w:t xml:space="preserve">d de docentes y fonoaudiólogos el tratamiento y </w:t>
      </w:r>
      <w:r>
        <w:lastRenderedPageBreak/>
        <w:t xml:space="preserve">seguimiento de la dislalia; </w:t>
      </w:r>
      <w:r w:rsidRPr="00CB504F">
        <w:t>la familia juega un papel importante en esta problemática, de ellos depende que las terapias y estrategias pedagógicos sean exitosos.</w:t>
      </w:r>
    </w:p>
    <w:p w:rsidR="000A0184" w:rsidRDefault="000A0184" w:rsidP="009F433C">
      <w:pPr>
        <w:jc w:val="both"/>
      </w:pPr>
      <w:r>
        <w:t>El análisis de la encuesta mostró</w:t>
      </w:r>
      <w:r w:rsidRPr="00883A71">
        <w:t xml:space="preserve"> resultados positivos</w:t>
      </w:r>
      <w:r>
        <w:t>,</w:t>
      </w:r>
      <w:r w:rsidRPr="00883A71">
        <w:t xml:space="preserve"> </w:t>
      </w:r>
      <w:r>
        <w:t xml:space="preserve">lo cual quiere decir, que este enfoque relaciona la dislalia funcional con el aprendizaje escolar, lo cual permite hallar una solución al problema  </w:t>
      </w:r>
      <w:r w:rsidRPr="00883A71">
        <w:t xml:space="preserve">y </w:t>
      </w:r>
      <w:r>
        <w:t xml:space="preserve">diseñar </w:t>
      </w:r>
      <w:r w:rsidRPr="00883A71">
        <w:t>estrategias pedagógicas que aporten a la correcció</w:t>
      </w:r>
      <w:r>
        <w:t>n de las alteraciones fonológica</w:t>
      </w:r>
      <w:r w:rsidRPr="00883A71">
        <w:t>s pre</w:t>
      </w:r>
      <w:r>
        <w:t>sentes en la dislalia funcional.</w:t>
      </w:r>
    </w:p>
    <w:p w:rsidR="000A0184" w:rsidRDefault="000A0184" w:rsidP="009F433C">
      <w:pPr>
        <w:jc w:val="both"/>
      </w:pPr>
      <w:r>
        <w:t xml:space="preserve">Tanto la fonoaudióloga como los docentes manifiestan en las encuestas que no existe una metodología o estrategias pedagógicas ya establecidas en las cuales se apoyen para trabajar con el </w:t>
      </w:r>
      <w:r w:rsidR="00550178">
        <w:t>niño (a)</w:t>
      </w:r>
      <w:r>
        <w:t xml:space="preserve"> que presenta trastornos fonéticos debido a la dislalia funcional.</w:t>
      </w:r>
    </w:p>
    <w:p w:rsidR="009F433C" w:rsidRDefault="009F433C" w:rsidP="009F433C">
      <w:pPr>
        <w:ind w:firstLine="0"/>
      </w:pPr>
    </w:p>
    <w:p w:rsidR="000A0184" w:rsidRPr="00EF3F91" w:rsidRDefault="00527B68" w:rsidP="009F433C">
      <w:pPr>
        <w:ind w:firstLine="0"/>
        <w:rPr>
          <w:b/>
        </w:rPr>
      </w:pPr>
      <w:r>
        <w:rPr>
          <w:b/>
        </w:rPr>
        <w:t xml:space="preserve"> </w:t>
      </w:r>
      <w:r w:rsidR="000A0184" w:rsidRPr="00EF3F91">
        <w:rPr>
          <w:b/>
        </w:rPr>
        <w:t xml:space="preserve">Psicóloga </w:t>
      </w:r>
    </w:p>
    <w:p w:rsidR="000A0184" w:rsidRDefault="000A0184" w:rsidP="00A545A4">
      <w:pPr>
        <w:ind w:firstLine="0"/>
        <w:jc w:val="both"/>
      </w:pPr>
      <w:r w:rsidRPr="002C68DE">
        <w:t>Doctora: Erika Cardona Gómez</w:t>
      </w:r>
      <w:r>
        <w:t xml:space="preserve"> (Pertenece al grupo de especialistas de la Fundación el Ágora de Envigado) Psicóloga:</w:t>
      </w:r>
      <w:r w:rsidRPr="002C68DE">
        <w:t xml:space="preserve"> Escu</w:t>
      </w:r>
      <w:r>
        <w:t>e</w:t>
      </w:r>
      <w:r w:rsidRPr="002C68DE">
        <w:t xml:space="preserve">la </w:t>
      </w:r>
      <w:proofErr w:type="spellStart"/>
      <w:r w:rsidRPr="002C68DE">
        <w:t>Marceliano</w:t>
      </w:r>
      <w:proofErr w:type="spellEnd"/>
      <w:r w:rsidRPr="002C68DE">
        <w:t xml:space="preserve"> Vélez</w:t>
      </w:r>
    </w:p>
    <w:p w:rsidR="008B2B3C" w:rsidRDefault="00B12F44" w:rsidP="00A545A4">
      <w:pPr>
        <w:ind w:firstLine="0"/>
        <w:jc w:val="both"/>
      </w:pPr>
      <w:r>
        <w:t xml:space="preserve">La Doctora Erika manifiesta que </w:t>
      </w:r>
      <w:r w:rsidR="000A0184">
        <w:t xml:space="preserve">los </w:t>
      </w:r>
      <w:r w:rsidR="00B93D45">
        <w:t>niños (as)</w:t>
      </w:r>
      <w:r w:rsidR="000A0184">
        <w:t xml:space="preserve"> (a) que tienen </w:t>
      </w:r>
      <w:r w:rsidR="00A545A4">
        <w:t>dislalia funcional</w:t>
      </w:r>
      <w:r>
        <w:t xml:space="preserve">, </w:t>
      </w:r>
      <w:r w:rsidR="00A545A4">
        <w:t>t</w:t>
      </w:r>
      <w:r w:rsidR="000A0184">
        <w:t xml:space="preserve">ienen dificultad para socializar con otros </w:t>
      </w:r>
      <w:r w:rsidR="00B93D45">
        <w:t>niños (as)</w:t>
      </w:r>
      <w:r w:rsidR="00A545A4">
        <w:t xml:space="preserve">, </w:t>
      </w:r>
      <w:r>
        <w:t>debido al trastorno lingüístico que presentan,  lo cual les impide</w:t>
      </w:r>
      <w:r w:rsidR="00A545A4">
        <w:t xml:space="preserve"> expresar de forma correcta su mensaje, </w:t>
      </w:r>
      <w:r>
        <w:t>y sienten temor a ser rechazados lo cual afecta</w:t>
      </w:r>
      <w:r w:rsidR="00A545A4">
        <w:t xml:space="preserve"> esto su estado emocional. </w:t>
      </w:r>
    </w:p>
    <w:p w:rsidR="000A0184" w:rsidRDefault="00A545A4" w:rsidP="00334843">
      <w:pPr>
        <w:ind w:firstLine="0"/>
        <w:jc w:val="both"/>
      </w:pPr>
      <w:r>
        <w:t>Por consiguiente,  e</w:t>
      </w:r>
      <w:r w:rsidR="000A0184">
        <w:t>s necesario trabaja</w:t>
      </w:r>
      <w:r>
        <w:t xml:space="preserve">r en equipo: docente,  psicólogo, </w:t>
      </w:r>
      <w:r w:rsidR="000A0184">
        <w:t>fonoaudiólogo y familia</w:t>
      </w:r>
      <w:r w:rsidR="00B12F44">
        <w:t>.</w:t>
      </w:r>
      <w:r w:rsidR="008B2B3C">
        <w:t xml:space="preserve"> </w:t>
      </w:r>
      <w:r w:rsidR="00334843">
        <w:t xml:space="preserve"> </w:t>
      </w:r>
      <w:r w:rsidR="000A0184">
        <w:t xml:space="preserve">Estos antecedentes emocionales afectan el proceso de aprendizaje del </w:t>
      </w:r>
      <w:r w:rsidR="00550178">
        <w:t>niño (a)</w:t>
      </w:r>
      <w:r w:rsidR="000A0184">
        <w:t xml:space="preserve">, para cual es necesario el apoyo de los docentes para lograr que el </w:t>
      </w:r>
      <w:r w:rsidR="00550178">
        <w:t>niño (a)</w:t>
      </w:r>
      <w:r w:rsidR="000A0184">
        <w:t xml:space="preserve"> progrese y se s</w:t>
      </w:r>
      <w:r w:rsidR="008B2B3C">
        <w:t>ienta seguro en su comunicación,  también e</w:t>
      </w:r>
      <w:r w:rsidR="000A0184">
        <w:t xml:space="preserve">s necesaria la información y atención prematura sobre la dislalia funcional por parte de </w:t>
      </w:r>
      <w:r w:rsidR="000A0184">
        <w:lastRenderedPageBreak/>
        <w:t xml:space="preserve">la familia del </w:t>
      </w:r>
      <w:r w:rsidR="00550178">
        <w:t>niño (a)</w:t>
      </w:r>
      <w:r w:rsidR="000A0184">
        <w:t xml:space="preserve">, de esta manera se podrá avanzar y corregir la incorrecta articulación fonética del </w:t>
      </w:r>
      <w:r w:rsidR="00550178">
        <w:t>niño (a)</w:t>
      </w:r>
      <w:r w:rsidR="000A0184">
        <w:t xml:space="preserve">. Es un trabajo cooperativo en donde la familia, docentes y especialistas deben acompañar al </w:t>
      </w:r>
      <w:r w:rsidR="00550178">
        <w:t>niño (a)</w:t>
      </w:r>
      <w:r w:rsidR="000A0184">
        <w:t xml:space="preserve"> en su proceso terapéutico.</w:t>
      </w:r>
    </w:p>
    <w:p w:rsidR="000A0184" w:rsidRDefault="000A0184" w:rsidP="00B732AC">
      <w:pPr>
        <w:jc w:val="both"/>
      </w:pPr>
    </w:p>
    <w:p w:rsidR="000A0184" w:rsidRPr="00233BEA" w:rsidRDefault="000A0184" w:rsidP="00B732AC">
      <w:pPr>
        <w:ind w:firstLine="0"/>
        <w:jc w:val="both"/>
        <w:rPr>
          <w:b/>
        </w:rPr>
      </w:pPr>
      <w:r w:rsidRPr="00233BEA">
        <w:rPr>
          <w:b/>
        </w:rPr>
        <w:t>Conclusiones</w:t>
      </w:r>
    </w:p>
    <w:p w:rsidR="000A0184" w:rsidRDefault="000A0184" w:rsidP="00B732AC">
      <w:pPr>
        <w:jc w:val="both"/>
      </w:pPr>
      <w:r w:rsidRPr="00445E63">
        <w:t>T</w:t>
      </w:r>
      <w:r>
        <w:t xml:space="preserve">eniendo en cuenta las opiniones de la Fonoaudióloga Margarita María Cardona y la sicóloga </w:t>
      </w:r>
      <w:r w:rsidRPr="002C68DE">
        <w:t>Erika Cardona Gómez</w:t>
      </w:r>
      <w:r>
        <w:t xml:space="preserve">, se puede concluir que la dislalia funcional es una problemática que </w:t>
      </w:r>
      <w:r w:rsidR="00D57E86">
        <w:t>está</w:t>
      </w:r>
      <w:r>
        <w:t xml:space="preserve"> afectando tanto la vida social del </w:t>
      </w:r>
      <w:r w:rsidR="00550178">
        <w:t>niño (a)</w:t>
      </w:r>
      <w:r>
        <w:t xml:space="preserve"> como su proceso académico en el cual se ve afectado la lectura y escritura así como la parte sicológica del </w:t>
      </w:r>
      <w:r w:rsidR="00550178">
        <w:t>niño (a)</w:t>
      </w:r>
      <w:r>
        <w:t xml:space="preserve"> ya que se siente señalado y excluido del grupo al no poder expresarle libremente como los demás </w:t>
      </w:r>
      <w:r w:rsidR="00B93D45">
        <w:t>niños (as)</w:t>
      </w:r>
      <w:r>
        <w:t>, por lo tanto es necesario resaltar la labor de ambas profesionales ya que todo proceso cognitivo está relacionado con el desarrollo del lenguaje el cual es fundamental en el desarrollo integral del ser humano y el factor emocional el cual permite el desarrollo de las inteligencias intrapersonal e interpersonal como factores de socialización y convivencia dentro de una comunidad.</w:t>
      </w:r>
    </w:p>
    <w:p w:rsidR="000A0184" w:rsidRDefault="000A0184" w:rsidP="00B732AC">
      <w:pPr>
        <w:jc w:val="both"/>
      </w:pPr>
      <w:r>
        <w:t xml:space="preserve">Por otro lado es necesario diseñar estrategias, metodologías y material didáctico que pueda ser trabajado dentro del aula como apoyo pedagógico para los </w:t>
      </w:r>
      <w:r w:rsidR="00B93D45">
        <w:t>niños (as)</w:t>
      </w:r>
      <w:r>
        <w:t xml:space="preserve"> (a) con dislalia funcional, ya que como la afirma   la  fonoaudióloga Margarita </w:t>
      </w:r>
    </w:p>
    <w:p w:rsidR="000A0184" w:rsidRDefault="000A0184" w:rsidP="00B732AC">
      <w:pPr>
        <w:ind w:firstLine="0"/>
        <w:jc w:val="both"/>
      </w:pPr>
      <w:r>
        <w:t xml:space="preserve">María Cardona no hay material pedagógico o estrategias que minimicen  esta problemática en las escuelas, así como también  enseñar a los padres de familia sobre las consecuencias negativas de la dislalia funcional en el proceso escolar y de </w:t>
      </w:r>
      <w:r>
        <w:lastRenderedPageBreak/>
        <w:t xml:space="preserve">socialización de sus hijos, ya que es un problema que debe trabajarse en equipo para lograr una recuperación de las dificultades o alteraciones de lenguaje que el </w:t>
      </w:r>
      <w:r w:rsidR="00550178">
        <w:t>niño (a)</w:t>
      </w:r>
      <w:r>
        <w:t xml:space="preserve"> presente, evitando que el estudiante se etiquetado en un futuro.</w:t>
      </w:r>
    </w:p>
    <w:p w:rsidR="000A0184" w:rsidRDefault="000A0184" w:rsidP="000A0184">
      <w:pPr>
        <w:jc w:val="both"/>
        <w:rPr>
          <w:rFonts w:eastAsia="Times New Roman"/>
          <w:color w:val="000000"/>
        </w:rPr>
      </w:pPr>
    </w:p>
    <w:p w:rsidR="00DF59AF" w:rsidRDefault="00DF59AF" w:rsidP="000A0184">
      <w:pPr>
        <w:jc w:val="both"/>
        <w:rPr>
          <w:rFonts w:eastAsia="Times New Roman"/>
          <w:color w:val="000000"/>
        </w:rPr>
      </w:pPr>
    </w:p>
    <w:p w:rsidR="00DF59AF" w:rsidRDefault="00DF59AF" w:rsidP="000A0184">
      <w:pPr>
        <w:jc w:val="both"/>
        <w:rPr>
          <w:rFonts w:eastAsia="Times New Roman"/>
          <w:color w:val="000000"/>
        </w:rPr>
      </w:pPr>
    </w:p>
    <w:p w:rsidR="00DF59AF" w:rsidRDefault="00DF59AF" w:rsidP="0057081A">
      <w:pPr>
        <w:ind w:firstLine="0"/>
        <w:jc w:val="both"/>
        <w:rPr>
          <w:rFonts w:eastAsia="Times New Roman"/>
          <w:color w:val="000000"/>
        </w:rPr>
      </w:pPr>
    </w:p>
    <w:p w:rsidR="00233BEA" w:rsidRDefault="00233BEA" w:rsidP="00B732AC">
      <w:pPr>
        <w:ind w:firstLine="0"/>
        <w:jc w:val="both"/>
        <w:rPr>
          <w:rFonts w:eastAsia="Times New Roman"/>
          <w:color w:val="000000"/>
        </w:rPr>
      </w:pPr>
    </w:p>
    <w:p w:rsidR="00F5025F" w:rsidRDefault="00F5025F">
      <w:pPr>
        <w:spacing w:after="200" w:line="276" w:lineRule="auto"/>
        <w:ind w:firstLine="0"/>
        <w:rPr>
          <w:rFonts w:eastAsiaTheme="majorEastAsia" w:cstheme="majorBidi"/>
          <w:b/>
          <w:bCs/>
          <w:caps/>
          <w:szCs w:val="28"/>
        </w:rPr>
      </w:pPr>
      <w:r>
        <w:br w:type="page"/>
      </w:r>
    </w:p>
    <w:p w:rsidR="00EF3F91" w:rsidRPr="00EF3F91" w:rsidRDefault="000A0184" w:rsidP="00C7469E">
      <w:pPr>
        <w:pStyle w:val="Ttulo1"/>
      </w:pPr>
      <w:bookmarkStart w:id="56" w:name="_Toc337848330"/>
      <w:r w:rsidRPr="00910182">
        <w:lastRenderedPageBreak/>
        <w:t>PROPUESTA</w:t>
      </w:r>
      <w:bookmarkEnd w:id="56"/>
    </w:p>
    <w:p w:rsidR="00AE508A" w:rsidRDefault="000A0184" w:rsidP="00CE45E9">
      <w:pPr>
        <w:pStyle w:val="Ttulo1"/>
      </w:pPr>
      <w:bookmarkStart w:id="57" w:name="_Toc337848331"/>
      <w:r w:rsidRPr="00CE45E9">
        <w:t>Del temor a la confianza</w:t>
      </w:r>
      <w:bookmarkEnd w:id="57"/>
      <w:r w:rsidRPr="00CE45E9">
        <w:t xml:space="preserve"> </w:t>
      </w:r>
    </w:p>
    <w:p w:rsidR="000A0184" w:rsidRPr="00CE45E9" w:rsidRDefault="00C7469E" w:rsidP="00CE45E9">
      <w:pPr>
        <w:pStyle w:val="Ttulo1"/>
      </w:pPr>
      <w:bookmarkStart w:id="58" w:name="_Toc337848332"/>
      <w:r w:rsidRPr="00CE45E9">
        <w:t>Cómo</w:t>
      </w:r>
      <w:r w:rsidR="000A0184" w:rsidRPr="00CE45E9">
        <w:t xml:space="preserve"> superar la dislalia funcional en </w:t>
      </w:r>
      <w:r w:rsidR="00B93D45">
        <w:t>niños (as)</w:t>
      </w:r>
      <w:r w:rsidR="000A0184" w:rsidRPr="00CE45E9">
        <w:t xml:space="preserve"> del nivel escolar</w:t>
      </w:r>
      <w:bookmarkEnd w:id="58"/>
    </w:p>
    <w:p w:rsidR="000A0184" w:rsidRDefault="000A0184" w:rsidP="004033DC">
      <w:pPr>
        <w:jc w:val="both"/>
      </w:pPr>
    </w:p>
    <w:p w:rsidR="000A0184" w:rsidRPr="00CE45E9" w:rsidRDefault="000A0184" w:rsidP="00CE45E9">
      <w:pPr>
        <w:pStyle w:val="Ttulo1"/>
      </w:pPr>
      <w:bookmarkStart w:id="59" w:name="_Toc337848333"/>
      <w:r w:rsidRPr="00CE45E9">
        <w:t>Introducción</w:t>
      </w:r>
      <w:bookmarkEnd w:id="59"/>
    </w:p>
    <w:p w:rsidR="009F433C" w:rsidRPr="00EB3BE1" w:rsidRDefault="000A0184" w:rsidP="00B732AC">
      <w:pPr>
        <w:jc w:val="both"/>
      </w:pPr>
      <w:r w:rsidRPr="00910182">
        <w:t xml:space="preserve">El lenguaje </w:t>
      </w:r>
      <w:r w:rsidR="00177A60" w:rsidRPr="00910182">
        <w:t>como</w:t>
      </w:r>
      <w:r w:rsidR="00177A60">
        <w:t xml:space="preserve"> elemento esencial</w:t>
      </w:r>
      <w:r w:rsidRPr="00EB3BE1">
        <w:t xml:space="preserve"> </w:t>
      </w:r>
      <w:r w:rsidR="00177A60">
        <w:t>en</w:t>
      </w:r>
      <w:r w:rsidRPr="00EB3BE1">
        <w:t xml:space="preserve"> la</w:t>
      </w:r>
      <w:r w:rsidR="00177A60">
        <w:t>s</w:t>
      </w:r>
      <w:r w:rsidRPr="00EB3BE1">
        <w:t xml:space="preserve"> </w:t>
      </w:r>
      <w:r w:rsidR="00177A60" w:rsidRPr="00EB3BE1">
        <w:t>relacion</w:t>
      </w:r>
      <w:r w:rsidR="00177A60">
        <w:t>es</w:t>
      </w:r>
      <w:r w:rsidRPr="00EB3BE1">
        <w:t xml:space="preserve"> interpersonal</w:t>
      </w:r>
      <w:r w:rsidR="00177A60">
        <w:t>es,  se convierte en</w:t>
      </w:r>
      <w:r w:rsidRPr="00EB3BE1">
        <w:t xml:space="preserve"> un </w:t>
      </w:r>
      <w:r w:rsidR="00223631">
        <w:t>importante</w:t>
      </w:r>
      <w:r w:rsidRPr="00EB3BE1">
        <w:t xml:space="preserve"> acto de comunicación</w:t>
      </w:r>
      <w:r w:rsidR="00177A60">
        <w:t>,</w:t>
      </w:r>
      <w:r w:rsidRPr="00EB3BE1">
        <w:t xml:space="preserve"> que permite interactuar ideas y emociones, pero </w:t>
      </w:r>
      <w:r w:rsidR="00F342D5">
        <w:t>durante su desarrollo presenta</w:t>
      </w:r>
      <w:r w:rsidRPr="00EB3BE1">
        <w:t xml:space="preserve"> trastornos que frustran en gran manera su objetivo </w:t>
      </w:r>
      <w:r w:rsidR="00177A60" w:rsidRPr="00EB3BE1">
        <w:t>fundamental</w:t>
      </w:r>
      <w:r w:rsidR="00177A60">
        <w:t xml:space="preserve">: el </w:t>
      </w:r>
      <w:r w:rsidR="000B6B9D">
        <w:t xml:space="preserve">de </w:t>
      </w:r>
      <w:r w:rsidR="009F433C">
        <w:t>comunicarse</w:t>
      </w:r>
      <w:r w:rsidR="000B6B9D">
        <w:t xml:space="preserve"> de forma coherente a los demás.</w:t>
      </w:r>
    </w:p>
    <w:p w:rsidR="000A0184" w:rsidRDefault="000A0184" w:rsidP="004033DC">
      <w:pPr>
        <w:jc w:val="both"/>
        <w:rPr>
          <w:szCs w:val="24"/>
        </w:rPr>
      </w:pPr>
      <w:r w:rsidRPr="00EB3BE1">
        <w:rPr>
          <w:szCs w:val="24"/>
        </w:rPr>
        <w:t>Respecto a estos impedimentos del lenguaje, es importante resaltar  uno en particular conoci</w:t>
      </w:r>
      <w:r w:rsidR="00177A60">
        <w:rPr>
          <w:szCs w:val="24"/>
        </w:rPr>
        <w:t>do como la dislalia funcional, d</w:t>
      </w:r>
      <w:r w:rsidRPr="00EB3BE1">
        <w:rPr>
          <w:szCs w:val="24"/>
        </w:rPr>
        <w:t>icho  trast</w:t>
      </w:r>
      <w:r w:rsidRPr="00795A09">
        <w:rPr>
          <w:szCs w:val="24"/>
        </w:rPr>
        <w:t xml:space="preserve">orno  lingüístico  se da por  diferentes problemáticas en la etapa de desarrollo del lenguaje del  </w:t>
      </w:r>
      <w:r w:rsidR="00550178">
        <w:rPr>
          <w:szCs w:val="24"/>
        </w:rPr>
        <w:t>niño (a)</w:t>
      </w:r>
      <w:r w:rsidRPr="00795A09">
        <w:rPr>
          <w:szCs w:val="24"/>
        </w:rPr>
        <w:t xml:space="preserve"> o proceso de socialización como las que se relacionan a continuación</w:t>
      </w:r>
      <w:r w:rsidR="00177A60">
        <w:rPr>
          <w:szCs w:val="24"/>
        </w:rPr>
        <w:t>:</w:t>
      </w:r>
      <w:r>
        <w:rPr>
          <w:szCs w:val="24"/>
        </w:rPr>
        <w:t xml:space="preserve"> </w:t>
      </w:r>
      <w:r w:rsidR="000B6B9D">
        <w:rPr>
          <w:szCs w:val="24"/>
        </w:rPr>
        <w:t>falta de estimulo</w:t>
      </w:r>
      <w:r>
        <w:rPr>
          <w:szCs w:val="24"/>
        </w:rPr>
        <w:t xml:space="preserve">, </w:t>
      </w:r>
      <w:r w:rsidR="000B6B9D">
        <w:rPr>
          <w:szCs w:val="24"/>
        </w:rPr>
        <w:t xml:space="preserve">aislamiento social,  además de  </w:t>
      </w:r>
      <w:r w:rsidRPr="00430B75">
        <w:rPr>
          <w:szCs w:val="24"/>
        </w:rPr>
        <w:t xml:space="preserve">alteraciones </w:t>
      </w:r>
      <w:r w:rsidR="00177A60">
        <w:rPr>
          <w:szCs w:val="24"/>
        </w:rPr>
        <w:t xml:space="preserve"> </w:t>
      </w:r>
      <w:r w:rsidRPr="00430B75">
        <w:rPr>
          <w:szCs w:val="24"/>
        </w:rPr>
        <w:t>madurativas del lenguaje</w:t>
      </w:r>
      <w:r w:rsidR="000B6B9D">
        <w:rPr>
          <w:szCs w:val="24"/>
        </w:rPr>
        <w:t xml:space="preserve"> y</w:t>
      </w:r>
      <w:r>
        <w:rPr>
          <w:szCs w:val="24"/>
        </w:rPr>
        <w:t xml:space="preserve"> </w:t>
      </w:r>
      <w:r w:rsidRPr="00430B75">
        <w:rPr>
          <w:szCs w:val="24"/>
        </w:rPr>
        <w:t>autismo infantil</w:t>
      </w:r>
      <w:r w:rsidR="000B6B9D">
        <w:rPr>
          <w:szCs w:val="24"/>
        </w:rPr>
        <w:t>.</w:t>
      </w:r>
      <w:r>
        <w:rPr>
          <w:szCs w:val="24"/>
        </w:rPr>
        <w:t xml:space="preserve"> </w:t>
      </w:r>
    </w:p>
    <w:p w:rsidR="00883DF9" w:rsidRDefault="000B6B9D" w:rsidP="004033DC">
      <w:pPr>
        <w:jc w:val="both"/>
        <w:rPr>
          <w:szCs w:val="24"/>
        </w:rPr>
      </w:pPr>
      <w:r>
        <w:rPr>
          <w:szCs w:val="24"/>
        </w:rPr>
        <w:t>Por consiguiente,  e</w:t>
      </w:r>
      <w:r w:rsidR="000A0184">
        <w:rPr>
          <w:szCs w:val="24"/>
        </w:rPr>
        <w:t xml:space="preserve">s importante observar con atención a los </w:t>
      </w:r>
      <w:r w:rsidR="00B93D45">
        <w:rPr>
          <w:szCs w:val="24"/>
        </w:rPr>
        <w:t>niños (as)</w:t>
      </w:r>
      <w:r w:rsidR="000A0184">
        <w:rPr>
          <w:szCs w:val="24"/>
        </w:rPr>
        <w:t xml:space="preserve"> desde</w:t>
      </w:r>
      <w:r>
        <w:rPr>
          <w:szCs w:val="24"/>
        </w:rPr>
        <w:t xml:space="preserve"> sus primeros años, puesto que estos </w:t>
      </w:r>
      <w:r w:rsidR="000A0184" w:rsidRPr="00795A09">
        <w:rPr>
          <w:szCs w:val="24"/>
        </w:rPr>
        <w:t xml:space="preserve">retrasos </w:t>
      </w:r>
      <w:r>
        <w:rPr>
          <w:szCs w:val="24"/>
        </w:rPr>
        <w:t>lingüísticos</w:t>
      </w:r>
      <w:r w:rsidR="000A0184" w:rsidRPr="00795A09">
        <w:rPr>
          <w:szCs w:val="24"/>
        </w:rPr>
        <w:t xml:space="preserve"> </w:t>
      </w:r>
      <w:r>
        <w:rPr>
          <w:szCs w:val="24"/>
        </w:rPr>
        <w:t>por lo general está</w:t>
      </w:r>
      <w:r w:rsidR="000A0184" w:rsidRPr="00795A09">
        <w:rPr>
          <w:szCs w:val="24"/>
        </w:rPr>
        <w:t xml:space="preserve"> acompaña</w:t>
      </w:r>
      <w:r>
        <w:rPr>
          <w:szCs w:val="24"/>
        </w:rPr>
        <w:t>do</w:t>
      </w:r>
      <w:r w:rsidR="000A0184" w:rsidRPr="00795A09">
        <w:rPr>
          <w:szCs w:val="24"/>
        </w:rPr>
        <w:t xml:space="preserve"> de trastornos conductuales</w:t>
      </w:r>
      <w:r>
        <w:rPr>
          <w:szCs w:val="24"/>
        </w:rPr>
        <w:t>,</w:t>
      </w:r>
      <w:r w:rsidR="000A0184" w:rsidRPr="00795A09">
        <w:rPr>
          <w:szCs w:val="24"/>
        </w:rPr>
        <w:t xml:space="preserve"> </w:t>
      </w:r>
      <w:r>
        <w:rPr>
          <w:szCs w:val="24"/>
        </w:rPr>
        <w:t xml:space="preserve"> por lo que  </w:t>
      </w:r>
      <w:r w:rsidR="000A0184" w:rsidRPr="00795A09">
        <w:rPr>
          <w:szCs w:val="24"/>
        </w:rPr>
        <w:t xml:space="preserve">es </w:t>
      </w:r>
      <w:r>
        <w:rPr>
          <w:szCs w:val="24"/>
        </w:rPr>
        <w:t xml:space="preserve">necesario un diagnóstico precoz, </w:t>
      </w:r>
      <w:r w:rsidR="000A0184" w:rsidRPr="00795A09">
        <w:rPr>
          <w:szCs w:val="24"/>
        </w:rPr>
        <w:t xml:space="preserve"> </w:t>
      </w:r>
      <w:r w:rsidR="00883DF9">
        <w:rPr>
          <w:szCs w:val="24"/>
        </w:rPr>
        <w:t xml:space="preserve">en el cual se estudien </w:t>
      </w:r>
      <w:r w:rsidR="000A0184" w:rsidRPr="00795A09">
        <w:rPr>
          <w:szCs w:val="24"/>
        </w:rPr>
        <w:t xml:space="preserve"> </w:t>
      </w:r>
      <w:r w:rsidR="000A0184">
        <w:rPr>
          <w:szCs w:val="24"/>
        </w:rPr>
        <w:t xml:space="preserve">los siguientes aspectos: </w:t>
      </w:r>
      <w:r w:rsidR="00883DF9">
        <w:rPr>
          <w:szCs w:val="24"/>
        </w:rPr>
        <w:t xml:space="preserve">su atención, </w:t>
      </w:r>
      <w:r w:rsidR="000A0184" w:rsidRPr="00795A09">
        <w:rPr>
          <w:szCs w:val="24"/>
        </w:rPr>
        <w:t xml:space="preserve">el balbuceo, el contacto ocular, </w:t>
      </w:r>
      <w:r w:rsidR="00883DF9">
        <w:rPr>
          <w:szCs w:val="24"/>
        </w:rPr>
        <w:t>la respuesta que manifiesta ante un ruido</w:t>
      </w:r>
      <w:r w:rsidR="000A0184" w:rsidRPr="00795A09">
        <w:rPr>
          <w:szCs w:val="24"/>
        </w:rPr>
        <w:t xml:space="preserve">, </w:t>
      </w:r>
      <w:r w:rsidR="00883DF9">
        <w:rPr>
          <w:szCs w:val="24"/>
        </w:rPr>
        <w:t>y la capacidad que tiene para recibir y transmitir un mensaje.</w:t>
      </w:r>
    </w:p>
    <w:p w:rsidR="00AF17F6" w:rsidRDefault="00883DF9" w:rsidP="00B732AC">
      <w:pPr>
        <w:jc w:val="both"/>
        <w:rPr>
          <w:szCs w:val="24"/>
        </w:rPr>
      </w:pPr>
      <w:r>
        <w:rPr>
          <w:szCs w:val="24"/>
        </w:rPr>
        <w:lastRenderedPageBreak/>
        <w:t xml:space="preserve"> </w:t>
      </w:r>
      <w:r w:rsidR="00AF17F6">
        <w:rPr>
          <w:szCs w:val="24"/>
        </w:rPr>
        <w:t xml:space="preserve">Entonces,  debido es este trastorno lingüístico llamado dislalia funcional, es necesario realizar </w:t>
      </w:r>
      <w:r w:rsidR="000A0184">
        <w:rPr>
          <w:szCs w:val="24"/>
        </w:rPr>
        <w:t xml:space="preserve">un trabajo interdisciplinario conformado por padres de familia, </w:t>
      </w:r>
      <w:r w:rsidR="00AF17F6">
        <w:rPr>
          <w:szCs w:val="24"/>
        </w:rPr>
        <w:t xml:space="preserve">equipo de docentes y </w:t>
      </w:r>
      <w:r w:rsidR="000A0184">
        <w:rPr>
          <w:szCs w:val="24"/>
        </w:rPr>
        <w:t xml:space="preserve"> los especialistas en problemas lingüísticos </w:t>
      </w:r>
      <w:r w:rsidR="00AF17F6">
        <w:rPr>
          <w:szCs w:val="24"/>
        </w:rPr>
        <w:t>que orienten sobre dicha problemática escolar.</w:t>
      </w:r>
    </w:p>
    <w:p w:rsidR="000A0184" w:rsidRPr="00B732AC" w:rsidRDefault="000A0184" w:rsidP="00B732AC">
      <w:pPr>
        <w:jc w:val="both"/>
        <w:rPr>
          <w:szCs w:val="24"/>
        </w:rPr>
      </w:pPr>
      <w:r w:rsidRPr="005A55A5">
        <w:rPr>
          <w:szCs w:val="24"/>
        </w:rPr>
        <w:t xml:space="preserve"> </w:t>
      </w:r>
      <w:r w:rsidR="00AF17F6">
        <w:rPr>
          <w:szCs w:val="24"/>
        </w:rPr>
        <w:t>El segui</w:t>
      </w:r>
      <w:r>
        <w:rPr>
          <w:szCs w:val="24"/>
        </w:rPr>
        <w:t xml:space="preserve">miento de esta problemática también se hace por medio de </w:t>
      </w:r>
      <w:r w:rsidRPr="005A55A5">
        <w:rPr>
          <w:szCs w:val="24"/>
        </w:rPr>
        <w:t xml:space="preserve">la entrevista, </w:t>
      </w:r>
      <w:r>
        <w:rPr>
          <w:szCs w:val="24"/>
        </w:rPr>
        <w:t>para sondear</w:t>
      </w:r>
      <w:r w:rsidRPr="005A55A5">
        <w:rPr>
          <w:szCs w:val="24"/>
        </w:rPr>
        <w:t xml:space="preserve"> las dificultades lingüísticas</w:t>
      </w:r>
      <w:r>
        <w:rPr>
          <w:szCs w:val="24"/>
        </w:rPr>
        <w:t xml:space="preserve">, </w:t>
      </w:r>
      <w:r w:rsidRPr="00795A09">
        <w:rPr>
          <w:szCs w:val="24"/>
        </w:rPr>
        <w:t>alteraciones</w:t>
      </w:r>
      <w:r w:rsidRPr="005A55A5">
        <w:rPr>
          <w:szCs w:val="24"/>
        </w:rPr>
        <w:t xml:space="preserve"> fonéticas, semánticas y sintácticas</w:t>
      </w:r>
      <w:r>
        <w:rPr>
          <w:szCs w:val="24"/>
        </w:rPr>
        <w:t xml:space="preserve"> </w:t>
      </w:r>
      <w:r w:rsidRPr="005A55A5">
        <w:rPr>
          <w:szCs w:val="24"/>
        </w:rPr>
        <w:t>que presentan alg</w:t>
      </w:r>
      <w:r>
        <w:rPr>
          <w:szCs w:val="24"/>
        </w:rPr>
        <w:t xml:space="preserve">unos </w:t>
      </w:r>
      <w:r w:rsidR="00B93D45">
        <w:rPr>
          <w:szCs w:val="24"/>
        </w:rPr>
        <w:t>niños (as)</w:t>
      </w:r>
      <w:r>
        <w:rPr>
          <w:szCs w:val="24"/>
        </w:rPr>
        <w:t xml:space="preserve"> en su etapa escolar. En este  proceso, obviamente, también participan los docentes, sicólogos, pedagogos, especialistas afines y padres de familia.</w:t>
      </w:r>
    </w:p>
    <w:p w:rsidR="00340B85" w:rsidRDefault="000A0184" w:rsidP="00233BEA">
      <w:pPr>
        <w:jc w:val="both"/>
      </w:pPr>
      <w:r w:rsidRPr="00EB3BE1">
        <w:t xml:space="preserve">La propuesta busca minimizar las dificultades lingüísticas que presentan los </w:t>
      </w:r>
      <w:r w:rsidR="00B93D45">
        <w:t>niños (as)</w:t>
      </w:r>
      <w:r w:rsidRPr="00EB3BE1">
        <w:t xml:space="preserve"> en su etapa escolar, como es la dislalia funcional, además de brindarle al docente talleres de apoyo con un enfoque comunicativo que le permita al </w:t>
      </w:r>
      <w:r w:rsidR="00550178">
        <w:t>niño (a)</w:t>
      </w:r>
      <w:r w:rsidRPr="00EB3BE1">
        <w:t xml:space="preserve"> llevar a la oralidad lo aprendido, al igual que crear un ambiente agradable dentro del aula por medio del juego y el trabajo en grupo, de tal forma que el </w:t>
      </w:r>
      <w:r w:rsidR="00550178">
        <w:t>niño (a)</w:t>
      </w:r>
      <w:r w:rsidRPr="00EB3BE1">
        <w:t xml:space="preserve"> se sienta motivado a participar en clase y supere sus temores al expresarse oralmente. </w:t>
      </w:r>
    </w:p>
    <w:p w:rsidR="00340B85" w:rsidRDefault="000A0184" w:rsidP="00D83055">
      <w:pPr>
        <w:jc w:val="both"/>
      </w:pPr>
      <w:r w:rsidRPr="00EB3BE1">
        <w:t>Por consiguiente</w:t>
      </w:r>
      <w:r w:rsidR="00AF17F6">
        <w:t xml:space="preserve">, </w:t>
      </w:r>
      <w:r w:rsidRPr="00EB3BE1">
        <w:t xml:space="preserve"> la propuesta brinda estrategias, instrumentos  y conceptos pertinentes sobre cómo trabajar dentro del aula  estos trastornos de lenguaje, así mismo busca motivar y concientizar a los docentes sobre la importancia de la creatividad y el juego como herramientas didácticas en el desarrollo del lenguaje.</w:t>
      </w:r>
    </w:p>
    <w:p w:rsidR="000A0184" w:rsidRPr="00B732AC" w:rsidRDefault="000A0184" w:rsidP="00B732AC">
      <w:pPr>
        <w:jc w:val="both"/>
      </w:pPr>
      <w:r>
        <w:t>Con base en los criterios anteriores se</w:t>
      </w:r>
      <w:r w:rsidRPr="00152F83">
        <w:t xml:space="preserve"> diseñaron talleres pedagógicos con el propósito de ayudar a estos </w:t>
      </w:r>
      <w:r w:rsidR="00B93D45">
        <w:t>niños (as)</w:t>
      </w:r>
      <w:r w:rsidRPr="00152F83">
        <w:t xml:space="preserve"> con dislalia funcional, los cuales fueron muy exitosos, resaltando para este logro la colaboración de las docentes de la Escuela </w:t>
      </w:r>
      <w:proofErr w:type="spellStart"/>
      <w:r w:rsidRPr="00152F83">
        <w:t>Marceliano</w:t>
      </w:r>
      <w:proofErr w:type="spellEnd"/>
      <w:r w:rsidRPr="00152F83">
        <w:t xml:space="preserve"> Vélez del municipio de Envigado. </w:t>
      </w:r>
      <w:r>
        <w:t xml:space="preserve">El contenido, desarrollo, análisis y </w:t>
      </w:r>
      <w:r>
        <w:lastRenderedPageBreak/>
        <w:t>evaluación de estos talleres pedagógicos hacen parte del contenido de este trabajo con sus correspondientes anexos</w:t>
      </w:r>
      <w:r>
        <w:rPr>
          <w:b/>
          <w:sz w:val="22"/>
        </w:rPr>
        <w:t>.</w:t>
      </w:r>
    </w:p>
    <w:p w:rsidR="000A0184" w:rsidRPr="00EF3F91" w:rsidRDefault="000A0184" w:rsidP="004033DC">
      <w:pPr>
        <w:jc w:val="both"/>
        <w:rPr>
          <w:b/>
          <w:sz w:val="22"/>
        </w:rPr>
      </w:pPr>
    </w:p>
    <w:p w:rsidR="000A0184" w:rsidRPr="0000523B" w:rsidRDefault="00EF3F91" w:rsidP="00910182">
      <w:pPr>
        <w:pStyle w:val="Ttulo2"/>
      </w:pPr>
      <w:bookmarkStart w:id="60" w:name="_Toc337848334"/>
      <w:r w:rsidRPr="00EF3F91">
        <w:t>Justificación</w:t>
      </w:r>
      <w:bookmarkEnd w:id="60"/>
    </w:p>
    <w:p w:rsidR="00AF17F6" w:rsidRPr="0000523B" w:rsidRDefault="000A0184" w:rsidP="0000523B">
      <w:pPr>
        <w:jc w:val="both"/>
      </w:pPr>
      <w:r w:rsidRPr="00EB3BE1">
        <w:t xml:space="preserve">El lenguaje es el principal instrumento en el desarrollo </w:t>
      </w:r>
      <w:r w:rsidR="00F342D5">
        <w:t xml:space="preserve">integral </w:t>
      </w:r>
      <w:r w:rsidRPr="00EB3BE1">
        <w:t xml:space="preserve">del </w:t>
      </w:r>
      <w:r w:rsidR="00F342D5">
        <w:t>ser humano</w:t>
      </w:r>
      <w:r w:rsidRPr="00EB3BE1">
        <w:t xml:space="preserve">, de él dependen el desarrollo integral del ser humano, por lo tanto es necesario que los docentes toman conciencia de lo que representa en la formación y proceso escolar del </w:t>
      </w:r>
      <w:r w:rsidR="00550178">
        <w:t>niño (a)</w:t>
      </w:r>
      <w:r w:rsidRPr="00EB3BE1">
        <w:t xml:space="preserve">, y no lo miren solo como un proceso de maduración natural el cual necesita tiempo para su completo desarrollo, dejando de lado la importancia de estar atentos a las dificultades que presenta el </w:t>
      </w:r>
      <w:r w:rsidR="00550178">
        <w:t>niño (a)</w:t>
      </w:r>
      <w:r w:rsidRPr="00EB3BE1">
        <w:t xml:space="preserve"> al comunicarse.</w:t>
      </w:r>
    </w:p>
    <w:p w:rsidR="000A0184" w:rsidRPr="0000523B" w:rsidRDefault="000A0184" w:rsidP="0000523B">
      <w:pPr>
        <w:jc w:val="both"/>
        <w:rPr>
          <w:szCs w:val="24"/>
        </w:rPr>
      </w:pPr>
      <w:r w:rsidRPr="00EB3BE1">
        <w:rPr>
          <w:szCs w:val="24"/>
        </w:rPr>
        <w:t>Por consiguiente, el docente juega un papel importante en la enseñanza del lenguaje oral de sus estudiantes, como también debe planear actividades comunicativas que le permitan al estudiante corregir las desfiguraciones fonéticas que utiliza al hablar y dejar de lado sus temores a la hora de comunicarse, por esta razón surge la necesidad de diseñar ayudas pedagógicos en las cuales se tengan en cuenta estas desfiguraciones verbales.</w:t>
      </w:r>
    </w:p>
    <w:p w:rsidR="00266351" w:rsidRPr="00EB3BE1" w:rsidRDefault="00340B85" w:rsidP="0000523B">
      <w:pPr>
        <w:tabs>
          <w:tab w:val="right" w:pos="7484"/>
        </w:tabs>
        <w:jc w:val="both"/>
        <w:rPr>
          <w:rFonts w:eastAsia="Times New Roman" w:cs="Arial"/>
          <w:szCs w:val="24"/>
          <w:lang w:val="es-ES_tradnl" w:eastAsia="es-CO"/>
        </w:rPr>
      </w:pPr>
      <w:r w:rsidRPr="0096306F">
        <w:rPr>
          <w:rFonts w:cs="Arial"/>
          <w:szCs w:val="24"/>
          <w:lang w:val="es-ES_tradnl"/>
        </w:rPr>
        <w:t>Tal</w:t>
      </w:r>
      <w:r w:rsidRPr="0096306F">
        <w:rPr>
          <w:rFonts w:cs="Arial"/>
          <w:b/>
          <w:szCs w:val="24"/>
          <w:lang w:val="es-ES_tradnl"/>
        </w:rPr>
        <w:t xml:space="preserve"> </w:t>
      </w:r>
      <w:r w:rsidR="0096306F" w:rsidRPr="0096306F">
        <w:rPr>
          <w:rFonts w:cs="Arial"/>
          <w:szCs w:val="24"/>
          <w:lang w:val="es-ES_tradnl"/>
        </w:rPr>
        <w:t xml:space="preserve">y como lo argumenta </w:t>
      </w:r>
      <w:r w:rsidRPr="0096306F">
        <w:rPr>
          <w:rFonts w:cs="Arial"/>
          <w:szCs w:val="24"/>
          <w:lang w:val="es-ES_tradnl"/>
        </w:rPr>
        <w:t xml:space="preserve"> </w:t>
      </w:r>
      <w:sdt>
        <w:sdtPr>
          <w:rPr>
            <w:rFonts w:cs="Arial"/>
            <w:szCs w:val="24"/>
            <w:lang w:val="es-ES_tradnl"/>
          </w:rPr>
          <w:id w:val="4122436"/>
          <w:citation/>
        </w:sdtPr>
        <w:sdtContent>
          <w:r w:rsidR="00DD7D2B">
            <w:rPr>
              <w:rFonts w:cs="Arial"/>
              <w:szCs w:val="24"/>
              <w:lang w:val="es-ES_tradnl"/>
            </w:rPr>
            <w:fldChar w:fldCharType="begin"/>
          </w:r>
          <w:r w:rsidR="0096306F">
            <w:rPr>
              <w:rFonts w:cs="Arial"/>
              <w:szCs w:val="24"/>
            </w:rPr>
            <w:instrText xml:space="preserve"> CITATION Galha \l 9226 </w:instrText>
          </w:r>
          <w:r w:rsidR="00DD7D2B">
            <w:rPr>
              <w:rFonts w:cs="Arial"/>
              <w:szCs w:val="24"/>
              <w:lang w:val="es-ES_tradnl"/>
            </w:rPr>
            <w:fldChar w:fldCharType="separate"/>
          </w:r>
          <w:r w:rsidR="0096306F" w:rsidRPr="0096306F">
            <w:rPr>
              <w:rFonts w:cs="Arial"/>
              <w:noProof/>
              <w:szCs w:val="24"/>
            </w:rPr>
            <w:t>(Gallego, Sin fecha)</w:t>
          </w:r>
          <w:r w:rsidR="00DD7D2B">
            <w:rPr>
              <w:rFonts w:cs="Arial"/>
              <w:szCs w:val="24"/>
              <w:lang w:val="es-ES_tradnl"/>
            </w:rPr>
            <w:fldChar w:fldCharType="end"/>
          </w:r>
        </w:sdtContent>
      </w:sdt>
      <w:r w:rsidR="0096306F">
        <w:rPr>
          <w:rFonts w:cs="Arial"/>
          <w:szCs w:val="24"/>
          <w:lang w:val="es-ES_tradnl"/>
        </w:rPr>
        <w:t xml:space="preserve">,  </w:t>
      </w:r>
      <w:r w:rsidR="00933694">
        <w:rPr>
          <w:rFonts w:cs="Arial"/>
          <w:szCs w:val="24"/>
          <w:lang w:val="es-ES_tradnl"/>
        </w:rPr>
        <w:t>“</w:t>
      </w:r>
      <w:r w:rsidR="00266351" w:rsidRPr="00EB3BE1">
        <w:rPr>
          <w:rFonts w:eastAsia="Times New Roman" w:cs="Arial"/>
          <w:szCs w:val="24"/>
          <w:lang w:val="es-ES_tradnl" w:eastAsia="es-CO"/>
        </w:rPr>
        <w:t>El lenguaje está presente en la práctica totalidad de las actividades infanti</w:t>
      </w:r>
      <w:r w:rsidR="00266351" w:rsidRPr="00EB3BE1">
        <w:rPr>
          <w:rFonts w:eastAsia="Times New Roman" w:cs="Arial"/>
          <w:szCs w:val="24"/>
          <w:lang w:val="es-ES_tradnl" w:eastAsia="es-CO"/>
        </w:rPr>
        <w:softHyphen/>
        <w:t>les, siendo una dimensión esencial en el lento proceso de construcción del conoci</w:t>
      </w:r>
      <w:r w:rsidR="00266351" w:rsidRPr="00EB3BE1">
        <w:rPr>
          <w:rFonts w:eastAsia="Times New Roman" w:cs="Arial"/>
          <w:szCs w:val="24"/>
          <w:lang w:val="es-ES_tradnl" w:eastAsia="es-CO"/>
        </w:rPr>
        <w:softHyphen/>
        <w:t>miento, e imprescindible para alcanzar un desarrollo integral de la persona. Cuando se atisban dificultades de comunicación o se prevean inconvenientes en la misma, las ayudas pedagógicas específicas estarán absolutamente recomendadas.</w:t>
      </w:r>
      <w:r w:rsidR="0000523B">
        <w:rPr>
          <w:rFonts w:eastAsia="Times New Roman" w:cs="Arial"/>
          <w:szCs w:val="24"/>
          <w:lang w:val="es-ES_tradnl" w:eastAsia="es-CO"/>
        </w:rPr>
        <w:t xml:space="preserve">” </w:t>
      </w:r>
      <w:r w:rsidR="00266351" w:rsidRPr="00EB3BE1">
        <w:rPr>
          <w:rFonts w:eastAsia="Times New Roman" w:cs="Arial"/>
          <w:szCs w:val="24"/>
          <w:lang w:val="es-ES_tradnl" w:eastAsia="es-CO"/>
        </w:rPr>
        <w:t xml:space="preserve">En pocas palabras, el docente debe modificar su currículo, crear e incluir ayudas pedagógicas que le faciliten la detección y corrección </w:t>
      </w:r>
      <w:r w:rsidR="00266351" w:rsidRPr="00EB3BE1">
        <w:rPr>
          <w:rFonts w:eastAsia="Times New Roman" w:cs="Arial"/>
          <w:szCs w:val="24"/>
          <w:lang w:val="es-ES_tradnl" w:eastAsia="es-CO"/>
        </w:rPr>
        <w:lastRenderedPageBreak/>
        <w:t xml:space="preserve">de estas dificultades comunicativas propias de la dislalia funcional. Es por esto la importancia de esta propuesta para los docentes, </w:t>
      </w:r>
      <w:r w:rsidR="00B93D45">
        <w:rPr>
          <w:rFonts w:eastAsia="Times New Roman" w:cs="Arial"/>
          <w:szCs w:val="24"/>
          <w:lang w:val="es-ES_tradnl" w:eastAsia="es-CO"/>
        </w:rPr>
        <w:t>niños (as)</w:t>
      </w:r>
      <w:r w:rsidR="00266351" w:rsidRPr="00EB3BE1">
        <w:rPr>
          <w:rFonts w:eastAsia="Times New Roman" w:cs="Arial"/>
          <w:szCs w:val="24"/>
          <w:lang w:val="es-ES_tradnl" w:eastAsia="es-CO"/>
        </w:rPr>
        <w:t xml:space="preserve"> y padres de familia porque los textos escolares, talleres y actividades lúdicas corrientes propuestas por los docentes no  cuentan o incluyen ayudas pedagógicas “extras”, en donde los </w:t>
      </w:r>
      <w:r w:rsidR="00B93D45">
        <w:rPr>
          <w:rFonts w:eastAsia="Times New Roman" w:cs="Arial"/>
          <w:szCs w:val="24"/>
          <w:lang w:val="es-ES_tradnl" w:eastAsia="es-CO"/>
        </w:rPr>
        <w:t>niños (as)</w:t>
      </w:r>
      <w:r w:rsidR="00266351" w:rsidRPr="00EB3BE1">
        <w:rPr>
          <w:rFonts w:eastAsia="Times New Roman" w:cs="Arial"/>
          <w:szCs w:val="24"/>
          <w:lang w:val="es-ES_tradnl" w:eastAsia="es-CO"/>
        </w:rPr>
        <w:t xml:space="preserve"> con dislalia funcional encuentren  talleres de apoyo que les permitan corregir estas alteraciones fonéticas.</w:t>
      </w:r>
    </w:p>
    <w:p w:rsidR="00266351" w:rsidRPr="00EB3BE1" w:rsidRDefault="00266351" w:rsidP="00DF6D60">
      <w:pPr>
        <w:tabs>
          <w:tab w:val="right" w:pos="7484"/>
        </w:tabs>
        <w:jc w:val="both"/>
        <w:rPr>
          <w:rFonts w:eastAsia="Times New Roman" w:cs="Arial"/>
          <w:szCs w:val="24"/>
          <w:lang w:val="es-ES_tradnl" w:eastAsia="es-CO"/>
        </w:rPr>
      </w:pPr>
      <w:r w:rsidRPr="00EB3BE1">
        <w:rPr>
          <w:rFonts w:eastAsia="Times New Roman" w:cs="Arial"/>
          <w:szCs w:val="24"/>
          <w:lang w:val="es-ES_tradnl" w:eastAsia="es-CO"/>
        </w:rPr>
        <w:t>Igualmente</w:t>
      </w:r>
      <w:r w:rsidR="0000523B">
        <w:rPr>
          <w:rFonts w:eastAsia="Times New Roman" w:cs="Arial"/>
          <w:szCs w:val="24"/>
          <w:lang w:val="es-ES_tradnl" w:eastAsia="es-CO"/>
        </w:rPr>
        <w:t>,</w:t>
      </w:r>
      <w:r w:rsidRPr="00EB3BE1">
        <w:rPr>
          <w:rFonts w:eastAsia="Times New Roman" w:cs="Arial"/>
          <w:szCs w:val="24"/>
          <w:lang w:val="es-ES_tradnl" w:eastAsia="es-CO"/>
        </w:rPr>
        <w:t xml:space="preserve"> actividades lúd</w:t>
      </w:r>
      <w:r w:rsidR="00234FA2">
        <w:rPr>
          <w:rFonts w:eastAsia="Times New Roman" w:cs="Arial"/>
          <w:szCs w:val="24"/>
          <w:lang w:val="es-ES_tradnl" w:eastAsia="es-CO"/>
        </w:rPr>
        <w:t>icas que les permita socializar y</w:t>
      </w:r>
      <w:r w:rsidRPr="00EB3BE1">
        <w:rPr>
          <w:rFonts w:eastAsia="Times New Roman" w:cs="Arial"/>
          <w:szCs w:val="24"/>
          <w:lang w:val="es-ES_tradnl" w:eastAsia="es-CO"/>
        </w:rPr>
        <w:t xml:space="preserve"> llevar a cabo conversaciones en grupo, lecturas comentadas, técnica expositiva y e</w:t>
      </w:r>
      <w:r w:rsidR="00234FA2">
        <w:rPr>
          <w:rFonts w:eastAsia="Times New Roman" w:cs="Arial"/>
          <w:szCs w:val="24"/>
          <w:lang w:val="es-ES_tradnl" w:eastAsia="es-CO"/>
        </w:rPr>
        <w:t>l</w:t>
      </w:r>
      <w:r w:rsidRPr="00EB3BE1">
        <w:rPr>
          <w:rFonts w:eastAsia="Times New Roman" w:cs="Arial"/>
          <w:szCs w:val="24"/>
          <w:lang w:val="es-ES_tradnl" w:eastAsia="es-CO"/>
        </w:rPr>
        <w:t xml:space="preserve"> juego entre otros  etc., ya que son actividades que auxilian tanto al </w:t>
      </w:r>
      <w:r w:rsidR="00550178">
        <w:rPr>
          <w:rFonts w:eastAsia="Times New Roman" w:cs="Arial"/>
          <w:szCs w:val="24"/>
          <w:lang w:val="es-ES_tradnl" w:eastAsia="es-CO"/>
        </w:rPr>
        <w:t>niño (a)</w:t>
      </w:r>
      <w:r w:rsidRPr="00EB3BE1">
        <w:rPr>
          <w:rFonts w:eastAsia="Times New Roman" w:cs="Arial"/>
          <w:szCs w:val="24"/>
          <w:lang w:val="es-ES_tradnl" w:eastAsia="es-CO"/>
        </w:rPr>
        <w:t xml:space="preserve"> con alteraciones verbales como al docente quien evalúa  durante la actividad logrando avances significativos en el desarrollo y enseñanza del lenguaje oral. </w:t>
      </w:r>
    </w:p>
    <w:p w:rsidR="00266351" w:rsidRDefault="00266351" w:rsidP="00234FA2">
      <w:pPr>
        <w:tabs>
          <w:tab w:val="right" w:pos="7484"/>
        </w:tabs>
        <w:jc w:val="both"/>
        <w:rPr>
          <w:rFonts w:eastAsia="Times New Roman" w:cs="Arial"/>
          <w:szCs w:val="24"/>
          <w:lang w:val="es-ES_tradnl" w:eastAsia="es-CO"/>
        </w:rPr>
      </w:pPr>
      <w:r>
        <w:rPr>
          <w:rFonts w:eastAsia="Times New Roman" w:cs="Arial"/>
          <w:szCs w:val="24"/>
          <w:lang w:val="es-ES_tradnl" w:eastAsia="es-CO"/>
        </w:rPr>
        <w:t>Considerando lo anterior</w:t>
      </w:r>
      <w:r w:rsidR="00234FA2">
        <w:rPr>
          <w:rFonts w:eastAsia="Times New Roman" w:cs="Arial"/>
          <w:szCs w:val="24"/>
          <w:lang w:val="es-ES_tradnl" w:eastAsia="es-CO"/>
        </w:rPr>
        <w:t xml:space="preserve"> </w:t>
      </w:r>
      <w:r>
        <w:rPr>
          <w:rFonts w:eastAsia="Times New Roman" w:cs="Arial"/>
          <w:szCs w:val="24"/>
          <w:lang w:val="es-ES_tradnl" w:eastAsia="es-CO"/>
        </w:rPr>
        <w:t xml:space="preserve"> y teniendo en cuenta la realidad de los </w:t>
      </w:r>
      <w:r w:rsidR="00B93D45">
        <w:rPr>
          <w:rFonts w:eastAsia="Times New Roman" w:cs="Arial"/>
          <w:szCs w:val="24"/>
          <w:lang w:val="es-ES_tradnl" w:eastAsia="es-CO"/>
        </w:rPr>
        <w:t>niños (as)</w:t>
      </w:r>
      <w:r>
        <w:rPr>
          <w:rFonts w:eastAsia="Times New Roman" w:cs="Arial"/>
          <w:szCs w:val="24"/>
          <w:lang w:val="es-ES_tradnl" w:eastAsia="es-CO"/>
        </w:rPr>
        <w:t xml:space="preserve"> que tienen este problema de la dislalia funcional, se puede argumentar la importancia que la realización de este proyecto tiene para los </w:t>
      </w:r>
      <w:r w:rsidR="00B93D45">
        <w:rPr>
          <w:rFonts w:eastAsia="Times New Roman" w:cs="Arial"/>
          <w:szCs w:val="24"/>
          <w:lang w:val="es-ES_tradnl" w:eastAsia="es-CO"/>
        </w:rPr>
        <w:t>niños (as)</w:t>
      </w:r>
      <w:r>
        <w:rPr>
          <w:rFonts w:eastAsia="Times New Roman" w:cs="Arial"/>
          <w:szCs w:val="24"/>
          <w:lang w:val="es-ES_tradnl" w:eastAsia="es-CO"/>
        </w:rPr>
        <w:t xml:space="preserve"> afectados, los docentes, los padres de familia y profesionales especializados en problemas del lenguaje. Veamos la argumentación de cada uno</w:t>
      </w:r>
      <w:r w:rsidR="00834ACC">
        <w:rPr>
          <w:rFonts w:eastAsia="Times New Roman" w:cs="Arial"/>
          <w:szCs w:val="24"/>
          <w:lang w:val="es-ES_tradnl" w:eastAsia="es-CO"/>
        </w:rPr>
        <w:t xml:space="preserve"> de los actores de este trabajo:</w:t>
      </w:r>
    </w:p>
    <w:p w:rsidR="00234FA2" w:rsidRPr="00834ACC" w:rsidRDefault="00266351" w:rsidP="00834ACC">
      <w:pPr>
        <w:jc w:val="both"/>
        <w:rPr>
          <w:lang w:val="es-ES_tradnl" w:eastAsia="es-CO"/>
        </w:rPr>
      </w:pPr>
      <w:r w:rsidRPr="00834ACC">
        <w:t>Niños afectados</w:t>
      </w:r>
      <w:r w:rsidR="00F342D5">
        <w:rPr>
          <w:lang w:val="es-ES_tradnl" w:eastAsia="es-CO"/>
        </w:rPr>
        <w:t>: tienen</w:t>
      </w:r>
      <w:r w:rsidRPr="00F342D5">
        <w:rPr>
          <w:lang w:val="es-ES_tradnl" w:eastAsia="es-CO"/>
        </w:rPr>
        <w:t xml:space="preserve"> una oportunidad real de tratar el problema a tiempo</w:t>
      </w:r>
      <w:r w:rsidR="00F342D5">
        <w:rPr>
          <w:lang w:val="es-ES_tradnl" w:eastAsia="es-CO"/>
        </w:rPr>
        <w:t>, p</w:t>
      </w:r>
      <w:r w:rsidRPr="00F342D5">
        <w:rPr>
          <w:lang w:val="es-ES_tradnl" w:eastAsia="es-CO"/>
        </w:rPr>
        <w:t>ermite direccionar que tratamiento debe seguir para corregir totalmente o reducir su impacto</w:t>
      </w:r>
      <w:r w:rsidR="00834ACC">
        <w:rPr>
          <w:lang w:val="es-ES_tradnl" w:eastAsia="es-CO"/>
        </w:rPr>
        <w:t>, l</w:t>
      </w:r>
      <w:r w:rsidRPr="00834ACC">
        <w:rPr>
          <w:lang w:val="es-ES_tradnl" w:eastAsia="es-CO"/>
        </w:rPr>
        <w:t>es permite tomar conciencia de su problema para que así puedan ser más eficientes en su colaboración con talleres o terapias</w:t>
      </w:r>
      <w:r w:rsidR="00834ACC">
        <w:rPr>
          <w:lang w:val="es-ES_tradnl" w:eastAsia="es-CO"/>
        </w:rPr>
        <w:t>, m</w:t>
      </w:r>
      <w:r w:rsidRPr="00834ACC">
        <w:rPr>
          <w:lang w:val="es-ES_tradnl" w:eastAsia="es-CO"/>
        </w:rPr>
        <w:t>ejora sustancial en la comunicación con sus compañeros, padres de familia y docentes</w:t>
      </w:r>
    </w:p>
    <w:p w:rsidR="00266351" w:rsidRPr="00834ACC" w:rsidRDefault="00266351" w:rsidP="00834ACC">
      <w:pPr>
        <w:jc w:val="both"/>
        <w:rPr>
          <w:lang w:val="es-ES_tradnl" w:eastAsia="es-CO"/>
        </w:rPr>
      </w:pPr>
      <w:r w:rsidRPr="00234FA2">
        <w:rPr>
          <w:lang w:val="es-ES_tradnl" w:eastAsia="es-CO"/>
        </w:rPr>
        <w:t>Docentes</w:t>
      </w:r>
      <w:r w:rsidR="00834ACC">
        <w:rPr>
          <w:lang w:val="es-ES_tradnl" w:eastAsia="es-CO"/>
        </w:rPr>
        <w:t>: u</w:t>
      </w:r>
      <w:r w:rsidRPr="00834ACC">
        <w:rPr>
          <w:lang w:val="es-ES_tradnl" w:eastAsia="es-CO"/>
        </w:rPr>
        <w:t>n mejor conocimiento de sus estudiantes</w:t>
      </w:r>
      <w:r w:rsidR="00834ACC">
        <w:rPr>
          <w:lang w:val="es-ES_tradnl" w:eastAsia="es-CO"/>
        </w:rPr>
        <w:t>, u</w:t>
      </w:r>
      <w:r w:rsidRPr="00834ACC">
        <w:rPr>
          <w:lang w:val="es-ES_tradnl" w:eastAsia="es-CO"/>
        </w:rPr>
        <w:t>na oportunidad para ayudar a estudiantes con este problema</w:t>
      </w:r>
      <w:r w:rsidR="00834ACC">
        <w:rPr>
          <w:lang w:val="es-ES_tradnl" w:eastAsia="es-CO"/>
        </w:rPr>
        <w:t xml:space="preserve">, </w:t>
      </w:r>
      <w:r w:rsidR="00834ACC">
        <w:rPr>
          <w:rFonts w:eastAsia="Times New Roman" w:cs="Arial"/>
          <w:szCs w:val="24"/>
          <w:lang w:val="es-ES_tradnl" w:eastAsia="es-CO"/>
        </w:rPr>
        <w:t>mejora</w:t>
      </w:r>
      <w:r w:rsidRPr="00834ACC">
        <w:rPr>
          <w:rFonts w:eastAsia="Times New Roman" w:cs="Arial"/>
          <w:szCs w:val="24"/>
          <w:lang w:val="es-ES_tradnl" w:eastAsia="es-CO"/>
        </w:rPr>
        <w:t xml:space="preserve"> el ambiente o clima del grupo para </w:t>
      </w:r>
      <w:r w:rsidRPr="00834ACC">
        <w:rPr>
          <w:rFonts w:eastAsia="Times New Roman" w:cs="Arial"/>
          <w:szCs w:val="24"/>
          <w:lang w:val="es-ES_tradnl" w:eastAsia="es-CO"/>
        </w:rPr>
        <w:lastRenderedPageBreak/>
        <w:t>que haya una mejor comunicación</w:t>
      </w:r>
      <w:r w:rsidR="00834ACC">
        <w:rPr>
          <w:rFonts w:eastAsia="Times New Roman" w:cs="Arial"/>
          <w:szCs w:val="24"/>
          <w:lang w:val="es-ES_tradnl" w:eastAsia="es-CO"/>
        </w:rPr>
        <w:t>,</w:t>
      </w:r>
      <w:r w:rsidR="00834ACC">
        <w:rPr>
          <w:lang w:val="es-ES_tradnl" w:eastAsia="es-CO"/>
        </w:rPr>
        <w:t xml:space="preserve"> le permite </w:t>
      </w:r>
      <w:r w:rsidR="00834ACC">
        <w:rPr>
          <w:rFonts w:eastAsia="Times New Roman" w:cs="Arial"/>
          <w:szCs w:val="24"/>
          <w:lang w:val="es-ES_tradnl" w:eastAsia="es-CO"/>
        </w:rPr>
        <w:t xml:space="preserve">diseñar </w:t>
      </w:r>
      <w:r w:rsidRPr="00834ACC">
        <w:rPr>
          <w:rFonts w:eastAsia="Times New Roman" w:cs="Arial"/>
          <w:szCs w:val="24"/>
          <w:lang w:val="es-ES_tradnl" w:eastAsia="es-CO"/>
        </w:rPr>
        <w:t>estrategias pedagógicas para armonizar sus actividades académicas de tal manera que estas sean accesibles y comprensibles sobre todo para los estudiantes que sufren de este trastorno lingüístico</w:t>
      </w:r>
      <w:r w:rsidR="00834ACC">
        <w:rPr>
          <w:lang w:val="es-ES_tradnl" w:eastAsia="es-CO"/>
        </w:rPr>
        <w:t xml:space="preserve">, </w:t>
      </w:r>
      <w:r w:rsidRPr="00834ACC">
        <w:rPr>
          <w:rFonts w:eastAsia="Times New Roman" w:cs="Arial"/>
          <w:szCs w:val="24"/>
          <w:lang w:val="es-ES_tradnl" w:eastAsia="es-CO"/>
        </w:rPr>
        <w:t>mejor</w:t>
      </w:r>
      <w:r w:rsidR="00834ACC">
        <w:rPr>
          <w:rFonts w:eastAsia="Times New Roman" w:cs="Arial"/>
          <w:szCs w:val="24"/>
          <w:lang w:val="es-ES_tradnl" w:eastAsia="es-CO"/>
        </w:rPr>
        <w:t>a la</w:t>
      </w:r>
      <w:r w:rsidRPr="00834ACC">
        <w:rPr>
          <w:rFonts w:eastAsia="Times New Roman" w:cs="Arial"/>
          <w:szCs w:val="24"/>
          <w:lang w:val="es-ES_tradnl" w:eastAsia="es-CO"/>
        </w:rPr>
        <w:t xml:space="preserve"> relación personal con los estudiantes afectados</w:t>
      </w:r>
      <w:r w:rsidR="00834ACC">
        <w:rPr>
          <w:rFonts w:eastAsia="Times New Roman" w:cs="Arial"/>
          <w:szCs w:val="24"/>
          <w:lang w:val="es-ES_tradnl" w:eastAsia="es-CO"/>
        </w:rPr>
        <w:t xml:space="preserve"> y u</w:t>
      </w:r>
      <w:r w:rsidRPr="00834ACC">
        <w:rPr>
          <w:rFonts w:eastAsia="Times New Roman" w:cs="Arial"/>
          <w:szCs w:val="24"/>
          <w:lang w:val="es-ES_tradnl" w:eastAsia="es-CO"/>
        </w:rPr>
        <w:t>na mayor integración del grupo para apoyar a quienes tienen dificultades</w:t>
      </w:r>
      <w:r w:rsidR="00834ACC">
        <w:rPr>
          <w:rFonts w:eastAsia="Times New Roman" w:cs="Arial"/>
          <w:szCs w:val="24"/>
          <w:lang w:val="es-ES_tradnl" w:eastAsia="es-CO"/>
        </w:rPr>
        <w:t>.</w:t>
      </w:r>
    </w:p>
    <w:p w:rsidR="00266351" w:rsidRPr="00834ACC" w:rsidRDefault="00266351" w:rsidP="00834ACC">
      <w:pPr>
        <w:tabs>
          <w:tab w:val="right" w:pos="7484"/>
        </w:tabs>
        <w:ind w:firstLine="0"/>
        <w:jc w:val="both"/>
        <w:rPr>
          <w:rFonts w:eastAsia="Times New Roman" w:cs="Arial"/>
          <w:szCs w:val="24"/>
          <w:lang w:val="es-ES_tradnl" w:eastAsia="es-CO"/>
        </w:rPr>
      </w:pPr>
      <w:r w:rsidRPr="00266351">
        <w:rPr>
          <w:rFonts w:eastAsia="Times New Roman" w:cs="Arial"/>
          <w:szCs w:val="24"/>
          <w:lang w:val="es-ES_tradnl" w:eastAsia="es-CO"/>
        </w:rPr>
        <w:t>Padres de familia</w:t>
      </w:r>
      <w:r w:rsidR="00834ACC">
        <w:rPr>
          <w:rFonts w:eastAsia="Times New Roman" w:cs="Arial"/>
          <w:szCs w:val="24"/>
          <w:lang w:val="es-ES_tradnl" w:eastAsia="es-CO"/>
        </w:rPr>
        <w:t>: conocen</w:t>
      </w:r>
      <w:r w:rsidRPr="00834ACC">
        <w:rPr>
          <w:rFonts w:eastAsia="Times New Roman" w:cs="Arial"/>
          <w:szCs w:val="24"/>
          <w:lang w:val="es-ES_tradnl" w:eastAsia="es-CO"/>
        </w:rPr>
        <w:t xml:space="preserve"> el problema real de su hijo a través de los informes de los docentes y profesionales especializados</w:t>
      </w:r>
      <w:r w:rsidR="00834ACC">
        <w:rPr>
          <w:rFonts w:eastAsia="Times New Roman" w:cs="Arial"/>
          <w:szCs w:val="24"/>
          <w:lang w:val="es-ES_tradnl" w:eastAsia="es-CO"/>
        </w:rPr>
        <w:t>, s</w:t>
      </w:r>
      <w:r w:rsidRPr="00834ACC">
        <w:rPr>
          <w:rFonts w:eastAsia="Times New Roman" w:cs="Arial"/>
          <w:szCs w:val="24"/>
          <w:lang w:val="es-ES_tradnl" w:eastAsia="es-CO"/>
        </w:rPr>
        <w:t>e convierte en un actor de suma importancia para el cumplimiento de terapias y disciplina en general</w:t>
      </w:r>
      <w:r w:rsidR="00834ACC">
        <w:rPr>
          <w:rFonts w:eastAsia="Times New Roman" w:cs="Arial"/>
          <w:szCs w:val="24"/>
          <w:lang w:val="es-ES_tradnl" w:eastAsia="es-CO"/>
        </w:rPr>
        <w:t>, s</w:t>
      </w:r>
      <w:r w:rsidRPr="00834ACC">
        <w:rPr>
          <w:rFonts w:eastAsia="Times New Roman" w:cs="Arial"/>
          <w:szCs w:val="24"/>
          <w:lang w:val="es-ES_tradnl" w:eastAsia="es-CO"/>
        </w:rPr>
        <w:t>on fundamentales para conocer las causas reales del problema</w:t>
      </w:r>
      <w:r w:rsidR="00834ACC">
        <w:rPr>
          <w:rFonts w:eastAsia="Times New Roman" w:cs="Arial"/>
          <w:szCs w:val="24"/>
          <w:lang w:val="es-ES_tradnl" w:eastAsia="es-CO"/>
        </w:rPr>
        <w:t>, c</w:t>
      </w:r>
      <w:r w:rsidRPr="00834ACC">
        <w:rPr>
          <w:rFonts w:eastAsia="Times New Roman" w:cs="Arial"/>
          <w:szCs w:val="24"/>
          <w:lang w:val="es-ES_tradnl" w:eastAsia="es-CO"/>
        </w:rPr>
        <w:t xml:space="preserve">onstituyen un puente importante de comunicación entre los </w:t>
      </w:r>
      <w:r w:rsidR="00B93D45">
        <w:rPr>
          <w:rFonts w:eastAsia="Times New Roman" w:cs="Arial"/>
          <w:szCs w:val="24"/>
          <w:lang w:val="es-ES_tradnl" w:eastAsia="es-CO"/>
        </w:rPr>
        <w:t>niños (as)</w:t>
      </w:r>
      <w:r w:rsidRPr="00834ACC">
        <w:rPr>
          <w:rFonts w:eastAsia="Times New Roman" w:cs="Arial"/>
          <w:szCs w:val="24"/>
          <w:lang w:val="es-ES_tradnl" w:eastAsia="es-CO"/>
        </w:rPr>
        <w:t>, docentes, y profesionales especializados</w:t>
      </w:r>
      <w:r w:rsidR="00834ACC">
        <w:rPr>
          <w:rFonts w:eastAsia="Times New Roman" w:cs="Arial"/>
          <w:szCs w:val="24"/>
          <w:lang w:val="es-ES_tradnl" w:eastAsia="es-CO"/>
        </w:rPr>
        <w:t>.</w:t>
      </w:r>
    </w:p>
    <w:p w:rsidR="004033DC" w:rsidRPr="00834ACC" w:rsidRDefault="00834ACC" w:rsidP="00834ACC">
      <w:pPr>
        <w:jc w:val="both"/>
        <w:rPr>
          <w:lang w:val="es-ES_tradnl" w:eastAsia="es-CO"/>
        </w:rPr>
      </w:pPr>
      <w:r w:rsidRPr="00834ACC">
        <w:rPr>
          <w:lang w:val="es-ES_tradnl" w:eastAsia="es-CO"/>
        </w:rPr>
        <w:t>Profesionales especializados</w:t>
      </w:r>
      <w:r>
        <w:rPr>
          <w:lang w:val="es-ES_tradnl" w:eastAsia="es-CO"/>
        </w:rPr>
        <w:t>: r</w:t>
      </w:r>
      <w:r w:rsidR="00233BEA" w:rsidRPr="00834ACC">
        <w:rPr>
          <w:lang w:val="es-ES_tradnl" w:eastAsia="es-CO"/>
        </w:rPr>
        <w:t xml:space="preserve">ecogen la información pertinente de padres de familia y docentes para estudiar más </w:t>
      </w:r>
      <w:r>
        <w:rPr>
          <w:lang w:val="es-ES_tradnl" w:eastAsia="es-CO"/>
        </w:rPr>
        <w:t xml:space="preserve">a fondo las causas del problema, </w:t>
      </w:r>
      <w:r>
        <w:rPr>
          <w:rFonts w:eastAsia="Times New Roman" w:cs="Arial"/>
          <w:szCs w:val="24"/>
          <w:lang w:val="es-ES_tradnl" w:eastAsia="es-CO"/>
        </w:rPr>
        <w:t>Direccionan</w:t>
      </w:r>
      <w:r w:rsidR="00266351" w:rsidRPr="00834ACC">
        <w:rPr>
          <w:rFonts w:eastAsia="Times New Roman" w:cs="Arial"/>
          <w:szCs w:val="24"/>
          <w:lang w:val="es-ES_tradnl" w:eastAsia="es-CO"/>
        </w:rPr>
        <w:t xml:space="preserve"> en la forma correcta las terapias apropiadas para cada caso con base en la información que genera este proyecto a través de encuestas y talleres</w:t>
      </w:r>
      <w:r>
        <w:rPr>
          <w:lang w:val="es-ES_tradnl" w:eastAsia="es-CO"/>
        </w:rPr>
        <w:t xml:space="preserve">, </w:t>
      </w:r>
      <w:r>
        <w:rPr>
          <w:rFonts w:eastAsia="Times New Roman" w:cs="Arial"/>
          <w:szCs w:val="24"/>
          <w:lang w:val="es-ES_tradnl" w:eastAsia="es-CO"/>
        </w:rPr>
        <w:t>p</w:t>
      </w:r>
      <w:r w:rsidR="00266351" w:rsidRPr="00834ACC">
        <w:rPr>
          <w:rFonts w:eastAsia="Times New Roman" w:cs="Arial"/>
          <w:szCs w:val="24"/>
          <w:lang w:val="es-ES_tradnl" w:eastAsia="es-CO"/>
        </w:rPr>
        <w:t xml:space="preserve">ermite realizar un seguimiento con base en los resultados de las encuestas realizadas  a docentes, </w:t>
      </w:r>
      <w:r w:rsidR="00B93D45">
        <w:rPr>
          <w:rFonts w:eastAsia="Times New Roman" w:cs="Arial"/>
          <w:szCs w:val="24"/>
          <w:lang w:val="es-ES_tradnl" w:eastAsia="es-CO"/>
        </w:rPr>
        <w:t>niños (as)</w:t>
      </w:r>
      <w:r w:rsidR="00266351" w:rsidRPr="00834ACC">
        <w:rPr>
          <w:rFonts w:eastAsia="Times New Roman" w:cs="Arial"/>
          <w:szCs w:val="24"/>
          <w:lang w:val="es-ES_tradnl" w:eastAsia="es-CO"/>
        </w:rPr>
        <w:t xml:space="preserve"> y padres de familia</w:t>
      </w:r>
    </w:p>
    <w:p w:rsidR="00233BEA" w:rsidRDefault="00266351" w:rsidP="00910182">
      <w:pPr>
        <w:pStyle w:val="Ttulo4"/>
      </w:pPr>
      <w:bookmarkStart w:id="61" w:name="_Toc337848335"/>
      <w:r w:rsidRPr="004033DC">
        <w:t>Destinatarios</w:t>
      </w:r>
      <w:bookmarkEnd w:id="61"/>
    </w:p>
    <w:p w:rsidR="004033DC" w:rsidRDefault="00266351" w:rsidP="00233BEA">
      <w:pPr>
        <w:jc w:val="both"/>
      </w:pPr>
      <w:r w:rsidRPr="004033DC">
        <w:t>Los destinatarios directos y beneficiados de este proyecto fueron los siguientes:</w:t>
      </w:r>
      <w:r w:rsidR="00233BEA">
        <w:rPr>
          <w:b/>
        </w:rPr>
        <w:t xml:space="preserve"> </w:t>
      </w:r>
      <w:r w:rsidR="00B30523" w:rsidRPr="004033DC">
        <w:t xml:space="preserve">La escuela </w:t>
      </w:r>
      <w:proofErr w:type="spellStart"/>
      <w:r w:rsidR="00B30523" w:rsidRPr="004033DC">
        <w:t>Marceliano</w:t>
      </w:r>
      <w:proofErr w:type="spellEnd"/>
      <w:r w:rsidR="00B30523" w:rsidRPr="004033DC">
        <w:t xml:space="preserve"> Vélez donde se realizó este proyecto porque ya dispone de estrategia</w:t>
      </w:r>
      <w:r w:rsidR="00B30523">
        <w:t>s</w:t>
      </w:r>
      <w:r w:rsidR="00B30523" w:rsidRPr="004033DC">
        <w:t xml:space="preserve"> y recursos que le permitirán afrontar dicha problemática</w:t>
      </w:r>
      <w:r w:rsidR="00B30523">
        <w:t>, así mismo l</w:t>
      </w:r>
      <w:r w:rsidRPr="004033DC">
        <w:t xml:space="preserve">os docentes </w:t>
      </w:r>
      <w:r w:rsidR="00B30523">
        <w:t>quienes</w:t>
      </w:r>
      <w:r w:rsidRPr="004033DC">
        <w:t xml:space="preserve"> contaron con talleres de apoyo pedagógicos en los cuales se trabaj</w:t>
      </w:r>
      <w:r w:rsidR="00234FA2">
        <w:t>an dichos fonemas consonánticos</w:t>
      </w:r>
      <w:r w:rsidR="00B30523">
        <w:t>, y por supuesto l</w:t>
      </w:r>
      <w:r w:rsidRPr="004033DC">
        <w:t xml:space="preserve">os estudiantes </w:t>
      </w:r>
      <w:r w:rsidRPr="004033DC">
        <w:lastRenderedPageBreak/>
        <w:t>que tienen este problema de dislalia funcional porque de esta forma encontraron y encontrarán en este trabajo un apoyo pedagógico que les permitirá correg</w:t>
      </w:r>
      <w:r w:rsidR="00234FA2">
        <w:t xml:space="preserve">ir estas alteraciones fonéticas, así  </w:t>
      </w:r>
      <w:r w:rsidR="00B30523">
        <w:t>como</w:t>
      </w:r>
      <w:r w:rsidR="00234FA2">
        <w:t xml:space="preserve"> l</w:t>
      </w:r>
      <w:r w:rsidRPr="004033DC">
        <w:t>os padres de familia quienes contaron con el apoyo y seguimiento de parte de los docentes.</w:t>
      </w:r>
    </w:p>
    <w:p w:rsidR="00834ACC" w:rsidRPr="00233BEA" w:rsidRDefault="00834ACC" w:rsidP="00233BEA">
      <w:pPr>
        <w:jc w:val="both"/>
        <w:rPr>
          <w:b/>
        </w:rPr>
      </w:pPr>
    </w:p>
    <w:p w:rsidR="00266351" w:rsidRPr="004033DC" w:rsidRDefault="00266351" w:rsidP="00910182">
      <w:pPr>
        <w:pStyle w:val="Ttulo2"/>
      </w:pPr>
      <w:bookmarkStart w:id="62" w:name="_Toc337848336"/>
      <w:r w:rsidRPr="004033DC">
        <w:t>Objetivos</w:t>
      </w:r>
      <w:bookmarkEnd w:id="62"/>
    </w:p>
    <w:p w:rsidR="00266351" w:rsidRPr="004033DC" w:rsidRDefault="00266351" w:rsidP="00910182">
      <w:pPr>
        <w:pStyle w:val="Ttulo4"/>
      </w:pPr>
      <w:bookmarkStart w:id="63" w:name="_Toc337848337"/>
      <w:r w:rsidRPr="004033DC">
        <w:t>Objetivo general</w:t>
      </w:r>
      <w:bookmarkEnd w:id="63"/>
    </w:p>
    <w:p w:rsidR="00266351" w:rsidRPr="004033DC" w:rsidRDefault="00266351" w:rsidP="004033DC">
      <w:pPr>
        <w:pStyle w:val="NormalWeb"/>
        <w:spacing w:line="480" w:lineRule="auto"/>
        <w:jc w:val="both"/>
        <w:rPr>
          <w:rFonts w:ascii="Arial" w:hAnsi="Arial" w:cs="Arial"/>
        </w:rPr>
      </w:pPr>
      <w:r w:rsidRPr="004033DC">
        <w:rPr>
          <w:rFonts w:ascii="Arial" w:hAnsi="Arial" w:cs="Arial"/>
        </w:rPr>
        <w:t xml:space="preserve">Diseñar una propuesta de acompañamiento para los estudiantes que tienen </w:t>
      </w:r>
      <w:r w:rsidRPr="004033DC">
        <w:rPr>
          <w:rFonts w:ascii="Arial" w:hAnsi="Arial" w:cs="Arial"/>
          <w:lang w:val="es-ES_tradnl"/>
        </w:rPr>
        <w:t xml:space="preserve">dislalia funcional, a través de la realización de talleres, actividades lúdicas y apoyos de  los docentes, padres de familia y profesionales en fonoaudiología, garantizando la calidad de vida de los </w:t>
      </w:r>
      <w:r w:rsidR="00B93D45">
        <w:rPr>
          <w:rFonts w:ascii="Arial" w:hAnsi="Arial" w:cs="Arial"/>
          <w:lang w:val="es-ES_tradnl"/>
        </w:rPr>
        <w:t>niños (as)</w:t>
      </w:r>
      <w:r w:rsidRPr="004033DC">
        <w:rPr>
          <w:rFonts w:ascii="Arial" w:hAnsi="Arial" w:cs="Arial"/>
          <w:lang w:val="es-ES_tradnl"/>
        </w:rPr>
        <w:t xml:space="preserve"> y niñas que presentan este trastorno.</w:t>
      </w:r>
    </w:p>
    <w:p w:rsidR="00266351" w:rsidRPr="004033DC" w:rsidRDefault="00266351" w:rsidP="00910182">
      <w:pPr>
        <w:pStyle w:val="Ttulo4"/>
      </w:pPr>
      <w:bookmarkStart w:id="64" w:name="_Toc337848338"/>
      <w:r w:rsidRPr="004033DC">
        <w:t>Objetivos Específicos</w:t>
      </w:r>
      <w:bookmarkEnd w:id="64"/>
      <w:r w:rsidRPr="004033DC">
        <w:rPr>
          <w:color w:val="FF0000"/>
          <w:lang w:val="es-ES_tradnl"/>
        </w:rPr>
        <w:t xml:space="preserve"> </w:t>
      </w:r>
    </w:p>
    <w:p w:rsidR="00266351" w:rsidRPr="004033DC" w:rsidRDefault="00483A96" w:rsidP="00A32A1C">
      <w:pPr>
        <w:pStyle w:val="NormalWeb"/>
        <w:numPr>
          <w:ilvl w:val="0"/>
          <w:numId w:val="22"/>
        </w:numPr>
        <w:spacing w:after="240" w:line="480" w:lineRule="auto"/>
        <w:jc w:val="both"/>
        <w:rPr>
          <w:rFonts w:ascii="Arial" w:hAnsi="Arial" w:cs="Arial"/>
          <w:lang w:val="es-ES_tradnl"/>
        </w:rPr>
      </w:pPr>
      <w:r>
        <w:rPr>
          <w:rFonts w:ascii="Arial" w:hAnsi="Arial" w:cs="Arial"/>
          <w:lang w:val="es-ES_tradnl"/>
        </w:rPr>
        <w:t xml:space="preserve">Establecer </w:t>
      </w:r>
      <w:r w:rsidR="00266351" w:rsidRPr="004033DC">
        <w:rPr>
          <w:rFonts w:ascii="Arial" w:hAnsi="Arial" w:cs="Arial"/>
          <w:lang w:val="es-ES_tradnl"/>
        </w:rPr>
        <w:t xml:space="preserve"> un seguimiento   a los estudiantes que tienen este problema como soporte real de este trabajo para detectar sus problemas específicos y a través de la observación directa.</w:t>
      </w:r>
    </w:p>
    <w:p w:rsidR="00266351" w:rsidRPr="004033DC" w:rsidRDefault="00483A96" w:rsidP="00A32A1C">
      <w:pPr>
        <w:pStyle w:val="NormalWeb"/>
        <w:numPr>
          <w:ilvl w:val="0"/>
          <w:numId w:val="22"/>
        </w:numPr>
        <w:spacing w:after="240" w:line="480" w:lineRule="auto"/>
        <w:jc w:val="both"/>
        <w:rPr>
          <w:rFonts w:ascii="Arial" w:hAnsi="Arial" w:cs="Arial"/>
          <w:lang w:val="es-ES_tradnl"/>
        </w:rPr>
      </w:pPr>
      <w:r>
        <w:rPr>
          <w:rFonts w:ascii="Arial" w:hAnsi="Arial" w:cs="Arial"/>
          <w:lang w:val="es-ES_tradnl"/>
        </w:rPr>
        <w:t>Socializar</w:t>
      </w:r>
      <w:r w:rsidR="00266351" w:rsidRPr="004033DC">
        <w:rPr>
          <w:rFonts w:ascii="Arial" w:hAnsi="Arial" w:cs="Arial"/>
          <w:lang w:val="es-ES_tradnl"/>
        </w:rPr>
        <w:t xml:space="preserve"> esta metodología de trabajo con las docentes de la escuela Mraceliano Vélez para que la apliquen con otros estudiantes de periodos futuros a través de talleres pedagógicos.</w:t>
      </w:r>
    </w:p>
    <w:p w:rsidR="00266351" w:rsidRPr="004033DC" w:rsidRDefault="00483A96" w:rsidP="00483A96">
      <w:pPr>
        <w:pStyle w:val="NormalWeb"/>
        <w:numPr>
          <w:ilvl w:val="0"/>
          <w:numId w:val="22"/>
        </w:numPr>
        <w:spacing w:line="480" w:lineRule="auto"/>
        <w:jc w:val="both"/>
        <w:rPr>
          <w:rFonts w:ascii="Arial" w:hAnsi="Arial" w:cs="Arial"/>
          <w:lang w:val="es-ES_tradnl"/>
        </w:rPr>
      </w:pPr>
      <w:r>
        <w:rPr>
          <w:rFonts w:ascii="Arial" w:hAnsi="Arial" w:cs="Arial"/>
          <w:lang w:val="es-ES_tradnl"/>
        </w:rPr>
        <w:t>Elaborar</w:t>
      </w:r>
      <w:r w:rsidR="00266351" w:rsidRPr="004033DC">
        <w:rPr>
          <w:rFonts w:ascii="Arial" w:hAnsi="Arial" w:cs="Arial"/>
          <w:lang w:val="es-ES_tradnl"/>
        </w:rPr>
        <w:t xml:space="preserve"> un acercamiento a través de todo este soporte logístico con los estudiantes con dislalia funcional lo cual permita ganarse su confianza para así colaborarles en la superación de su problema.</w:t>
      </w:r>
    </w:p>
    <w:p w:rsidR="00266351" w:rsidRPr="004033DC" w:rsidRDefault="00266351" w:rsidP="00233BEA">
      <w:pPr>
        <w:pStyle w:val="Ttulo1"/>
      </w:pPr>
      <w:bookmarkStart w:id="65" w:name="_Toc337848339"/>
      <w:r w:rsidRPr="004033DC">
        <w:lastRenderedPageBreak/>
        <w:t>Marco teórico</w:t>
      </w:r>
      <w:bookmarkEnd w:id="65"/>
    </w:p>
    <w:p w:rsidR="00C7469E" w:rsidRDefault="00266351" w:rsidP="006E5B9E">
      <w:pPr>
        <w:pStyle w:val="NormalWeb"/>
        <w:spacing w:line="480" w:lineRule="auto"/>
        <w:jc w:val="both"/>
        <w:rPr>
          <w:rFonts w:ascii="Arial" w:hAnsi="Arial" w:cs="Arial"/>
          <w:b/>
        </w:rPr>
      </w:pPr>
      <w:r w:rsidRPr="00EB3BE1">
        <w:rPr>
          <w:rFonts w:ascii="Arial" w:hAnsi="Arial" w:cs="Arial"/>
        </w:rPr>
        <w:t xml:space="preserve">Este marco teórico permite que el docente se apoye en otros métodos de enseñanza y teorías que aportan sobre la importancia de la creatividad, el juego en el desarrollo del lenguaje, permitiéndole  transformar sus clases de una forma creativa, práctica y divertida, con el objetivo de  motivar al estudiante a dejar sus temores a la hora de hablar en público igualmente se hablara sobre los ejercicios de </w:t>
      </w:r>
      <w:proofErr w:type="spellStart"/>
      <w:r w:rsidRPr="00EB3BE1">
        <w:rPr>
          <w:rFonts w:ascii="Arial" w:hAnsi="Arial" w:cs="Arial"/>
        </w:rPr>
        <w:t>praxias</w:t>
      </w:r>
      <w:proofErr w:type="spellEnd"/>
      <w:r w:rsidRPr="00EB3BE1">
        <w:rPr>
          <w:rFonts w:ascii="Arial" w:hAnsi="Arial" w:cs="Arial"/>
        </w:rPr>
        <w:t xml:space="preserve"> los cuales fortalecen los musculo faciales para una mejor articulación de los fonemas afectados por la dislalia funcional</w:t>
      </w:r>
      <w:r w:rsidR="006E5B9E">
        <w:rPr>
          <w:rFonts w:ascii="Arial" w:hAnsi="Arial" w:cs="Arial"/>
          <w:b/>
        </w:rPr>
        <w:t xml:space="preserve">.  </w:t>
      </w:r>
    </w:p>
    <w:p w:rsidR="00266351" w:rsidRPr="006E5B9E" w:rsidRDefault="00266351" w:rsidP="006E5B9E">
      <w:pPr>
        <w:pStyle w:val="NormalWeb"/>
        <w:spacing w:line="480" w:lineRule="auto"/>
        <w:jc w:val="both"/>
        <w:rPr>
          <w:rFonts w:ascii="Arial" w:hAnsi="Arial" w:cs="Arial"/>
          <w:b/>
        </w:rPr>
      </w:pPr>
      <w:r w:rsidRPr="00152F83">
        <w:rPr>
          <w:rFonts w:ascii="Arial" w:hAnsi="Arial" w:cs="Arial"/>
          <w:lang w:val="es-ES_tradnl"/>
        </w:rPr>
        <w:t xml:space="preserve">Se tendrán en cuenta Las teorías del lenguaje de </w:t>
      </w:r>
      <w:proofErr w:type="spellStart"/>
      <w:r w:rsidRPr="00152F83">
        <w:rPr>
          <w:rFonts w:ascii="Arial" w:hAnsi="Arial" w:cs="Arial"/>
          <w:lang w:val="es-ES_tradnl"/>
        </w:rPr>
        <w:t>Piaget</w:t>
      </w:r>
      <w:proofErr w:type="spellEnd"/>
      <w:r w:rsidRPr="00152F83">
        <w:rPr>
          <w:rFonts w:ascii="Arial" w:hAnsi="Arial" w:cs="Arial"/>
          <w:lang w:val="es-ES_tradnl"/>
        </w:rPr>
        <w:t xml:space="preserve">, </w:t>
      </w:r>
      <w:proofErr w:type="spellStart"/>
      <w:r w:rsidRPr="00152F83">
        <w:rPr>
          <w:rFonts w:ascii="Arial" w:hAnsi="Arial" w:cs="Arial"/>
          <w:lang w:val="es-ES_tradnl"/>
        </w:rPr>
        <w:t>Vigostky</w:t>
      </w:r>
      <w:proofErr w:type="spellEnd"/>
      <w:r w:rsidRPr="00152F83">
        <w:rPr>
          <w:rFonts w:ascii="Arial" w:hAnsi="Arial" w:cs="Arial"/>
          <w:lang w:val="es-ES_tradnl"/>
        </w:rPr>
        <w:t>,</w:t>
      </w:r>
      <w:r w:rsidRPr="00152F83">
        <w:rPr>
          <w:rFonts w:ascii="Arial" w:hAnsi="Arial" w:cs="Arial"/>
        </w:rPr>
        <w:t xml:space="preserve"> </w:t>
      </w:r>
      <w:proofErr w:type="spellStart"/>
      <w:r w:rsidR="006E5B9E">
        <w:rPr>
          <w:rFonts w:ascii="Arial" w:hAnsi="Arial" w:cs="Arial"/>
        </w:rPr>
        <w:t>Huizinga</w:t>
      </w:r>
      <w:proofErr w:type="spellEnd"/>
      <w:r w:rsidR="006E5B9E">
        <w:rPr>
          <w:rFonts w:ascii="Arial" w:hAnsi="Arial" w:cs="Arial"/>
        </w:rPr>
        <w:t xml:space="preserve"> </w:t>
      </w:r>
      <w:r w:rsidRPr="00152F83">
        <w:rPr>
          <w:rFonts w:ascii="Arial" w:hAnsi="Arial" w:cs="Arial"/>
          <w:lang w:val="es-ES_tradnl"/>
        </w:rPr>
        <w:t xml:space="preserve">y </w:t>
      </w:r>
      <w:proofErr w:type="spellStart"/>
      <w:r w:rsidR="006E5B9E">
        <w:rPr>
          <w:rFonts w:ascii="Arial" w:hAnsi="Arial" w:cs="Arial"/>
        </w:rPr>
        <w:t>Gadner</w:t>
      </w:r>
      <w:proofErr w:type="spellEnd"/>
      <w:r w:rsidRPr="00152F83">
        <w:rPr>
          <w:rFonts w:ascii="Arial" w:hAnsi="Arial" w:cs="Arial"/>
        </w:rPr>
        <w:t>,</w:t>
      </w:r>
      <w:r w:rsidR="006E5B9E">
        <w:rPr>
          <w:rFonts w:ascii="Arial" w:hAnsi="Arial" w:cs="Arial"/>
        </w:rPr>
        <w:t xml:space="preserve"> entre otros, </w:t>
      </w:r>
      <w:r w:rsidRPr="00152F83">
        <w:rPr>
          <w:rFonts w:ascii="Arial" w:hAnsi="Arial" w:cs="Arial"/>
        </w:rPr>
        <w:t xml:space="preserve"> quienes </w:t>
      </w:r>
      <w:r w:rsidRPr="00152F83">
        <w:rPr>
          <w:rFonts w:ascii="Arial" w:hAnsi="Arial" w:cs="Arial"/>
          <w:lang w:val="es-ES_tradnl"/>
        </w:rPr>
        <w:t>afirman que la creatividad y el juego son estrategias de aprendizaje dentro del aul</w:t>
      </w:r>
      <w:r w:rsidR="00CC4EEE">
        <w:rPr>
          <w:rFonts w:ascii="Arial" w:hAnsi="Arial" w:cs="Arial"/>
          <w:lang w:val="es-ES_tradnl"/>
        </w:rPr>
        <w:t xml:space="preserve">a, además se incluyen normas u orientaciones respecto a ejercicios de </w:t>
      </w:r>
      <w:proofErr w:type="spellStart"/>
      <w:r w:rsidR="00CC4EEE">
        <w:rPr>
          <w:rFonts w:ascii="Arial" w:hAnsi="Arial" w:cs="Arial"/>
          <w:lang w:val="es-ES_tradnl"/>
        </w:rPr>
        <w:t>praxias</w:t>
      </w:r>
      <w:proofErr w:type="spellEnd"/>
      <w:r w:rsidR="00CC4EEE">
        <w:rPr>
          <w:rFonts w:ascii="Arial" w:hAnsi="Arial" w:cs="Arial"/>
          <w:lang w:val="es-ES_tradnl"/>
        </w:rPr>
        <w:t xml:space="preserve"> en el aula que permiten corregir los fonemas mal articulados.</w:t>
      </w:r>
    </w:p>
    <w:p w:rsidR="00266351" w:rsidRDefault="00266351" w:rsidP="00B30523">
      <w:pPr>
        <w:pStyle w:val="Ttulo4"/>
        <w:rPr>
          <w:lang w:val="es-ES_tradnl"/>
        </w:rPr>
      </w:pPr>
      <w:bookmarkStart w:id="66" w:name="_Toc337848340"/>
      <w:r w:rsidRPr="00152F83">
        <w:rPr>
          <w:lang w:val="es-ES_tradnl"/>
        </w:rPr>
        <w:t>El juego como estrategia de aprendizaje y enseñanza del lenguaje</w:t>
      </w:r>
      <w:bookmarkEnd w:id="66"/>
    </w:p>
    <w:p w:rsidR="00F35691" w:rsidRPr="00F35691" w:rsidRDefault="00DD7D2B" w:rsidP="00F35691">
      <w:pPr>
        <w:pStyle w:val="NormalWeb"/>
        <w:spacing w:after="240" w:line="480" w:lineRule="auto"/>
        <w:ind w:firstLine="0"/>
        <w:jc w:val="both"/>
        <w:rPr>
          <w:rFonts w:ascii="Arial" w:hAnsi="Arial" w:cs="Arial"/>
          <w:b/>
          <w:lang w:val="es-ES_tradnl"/>
        </w:rPr>
      </w:pPr>
      <w:sdt>
        <w:sdtPr>
          <w:rPr>
            <w:rFonts w:ascii="Arial" w:hAnsi="Arial" w:cs="Arial"/>
          </w:rPr>
          <w:id w:val="4122438"/>
          <w:citation/>
        </w:sdtPr>
        <w:sdtContent>
          <w:r>
            <w:rPr>
              <w:rFonts w:ascii="Arial" w:hAnsi="Arial" w:cs="Arial"/>
            </w:rPr>
            <w:fldChar w:fldCharType="begin"/>
          </w:r>
          <w:r w:rsidR="00731B5D">
            <w:rPr>
              <w:rFonts w:ascii="Arial" w:hAnsi="Arial" w:cs="Arial"/>
            </w:rPr>
            <w:instrText xml:space="preserve"> CITATION Hui93 \l 9226 </w:instrText>
          </w:r>
          <w:r>
            <w:rPr>
              <w:rFonts w:ascii="Arial" w:hAnsi="Arial" w:cs="Arial"/>
            </w:rPr>
            <w:fldChar w:fldCharType="separate"/>
          </w:r>
          <w:r w:rsidR="00731B5D" w:rsidRPr="00731B5D">
            <w:rPr>
              <w:rFonts w:ascii="Arial" w:hAnsi="Arial" w:cs="Arial"/>
              <w:noProof/>
            </w:rPr>
            <w:t>(Huizinga &amp; Cañeque, 1993)</w:t>
          </w:r>
          <w:r>
            <w:rPr>
              <w:rFonts w:ascii="Arial" w:hAnsi="Arial" w:cs="Arial"/>
            </w:rPr>
            <w:fldChar w:fldCharType="end"/>
          </w:r>
        </w:sdtContent>
      </w:sdt>
      <w:r w:rsidR="00266351" w:rsidRPr="00D3265E">
        <w:rPr>
          <w:rFonts w:ascii="Arial" w:hAnsi="Arial" w:cs="Arial"/>
        </w:rPr>
        <w:t xml:space="preserve"> </w:t>
      </w:r>
      <w:r w:rsidR="00933694">
        <w:rPr>
          <w:rFonts w:ascii="Arial" w:hAnsi="Arial" w:cs="Arial"/>
        </w:rPr>
        <w:t xml:space="preserve"> </w:t>
      </w:r>
      <w:r w:rsidR="00731B5D">
        <w:rPr>
          <w:rFonts w:ascii="Arial" w:hAnsi="Arial" w:cs="Arial"/>
        </w:rPr>
        <w:t>Definen</w:t>
      </w:r>
      <w:r w:rsidR="00933694">
        <w:rPr>
          <w:rFonts w:ascii="Arial" w:hAnsi="Arial" w:cs="Arial"/>
        </w:rPr>
        <w:t xml:space="preserve"> el juego como </w:t>
      </w:r>
      <w:r w:rsidR="00731B5D">
        <w:rPr>
          <w:rFonts w:ascii="Arial" w:hAnsi="Arial" w:cs="Arial"/>
        </w:rPr>
        <w:t xml:space="preserve"> “</w:t>
      </w:r>
      <w:r w:rsidR="00731B5D" w:rsidRPr="00D3265E">
        <w:rPr>
          <w:rFonts w:ascii="Arial" w:hAnsi="Arial" w:cs="Arial"/>
          <w:iCs/>
        </w:rPr>
        <w:t>El juego es una acción o una actividad voluntaria, realizada en ciertos límites fijos de tiempo y lugar, según una regla libremente consentida pero absolutamente imperiosa, provista de un fin en sí, acompañada de una sensación de tensión y de júbilo, y de la conciencia de ser de otro modo que en la vida real</w:t>
      </w:r>
      <w:r w:rsidR="00731B5D">
        <w:rPr>
          <w:rFonts w:ascii="Arial" w:hAnsi="Arial" w:cs="Arial"/>
          <w:iCs/>
        </w:rPr>
        <w:t>”</w:t>
      </w:r>
      <w:r w:rsidR="00F35691">
        <w:rPr>
          <w:rFonts w:ascii="Arial" w:hAnsi="Arial" w:cs="Arial"/>
          <w:iCs/>
        </w:rPr>
        <w:t xml:space="preserve">.  </w:t>
      </w:r>
      <w:r w:rsidR="00731B5D" w:rsidRPr="00F35691">
        <w:rPr>
          <w:rFonts w:ascii="Arial" w:hAnsi="Arial" w:cs="Arial"/>
          <w:iCs/>
        </w:rPr>
        <w:t>Entonces, si el juego  pasa a un segundo lugar</w:t>
      </w:r>
      <w:r w:rsidR="00C7469E">
        <w:rPr>
          <w:rFonts w:ascii="Arial" w:hAnsi="Arial" w:cs="Arial"/>
          <w:iCs/>
        </w:rPr>
        <w:t xml:space="preserve"> </w:t>
      </w:r>
      <w:r w:rsidR="00731B5D" w:rsidRPr="00F35691">
        <w:rPr>
          <w:rFonts w:ascii="Arial" w:hAnsi="Arial" w:cs="Arial"/>
          <w:iCs/>
        </w:rPr>
        <w:t xml:space="preserve">¿Cómo  aprenderían a respetar  las normas? ¿Cómo  harían para socializar en el entorno escolar? ¿Cómo dejar pasar la etapa más importante? Es por esto que el </w:t>
      </w:r>
      <w:r w:rsidR="00731B5D" w:rsidRPr="00F35691">
        <w:rPr>
          <w:rFonts w:ascii="Arial" w:hAnsi="Arial" w:cs="Arial"/>
          <w:iCs/>
        </w:rPr>
        <w:lastRenderedPageBreak/>
        <w:t xml:space="preserve">juego hace parte del desarrollo social y cognitivo del </w:t>
      </w:r>
      <w:r w:rsidR="00550178">
        <w:rPr>
          <w:rFonts w:ascii="Arial" w:hAnsi="Arial" w:cs="Arial"/>
          <w:iCs/>
        </w:rPr>
        <w:t>niño (a)</w:t>
      </w:r>
      <w:r w:rsidR="00731B5D" w:rsidRPr="00F35691">
        <w:rPr>
          <w:rFonts w:ascii="Arial" w:hAnsi="Arial" w:cs="Arial"/>
          <w:iCs/>
        </w:rPr>
        <w:t>, y por lo tanto no debe pasar a un segundo plano.</w:t>
      </w:r>
      <w:r w:rsidR="00F35691" w:rsidRPr="00F35691">
        <w:rPr>
          <w:rFonts w:ascii="Arial" w:hAnsi="Arial" w:cs="Arial"/>
          <w:iCs/>
        </w:rPr>
        <w:t xml:space="preserve"> </w:t>
      </w:r>
    </w:p>
    <w:p w:rsidR="004F3E24" w:rsidRDefault="00731B5D" w:rsidP="00E645EC">
      <w:pPr>
        <w:autoSpaceDE w:val="0"/>
        <w:autoSpaceDN w:val="0"/>
        <w:adjustRightInd w:val="0"/>
        <w:jc w:val="both"/>
        <w:rPr>
          <w:rFonts w:cs="Arial"/>
          <w:szCs w:val="24"/>
        </w:rPr>
      </w:pPr>
      <w:r w:rsidRPr="00152F83">
        <w:rPr>
          <w:rFonts w:cs="Arial"/>
          <w:szCs w:val="24"/>
        </w:rPr>
        <w:t xml:space="preserve">A partir de este concepto nace la necesidad del juego educativo, ya que este es el primer acto creativo del ser humano, los </w:t>
      </w:r>
      <w:r w:rsidR="00B93D45">
        <w:rPr>
          <w:rFonts w:cs="Arial"/>
          <w:szCs w:val="24"/>
        </w:rPr>
        <w:t>niños (as)</w:t>
      </w:r>
      <w:r w:rsidRPr="00152F83">
        <w:rPr>
          <w:rFonts w:cs="Arial"/>
          <w:szCs w:val="24"/>
        </w:rPr>
        <w:t xml:space="preserve"> aprenden más lo que  disfrutan, por lo tanto  el docente debe modificar su currículo e incluir dentro de sus actividades y talleres el juego como herramienta didáctica en la enseñanza del lenguaje, ya que este no</w:t>
      </w:r>
      <w:r w:rsidR="004F3E24">
        <w:rPr>
          <w:rFonts w:cs="Arial"/>
          <w:szCs w:val="24"/>
        </w:rPr>
        <w:t xml:space="preserve"> solo desarrolla la imaginación y</w:t>
      </w:r>
      <w:r w:rsidRPr="00152F83">
        <w:rPr>
          <w:rFonts w:cs="Arial"/>
          <w:szCs w:val="24"/>
        </w:rPr>
        <w:t xml:space="preserve"> creatividad sino que hace parte integral y formadora del lenguaje y socialización del </w:t>
      </w:r>
      <w:r w:rsidR="00550178">
        <w:rPr>
          <w:rFonts w:cs="Arial"/>
          <w:szCs w:val="24"/>
        </w:rPr>
        <w:t>niño (a)</w:t>
      </w:r>
      <w:r w:rsidRPr="00152F83">
        <w:rPr>
          <w:rFonts w:cs="Arial"/>
          <w:szCs w:val="24"/>
        </w:rPr>
        <w:t>, por consiguiente</w:t>
      </w:r>
      <w:r w:rsidR="004F3E24">
        <w:rPr>
          <w:rFonts w:cs="Arial"/>
          <w:szCs w:val="24"/>
        </w:rPr>
        <w:t>,</w:t>
      </w:r>
      <w:r w:rsidRPr="00152F83">
        <w:rPr>
          <w:rFonts w:cs="Arial"/>
          <w:szCs w:val="24"/>
        </w:rPr>
        <w:t xml:space="preserve"> el juego es una estrategia pedagógica para los docentes, del mismo modo que se convierte en el desarrollo de habilidades: </w:t>
      </w:r>
      <w:r w:rsidR="00F35691">
        <w:rPr>
          <w:rFonts w:cs="Arial"/>
          <w:szCs w:val="24"/>
        </w:rPr>
        <w:t>memorización</w:t>
      </w:r>
      <w:r w:rsidR="00F35691">
        <w:rPr>
          <w:rFonts w:cs="Arial"/>
          <w:iCs/>
          <w:szCs w:val="24"/>
        </w:rPr>
        <w:t xml:space="preserve">, </w:t>
      </w:r>
      <w:r w:rsidR="00F35691">
        <w:rPr>
          <w:rFonts w:cs="Arial"/>
          <w:szCs w:val="24"/>
        </w:rPr>
        <w:t>d</w:t>
      </w:r>
      <w:r w:rsidRPr="00152F83">
        <w:rPr>
          <w:rFonts w:cs="Arial"/>
          <w:szCs w:val="24"/>
        </w:rPr>
        <w:t>esarrollo del lenguaje</w:t>
      </w:r>
      <w:r w:rsidR="00F35691">
        <w:rPr>
          <w:rFonts w:cs="Arial"/>
          <w:szCs w:val="24"/>
        </w:rPr>
        <w:t>,</w:t>
      </w:r>
      <w:r w:rsidR="00F35691">
        <w:rPr>
          <w:rFonts w:cs="Arial"/>
          <w:iCs/>
          <w:szCs w:val="24"/>
        </w:rPr>
        <w:t xml:space="preserve"> </w:t>
      </w:r>
      <w:r w:rsidR="00F35691">
        <w:rPr>
          <w:rFonts w:cs="Arial"/>
          <w:szCs w:val="24"/>
        </w:rPr>
        <w:t>c</w:t>
      </w:r>
      <w:r w:rsidRPr="00152F83">
        <w:rPr>
          <w:rFonts w:cs="Arial"/>
          <w:szCs w:val="24"/>
        </w:rPr>
        <w:t>omunicación y social</w:t>
      </w:r>
      <w:r w:rsidR="00F35691">
        <w:rPr>
          <w:rFonts w:cs="Arial"/>
          <w:szCs w:val="24"/>
        </w:rPr>
        <w:t>ización, d</w:t>
      </w:r>
      <w:r w:rsidRPr="00152F83">
        <w:rPr>
          <w:rFonts w:cs="Arial"/>
          <w:szCs w:val="24"/>
        </w:rPr>
        <w:t xml:space="preserve">esarrollo integral del </w:t>
      </w:r>
      <w:r w:rsidR="00550178">
        <w:rPr>
          <w:rFonts w:cs="Arial"/>
          <w:szCs w:val="24"/>
        </w:rPr>
        <w:t>niño (a)</w:t>
      </w:r>
      <w:r w:rsidR="00F35691">
        <w:rPr>
          <w:rFonts w:cs="Arial"/>
          <w:iCs/>
          <w:szCs w:val="24"/>
        </w:rPr>
        <w:t xml:space="preserve">, </w:t>
      </w:r>
      <w:r w:rsidR="00F35691">
        <w:rPr>
          <w:rFonts w:cs="Arial"/>
          <w:szCs w:val="24"/>
        </w:rPr>
        <w:t>d</w:t>
      </w:r>
      <w:r w:rsidRPr="00152F83">
        <w:rPr>
          <w:rFonts w:cs="Arial"/>
          <w:szCs w:val="24"/>
        </w:rPr>
        <w:t xml:space="preserve">esarrolla el pensamiento abstracto </w:t>
      </w:r>
      <w:r w:rsidR="00F35691">
        <w:rPr>
          <w:rFonts w:cs="Arial"/>
          <w:iCs/>
          <w:szCs w:val="24"/>
        </w:rPr>
        <w:t xml:space="preserve">, </w:t>
      </w:r>
      <w:r w:rsidR="00F35691">
        <w:rPr>
          <w:rFonts w:cs="Arial"/>
          <w:szCs w:val="24"/>
        </w:rPr>
        <w:t>autodominio y formas de conducta, d</w:t>
      </w:r>
      <w:r w:rsidRPr="00152F83">
        <w:rPr>
          <w:rFonts w:cs="Arial"/>
          <w:szCs w:val="24"/>
        </w:rPr>
        <w:t>esarrollo de la inteligencia interpersonal – intrapersonal</w:t>
      </w:r>
      <w:r w:rsidR="00F35691">
        <w:rPr>
          <w:rFonts w:cs="Arial"/>
          <w:iCs/>
          <w:szCs w:val="24"/>
        </w:rPr>
        <w:t xml:space="preserve">, </w:t>
      </w:r>
      <w:r w:rsidR="00F35691">
        <w:rPr>
          <w:rFonts w:cs="Arial"/>
          <w:szCs w:val="24"/>
        </w:rPr>
        <w:t>r</w:t>
      </w:r>
      <w:r w:rsidRPr="00F35691">
        <w:rPr>
          <w:rFonts w:cs="Arial"/>
          <w:szCs w:val="24"/>
        </w:rPr>
        <w:t>endimiento académico</w:t>
      </w:r>
      <w:r w:rsidR="004F3E24">
        <w:rPr>
          <w:rFonts w:cs="Arial"/>
          <w:szCs w:val="24"/>
        </w:rPr>
        <w:t xml:space="preserve"> y</w:t>
      </w:r>
      <w:r w:rsidR="00F35691">
        <w:rPr>
          <w:rFonts w:cs="Arial"/>
          <w:szCs w:val="24"/>
        </w:rPr>
        <w:t xml:space="preserve"> respeto </w:t>
      </w:r>
      <w:r w:rsidRPr="00F35691">
        <w:rPr>
          <w:rFonts w:cs="Arial"/>
          <w:szCs w:val="24"/>
        </w:rPr>
        <w:t xml:space="preserve"> </w:t>
      </w:r>
      <w:r w:rsidR="004F3E24">
        <w:rPr>
          <w:rFonts w:cs="Arial"/>
          <w:szCs w:val="24"/>
        </w:rPr>
        <w:t>entre otros.</w:t>
      </w:r>
    </w:p>
    <w:p w:rsidR="004665CA" w:rsidRPr="00E645EC" w:rsidRDefault="004F3E24" w:rsidP="00E645EC">
      <w:pPr>
        <w:autoSpaceDE w:val="0"/>
        <w:autoSpaceDN w:val="0"/>
        <w:adjustRightInd w:val="0"/>
        <w:jc w:val="both"/>
        <w:rPr>
          <w:rFonts w:cs="Arial"/>
          <w:szCs w:val="24"/>
        </w:rPr>
      </w:pPr>
      <w:r>
        <w:rPr>
          <w:rFonts w:cs="Arial"/>
          <w:szCs w:val="24"/>
        </w:rPr>
        <w:t xml:space="preserve">Así </w:t>
      </w:r>
      <w:r w:rsidR="00D57E86">
        <w:rPr>
          <w:rFonts w:cs="Arial"/>
          <w:szCs w:val="24"/>
        </w:rPr>
        <w:t>mismo</w:t>
      </w:r>
      <w:r w:rsidR="00F35691">
        <w:rPr>
          <w:rFonts w:cs="Arial"/>
          <w:szCs w:val="24"/>
        </w:rPr>
        <w:t>, s</w:t>
      </w:r>
      <w:r w:rsidR="00731B5D" w:rsidRPr="00152F83">
        <w:rPr>
          <w:rFonts w:cs="Arial"/>
          <w:szCs w:val="24"/>
        </w:rPr>
        <w:t>e evita el aislamiento</w:t>
      </w:r>
      <w:r w:rsidR="00F35691">
        <w:rPr>
          <w:rFonts w:cs="Arial"/>
          <w:szCs w:val="24"/>
        </w:rPr>
        <w:t>, la tensión en el aula, s</w:t>
      </w:r>
      <w:r>
        <w:rPr>
          <w:rFonts w:cs="Arial"/>
          <w:szCs w:val="24"/>
        </w:rPr>
        <w:t>e adquieren criterios de r</w:t>
      </w:r>
      <w:r w:rsidR="00731B5D" w:rsidRPr="00F35691">
        <w:rPr>
          <w:rFonts w:cs="Arial"/>
          <w:szCs w:val="24"/>
        </w:rPr>
        <w:t>esponsabilidad</w:t>
      </w:r>
      <w:r w:rsidR="00F35691">
        <w:rPr>
          <w:rFonts w:cs="Arial"/>
          <w:szCs w:val="24"/>
        </w:rPr>
        <w:t>, l</w:t>
      </w:r>
      <w:r w:rsidR="00731B5D" w:rsidRPr="00F35691">
        <w:rPr>
          <w:rFonts w:cs="Arial"/>
          <w:szCs w:val="24"/>
        </w:rPr>
        <w:t>os valores se fortalecen</w:t>
      </w:r>
      <w:r w:rsidR="00F35691">
        <w:rPr>
          <w:rFonts w:cs="Arial"/>
          <w:szCs w:val="24"/>
        </w:rPr>
        <w:t xml:space="preserve"> y aprenden a reflexionar</w:t>
      </w:r>
      <w:r w:rsidR="00051BCA">
        <w:rPr>
          <w:rFonts w:cs="Arial"/>
          <w:szCs w:val="24"/>
        </w:rPr>
        <w:t xml:space="preserve">, </w:t>
      </w:r>
      <w:r w:rsidR="00731B5D" w:rsidRPr="00F35691">
        <w:rPr>
          <w:rFonts w:cs="Arial"/>
          <w:szCs w:val="24"/>
        </w:rPr>
        <w:t>compre</w:t>
      </w:r>
      <w:r w:rsidR="00051BCA">
        <w:rPr>
          <w:rFonts w:cs="Arial"/>
          <w:szCs w:val="24"/>
        </w:rPr>
        <w:t>nder  y adaptarse el mundo que los rodea como lo  afirman</w:t>
      </w:r>
      <w:r w:rsidR="00351641">
        <w:rPr>
          <w:rFonts w:cs="Arial"/>
          <w:szCs w:val="24"/>
        </w:rPr>
        <w:t xml:space="preserve">, </w:t>
      </w:r>
      <w:r w:rsidR="00051BCA">
        <w:rPr>
          <w:rFonts w:cs="Arial"/>
          <w:szCs w:val="24"/>
        </w:rPr>
        <w:t xml:space="preserve"> </w:t>
      </w:r>
      <w:sdt>
        <w:sdtPr>
          <w:rPr>
            <w:rFonts w:cs="Arial"/>
            <w:iCs/>
            <w:szCs w:val="24"/>
          </w:rPr>
          <w:id w:val="4122439"/>
          <w:citation/>
        </w:sdtPr>
        <w:sdtContent>
          <w:r w:rsidR="00DD7D2B">
            <w:rPr>
              <w:rFonts w:cs="Arial"/>
              <w:iCs/>
              <w:szCs w:val="24"/>
            </w:rPr>
            <w:fldChar w:fldCharType="begin"/>
          </w:r>
          <w:r w:rsidR="00051BCA">
            <w:rPr>
              <w:rFonts w:cs="Arial"/>
              <w:iCs/>
              <w:szCs w:val="24"/>
            </w:rPr>
            <w:instrText xml:space="preserve"> CITATION Pia66 \l 9226  </w:instrText>
          </w:r>
          <w:r w:rsidR="00DD7D2B">
            <w:rPr>
              <w:rFonts w:cs="Arial"/>
              <w:iCs/>
              <w:szCs w:val="24"/>
            </w:rPr>
            <w:fldChar w:fldCharType="separate"/>
          </w:r>
          <w:r w:rsidR="00051BCA" w:rsidRPr="00051BCA">
            <w:rPr>
              <w:rFonts w:cs="Arial"/>
              <w:noProof/>
              <w:szCs w:val="24"/>
            </w:rPr>
            <w:t>(Piaget &amp; Gutiérrez, 1966)</w:t>
          </w:r>
          <w:r w:rsidR="00DD7D2B">
            <w:rPr>
              <w:rFonts w:cs="Arial"/>
              <w:iCs/>
              <w:szCs w:val="24"/>
            </w:rPr>
            <w:fldChar w:fldCharType="end"/>
          </w:r>
        </w:sdtContent>
      </w:sdt>
      <w:r w:rsidR="00E645EC">
        <w:rPr>
          <w:rFonts w:cs="Arial"/>
          <w:iCs/>
          <w:szCs w:val="24"/>
        </w:rPr>
        <w:t xml:space="preserve">.  </w:t>
      </w:r>
      <w:r w:rsidR="00E645EC">
        <w:rPr>
          <w:rFonts w:cs="Arial"/>
        </w:rPr>
        <w:t>E</w:t>
      </w:r>
      <w:r w:rsidR="004665CA" w:rsidRPr="00152F83">
        <w:rPr>
          <w:rFonts w:cs="Arial"/>
          <w:lang w:val="es-ES_tradnl"/>
        </w:rPr>
        <w:t xml:space="preserve">l juego permite que el </w:t>
      </w:r>
      <w:r w:rsidR="00550178">
        <w:rPr>
          <w:rFonts w:cs="Arial"/>
          <w:lang w:val="es-ES_tradnl"/>
        </w:rPr>
        <w:t>niño (a)</w:t>
      </w:r>
      <w:r w:rsidR="004665CA" w:rsidRPr="00152F83">
        <w:rPr>
          <w:rFonts w:cs="Arial"/>
          <w:lang w:val="es-ES_tradnl"/>
        </w:rPr>
        <w:t xml:space="preserve"> socialice y participe de form</w:t>
      </w:r>
      <w:r w:rsidR="00351641">
        <w:rPr>
          <w:rFonts w:cs="Arial"/>
          <w:lang w:val="es-ES_tradnl"/>
        </w:rPr>
        <w:t xml:space="preserve">a activa dentro de su entorno, </w:t>
      </w:r>
      <w:r>
        <w:rPr>
          <w:rFonts w:cs="Arial"/>
          <w:lang w:val="es-ES_tradnl"/>
        </w:rPr>
        <w:t xml:space="preserve">recibiendo a cambio </w:t>
      </w:r>
      <w:r w:rsidR="004665CA" w:rsidRPr="00152F83">
        <w:rPr>
          <w:rFonts w:cs="Arial"/>
          <w:lang w:val="es-ES_tradnl"/>
        </w:rPr>
        <w:t>motivación, comunicación y aceptación, siendo esto fundamental en el desarrollo integral del individuo, además de permitirle desarrollar su lenguaje de forma dinámica y participativa.</w:t>
      </w:r>
      <w:r w:rsidR="00E645EC">
        <w:rPr>
          <w:rFonts w:cs="Arial"/>
          <w:lang w:val="es-ES_tradnl"/>
        </w:rPr>
        <w:t xml:space="preserve">  </w:t>
      </w:r>
      <w:r w:rsidR="004665CA" w:rsidRPr="00152F83">
        <w:rPr>
          <w:rFonts w:cs="Arial"/>
          <w:lang w:val="es-ES_tradnl"/>
        </w:rPr>
        <w:t>Por esta razón el juego debe convertirse en una herramienta didáctica en el aprendizaje y desarrollo del lenguaje.</w:t>
      </w:r>
    </w:p>
    <w:p w:rsidR="0093105E" w:rsidRDefault="00130147" w:rsidP="00910182">
      <w:pPr>
        <w:pStyle w:val="NormalWeb"/>
        <w:spacing w:after="240" w:line="480" w:lineRule="auto"/>
        <w:jc w:val="both"/>
        <w:rPr>
          <w:rFonts w:ascii="Arial" w:hAnsi="Arial" w:cs="Arial"/>
          <w:iCs/>
          <w:lang w:val="es-ES_tradnl"/>
        </w:rPr>
      </w:pPr>
      <w:r w:rsidRPr="004033DC">
        <w:rPr>
          <w:rFonts w:ascii="Arial" w:hAnsi="Arial" w:cs="Arial"/>
          <w:iCs/>
          <w:lang w:val="es-ES_tradnl"/>
        </w:rPr>
        <w:lastRenderedPageBreak/>
        <w:t xml:space="preserve">De igual manera, </w:t>
      </w:r>
      <w:sdt>
        <w:sdtPr>
          <w:rPr>
            <w:rFonts w:ascii="Arial" w:hAnsi="Arial" w:cs="Arial"/>
            <w:iCs/>
            <w:lang w:val="es-ES_tradnl"/>
          </w:rPr>
          <w:id w:val="4122440"/>
          <w:citation/>
        </w:sdtPr>
        <w:sdtContent>
          <w:r w:rsidR="00DD7D2B">
            <w:rPr>
              <w:rFonts w:ascii="Arial" w:hAnsi="Arial" w:cs="Arial"/>
              <w:iCs/>
              <w:lang w:val="es-ES_tradnl"/>
            </w:rPr>
            <w:fldChar w:fldCharType="begin"/>
          </w:r>
          <w:r w:rsidR="006E5B9E">
            <w:rPr>
              <w:rFonts w:ascii="Arial" w:hAnsi="Arial" w:cs="Arial"/>
              <w:iCs/>
            </w:rPr>
            <w:instrText xml:space="preserve"> CITATION Vig66 \l 9226  </w:instrText>
          </w:r>
          <w:r w:rsidR="00DD7D2B">
            <w:rPr>
              <w:rFonts w:ascii="Arial" w:hAnsi="Arial" w:cs="Arial"/>
              <w:iCs/>
              <w:lang w:val="es-ES_tradnl"/>
            </w:rPr>
            <w:fldChar w:fldCharType="separate"/>
          </w:r>
          <w:r w:rsidR="006E5B9E" w:rsidRPr="006E5B9E">
            <w:rPr>
              <w:rFonts w:ascii="Arial" w:hAnsi="Arial" w:cs="Arial"/>
              <w:noProof/>
            </w:rPr>
            <w:t>(Vigotsky, 1966)</w:t>
          </w:r>
          <w:r w:rsidR="00DD7D2B">
            <w:rPr>
              <w:rFonts w:ascii="Arial" w:hAnsi="Arial" w:cs="Arial"/>
              <w:iCs/>
              <w:lang w:val="es-ES_tradnl"/>
            </w:rPr>
            <w:fldChar w:fldCharType="end"/>
          </w:r>
        </w:sdtContent>
      </w:sdt>
      <w:r w:rsidR="004033DC" w:rsidRPr="004033DC">
        <w:rPr>
          <w:rFonts w:ascii="Arial" w:hAnsi="Arial" w:cs="Arial"/>
          <w:iCs/>
          <w:lang w:val="es-ES_tradnl"/>
        </w:rPr>
        <w:t xml:space="preserve">, </w:t>
      </w:r>
      <w:r w:rsidR="00E645EC">
        <w:rPr>
          <w:rFonts w:ascii="Arial" w:hAnsi="Arial" w:cs="Arial"/>
          <w:iCs/>
          <w:lang w:val="es-ES_tradnl"/>
        </w:rPr>
        <w:t xml:space="preserve">clasifica el juego </w:t>
      </w:r>
      <w:r w:rsidR="00BA3A69">
        <w:rPr>
          <w:rFonts w:ascii="Arial" w:hAnsi="Arial" w:cs="Arial"/>
          <w:iCs/>
          <w:lang w:val="es-ES_tradnl"/>
        </w:rPr>
        <w:t xml:space="preserve">en </w:t>
      </w:r>
      <w:r w:rsidR="00E645EC">
        <w:rPr>
          <w:rFonts w:ascii="Arial" w:hAnsi="Arial" w:cs="Arial"/>
          <w:iCs/>
          <w:lang w:val="es-ES_tradnl"/>
        </w:rPr>
        <w:t xml:space="preserve">tres etapas importantes </w:t>
      </w:r>
      <w:r w:rsidR="00BA3A69">
        <w:rPr>
          <w:rFonts w:ascii="Arial" w:hAnsi="Arial" w:cs="Arial"/>
          <w:iCs/>
          <w:lang w:val="es-ES_tradnl"/>
        </w:rPr>
        <w:t>para el</w:t>
      </w:r>
      <w:r w:rsidR="00E645EC">
        <w:rPr>
          <w:rFonts w:ascii="Arial" w:hAnsi="Arial" w:cs="Arial"/>
          <w:iCs/>
          <w:lang w:val="es-ES_tradnl"/>
        </w:rPr>
        <w:t xml:space="preserve"> desarrollo del </w:t>
      </w:r>
      <w:r w:rsidR="00550178">
        <w:rPr>
          <w:rFonts w:ascii="Arial" w:hAnsi="Arial" w:cs="Arial"/>
          <w:iCs/>
          <w:lang w:val="es-ES_tradnl"/>
        </w:rPr>
        <w:t>niño (a)</w:t>
      </w:r>
      <w:r w:rsidR="00E645EC">
        <w:rPr>
          <w:rFonts w:ascii="Arial" w:hAnsi="Arial" w:cs="Arial"/>
          <w:iCs/>
          <w:lang w:val="es-ES_tradnl"/>
        </w:rPr>
        <w:t xml:space="preserve">: la primera hace referencia a los juegos que se dan de forma sencilla dentro de los acontecimientos que los rodean, la segunda se da en la etapa escolar por medio del juego imaginativo y la tercera se da en el aula por medio del juego reglado los cuales estimulan al aprendizaje, permitiendo la integración del grupo y la  confianza  entre docente y alumnos. </w:t>
      </w:r>
    </w:p>
    <w:p w:rsidR="00EB0AD2" w:rsidRPr="00EB0AD2" w:rsidRDefault="00EB0AD2" w:rsidP="00910182">
      <w:pPr>
        <w:pStyle w:val="Ttulo4"/>
      </w:pPr>
      <w:bookmarkStart w:id="67" w:name="_Toc337848341"/>
      <w:r>
        <w:t>L</w:t>
      </w:r>
      <w:r w:rsidRPr="00884BF8">
        <w:t>a inteligencia lingüística</w:t>
      </w:r>
      <w:r>
        <w:t xml:space="preserve"> y la creatividad</w:t>
      </w:r>
      <w:bookmarkEnd w:id="67"/>
    </w:p>
    <w:p w:rsidR="00EB0AD2" w:rsidRDefault="008D4EE5" w:rsidP="0093105E">
      <w:pPr>
        <w:pStyle w:val="NormalWeb"/>
        <w:spacing w:line="480" w:lineRule="auto"/>
        <w:jc w:val="both"/>
        <w:rPr>
          <w:rFonts w:ascii="Arial" w:hAnsi="Arial" w:cs="Arial"/>
        </w:rPr>
      </w:pPr>
      <w:r>
        <w:rPr>
          <w:rFonts w:ascii="Arial" w:hAnsi="Arial" w:cs="Arial"/>
        </w:rPr>
        <w:t xml:space="preserve">De igual manera, </w:t>
      </w:r>
      <w:sdt>
        <w:sdtPr>
          <w:rPr>
            <w:rFonts w:ascii="Arial" w:hAnsi="Arial" w:cs="Arial"/>
          </w:rPr>
          <w:id w:val="6668918"/>
          <w:citation/>
        </w:sdtPr>
        <w:sdtContent>
          <w:r w:rsidR="00DD7D2B">
            <w:rPr>
              <w:rFonts w:ascii="Arial" w:hAnsi="Arial" w:cs="Arial"/>
            </w:rPr>
            <w:fldChar w:fldCharType="begin"/>
          </w:r>
          <w:r w:rsidR="00884BF8">
            <w:rPr>
              <w:rFonts w:ascii="Arial" w:hAnsi="Arial" w:cs="Arial"/>
            </w:rPr>
            <w:instrText xml:space="preserve"> CITATION Gar \t  \l 9226  </w:instrText>
          </w:r>
          <w:r w:rsidR="00DD7D2B">
            <w:rPr>
              <w:rFonts w:ascii="Arial" w:hAnsi="Arial" w:cs="Arial"/>
            </w:rPr>
            <w:fldChar w:fldCharType="separate"/>
          </w:r>
          <w:r w:rsidR="00884BF8" w:rsidRPr="00884BF8">
            <w:rPr>
              <w:rFonts w:ascii="Arial" w:hAnsi="Arial" w:cs="Arial"/>
              <w:noProof/>
            </w:rPr>
            <w:t>(Gardner, 2010)</w:t>
          </w:r>
          <w:r w:rsidR="00DD7D2B">
            <w:rPr>
              <w:rFonts w:ascii="Arial" w:hAnsi="Arial" w:cs="Arial"/>
            </w:rPr>
            <w:fldChar w:fldCharType="end"/>
          </w:r>
        </w:sdtContent>
      </w:sdt>
      <w:r w:rsidR="00884BF8">
        <w:rPr>
          <w:rFonts w:ascii="Arial" w:hAnsi="Arial" w:cs="Arial"/>
        </w:rPr>
        <w:t>.</w:t>
      </w:r>
      <w:r>
        <w:rPr>
          <w:rFonts w:ascii="Arial" w:hAnsi="Arial" w:cs="Arial"/>
        </w:rPr>
        <w:t xml:space="preserve"> </w:t>
      </w:r>
      <w:r w:rsidR="00884BF8">
        <w:rPr>
          <w:rFonts w:ascii="Arial" w:hAnsi="Arial" w:cs="Arial"/>
        </w:rPr>
        <w:t>Define</w:t>
      </w:r>
      <w:r w:rsidR="0011288F">
        <w:rPr>
          <w:rFonts w:ascii="Arial" w:hAnsi="Arial" w:cs="Arial"/>
        </w:rPr>
        <w:t xml:space="preserve"> al hombre </w:t>
      </w:r>
      <w:r w:rsidRPr="00152F83">
        <w:rPr>
          <w:rFonts w:ascii="Arial" w:hAnsi="Arial" w:cs="Arial"/>
        </w:rPr>
        <w:t xml:space="preserve"> creativo </w:t>
      </w:r>
      <w:r w:rsidR="0011288F">
        <w:rPr>
          <w:rFonts w:ascii="Arial" w:hAnsi="Arial" w:cs="Arial"/>
        </w:rPr>
        <w:t>como</w:t>
      </w:r>
      <w:r w:rsidRPr="00152F83">
        <w:rPr>
          <w:rFonts w:ascii="Arial" w:hAnsi="Arial" w:cs="Arial"/>
        </w:rPr>
        <w:t xml:space="preserve"> una persona </w:t>
      </w:r>
      <w:r w:rsidR="0011288F">
        <w:rPr>
          <w:rFonts w:ascii="Arial" w:hAnsi="Arial" w:cs="Arial"/>
        </w:rPr>
        <w:t>capaz de resolver problemas</w:t>
      </w:r>
      <w:r w:rsidRPr="00152F83">
        <w:rPr>
          <w:rFonts w:ascii="Arial" w:hAnsi="Arial" w:cs="Arial"/>
        </w:rPr>
        <w:t xml:space="preserve">, </w:t>
      </w:r>
      <w:r w:rsidR="0011288F">
        <w:rPr>
          <w:rFonts w:ascii="Arial" w:hAnsi="Arial" w:cs="Arial"/>
        </w:rPr>
        <w:t>además de desarrollar habilidades y destrezas que le permitirán participar, crear, aportar y convivir dentro de una comunidad.</w:t>
      </w:r>
      <w:r w:rsidRPr="00152F83">
        <w:rPr>
          <w:rFonts w:ascii="Arial" w:hAnsi="Arial" w:cs="Arial"/>
        </w:rPr>
        <w:t xml:space="preserve"> </w:t>
      </w:r>
      <w:r w:rsidR="00884BF8" w:rsidRPr="00E90EFE">
        <w:rPr>
          <w:rFonts w:ascii="Arial" w:hAnsi="Arial" w:cs="Arial"/>
        </w:rPr>
        <w:t xml:space="preserve">El don del lenguaje se da por medio de un proceso cognitivo el cual debe ser estimulado a una edad temprana, con el fin de  desarrollar  la inteligencia lingüística, interpersonal e intrapersonal, las cuales están estrechamente ligadas al desarrollo de las habilidades comunicativas y emocionales del </w:t>
      </w:r>
      <w:r w:rsidR="00550178">
        <w:rPr>
          <w:rFonts w:ascii="Arial" w:hAnsi="Arial" w:cs="Arial"/>
        </w:rPr>
        <w:t>niño (a)</w:t>
      </w:r>
      <w:r w:rsidR="00884BF8" w:rsidRPr="00E90EFE">
        <w:rPr>
          <w:rFonts w:ascii="Arial" w:hAnsi="Arial" w:cs="Arial"/>
        </w:rPr>
        <w:t xml:space="preserve"> en su etapa escolar, como lo afirma  </w:t>
      </w:r>
      <w:sdt>
        <w:sdtPr>
          <w:rPr>
            <w:rFonts w:ascii="Arial" w:hAnsi="Arial" w:cs="Arial"/>
          </w:rPr>
          <w:id w:val="2213577"/>
          <w:citation/>
        </w:sdtPr>
        <w:sdtContent>
          <w:r w:rsidR="00DD7D2B">
            <w:rPr>
              <w:rFonts w:ascii="Arial" w:hAnsi="Arial" w:cs="Arial"/>
            </w:rPr>
            <w:fldChar w:fldCharType="begin"/>
          </w:r>
          <w:r w:rsidR="00884BF8">
            <w:rPr>
              <w:rFonts w:ascii="Arial" w:hAnsi="Arial" w:cs="Arial"/>
            </w:rPr>
            <w:instrText xml:space="preserve"> CITATION Gar11 \t  \l 9226  </w:instrText>
          </w:r>
          <w:r w:rsidR="00DD7D2B">
            <w:rPr>
              <w:rFonts w:ascii="Arial" w:hAnsi="Arial" w:cs="Arial"/>
            </w:rPr>
            <w:fldChar w:fldCharType="separate"/>
          </w:r>
          <w:r w:rsidR="00884BF8" w:rsidRPr="00884BF8">
            <w:rPr>
              <w:rFonts w:ascii="Arial" w:hAnsi="Arial" w:cs="Arial"/>
              <w:noProof/>
            </w:rPr>
            <w:t>(Gardner, 2011)</w:t>
          </w:r>
          <w:r w:rsidR="00DD7D2B">
            <w:rPr>
              <w:rFonts w:ascii="Arial" w:hAnsi="Arial" w:cs="Arial"/>
            </w:rPr>
            <w:fldChar w:fldCharType="end"/>
          </w:r>
        </w:sdtContent>
      </w:sdt>
      <w:r w:rsidR="0093105E">
        <w:rPr>
          <w:rFonts w:ascii="Arial" w:hAnsi="Arial" w:cs="Arial"/>
        </w:rPr>
        <w:t xml:space="preserve">. </w:t>
      </w:r>
    </w:p>
    <w:p w:rsidR="0093105E" w:rsidRDefault="00EB0AD2" w:rsidP="0093105E">
      <w:pPr>
        <w:pStyle w:val="NormalWeb"/>
        <w:jc w:val="center"/>
        <w:rPr>
          <w:rFonts w:ascii="Arial" w:hAnsi="Arial" w:cs="Arial"/>
        </w:rPr>
      </w:pPr>
      <w:r w:rsidRPr="00EB0AD2">
        <w:rPr>
          <w:rFonts w:ascii="Arial" w:hAnsi="Arial" w:cs="Arial"/>
          <w:noProof/>
        </w:rPr>
        <w:drawing>
          <wp:inline distT="0" distB="0" distL="0" distR="0">
            <wp:extent cx="4000820" cy="1375576"/>
            <wp:effectExtent l="19050" t="0" r="0" b="0"/>
            <wp:docPr id="3" name="Imagen 5" descr="C:\UST 2010\FOROS\inteligencias multip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T 2010\FOROS\inteligencias multiples.jpg"/>
                    <pic:cNvPicPr>
                      <a:picLocks noChangeAspect="1" noChangeArrowheads="1"/>
                    </pic:cNvPicPr>
                  </pic:nvPicPr>
                  <pic:blipFill>
                    <a:blip r:embed="rId19" cstate="print"/>
                    <a:srcRect/>
                    <a:stretch>
                      <a:fillRect/>
                    </a:stretch>
                  </pic:blipFill>
                  <pic:spPr bwMode="auto">
                    <a:xfrm>
                      <a:off x="0" y="0"/>
                      <a:ext cx="4020245" cy="1382255"/>
                    </a:xfrm>
                    <a:prstGeom prst="rect">
                      <a:avLst/>
                    </a:prstGeom>
                    <a:noFill/>
                    <a:ln w="9525">
                      <a:noFill/>
                      <a:miter lim="800000"/>
                      <a:headEnd/>
                      <a:tailEnd/>
                    </a:ln>
                  </pic:spPr>
                </pic:pic>
              </a:graphicData>
            </a:graphic>
          </wp:inline>
        </w:drawing>
      </w:r>
    </w:p>
    <w:p w:rsidR="00EB0AD2" w:rsidRPr="00EB0AD2" w:rsidRDefault="0093105E" w:rsidP="0093105E">
      <w:pPr>
        <w:pStyle w:val="NormalWeb"/>
        <w:jc w:val="center"/>
        <w:rPr>
          <w:rFonts w:ascii="Arial" w:hAnsi="Arial" w:cs="Arial"/>
        </w:rPr>
      </w:pPr>
      <w:r>
        <w:rPr>
          <w:rFonts w:ascii="Arial" w:hAnsi="Arial" w:cs="Arial"/>
          <w:bCs/>
          <w:iCs/>
          <w:sz w:val="16"/>
          <w:szCs w:val="16"/>
        </w:rPr>
        <w:t>Grafico</w:t>
      </w:r>
      <w:r w:rsidR="00EB0AD2">
        <w:rPr>
          <w:rFonts w:ascii="Arial" w:hAnsi="Arial" w:cs="Arial"/>
          <w:bCs/>
          <w:iCs/>
          <w:sz w:val="16"/>
          <w:szCs w:val="16"/>
        </w:rPr>
        <w:t xml:space="preserve">  realizado por Janet Vasco</w:t>
      </w:r>
    </w:p>
    <w:p w:rsidR="00910182" w:rsidRPr="00910182" w:rsidRDefault="00EB0AD2" w:rsidP="00910182">
      <w:pPr>
        <w:pStyle w:val="NormalWeb"/>
        <w:spacing w:line="480" w:lineRule="auto"/>
        <w:jc w:val="both"/>
        <w:rPr>
          <w:rFonts w:ascii="Arial" w:hAnsi="Arial" w:cs="Arial"/>
        </w:rPr>
      </w:pPr>
      <w:r>
        <w:rPr>
          <w:rFonts w:ascii="Arial" w:hAnsi="Arial" w:cs="Arial"/>
          <w:bCs/>
          <w:iCs/>
        </w:rPr>
        <w:t>Con esta teoría se</w:t>
      </w:r>
      <w:r w:rsidR="00884BF8" w:rsidRPr="00E90EFE">
        <w:rPr>
          <w:rFonts w:ascii="Arial" w:hAnsi="Arial" w:cs="Arial"/>
          <w:bCs/>
          <w:iCs/>
        </w:rPr>
        <w:t xml:space="preserve"> abre la puerta de la creatividad </w:t>
      </w:r>
      <w:r>
        <w:rPr>
          <w:rFonts w:ascii="Arial" w:hAnsi="Arial" w:cs="Arial"/>
          <w:bCs/>
          <w:iCs/>
        </w:rPr>
        <w:t xml:space="preserve">para </w:t>
      </w:r>
      <w:r w:rsidR="00884BF8" w:rsidRPr="00E90EFE">
        <w:rPr>
          <w:rFonts w:ascii="Arial" w:hAnsi="Arial" w:cs="Arial"/>
          <w:bCs/>
          <w:iCs/>
        </w:rPr>
        <w:t>los docentes</w:t>
      </w:r>
      <w:r w:rsidR="00884BF8">
        <w:rPr>
          <w:rFonts w:ascii="Arial" w:hAnsi="Arial" w:cs="Arial"/>
          <w:bCs/>
          <w:iCs/>
        </w:rPr>
        <w:t>,</w:t>
      </w:r>
      <w:r w:rsidR="00884BF8" w:rsidRPr="00E90EFE">
        <w:rPr>
          <w:rFonts w:ascii="Arial" w:hAnsi="Arial" w:cs="Arial"/>
          <w:bCs/>
          <w:iCs/>
        </w:rPr>
        <w:t xml:space="preserve"> para que exploten al máximo este potencial intelectual en cada uno de sus alumnos, puesto </w:t>
      </w:r>
      <w:r w:rsidR="00884BF8" w:rsidRPr="00E90EFE">
        <w:rPr>
          <w:rFonts w:ascii="Arial" w:hAnsi="Arial" w:cs="Arial"/>
          <w:bCs/>
          <w:iCs/>
        </w:rPr>
        <w:lastRenderedPageBreak/>
        <w:t>que permite hacer uso de las diferentes formas de enseñar y aprender, permitiendo que los alumnos exploren su creatividad y potencialicen sus talentos.</w:t>
      </w:r>
    </w:p>
    <w:p w:rsidR="00EB0AD2" w:rsidRPr="00CC4EEE" w:rsidRDefault="00CC4EEE" w:rsidP="00910182">
      <w:pPr>
        <w:pStyle w:val="Ttulo4"/>
      </w:pPr>
      <w:bookmarkStart w:id="68" w:name="_Toc337848342"/>
      <w:r w:rsidRPr="00CC4EEE">
        <w:t xml:space="preserve">Ejercicios de </w:t>
      </w:r>
      <w:proofErr w:type="spellStart"/>
      <w:r w:rsidRPr="00CC4EEE">
        <w:t>praxias</w:t>
      </w:r>
      <w:proofErr w:type="spellEnd"/>
      <w:r w:rsidRPr="00CC4EEE">
        <w:t xml:space="preserve"> en el aula</w:t>
      </w:r>
      <w:bookmarkEnd w:id="68"/>
    </w:p>
    <w:p w:rsidR="00266351" w:rsidRPr="00CC4EEE" w:rsidRDefault="00CC4EEE" w:rsidP="00884BF8">
      <w:pPr>
        <w:pStyle w:val="NormalWeb"/>
        <w:spacing w:after="240" w:line="480" w:lineRule="auto"/>
        <w:ind w:firstLine="0"/>
        <w:jc w:val="both"/>
        <w:rPr>
          <w:rFonts w:ascii="Arial" w:hAnsi="Arial" w:cs="Arial"/>
        </w:rPr>
      </w:pPr>
      <w:r w:rsidRPr="00CC4EEE">
        <w:rPr>
          <w:rFonts w:ascii="Arial" w:hAnsi="Arial" w:cs="Arial"/>
          <w:noProof/>
        </w:rPr>
        <w:drawing>
          <wp:inline distT="0" distB="0" distL="0" distR="0">
            <wp:extent cx="601152" cy="594685"/>
            <wp:effectExtent l="19050" t="0" r="8448" b="0"/>
            <wp:docPr id="6" name="Imagen 3" descr="Descripción: http://lh4.ggpht.com/-DW-NMQ1xfmE/SBSzIZXSUPI/AAAAAAAABJY/WhESG2Qz2ac/s128/llengua_24.jpg">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scripción: http://lh4.ggpht.com/-DW-NMQ1xfmE/SBSzIZXSUPI/AAAAAAAABJY/WhESG2Qz2ac/s128/llengua_24.jpg"/>
                    <pic:cNvPicPr>
                      <a:picLocks noChangeAspect="1" noChangeArrowheads="1"/>
                    </pic:cNvPicPr>
                  </pic:nvPicPr>
                  <pic:blipFill>
                    <a:blip r:embed="rId21" cstate="print"/>
                    <a:srcRect/>
                    <a:stretch>
                      <a:fillRect/>
                    </a:stretch>
                  </pic:blipFill>
                  <pic:spPr bwMode="auto">
                    <a:xfrm>
                      <a:off x="0" y="0"/>
                      <a:ext cx="604914" cy="598407"/>
                    </a:xfrm>
                    <a:prstGeom prst="rect">
                      <a:avLst/>
                    </a:prstGeom>
                    <a:noFill/>
                    <a:ln w="9525">
                      <a:noFill/>
                      <a:miter lim="800000"/>
                      <a:headEnd/>
                      <a:tailEnd/>
                    </a:ln>
                  </pic:spPr>
                </pic:pic>
              </a:graphicData>
            </a:graphic>
          </wp:inline>
        </w:drawing>
      </w:r>
      <w:r w:rsidRPr="00CC4EEE">
        <w:rPr>
          <w:rFonts w:ascii="Arial" w:hAnsi="Arial" w:cs="Arial"/>
          <w:noProof/>
        </w:rPr>
        <w:drawing>
          <wp:inline distT="0" distB="0" distL="0" distR="0">
            <wp:extent cx="728373" cy="596348"/>
            <wp:effectExtent l="19050" t="0" r="0" b="0"/>
            <wp:docPr id="8" name="Imagen 6" descr="Descripción: http://lh4.ggpht.com/-uH5IZodSTVA/SBSzDZXSUOI/AAAAAAAABJQ/ppSyOo_cXDc/llengua_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Descripción: http://lh4.ggpht.com/-uH5IZodSTVA/SBSzDZXSUOI/AAAAAAAABJQ/ppSyOo_cXDc/llengua_23.jpg"/>
                    <pic:cNvPicPr>
                      <a:picLocks noChangeAspect="1" noChangeArrowheads="1"/>
                    </pic:cNvPicPr>
                  </pic:nvPicPr>
                  <pic:blipFill>
                    <a:blip r:embed="rId22" cstate="print"/>
                    <a:srcRect/>
                    <a:stretch>
                      <a:fillRect/>
                    </a:stretch>
                  </pic:blipFill>
                  <pic:spPr bwMode="auto">
                    <a:xfrm>
                      <a:off x="0" y="0"/>
                      <a:ext cx="729364" cy="597159"/>
                    </a:xfrm>
                    <a:prstGeom prst="rect">
                      <a:avLst/>
                    </a:prstGeom>
                    <a:noFill/>
                    <a:ln w="9525">
                      <a:noFill/>
                      <a:miter lim="800000"/>
                      <a:headEnd/>
                      <a:tailEnd/>
                    </a:ln>
                  </pic:spPr>
                </pic:pic>
              </a:graphicData>
            </a:graphic>
          </wp:inline>
        </w:drawing>
      </w:r>
      <w:r w:rsidRPr="00CC4EEE">
        <w:rPr>
          <w:rFonts w:ascii="Arial" w:hAnsi="Arial" w:cs="Arial"/>
          <w:noProof/>
        </w:rPr>
        <w:drawing>
          <wp:inline distT="0" distB="0" distL="0" distR="0">
            <wp:extent cx="547018" cy="596348"/>
            <wp:effectExtent l="19050" t="0" r="5432" b="0"/>
            <wp:docPr id="9" name="Imagen 9" descr="Descripción: http://lh5.ggpht.com/-DyYkwcdHwGg/SBSywpXSUKI/AAAAAAAABIw/jHR_Qf4VGjo/llengua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Descripción: http://lh5.ggpht.com/-DyYkwcdHwGg/SBSywpXSUKI/AAAAAAAABIw/jHR_Qf4VGjo/llengua_18.jpg"/>
                    <pic:cNvPicPr>
                      <a:picLocks noChangeAspect="1" noChangeArrowheads="1"/>
                    </pic:cNvPicPr>
                  </pic:nvPicPr>
                  <pic:blipFill>
                    <a:blip r:embed="rId23" cstate="print"/>
                    <a:srcRect/>
                    <a:stretch>
                      <a:fillRect/>
                    </a:stretch>
                  </pic:blipFill>
                  <pic:spPr bwMode="auto">
                    <a:xfrm>
                      <a:off x="0" y="0"/>
                      <a:ext cx="548907" cy="598408"/>
                    </a:xfrm>
                    <a:prstGeom prst="rect">
                      <a:avLst/>
                    </a:prstGeom>
                    <a:noFill/>
                    <a:ln w="9525">
                      <a:noFill/>
                      <a:miter lim="800000"/>
                      <a:headEnd/>
                      <a:tailEnd/>
                    </a:ln>
                  </pic:spPr>
                </pic:pic>
              </a:graphicData>
            </a:graphic>
          </wp:inline>
        </w:drawing>
      </w:r>
      <w:r w:rsidRPr="00CC4EEE">
        <w:rPr>
          <w:rFonts w:ascii="Arial" w:hAnsi="Arial" w:cs="Arial"/>
          <w:noProof/>
        </w:rPr>
        <w:drawing>
          <wp:inline distT="0" distB="0" distL="0" distR="0">
            <wp:extent cx="791983" cy="596348"/>
            <wp:effectExtent l="19050" t="0" r="8117" b="0"/>
            <wp:docPr id="10" name="Imagen 12" descr="Descripción: http://lh3.ggpht.com/-1aplS50cSD0/SBSysJXSUJI/AAAAAAAABIo/uPUC27dkRjQ/llengua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Descripción: http://lh3.ggpht.com/-1aplS50cSD0/SBSysJXSUJI/AAAAAAAABIo/uPUC27dkRjQ/llengua_17.jpg"/>
                    <pic:cNvPicPr>
                      <a:picLocks noChangeAspect="1" noChangeArrowheads="1"/>
                    </pic:cNvPicPr>
                  </pic:nvPicPr>
                  <pic:blipFill>
                    <a:blip r:embed="rId24" cstate="print"/>
                    <a:srcRect/>
                    <a:stretch>
                      <a:fillRect/>
                    </a:stretch>
                  </pic:blipFill>
                  <pic:spPr bwMode="auto">
                    <a:xfrm>
                      <a:off x="0" y="0"/>
                      <a:ext cx="794285" cy="598082"/>
                    </a:xfrm>
                    <a:prstGeom prst="rect">
                      <a:avLst/>
                    </a:prstGeom>
                    <a:noFill/>
                    <a:ln w="9525">
                      <a:noFill/>
                      <a:miter lim="800000"/>
                      <a:headEnd/>
                      <a:tailEnd/>
                    </a:ln>
                  </pic:spPr>
                </pic:pic>
              </a:graphicData>
            </a:graphic>
          </wp:inline>
        </w:drawing>
      </w:r>
    </w:p>
    <w:p w:rsidR="006B5111" w:rsidRDefault="00CC4EEE" w:rsidP="00F955CA">
      <w:pPr>
        <w:ind w:firstLine="0"/>
        <w:jc w:val="both"/>
        <w:rPr>
          <w:lang w:val="es-ES_tradnl"/>
        </w:rPr>
      </w:pPr>
      <w:r>
        <w:rPr>
          <w:lang w:val="es-ES_tradnl"/>
        </w:rPr>
        <w:t>El docente  debe hacer uso de su creatividad para incluir</w:t>
      </w:r>
      <w:r w:rsidR="00F955CA">
        <w:rPr>
          <w:lang w:val="es-ES_tradnl"/>
        </w:rPr>
        <w:t xml:space="preserve"> </w:t>
      </w:r>
      <w:r>
        <w:rPr>
          <w:lang w:val="es-ES_tradnl"/>
        </w:rPr>
        <w:t xml:space="preserve">dentro sus talleres ejercicios que ayuden al </w:t>
      </w:r>
      <w:r w:rsidR="00550178">
        <w:rPr>
          <w:lang w:val="es-ES_tradnl"/>
        </w:rPr>
        <w:t>niño (a)</w:t>
      </w:r>
      <w:r>
        <w:rPr>
          <w:lang w:val="es-ES_tradnl"/>
        </w:rPr>
        <w:t xml:space="preserve"> a fortalecer</w:t>
      </w:r>
      <w:r w:rsidR="00F955CA">
        <w:rPr>
          <w:lang w:val="es-ES_tradnl"/>
        </w:rPr>
        <w:t xml:space="preserve"> sus órganos articulatorios, que le permitan con la práctica tener mejor fluidez en su conversación. Estos ejercicios permiten mejorar  la funcionalidad de los órganos buco-faciales, tener un buen dominio y control de fuerza lingual, Trabajar la motricidad fina de dichos órganos, como también brindarle al </w:t>
      </w:r>
      <w:r w:rsidR="00550178">
        <w:rPr>
          <w:lang w:val="es-ES_tradnl"/>
        </w:rPr>
        <w:t>niño (a)</w:t>
      </w:r>
      <w:r w:rsidR="00F955CA">
        <w:rPr>
          <w:lang w:val="es-ES_tradnl"/>
        </w:rPr>
        <w:t xml:space="preserve"> la confianza y apoyo dentro del aula, para afianzar su estado emocional</w:t>
      </w:r>
      <w:r w:rsidR="00E94F2A">
        <w:rPr>
          <w:lang w:val="es-ES_tradnl"/>
        </w:rPr>
        <w:t xml:space="preserve"> y lograr un mejor seguimiento académico.</w:t>
      </w:r>
    </w:p>
    <w:p w:rsidR="003574CD" w:rsidRDefault="003574CD" w:rsidP="00F955CA">
      <w:pPr>
        <w:ind w:firstLine="0"/>
        <w:jc w:val="both"/>
        <w:rPr>
          <w:lang w:val="es-ES_tradnl"/>
        </w:rPr>
      </w:pPr>
    </w:p>
    <w:p w:rsidR="003574CD" w:rsidRPr="00910182" w:rsidRDefault="003574CD" w:rsidP="00CE45E9">
      <w:pPr>
        <w:pStyle w:val="Ttulo2"/>
      </w:pPr>
      <w:bookmarkStart w:id="69" w:name="_Toc337848343"/>
      <w:r w:rsidRPr="00910182">
        <w:t>Plan de acción</w:t>
      </w:r>
      <w:bookmarkEnd w:id="69"/>
    </w:p>
    <w:p w:rsidR="003574CD" w:rsidRPr="00152F83" w:rsidRDefault="003574CD" w:rsidP="00E97175">
      <w:pPr>
        <w:pStyle w:val="NormalWeb"/>
        <w:spacing w:line="480" w:lineRule="auto"/>
        <w:jc w:val="both"/>
        <w:rPr>
          <w:rFonts w:ascii="Arial" w:hAnsi="Arial" w:cs="Arial"/>
        </w:rPr>
      </w:pPr>
      <w:r w:rsidRPr="00152F83">
        <w:rPr>
          <w:rFonts w:ascii="Arial" w:hAnsi="Arial" w:cs="Arial"/>
        </w:rPr>
        <w:t>El plan de acción está sustentado fundamentalmen</w:t>
      </w:r>
      <w:r>
        <w:rPr>
          <w:rFonts w:ascii="Arial" w:hAnsi="Arial" w:cs="Arial"/>
        </w:rPr>
        <w:t>te por talleres y actividades que se realizaro</w:t>
      </w:r>
      <w:r w:rsidRPr="00152F83">
        <w:rPr>
          <w:rFonts w:ascii="Arial" w:hAnsi="Arial" w:cs="Arial"/>
        </w:rPr>
        <w:t xml:space="preserve">n con estudiantes de primaria de la Escuela </w:t>
      </w:r>
      <w:proofErr w:type="spellStart"/>
      <w:r w:rsidRPr="00152F83">
        <w:rPr>
          <w:rFonts w:ascii="Arial" w:hAnsi="Arial" w:cs="Arial"/>
        </w:rPr>
        <w:t>Marceliano</w:t>
      </w:r>
      <w:proofErr w:type="spellEnd"/>
      <w:r w:rsidRPr="00152F83">
        <w:rPr>
          <w:rFonts w:ascii="Arial" w:hAnsi="Arial" w:cs="Arial"/>
        </w:rPr>
        <w:t xml:space="preserve"> Vélez del municipio de Envigado</w:t>
      </w:r>
      <w:r>
        <w:rPr>
          <w:rFonts w:ascii="Arial" w:hAnsi="Arial" w:cs="Arial"/>
        </w:rPr>
        <w:t>, y la participación de los docentes y padres de familia.</w:t>
      </w:r>
      <w:r w:rsidRPr="00152F83">
        <w:rPr>
          <w:rFonts w:ascii="Arial" w:hAnsi="Arial" w:cs="Arial"/>
        </w:rPr>
        <w:t xml:space="preserve"> A continuación se relacionas estas actividades</w:t>
      </w:r>
    </w:p>
    <w:p w:rsidR="003574CD" w:rsidRPr="00DF59AF" w:rsidRDefault="003574CD" w:rsidP="00DF59AF">
      <w:pPr>
        <w:pStyle w:val="Ttulo2"/>
      </w:pPr>
      <w:bookmarkStart w:id="70" w:name="_Toc337848344"/>
      <w:r w:rsidRPr="00DF59AF">
        <w:lastRenderedPageBreak/>
        <w:t>Metodología</w:t>
      </w:r>
      <w:bookmarkEnd w:id="70"/>
    </w:p>
    <w:p w:rsidR="003574CD" w:rsidRPr="0093105E" w:rsidRDefault="003574CD" w:rsidP="0093105E">
      <w:pPr>
        <w:pStyle w:val="NormalWeb"/>
        <w:spacing w:line="480" w:lineRule="auto"/>
        <w:jc w:val="both"/>
        <w:rPr>
          <w:rFonts w:ascii="Arial" w:hAnsi="Arial" w:cs="Arial"/>
          <w:color w:val="FF0000"/>
        </w:rPr>
      </w:pPr>
      <w:r w:rsidRPr="00EB3BE1">
        <w:rPr>
          <w:rFonts w:ascii="Arial" w:hAnsi="Arial" w:cs="Arial"/>
        </w:rPr>
        <w:t xml:space="preserve">La metodología de trabajo para aplicar estas actividades y en forma macro se empieza  primero con una observación directa, para luego continuar con una aplicación de talleres específicos bajo la supervisión de los docentes con un complemento didáctico y pedagógico en el cual el docente y los estudiantes podrán apoyarse mutuamente y autoevaluarse durante la realización de las actividades. También se tendrán en cuenta las actividades dinámicas de reconocimiento en las cuales el docente organizará grupos, pidiéndoles a los estudiantes que se presenten y  hagan un resumen de su vida, lo cual permitirá romper con la cultura del silencio e involucrar en dicha charla a los </w:t>
      </w:r>
      <w:r w:rsidR="00B93D45">
        <w:rPr>
          <w:rFonts w:ascii="Arial" w:hAnsi="Arial" w:cs="Arial"/>
        </w:rPr>
        <w:t>niños (as)</w:t>
      </w:r>
      <w:r w:rsidRPr="00EB3BE1">
        <w:rPr>
          <w:rFonts w:ascii="Arial" w:hAnsi="Arial" w:cs="Arial"/>
        </w:rPr>
        <w:t xml:space="preserve"> que se encuentran aislados debido a sus alteraciones verbales. </w:t>
      </w:r>
    </w:p>
    <w:p w:rsidR="003574CD" w:rsidRPr="00EB3BE1" w:rsidRDefault="003574CD" w:rsidP="00E97175">
      <w:pPr>
        <w:pStyle w:val="NormalWeb"/>
        <w:spacing w:line="480" w:lineRule="auto"/>
        <w:jc w:val="both"/>
        <w:rPr>
          <w:rFonts w:ascii="Arial" w:hAnsi="Arial" w:cs="Arial"/>
        </w:rPr>
      </w:pPr>
      <w:r w:rsidRPr="00EB3BE1">
        <w:rPr>
          <w:rFonts w:ascii="Arial" w:hAnsi="Arial" w:cs="Arial"/>
        </w:rPr>
        <w:t>Además se realizan lecturas comentadas en las cuales el docente pedirá que la lectura se rote en el grupo, logrando así desarrollar en los alumnos concentración, participación, dialogo y corrección inmediata de las palabras o fonemas mal articulados, como también la creación de textos orales como poesía, trabalenguas, cuento etc.; actividades en las cuales se trabaja la creatividad del pensamiento, el lenguaje, además del desarrollo de los campos sensoriales, visuales y temporales presentes en el desarrollo del lenguaje.</w:t>
      </w:r>
    </w:p>
    <w:p w:rsidR="003574CD" w:rsidRPr="00EB3BE1" w:rsidRDefault="003574CD" w:rsidP="00E97175">
      <w:pPr>
        <w:pStyle w:val="NormalWeb"/>
        <w:spacing w:line="480" w:lineRule="auto"/>
        <w:jc w:val="both"/>
        <w:rPr>
          <w:rFonts w:ascii="Arial" w:hAnsi="Arial" w:cs="Arial"/>
        </w:rPr>
      </w:pPr>
      <w:r w:rsidRPr="00EB3BE1">
        <w:rPr>
          <w:rFonts w:ascii="Arial" w:hAnsi="Arial" w:cs="Arial"/>
        </w:rPr>
        <w:t xml:space="preserve">Se realizará un conversatorio de sensibilización con el director (a) de la escuela y las docentes de los grupos de primaria y que tienen estudiantes con dislalia funcional. De modo similar se visitara cada uno de los grupos para conocer </w:t>
      </w:r>
      <w:r w:rsidRPr="00EB3BE1">
        <w:rPr>
          <w:rFonts w:ascii="Arial" w:hAnsi="Arial" w:cs="Arial"/>
        </w:rPr>
        <w:lastRenderedPageBreak/>
        <w:t>de cerca el contexto (familia) en que se desenvuelven cada uno de los estudiantes con dislalia funcional ya que su entorno también interfiere en su proceso escolar.</w:t>
      </w:r>
    </w:p>
    <w:p w:rsidR="003574CD" w:rsidRPr="0077599A" w:rsidRDefault="003574CD" w:rsidP="00E97175">
      <w:pPr>
        <w:pStyle w:val="NormalWeb"/>
        <w:spacing w:line="480" w:lineRule="auto"/>
        <w:jc w:val="both"/>
        <w:rPr>
          <w:rFonts w:ascii="Arial" w:hAnsi="Arial" w:cs="Arial"/>
        </w:rPr>
      </w:pPr>
      <w:r w:rsidRPr="00EB3BE1">
        <w:rPr>
          <w:rFonts w:ascii="Arial" w:hAnsi="Arial" w:cs="Arial"/>
        </w:rPr>
        <w:t xml:space="preserve">Los logros alcanzados en esta propuesta están enfocados en el trabajo en grupo, el cual permite incluir a los </w:t>
      </w:r>
      <w:r w:rsidR="00B93D45">
        <w:rPr>
          <w:rFonts w:ascii="Arial" w:hAnsi="Arial" w:cs="Arial"/>
        </w:rPr>
        <w:t>niños (as)</w:t>
      </w:r>
      <w:r w:rsidRPr="00EB3BE1">
        <w:rPr>
          <w:rFonts w:ascii="Arial" w:hAnsi="Arial" w:cs="Arial"/>
        </w:rPr>
        <w:t xml:space="preserve"> que presentan alteraciones verbales, creando en ellos  la necesidad de llevar a la oralidad su ideas,  además de permitirles que se autoevalúen en cómo me expreso, cómo pronuncio las palabras y que debo corregir, así mismo como utilizar el juego como herramienta didáctica motivadora y socializadora en el desarrollo del lenguaje.</w:t>
      </w:r>
      <w:r w:rsidR="00E97175">
        <w:rPr>
          <w:rFonts w:ascii="Arial" w:hAnsi="Arial" w:cs="Arial"/>
        </w:rPr>
        <w:t xml:space="preserve">  </w:t>
      </w:r>
      <w:r w:rsidRPr="00EB3BE1">
        <w:rPr>
          <w:rFonts w:ascii="Arial" w:hAnsi="Arial" w:cs="Arial"/>
        </w:rPr>
        <w:t>Igualmente se comprometerá a los padres de familia en la realización de talleres y ejercicios linguales (en casa) en los cuales se trabajaran las alteraciones propias de la dislalia funcional.</w:t>
      </w:r>
      <w:r w:rsidR="00E97175">
        <w:rPr>
          <w:rFonts w:ascii="Arial" w:hAnsi="Arial" w:cs="Arial"/>
        </w:rPr>
        <w:t xml:space="preserve">  </w:t>
      </w:r>
      <w:r w:rsidRPr="00EB3BE1">
        <w:rPr>
          <w:rFonts w:ascii="Arial" w:hAnsi="Arial" w:cs="Arial"/>
        </w:rPr>
        <w:t>Participación activa y motivadora de parte de los docentes, reconociendo y expresando de forma verbal los logros del estudiante.</w:t>
      </w:r>
    </w:p>
    <w:p w:rsidR="0093105E" w:rsidRPr="00910182" w:rsidRDefault="003574CD" w:rsidP="00910182">
      <w:pPr>
        <w:pStyle w:val="Ttulo3"/>
      </w:pPr>
      <w:r w:rsidRPr="00910182">
        <w:t xml:space="preserve"> </w:t>
      </w:r>
      <w:bookmarkStart w:id="71" w:name="_Toc337848345"/>
      <w:r w:rsidRPr="00910182">
        <w:t>Recursos</w:t>
      </w:r>
      <w:bookmarkEnd w:id="71"/>
    </w:p>
    <w:p w:rsidR="003574CD" w:rsidRPr="0093105E" w:rsidRDefault="003574CD" w:rsidP="0093105E">
      <w:pPr>
        <w:rPr>
          <w:rFonts w:cstheme="majorBidi"/>
        </w:rPr>
      </w:pPr>
      <w:r w:rsidRPr="00EB3BE1">
        <w:t>A continuación se relaciona los recursos necesarios para aplicar todas estas actividades:</w:t>
      </w:r>
    </w:p>
    <w:p w:rsidR="003574CD" w:rsidRPr="00EB3BE1" w:rsidRDefault="003574CD" w:rsidP="00A32A1C">
      <w:pPr>
        <w:pStyle w:val="NormalWeb"/>
        <w:numPr>
          <w:ilvl w:val="0"/>
          <w:numId w:val="25"/>
        </w:numPr>
        <w:spacing w:line="480" w:lineRule="auto"/>
        <w:jc w:val="both"/>
        <w:rPr>
          <w:rFonts w:ascii="Arial" w:hAnsi="Arial" w:cs="Arial"/>
        </w:rPr>
      </w:pPr>
      <w:r w:rsidRPr="00EB3BE1">
        <w:rPr>
          <w:rFonts w:ascii="Arial" w:hAnsi="Arial" w:cs="Arial"/>
        </w:rPr>
        <w:t>Talleres</w:t>
      </w:r>
    </w:p>
    <w:p w:rsidR="003574CD" w:rsidRPr="00EB3BE1" w:rsidRDefault="003574CD" w:rsidP="00A32A1C">
      <w:pPr>
        <w:pStyle w:val="NormalWeb"/>
        <w:numPr>
          <w:ilvl w:val="0"/>
          <w:numId w:val="25"/>
        </w:numPr>
        <w:spacing w:line="480" w:lineRule="auto"/>
        <w:jc w:val="both"/>
        <w:rPr>
          <w:rFonts w:ascii="Arial" w:hAnsi="Arial" w:cs="Arial"/>
        </w:rPr>
      </w:pPr>
      <w:r w:rsidRPr="00EB3BE1">
        <w:rPr>
          <w:rFonts w:ascii="Arial" w:hAnsi="Arial" w:cs="Arial"/>
        </w:rPr>
        <w:t>Juegos</w:t>
      </w:r>
    </w:p>
    <w:p w:rsidR="003574CD" w:rsidRPr="00EB3BE1" w:rsidRDefault="003574CD" w:rsidP="00A32A1C">
      <w:pPr>
        <w:pStyle w:val="NormalWeb"/>
        <w:numPr>
          <w:ilvl w:val="0"/>
          <w:numId w:val="25"/>
        </w:numPr>
        <w:spacing w:line="480" w:lineRule="auto"/>
        <w:jc w:val="both"/>
        <w:rPr>
          <w:rFonts w:ascii="Arial" w:hAnsi="Arial" w:cs="Arial"/>
        </w:rPr>
      </w:pPr>
      <w:r w:rsidRPr="00EB3BE1">
        <w:rPr>
          <w:rFonts w:ascii="Arial" w:hAnsi="Arial" w:cs="Arial"/>
        </w:rPr>
        <w:t>Material grafico (Fichas de trabajo, revistas, cómics, cuentos etc.</w:t>
      </w:r>
    </w:p>
    <w:p w:rsidR="003574CD" w:rsidRPr="00EB3BE1" w:rsidRDefault="003574CD" w:rsidP="00A32A1C">
      <w:pPr>
        <w:pStyle w:val="NormalWeb"/>
        <w:numPr>
          <w:ilvl w:val="0"/>
          <w:numId w:val="25"/>
        </w:numPr>
        <w:spacing w:line="480" w:lineRule="auto"/>
        <w:jc w:val="both"/>
        <w:rPr>
          <w:rFonts w:ascii="Arial" w:hAnsi="Arial" w:cs="Arial"/>
        </w:rPr>
      </w:pPr>
      <w:r w:rsidRPr="00EB3BE1">
        <w:rPr>
          <w:rFonts w:ascii="Arial" w:hAnsi="Arial" w:cs="Arial"/>
        </w:rPr>
        <w:t>Páginas web</w:t>
      </w:r>
    </w:p>
    <w:p w:rsidR="003574CD" w:rsidRPr="00EB3BE1" w:rsidRDefault="003574CD" w:rsidP="00A32A1C">
      <w:pPr>
        <w:pStyle w:val="NormalWeb"/>
        <w:numPr>
          <w:ilvl w:val="0"/>
          <w:numId w:val="25"/>
        </w:numPr>
        <w:spacing w:line="480" w:lineRule="auto"/>
        <w:jc w:val="both"/>
        <w:rPr>
          <w:rFonts w:ascii="Arial" w:hAnsi="Arial" w:cs="Arial"/>
        </w:rPr>
      </w:pPr>
      <w:r w:rsidRPr="00EB3BE1">
        <w:rPr>
          <w:rFonts w:ascii="Arial" w:hAnsi="Arial" w:cs="Arial"/>
        </w:rPr>
        <w:t>Links asociados con esta problemática</w:t>
      </w:r>
    </w:p>
    <w:p w:rsidR="003574CD" w:rsidRPr="00EB3BE1" w:rsidRDefault="003574CD" w:rsidP="00A32A1C">
      <w:pPr>
        <w:pStyle w:val="NormalWeb"/>
        <w:numPr>
          <w:ilvl w:val="0"/>
          <w:numId w:val="25"/>
        </w:numPr>
        <w:spacing w:line="480" w:lineRule="auto"/>
        <w:jc w:val="both"/>
        <w:rPr>
          <w:rFonts w:ascii="Arial" w:hAnsi="Arial" w:cs="Arial"/>
        </w:rPr>
      </w:pPr>
      <w:r w:rsidRPr="00EB3BE1">
        <w:rPr>
          <w:rFonts w:ascii="Arial" w:hAnsi="Arial" w:cs="Arial"/>
        </w:rPr>
        <w:t>Conversatorios con estudiantes docentes y padres de familia</w:t>
      </w:r>
    </w:p>
    <w:p w:rsidR="003574CD" w:rsidRPr="00EB3BE1" w:rsidRDefault="003574CD" w:rsidP="00A32A1C">
      <w:pPr>
        <w:pStyle w:val="NormalWeb"/>
        <w:numPr>
          <w:ilvl w:val="0"/>
          <w:numId w:val="25"/>
        </w:numPr>
        <w:spacing w:line="480" w:lineRule="auto"/>
        <w:jc w:val="both"/>
        <w:rPr>
          <w:rFonts w:ascii="Arial" w:hAnsi="Arial" w:cs="Arial"/>
        </w:rPr>
      </w:pPr>
      <w:r w:rsidRPr="00EB3BE1">
        <w:rPr>
          <w:rFonts w:ascii="Arial" w:hAnsi="Arial" w:cs="Arial"/>
        </w:rPr>
        <w:lastRenderedPageBreak/>
        <w:t>Entrevistas con estudiantes, docentes, padres de familia y profesionales de la fonoaudiología</w:t>
      </w:r>
    </w:p>
    <w:p w:rsidR="003574CD" w:rsidRPr="00EB3BE1" w:rsidRDefault="003574CD" w:rsidP="00A32A1C">
      <w:pPr>
        <w:pStyle w:val="NormalWeb"/>
        <w:numPr>
          <w:ilvl w:val="0"/>
          <w:numId w:val="25"/>
        </w:numPr>
        <w:spacing w:line="480" w:lineRule="auto"/>
        <w:jc w:val="both"/>
        <w:rPr>
          <w:rFonts w:ascii="Arial" w:hAnsi="Arial" w:cs="Arial"/>
        </w:rPr>
      </w:pPr>
      <w:r w:rsidRPr="00EB3BE1">
        <w:rPr>
          <w:rFonts w:ascii="Arial" w:hAnsi="Arial" w:cs="Arial"/>
        </w:rPr>
        <w:t>Brigadas del lenguaje a cargo de la Facultad de Fonoaudiología de la Fundación Universitaria María Cano</w:t>
      </w:r>
    </w:p>
    <w:p w:rsidR="003574CD" w:rsidRPr="00EB3BE1" w:rsidRDefault="003574CD" w:rsidP="00A32A1C">
      <w:pPr>
        <w:pStyle w:val="NormalWeb"/>
        <w:numPr>
          <w:ilvl w:val="0"/>
          <w:numId w:val="25"/>
        </w:numPr>
        <w:spacing w:after="0" w:afterAutospacing="0" w:line="480" w:lineRule="auto"/>
        <w:jc w:val="both"/>
        <w:rPr>
          <w:rFonts w:ascii="Arial" w:hAnsi="Arial" w:cs="Arial"/>
        </w:rPr>
      </w:pPr>
      <w:r w:rsidRPr="00EB3BE1">
        <w:rPr>
          <w:rFonts w:ascii="Arial" w:hAnsi="Arial" w:cs="Arial"/>
        </w:rPr>
        <w:t>Volantes</w:t>
      </w:r>
    </w:p>
    <w:p w:rsidR="003574CD" w:rsidRPr="00EB3BE1" w:rsidRDefault="003574CD" w:rsidP="00A32A1C">
      <w:pPr>
        <w:pStyle w:val="NormalWeb"/>
        <w:numPr>
          <w:ilvl w:val="0"/>
          <w:numId w:val="25"/>
        </w:numPr>
        <w:spacing w:after="0" w:afterAutospacing="0" w:line="480" w:lineRule="auto"/>
        <w:jc w:val="both"/>
        <w:rPr>
          <w:rFonts w:ascii="Arial" w:hAnsi="Arial" w:cs="Arial"/>
        </w:rPr>
      </w:pPr>
      <w:r w:rsidRPr="00EB3BE1">
        <w:rPr>
          <w:rFonts w:ascii="Arial" w:hAnsi="Arial" w:cs="Arial"/>
        </w:rPr>
        <w:t>Medios informáticos</w:t>
      </w:r>
    </w:p>
    <w:p w:rsidR="003574CD" w:rsidRDefault="003574CD" w:rsidP="00E97175">
      <w:pPr>
        <w:pStyle w:val="Ttulo3"/>
        <w:jc w:val="both"/>
      </w:pPr>
    </w:p>
    <w:p w:rsidR="00E97175" w:rsidRPr="00910182" w:rsidRDefault="003574CD" w:rsidP="00910182">
      <w:pPr>
        <w:pStyle w:val="Ttulo3"/>
      </w:pPr>
      <w:bookmarkStart w:id="72" w:name="_Toc337848346"/>
      <w:r w:rsidRPr="00910182">
        <w:t>Estrategias</w:t>
      </w:r>
      <w:bookmarkEnd w:id="72"/>
    </w:p>
    <w:p w:rsidR="003574CD" w:rsidRPr="00910182" w:rsidRDefault="003574CD" w:rsidP="00910182">
      <w:pPr>
        <w:jc w:val="both"/>
        <w:rPr>
          <w:rFonts w:cstheme="majorBidi"/>
          <w:szCs w:val="24"/>
        </w:rPr>
      </w:pPr>
      <w:r w:rsidRPr="00EB3BE1">
        <w:t>Para el éxito de las actividades que se proponen en este proyecto se relacionan las siguientes estrategias que están fundamentadas en:</w:t>
      </w:r>
      <w:r w:rsidR="00910182">
        <w:t xml:space="preserve"> </w:t>
      </w:r>
      <w:r w:rsidR="00910182">
        <w:rPr>
          <w:rFonts w:cs="Arial"/>
        </w:rPr>
        <w:t>e</w:t>
      </w:r>
      <w:r w:rsidRPr="00EB3BE1">
        <w:rPr>
          <w:rFonts w:cs="Arial"/>
        </w:rPr>
        <w:t>l respeto</w:t>
      </w:r>
      <w:r w:rsidR="00910182">
        <w:rPr>
          <w:rFonts w:cs="Arial"/>
        </w:rPr>
        <w:t>, e</w:t>
      </w:r>
      <w:r w:rsidRPr="00910182">
        <w:rPr>
          <w:rFonts w:cs="Arial"/>
        </w:rPr>
        <w:t>l trabajo en grupo</w:t>
      </w:r>
      <w:r w:rsidR="00910182">
        <w:rPr>
          <w:rFonts w:cs="Arial"/>
        </w:rPr>
        <w:t>, seguimiento continuo, l</w:t>
      </w:r>
      <w:r w:rsidRPr="00EB3BE1">
        <w:rPr>
          <w:rFonts w:cs="Arial"/>
        </w:rPr>
        <w:t>a comunicación sincera</w:t>
      </w:r>
      <w:r w:rsidR="00910182">
        <w:rPr>
          <w:rFonts w:cs="Arial"/>
        </w:rPr>
        <w:t xml:space="preserve"> y l</w:t>
      </w:r>
      <w:r w:rsidRPr="00EB3BE1">
        <w:rPr>
          <w:rFonts w:cs="Arial"/>
        </w:rPr>
        <w:t>a confianza</w:t>
      </w:r>
    </w:p>
    <w:p w:rsidR="003574CD" w:rsidRPr="00910182" w:rsidRDefault="003574CD" w:rsidP="00910182">
      <w:pPr>
        <w:pStyle w:val="Ttulo3"/>
      </w:pPr>
      <w:bookmarkStart w:id="73" w:name="_Toc337848347"/>
      <w:r w:rsidRPr="00910182">
        <w:t>Actividades</w:t>
      </w:r>
      <w:bookmarkEnd w:id="73"/>
    </w:p>
    <w:p w:rsidR="003574CD" w:rsidRPr="00EB3BE1" w:rsidRDefault="003574CD" w:rsidP="00E97175">
      <w:pPr>
        <w:pStyle w:val="NormalWeb"/>
        <w:spacing w:line="480" w:lineRule="auto"/>
        <w:jc w:val="both"/>
        <w:rPr>
          <w:rFonts w:ascii="Arial" w:hAnsi="Arial" w:cs="Arial"/>
        </w:rPr>
      </w:pPr>
      <w:r w:rsidRPr="00EB3BE1">
        <w:rPr>
          <w:rFonts w:ascii="Arial" w:hAnsi="Arial" w:cs="Arial"/>
        </w:rPr>
        <w:t xml:space="preserve">La forma de cómo se realizaron estas actividades quedó plasmada en los talleres que se realizaron con los estudiantes. </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 xml:space="preserve">Ejercicios de </w:t>
      </w:r>
      <w:proofErr w:type="spellStart"/>
      <w:r w:rsidRPr="00EB3BE1">
        <w:rPr>
          <w:rFonts w:ascii="Arial" w:hAnsi="Arial" w:cs="Arial"/>
        </w:rPr>
        <w:t>praxias</w:t>
      </w:r>
      <w:proofErr w:type="spellEnd"/>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Talleres (corrección de fonemas)</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 xml:space="preserve">Juego lúdico </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Festival de poesía (Reconozco mi voz)</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Creación de textos</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Ejercicios de asociación (ficha objeto)</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Dictados</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 xml:space="preserve">Lecturas de Imágenes </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lastRenderedPageBreak/>
        <w:t>Trabalenguas</w:t>
      </w:r>
    </w:p>
    <w:p w:rsidR="003574CD" w:rsidRPr="00EB3BE1" w:rsidRDefault="003574CD" w:rsidP="00A32A1C">
      <w:pPr>
        <w:pStyle w:val="NormalWeb"/>
        <w:numPr>
          <w:ilvl w:val="0"/>
          <w:numId w:val="26"/>
        </w:numPr>
        <w:spacing w:line="480" w:lineRule="auto"/>
        <w:jc w:val="both"/>
        <w:rPr>
          <w:rFonts w:ascii="Arial" w:hAnsi="Arial" w:cs="Arial"/>
        </w:rPr>
      </w:pPr>
      <w:r w:rsidRPr="00EB3BE1">
        <w:rPr>
          <w:rFonts w:ascii="Arial" w:hAnsi="Arial" w:cs="Arial"/>
        </w:rPr>
        <w:t xml:space="preserve">Ejercicios de concentración </w:t>
      </w:r>
    </w:p>
    <w:p w:rsidR="00934022" w:rsidRPr="00934022" w:rsidRDefault="00934022" w:rsidP="00934022">
      <w:pPr>
        <w:pStyle w:val="NormalWeb"/>
        <w:spacing w:line="480" w:lineRule="auto"/>
        <w:ind w:firstLine="0"/>
        <w:jc w:val="both"/>
        <w:rPr>
          <w:rFonts w:ascii="Arial" w:hAnsi="Arial" w:cs="Arial"/>
        </w:rPr>
      </w:pPr>
      <w:bookmarkStart w:id="74" w:name="_Toc337848348"/>
      <w:r w:rsidRPr="00910182">
        <w:rPr>
          <w:rStyle w:val="Ttulo3Car"/>
        </w:rPr>
        <w:t>Evaluación</w:t>
      </w:r>
      <w:r w:rsidR="003574CD" w:rsidRPr="00910182">
        <w:rPr>
          <w:rStyle w:val="Ttulo3Car"/>
        </w:rPr>
        <w:t>:</w:t>
      </w:r>
      <w:bookmarkEnd w:id="74"/>
      <w:r w:rsidR="003574CD" w:rsidRPr="00EB3BE1">
        <w:rPr>
          <w:rFonts w:ascii="Arial" w:hAnsi="Arial" w:cs="Arial"/>
          <w:b/>
        </w:rPr>
        <w:t xml:space="preserve"> </w:t>
      </w:r>
      <w:r w:rsidR="003574CD" w:rsidRPr="00EB3BE1">
        <w:rPr>
          <w:rFonts w:ascii="Arial" w:hAnsi="Arial" w:cs="Arial"/>
        </w:rPr>
        <w:t>El seguimiento evaluativo se realizó al final  de cada taller en las Tablas adjuntas registrando los avances o las dificultades articulatorios que presentó el grupo.</w:t>
      </w:r>
      <w:r w:rsidR="00E97175">
        <w:rPr>
          <w:rFonts w:ascii="Arial" w:hAnsi="Arial" w:cs="Arial"/>
        </w:rPr>
        <w:t xml:space="preserve">  (Ver anexo)</w:t>
      </w:r>
      <w:r>
        <w:t xml:space="preserve">  </w:t>
      </w:r>
    </w:p>
    <w:p w:rsidR="00AF5961" w:rsidRPr="000358E9" w:rsidRDefault="00AF5961" w:rsidP="00AF5961">
      <w:pPr>
        <w:pStyle w:val="Ttulo1"/>
      </w:pPr>
      <w:bookmarkStart w:id="75" w:name="_Toc337848349"/>
      <w:r w:rsidRPr="000358E9">
        <w:t>CONCLUSIONES GENERALES</w:t>
      </w:r>
      <w:bookmarkEnd w:id="75"/>
      <w:r w:rsidRPr="000358E9">
        <w:t xml:space="preserve"> </w:t>
      </w:r>
    </w:p>
    <w:p w:rsidR="00AF5961" w:rsidRDefault="00AF5961" w:rsidP="00AF5961">
      <w:pPr>
        <w:pStyle w:val="NormalWeb"/>
        <w:spacing w:line="480" w:lineRule="auto"/>
        <w:jc w:val="both"/>
        <w:rPr>
          <w:rFonts w:ascii="Arial" w:hAnsi="Arial" w:cs="Arial"/>
        </w:rPr>
      </w:pPr>
      <w:r>
        <w:rPr>
          <w:rFonts w:ascii="Arial" w:hAnsi="Arial" w:cs="Arial"/>
        </w:rPr>
        <w:t xml:space="preserve">La realización de esta investigación brindó nuevas herramientas y apoyo pedagógico a docentes y alumnos, siendo estos últimos los más beneficiados debido a que no contaban con talleres y actividades que les proporcionaran apoyo y seguimiento en el aula a los </w:t>
      </w:r>
      <w:r w:rsidR="00B93D45">
        <w:rPr>
          <w:rFonts w:ascii="Arial" w:hAnsi="Arial" w:cs="Arial"/>
        </w:rPr>
        <w:t>niños (as)</w:t>
      </w:r>
      <w:r>
        <w:rPr>
          <w:rFonts w:ascii="Arial" w:hAnsi="Arial" w:cs="Arial"/>
        </w:rPr>
        <w:t xml:space="preserve"> (a) con dislalia funcional. </w:t>
      </w:r>
    </w:p>
    <w:p w:rsidR="00AF5961" w:rsidRDefault="00AF5961" w:rsidP="00AF5961">
      <w:pPr>
        <w:pStyle w:val="NormalWeb"/>
        <w:spacing w:line="480" w:lineRule="auto"/>
        <w:jc w:val="both"/>
        <w:rPr>
          <w:rFonts w:ascii="Arial" w:hAnsi="Arial" w:cs="Arial"/>
        </w:rPr>
      </w:pPr>
      <w:r>
        <w:rPr>
          <w:rFonts w:ascii="Arial" w:hAnsi="Arial" w:cs="Arial"/>
        </w:rPr>
        <w:t xml:space="preserve">El trabajo investigativo así como la propuesta permitieron  detectar y minimizar las falencias lingüísticas del grupo investigado, además de lograr el objetivo propuesto, el cual estaba enfocado en diseñar y trabajar con los </w:t>
      </w:r>
      <w:r w:rsidR="00B93D45">
        <w:rPr>
          <w:rFonts w:ascii="Arial" w:hAnsi="Arial" w:cs="Arial"/>
        </w:rPr>
        <w:t>niños (as)</w:t>
      </w:r>
      <w:r>
        <w:rPr>
          <w:rFonts w:ascii="Arial" w:hAnsi="Arial" w:cs="Arial"/>
        </w:rPr>
        <w:t xml:space="preserve"> talleres que incluyeran los fonemas consonánticos que afectaban la correcta  pronunciación y escritura de los </w:t>
      </w:r>
      <w:r w:rsidR="00B93D45">
        <w:rPr>
          <w:rFonts w:ascii="Arial" w:hAnsi="Arial" w:cs="Arial"/>
        </w:rPr>
        <w:t>niños (as)</w:t>
      </w:r>
      <w:r>
        <w:rPr>
          <w:rFonts w:ascii="Arial" w:hAnsi="Arial" w:cs="Arial"/>
        </w:rPr>
        <w:t xml:space="preserve"> (a) con dislalia funcional. </w:t>
      </w:r>
    </w:p>
    <w:p w:rsidR="00AF5961" w:rsidRDefault="00AF5961" w:rsidP="0093105E">
      <w:pPr>
        <w:pStyle w:val="NormalWeb"/>
        <w:spacing w:line="480" w:lineRule="auto"/>
        <w:jc w:val="both"/>
        <w:rPr>
          <w:rFonts w:ascii="Arial" w:hAnsi="Arial" w:cs="Arial"/>
        </w:rPr>
      </w:pPr>
      <w:r>
        <w:rPr>
          <w:rFonts w:ascii="Arial" w:hAnsi="Arial" w:cs="Arial"/>
        </w:rPr>
        <w:t xml:space="preserve">Estos talleres se trabajaron colectivamente, aunque en algunos casos se reforzaron de forma individual a los </w:t>
      </w:r>
      <w:r w:rsidR="00B93D45">
        <w:rPr>
          <w:rFonts w:ascii="Arial" w:hAnsi="Arial" w:cs="Arial"/>
        </w:rPr>
        <w:t>niños (as)</w:t>
      </w:r>
      <w:r>
        <w:rPr>
          <w:rFonts w:ascii="Arial" w:hAnsi="Arial" w:cs="Arial"/>
        </w:rPr>
        <w:t xml:space="preserve"> que presentaban mayor dificultad a la hora de pronunciar, leer, y escribir las palabras que incluyeran los fonemas afectados a causa de su problema </w:t>
      </w:r>
      <w:r w:rsidR="00D57E86">
        <w:rPr>
          <w:rFonts w:ascii="Arial" w:hAnsi="Arial" w:cs="Arial"/>
        </w:rPr>
        <w:t>lingüístico</w:t>
      </w:r>
      <w:r>
        <w:rPr>
          <w:rFonts w:ascii="Arial" w:hAnsi="Arial" w:cs="Arial"/>
        </w:rPr>
        <w:t xml:space="preserve">, logrando que ellos mismos se autoevaluaran y corrigieran. Otro objetivo propuesto que se llevo a cabo fue el  despertar  en los docentes y </w:t>
      </w:r>
      <w:r w:rsidR="00B93D45">
        <w:rPr>
          <w:rFonts w:ascii="Arial" w:hAnsi="Arial" w:cs="Arial"/>
        </w:rPr>
        <w:t>niños (as)</w:t>
      </w:r>
      <w:r>
        <w:rPr>
          <w:rFonts w:ascii="Arial" w:hAnsi="Arial" w:cs="Arial"/>
        </w:rPr>
        <w:t xml:space="preserve">(a) el  interés y conciencia por la importancia de hablar, escribir </w:t>
      </w:r>
      <w:r>
        <w:rPr>
          <w:rFonts w:ascii="Arial" w:hAnsi="Arial" w:cs="Arial"/>
        </w:rPr>
        <w:lastRenderedPageBreak/>
        <w:t xml:space="preserve">y llevar a la oralidad las palabras de forma correcta, además de aceptar por parte de los docentes que los </w:t>
      </w:r>
      <w:r w:rsidR="00B93D45">
        <w:rPr>
          <w:rFonts w:ascii="Arial" w:hAnsi="Arial" w:cs="Arial"/>
        </w:rPr>
        <w:t>niños (as)</w:t>
      </w:r>
      <w:r>
        <w:rPr>
          <w:rFonts w:ascii="Arial" w:hAnsi="Arial" w:cs="Arial"/>
        </w:rPr>
        <w:t xml:space="preserve"> (a) con este problema son inteligentes y creativos igual a los </w:t>
      </w:r>
      <w:r w:rsidR="00B93D45">
        <w:rPr>
          <w:rFonts w:ascii="Arial" w:hAnsi="Arial" w:cs="Arial"/>
        </w:rPr>
        <w:t>niños (as)</w:t>
      </w:r>
      <w:r>
        <w:rPr>
          <w:rFonts w:ascii="Arial" w:hAnsi="Arial" w:cs="Arial"/>
        </w:rPr>
        <w:t xml:space="preserve"> que no presentan trastornos lingüísticos por lo tanto, asumieron la responsabilidad de apoyarlos, tenerles paciencia y brindarles herramientas que les permitieron trabajar en el aula y en la casa actividades que incluyeron los fonemas consonánticos propios de esta problemática.</w:t>
      </w:r>
    </w:p>
    <w:p w:rsidR="00AF5961" w:rsidRDefault="00AF5961" w:rsidP="00AF5961">
      <w:pPr>
        <w:pStyle w:val="NormalWeb"/>
        <w:spacing w:line="480" w:lineRule="auto"/>
        <w:jc w:val="both"/>
        <w:rPr>
          <w:rFonts w:ascii="Arial" w:hAnsi="Arial" w:cs="Arial"/>
        </w:rPr>
      </w:pPr>
      <w:r>
        <w:rPr>
          <w:rFonts w:ascii="Arial" w:hAnsi="Arial" w:cs="Arial"/>
        </w:rPr>
        <w:t xml:space="preserve">También se les dio a los docentes una cartilla llamada </w:t>
      </w:r>
      <w:r w:rsidRPr="00717759">
        <w:rPr>
          <w:rFonts w:ascii="Arial" w:hAnsi="Arial" w:cs="Arial"/>
          <w:i/>
        </w:rPr>
        <w:t>“Talleres de apoyo pedagógicos enfocados en la dislalia funcional</w:t>
      </w:r>
      <w:r>
        <w:rPr>
          <w:rFonts w:ascii="Arial" w:hAnsi="Arial" w:cs="Arial"/>
        </w:rPr>
        <w:t xml:space="preserve">” con herramientas pedagógicas y material actualizado que les permitieron trabajar con  todo el grupo, logrando un trabajo colectivo y propiciando un ambiente de aprendizaje agradable para los </w:t>
      </w:r>
      <w:r w:rsidR="00B93D45">
        <w:rPr>
          <w:rFonts w:ascii="Arial" w:hAnsi="Arial" w:cs="Arial"/>
        </w:rPr>
        <w:t>niños (as)</w:t>
      </w:r>
      <w:r>
        <w:rPr>
          <w:rFonts w:ascii="Arial" w:hAnsi="Arial" w:cs="Arial"/>
        </w:rPr>
        <w:t xml:space="preserve"> con dislalia funcional. </w:t>
      </w:r>
    </w:p>
    <w:p w:rsidR="00AF5961" w:rsidRDefault="00AF5961" w:rsidP="00AF5961">
      <w:pPr>
        <w:pStyle w:val="NormalWeb"/>
        <w:spacing w:line="480" w:lineRule="auto"/>
        <w:jc w:val="both"/>
        <w:rPr>
          <w:rFonts w:ascii="Arial" w:hAnsi="Arial" w:cs="Arial"/>
        </w:rPr>
      </w:pPr>
      <w:r>
        <w:rPr>
          <w:rFonts w:ascii="Arial" w:hAnsi="Arial" w:cs="Arial"/>
        </w:rPr>
        <w:t xml:space="preserve">Una vez que los </w:t>
      </w:r>
      <w:r w:rsidR="00B93D45">
        <w:rPr>
          <w:rFonts w:ascii="Arial" w:hAnsi="Arial" w:cs="Arial"/>
        </w:rPr>
        <w:t>niños (as</w:t>
      </w:r>
      <w:proofErr w:type="gramStart"/>
      <w:r w:rsidR="00B93D45">
        <w:rPr>
          <w:rFonts w:ascii="Arial" w:hAnsi="Arial" w:cs="Arial"/>
        </w:rPr>
        <w:t>)</w:t>
      </w:r>
      <w:r>
        <w:rPr>
          <w:rFonts w:ascii="Arial" w:hAnsi="Arial" w:cs="Arial"/>
        </w:rPr>
        <w:t>(</w:t>
      </w:r>
      <w:proofErr w:type="gramEnd"/>
      <w:r>
        <w:rPr>
          <w:rFonts w:ascii="Arial" w:hAnsi="Arial" w:cs="Arial"/>
        </w:rPr>
        <w:t xml:space="preserve">a) tomaron conciencia de sus errores se esforzaron por poner en práctica y hacer los “ejercicios facilitadores para la realización de </w:t>
      </w:r>
      <w:proofErr w:type="spellStart"/>
      <w:r>
        <w:rPr>
          <w:rFonts w:ascii="Arial" w:hAnsi="Arial" w:cs="Arial"/>
        </w:rPr>
        <w:t>praxias</w:t>
      </w:r>
      <w:proofErr w:type="spellEnd"/>
      <w:r>
        <w:rPr>
          <w:rFonts w:ascii="Arial" w:hAnsi="Arial" w:cs="Arial"/>
        </w:rPr>
        <w:t>”, lo cual era nuevo para docentes y alumnos, ya que desconocían esta práctica de ejercicios de fortalecimiento de los órganos buco-faciales, los cuales generaron  en el grupo un ambiente propicio para aprender por medio del juego, la creatividad, estimulación del lenguaje, relajación y concentración.</w:t>
      </w:r>
    </w:p>
    <w:p w:rsidR="00AF5961" w:rsidRDefault="00AF5961" w:rsidP="0093105E">
      <w:pPr>
        <w:pStyle w:val="NormalWeb"/>
        <w:spacing w:line="480" w:lineRule="auto"/>
        <w:jc w:val="both"/>
        <w:rPr>
          <w:rFonts w:ascii="Arial" w:hAnsi="Arial" w:cs="Arial"/>
        </w:rPr>
      </w:pPr>
      <w:r>
        <w:rPr>
          <w:rFonts w:ascii="Arial" w:hAnsi="Arial" w:cs="Arial"/>
        </w:rPr>
        <w:t xml:space="preserve">Estas actividades en grupo fueron el mayor estimulo emocional  para los </w:t>
      </w:r>
      <w:r w:rsidR="00B93D45">
        <w:rPr>
          <w:rFonts w:ascii="Arial" w:hAnsi="Arial" w:cs="Arial"/>
        </w:rPr>
        <w:t>niños (as)</w:t>
      </w:r>
      <w:r>
        <w:rPr>
          <w:rFonts w:ascii="Arial" w:hAnsi="Arial" w:cs="Arial"/>
        </w:rPr>
        <w:t xml:space="preserve"> (a) afectados con este problema, puesto que se sintieron apoyados, respetados y aceptados  por los docentes y compañeros, quienes los motivaron, corrigieron y participaron activamente en dichas actividades. </w:t>
      </w:r>
      <w:r w:rsidR="0093105E">
        <w:rPr>
          <w:rFonts w:ascii="Arial" w:hAnsi="Arial" w:cs="Arial"/>
        </w:rPr>
        <w:t xml:space="preserve"> </w:t>
      </w:r>
      <w:r>
        <w:rPr>
          <w:rFonts w:ascii="Arial" w:hAnsi="Arial" w:cs="Arial"/>
        </w:rPr>
        <w:t>Como dice la docente Elida María Blandón del grado 3°A: “</w:t>
      </w:r>
      <w:r w:rsidRPr="00AF5961">
        <w:rPr>
          <w:rFonts w:ascii="Arial" w:hAnsi="Arial" w:cs="Arial"/>
        </w:rPr>
        <w:t xml:space="preserve">Nos proporcionan herramientas pedagógicas actualizadas </w:t>
      </w:r>
      <w:r w:rsidRPr="00AF5961">
        <w:rPr>
          <w:rFonts w:ascii="Arial" w:hAnsi="Arial" w:cs="Arial"/>
        </w:rPr>
        <w:lastRenderedPageBreak/>
        <w:t xml:space="preserve">que ayudaron a superar las dificultades detectadas en los </w:t>
      </w:r>
      <w:r w:rsidR="00B93D45">
        <w:rPr>
          <w:rFonts w:ascii="Arial" w:hAnsi="Arial" w:cs="Arial"/>
        </w:rPr>
        <w:t>niños (as)</w:t>
      </w:r>
      <w:r w:rsidRPr="00AF5961">
        <w:rPr>
          <w:rFonts w:ascii="Arial" w:hAnsi="Arial" w:cs="Arial"/>
        </w:rPr>
        <w:t xml:space="preserve">, sin que éstos se sintieran señalados, porque se aplicaron al grupo en general”. </w:t>
      </w:r>
      <w:r>
        <w:rPr>
          <w:rFonts w:ascii="Arial" w:hAnsi="Arial" w:cs="Arial"/>
          <w:i/>
        </w:rPr>
        <w:t xml:space="preserve"> </w:t>
      </w:r>
      <w:r w:rsidRPr="0005068D">
        <w:rPr>
          <w:rFonts w:ascii="Arial" w:hAnsi="Arial" w:cs="Arial"/>
        </w:rPr>
        <w:t>Por lo tanto</w:t>
      </w:r>
      <w:r>
        <w:rPr>
          <w:rFonts w:ascii="Arial" w:hAnsi="Arial" w:cs="Arial"/>
        </w:rPr>
        <w:t>, se   logró</w:t>
      </w:r>
      <w:r w:rsidRPr="0005068D">
        <w:rPr>
          <w:rFonts w:ascii="Arial" w:hAnsi="Arial" w:cs="Arial"/>
        </w:rPr>
        <w:t xml:space="preserve"> con</w:t>
      </w:r>
      <w:r>
        <w:rPr>
          <w:rFonts w:ascii="Arial" w:hAnsi="Arial" w:cs="Arial"/>
        </w:rPr>
        <w:t xml:space="preserve"> esto, trabajar la autoestima de los </w:t>
      </w:r>
      <w:r w:rsidR="00B93D45">
        <w:rPr>
          <w:rFonts w:ascii="Arial" w:hAnsi="Arial" w:cs="Arial"/>
        </w:rPr>
        <w:t>niños (as)</w:t>
      </w:r>
      <w:r>
        <w:rPr>
          <w:rFonts w:ascii="Arial" w:hAnsi="Arial" w:cs="Arial"/>
        </w:rPr>
        <w:t xml:space="preserve">, porque como se vio durante la investigación, el comportamiento de los </w:t>
      </w:r>
      <w:r w:rsidR="00B93D45">
        <w:rPr>
          <w:rFonts w:ascii="Arial" w:hAnsi="Arial" w:cs="Arial"/>
        </w:rPr>
        <w:t>niños (as)</w:t>
      </w:r>
      <w:r>
        <w:rPr>
          <w:rFonts w:ascii="Arial" w:hAnsi="Arial" w:cs="Arial"/>
        </w:rPr>
        <w:t xml:space="preserve"> (a) con dislalia funcional son por lo general  tímidos  o son rechazados por sus compañeros de clase, generando en ellos frustración y problemas sicológicos.</w:t>
      </w:r>
    </w:p>
    <w:p w:rsidR="00AF5961" w:rsidRDefault="00AF5961" w:rsidP="00AF5961">
      <w:pPr>
        <w:pStyle w:val="NormalWeb"/>
        <w:spacing w:line="480" w:lineRule="auto"/>
        <w:jc w:val="both"/>
        <w:rPr>
          <w:rFonts w:ascii="Arial" w:hAnsi="Arial" w:cs="Arial"/>
        </w:rPr>
      </w:pPr>
      <w:r>
        <w:rPr>
          <w:rFonts w:ascii="Arial" w:hAnsi="Arial" w:cs="Arial"/>
        </w:rPr>
        <w:t xml:space="preserve">Algunos talleres se dieron para ser trabajados en casa, como fue el caso del taller No. 9 “Reconozco mi voz y me autoevaluó”, en el cual el </w:t>
      </w:r>
      <w:r w:rsidR="00550178">
        <w:rPr>
          <w:rFonts w:ascii="Arial" w:hAnsi="Arial" w:cs="Arial"/>
        </w:rPr>
        <w:t>niño (a)</w:t>
      </w:r>
      <w:r>
        <w:rPr>
          <w:rFonts w:ascii="Arial" w:hAnsi="Arial" w:cs="Arial"/>
        </w:rPr>
        <w:t xml:space="preserve"> (a) escribía una poesía o cuento creados por el mismo,</w:t>
      </w:r>
      <w:r w:rsidRPr="009E66B0">
        <w:rPr>
          <w:rFonts w:ascii="Arial" w:hAnsi="Arial" w:cs="Arial"/>
        </w:rPr>
        <w:t xml:space="preserve"> </w:t>
      </w:r>
      <w:r>
        <w:rPr>
          <w:rFonts w:ascii="Arial" w:hAnsi="Arial" w:cs="Arial"/>
        </w:rPr>
        <w:t xml:space="preserve">llevándolo a la oralidad y con el apoyo  de su familia lo corregían y motivaban para que él se autoevaluara y tomara conciencia de las palabras mal pronunciadas. Con  esta actividad se cumplió otro de los objetivos propuestos, el apoyo por parte de la familia, lo cual como se vio al inicio de la investigación, no estaban comprometidos frente a la problemática del </w:t>
      </w:r>
      <w:r w:rsidR="00550178">
        <w:rPr>
          <w:rFonts w:ascii="Arial" w:hAnsi="Arial" w:cs="Arial"/>
        </w:rPr>
        <w:t>niño (a)</w:t>
      </w:r>
      <w:r>
        <w:rPr>
          <w:rFonts w:ascii="Arial" w:hAnsi="Arial" w:cs="Arial"/>
        </w:rPr>
        <w:t xml:space="preserve">. Por lo tanto, los talleres facilitaron el acercamiento escuela-familia, compromiso y seguimiento de parte de los padres de familia hacia el </w:t>
      </w:r>
      <w:r w:rsidR="00550178">
        <w:rPr>
          <w:rFonts w:ascii="Arial" w:hAnsi="Arial" w:cs="Arial"/>
        </w:rPr>
        <w:t>niño (a)</w:t>
      </w:r>
      <w:r>
        <w:rPr>
          <w:rFonts w:ascii="Arial" w:hAnsi="Arial" w:cs="Arial"/>
        </w:rPr>
        <w:t xml:space="preserve"> (a) con dislalia funcional. </w:t>
      </w:r>
    </w:p>
    <w:p w:rsidR="00AF5961" w:rsidRDefault="00AF5961" w:rsidP="0093105E">
      <w:pPr>
        <w:pStyle w:val="NormalWeb"/>
        <w:spacing w:line="480" w:lineRule="auto"/>
        <w:jc w:val="both"/>
        <w:rPr>
          <w:rFonts w:ascii="Arial" w:hAnsi="Arial" w:cs="Arial"/>
        </w:rPr>
      </w:pPr>
      <w:r>
        <w:rPr>
          <w:rFonts w:ascii="Arial" w:hAnsi="Arial" w:cs="Arial"/>
        </w:rPr>
        <w:t xml:space="preserve">En cuanto a los objetivos propuestos para las docentes, los talleres además de ser útiles como  material de apoyo  pedagógico en sus clases, permitieron que ellas como docentes encargadas de la enseñanza del lenguaje oral y escrito, se comprometieran a saber enseñar-investigar-crear material didáctico y brindar apoyo no solo pedagógico sino también emocional  a los </w:t>
      </w:r>
      <w:r w:rsidR="00B93D45">
        <w:rPr>
          <w:rFonts w:ascii="Arial" w:hAnsi="Arial" w:cs="Arial"/>
        </w:rPr>
        <w:t>niños (as)</w:t>
      </w:r>
      <w:r>
        <w:rPr>
          <w:rFonts w:ascii="Arial" w:hAnsi="Arial" w:cs="Arial"/>
        </w:rPr>
        <w:t xml:space="preserve"> (a) afectados, ya que como guías en el proceso-aprendizaje de sus alumnos, ellas juegan un papel </w:t>
      </w:r>
      <w:r>
        <w:rPr>
          <w:rFonts w:ascii="Arial" w:hAnsi="Arial" w:cs="Arial"/>
        </w:rPr>
        <w:lastRenderedPageBreak/>
        <w:t xml:space="preserve">determinante en la formación integral de los estudiantes. </w:t>
      </w:r>
      <w:r w:rsidR="0093105E">
        <w:rPr>
          <w:rFonts w:ascii="Arial" w:hAnsi="Arial" w:cs="Arial"/>
        </w:rPr>
        <w:t xml:space="preserve"> </w:t>
      </w:r>
      <w:r>
        <w:rPr>
          <w:rFonts w:ascii="Arial" w:hAnsi="Arial" w:cs="Arial"/>
        </w:rPr>
        <w:t xml:space="preserve">Finalmente, cada taller tuvo un enfoque comunicativo, además de ir acompañado cada uno por la metodología y objetivos que se debían trabajar en clase, también se trabajo la concentración, la creatividad, la atención la rapidez lectora, el desarrollo de la memoria y la fluidez verbal, propiciando cada actividad un aprendizaje colectivo y un ambiente agradable para la enseñanza y autoevaluación del lenguaje oral y escrito, además de la autoestima de los </w:t>
      </w:r>
      <w:r w:rsidR="00B93D45">
        <w:rPr>
          <w:rFonts w:ascii="Arial" w:hAnsi="Arial" w:cs="Arial"/>
        </w:rPr>
        <w:t>niños (as)</w:t>
      </w:r>
      <w:r>
        <w:rPr>
          <w:rFonts w:ascii="Arial" w:hAnsi="Arial" w:cs="Arial"/>
        </w:rPr>
        <w:t xml:space="preserve"> (a)  con este problema.</w:t>
      </w:r>
      <w:r w:rsidR="0093105E">
        <w:rPr>
          <w:rFonts w:ascii="Arial" w:hAnsi="Arial" w:cs="Arial"/>
        </w:rPr>
        <w:t xml:space="preserve"> </w:t>
      </w:r>
      <w:r>
        <w:rPr>
          <w:rFonts w:ascii="Arial" w:hAnsi="Arial" w:cs="Arial"/>
        </w:rPr>
        <w:t xml:space="preserve">Así que este proyecto de investigación  cumplió los objetivos propuestos y brindó herramientas pedagógicas y creativas, a una problemática escolar que no estaba siendo atendida y que por lo tanto, estaba generando señalamientos entre docentes y padres de familia, por no tomar medidas oportunas además, de venir afectando el comportamiento y proceso escolar de los </w:t>
      </w:r>
      <w:r w:rsidR="00B93D45">
        <w:rPr>
          <w:rFonts w:ascii="Arial" w:hAnsi="Arial" w:cs="Arial"/>
        </w:rPr>
        <w:t>niños (as)</w:t>
      </w:r>
      <w:r>
        <w:rPr>
          <w:rFonts w:ascii="Arial" w:hAnsi="Arial" w:cs="Arial"/>
        </w:rPr>
        <w:t xml:space="preserve"> con dislalia funcional.</w:t>
      </w:r>
    </w:p>
    <w:p w:rsidR="00CD156A" w:rsidRDefault="00CD156A" w:rsidP="00C23D32">
      <w:pPr>
        <w:spacing w:after="200"/>
        <w:ind w:firstLine="0"/>
        <w:jc w:val="both"/>
        <w:rPr>
          <w:szCs w:val="24"/>
        </w:rPr>
      </w:pPr>
    </w:p>
    <w:bookmarkStart w:id="76" w:name="_Toc337848350" w:displacedByCustomXml="next"/>
    <w:sdt>
      <w:sdtPr>
        <w:rPr>
          <w:rFonts w:eastAsiaTheme="minorHAnsi" w:cstheme="minorBidi"/>
          <w:b w:val="0"/>
          <w:bCs w:val="0"/>
          <w:caps w:val="0"/>
          <w:szCs w:val="22"/>
        </w:rPr>
        <w:id w:val="3692467"/>
        <w:docPartObj>
          <w:docPartGallery w:val="Bibliographies"/>
          <w:docPartUnique/>
        </w:docPartObj>
      </w:sdtPr>
      <w:sdtEndPr>
        <w:rPr>
          <w:lang w:val="es-ES"/>
        </w:rPr>
      </w:sdtEndPr>
      <w:sdtContent>
        <w:p w:rsidR="003B5B67" w:rsidRDefault="003B5B67">
          <w:pPr>
            <w:pStyle w:val="Ttulo1"/>
          </w:pPr>
          <w:r>
            <w:t>Bibliografía</w:t>
          </w:r>
          <w:bookmarkEnd w:id="76"/>
        </w:p>
        <w:sdt>
          <w:sdtPr>
            <w:rPr>
              <w:lang w:val="es-ES"/>
            </w:rPr>
            <w:id w:val="111145805"/>
            <w:bibliography/>
          </w:sdtPr>
          <w:sdtContent>
            <w:p w:rsidR="003B5B67" w:rsidRDefault="00DD7D2B" w:rsidP="003B5B67">
              <w:pPr>
                <w:pStyle w:val="Bibliografa"/>
                <w:rPr>
                  <w:noProof/>
                </w:rPr>
              </w:pPr>
              <w:r>
                <w:rPr>
                  <w:lang w:val="es-ES"/>
                </w:rPr>
                <w:fldChar w:fldCharType="begin"/>
              </w:r>
              <w:r w:rsidR="003B5B67">
                <w:rPr>
                  <w:lang w:val="es-ES"/>
                </w:rPr>
                <w:instrText xml:space="preserve"> BIBLIOGRAPHY </w:instrText>
              </w:r>
              <w:r>
                <w:rPr>
                  <w:lang w:val="es-ES"/>
                </w:rPr>
                <w:fldChar w:fldCharType="separate"/>
              </w:r>
              <w:r w:rsidR="003B5B67">
                <w:rPr>
                  <w:noProof/>
                </w:rPr>
                <w:t xml:space="preserve">ABCpedia, D. (Sin fecha). </w:t>
              </w:r>
              <w:r w:rsidR="003B5B67">
                <w:rPr>
                  <w:i/>
                  <w:iCs/>
                  <w:noProof/>
                </w:rPr>
                <w:t>ABCPEDIA</w:t>
              </w:r>
              <w:r w:rsidR="003B5B67">
                <w:rPr>
                  <w:noProof/>
                </w:rPr>
                <w:t>. Recuperado el 16 de Julio de 2011, de http://www.abcpedia.com/diccionario/definicion-familia.html</w:t>
              </w:r>
            </w:p>
            <w:p w:rsidR="003B5B67" w:rsidRDefault="003B5B67" w:rsidP="003B5B67">
              <w:pPr>
                <w:pStyle w:val="Bibliografa"/>
                <w:rPr>
                  <w:noProof/>
                </w:rPr>
              </w:pPr>
              <w:r>
                <w:rPr>
                  <w:noProof/>
                </w:rPr>
                <w:t xml:space="preserve">Alcaldia, E. (2010). </w:t>
              </w:r>
              <w:r>
                <w:rPr>
                  <w:i/>
                  <w:iCs/>
                  <w:noProof/>
                </w:rPr>
                <w:t>Alcaldia de Envigado, una oportunidad para todos</w:t>
              </w:r>
              <w:r>
                <w:rPr>
                  <w:noProof/>
                </w:rPr>
                <w:t>. Recuperado el 16 de Abril de 2011, de Alcaldia de Envidado: http://www.envigado.gov.co/paginas/NContactenos.aspx</w:t>
              </w:r>
            </w:p>
            <w:p w:rsidR="003B5B67" w:rsidRDefault="003B5B67" w:rsidP="003B5B67">
              <w:pPr>
                <w:pStyle w:val="Bibliografa"/>
                <w:rPr>
                  <w:noProof/>
                </w:rPr>
              </w:pPr>
              <w:r>
                <w:rPr>
                  <w:noProof/>
                </w:rPr>
                <w:t xml:space="preserve">Alexoroa. (23 de Mayo de 2009). </w:t>
              </w:r>
              <w:r>
                <w:rPr>
                  <w:i/>
                  <w:iCs/>
                  <w:noProof/>
                </w:rPr>
                <w:t>Sicología del Aprendizaje, Inglés 2009</w:t>
              </w:r>
              <w:r>
                <w:rPr>
                  <w:noProof/>
                </w:rPr>
                <w:t>. Recuperado el 17 de Julio de 2011, de http://www.webjam.com/aprendizaje/tema11</w:t>
              </w:r>
            </w:p>
            <w:p w:rsidR="003B5B67" w:rsidRDefault="003B5B67" w:rsidP="003B5B67">
              <w:pPr>
                <w:pStyle w:val="Bibliografa"/>
                <w:rPr>
                  <w:noProof/>
                </w:rPr>
              </w:pPr>
              <w:r>
                <w:rPr>
                  <w:noProof/>
                </w:rPr>
                <w:lastRenderedPageBreak/>
                <w:t xml:space="preserve">Arbones, B. (2010). </w:t>
              </w:r>
              <w:r>
                <w:rPr>
                  <w:i/>
                  <w:iCs/>
                  <w:noProof/>
                </w:rPr>
                <w:t>Detección, prevención y tratamiento de dificultades del aprendizaje,cómo descibrir,tratar y prevenir los problemas en la escuela</w:t>
              </w:r>
              <w:r>
                <w:rPr>
                  <w:noProof/>
                </w:rPr>
                <w:t xml:space="preserve"> (Vol. 1). (A. G. M, Ed.) Bogotá, Colombia: Ediciones de la U.</w:t>
              </w:r>
            </w:p>
            <w:p w:rsidR="003B5B67" w:rsidRDefault="003B5B67" w:rsidP="003B5B67">
              <w:pPr>
                <w:pStyle w:val="Bibliografa"/>
                <w:rPr>
                  <w:noProof/>
                </w:rPr>
              </w:pPr>
              <w:r>
                <w:rPr>
                  <w:noProof/>
                </w:rPr>
                <w:t xml:space="preserve">Ausubel, D. (2000). </w:t>
              </w:r>
              <w:r>
                <w:rPr>
                  <w:i/>
                  <w:iCs/>
                  <w:noProof/>
                </w:rPr>
                <w:t>Psicología Educativa. Un punto de vista cognitivo.</w:t>
              </w:r>
              <w:r>
                <w:rPr>
                  <w:noProof/>
                </w:rPr>
                <w:t xml:space="preserve"> Mexico: Trillas 2° Edición.</w:t>
              </w:r>
            </w:p>
            <w:p w:rsidR="003B5B67" w:rsidRDefault="003B5B67" w:rsidP="003B5B67">
              <w:pPr>
                <w:pStyle w:val="Bibliografa"/>
                <w:rPr>
                  <w:noProof/>
                </w:rPr>
              </w:pPr>
              <w:r>
                <w:rPr>
                  <w:noProof/>
                </w:rPr>
                <w:t xml:space="preserve">Baquero, R., &amp; Terigi, F. (1996). </w:t>
              </w:r>
              <w:r>
                <w:rPr>
                  <w:i/>
                  <w:iCs/>
                  <w:noProof/>
                </w:rPr>
                <w:t>Idoneos .com</w:t>
              </w:r>
              <w:r>
                <w:rPr>
                  <w:noProof/>
                </w:rPr>
                <w:t>. Recuperado el 25 de Agosto de 2011, de http://educacion.idoneos.com/index.php/283093</w:t>
              </w:r>
            </w:p>
            <w:p w:rsidR="003B5B67" w:rsidRDefault="003B5B67" w:rsidP="003B5B67">
              <w:pPr>
                <w:pStyle w:val="Bibliografa"/>
                <w:rPr>
                  <w:noProof/>
                </w:rPr>
              </w:pPr>
              <w:r>
                <w:rPr>
                  <w:noProof/>
                </w:rPr>
                <w:t xml:space="preserve">Castañeda, F. P. (1999). </w:t>
              </w:r>
              <w:r>
                <w:rPr>
                  <w:i/>
                  <w:iCs/>
                  <w:noProof/>
                </w:rPr>
                <w:t>El Lenguaje Verbal del Niño.</w:t>
              </w:r>
              <w:r>
                <w:rPr>
                  <w:noProof/>
                </w:rPr>
                <w:t xml:space="preserve"> Lima: Fondo Editorial de la UNMSM.</w:t>
              </w:r>
            </w:p>
            <w:p w:rsidR="003B5B67" w:rsidRDefault="003B5B67" w:rsidP="003B5B67">
              <w:pPr>
                <w:pStyle w:val="Bibliografa"/>
                <w:rPr>
                  <w:noProof/>
                </w:rPr>
              </w:pPr>
              <w:r>
                <w:rPr>
                  <w:noProof/>
                </w:rPr>
                <w:t xml:space="preserve">Ceamic, M. M. (2001-2010). </w:t>
              </w:r>
              <w:r>
                <w:rPr>
                  <w:i/>
                  <w:iCs/>
                  <w:noProof/>
                </w:rPr>
                <w:t>espaciologopedico</w:t>
              </w:r>
              <w:r>
                <w:rPr>
                  <w:noProof/>
                </w:rPr>
                <w:t>. Recuperado el 9 de Marzo de 2011, de espaciologopedico: http://www.espaciologopedico.com/nosotros/?Id=5</w:t>
              </w:r>
            </w:p>
            <w:p w:rsidR="003B5B67" w:rsidRDefault="003B5B67" w:rsidP="003B5B67">
              <w:pPr>
                <w:pStyle w:val="Bibliografa"/>
                <w:rPr>
                  <w:noProof/>
                </w:rPr>
              </w:pPr>
              <w:r>
                <w:rPr>
                  <w:noProof/>
                </w:rPr>
                <w:t xml:space="preserve">Chevarllard. (1991). </w:t>
              </w:r>
              <w:r>
                <w:rPr>
                  <w:i/>
                  <w:iCs/>
                  <w:noProof/>
                </w:rPr>
                <w:t>La Transposición didáctica: del saber sabio al saber enseñado.</w:t>
              </w:r>
              <w:r>
                <w:rPr>
                  <w:noProof/>
                </w:rPr>
                <w:t xml:space="preserve"> Buenos Aires: Aique.</w:t>
              </w:r>
            </w:p>
            <w:p w:rsidR="003B5B67" w:rsidRDefault="003B5B67" w:rsidP="003B5B67">
              <w:pPr>
                <w:pStyle w:val="Bibliografa"/>
                <w:rPr>
                  <w:noProof/>
                </w:rPr>
              </w:pPr>
              <w:r>
                <w:rPr>
                  <w:noProof/>
                </w:rPr>
                <w:t xml:space="preserve">definicion.de/lenguaje/. (sin fecha). </w:t>
              </w:r>
              <w:r>
                <w:rPr>
                  <w:i/>
                  <w:iCs/>
                  <w:noProof/>
                </w:rPr>
                <w:t>Definicion.d</w:t>
              </w:r>
              <w:r>
                <w:rPr>
                  <w:noProof/>
                </w:rPr>
                <w:t>. Recuperado el 22 de Abril de 2011, de http://definicion.de/lenguaje/</w:t>
              </w:r>
            </w:p>
            <w:p w:rsidR="003B5B67" w:rsidRDefault="003B5B67" w:rsidP="003B5B67">
              <w:pPr>
                <w:pStyle w:val="Bibliografa"/>
                <w:rPr>
                  <w:noProof/>
                </w:rPr>
              </w:pPr>
              <w:r>
                <w:rPr>
                  <w:noProof/>
                </w:rPr>
                <w:t xml:space="preserve">Dubourg, M. A. (2003). </w:t>
              </w:r>
              <w:r>
                <w:rPr>
                  <w:i/>
                  <w:iCs/>
                  <w:noProof/>
                </w:rPr>
                <w:t>Todo.com.uy.</w:t>
              </w:r>
              <w:r>
                <w:rPr>
                  <w:noProof/>
                </w:rPr>
                <w:t xml:space="preserve"> Recuperado el 15 de Septiembre de 2011, de http://www.todo.com.uy/lenguaje/index.html</w:t>
              </w:r>
            </w:p>
            <w:p w:rsidR="003B5B67" w:rsidRDefault="003B5B67" w:rsidP="003B5B67">
              <w:pPr>
                <w:pStyle w:val="Bibliografa"/>
                <w:rPr>
                  <w:noProof/>
                </w:rPr>
              </w:pPr>
              <w:r>
                <w:rPr>
                  <w:noProof/>
                </w:rPr>
                <w:t xml:space="preserve">Erikson, E. (1972). </w:t>
              </w:r>
              <w:r>
                <w:rPr>
                  <w:i/>
                  <w:iCs/>
                  <w:noProof/>
                </w:rPr>
                <w:t>Juego y Actualidad.</w:t>
              </w:r>
              <w:r>
                <w:rPr>
                  <w:noProof/>
                </w:rPr>
                <w:t xml:space="preserve"> Barcelona: Grijalbo.</w:t>
              </w:r>
            </w:p>
            <w:p w:rsidR="003B5B67" w:rsidRDefault="003B5B67" w:rsidP="003B5B67">
              <w:pPr>
                <w:pStyle w:val="Bibliografa"/>
                <w:rPr>
                  <w:noProof/>
                </w:rPr>
              </w:pPr>
              <w:r>
                <w:rPr>
                  <w:noProof/>
                </w:rPr>
                <w:t xml:space="preserve">France, T. E. (2006). </w:t>
              </w:r>
              <w:r>
                <w:rPr>
                  <w:i/>
                  <w:iCs/>
                  <w:noProof/>
                </w:rPr>
                <w:t>Rincondelvago.com</w:t>
              </w:r>
              <w:r>
                <w:rPr>
                  <w:noProof/>
                </w:rPr>
                <w:t>. Recuperado el 23 de Julio de 2011, de Rincondelvago.com: http://html.rincondelvago.com/aprendizaje-del-nino.html</w:t>
              </w:r>
            </w:p>
            <w:p w:rsidR="003B5B67" w:rsidRDefault="003B5B67" w:rsidP="003B5B67">
              <w:pPr>
                <w:pStyle w:val="Bibliografa"/>
                <w:rPr>
                  <w:noProof/>
                </w:rPr>
              </w:pPr>
              <w:r>
                <w:rPr>
                  <w:noProof/>
                </w:rPr>
                <w:t xml:space="preserve">Gallego, J. L. (Sin fecha). </w:t>
              </w:r>
              <w:r>
                <w:rPr>
                  <w:i/>
                  <w:iCs/>
                  <w:noProof/>
                </w:rPr>
                <w:t>La Atención temprana del Lenguaje.</w:t>
              </w:r>
              <w:r>
                <w:rPr>
                  <w:noProof/>
                </w:rPr>
                <w:t xml:space="preserve"> Recuperado el 24 de Agosto de 2011, de </w:t>
              </w:r>
              <w:r>
                <w:rPr>
                  <w:noProof/>
                </w:rPr>
                <w:lastRenderedPageBreak/>
                <w:t>http://www.quadernsdigitals.net/datos_web/hemeroteca/r_10/nr_176/a_2165/2165.htm</w:t>
              </w:r>
            </w:p>
            <w:p w:rsidR="003B5B67" w:rsidRDefault="003B5B67" w:rsidP="003B5B67">
              <w:pPr>
                <w:pStyle w:val="Bibliografa"/>
                <w:rPr>
                  <w:noProof/>
                </w:rPr>
              </w:pPr>
              <w:r>
                <w:rPr>
                  <w:noProof/>
                </w:rPr>
                <w:t xml:space="preserve">Garcia, I. (Sin fecha). </w:t>
              </w:r>
              <w:r>
                <w:rPr>
                  <w:i/>
                  <w:iCs/>
                  <w:noProof/>
                </w:rPr>
                <w:t>Asociacion de Docentes y educadores no Universitarios.</w:t>
              </w:r>
              <w:r>
                <w:rPr>
                  <w:noProof/>
                </w:rPr>
                <w:t xml:space="preserve"> Recuperado el 14 de julio de 2011, de http://perceianadigital.com/index.php/pedagogia/503-ninos-con-dislalia-</w:t>
              </w:r>
            </w:p>
            <w:p w:rsidR="003B5B67" w:rsidRDefault="003B5B67" w:rsidP="003B5B67">
              <w:pPr>
                <w:pStyle w:val="Bibliografa"/>
                <w:rPr>
                  <w:noProof/>
                </w:rPr>
              </w:pPr>
              <w:r>
                <w:rPr>
                  <w:noProof/>
                </w:rPr>
                <w:t xml:space="preserve">Gardner, H. (2011). </w:t>
              </w:r>
              <w:r>
                <w:rPr>
                  <w:i/>
                  <w:iCs/>
                  <w:noProof/>
                </w:rPr>
                <w:t>Inteligencias Multiples.</w:t>
              </w:r>
              <w:r>
                <w:rPr>
                  <w:noProof/>
                </w:rPr>
                <w:t xml:space="preserve"> Estados Unidos: Paidos.</w:t>
              </w:r>
            </w:p>
            <w:p w:rsidR="003B5B67" w:rsidRDefault="003B5B67" w:rsidP="003B5B67">
              <w:pPr>
                <w:pStyle w:val="Bibliografa"/>
                <w:rPr>
                  <w:noProof/>
                </w:rPr>
              </w:pPr>
              <w:r>
                <w:rPr>
                  <w:noProof/>
                </w:rPr>
                <w:t xml:space="preserve">Gardner, H. (2010). </w:t>
              </w:r>
              <w:r>
                <w:rPr>
                  <w:i/>
                  <w:iCs/>
                  <w:noProof/>
                </w:rPr>
                <w:t>Mentes Creativas.</w:t>
              </w:r>
              <w:r>
                <w:rPr>
                  <w:noProof/>
                </w:rPr>
                <w:t xml:space="preserve"> Estados Unidos: Paidos.</w:t>
              </w:r>
            </w:p>
            <w:p w:rsidR="003B5B67" w:rsidRDefault="003B5B67" w:rsidP="003B5B67">
              <w:pPr>
                <w:pStyle w:val="Bibliografa"/>
                <w:rPr>
                  <w:noProof/>
                </w:rPr>
              </w:pPr>
              <w:r>
                <w:rPr>
                  <w:noProof/>
                </w:rPr>
                <w:t xml:space="preserve">Gutiérrez, S. J. (Mayo de 2010). </w:t>
              </w:r>
              <w:r>
                <w:rPr>
                  <w:i/>
                  <w:iCs/>
                  <w:noProof/>
                </w:rPr>
                <w:t>Scribd.</w:t>
              </w:r>
              <w:r>
                <w:rPr>
                  <w:noProof/>
                </w:rPr>
                <w:t xml:space="preserve"> Recuperado el 17 de Julio de 2011, de Scribd: http://es.scribd.com/doc/55325717/El-lenguaje-segun-Chomsky-ensayo</w:t>
              </w:r>
            </w:p>
            <w:p w:rsidR="003B5B67" w:rsidRDefault="003B5B67" w:rsidP="003B5B67">
              <w:pPr>
                <w:pStyle w:val="Bibliografa"/>
                <w:rPr>
                  <w:noProof/>
                </w:rPr>
              </w:pPr>
              <w:r>
                <w:rPr>
                  <w:noProof/>
                </w:rPr>
                <w:t xml:space="preserve">Hernández, B. M. (12 de Julio de 2011). </w:t>
              </w:r>
              <w:r>
                <w:rPr>
                  <w:i/>
                  <w:iCs/>
                  <w:noProof/>
                </w:rPr>
                <w:t>Slideshare.</w:t>
              </w:r>
              <w:r>
                <w:rPr>
                  <w:noProof/>
                </w:rPr>
                <w:t xml:space="preserve"> Recuperado el 2 de Agosto de 2011, de Sliderhare: http://www.slideshare.net/mabhe/lingstica-del-textp</w:t>
              </w:r>
            </w:p>
            <w:p w:rsidR="003B5B67" w:rsidRDefault="003B5B67" w:rsidP="003B5B67">
              <w:pPr>
                <w:pStyle w:val="Bibliografa"/>
                <w:rPr>
                  <w:noProof/>
                </w:rPr>
              </w:pPr>
              <w:r>
                <w:rPr>
                  <w:noProof/>
                </w:rPr>
                <w:t xml:space="preserve">Hirtz, B. (8 de Octubre de 2009). </w:t>
              </w:r>
              <w:r>
                <w:rPr>
                  <w:i/>
                  <w:iCs/>
                  <w:noProof/>
                </w:rPr>
                <w:t>eLicieo.com</w:t>
              </w:r>
              <w:r>
                <w:rPr>
                  <w:noProof/>
                </w:rPr>
                <w:t>. Recuperado el 16 de Junio de 2011, de eLiceo.com: http://www.eliceo.com/general/la-dislalia-funcional.html</w:t>
              </w:r>
            </w:p>
            <w:p w:rsidR="003B5B67" w:rsidRDefault="003B5B67" w:rsidP="003B5B67">
              <w:pPr>
                <w:pStyle w:val="Bibliografa"/>
                <w:rPr>
                  <w:noProof/>
                </w:rPr>
              </w:pPr>
              <w:r>
                <w:rPr>
                  <w:noProof/>
                </w:rPr>
                <w:t xml:space="preserve">Huizinga, &amp; Cañeque, H. (1993). </w:t>
              </w:r>
              <w:r>
                <w:rPr>
                  <w:i/>
                  <w:iCs/>
                  <w:noProof/>
                </w:rPr>
                <w:t>Juego y Vida.</w:t>
              </w:r>
              <w:r>
                <w:rPr>
                  <w:noProof/>
                </w:rPr>
                <w:t xml:space="preserve"> Buenos Aires: El Ateneo.</w:t>
              </w:r>
            </w:p>
            <w:p w:rsidR="003B5B67" w:rsidRDefault="003B5B67" w:rsidP="003B5B67">
              <w:pPr>
                <w:pStyle w:val="Bibliografa"/>
                <w:rPr>
                  <w:noProof/>
                </w:rPr>
              </w:pPr>
              <w:r>
                <w:rPr>
                  <w:noProof/>
                </w:rPr>
                <w:t xml:space="preserve">Icarito. (14 de 6 de 2010). </w:t>
              </w:r>
              <w:r>
                <w:rPr>
                  <w:i/>
                  <w:iCs/>
                  <w:noProof/>
                </w:rPr>
                <w:t>Icarito</w:t>
              </w:r>
              <w:r>
                <w:rPr>
                  <w:noProof/>
                </w:rPr>
                <w:t>. Recuperado el 21 de Junio de 2011, de http://www.icarito.cl/enciclopedia/articulo/primer-ciclo-basico/historia-geografia-y-ciencias-sociales/convivencia-social/2010/05/44-9107-9-2-dia-internacional-de-la-familia.shtml</w:t>
              </w:r>
            </w:p>
            <w:p w:rsidR="003B5B67" w:rsidRDefault="003B5B67" w:rsidP="003B5B67">
              <w:pPr>
                <w:pStyle w:val="Bibliografa"/>
                <w:rPr>
                  <w:noProof/>
                </w:rPr>
              </w:pPr>
              <w:r>
                <w:rPr>
                  <w:noProof/>
                </w:rPr>
                <w:t xml:space="preserve">IInn, O. (Sin fecha). </w:t>
              </w:r>
              <w:r>
                <w:rPr>
                  <w:i/>
                  <w:iCs/>
                  <w:noProof/>
                </w:rPr>
                <w:t>PDF.</w:t>
              </w:r>
              <w:r>
                <w:rPr>
                  <w:noProof/>
                </w:rPr>
                <w:t xml:space="preserve"> Recuperado el 24 de Julio de 2011, de PDF: http://www.iin.oea.org/Cursos_a_distancia/Lectura%2012_UT_1.PDF</w:t>
              </w:r>
            </w:p>
            <w:p w:rsidR="003B5B67" w:rsidRDefault="003B5B67" w:rsidP="003B5B67">
              <w:pPr>
                <w:pStyle w:val="Bibliografa"/>
                <w:rPr>
                  <w:noProof/>
                </w:rPr>
              </w:pPr>
              <w:r>
                <w:rPr>
                  <w:noProof/>
                </w:rPr>
                <w:t xml:space="preserve">infantil, G., &amp; Medios, P. (Sin fecha). </w:t>
              </w:r>
              <w:r>
                <w:rPr>
                  <w:i/>
                  <w:iCs/>
                  <w:noProof/>
                </w:rPr>
                <w:t>guiainfantil.com</w:t>
              </w:r>
              <w:r>
                <w:rPr>
                  <w:noProof/>
                </w:rPr>
                <w:t>. Recuperado el 24 de Agosto de 2011, de http://www.guiainfantil.com/1044/tratamiento-de-la-dislalia-inf</w:t>
              </w:r>
            </w:p>
            <w:p w:rsidR="003B5B67" w:rsidRDefault="003B5B67" w:rsidP="003B5B67">
              <w:pPr>
                <w:pStyle w:val="Bibliografa"/>
                <w:rPr>
                  <w:noProof/>
                </w:rPr>
              </w:pPr>
              <w:r>
                <w:rPr>
                  <w:noProof/>
                </w:rPr>
                <w:lastRenderedPageBreak/>
                <w:t xml:space="preserve">Jacques, D. (1996). </w:t>
              </w:r>
              <w:r>
                <w:rPr>
                  <w:i/>
                  <w:iCs/>
                  <w:noProof/>
                </w:rPr>
                <w:t>La educación Encierra un Tesoro.</w:t>
              </w:r>
              <w:r>
                <w:rPr>
                  <w:noProof/>
                </w:rPr>
                <w:t xml:space="preserve"> Paris , Francia: Santillana, ediciones Unesco.</w:t>
              </w:r>
            </w:p>
            <w:p w:rsidR="003B5B67" w:rsidRDefault="003B5B67" w:rsidP="003B5B67">
              <w:pPr>
                <w:pStyle w:val="Bibliografa"/>
                <w:rPr>
                  <w:noProof/>
                </w:rPr>
              </w:pPr>
              <w:r>
                <w:rPr>
                  <w:noProof/>
                </w:rPr>
                <w:t xml:space="preserve">Jdrj. (12 de Noviembre de 2008). </w:t>
              </w:r>
              <w:r>
                <w:rPr>
                  <w:i/>
                  <w:iCs/>
                  <w:noProof/>
                </w:rPr>
                <w:t>Comunicación y Lenguaje</w:t>
              </w:r>
              <w:r>
                <w:rPr>
                  <w:noProof/>
                </w:rPr>
                <w:t>. Recuperado el 12 de Agosto de 2011, de http://jdrj.blogspot.es/i2008-11/</w:t>
              </w:r>
            </w:p>
            <w:p w:rsidR="003B5B67" w:rsidRDefault="003B5B67" w:rsidP="003B5B67">
              <w:pPr>
                <w:pStyle w:val="Bibliografa"/>
                <w:rPr>
                  <w:noProof/>
                </w:rPr>
              </w:pPr>
              <w:r>
                <w:rPr>
                  <w:noProof/>
                </w:rPr>
                <w:t xml:space="preserve">Kijote. (29 de Julio de 2005). </w:t>
              </w:r>
              <w:r>
                <w:rPr>
                  <w:i/>
                  <w:iCs/>
                  <w:noProof/>
                </w:rPr>
                <w:t>Atinachile.</w:t>
              </w:r>
              <w:r>
                <w:rPr>
                  <w:noProof/>
                </w:rPr>
                <w:t xml:space="preserve"> Recuperado el 11 de Agosto de 2011, de http://www.atinachile.cl/content/view/2752/ALTERACIONES-DEL-LENGUAJE-DIFICULTAN-EL-APRENDIZAJE.html</w:t>
              </w:r>
            </w:p>
            <w:p w:rsidR="003B5B67" w:rsidRDefault="003B5B67" w:rsidP="003B5B67">
              <w:pPr>
                <w:pStyle w:val="Bibliografa"/>
                <w:rPr>
                  <w:noProof/>
                </w:rPr>
              </w:pPr>
              <w:r>
                <w:rPr>
                  <w:noProof/>
                </w:rPr>
                <w:t xml:space="preserve">La Enciclopedia libre, W. (6 de Noviembre de 2009). </w:t>
              </w:r>
              <w:r>
                <w:rPr>
                  <w:i/>
                  <w:iCs/>
                  <w:noProof/>
                </w:rPr>
                <w:t>Educación</w:t>
              </w:r>
              <w:r>
                <w:rPr>
                  <w:noProof/>
                </w:rPr>
                <w:t>. Recuperado el 12 de Abril de 2011, de Educación: http://es.wikipedia.org/wiki/Educaci%C3%B3n</w:t>
              </w:r>
            </w:p>
            <w:p w:rsidR="003B5B67" w:rsidRDefault="003B5B67" w:rsidP="003B5B67">
              <w:pPr>
                <w:pStyle w:val="Bibliografa"/>
                <w:rPr>
                  <w:noProof/>
                </w:rPr>
              </w:pPr>
              <w:r>
                <w:rPr>
                  <w:noProof/>
                </w:rPr>
                <w:t xml:space="preserve">Latinsalud, 2. (12 de mayo de 2012). </w:t>
              </w:r>
              <w:r>
                <w:rPr>
                  <w:i/>
                  <w:iCs/>
                  <w:noProof/>
                </w:rPr>
                <w:t>éfiro.com canal salud.</w:t>
              </w:r>
              <w:r>
                <w:rPr>
                  <w:noProof/>
                </w:rPr>
                <w:t xml:space="preserve"> Recuperado el 12 de Mayo de 2012, de http://www.efiro.com/canal/contenido/cuando-acudir-al-fonoaudiologo-i-23032010.php</w:t>
              </w:r>
            </w:p>
            <w:p w:rsidR="003B5B67" w:rsidRDefault="003B5B67" w:rsidP="003B5B67">
              <w:pPr>
                <w:pStyle w:val="Bibliografa"/>
                <w:rPr>
                  <w:noProof/>
                </w:rPr>
              </w:pPr>
              <w:r>
                <w:rPr>
                  <w:noProof/>
                </w:rPr>
                <w:t xml:space="preserve">Leiva, H. A., Vilches, O. N., &amp; Romero, R. L. (2004). </w:t>
              </w:r>
              <w:r>
                <w:rPr>
                  <w:i/>
                  <w:iCs/>
                  <w:noProof/>
                </w:rPr>
                <w:t>Revista Esxtramuros No. 3 Modulos de Aprendizaje: Una Propuesta Didactica</w:t>
              </w:r>
              <w:r>
                <w:rPr>
                  <w:noProof/>
                </w:rPr>
                <w:t xml:space="preserve"> (Vol. III). Chile: UMCE.</w:t>
              </w:r>
            </w:p>
            <w:p w:rsidR="003B5B67" w:rsidRDefault="003B5B67" w:rsidP="003B5B67">
              <w:pPr>
                <w:pStyle w:val="Bibliografa"/>
                <w:rPr>
                  <w:noProof/>
                </w:rPr>
              </w:pPr>
              <w:r>
                <w:rPr>
                  <w:noProof/>
                </w:rPr>
                <w:t xml:space="preserve">linea, P. e., &amp; Ltda., Q. y. (10 de Abril de 2010). </w:t>
              </w:r>
              <w:r>
                <w:rPr>
                  <w:i/>
                  <w:iCs/>
                  <w:noProof/>
                </w:rPr>
                <w:t>profesorenlinea</w:t>
              </w:r>
              <w:r>
                <w:rPr>
                  <w:noProof/>
                </w:rPr>
                <w:t>. Recuperado el 13 de Mayo de 2011, de profesorenlinea: http://www.profesorenlinea.cl/castellano/HablalenguajeIdioma.htm</w:t>
              </w:r>
            </w:p>
            <w:p w:rsidR="003B5B67" w:rsidRDefault="003B5B67" w:rsidP="003B5B67">
              <w:pPr>
                <w:pStyle w:val="Bibliografa"/>
                <w:rPr>
                  <w:noProof/>
                </w:rPr>
              </w:pPr>
              <w:r>
                <w:rPr>
                  <w:noProof/>
                </w:rPr>
                <w:t xml:space="preserve">Luque, M., &amp; Baquero, R. (2001). </w:t>
              </w:r>
              <w:r>
                <w:rPr>
                  <w:i/>
                  <w:iCs/>
                  <w:noProof/>
                </w:rPr>
                <w:t>Introducción a la Spicologia del Aprendizaje Escolar -Reedicion.</w:t>
              </w:r>
              <w:r>
                <w:rPr>
                  <w:noProof/>
                </w:rPr>
                <w:t xml:space="preserve"> Buenos Aires Argentina, Buenos Aires Argentina: Universidad de Quilmes.</w:t>
              </w:r>
            </w:p>
            <w:p w:rsidR="003B5B67" w:rsidRDefault="003B5B67" w:rsidP="003B5B67">
              <w:pPr>
                <w:pStyle w:val="Bibliografa"/>
                <w:rPr>
                  <w:noProof/>
                </w:rPr>
              </w:pPr>
              <w:r>
                <w:rPr>
                  <w:noProof/>
                </w:rPr>
                <w:t xml:space="preserve">Luria, A. (2004). </w:t>
              </w:r>
              <w:r>
                <w:rPr>
                  <w:i/>
                  <w:iCs/>
                  <w:noProof/>
                </w:rPr>
                <w:t>Sicología y Pedagogía.</w:t>
              </w:r>
              <w:r>
                <w:rPr>
                  <w:noProof/>
                </w:rPr>
                <w:t xml:space="preserve"> Madrid: Plaza Edición.</w:t>
              </w:r>
            </w:p>
            <w:p w:rsidR="003B5B67" w:rsidRDefault="003B5B67" w:rsidP="003B5B67">
              <w:pPr>
                <w:pStyle w:val="Bibliografa"/>
                <w:rPr>
                  <w:noProof/>
                </w:rPr>
              </w:pPr>
              <w:r>
                <w:rPr>
                  <w:noProof/>
                </w:rPr>
                <w:lastRenderedPageBreak/>
                <w:t xml:space="preserve">Maldonado, R. J., &amp; Gabriela, A. A. (23 de Abril de 2006). </w:t>
              </w:r>
              <w:r>
                <w:rPr>
                  <w:i/>
                  <w:iCs/>
                  <w:noProof/>
                </w:rPr>
                <w:t>psicopedagogia.com</w:t>
              </w:r>
              <w:r>
                <w:rPr>
                  <w:noProof/>
                </w:rPr>
                <w:t>. Recuperado el 17 de Agosto de 2011, de psicopedagogia.com: http://www.psicopedagogia.com/rol-psicologo-gabinete-psicoedagogico</w:t>
              </w:r>
            </w:p>
            <w:p w:rsidR="003B5B67" w:rsidRDefault="003B5B67" w:rsidP="003B5B67">
              <w:pPr>
                <w:pStyle w:val="Bibliografa"/>
                <w:rPr>
                  <w:noProof/>
                </w:rPr>
              </w:pPr>
              <w:r>
                <w:rPr>
                  <w:noProof/>
                </w:rPr>
                <w:t xml:space="preserve">Ministerio de Educación, N. (8 de Febrero de 1994). </w:t>
              </w:r>
              <w:r>
                <w:rPr>
                  <w:i/>
                  <w:iCs/>
                  <w:noProof/>
                </w:rPr>
                <w:t>Ministerio de Educacion Nacional</w:t>
              </w:r>
              <w:r>
                <w:rPr>
                  <w:noProof/>
                </w:rPr>
                <w:t>. Recuperado el 28 de Agosto de 2011, de http://menweb.mineducacion.gov.co/normas/concordadas/Decreto115.htm</w:t>
              </w:r>
            </w:p>
            <w:p w:rsidR="003B5B67" w:rsidRDefault="003B5B67" w:rsidP="003B5B67">
              <w:pPr>
                <w:pStyle w:val="Bibliografa"/>
                <w:rPr>
                  <w:noProof/>
                </w:rPr>
              </w:pPr>
              <w:r>
                <w:rPr>
                  <w:noProof/>
                </w:rPr>
                <w:t xml:space="preserve">Miralet, G. (2001). </w:t>
              </w:r>
              <w:r>
                <w:rPr>
                  <w:i/>
                  <w:iCs/>
                  <w:noProof/>
                </w:rPr>
                <w:t>Sicología de la Educación.</w:t>
              </w:r>
              <w:r>
                <w:rPr>
                  <w:noProof/>
                </w:rPr>
                <w:t xml:space="preserve"> Buenos Aires: Siglo XXI.</w:t>
              </w:r>
            </w:p>
            <w:p w:rsidR="003B5B67" w:rsidRDefault="003B5B67" w:rsidP="003B5B67">
              <w:pPr>
                <w:pStyle w:val="Bibliografa"/>
                <w:rPr>
                  <w:noProof/>
                </w:rPr>
              </w:pPr>
              <w:r>
                <w:rPr>
                  <w:noProof/>
                </w:rPr>
                <w:t xml:space="preserve">Mis Respuestas, c. (Sin fecha). </w:t>
              </w:r>
              <w:r>
                <w:rPr>
                  <w:i/>
                  <w:iCs/>
                  <w:noProof/>
                </w:rPr>
                <w:t>Mis respuestas.com</w:t>
              </w:r>
              <w:r>
                <w:rPr>
                  <w:noProof/>
                </w:rPr>
                <w:t>. Recuperado el 8 de Agosto de 2011, de http://www.misrespuestas.com/que-es-el-lenguaje.html</w:t>
              </w:r>
            </w:p>
            <w:p w:rsidR="003B5B67" w:rsidRDefault="003B5B67" w:rsidP="003B5B67">
              <w:pPr>
                <w:pStyle w:val="Bibliografa"/>
                <w:rPr>
                  <w:noProof/>
                </w:rPr>
              </w:pPr>
              <w:r>
                <w:rPr>
                  <w:noProof/>
                </w:rPr>
                <w:t xml:space="preserve">Moreno, M. (2004). Caracteristicas de la personalidad y alteraciones del lenguaje en educación infantil y primaria. </w:t>
              </w:r>
              <w:r>
                <w:rPr>
                  <w:i/>
                  <w:iCs/>
                  <w:noProof/>
                </w:rPr>
                <w:t>Revista Iberoamericana de Educación</w:t>
              </w:r>
              <w:r>
                <w:rPr>
                  <w:noProof/>
                </w:rPr>
                <w:t xml:space="preserve"> (34/1), 3.</w:t>
              </w:r>
            </w:p>
            <w:p w:rsidR="003B5B67" w:rsidRDefault="003B5B67" w:rsidP="003B5B67">
              <w:pPr>
                <w:pStyle w:val="Bibliografa"/>
                <w:rPr>
                  <w:noProof/>
                </w:rPr>
              </w:pPr>
              <w:r>
                <w:rPr>
                  <w:noProof/>
                </w:rPr>
                <w:t xml:space="preserve">Moreno, P. C. (2011). </w:t>
              </w:r>
              <w:r>
                <w:rPr>
                  <w:i/>
                  <w:iCs/>
                  <w:noProof/>
                </w:rPr>
                <w:t>CVN Noticias sobre Educacxión</w:t>
              </w:r>
              <w:r>
                <w:rPr>
                  <w:noProof/>
                </w:rPr>
                <w:t>. Recuperado el 13 de Marzo de 2011, de CVN Noticias sobre : http://educacionyeducadores.unisabana.edu.co/index.php/eye/issue/view/148</w:t>
              </w:r>
            </w:p>
            <w:p w:rsidR="003B5B67" w:rsidRDefault="003B5B67" w:rsidP="003B5B67">
              <w:pPr>
                <w:pStyle w:val="Bibliografa"/>
                <w:rPr>
                  <w:noProof/>
                </w:rPr>
              </w:pPr>
              <w:r>
                <w:rPr>
                  <w:noProof/>
                </w:rPr>
                <w:t xml:space="preserve">Nacional, M. d. (31 de Diciembre de 2004). </w:t>
              </w:r>
              <w:r>
                <w:rPr>
                  <w:i/>
                  <w:iCs/>
                  <w:noProof/>
                </w:rPr>
                <w:t>Mediateca</w:t>
              </w:r>
              <w:r>
                <w:rPr>
                  <w:noProof/>
                </w:rPr>
                <w:t>. Recuperado el 12 de Julio de 2011, de Mediateca: http://www.colombiaaprende.edu.co/html/mediateca/1607/article-70799.html</w:t>
              </w:r>
            </w:p>
            <w:p w:rsidR="003B5B67" w:rsidRDefault="003B5B67" w:rsidP="003B5B67">
              <w:pPr>
                <w:pStyle w:val="Bibliografa"/>
                <w:rPr>
                  <w:noProof/>
                </w:rPr>
              </w:pPr>
              <w:r>
                <w:rPr>
                  <w:noProof/>
                </w:rPr>
                <w:t xml:space="preserve">Paez, S. E. (Sin fecha). El Ambiente educativo una mirada spcipedagógica al respecto. </w:t>
              </w:r>
              <w:r>
                <w:rPr>
                  <w:i/>
                  <w:iCs/>
                  <w:noProof/>
                </w:rPr>
                <w:t>Cuadernos de psicopedagogía</w:t>
              </w:r>
              <w:r>
                <w:rPr>
                  <w:noProof/>
                </w:rPr>
                <w:t xml:space="preserve"> , 78.</w:t>
              </w:r>
            </w:p>
            <w:p w:rsidR="003B5B67" w:rsidRDefault="003B5B67" w:rsidP="003B5B67">
              <w:pPr>
                <w:pStyle w:val="Bibliografa"/>
                <w:rPr>
                  <w:noProof/>
                </w:rPr>
              </w:pPr>
              <w:r>
                <w:rPr>
                  <w:noProof/>
                </w:rPr>
                <w:t xml:space="preserve">Perelló, J. (1990). </w:t>
              </w:r>
              <w:r>
                <w:rPr>
                  <w:i/>
                  <w:iCs/>
                  <w:noProof/>
                </w:rPr>
                <w:t>Trasntornos del Habla.</w:t>
              </w:r>
              <w:r>
                <w:rPr>
                  <w:noProof/>
                </w:rPr>
                <w:t xml:space="preserve"> Madrid: Masson.</w:t>
              </w:r>
            </w:p>
            <w:p w:rsidR="003B5B67" w:rsidRDefault="003B5B67" w:rsidP="003B5B67">
              <w:pPr>
                <w:pStyle w:val="Bibliografa"/>
                <w:rPr>
                  <w:noProof/>
                </w:rPr>
              </w:pPr>
              <w:r>
                <w:rPr>
                  <w:noProof/>
                </w:rPr>
                <w:lastRenderedPageBreak/>
                <w:t xml:space="preserve">Peréz, Y. A. (2001). </w:t>
              </w:r>
              <w:r>
                <w:rPr>
                  <w:i/>
                  <w:iCs/>
                  <w:noProof/>
                </w:rPr>
                <w:t>Competencias Comunicativas.</w:t>
              </w:r>
              <w:r>
                <w:rPr>
                  <w:noProof/>
                </w:rPr>
                <w:t xml:space="preserve"> Recuperado el 12 de Septiembre de 2011, de http://www.unica.edu.ve/cedill/gradopdf/yasneidi_aldana/yasneidi_aldana.pdf</w:t>
              </w:r>
            </w:p>
            <w:p w:rsidR="003B5B67" w:rsidRDefault="003B5B67" w:rsidP="003B5B67">
              <w:pPr>
                <w:pStyle w:val="Bibliografa"/>
                <w:rPr>
                  <w:noProof/>
                </w:rPr>
              </w:pPr>
              <w:r>
                <w:rPr>
                  <w:noProof/>
                </w:rPr>
                <w:t>Piaget, J. (1965). Madrid: Ediciones Paidos.</w:t>
              </w:r>
            </w:p>
            <w:p w:rsidR="003B5B67" w:rsidRDefault="003B5B67" w:rsidP="003B5B67">
              <w:pPr>
                <w:pStyle w:val="Bibliografa"/>
                <w:rPr>
                  <w:noProof/>
                </w:rPr>
              </w:pPr>
              <w:r>
                <w:rPr>
                  <w:noProof/>
                </w:rPr>
                <w:t xml:space="preserve">Piaget, J. (2011). </w:t>
              </w:r>
              <w:r>
                <w:rPr>
                  <w:i/>
                  <w:iCs/>
                  <w:noProof/>
                </w:rPr>
                <w:t>Teoria Cognitivista.</w:t>
              </w:r>
              <w:r>
                <w:rPr>
                  <w:noProof/>
                </w:rPr>
                <w:t xml:space="preserve"> Perú: UCV Universidad Cesar Vallejo.</w:t>
              </w:r>
            </w:p>
            <w:p w:rsidR="003B5B67" w:rsidRDefault="003B5B67" w:rsidP="003B5B67">
              <w:pPr>
                <w:pStyle w:val="Bibliografa"/>
                <w:rPr>
                  <w:noProof/>
                </w:rPr>
              </w:pPr>
              <w:r>
                <w:rPr>
                  <w:noProof/>
                </w:rPr>
                <w:t>Piaget, J., &amp; Gutiérrez, J. (1966). (J. Gutiérrez, Trad.) Mexico D.F: Fondo de la cultura economica.</w:t>
              </w:r>
            </w:p>
            <w:p w:rsidR="003B5B67" w:rsidRDefault="003B5B67" w:rsidP="003B5B67">
              <w:pPr>
                <w:pStyle w:val="Bibliografa"/>
                <w:rPr>
                  <w:noProof/>
                </w:rPr>
              </w:pPr>
              <w:r>
                <w:rPr>
                  <w:noProof/>
                </w:rPr>
                <w:t xml:space="preserve">Plisi. (10 de Marzo de 2008). </w:t>
              </w:r>
              <w:r>
                <w:rPr>
                  <w:i/>
                  <w:iCs/>
                  <w:noProof/>
                </w:rPr>
                <w:t xml:space="preserve">Los </w:t>
              </w:r>
              <w:r w:rsidR="00B93D45">
                <w:rPr>
                  <w:i/>
                  <w:iCs/>
                  <w:noProof/>
                </w:rPr>
                <w:t>niños (as)</w:t>
              </w:r>
              <w:r>
                <w:rPr>
                  <w:i/>
                  <w:iCs/>
                  <w:noProof/>
                </w:rPr>
                <w:t xml:space="preserve"> son primero</w:t>
              </w:r>
              <w:r>
                <w:rPr>
                  <w:noProof/>
                </w:rPr>
                <w:t>. Recuperado el 27 de Julio de 2011, de http://plisi19.blogdiario.com/1205185800/aprendizaje/#c20</w:t>
              </w:r>
            </w:p>
            <w:p w:rsidR="003B5B67" w:rsidRDefault="003B5B67" w:rsidP="003B5B67">
              <w:pPr>
                <w:pStyle w:val="Bibliografa"/>
                <w:rPr>
                  <w:noProof/>
                </w:rPr>
              </w:pPr>
              <w:r>
                <w:rPr>
                  <w:noProof/>
                </w:rPr>
                <w:t xml:space="preserve">Prado, A. C. (2011). Teorías Acerca del Lenguaje. </w:t>
              </w:r>
              <w:r>
                <w:rPr>
                  <w:i/>
                  <w:iCs/>
                  <w:noProof/>
                </w:rPr>
                <w:t>Revista Digital Eduinnova</w:t>
              </w:r>
              <w:r>
                <w:rPr>
                  <w:noProof/>
                </w:rPr>
                <w:t xml:space="preserve"> (30), 162.</w:t>
              </w:r>
            </w:p>
            <w:p w:rsidR="003B5B67" w:rsidRDefault="003B5B67" w:rsidP="003B5B67">
              <w:pPr>
                <w:pStyle w:val="Bibliografa"/>
                <w:rPr>
                  <w:noProof/>
                </w:rPr>
              </w:pPr>
              <w:r>
                <w:rPr>
                  <w:noProof/>
                </w:rPr>
                <w:t xml:space="preserve">Psicologo, I. (sin fecha). </w:t>
              </w:r>
              <w:r>
                <w:rPr>
                  <w:i/>
                  <w:iCs/>
                  <w:noProof/>
                </w:rPr>
                <w:t>Psicologo infantil</w:t>
              </w:r>
              <w:r>
                <w:rPr>
                  <w:noProof/>
                </w:rPr>
                <w:t>. Recuperado el 16 de Agosto de 2011, de http://www.psicologoinfantil.com/traslengu.htm</w:t>
              </w:r>
            </w:p>
            <w:p w:rsidR="003B5B67" w:rsidRDefault="003B5B67" w:rsidP="003B5B67">
              <w:pPr>
                <w:pStyle w:val="Bibliografa"/>
                <w:rPr>
                  <w:noProof/>
                </w:rPr>
              </w:pPr>
              <w:r>
                <w:rPr>
                  <w:noProof/>
                </w:rPr>
                <w:t xml:space="preserve">Quezada, P. N. (26 de Diciembre de 2009). </w:t>
              </w:r>
              <w:r>
                <w:rPr>
                  <w:i/>
                  <w:iCs/>
                  <w:noProof/>
                </w:rPr>
                <w:t>Eduquemos en la Red Perú</w:t>
              </w:r>
              <w:r>
                <w:rPr>
                  <w:noProof/>
                </w:rPr>
                <w:t>. Recuperado el 23 de Agosto de 2011, de http://www.eduquemosenlared.com/es/index.php/articulos-maestros/207-relacion-lenguaje-aprendizaje</w:t>
              </w:r>
            </w:p>
            <w:p w:rsidR="003B5B67" w:rsidRDefault="003B5B67" w:rsidP="003B5B67">
              <w:pPr>
                <w:pStyle w:val="Bibliografa"/>
                <w:rPr>
                  <w:noProof/>
                </w:rPr>
              </w:pPr>
              <w:r>
                <w:rPr>
                  <w:noProof/>
                </w:rPr>
                <w:t xml:space="preserve">Rapunzzel. (16 de Abril de 2009). </w:t>
              </w:r>
              <w:r>
                <w:rPr>
                  <w:i/>
                  <w:iCs/>
                  <w:noProof/>
                </w:rPr>
                <w:t>Lenguas hablante</w:t>
              </w:r>
              <w:r>
                <w:rPr>
                  <w:noProof/>
                </w:rPr>
                <w:t>. Recuperado el 15 de Julio de 2011, de http://lenguashablante.blogspot.com/2009_04_01_archive.html</w:t>
              </w:r>
            </w:p>
            <w:p w:rsidR="003B5B67" w:rsidRDefault="003B5B67" w:rsidP="003B5B67">
              <w:pPr>
                <w:pStyle w:val="Bibliografa"/>
                <w:rPr>
                  <w:noProof/>
                </w:rPr>
              </w:pPr>
              <w:r>
                <w:rPr>
                  <w:noProof/>
                </w:rPr>
                <w:t xml:space="preserve">Rodicio, I., &amp; Ceamic. (23 de Febrero de 2009 - 2010). </w:t>
              </w:r>
              <w:r>
                <w:rPr>
                  <w:i/>
                  <w:iCs/>
                  <w:noProof/>
                </w:rPr>
                <w:t>Exposición La Dislalia</w:t>
              </w:r>
              <w:r>
                <w:rPr>
                  <w:noProof/>
                </w:rPr>
                <w:t>. Recuperado el 10 de Marzo de 2011, de Exposición La Dislalia: http://www.slideshare.net/intereduvigo/exposicin-l-a-d-i-s-l-a-l-i-a-f-u-n-c-i-o-n-a-l</w:t>
              </w:r>
            </w:p>
            <w:p w:rsidR="003B5B67" w:rsidRDefault="003B5B67" w:rsidP="003B5B67">
              <w:pPr>
                <w:pStyle w:val="Bibliografa"/>
                <w:rPr>
                  <w:noProof/>
                </w:rPr>
              </w:pPr>
              <w:r>
                <w:rPr>
                  <w:noProof/>
                </w:rPr>
                <w:lastRenderedPageBreak/>
                <w:t xml:space="preserve">Saussure, F. (2008). </w:t>
              </w:r>
              <w:r>
                <w:rPr>
                  <w:i/>
                  <w:iCs/>
                  <w:noProof/>
                </w:rPr>
                <w:t>Curso de Lingüistica General.</w:t>
              </w:r>
              <w:r>
                <w:rPr>
                  <w:noProof/>
                </w:rPr>
                <w:t xml:space="preserve"> Buenos Aires : Losada S.A.</w:t>
              </w:r>
            </w:p>
            <w:p w:rsidR="003B5B67" w:rsidRDefault="003B5B67" w:rsidP="003B5B67">
              <w:pPr>
                <w:pStyle w:val="Bibliografa"/>
                <w:rPr>
                  <w:noProof/>
                </w:rPr>
              </w:pPr>
              <w:r>
                <w:rPr>
                  <w:noProof/>
                </w:rPr>
                <w:t xml:space="preserve">Snyder, S., &amp; Paul, S. (2005). Revista Electrónica de Investigación Psicoeducativa. </w:t>
              </w:r>
              <w:r>
                <w:rPr>
                  <w:i/>
                  <w:iCs/>
                  <w:noProof/>
                </w:rPr>
                <w:t>3</w:t>
              </w:r>
              <w:r>
                <w:rPr>
                  <w:noProof/>
                </w:rPr>
                <w:t xml:space="preserve"> (No. 7), 133-150.</w:t>
              </w:r>
            </w:p>
            <w:p w:rsidR="003B5B67" w:rsidRDefault="003B5B67" w:rsidP="003B5B67">
              <w:pPr>
                <w:pStyle w:val="Bibliografa"/>
                <w:rPr>
                  <w:noProof/>
                </w:rPr>
              </w:pPr>
              <w:r>
                <w:rPr>
                  <w:noProof/>
                </w:rPr>
                <w:t xml:space="preserve">Svec, L. X. (Sin fecha). </w:t>
              </w:r>
              <w:r>
                <w:rPr>
                  <w:i/>
                  <w:iCs/>
                  <w:noProof/>
                </w:rPr>
                <w:t>Ceril</w:t>
              </w:r>
              <w:r>
                <w:rPr>
                  <w:noProof/>
                </w:rPr>
                <w:t>. Recuperado el 25 de Agosto de 2011, de Ceril: http://ceril.cl/P61_lenguaje.htm</w:t>
              </w:r>
            </w:p>
            <w:p w:rsidR="003B5B67" w:rsidRDefault="003B5B67" w:rsidP="003B5B67">
              <w:pPr>
                <w:pStyle w:val="Bibliografa"/>
                <w:rPr>
                  <w:noProof/>
                </w:rPr>
              </w:pPr>
              <w:r>
                <w:rPr>
                  <w:noProof/>
                </w:rPr>
                <w:t xml:space="preserve">Vigotsky. (1966). </w:t>
              </w:r>
              <w:r>
                <w:rPr>
                  <w:i/>
                  <w:iCs/>
                  <w:noProof/>
                </w:rPr>
                <w:t>El papel del Juego en el Desarrollo del Niño.En el Desarrollo de los procesos psicológicos superiores.</w:t>
              </w:r>
              <w:r>
                <w:rPr>
                  <w:noProof/>
                </w:rPr>
                <w:t xml:space="preserve"> Barcelona: Grijalbo.</w:t>
              </w:r>
            </w:p>
            <w:p w:rsidR="003B5B67" w:rsidRDefault="003B5B67" w:rsidP="003B5B67">
              <w:pPr>
                <w:pStyle w:val="Bibliografa"/>
                <w:rPr>
                  <w:noProof/>
                </w:rPr>
              </w:pPr>
              <w:r>
                <w:rPr>
                  <w:noProof/>
                </w:rPr>
                <w:t xml:space="preserve">Vigotsky, L. (2000). </w:t>
              </w:r>
              <w:r>
                <w:rPr>
                  <w:i/>
                  <w:iCs/>
                  <w:noProof/>
                </w:rPr>
                <w:t>Semiónovich Sicología Cognitiva- Teoría-Sicología Evolutiva-Pensamiento.</w:t>
              </w:r>
              <w:r>
                <w:rPr>
                  <w:noProof/>
                </w:rPr>
                <w:t xml:space="preserve"> Buenos Aires: Visor.</w:t>
              </w:r>
            </w:p>
            <w:p w:rsidR="00EC6B14" w:rsidRPr="00CD156A" w:rsidRDefault="00DD7D2B" w:rsidP="00707C3D">
              <w:pPr>
                <w:ind w:firstLine="0"/>
                <w:rPr>
                  <w:lang w:val="es-ES"/>
                </w:rPr>
                <w:sectPr w:rsidR="00EC6B14" w:rsidRPr="00CD156A" w:rsidSect="00483A96">
                  <w:headerReference w:type="default" r:id="rId25"/>
                  <w:headerReference w:type="first" r:id="rId26"/>
                  <w:pgSz w:w="12240" w:h="15840" w:code="1"/>
                  <w:pgMar w:top="1531" w:right="1418" w:bottom="1418" w:left="1701" w:header="567" w:footer="709" w:gutter="0"/>
                  <w:pgNumType w:start="1"/>
                  <w:cols w:space="708"/>
                  <w:titlePg/>
                  <w:docGrid w:linePitch="360"/>
                </w:sectPr>
              </w:pPr>
              <w:r>
                <w:rPr>
                  <w:lang w:val="es-ES"/>
                </w:rPr>
                <w:fldChar w:fldCharType="end"/>
              </w:r>
            </w:p>
          </w:sdtContent>
        </w:sdt>
      </w:sdtContent>
    </w:sdt>
    <w:p w:rsidR="00232B73" w:rsidRPr="00CD69AB" w:rsidRDefault="00232B73" w:rsidP="00E12E2E">
      <w:pPr>
        <w:ind w:firstLine="0"/>
        <w:rPr>
          <w:rFonts w:cs="Arial"/>
          <w:szCs w:val="24"/>
        </w:rPr>
      </w:pPr>
    </w:p>
    <w:sectPr w:rsidR="00232B73" w:rsidRPr="00CD69AB" w:rsidSect="00BD7432">
      <w:headerReference w:type="default" r:id="rId27"/>
      <w:footerReference w:type="default" r:id="rId28"/>
      <w:pgSz w:w="12240" w:h="15840"/>
      <w:pgMar w:top="1418" w:right="1418"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28C2" w:rsidRDefault="007628C2" w:rsidP="00CD69AB">
      <w:pPr>
        <w:spacing w:line="240" w:lineRule="auto"/>
      </w:pPr>
      <w:r>
        <w:separator/>
      </w:r>
    </w:p>
  </w:endnote>
  <w:endnote w:type="continuationSeparator" w:id="0">
    <w:p w:rsidR="007628C2" w:rsidRDefault="007628C2" w:rsidP="00CD69A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639F" w:rsidRDefault="00AB639F" w:rsidP="002F4660">
    <w:pPr>
      <w:pStyle w:val="Piedepgina"/>
      <w:ind w:firstLine="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28C2" w:rsidRDefault="007628C2" w:rsidP="00CD69AB">
      <w:pPr>
        <w:spacing w:line="240" w:lineRule="auto"/>
      </w:pPr>
      <w:r>
        <w:separator/>
      </w:r>
    </w:p>
  </w:footnote>
  <w:footnote w:type="continuationSeparator" w:id="0">
    <w:p w:rsidR="007628C2" w:rsidRDefault="007628C2" w:rsidP="00CD69AB">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52022"/>
      <w:docPartObj>
        <w:docPartGallery w:val="Page Numbers (Top of Page)"/>
        <w:docPartUnique/>
      </w:docPartObj>
    </w:sdtPr>
    <w:sdtContent>
      <w:p w:rsidR="00AB639F" w:rsidRDefault="00DD7D2B">
        <w:pPr>
          <w:pStyle w:val="Encabezado"/>
          <w:jc w:val="right"/>
        </w:pPr>
        <w:fldSimple w:instr=" PAGE   \* MERGEFORMAT ">
          <w:r w:rsidR="00B93D45">
            <w:rPr>
              <w:noProof/>
            </w:rPr>
            <w:t>13</w:t>
          </w:r>
        </w:fldSimple>
      </w:p>
    </w:sdtContent>
  </w:sdt>
  <w:p w:rsidR="00AB639F" w:rsidRDefault="00AB639F">
    <w:pPr>
      <w:pStyle w:val="Encabezado"/>
    </w:pPr>
    <w:r>
      <w:t>DEL TEMOR A LA CONFIANZA</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639F" w:rsidRDefault="00AB639F" w:rsidP="006D4AF2">
    <w:pPr>
      <w:pStyle w:val="Encabezado"/>
      <w:ind w:firstLine="0"/>
    </w:pPr>
    <w:r>
      <w:t xml:space="preserve">DEL TEMOR A LA CONFIANZA                                            JANET VASCO ZAPATA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0418"/>
      <w:docPartObj>
        <w:docPartGallery w:val="Page Numbers (Top of Page)"/>
        <w:docPartUnique/>
      </w:docPartObj>
    </w:sdtPr>
    <w:sdtContent>
      <w:p w:rsidR="00AB639F" w:rsidRDefault="00DD7D2B">
        <w:pPr>
          <w:pStyle w:val="Encabezado"/>
          <w:jc w:val="right"/>
        </w:pPr>
      </w:p>
    </w:sdtContent>
  </w:sdt>
  <w:p w:rsidR="00AB639F" w:rsidRDefault="00AB639F">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E7FE1"/>
    <w:multiLevelType w:val="hybridMultilevel"/>
    <w:tmpl w:val="81FC240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3145755"/>
    <w:multiLevelType w:val="hybridMultilevel"/>
    <w:tmpl w:val="31ACF1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55672AC"/>
    <w:multiLevelType w:val="hybridMultilevel"/>
    <w:tmpl w:val="0CA21C5C"/>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
    <w:nsid w:val="06313E7B"/>
    <w:multiLevelType w:val="hybridMultilevel"/>
    <w:tmpl w:val="58E840BA"/>
    <w:lvl w:ilvl="0" w:tplc="0C0A000F">
      <w:start w:val="1"/>
      <w:numFmt w:val="decimal"/>
      <w:lvlText w:val="%1."/>
      <w:lvlJc w:val="left"/>
      <w:pPr>
        <w:ind w:left="360" w:hanging="360"/>
      </w:p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4">
    <w:nsid w:val="068B40BC"/>
    <w:multiLevelType w:val="hybridMultilevel"/>
    <w:tmpl w:val="3A24C98A"/>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5">
    <w:nsid w:val="0C497A1D"/>
    <w:multiLevelType w:val="hybridMultilevel"/>
    <w:tmpl w:val="E64455C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EC545C2"/>
    <w:multiLevelType w:val="hybridMultilevel"/>
    <w:tmpl w:val="50A4041C"/>
    <w:lvl w:ilvl="0" w:tplc="3D0ED0C2">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7">
    <w:nsid w:val="0FB13536"/>
    <w:multiLevelType w:val="hybridMultilevel"/>
    <w:tmpl w:val="25CECED4"/>
    <w:lvl w:ilvl="0" w:tplc="CD80266A">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1A92E0E"/>
    <w:multiLevelType w:val="hybridMultilevel"/>
    <w:tmpl w:val="7F648590"/>
    <w:lvl w:ilvl="0" w:tplc="CD80266A">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nsid w:val="14B21F80"/>
    <w:multiLevelType w:val="hybridMultilevel"/>
    <w:tmpl w:val="3A7C2F46"/>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1265423"/>
    <w:multiLevelType w:val="hybridMultilevel"/>
    <w:tmpl w:val="E62832F4"/>
    <w:lvl w:ilvl="0" w:tplc="CD80266A">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1">
    <w:nsid w:val="269F53F6"/>
    <w:multiLevelType w:val="hybridMultilevel"/>
    <w:tmpl w:val="A6885170"/>
    <w:lvl w:ilvl="0" w:tplc="1F5088BE">
      <w:start w:val="1"/>
      <w:numFmt w:val="bullet"/>
      <w:lvlText w:val="®"/>
      <w:lvlJc w:val="left"/>
      <w:pPr>
        <w:ind w:left="2628" w:hanging="360"/>
      </w:pPr>
      <w:rPr>
        <w:rFonts w:ascii="Comic Sans MS" w:hAnsi="Comic Sans MS" w:hint="default"/>
      </w:rPr>
    </w:lvl>
    <w:lvl w:ilvl="1" w:tplc="240A0003" w:tentative="1">
      <w:start w:val="1"/>
      <w:numFmt w:val="bullet"/>
      <w:lvlText w:val="o"/>
      <w:lvlJc w:val="left"/>
      <w:pPr>
        <w:ind w:left="4624" w:hanging="360"/>
      </w:pPr>
      <w:rPr>
        <w:rFonts w:ascii="Courier New" w:hAnsi="Courier New" w:cs="Courier New" w:hint="default"/>
      </w:rPr>
    </w:lvl>
    <w:lvl w:ilvl="2" w:tplc="240A0005" w:tentative="1">
      <w:start w:val="1"/>
      <w:numFmt w:val="bullet"/>
      <w:lvlText w:val=""/>
      <w:lvlJc w:val="left"/>
      <w:pPr>
        <w:ind w:left="5344" w:hanging="360"/>
      </w:pPr>
      <w:rPr>
        <w:rFonts w:ascii="Wingdings" w:hAnsi="Wingdings" w:hint="default"/>
      </w:rPr>
    </w:lvl>
    <w:lvl w:ilvl="3" w:tplc="240A0001" w:tentative="1">
      <w:start w:val="1"/>
      <w:numFmt w:val="bullet"/>
      <w:lvlText w:val=""/>
      <w:lvlJc w:val="left"/>
      <w:pPr>
        <w:ind w:left="6064" w:hanging="360"/>
      </w:pPr>
      <w:rPr>
        <w:rFonts w:ascii="Symbol" w:hAnsi="Symbol" w:hint="default"/>
      </w:rPr>
    </w:lvl>
    <w:lvl w:ilvl="4" w:tplc="240A0003" w:tentative="1">
      <w:start w:val="1"/>
      <w:numFmt w:val="bullet"/>
      <w:lvlText w:val="o"/>
      <w:lvlJc w:val="left"/>
      <w:pPr>
        <w:ind w:left="6784" w:hanging="360"/>
      </w:pPr>
      <w:rPr>
        <w:rFonts w:ascii="Courier New" w:hAnsi="Courier New" w:cs="Courier New" w:hint="default"/>
      </w:rPr>
    </w:lvl>
    <w:lvl w:ilvl="5" w:tplc="240A0005" w:tentative="1">
      <w:start w:val="1"/>
      <w:numFmt w:val="bullet"/>
      <w:lvlText w:val=""/>
      <w:lvlJc w:val="left"/>
      <w:pPr>
        <w:ind w:left="7504" w:hanging="360"/>
      </w:pPr>
      <w:rPr>
        <w:rFonts w:ascii="Wingdings" w:hAnsi="Wingdings" w:hint="default"/>
      </w:rPr>
    </w:lvl>
    <w:lvl w:ilvl="6" w:tplc="240A0001" w:tentative="1">
      <w:start w:val="1"/>
      <w:numFmt w:val="bullet"/>
      <w:lvlText w:val=""/>
      <w:lvlJc w:val="left"/>
      <w:pPr>
        <w:ind w:left="8224" w:hanging="360"/>
      </w:pPr>
      <w:rPr>
        <w:rFonts w:ascii="Symbol" w:hAnsi="Symbol" w:hint="default"/>
      </w:rPr>
    </w:lvl>
    <w:lvl w:ilvl="7" w:tplc="240A0003" w:tentative="1">
      <w:start w:val="1"/>
      <w:numFmt w:val="bullet"/>
      <w:lvlText w:val="o"/>
      <w:lvlJc w:val="left"/>
      <w:pPr>
        <w:ind w:left="8944" w:hanging="360"/>
      </w:pPr>
      <w:rPr>
        <w:rFonts w:ascii="Courier New" w:hAnsi="Courier New" w:cs="Courier New" w:hint="default"/>
      </w:rPr>
    </w:lvl>
    <w:lvl w:ilvl="8" w:tplc="240A0005" w:tentative="1">
      <w:start w:val="1"/>
      <w:numFmt w:val="bullet"/>
      <w:lvlText w:val=""/>
      <w:lvlJc w:val="left"/>
      <w:pPr>
        <w:ind w:left="9664" w:hanging="360"/>
      </w:pPr>
      <w:rPr>
        <w:rFonts w:ascii="Wingdings" w:hAnsi="Wingdings" w:hint="default"/>
      </w:rPr>
    </w:lvl>
  </w:abstractNum>
  <w:abstractNum w:abstractNumId="12">
    <w:nsid w:val="27494C28"/>
    <w:multiLevelType w:val="hybridMultilevel"/>
    <w:tmpl w:val="FA0EAD40"/>
    <w:lvl w:ilvl="0" w:tplc="E88E53F4">
      <w:start w:val="1"/>
      <w:numFmt w:val="upperLetter"/>
      <w:lvlText w:val="%1."/>
      <w:lvlJc w:val="left"/>
      <w:pPr>
        <w:ind w:left="720" w:hanging="360"/>
      </w:pPr>
      <w:rPr>
        <w:rFonts w:ascii="Arial" w:hAnsi="Arial" w:cs="Arial" w:hint="default"/>
        <w:b/>
        <w:sz w:val="24"/>
        <w:szCs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91E1CD3"/>
    <w:multiLevelType w:val="hybridMultilevel"/>
    <w:tmpl w:val="F5BCAFFE"/>
    <w:lvl w:ilvl="0" w:tplc="CD80266A">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4">
    <w:nsid w:val="32FD54B1"/>
    <w:multiLevelType w:val="hybridMultilevel"/>
    <w:tmpl w:val="B26C5D4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35791CAB"/>
    <w:multiLevelType w:val="hybridMultilevel"/>
    <w:tmpl w:val="E48EBD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79806F3"/>
    <w:multiLevelType w:val="hybridMultilevel"/>
    <w:tmpl w:val="B61E55D2"/>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7">
    <w:nsid w:val="37FD25F6"/>
    <w:multiLevelType w:val="hybridMultilevel"/>
    <w:tmpl w:val="0CA0BE3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AA75DAC"/>
    <w:multiLevelType w:val="hybridMultilevel"/>
    <w:tmpl w:val="D95AF6D4"/>
    <w:lvl w:ilvl="0" w:tplc="CF14B612">
      <w:start w:val="1"/>
      <w:numFmt w:val="bullet"/>
      <w:lvlText w:val=""/>
      <w:lvlJc w:val="left"/>
      <w:pPr>
        <w:tabs>
          <w:tab w:val="num" w:pos="142"/>
        </w:tabs>
        <w:ind w:left="505" w:hanging="363"/>
      </w:pPr>
      <w:rPr>
        <w:rFonts w:ascii="Symbol" w:hAnsi="Symbol" w:hint="default"/>
      </w:rPr>
    </w:lvl>
    <w:lvl w:ilvl="1" w:tplc="0C0A0003" w:tentative="1">
      <w:start w:val="1"/>
      <w:numFmt w:val="bullet"/>
      <w:lvlText w:val="o"/>
      <w:lvlJc w:val="left"/>
      <w:pPr>
        <w:tabs>
          <w:tab w:val="num" w:pos="1585"/>
        </w:tabs>
        <w:ind w:left="1585" w:hanging="360"/>
      </w:pPr>
      <w:rPr>
        <w:rFonts w:ascii="Courier New" w:hAnsi="Courier New" w:cs="Courier New" w:hint="default"/>
      </w:rPr>
    </w:lvl>
    <w:lvl w:ilvl="2" w:tplc="0C0A0005" w:tentative="1">
      <w:start w:val="1"/>
      <w:numFmt w:val="bullet"/>
      <w:lvlText w:val=""/>
      <w:lvlJc w:val="left"/>
      <w:pPr>
        <w:tabs>
          <w:tab w:val="num" w:pos="2305"/>
        </w:tabs>
        <w:ind w:left="2305" w:hanging="360"/>
      </w:pPr>
      <w:rPr>
        <w:rFonts w:ascii="Wingdings" w:hAnsi="Wingdings" w:hint="default"/>
      </w:rPr>
    </w:lvl>
    <w:lvl w:ilvl="3" w:tplc="0C0A0001" w:tentative="1">
      <w:start w:val="1"/>
      <w:numFmt w:val="bullet"/>
      <w:lvlText w:val=""/>
      <w:lvlJc w:val="left"/>
      <w:pPr>
        <w:tabs>
          <w:tab w:val="num" w:pos="3025"/>
        </w:tabs>
        <w:ind w:left="3025" w:hanging="360"/>
      </w:pPr>
      <w:rPr>
        <w:rFonts w:ascii="Symbol" w:hAnsi="Symbol" w:hint="default"/>
      </w:rPr>
    </w:lvl>
    <w:lvl w:ilvl="4" w:tplc="0C0A0003" w:tentative="1">
      <w:start w:val="1"/>
      <w:numFmt w:val="bullet"/>
      <w:lvlText w:val="o"/>
      <w:lvlJc w:val="left"/>
      <w:pPr>
        <w:tabs>
          <w:tab w:val="num" w:pos="3745"/>
        </w:tabs>
        <w:ind w:left="3745" w:hanging="360"/>
      </w:pPr>
      <w:rPr>
        <w:rFonts w:ascii="Courier New" w:hAnsi="Courier New" w:cs="Courier New" w:hint="default"/>
      </w:rPr>
    </w:lvl>
    <w:lvl w:ilvl="5" w:tplc="0C0A0005" w:tentative="1">
      <w:start w:val="1"/>
      <w:numFmt w:val="bullet"/>
      <w:lvlText w:val=""/>
      <w:lvlJc w:val="left"/>
      <w:pPr>
        <w:tabs>
          <w:tab w:val="num" w:pos="4465"/>
        </w:tabs>
        <w:ind w:left="4465" w:hanging="360"/>
      </w:pPr>
      <w:rPr>
        <w:rFonts w:ascii="Wingdings" w:hAnsi="Wingdings" w:hint="default"/>
      </w:rPr>
    </w:lvl>
    <w:lvl w:ilvl="6" w:tplc="0C0A0001" w:tentative="1">
      <w:start w:val="1"/>
      <w:numFmt w:val="bullet"/>
      <w:lvlText w:val=""/>
      <w:lvlJc w:val="left"/>
      <w:pPr>
        <w:tabs>
          <w:tab w:val="num" w:pos="5185"/>
        </w:tabs>
        <w:ind w:left="5185" w:hanging="360"/>
      </w:pPr>
      <w:rPr>
        <w:rFonts w:ascii="Symbol" w:hAnsi="Symbol" w:hint="default"/>
      </w:rPr>
    </w:lvl>
    <w:lvl w:ilvl="7" w:tplc="0C0A0003" w:tentative="1">
      <w:start w:val="1"/>
      <w:numFmt w:val="bullet"/>
      <w:lvlText w:val="o"/>
      <w:lvlJc w:val="left"/>
      <w:pPr>
        <w:tabs>
          <w:tab w:val="num" w:pos="5905"/>
        </w:tabs>
        <w:ind w:left="5905" w:hanging="360"/>
      </w:pPr>
      <w:rPr>
        <w:rFonts w:ascii="Courier New" w:hAnsi="Courier New" w:cs="Courier New" w:hint="default"/>
      </w:rPr>
    </w:lvl>
    <w:lvl w:ilvl="8" w:tplc="0C0A0005" w:tentative="1">
      <w:start w:val="1"/>
      <w:numFmt w:val="bullet"/>
      <w:lvlText w:val=""/>
      <w:lvlJc w:val="left"/>
      <w:pPr>
        <w:tabs>
          <w:tab w:val="num" w:pos="6625"/>
        </w:tabs>
        <w:ind w:left="6625" w:hanging="360"/>
      </w:pPr>
      <w:rPr>
        <w:rFonts w:ascii="Wingdings" w:hAnsi="Wingdings" w:hint="default"/>
      </w:rPr>
    </w:lvl>
  </w:abstractNum>
  <w:abstractNum w:abstractNumId="19">
    <w:nsid w:val="3AFA3F72"/>
    <w:multiLevelType w:val="hybridMultilevel"/>
    <w:tmpl w:val="7220A970"/>
    <w:lvl w:ilvl="0" w:tplc="CD80266A">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0">
    <w:nsid w:val="3B171A4D"/>
    <w:multiLevelType w:val="hybridMultilevel"/>
    <w:tmpl w:val="6A300D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C0960F0"/>
    <w:multiLevelType w:val="hybridMultilevel"/>
    <w:tmpl w:val="3B7EE010"/>
    <w:lvl w:ilvl="0" w:tplc="CD80266A">
      <w:start w:val="1"/>
      <w:numFmt w:val="bullet"/>
      <w:lvlText w:val=""/>
      <w:lvlJc w:val="left"/>
      <w:pPr>
        <w:ind w:left="1648" w:hanging="360"/>
      </w:pPr>
      <w:rPr>
        <w:rFonts w:ascii="Symbol" w:hAnsi="Symbol" w:hint="default"/>
      </w:rPr>
    </w:lvl>
    <w:lvl w:ilvl="1" w:tplc="240A0003" w:tentative="1">
      <w:start w:val="1"/>
      <w:numFmt w:val="bullet"/>
      <w:lvlText w:val="o"/>
      <w:lvlJc w:val="left"/>
      <w:pPr>
        <w:ind w:left="2368" w:hanging="360"/>
      </w:pPr>
      <w:rPr>
        <w:rFonts w:ascii="Courier New" w:hAnsi="Courier New" w:cs="Courier New" w:hint="default"/>
      </w:rPr>
    </w:lvl>
    <w:lvl w:ilvl="2" w:tplc="240A0005" w:tentative="1">
      <w:start w:val="1"/>
      <w:numFmt w:val="bullet"/>
      <w:lvlText w:val=""/>
      <w:lvlJc w:val="left"/>
      <w:pPr>
        <w:ind w:left="3088" w:hanging="360"/>
      </w:pPr>
      <w:rPr>
        <w:rFonts w:ascii="Wingdings" w:hAnsi="Wingdings" w:hint="default"/>
      </w:rPr>
    </w:lvl>
    <w:lvl w:ilvl="3" w:tplc="240A0001" w:tentative="1">
      <w:start w:val="1"/>
      <w:numFmt w:val="bullet"/>
      <w:lvlText w:val=""/>
      <w:lvlJc w:val="left"/>
      <w:pPr>
        <w:ind w:left="3808" w:hanging="360"/>
      </w:pPr>
      <w:rPr>
        <w:rFonts w:ascii="Symbol" w:hAnsi="Symbol" w:hint="default"/>
      </w:rPr>
    </w:lvl>
    <w:lvl w:ilvl="4" w:tplc="240A0003" w:tentative="1">
      <w:start w:val="1"/>
      <w:numFmt w:val="bullet"/>
      <w:lvlText w:val="o"/>
      <w:lvlJc w:val="left"/>
      <w:pPr>
        <w:ind w:left="4528" w:hanging="360"/>
      </w:pPr>
      <w:rPr>
        <w:rFonts w:ascii="Courier New" w:hAnsi="Courier New" w:cs="Courier New" w:hint="default"/>
      </w:rPr>
    </w:lvl>
    <w:lvl w:ilvl="5" w:tplc="240A0005" w:tentative="1">
      <w:start w:val="1"/>
      <w:numFmt w:val="bullet"/>
      <w:lvlText w:val=""/>
      <w:lvlJc w:val="left"/>
      <w:pPr>
        <w:ind w:left="5248" w:hanging="360"/>
      </w:pPr>
      <w:rPr>
        <w:rFonts w:ascii="Wingdings" w:hAnsi="Wingdings" w:hint="default"/>
      </w:rPr>
    </w:lvl>
    <w:lvl w:ilvl="6" w:tplc="240A0001" w:tentative="1">
      <w:start w:val="1"/>
      <w:numFmt w:val="bullet"/>
      <w:lvlText w:val=""/>
      <w:lvlJc w:val="left"/>
      <w:pPr>
        <w:ind w:left="5968" w:hanging="360"/>
      </w:pPr>
      <w:rPr>
        <w:rFonts w:ascii="Symbol" w:hAnsi="Symbol" w:hint="default"/>
      </w:rPr>
    </w:lvl>
    <w:lvl w:ilvl="7" w:tplc="240A0003" w:tentative="1">
      <w:start w:val="1"/>
      <w:numFmt w:val="bullet"/>
      <w:lvlText w:val="o"/>
      <w:lvlJc w:val="left"/>
      <w:pPr>
        <w:ind w:left="6688" w:hanging="360"/>
      </w:pPr>
      <w:rPr>
        <w:rFonts w:ascii="Courier New" w:hAnsi="Courier New" w:cs="Courier New" w:hint="default"/>
      </w:rPr>
    </w:lvl>
    <w:lvl w:ilvl="8" w:tplc="240A0005" w:tentative="1">
      <w:start w:val="1"/>
      <w:numFmt w:val="bullet"/>
      <w:lvlText w:val=""/>
      <w:lvlJc w:val="left"/>
      <w:pPr>
        <w:ind w:left="7408" w:hanging="360"/>
      </w:pPr>
      <w:rPr>
        <w:rFonts w:ascii="Wingdings" w:hAnsi="Wingdings" w:hint="default"/>
      </w:rPr>
    </w:lvl>
  </w:abstractNum>
  <w:abstractNum w:abstractNumId="22">
    <w:nsid w:val="3E034889"/>
    <w:multiLevelType w:val="hybridMultilevel"/>
    <w:tmpl w:val="A62C79F8"/>
    <w:lvl w:ilvl="0" w:tplc="CD80266A">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3">
    <w:nsid w:val="3ECF4A32"/>
    <w:multiLevelType w:val="hybridMultilevel"/>
    <w:tmpl w:val="31D404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46EA309C"/>
    <w:multiLevelType w:val="hybridMultilevel"/>
    <w:tmpl w:val="70CE322A"/>
    <w:lvl w:ilvl="0" w:tplc="CD80266A">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nsid w:val="4A450807"/>
    <w:multiLevelType w:val="hybridMultilevel"/>
    <w:tmpl w:val="0BFC1994"/>
    <w:lvl w:ilvl="0" w:tplc="0C0A000D">
      <w:start w:val="1"/>
      <w:numFmt w:val="bullet"/>
      <w:lvlText w:val=""/>
      <w:lvlJc w:val="left"/>
      <w:pPr>
        <w:ind w:left="1440" w:hanging="360"/>
      </w:pPr>
      <w:rPr>
        <w:rFonts w:ascii="Wingdings" w:hAnsi="Wingdings" w:cs="Wingdings"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cs="Wingdings" w:hint="default"/>
      </w:rPr>
    </w:lvl>
    <w:lvl w:ilvl="3" w:tplc="0C0A0001">
      <w:start w:val="1"/>
      <w:numFmt w:val="bullet"/>
      <w:lvlText w:val=""/>
      <w:lvlJc w:val="left"/>
      <w:pPr>
        <w:ind w:left="3600" w:hanging="360"/>
      </w:pPr>
      <w:rPr>
        <w:rFonts w:ascii="Symbol" w:hAnsi="Symbol" w:cs="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cs="Wingdings" w:hint="default"/>
      </w:rPr>
    </w:lvl>
    <w:lvl w:ilvl="6" w:tplc="0C0A0001">
      <w:start w:val="1"/>
      <w:numFmt w:val="bullet"/>
      <w:lvlText w:val=""/>
      <w:lvlJc w:val="left"/>
      <w:pPr>
        <w:ind w:left="5760" w:hanging="360"/>
      </w:pPr>
      <w:rPr>
        <w:rFonts w:ascii="Symbol" w:hAnsi="Symbol" w:cs="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cs="Wingdings" w:hint="default"/>
      </w:rPr>
    </w:lvl>
  </w:abstractNum>
  <w:abstractNum w:abstractNumId="26">
    <w:nsid w:val="4FF522FD"/>
    <w:multiLevelType w:val="hybridMultilevel"/>
    <w:tmpl w:val="D0CCDFD8"/>
    <w:lvl w:ilvl="0" w:tplc="CD80266A">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7">
    <w:nsid w:val="500A52E1"/>
    <w:multiLevelType w:val="hybridMultilevel"/>
    <w:tmpl w:val="A482BF58"/>
    <w:lvl w:ilvl="0" w:tplc="CD80266A">
      <w:start w:val="1"/>
      <w:numFmt w:val="bullet"/>
      <w:lvlText w:val=""/>
      <w:lvlJc w:val="left"/>
      <w:pPr>
        <w:ind w:left="1495" w:hanging="360"/>
      </w:pPr>
      <w:rPr>
        <w:rFonts w:ascii="Symbol" w:hAnsi="Symbol" w:hint="default"/>
      </w:rPr>
    </w:lvl>
    <w:lvl w:ilvl="1" w:tplc="240A0003" w:tentative="1">
      <w:start w:val="1"/>
      <w:numFmt w:val="bullet"/>
      <w:lvlText w:val="o"/>
      <w:lvlJc w:val="left"/>
      <w:pPr>
        <w:ind w:left="2215" w:hanging="360"/>
      </w:pPr>
      <w:rPr>
        <w:rFonts w:ascii="Courier New" w:hAnsi="Courier New" w:cs="Courier New" w:hint="default"/>
      </w:rPr>
    </w:lvl>
    <w:lvl w:ilvl="2" w:tplc="240A0005" w:tentative="1">
      <w:start w:val="1"/>
      <w:numFmt w:val="bullet"/>
      <w:lvlText w:val=""/>
      <w:lvlJc w:val="left"/>
      <w:pPr>
        <w:ind w:left="2935" w:hanging="360"/>
      </w:pPr>
      <w:rPr>
        <w:rFonts w:ascii="Wingdings" w:hAnsi="Wingdings" w:hint="default"/>
      </w:rPr>
    </w:lvl>
    <w:lvl w:ilvl="3" w:tplc="240A0001" w:tentative="1">
      <w:start w:val="1"/>
      <w:numFmt w:val="bullet"/>
      <w:lvlText w:val=""/>
      <w:lvlJc w:val="left"/>
      <w:pPr>
        <w:ind w:left="3655" w:hanging="360"/>
      </w:pPr>
      <w:rPr>
        <w:rFonts w:ascii="Symbol" w:hAnsi="Symbol" w:hint="default"/>
      </w:rPr>
    </w:lvl>
    <w:lvl w:ilvl="4" w:tplc="240A0003" w:tentative="1">
      <w:start w:val="1"/>
      <w:numFmt w:val="bullet"/>
      <w:lvlText w:val="o"/>
      <w:lvlJc w:val="left"/>
      <w:pPr>
        <w:ind w:left="4375" w:hanging="360"/>
      </w:pPr>
      <w:rPr>
        <w:rFonts w:ascii="Courier New" w:hAnsi="Courier New" w:cs="Courier New" w:hint="default"/>
      </w:rPr>
    </w:lvl>
    <w:lvl w:ilvl="5" w:tplc="240A0005" w:tentative="1">
      <w:start w:val="1"/>
      <w:numFmt w:val="bullet"/>
      <w:lvlText w:val=""/>
      <w:lvlJc w:val="left"/>
      <w:pPr>
        <w:ind w:left="5095" w:hanging="360"/>
      </w:pPr>
      <w:rPr>
        <w:rFonts w:ascii="Wingdings" w:hAnsi="Wingdings" w:hint="default"/>
      </w:rPr>
    </w:lvl>
    <w:lvl w:ilvl="6" w:tplc="240A0001" w:tentative="1">
      <w:start w:val="1"/>
      <w:numFmt w:val="bullet"/>
      <w:lvlText w:val=""/>
      <w:lvlJc w:val="left"/>
      <w:pPr>
        <w:ind w:left="5815" w:hanging="360"/>
      </w:pPr>
      <w:rPr>
        <w:rFonts w:ascii="Symbol" w:hAnsi="Symbol" w:hint="default"/>
      </w:rPr>
    </w:lvl>
    <w:lvl w:ilvl="7" w:tplc="240A0003" w:tentative="1">
      <w:start w:val="1"/>
      <w:numFmt w:val="bullet"/>
      <w:lvlText w:val="o"/>
      <w:lvlJc w:val="left"/>
      <w:pPr>
        <w:ind w:left="6535" w:hanging="360"/>
      </w:pPr>
      <w:rPr>
        <w:rFonts w:ascii="Courier New" w:hAnsi="Courier New" w:cs="Courier New" w:hint="default"/>
      </w:rPr>
    </w:lvl>
    <w:lvl w:ilvl="8" w:tplc="240A0005" w:tentative="1">
      <w:start w:val="1"/>
      <w:numFmt w:val="bullet"/>
      <w:lvlText w:val=""/>
      <w:lvlJc w:val="left"/>
      <w:pPr>
        <w:ind w:left="7255" w:hanging="360"/>
      </w:pPr>
      <w:rPr>
        <w:rFonts w:ascii="Wingdings" w:hAnsi="Wingdings" w:hint="default"/>
      </w:rPr>
    </w:lvl>
  </w:abstractNum>
  <w:abstractNum w:abstractNumId="28">
    <w:nsid w:val="560B2391"/>
    <w:multiLevelType w:val="hybridMultilevel"/>
    <w:tmpl w:val="4EB25C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57F63A64"/>
    <w:multiLevelType w:val="hybridMultilevel"/>
    <w:tmpl w:val="5D76F596"/>
    <w:lvl w:ilvl="0" w:tplc="CD80266A">
      <w:start w:val="1"/>
      <w:numFmt w:val="bullet"/>
      <w:lvlText w:val=""/>
      <w:lvlJc w:val="left"/>
      <w:pPr>
        <w:ind w:left="1070" w:hanging="360"/>
      </w:pPr>
      <w:rPr>
        <w:rFonts w:ascii="Symbol" w:hAnsi="Symbol" w:hint="default"/>
      </w:rPr>
    </w:lvl>
    <w:lvl w:ilvl="1" w:tplc="240A0003" w:tentative="1">
      <w:start w:val="1"/>
      <w:numFmt w:val="bullet"/>
      <w:lvlText w:val="o"/>
      <w:lvlJc w:val="left"/>
      <w:pPr>
        <w:ind w:left="1790" w:hanging="360"/>
      </w:pPr>
      <w:rPr>
        <w:rFonts w:ascii="Courier New" w:hAnsi="Courier New" w:cs="Courier New" w:hint="default"/>
      </w:rPr>
    </w:lvl>
    <w:lvl w:ilvl="2" w:tplc="240A0005" w:tentative="1">
      <w:start w:val="1"/>
      <w:numFmt w:val="bullet"/>
      <w:lvlText w:val=""/>
      <w:lvlJc w:val="left"/>
      <w:pPr>
        <w:ind w:left="2510" w:hanging="360"/>
      </w:pPr>
      <w:rPr>
        <w:rFonts w:ascii="Wingdings" w:hAnsi="Wingdings" w:hint="default"/>
      </w:rPr>
    </w:lvl>
    <w:lvl w:ilvl="3" w:tplc="240A0001" w:tentative="1">
      <w:start w:val="1"/>
      <w:numFmt w:val="bullet"/>
      <w:lvlText w:val=""/>
      <w:lvlJc w:val="left"/>
      <w:pPr>
        <w:ind w:left="3230" w:hanging="360"/>
      </w:pPr>
      <w:rPr>
        <w:rFonts w:ascii="Symbol" w:hAnsi="Symbol" w:hint="default"/>
      </w:rPr>
    </w:lvl>
    <w:lvl w:ilvl="4" w:tplc="240A0003" w:tentative="1">
      <w:start w:val="1"/>
      <w:numFmt w:val="bullet"/>
      <w:lvlText w:val="o"/>
      <w:lvlJc w:val="left"/>
      <w:pPr>
        <w:ind w:left="3950" w:hanging="360"/>
      </w:pPr>
      <w:rPr>
        <w:rFonts w:ascii="Courier New" w:hAnsi="Courier New" w:cs="Courier New" w:hint="default"/>
      </w:rPr>
    </w:lvl>
    <w:lvl w:ilvl="5" w:tplc="240A0005" w:tentative="1">
      <w:start w:val="1"/>
      <w:numFmt w:val="bullet"/>
      <w:lvlText w:val=""/>
      <w:lvlJc w:val="left"/>
      <w:pPr>
        <w:ind w:left="4670" w:hanging="360"/>
      </w:pPr>
      <w:rPr>
        <w:rFonts w:ascii="Wingdings" w:hAnsi="Wingdings" w:hint="default"/>
      </w:rPr>
    </w:lvl>
    <w:lvl w:ilvl="6" w:tplc="240A0001" w:tentative="1">
      <w:start w:val="1"/>
      <w:numFmt w:val="bullet"/>
      <w:lvlText w:val=""/>
      <w:lvlJc w:val="left"/>
      <w:pPr>
        <w:ind w:left="5390" w:hanging="360"/>
      </w:pPr>
      <w:rPr>
        <w:rFonts w:ascii="Symbol" w:hAnsi="Symbol" w:hint="default"/>
      </w:rPr>
    </w:lvl>
    <w:lvl w:ilvl="7" w:tplc="240A0003" w:tentative="1">
      <w:start w:val="1"/>
      <w:numFmt w:val="bullet"/>
      <w:lvlText w:val="o"/>
      <w:lvlJc w:val="left"/>
      <w:pPr>
        <w:ind w:left="6110" w:hanging="360"/>
      </w:pPr>
      <w:rPr>
        <w:rFonts w:ascii="Courier New" w:hAnsi="Courier New" w:cs="Courier New" w:hint="default"/>
      </w:rPr>
    </w:lvl>
    <w:lvl w:ilvl="8" w:tplc="240A0005" w:tentative="1">
      <w:start w:val="1"/>
      <w:numFmt w:val="bullet"/>
      <w:lvlText w:val=""/>
      <w:lvlJc w:val="left"/>
      <w:pPr>
        <w:ind w:left="6830" w:hanging="360"/>
      </w:pPr>
      <w:rPr>
        <w:rFonts w:ascii="Wingdings" w:hAnsi="Wingdings" w:hint="default"/>
      </w:rPr>
    </w:lvl>
  </w:abstractNum>
  <w:abstractNum w:abstractNumId="30">
    <w:nsid w:val="680972D8"/>
    <w:multiLevelType w:val="hybridMultilevel"/>
    <w:tmpl w:val="3620F992"/>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1">
    <w:nsid w:val="689F61D1"/>
    <w:multiLevelType w:val="hybridMultilevel"/>
    <w:tmpl w:val="A1CA58B8"/>
    <w:lvl w:ilvl="0" w:tplc="0C0A000D">
      <w:start w:val="1"/>
      <w:numFmt w:val="bullet"/>
      <w:lvlText w:val=""/>
      <w:lvlJc w:val="left"/>
      <w:pPr>
        <w:ind w:left="1440" w:hanging="360"/>
      </w:pPr>
      <w:rPr>
        <w:rFonts w:ascii="Wingdings" w:hAnsi="Wingdings" w:cs="Wingdings"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cs="Wingdings" w:hint="default"/>
      </w:rPr>
    </w:lvl>
    <w:lvl w:ilvl="3" w:tplc="0C0A0001">
      <w:start w:val="1"/>
      <w:numFmt w:val="bullet"/>
      <w:lvlText w:val=""/>
      <w:lvlJc w:val="left"/>
      <w:pPr>
        <w:ind w:left="3600" w:hanging="360"/>
      </w:pPr>
      <w:rPr>
        <w:rFonts w:ascii="Symbol" w:hAnsi="Symbol" w:cs="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cs="Wingdings" w:hint="default"/>
      </w:rPr>
    </w:lvl>
    <w:lvl w:ilvl="6" w:tplc="0C0A0001">
      <w:start w:val="1"/>
      <w:numFmt w:val="bullet"/>
      <w:lvlText w:val=""/>
      <w:lvlJc w:val="left"/>
      <w:pPr>
        <w:ind w:left="5760" w:hanging="360"/>
      </w:pPr>
      <w:rPr>
        <w:rFonts w:ascii="Symbol" w:hAnsi="Symbol" w:cs="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cs="Wingdings" w:hint="default"/>
      </w:rPr>
    </w:lvl>
  </w:abstractNum>
  <w:abstractNum w:abstractNumId="32">
    <w:nsid w:val="69E66459"/>
    <w:multiLevelType w:val="hybridMultilevel"/>
    <w:tmpl w:val="9DE26304"/>
    <w:lvl w:ilvl="0" w:tplc="0C0A000D">
      <w:start w:val="1"/>
      <w:numFmt w:val="bullet"/>
      <w:lvlText w:val=""/>
      <w:lvlJc w:val="left"/>
      <w:pPr>
        <w:ind w:left="1440" w:hanging="360"/>
      </w:pPr>
      <w:rPr>
        <w:rFonts w:ascii="Wingdings" w:hAnsi="Wingdings" w:cs="Wingdings"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cs="Wingdings" w:hint="default"/>
      </w:rPr>
    </w:lvl>
    <w:lvl w:ilvl="3" w:tplc="0C0A0001">
      <w:start w:val="1"/>
      <w:numFmt w:val="bullet"/>
      <w:lvlText w:val=""/>
      <w:lvlJc w:val="left"/>
      <w:pPr>
        <w:ind w:left="3600" w:hanging="360"/>
      </w:pPr>
      <w:rPr>
        <w:rFonts w:ascii="Symbol" w:hAnsi="Symbol" w:cs="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cs="Wingdings" w:hint="default"/>
      </w:rPr>
    </w:lvl>
    <w:lvl w:ilvl="6" w:tplc="0C0A0001">
      <w:start w:val="1"/>
      <w:numFmt w:val="bullet"/>
      <w:lvlText w:val=""/>
      <w:lvlJc w:val="left"/>
      <w:pPr>
        <w:ind w:left="5760" w:hanging="360"/>
      </w:pPr>
      <w:rPr>
        <w:rFonts w:ascii="Symbol" w:hAnsi="Symbol" w:cs="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cs="Wingdings" w:hint="default"/>
      </w:rPr>
    </w:lvl>
  </w:abstractNum>
  <w:abstractNum w:abstractNumId="33">
    <w:nsid w:val="6A091DA5"/>
    <w:multiLevelType w:val="hybridMultilevel"/>
    <w:tmpl w:val="FB42A6A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6A114DAA"/>
    <w:multiLevelType w:val="hybridMultilevel"/>
    <w:tmpl w:val="14AA04C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6E4B0E34"/>
    <w:multiLevelType w:val="hybridMultilevel"/>
    <w:tmpl w:val="0DEECFE8"/>
    <w:lvl w:ilvl="0" w:tplc="0C0A000D">
      <w:start w:val="1"/>
      <w:numFmt w:val="bullet"/>
      <w:lvlText w:val=""/>
      <w:lvlJc w:val="left"/>
      <w:pPr>
        <w:ind w:left="360" w:hanging="360"/>
      </w:pPr>
      <w:rPr>
        <w:rFonts w:ascii="Wingdings" w:hAnsi="Wingdings" w:cs="Wingdings"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cs="Wingdings" w:hint="default"/>
      </w:rPr>
    </w:lvl>
    <w:lvl w:ilvl="3" w:tplc="0C0A0001">
      <w:start w:val="1"/>
      <w:numFmt w:val="bullet"/>
      <w:lvlText w:val=""/>
      <w:lvlJc w:val="left"/>
      <w:pPr>
        <w:ind w:left="2520" w:hanging="360"/>
      </w:pPr>
      <w:rPr>
        <w:rFonts w:ascii="Symbol" w:hAnsi="Symbol" w:cs="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cs="Wingdings" w:hint="default"/>
      </w:rPr>
    </w:lvl>
    <w:lvl w:ilvl="6" w:tplc="0C0A0001">
      <w:start w:val="1"/>
      <w:numFmt w:val="bullet"/>
      <w:lvlText w:val=""/>
      <w:lvlJc w:val="left"/>
      <w:pPr>
        <w:ind w:left="4680" w:hanging="360"/>
      </w:pPr>
      <w:rPr>
        <w:rFonts w:ascii="Symbol" w:hAnsi="Symbol" w:cs="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cs="Wingdings" w:hint="default"/>
      </w:rPr>
    </w:lvl>
  </w:abstractNum>
  <w:abstractNum w:abstractNumId="36">
    <w:nsid w:val="738C152E"/>
    <w:multiLevelType w:val="hybridMultilevel"/>
    <w:tmpl w:val="7A5EFD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7C4241EE"/>
    <w:multiLevelType w:val="hybridMultilevel"/>
    <w:tmpl w:val="073842FE"/>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8">
    <w:nsid w:val="7D736714"/>
    <w:multiLevelType w:val="hybridMultilevel"/>
    <w:tmpl w:val="855CAACA"/>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7EB94F29"/>
    <w:multiLevelType w:val="hybridMultilevel"/>
    <w:tmpl w:val="57640E6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2"/>
  </w:num>
  <w:num w:numId="2">
    <w:abstractNumId w:val="9"/>
  </w:num>
  <w:num w:numId="3">
    <w:abstractNumId w:val="0"/>
  </w:num>
  <w:num w:numId="4">
    <w:abstractNumId w:val="37"/>
  </w:num>
  <w:num w:numId="5">
    <w:abstractNumId w:val="30"/>
  </w:num>
  <w:num w:numId="6">
    <w:abstractNumId w:val="20"/>
  </w:num>
  <w:num w:numId="7">
    <w:abstractNumId w:val="18"/>
  </w:num>
  <w:num w:numId="8">
    <w:abstractNumId w:val="32"/>
  </w:num>
  <w:num w:numId="9">
    <w:abstractNumId w:val="25"/>
  </w:num>
  <w:num w:numId="10">
    <w:abstractNumId w:val="31"/>
  </w:num>
  <w:num w:numId="11">
    <w:abstractNumId w:val="2"/>
  </w:num>
  <w:num w:numId="12">
    <w:abstractNumId w:val="16"/>
  </w:num>
  <w:num w:numId="13">
    <w:abstractNumId w:val="35"/>
  </w:num>
  <w:num w:numId="14">
    <w:abstractNumId w:val="17"/>
  </w:num>
  <w:num w:numId="15">
    <w:abstractNumId w:val="34"/>
  </w:num>
  <w:num w:numId="16">
    <w:abstractNumId w:val="5"/>
  </w:num>
  <w:num w:numId="17">
    <w:abstractNumId w:val="4"/>
  </w:num>
  <w:num w:numId="18">
    <w:abstractNumId w:val="29"/>
  </w:num>
  <w:num w:numId="19">
    <w:abstractNumId w:val="22"/>
  </w:num>
  <w:num w:numId="20">
    <w:abstractNumId w:val="8"/>
  </w:num>
  <w:num w:numId="21">
    <w:abstractNumId w:val="19"/>
  </w:num>
  <w:num w:numId="22">
    <w:abstractNumId w:val="24"/>
  </w:num>
  <w:num w:numId="23">
    <w:abstractNumId w:val="21"/>
  </w:num>
  <w:num w:numId="24">
    <w:abstractNumId w:val="27"/>
  </w:num>
  <w:num w:numId="25">
    <w:abstractNumId w:val="3"/>
  </w:num>
  <w:num w:numId="26">
    <w:abstractNumId w:val="38"/>
  </w:num>
  <w:num w:numId="27">
    <w:abstractNumId w:val="33"/>
  </w:num>
  <w:num w:numId="28">
    <w:abstractNumId w:val="10"/>
  </w:num>
  <w:num w:numId="29">
    <w:abstractNumId w:val="7"/>
  </w:num>
  <w:num w:numId="30">
    <w:abstractNumId w:val="26"/>
  </w:num>
  <w:num w:numId="31">
    <w:abstractNumId w:val="13"/>
  </w:num>
  <w:num w:numId="32">
    <w:abstractNumId w:val="11"/>
  </w:num>
  <w:num w:numId="33">
    <w:abstractNumId w:val="14"/>
  </w:num>
  <w:num w:numId="34">
    <w:abstractNumId w:val="28"/>
  </w:num>
  <w:num w:numId="35">
    <w:abstractNumId w:val="15"/>
  </w:num>
  <w:num w:numId="36">
    <w:abstractNumId w:val="1"/>
  </w:num>
  <w:num w:numId="37">
    <w:abstractNumId w:val="6"/>
  </w:num>
  <w:num w:numId="38">
    <w:abstractNumId w:val="36"/>
  </w:num>
  <w:num w:numId="39">
    <w:abstractNumId w:val="39"/>
  </w:num>
  <w:num w:numId="40">
    <w:abstractNumId w:val="23"/>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9"/>
  <w:hyphenationZone w:val="425"/>
  <w:drawingGridHorizontalSpacing w:val="12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CD69AB"/>
    <w:rsid w:val="00003407"/>
    <w:rsid w:val="0000523B"/>
    <w:rsid w:val="00006830"/>
    <w:rsid w:val="00010CA0"/>
    <w:rsid w:val="000159EC"/>
    <w:rsid w:val="00017800"/>
    <w:rsid w:val="00026628"/>
    <w:rsid w:val="00034383"/>
    <w:rsid w:val="00043FBE"/>
    <w:rsid w:val="00051BCA"/>
    <w:rsid w:val="00053A7A"/>
    <w:rsid w:val="00054ABE"/>
    <w:rsid w:val="000557A6"/>
    <w:rsid w:val="00060BE2"/>
    <w:rsid w:val="00063323"/>
    <w:rsid w:val="000637F9"/>
    <w:rsid w:val="0006571F"/>
    <w:rsid w:val="00067308"/>
    <w:rsid w:val="00082C59"/>
    <w:rsid w:val="00082F35"/>
    <w:rsid w:val="0008606D"/>
    <w:rsid w:val="00086607"/>
    <w:rsid w:val="00091500"/>
    <w:rsid w:val="00094B2D"/>
    <w:rsid w:val="00096E2C"/>
    <w:rsid w:val="000A0184"/>
    <w:rsid w:val="000A4DED"/>
    <w:rsid w:val="000A7E68"/>
    <w:rsid w:val="000B14A7"/>
    <w:rsid w:val="000B18ED"/>
    <w:rsid w:val="000B4838"/>
    <w:rsid w:val="000B6B9D"/>
    <w:rsid w:val="000C0FFA"/>
    <w:rsid w:val="000C58B9"/>
    <w:rsid w:val="000D40D1"/>
    <w:rsid w:val="000E09AE"/>
    <w:rsid w:val="000E0B69"/>
    <w:rsid w:val="000E2ED4"/>
    <w:rsid w:val="000E3FB6"/>
    <w:rsid w:val="000E5C34"/>
    <w:rsid w:val="000F03A7"/>
    <w:rsid w:val="000F0AEC"/>
    <w:rsid w:val="000F1086"/>
    <w:rsid w:val="000F6F46"/>
    <w:rsid w:val="0011288F"/>
    <w:rsid w:val="00123CC9"/>
    <w:rsid w:val="00125ACB"/>
    <w:rsid w:val="00130147"/>
    <w:rsid w:val="00133B44"/>
    <w:rsid w:val="001428B6"/>
    <w:rsid w:val="00147B73"/>
    <w:rsid w:val="00150FD8"/>
    <w:rsid w:val="00152A45"/>
    <w:rsid w:val="001537D7"/>
    <w:rsid w:val="00160E10"/>
    <w:rsid w:val="00167DE8"/>
    <w:rsid w:val="0017099E"/>
    <w:rsid w:val="00177A60"/>
    <w:rsid w:val="00196F58"/>
    <w:rsid w:val="00197C0B"/>
    <w:rsid w:val="001A7C95"/>
    <w:rsid w:val="001B33F1"/>
    <w:rsid w:val="001B630B"/>
    <w:rsid w:val="001B6DE8"/>
    <w:rsid w:val="001C0C3F"/>
    <w:rsid w:val="001C1D0D"/>
    <w:rsid w:val="001C3C13"/>
    <w:rsid w:val="001C4FED"/>
    <w:rsid w:val="001C5D41"/>
    <w:rsid w:val="001C70EF"/>
    <w:rsid w:val="001C78FE"/>
    <w:rsid w:val="00204435"/>
    <w:rsid w:val="00223631"/>
    <w:rsid w:val="00227ABA"/>
    <w:rsid w:val="00232B73"/>
    <w:rsid w:val="00233B60"/>
    <w:rsid w:val="00233BEA"/>
    <w:rsid w:val="00234FA2"/>
    <w:rsid w:val="002358C0"/>
    <w:rsid w:val="00236E89"/>
    <w:rsid w:val="00245AAC"/>
    <w:rsid w:val="002512D1"/>
    <w:rsid w:val="002616E3"/>
    <w:rsid w:val="00263EC6"/>
    <w:rsid w:val="002651A7"/>
    <w:rsid w:val="00265403"/>
    <w:rsid w:val="00266351"/>
    <w:rsid w:val="00273E53"/>
    <w:rsid w:val="002747DE"/>
    <w:rsid w:val="00276C24"/>
    <w:rsid w:val="00281217"/>
    <w:rsid w:val="00281DDD"/>
    <w:rsid w:val="002879E8"/>
    <w:rsid w:val="00293E9D"/>
    <w:rsid w:val="00295DEC"/>
    <w:rsid w:val="002A5079"/>
    <w:rsid w:val="002A6A6F"/>
    <w:rsid w:val="002B4219"/>
    <w:rsid w:val="002B5D3C"/>
    <w:rsid w:val="002D5218"/>
    <w:rsid w:val="002D600B"/>
    <w:rsid w:val="002D65DB"/>
    <w:rsid w:val="002E23AA"/>
    <w:rsid w:val="002E42AC"/>
    <w:rsid w:val="002E4F3D"/>
    <w:rsid w:val="002F4660"/>
    <w:rsid w:val="002F51A4"/>
    <w:rsid w:val="00301E68"/>
    <w:rsid w:val="00303B0C"/>
    <w:rsid w:val="0030440D"/>
    <w:rsid w:val="00305F86"/>
    <w:rsid w:val="00312ABF"/>
    <w:rsid w:val="00316237"/>
    <w:rsid w:val="00317201"/>
    <w:rsid w:val="00322A02"/>
    <w:rsid w:val="00322DCB"/>
    <w:rsid w:val="00323559"/>
    <w:rsid w:val="00325A1A"/>
    <w:rsid w:val="0033092B"/>
    <w:rsid w:val="00331875"/>
    <w:rsid w:val="00331BC0"/>
    <w:rsid w:val="00333973"/>
    <w:rsid w:val="00334843"/>
    <w:rsid w:val="00335EAC"/>
    <w:rsid w:val="0034045D"/>
    <w:rsid w:val="00340B85"/>
    <w:rsid w:val="00341B40"/>
    <w:rsid w:val="00351641"/>
    <w:rsid w:val="00354930"/>
    <w:rsid w:val="003574CD"/>
    <w:rsid w:val="003620CE"/>
    <w:rsid w:val="0036434E"/>
    <w:rsid w:val="00364914"/>
    <w:rsid w:val="00364FCF"/>
    <w:rsid w:val="00372E88"/>
    <w:rsid w:val="00373CBE"/>
    <w:rsid w:val="00376D24"/>
    <w:rsid w:val="003773E4"/>
    <w:rsid w:val="00391753"/>
    <w:rsid w:val="00395AE2"/>
    <w:rsid w:val="00395F54"/>
    <w:rsid w:val="00397C82"/>
    <w:rsid w:val="003A13DC"/>
    <w:rsid w:val="003A2E65"/>
    <w:rsid w:val="003A400D"/>
    <w:rsid w:val="003B257E"/>
    <w:rsid w:val="003B5B67"/>
    <w:rsid w:val="003C4476"/>
    <w:rsid w:val="003E29F4"/>
    <w:rsid w:val="003E66D8"/>
    <w:rsid w:val="003F3DD6"/>
    <w:rsid w:val="003F6C6C"/>
    <w:rsid w:val="00400894"/>
    <w:rsid w:val="004033DC"/>
    <w:rsid w:val="0040413C"/>
    <w:rsid w:val="00412F86"/>
    <w:rsid w:val="00422A82"/>
    <w:rsid w:val="0042643B"/>
    <w:rsid w:val="00434C13"/>
    <w:rsid w:val="00434EF7"/>
    <w:rsid w:val="004528BD"/>
    <w:rsid w:val="00453F81"/>
    <w:rsid w:val="00455CE7"/>
    <w:rsid w:val="00457D8F"/>
    <w:rsid w:val="004626AD"/>
    <w:rsid w:val="004665CA"/>
    <w:rsid w:val="004710B2"/>
    <w:rsid w:val="004820C9"/>
    <w:rsid w:val="00483A96"/>
    <w:rsid w:val="00483BD3"/>
    <w:rsid w:val="0048690C"/>
    <w:rsid w:val="00487040"/>
    <w:rsid w:val="00497CB9"/>
    <w:rsid w:val="004A448E"/>
    <w:rsid w:val="004A4E42"/>
    <w:rsid w:val="004B4DB2"/>
    <w:rsid w:val="004C1066"/>
    <w:rsid w:val="004C5479"/>
    <w:rsid w:val="004D0684"/>
    <w:rsid w:val="004D533F"/>
    <w:rsid w:val="004E104F"/>
    <w:rsid w:val="004E15ED"/>
    <w:rsid w:val="004E1A4C"/>
    <w:rsid w:val="004E2B86"/>
    <w:rsid w:val="004E2FE3"/>
    <w:rsid w:val="004E3FF8"/>
    <w:rsid w:val="004E589A"/>
    <w:rsid w:val="004F1EA0"/>
    <w:rsid w:val="004F3E24"/>
    <w:rsid w:val="004F6115"/>
    <w:rsid w:val="00505A04"/>
    <w:rsid w:val="00515822"/>
    <w:rsid w:val="005220BE"/>
    <w:rsid w:val="0052514B"/>
    <w:rsid w:val="00526D6A"/>
    <w:rsid w:val="00527ACB"/>
    <w:rsid w:val="00527B68"/>
    <w:rsid w:val="00541168"/>
    <w:rsid w:val="005448BF"/>
    <w:rsid w:val="00550178"/>
    <w:rsid w:val="00550263"/>
    <w:rsid w:val="00554304"/>
    <w:rsid w:val="0057081A"/>
    <w:rsid w:val="00575AD0"/>
    <w:rsid w:val="005775FC"/>
    <w:rsid w:val="00592F04"/>
    <w:rsid w:val="0059635A"/>
    <w:rsid w:val="005A0390"/>
    <w:rsid w:val="005A711F"/>
    <w:rsid w:val="005C3F38"/>
    <w:rsid w:val="005C4119"/>
    <w:rsid w:val="005C784E"/>
    <w:rsid w:val="005E6086"/>
    <w:rsid w:val="005F340B"/>
    <w:rsid w:val="005F45E4"/>
    <w:rsid w:val="0060037F"/>
    <w:rsid w:val="00603DE5"/>
    <w:rsid w:val="00604F4D"/>
    <w:rsid w:val="00613626"/>
    <w:rsid w:val="00614E19"/>
    <w:rsid w:val="00621A01"/>
    <w:rsid w:val="0062262A"/>
    <w:rsid w:val="00622BC9"/>
    <w:rsid w:val="00627D79"/>
    <w:rsid w:val="006369E2"/>
    <w:rsid w:val="00637493"/>
    <w:rsid w:val="006421D1"/>
    <w:rsid w:val="00665E21"/>
    <w:rsid w:val="006749C3"/>
    <w:rsid w:val="006903F1"/>
    <w:rsid w:val="00690D65"/>
    <w:rsid w:val="00692A92"/>
    <w:rsid w:val="00692AC5"/>
    <w:rsid w:val="00692B16"/>
    <w:rsid w:val="006968CB"/>
    <w:rsid w:val="006B1D17"/>
    <w:rsid w:val="006B5111"/>
    <w:rsid w:val="006B7DB3"/>
    <w:rsid w:val="006C3DE4"/>
    <w:rsid w:val="006D2F91"/>
    <w:rsid w:val="006D3530"/>
    <w:rsid w:val="006D4AF2"/>
    <w:rsid w:val="006E1806"/>
    <w:rsid w:val="006E5B9E"/>
    <w:rsid w:val="006E65E7"/>
    <w:rsid w:val="006E7200"/>
    <w:rsid w:val="00701D88"/>
    <w:rsid w:val="007046FC"/>
    <w:rsid w:val="00706365"/>
    <w:rsid w:val="00707C3D"/>
    <w:rsid w:val="00711D37"/>
    <w:rsid w:val="0071338C"/>
    <w:rsid w:val="00725ADF"/>
    <w:rsid w:val="007276F4"/>
    <w:rsid w:val="00731B5D"/>
    <w:rsid w:val="007367BC"/>
    <w:rsid w:val="0073761B"/>
    <w:rsid w:val="007441D7"/>
    <w:rsid w:val="00750F12"/>
    <w:rsid w:val="00751161"/>
    <w:rsid w:val="00755A3A"/>
    <w:rsid w:val="007561C8"/>
    <w:rsid w:val="007628C2"/>
    <w:rsid w:val="00762D2C"/>
    <w:rsid w:val="00763B1B"/>
    <w:rsid w:val="00780496"/>
    <w:rsid w:val="00790425"/>
    <w:rsid w:val="00790427"/>
    <w:rsid w:val="00790524"/>
    <w:rsid w:val="00791538"/>
    <w:rsid w:val="00794C3C"/>
    <w:rsid w:val="007A1805"/>
    <w:rsid w:val="007A1A90"/>
    <w:rsid w:val="007A72F7"/>
    <w:rsid w:val="007B5090"/>
    <w:rsid w:val="007B5436"/>
    <w:rsid w:val="007B5472"/>
    <w:rsid w:val="007C0274"/>
    <w:rsid w:val="007C4718"/>
    <w:rsid w:val="007C5BD3"/>
    <w:rsid w:val="007E1C8F"/>
    <w:rsid w:val="007E46DA"/>
    <w:rsid w:val="007E53D6"/>
    <w:rsid w:val="007E7B33"/>
    <w:rsid w:val="007F55F3"/>
    <w:rsid w:val="007F56AF"/>
    <w:rsid w:val="008267B5"/>
    <w:rsid w:val="00834373"/>
    <w:rsid w:val="00834ACC"/>
    <w:rsid w:val="00843F31"/>
    <w:rsid w:val="00844802"/>
    <w:rsid w:val="00845862"/>
    <w:rsid w:val="0084780F"/>
    <w:rsid w:val="008510F2"/>
    <w:rsid w:val="00867BFF"/>
    <w:rsid w:val="008801C2"/>
    <w:rsid w:val="00882921"/>
    <w:rsid w:val="00883DF9"/>
    <w:rsid w:val="00884BF8"/>
    <w:rsid w:val="0088635C"/>
    <w:rsid w:val="008933E2"/>
    <w:rsid w:val="00897889"/>
    <w:rsid w:val="008A1D2D"/>
    <w:rsid w:val="008A56B2"/>
    <w:rsid w:val="008A7A14"/>
    <w:rsid w:val="008B098C"/>
    <w:rsid w:val="008B0EF1"/>
    <w:rsid w:val="008B2B3C"/>
    <w:rsid w:val="008B3613"/>
    <w:rsid w:val="008B444D"/>
    <w:rsid w:val="008B6F26"/>
    <w:rsid w:val="008C5262"/>
    <w:rsid w:val="008D1CAA"/>
    <w:rsid w:val="008D2082"/>
    <w:rsid w:val="008D3FE6"/>
    <w:rsid w:val="008D4EE5"/>
    <w:rsid w:val="008F1D19"/>
    <w:rsid w:val="008F3597"/>
    <w:rsid w:val="008F3F21"/>
    <w:rsid w:val="008F7DE0"/>
    <w:rsid w:val="00905B3C"/>
    <w:rsid w:val="00910182"/>
    <w:rsid w:val="009117F2"/>
    <w:rsid w:val="00911C26"/>
    <w:rsid w:val="00917654"/>
    <w:rsid w:val="00922339"/>
    <w:rsid w:val="009250B0"/>
    <w:rsid w:val="0093105E"/>
    <w:rsid w:val="009335DF"/>
    <w:rsid w:val="00933694"/>
    <w:rsid w:val="00933EF1"/>
    <w:rsid w:val="00934022"/>
    <w:rsid w:val="00935025"/>
    <w:rsid w:val="00945B9D"/>
    <w:rsid w:val="0095366C"/>
    <w:rsid w:val="009542F3"/>
    <w:rsid w:val="0096306F"/>
    <w:rsid w:val="00987F98"/>
    <w:rsid w:val="00990139"/>
    <w:rsid w:val="00994A03"/>
    <w:rsid w:val="009A2551"/>
    <w:rsid w:val="009A26BE"/>
    <w:rsid w:val="009A3084"/>
    <w:rsid w:val="009A315D"/>
    <w:rsid w:val="009B045B"/>
    <w:rsid w:val="009B15C3"/>
    <w:rsid w:val="009B7C51"/>
    <w:rsid w:val="009C1F0B"/>
    <w:rsid w:val="009C2B6D"/>
    <w:rsid w:val="009D2900"/>
    <w:rsid w:val="009D5F84"/>
    <w:rsid w:val="009E0883"/>
    <w:rsid w:val="009E177A"/>
    <w:rsid w:val="009E1A27"/>
    <w:rsid w:val="009E6710"/>
    <w:rsid w:val="009F1970"/>
    <w:rsid w:val="009F433C"/>
    <w:rsid w:val="009F7C83"/>
    <w:rsid w:val="00A1555E"/>
    <w:rsid w:val="00A2339E"/>
    <w:rsid w:val="00A32A1C"/>
    <w:rsid w:val="00A36E9E"/>
    <w:rsid w:val="00A40248"/>
    <w:rsid w:val="00A41DAE"/>
    <w:rsid w:val="00A42CFC"/>
    <w:rsid w:val="00A44ED2"/>
    <w:rsid w:val="00A45A14"/>
    <w:rsid w:val="00A543F3"/>
    <w:rsid w:val="00A545A4"/>
    <w:rsid w:val="00A54FF9"/>
    <w:rsid w:val="00A66076"/>
    <w:rsid w:val="00A71378"/>
    <w:rsid w:val="00A72ADE"/>
    <w:rsid w:val="00A75272"/>
    <w:rsid w:val="00A86180"/>
    <w:rsid w:val="00A8627D"/>
    <w:rsid w:val="00A9266B"/>
    <w:rsid w:val="00A93AE0"/>
    <w:rsid w:val="00A966DF"/>
    <w:rsid w:val="00AA6CDE"/>
    <w:rsid w:val="00AB6019"/>
    <w:rsid w:val="00AB639F"/>
    <w:rsid w:val="00AC4008"/>
    <w:rsid w:val="00AC411C"/>
    <w:rsid w:val="00AC478D"/>
    <w:rsid w:val="00AC6392"/>
    <w:rsid w:val="00AD14F7"/>
    <w:rsid w:val="00AD4BC0"/>
    <w:rsid w:val="00AE1C32"/>
    <w:rsid w:val="00AE31C5"/>
    <w:rsid w:val="00AE4E97"/>
    <w:rsid w:val="00AE508A"/>
    <w:rsid w:val="00AE7630"/>
    <w:rsid w:val="00AF17F6"/>
    <w:rsid w:val="00AF5961"/>
    <w:rsid w:val="00AF6768"/>
    <w:rsid w:val="00B01F47"/>
    <w:rsid w:val="00B027A3"/>
    <w:rsid w:val="00B12F44"/>
    <w:rsid w:val="00B13EE4"/>
    <w:rsid w:val="00B17851"/>
    <w:rsid w:val="00B20133"/>
    <w:rsid w:val="00B21CFA"/>
    <w:rsid w:val="00B22823"/>
    <w:rsid w:val="00B2499F"/>
    <w:rsid w:val="00B30523"/>
    <w:rsid w:val="00B31576"/>
    <w:rsid w:val="00B331D8"/>
    <w:rsid w:val="00B363C7"/>
    <w:rsid w:val="00B41027"/>
    <w:rsid w:val="00B44CF6"/>
    <w:rsid w:val="00B46BC6"/>
    <w:rsid w:val="00B47AA9"/>
    <w:rsid w:val="00B508FC"/>
    <w:rsid w:val="00B53AAF"/>
    <w:rsid w:val="00B612E4"/>
    <w:rsid w:val="00B63298"/>
    <w:rsid w:val="00B64FAD"/>
    <w:rsid w:val="00B66383"/>
    <w:rsid w:val="00B732AC"/>
    <w:rsid w:val="00B813BA"/>
    <w:rsid w:val="00B828AA"/>
    <w:rsid w:val="00B82E43"/>
    <w:rsid w:val="00B934E1"/>
    <w:rsid w:val="00B93D45"/>
    <w:rsid w:val="00B9557D"/>
    <w:rsid w:val="00B969C2"/>
    <w:rsid w:val="00BA176E"/>
    <w:rsid w:val="00BA3A69"/>
    <w:rsid w:val="00BA451D"/>
    <w:rsid w:val="00BA6227"/>
    <w:rsid w:val="00BB27A2"/>
    <w:rsid w:val="00BB3102"/>
    <w:rsid w:val="00BB33E0"/>
    <w:rsid w:val="00BB3D5E"/>
    <w:rsid w:val="00BB48D0"/>
    <w:rsid w:val="00BC17A6"/>
    <w:rsid w:val="00BC698E"/>
    <w:rsid w:val="00BD2F72"/>
    <w:rsid w:val="00BD7432"/>
    <w:rsid w:val="00BD7D20"/>
    <w:rsid w:val="00BE14D4"/>
    <w:rsid w:val="00BE48D8"/>
    <w:rsid w:val="00BE6270"/>
    <w:rsid w:val="00BF3EA7"/>
    <w:rsid w:val="00BF6519"/>
    <w:rsid w:val="00BF6715"/>
    <w:rsid w:val="00C02E25"/>
    <w:rsid w:val="00C04D3D"/>
    <w:rsid w:val="00C06491"/>
    <w:rsid w:val="00C10CD3"/>
    <w:rsid w:val="00C116CC"/>
    <w:rsid w:val="00C1193D"/>
    <w:rsid w:val="00C21D3B"/>
    <w:rsid w:val="00C22FA0"/>
    <w:rsid w:val="00C23D32"/>
    <w:rsid w:val="00C263C0"/>
    <w:rsid w:val="00C3110B"/>
    <w:rsid w:val="00C344E5"/>
    <w:rsid w:val="00C34647"/>
    <w:rsid w:val="00C36F38"/>
    <w:rsid w:val="00C43837"/>
    <w:rsid w:val="00C45FE8"/>
    <w:rsid w:val="00C615AD"/>
    <w:rsid w:val="00C62BC3"/>
    <w:rsid w:val="00C7469E"/>
    <w:rsid w:val="00C770E5"/>
    <w:rsid w:val="00C80884"/>
    <w:rsid w:val="00C8099B"/>
    <w:rsid w:val="00C86DCE"/>
    <w:rsid w:val="00C970F4"/>
    <w:rsid w:val="00CA340B"/>
    <w:rsid w:val="00CA5CD4"/>
    <w:rsid w:val="00CA63AB"/>
    <w:rsid w:val="00CA7541"/>
    <w:rsid w:val="00CB2E69"/>
    <w:rsid w:val="00CB4DE8"/>
    <w:rsid w:val="00CB655D"/>
    <w:rsid w:val="00CB67B0"/>
    <w:rsid w:val="00CB77E8"/>
    <w:rsid w:val="00CC4EEE"/>
    <w:rsid w:val="00CD156A"/>
    <w:rsid w:val="00CD162A"/>
    <w:rsid w:val="00CD196E"/>
    <w:rsid w:val="00CD6424"/>
    <w:rsid w:val="00CD69AB"/>
    <w:rsid w:val="00CE25AA"/>
    <w:rsid w:val="00CE45E9"/>
    <w:rsid w:val="00D06A66"/>
    <w:rsid w:val="00D13749"/>
    <w:rsid w:val="00D22BEE"/>
    <w:rsid w:val="00D23CFD"/>
    <w:rsid w:val="00D303DF"/>
    <w:rsid w:val="00D3224B"/>
    <w:rsid w:val="00D367F5"/>
    <w:rsid w:val="00D43EED"/>
    <w:rsid w:val="00D45D6A"/>
    <w:rsid w:val="00D46ED9"/>
    <w:rsid w:val="00D57E86"/>
    <w:rsid w:val="00D61023"/>
    <w:rsid w:val="00D62E72"/>
    <w:rsid w:val="00D67077"/>
    <w:rsid w:val="00D76960"/>
    <w:rsid w:val="00D769DB"/>
    <w:rsid w:val="00D81C7A"/>
    <w:rsid w:val="00D83055"/>
    <w:rsid w:val="00D87C3F"/>
    <w:rsid w:val="00D91EBB"/>
    <w:rsid w:val="00D96A35"/>
    <w:rsid w:val="00D97F53"/>
    <w:rsid w:val="00DA6A58"/>
    <w:rsid w:val="00DB486E"/>
    <w:rsid w:val="00DB7918"/>
    <w:rsid w:val="00DC5746"/>
    <w:rsid w:val="00DC6519"/>
    <w:rsid w:val="00DC7BBD"/>
    <w:rsid w:val="00DD5C5D"/>
    <w:rsid w:val="00DD71C2"/>
    <w:rsid w:val="00DD7D2B"/>
    <w:rsid w:val="00DE6D10"/>
    <w:rsid w:val="00DF2715"/>
    <w:rsid w:val="00DF59AF"/>
    <w:rsid w:val="00DF6D60"/>
    <w:rsid w:val="00E0026E"/>
    <w:rsid w:val="00E04B6B"/>
    <w:rsid w:val="00E0640F"/>
    <w:rsid w:val="00E1273E"/>
    <w:rsid w:val="00E12E2E"/>
    <w:rsid w:val="00E14662"/>
    <w:rsid w:val="00E15EBA"/>
    <w:rsid w:val="00E17BBF"/>
    <w:rsid w:val="00E22160"/>
    <w:rsid w:val="00E23389"/>
    <w:rsid w:val="00E27323"/>
    <w:rsid w:val="00E44C9E"/>
    <w:rsid w:val="00E4619F"/>
    <w:rsid w:val="00E53CE2"/>
    <w:rsid w:val="00E56F15"/>
    <w:rsid w:val="00E600F9"/>
    <w:rsid w:val="00E645EC"/>
    <w:rsid w:val="00E651D7"/>
    <w:rsid w:val="00E656BB"/>
    <w:rsid w:val="00E725F7"/>
    <w:rsid w:val="00E76AE1"/>
    <w:rsid w:val="00E81AFB"/>
    <w:rsid w:val="00E81BDE"/>
    <w:rsid w:val="00E81D12"/>
    <w:rsid w:val="00E94F2A"/>
    <w:rsid w:val="00E97175"/>
    <w:rsid w:val="00EA01CB"/>
    <w:rsid w:val="00EA039E"/>
    <w:rsid w:val="00EA1B06"/>
    <w:rsid w:val="00EB0AD2"/>
    <w:rsid w:val="00EB3582"/>
    <w:rsid w:val="00EB44F8"/>
    <w:rsid w:val="00EB747D"/>
    <w:rsid w:val="00EC6B14"/>
    <w:rsid w:val="00ED0F51"/>
    <w:rsid w:val="00EE71E4"/>
    <w:rsid w:val="00EF3F91"/>
    <w:rsid w:val="00EF66C9"/>
    <w:rsid w:val="00F047FC"/>
    <w:rsid w:val="00F108D7"/>
    <w:rsid w:val="00F1317B"/>
    <w:rsid w:val="00F144E5"/>
    <w:rsid w:val="00F16037"/>
    <w:rsid w:val="00F230B3"/>
    <w:rsid w:val="00F342D5"/>
    <w:rsid w:val="00F35691"/>
    <w:rsid w:val="00F35CF1"/>
    <w:rsid w:val="00F46B45"/>
    <w:rsid w:val="00F5025F"/>
    <w:rsid w:val="00F5196A"/>
    <w:rsid w:val="00F60DC5"/>
    <w:rsid w:val="00F63126"/>
    <w:rsid w:val="00F84016"/>
    <w:rsid w:val="00F955CA"/>
    <w:rsid w:val="00FA265D"/>
    <w:rsid w:val="00FA385E"/>
    <w:rsid w:val="00FB4D08"/>
    <w:rsid w:val="00FB62D7"/>
    <w:rsid w:val="00FC0309"/>
    <w:rsid w:val="00FC1E25"/>
    <w:rsid w:val="00FC6E2D"/>
    <w:rsid w:val="00FC73DD"/>
    <w:rsid w:val="00FD048B"/>
    <w:rsid w:val="00FD08BF"/>
    <w:rsid w:val="00FD17C6"/>
    <w:rsid w:val="00FD223A"/>
    <w:rsid w:val="00FE208F"/>
    <w:rsid w:val="00FF0992"/>
    <w:rsid w:val="00FF204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2A92"/>
    <w:pPr>
      <w:spacing w:after="0" w:line="480" w:lineRule="auto"/>
      <w:ind w:firstLine="709"/>
    </w:pPr>
    <w:rPr>
      <w:rFonts w:ascii="Arial" w:hAnsi="Arial"/>
      <w:sz w:val="24"/>
    </w:rPr>
  </w:style>
  <w:style w:type="paragraph" w:styleId="Ttulo1">
    <w:name w:val="heading 1"/>
    <w:basedOn w:val="Normal"/>
    <w:next w:val="Normal"/>
    <w:link w:val="Ttulo1Car"/>
    <w:uiPriority w:val="9"/>
    <w:qFormat/>
    <w:rsid w:val="000F6F46"/>
    <w:pPr>
      <w:keepNext/>
      <w:keepLines/>
      <w:jc w:val="center"/>
      <w:outlineLvl w:val="0"/>
    </w:pPr>
    <w:rPr>
      <w:rFonts w:eastAsiaTheme="majorEastAsia" w:cstheme="majorBidi"/>
      <w:b/>
      <w:bCs/>
      <w:caps/>
      <w:szCs w:val="28"/>
    </w:rPr>
  </w:style>
  <w:style w:type="paragraph" w:styleId="Ttulo2">
    <w:name w:val="heading 2"/>
    <w:basedOn w:val="Normal"/>
    <w:next w:val="Normal"/>
    <w:link w:val="Ttulo2Car"/>
    <w:uiPriority w:val="9"/>
    <w:unhideWhenUsed/>
    <w:qFormat/>
    <w:rsid w:val="008510F2"/>
    <w:pPr>
      <w:keepNext/>
      <w:keepLines/>
      <w:ind w:firstLine="0"/>
      <w:outlineLvl w:val="1"/>
    </w:pPr>
    <w:rPr>
      <w:rFonts w:eastAsiaTheme="majorEastAsia" w:cstheme="majorBidi"/>
      <w:b/>
      <w:bCs/>
      <w:caps/>
      <w:szCs w:val="26"/>
    </w:rPr>
  </w:style>
  <w:style w:type="paragraph" w:styleId="Ttulo3">
    <w:name w:val="heading 3"/>
    <w:basedOn w:val="Normal"/>
    <w:next w:val="Normal"/>
    <w:link w:val="Ttulo3Car"/>
    <w:uiPriority w:val="9"/>
    <w:unhideWhenUsed/>
    <w:qFormat/>
    <w:rsid w:val="00364FCF"/>
    <w:pPr>
      <w:keepNext/>
      <w:keepLines/>
      <w:ind w:firstLine="0"/>
      <w:outlineLvl w:val="2"/>
    </w:pPr>
    <w:rPr>
      <w:rFonts w:eastAsiaTheme="majorEastAsia" w:cstheme="majorBidi"/>
      <w:b/>
      <w:bCs/>
    </w:rPr>
  </w:style>
  <w:style w:type="paragraph" w:styleId="Ttulo4">
    <w:name w:val="heading 4"/>
    <w:basedOn w:val="Normal"/>
    <w:next w:val="Normal"/>
    <w:link w:val="Ttulo4Car"/>
    <w:uiPriority w:val="9"/>
    <w:unhideWhenUsed/>
    <w:qFormat/>
    <w:rsid w:val="00FD17C6"/>
    <w:pPr>
      <w:keepNext/>
      <w:keepLines/>
      <w:ind w:firstLine="0"/>
      <w:outlineLvl w:val="3"/>
    </w:pPr>
    <w:rPr>
      <w:rFonts w:eastAsiaTheme="majorEastAsia" w:cstheme="majorBidi"/>
      <w:b/>
      <w:bCs/>
      <w:iCs/>
    </w:rPr>
  </w:style>
  <w:style w:type="paragraph" w:styleId="Ttulo5">
    <w:name w:val="heading 5"/>
    <w:basedOn w:val="Normal"/>
    <w:next w:val="Normal"/>
    <w:link w:val="Ttulo5Car"/>
    <w:uiPriority w:val="9"/>
    <w:unhideWhenUsed/>
    <w:qFormat/>
    <w:rsid w:val="00692A92"/>
    <w:pPr>
      <w:keepNext/>
      <w:keepLines/>
      <w:outlineLvl w:val="4"/>
    </w:pPr>
    <w:rPr>
      <w:rFonts w:eastAsiaTheme="majorEastAsia" w:cstheme="majorBidi"/>
      <w: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rsid w:val="00CD69AB"/>
    <w:pPr>
      <w:spacing w:before="100" w:beforeAutospacing="1" w:after="100" w:afterAutospacing="1" w:line="240" w:lineRule="auto"/>
    </w:pPr>
    <w:rPr>
      <w:rFonts w:ascii="Times New Roman" w:eastAsia="Times New Roman" w:hAnsi="Times New Roman" w:cs="Times New Roman"/>
      <w:szCs w:val="24"/>
      <w:lang w:eastAsia="es-CO"/>
    </w:rPr>
  </w:style>
  <w:style w:type="paragraph" w:styleId="Textodeglobo">
    <w:name w:val="Balloon Text"/>
    <w:basedOn w:val="Normal"/>
    <w:link w:val="TextodegloboCar"/>
    <w:uiPriority w:val="99"/>
    <w:semiHidden/>
    <w:unhideWhenUsed/>
    <w:rsid w:val="00CD69AB"/>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69AB"/>
    <w:rPr>
      <w:rFonts w:ascii="Tahoma" w:hAnsi="Tahoma" w:cs="Tahoma"/>
      <w:sz w:val="16"/>
      <w:szCs w:val="16"/>
    </w:rPr>
  </w:style>
  <w:style w:type="paragraph" w:styleId="Encabezado">
    <w:name w:val="header"/>
    <w:basedOn w:val="Normal"/>
    <w:link w:val="EncabezadoCar"/>
    <w:uiPriority w:val="99"/>
    <w:unhideWhenUsed/>
    <w:rsid w:val="00CD69AB"/>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CD69AB"/>
  </w:style>
  <w:style w:type="paragraph" w:styleId="Piedepgina">
    <w:name w:val="footer"/>
    <w:basedOn w:val="Normal"/>
    <w:link w:val="PiedepginaCar"/>
    <w:uiPriority w:val="99"/>
    <w:unhideWhenUsed/>
    <w:rsid w:val="00CD69AB"/>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CD69AB"/>
  </w:style>
  <w:style w:type="character" w:customStyle="1" w:styleId="Ttulo1Car">
    <w:name w:val="Título 1 Car"/>
    <w:basedOn w:val="Fuentedeprrafopredeter"/>
    <w:link w:val="Ttulo1"/>
    <w:uiPriority w:val="9"/>
    <w:rsid w:val="000F6F46"/>
    <w:rPr>
      <w:rFonts w:ascii="Arial" w:eastAsiaTheme="majorEastAsia" w:hAnsi="Arial" w:cstheme="majorBidi"/>
      <w:b/>
      <w:bCs/>
      <w:caps/>
      <w:sz w:val="24"/>
      <w:szCs w:val="28"/>
    </w:rPr>
  </w:style>
  <w:style w:type="character" w:customStyle="1" w:styleId="Ttulo2Car">
    <w:name w:val="Título 2 Car"/>
    <w:basedOn w:val="Fuentedeprrafopredeter"/>
    <w:link w:val="Ttulo2"/>
    <w:uiPriority w:val="9"/>
    <w:rsid w:val="008510F2"/>
    <w:rPr>
      <w:rFonts w:ascii="Arial" w:eastAsiaTheme="majorEastAsia" w:hAnsi="Arial" w:cstheme="majorBidi"/>
      <w:b/>
      <w:bCs/>
      <w:caps/>
      <w:sz w:val="24"/>
      <w:szCs w:val="26"/>
    </w:rPr>
  </w:style>
  <w:style w:type="character" w:customStyle="1" w:styleId="Ttulo3Car">
    <w:name w:val="Título 3 Car"/>
    <w:basedOn w:val="Fuentedeprrafopredeter"/>
    <w:link w:val="Ttulo3"/>
    <w:uiPriority w:val="9"/>
    <w:rsid w:val="00364FCF"/>
    <w:rPr>
      <w:rFonts w:ascii="Arial" w:eastAsiaTheme="majorEastAsia" w:hAnsi="Arial" w:cstheme="majorBidi"/>
      <w:b/>
      <w:bCs/>
      <w:sz w:val="24"/>
    </w:rPr>
  </w:style>
  <w:style w:type="character" w:customStyle="1" w:styleId="Ttulo4Car">
    <w:name w:val="Título 4 Car"/>
    <w:basedOn w:val="Fuentedeprrafopredeter"/>
    <w:link w:val="Ttulo4"/>
    <w:uiPriority w:val="9"/>
    <w:rsid w:val="00FD17C6"/>
    <w:rPr>
      <w:rFonts w:ascii="Arial" w:eastAsiaTheme="majorEastAsia" w:hAnsi="Arial" w:cstheme="majorBidi"/>
      <w:b/>
      <w:bCs/>
      <w:iCs/>
      <w:sz w:val="24"/>
    </w:rPr>
  </w:style>
  <w:style w:type="character" w:customStyle="1" w:styleId="Ttulo5Car">
    <w:name w:val="Título 5 Car"/>
    <w:basedOn w:val="Fuentedeprrafopredeter"/>
    <w:link w:val="Ttulo5"/>
    <w:uiPriority w:val="9"/>
    <w:rsid w:val="00692A92"/>
    <w:rPr>
      <w:rFonts w:ascii="Arial" w:eastAsiaTheme="majorEastAsia" w:hAnsi="Arial" w:cstheme="majorBidi"/>
      <w:i/>
      <w:color w:val="243F60" w:themeColor="accent1" w:themeShade="7F"/>
      <w:sz w:val="24"/>
    </w:rPr>
  </w:style>
  <w:style w:type="paragraph" w:styleId="Prrafodelista">
    <w:name w:val="List Paragraph"/>
    <w:basedOn w:val="Normal"/>
    <w:uiPriority w:val="34"/>
    <w:qFormat/>
    <w:rsid w:val="00A41DAE"/>
    <w:pPr>
      <w:spacing w:after="200" w:line="276" w:lineRule="auto"/>
      <w:ind w:left="720" w:firstLine="0"/>
      <w:contextualSpacing/>
    </w:pPr>
    <w:rPr>
      <w:rFonts w:asciiTheme="minorHAnsi" w:hAnsiTheme="minorHAnsi"/>
      <w:sz w:val="22"/>
      <w:lang w:val="es-ES"/>
    </w:rPr>
  </w:style>
  <w:style w:type="paragraph" w:customStyle="1" w:styleId="Prrafodelista1">
    <w:name w:val="Párrafo de lista1"/>
    <w:basedOn w:val="Normal"/>
    <w:uiPriority w:val="99"/>
    <w:qFormat/>
    <w:rsid w:val="00AF6768"/>
    <w:pPr>
      <w:spacing w:after="200" w:line="276" w:lineRule="auto"/>
      <w:ind w:left="720" w:firstLine="0"/>
    </w:pPr>
    <w:rPr>
      <w:rFonts w:ascii="Calibri" w:eastAsia="Times New Roman" w:hAnsi="Calibri" w:cs="Calibri"/>
      <w:sz w:val="22"/>
      <w:lang w:eastAsia="es-CO"/>
    </w:rPr>
  </w:style>
  <w:style w:type="character" w:styleId="Textoennegrita">
    <w:name w:val="Strong"/>
    <w:basedOn w:val="Fuentedeprrafopredeter"/>
    <w:uiPriority w:val="22"/>
    <w:qFormat/>
    <w:rsid w:val="005E6086"/>
    <w:rPr>
      <w:b/>
      <w:bCs/>
    </w:rPr>
  </w:style>
  <w:style w:type="table" w:styleId="Tablaconcuadrcula">
    <w:name w:val="Table Grid"/>
    <w:basedOn w:val="Tablanormal"/>
    <w:uiPriority w:val="59"/>
    <w:rsid w:val="009B15C3"/>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estilo5">
    <w:name w:val="estilo5"/>
    <w:basedOn w:val="Normal"/>
    <w:rsid w:val="00354930"/>
    <w:pPr>
      <w:spacing w:before="100" w:beforeAutospacing="1" w:after="100" w:afterAutospacing="1" w:line="240" w:lineRule="auto"/>
      <w:ind w:firstLine="0"/>
    </w:pPr>
    <w:rPr>
      <w:rFonts w:eastAsia="Times New Roman" w:cs="Arial"/>
      <w:b/>
      <w:bCs/>
      <w:sz w:val="15"/>
      <w:szCs w:val="15"/>
      <w:lang w:eastAsia="es-CO"/>
    </w:rPr>
  </w:style>
  <w:style w:type="character" w:styleId="Refdenotaalpie">
    <w:name w:val="footnote reference"/>
    <w:basedOn w:val="Fuentedeprrafopredeter"/>
    <w:uiPriority w:val="99"/>
    <w:semiHidden/>
    <w:rsid w:val="00EB3582"/>
    <w:rPr>
      <w:vertAlign w:val="superscript"/>
    </w:rPr>
  </w:style>
  <w:style w:type="character" w:customStyle="1" w:styleId="Epgrafe1">
    <w:name w:val="Epígrafe1"/>
    <w:basedOn w:val="Fuentedeprrafopredeter"/>
    <w:rsid w:val="006B5111"/>
  </w:style>
  <w:style w:type="paragraph" w:styleId="TDC1">
    <w:name w:val="toc 1"/>
    <w:basedOn w:val="Normal"/>
    <w:next w:val="Normal"/>
    <w:autoRedefine/>
    <w:uiPriority w:val="39"/>
    <w:unhideWhenUsed/>
    <w:qFormat/>
    <w:rsid w:val="00B828AA"/>
    <w:pPr>
      <w:spacing w:before="120"/>
    </w:pPr>
    <w:rPr>
      <w:rFonts w:asciiTheme="minorHAnsi" w:hAnsiTheme="minorHAnsi"/>
      <w:b/>
      <w:bCs/>
      <w:i/>
      <w:iCs/>
      <w:szCs w:val="24"/>
    </w:rPr>
  </w:style>
  <w:style w:type="paragraph" w:styleId="TDC2">
    <w:name w:val="toc 2"/>
    <w:basedOn w:val="Normal"/>
    <w:next w:val="Normal"/>
    <w:autoRedefine/>
    <w:uiPriority w:val="39"/>
    <w:unhideWhenUsed/>
    <w:rsid w:val="00B828AA"/>
    <w:pPr>
      <w:spacing w:before="120"/>
      <w:ind w:left="240"/>
    </w:pPr>
    <w:rPr>
      <w:rFonts w:asciiTheme="minorHAnsi" w:hAnsiTheme="minorHAnsi"/>
      <w:b/>
      <w:bCs/>
      <w:sz w:val="22"/>
    </w:rPr>
  </w:style>
  <w:style w:type="paragraph" w:styleId="TDC4">
    <w:name w:val="toc 4"/>
    <w:basedOn w:val="Normal"/>
    <w:next w:val="Normal"/>
    <w:autoRedefine/>
    <w:uiPriority w:val="39"/>
    <w:unhideWhenUsed/>
    <w:rsid w:val="00725ADF"/>
    <w:pPr>
      <w:tabs>
        <w:tab w:val="right" w:pos="9111"/>
      </w:tabs>
      <w:ind w:left="720" w:firstLine="556"/>
    </w:pPr>
    <w:rPr>
      <w:rFonts w:asciiTheme="minorHAnsi" w:hAnsiTheme="minorHAnsi"/>
      <w:sz w:val="20"/>
      <w:szCs w:val="20"/>
    </w:rPr>
  </w:style>
  <w:style w:type="paragraph" w:styleId="TDC3">
    <w:name w:val="toc 3"/>
    <w:basedOn w:val="Normal"/>
    <w:next w:val="Normal"/>
    <w:autoRedefine/>
    <w:uiPriority w:val="39"/>
    <w:unhideWhenUsed/>
    <w:rsid w:val="00B828AA"/>
    <w:pPr>
      <w:ind w:left="480"/>
    </w:pPr>
    <w:rPr>
      <w:rFonts w:asciiTheme="minorHAnsi" w:hAnsiTheme="minorHAnsi"/>
      <w:sz w:val="20"/>
      <w:szCs w:val="20"/>
    </w:rPr>
  </w:style>
  <w:style w:type="character" w:styleId="Hipervnculo">
    <w:name w:val="Hyperlink"/>
    <w:basedOn w:val="Fuentedeprrafopredeter"/>
    <w:uiPriority w:val="99"/>
    <w:unhideWhenUsed/>
    <w:rsid w:val="00B828AA"/>
    <w:rPr>
      <w:color w:val="0000FF" w:themeColor="hyperlink"/>
      <w:u w:val="single"/>
    </w:rPr>
  </w:style>
  <w:style w:type="paragraph" w:styleId="TDC5">
    <w:name w:val="toc 5"/>
    <w:basedOn w:val="Normal"/>
    <w:next w:val="Normal"/>
    <w:autoRedefine/>
    <w:uiPriority w:val="39"/>
    <w:unhideWhenUsed/>
    <w:rsid w:val="00B828AA"/>
    <w:pPr>
      <w:ind w:left="960"/>
    </w:pPr>
    <w:rPr>
      <w:rFonts w:asciiTheme="minorHAnsi" w:hAnsiTheme="minorHAnsi"/>
      <w:sz w:val="20"/>
      <w:szCs w:val="20"/>
    </w:rPr>
  </w:style>
  <w:style w:type="paragraph" w:styleId="TDC6">
    <w:name w:val="toc 6"/>
    <w:basedOn w:val="Normal"/>
    <w:next w:val="Normal"/>
    <w:autoRedefine/>
    <w:uiPriority w:val="39"/>
    <w:unhideWhenUsed/>
    <w:rsid w:val="00B828AA"/>
    <w:pPr>
      <w:ind w:left="1200"/>
    </w:pPr>
    <w:rPr>
      <w:rFonts w:asciiTheme="minorHAnsi" w:hAnsiTheme="minorHAnsi"/>
      <w:sz w:val="20"/>
      <w:szCs w:val="20"/>
    </w:rPr>
  </w:style>
  <w:style w:type="paragraph" w:styleId="TDC7">
    <w:name w:val="toc 7"/>
    <w:basedOn w:val="Normal"/>
    <w:next w:val="Normal"/>
    <w:autoRedefine/>
    <w:uiPriority w:val="39"/>
    <w:unhideWhenUsed/>
    <w:rsid w:val="00B828AA"/>
    <w:pPr>
      <w:ind w:left="1440"/>
    </w:pPr>
    <w:rPr>
      <w:rFonts w:asciiTheme="minorHAnsi" w:hAnsiTheme="minorHAnsi"/>
      <w:sz w:val="20"/>
      <w:szCs w:val="20"/>
    </w:rPr>
  </w:style>
  <w:style w:type="paragraph" w:styleId="TDC8">
    <w:name w:val="toc 8"/>
    <w:basedOn w:val="Normal"/>
    <w:next w:val="Normal"/>
    <w:autoRedefine/>
    <w:uiPriority w:val="39"/>
    <w:unhideWhenUsed/>
    <w:rsid w:val="00B828AA"/>
    <w:pPr>
      <w:ind w:left="1680"/>
    </w:pPr>
    <w:rPr>
      <w:rFonts w:asciiTheme="minorHAnsi" w:hAnsiTheme="minorHAnsi"/>
      <w:sz w:val="20"/>
      <w:szCs w:val="20"/>
    </w:rPr>
  </w:style>
  <w:style w:type="paragraph" w:styleId="TDC9">
    <w:name w:val="toc 9"/>
    <w:basedOn w:val="Normal"/>
    <w:next w:val="Normal"/>
    <w:autoRedefine/>
    <w:uiPriority w:val="39"/>
    <w:unhideWhenUsed/>
    <w:rsid w:val="00B828AA"/>
    <w:pPr>
      <w:ind w:left="1920"/>
    </w:pPr>
    <w:rPr>
      <w:rFonts w:asciiTheme="minorHAnsi" w:hAnsiTheme="minorHAnsi"/>
      <w:sz w:val="20"/>
      <w:szCs w:val="20"/>
    </w:rPr>
  </w:style>
  <w:style w:type="paragraph" w:styleId="Bibliografa">
    <w:name w:val="Bibliography"/>
    <w:basedOn w:val="Normal"/>
    <w:next w:val="Normal"/>
    <w:uiPriority w:val="37"/>
    <w:unhideWhenUsed/>
    <w:rsid w:val="003B5B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2A92"/>
    <w:pPr>
      <w:spacing w:after="0" w:line="480" w:lineRule="auto"/>
      <w:ind w:firstLine="709"/>
    </w:pPr>
    <w:rPr>
      <w:rFonts w:ascii="Arial" w:hAnsi="Arial"/>
      <w:sz w:val="24"/>
    </w:rPr>
  </w:style>
  <w:style w:type="paragraph" w:styleId="Ttulo1">
    <w:name w:val="heading 1"/>
    <w:basedOn w:val="Normal"/>
    <w:next w:val="Normal"/>
    <w:link w:val="Ttulo1Car"/>
    <w:uiPriority w:val="9"/>
    <w:qFormat/>
    <w:rsid w:val="000F6F46"/>
    <w:pPr>
      <w:keepNext/>
      <w:keepLines/>
      <w:jc w:val="center"/>
      <w:outlineLvl w:val="0"/>
    </w:pPr>
    <w:rPr>
      <w:rFonts w:eastAsiaTheme="majorEastAsia" w:cstheme="majorBidi"/>
      <w:b/>
      <w:bCs/>
      <w:caps/>
      <w:szCs w:val="28"/>
    </w:rPr>
  </w:style>
  <w:style w:type="paragraph" w:styleId="Ttulo2">
    <w:name w:val="heading 2"/>
    <w:basedOn w:val="Normal"/>
    <w:next w:val="Normal"/>
    <w:link w:val="Ttulo2Car"/>
    <w:uiPriority w:val="9"/>
    <w:unhideWhenUsed/>
    <w:qFormat/>
    <w:rsid w:val="008510F2"/>
    <w:pPr>
      <w:keepNext/>
      <w:keepLines/>
      <w:ind w:firstLine="0"/>
      <w:outlineLvl w:val="1"/>
    </w:pPr>
    <w:rPr>
      <w:rFonts w:eastAsiaTheme="majorEastAsia" w:cstheme="majorBidi"/>
      <w:b/>
      <w:bCs/>
      <w:caps/>
      <w:szCs w:val="26"/>
    </w:rPr>
  </w:style>
  <w:style w:type="paragraph" w:styleId="Ttulo3">
    <w:name w:val="heading 3"/>
    <w:basedOn w:val="Normal"/>
    <w:next w:val="Normal"/>
    <w:link w:val="Ttulo3Car"/>
    <w:uiPriority w:val="9"/>
    <w:unhideWhenUsed/>
    <w:qFormat/>
    <w:rsid w:val="00364FCF"/>
    <w:pPr>
      <w:keepNext/>
      <w:keepLines/>
      <w:ind w:firstLine="0"/>
      <w:outlineLvl w:val="2"/>
    </w:pPr>
    <w:rPr>
      <w:rFonts w:eastAsiaTheme="majorEastAsia" w:cstheme="majorBidi"/>
      <w:b/>
      <w:bCs/>
    </w:rPr>
  </w:style>
  <w:style w:type="paragraph" w:styleId="Ttulo4">
    <w:name w:val="heading 4"/>
    <w:basedOn w:val="Normal"/>
    <w:next w:val="Normal"/>
    <w:link w:val="Ttulo4Car"/>
    <w:uiPriority w:val="9"/>
    <w:unhideWhenUsed/>
    <w:qFormat/>
    <w:rsid w:val="00FD17C6"/>
    <w:pPr>
      <w:keepNext/>
      <w:keepLines/>
      <w:ind w:firstLine="0"/>
      <w:outlineLvl w:val="3"/>
    </w:pPr>
    <w:rPr>
      <w:rFonts w:eastAsiaTheme="majorEastAsia" w:cstheme="majorBidi"/>
      <w:b/>
      <w:bCs/>
      <w:iCs/>
    </w:rPr>
  </w:style>
  <w:style w:type="paragraph" w:styleId="Ttulo5">
    <w:name w:val="heading 5"/>
    <w:basedOn w:val="Normal"/>
    <w:next w:val="Normal"/>
    <w:link w:val="Ttulo5Car"/>
    <w:uiPriority w:val="9"/>
    <w:unhideWhenUsed/>
    <w:qFormat/>
    <w:rsid w:val="00692A92"/>
    <w:pPr>
      <w:keepNext/>
      <w:keepLines/>
      <w:outlineLvl w:val="4"/>
    </w:pPr>
    <w:rPr>
      <w:rFonts w:eastAsiaTheme="majorEastAsia" w:cstheme="majorBidi"/>
      <w: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rsid w:val="00CD69AB"/>
    <w:pPr>
      <w:spacing w:before="100" w:beforeAutospacing="1" w:after="100" w:afterAutospacing="1" w:line="240" w:lineRule="auto"/>
    </w:pPr>
    <w:rPr>
      <w:rFonts w:ascii="Times New Roman" w:eastAsia="Times New Roman" w:hAnsi="Times New Roman" w:cs="Times New Roman"/>
      <w:szCs w:val="24"/>
      <w:lang w:eastAsia="es-CO"/>
    </w:rPr>
  </w:style>
  <w:style w:type="paragraph" w:styleId="Textodeglobo">
    <w:name w:val="Balloon Text"/>
    <w:basedOn w:val="Normal"/>
    <w:link w:val="TextodegloboCar"/>
    <w:uiPriority w:val="99"/>
    <w:semiHidden/>
    <w:unhideWhenUsed/>
    <w:rsid w:val="00CD69AB"/>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69AB"/>
    <w:rPr>
      <w:rFonts w:ascii="Tahoma" w:hAnsi="Tahoma" w:cs="Tahoma"/>
      <w:sz w:val="16"/>
      <w:szCs w:val="16"/>
    </w:rPr>
  </w:style>
  <w:style w:type="paragraph" w:styleId="Encabezado">
    <w:name w:val="header"/>
    <w:basedOn w:val="Normal"/>
    <w:link w:val="EncabezadoCar"/>
    <w:uiPriority w:val="99"/>
    <w:unhideWhenUsed/>
    <w:rsid w:val="00CD69AB"/>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CD69AB"/>
  </w:style>
  <w:style w:type="paragraph" w:styleId="Piedepgina">
    <w:name w:val="footer"/>
    <w:basedOn w:val="Normal"/>
    <w:link w:val="PiedepginaCar"/>
    <w:uiPriority w:val="99"/>
    <w:unhideWhenUsed/>
    <w:rsid w:val="00CD69AB"/>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CD69AB"/>
  </w:style>
  <w:style w:type="character" w:customStyle="1" w:styleId="Ttulo1Car">
    <w:name w:val="Título 1 Car"/>
    <w:basedOn w:val="Fuentedeprrafopredeter"/>
    <w:link w:val="Ttulo1"/>
    <w:uiPriority w:val="9"/>
    <w:rsid w:val="000F6F46"/>
    <w:rPr>
      <w:rFonts w:ascii="Arial" w:eastAsiaTheme="majorEastAsia" w:hAnsi="Arial" w:cstheme="majorBidi"/>
      <w:b/>
      <w:bCs/>
      <w:caps/>
      <w:sz w:val="24"/>
      <w:szCs w:val="28"/>
    </w:rPr>
  </w:style>
  <w:style w:type="character" w:customStyle="1" w:styleId="Ttulo2Car">
    <w:name w:val="Título 2 Car"/>
    <w:basedOn w:val="Fuentedeprrafopredeter"/>
    <w:link w:val="Ttulo2"/>
    <w:uiPriority w:val="9"/>
    <w:rsid w:val="008510F2"/>
    <w:rPr>
      <w:rFonts w:ascii="Arial" w:eastAsiaTheme="majorEastAsia" w:hAnsi="Arial" w:cstheme="majorBidi"/>
      <w:b/>
      <w:bCs/>
      <w:caps/>
      <w:sz w:val="24"/>
      <w:szCs w:val="26"/>
    </w:rPr>
  </w:style>
  <w:style w:type="character" w:customStyle="1" w:styleId="Ttulo3Car">
    <w:name w:val="Título 3 Car"/>
    <w:basedOn w:val="Fuentedeprrafopredeter"/>
    <w:link w:val="Ttulo3"/>
    <w:uiPriority w:val="9"/>
    <w:rsid w:val="00364FCF"/>
    <w:rPr>
      <w:rFonts w:ascii="Arial" w:eastAsiaTheme="majorEastAsia" w:hAnsi="Arial" w:cstheme="majorBidi"/>
      <w:b/>
      <w:bCs/>
      <w:sz w:val="24"/>
    </w:rPr>
  </w:style>
  <w:style w:type="character" w:customStyle="1" w:styleId="Ttulo4Car">
    <w:name w:val="Título 4 Car"/>
    <w:basedOn w:val="Fuentedeprrafopredeter"/>
    <w:link w:val="Ttulo4"/>
    <w:uiPriority w:val="9"/>
    <w:rsid w:val="00FD17C6"/>
    <w:rPr>
      <w:rFonts w:ascii="Arial" w:eastAsiaTheme="majorEastAsia" w:hAnsi="Arial" w:cstheme="majorBidi"/>
      <w:b/>
      <w:bCs/>
      <w:iCs/>
      <w:sz w:val="24"/>
    </w:rPr>
  </w:style>
  <w:style w:type="character" w:customStyle="1" w:styleId="Ttulo5Car">
    <w:name w:val="Título 5 Car"/>
    <w:basedOn w:val="Fuentedeprrafopredeter"/>
    <w:link w:val="Ttulo5"/>
    <w:uiPriority w:val="9"/>
    <w:rsid w:val="00692A92"/>
    <w:rPr>
      <w:rFonts w:ascii="Arial" w:eastAsiaTheme="majorEastAsia" w:hAnsi="Arial" w:cstheme="majorBidi"/>
      <w:i/>
      <w:color w:val="243F60" w:themeColor="accent1" w:themeShade="7F"/>
      <w:sz w:val="24"/>
    </w:rPr>
  </w:style>
  <w:style w:type="paragraph" w:styleId="Prrafodelista">
    <w:name w:val="List Paragraph"/>
    <w:basedOn w:val="Normal"/>
    <w:uiPriority w:val="34"/>
    <w:qFormat/>
    <w:rsid w:val="00A41DAE"/>
    <w:pPr>
      <w:spacing w:after="200" w:line="276" w:lineRule="auto"/>
      <w:ind w:left="720" w:firstLine="0"/>
      <w:contextualSpacing/>
    </w:pPr>
    <w:rPr>
      <w:rFonts w:asciiTheme="minorHAnsi" w:hAnsiTheme="minorHAnsi"/>
      <w:sz w:val="22"/>
      <w:lang w:val="es-ES"/>
    </w:rPr>
  </w:style>
  <w:style w:type="paragraph" w:customStyle="1" w:styleId="Prrafodelista1">
    <w:name w:val="Párrafo de lista1"/>
    <w:basedOn w:val="Normal"/>
    <w:uiPriority w:val="99"/>
    <w:qFormat/>
    <w:rsid w:val="00AF6768"/>
    <w:pPr>
      <w:spacing w:after="200" w:line="276" w:lineRule="auto"/>
      <w:ind w:left="720" w:firstLine="0"/>
    </w:pPr>
    <w:rPr>
      <w:rFonts w:ascii="Calibri" w:eastAsia="Times New Roman" w:hAnsi="Calibri" w:cs="Calibri"/>
      <w:sz w:val="22"/>
      <w:lang w:eastAsia="es-CO"/>
    </w:rPr>
  </w:style>
  <w:style w:type="character" w:styleId="Textoennegrita">
    <w:name w:val="Strong"/>
    <w:basedOn w:val="Fuentedeprrafopredeter"/>
    <w:uiPriority w:val="22"/>
    <w:qFormat/>
    <w:rsid w:val="005E6086"/>
    <w:rPr>
      <w:b/>
      <w:bCs/>
    </w:rPr>
  </w:style>
  <w:style w:type="table" w:styleId="Tablaconcuadrcula">
    <w:name w:val="Table Grid"/>
    <w:basedOn w:val="Tablanormal"/>
    <w:uiPriority w:val="59"/>
    <w:rsid w:val="009B15C3"/>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estilo5">
    <w:name w:val="estilo5"/>
    <w:basedOn w:val="Normal"/>
    <w:rsid w:val="00354930"/>
    <w:pPr>
      <w:spacing w:before="100" w:beforeAutospacing="1" w:after="100" w:afterAutospacing="1" w:line="240" w:lineRule="auto"/>
      <w:ind w:firstLine="0"/>
    </w:pPr>
    <w:rPr>
      <w:rFonts w:eastAsia="Times New Roman" w:cs="Arial"/>
      <w:b/>
      <w:bCs/>
      <w:sz w:val="15"/>
      <w:szCs w:val="15"/>
      <w:lang w:eastAsia="es-CO"/>
    </w:rPr>
  </w:style>
  <w:style w:type="character" w:styleId="Refdenotaalpie">
    <w:name w:val="footnote reference"/>
    <w:basedOn w:val="Fuentedeprrafopredeter"/>
    <w:uiPriority w:val="99"/>
    <w:semiHidden/>
    <w:rsid w:val="00EB3582"/>
    <w:rPr>
      <w:vertAlign w:val="superscript"/>
    </w:rPr>
  </w:style>
  <w:style w:type="character" w:customStyle="1" w:styleId="Epgrafe1">
    <w:name w:val="Epígrafe1"/>
    <w:basedOn w:val="Fuentedeprrafopredeter"/>
    <w:rsid w:val="006B5111"/>
  </w:style>
  <w:style w:type="paragraph" w:styleId="TDC1">
    <w:name w:val="toc 1"/>
    <w:basedOn w:val="Normal"/>
    <w:next w:val="Normal"/>
    <w:autoRedefine/>
    <w:uiPriority w:val="39"/>
    <w:unhideWhenUsed/>
    <w:qFormat/>
    <w:rsid w:val="00B828AA"/>
    <w:pPr>
      <w:spacing w:before="120"/>
    </w:pPr>
    <w:rPr>
      <w:rFonts w:asciiTheme="minorHAnsi" w:hAnsiTheme="minorHAnsi"/>
      <w:b/>
      <w:bCs/>
      <w:i/>
      <w:iCs/>
      <w:szCs w:val="24"/>
    </w:rPr>
  </w:style>
  <w:style w:type="paragraph" w:styleId="TDC2">
    <w:name w:val="toc 2"/>
    <w:basedOn w:val="Normal"/>
    <w:next w:val="Normal"/>
    <w:autoRedefine/>
    <w:uiPriority w:val="39"/>
    <w:unhideWhenUsed/>
    <w:rsid w:val="00B828AA"/>
    <w:pPr>
      <w:spacing w:before="120"/>
      <w:ind w:left="240"/>
    </w:pPr>
    <w:rPr>
      <w:rFonts w:asciiTheme="minorHAnsi" w:hAnsiTheme="minorHAnsi"/>
      <w:b/>
      <w:bCs/>
      <w:sz w:val="22"/>
    </w:rPr>
  </w:style>
  <w:style w:type="paragraph" w:styleId="TDC4">
    <w:name w:val="toc 4"/>
    <w:basedOn w:val="Normal"/>
    <w:next w:val="Normal"/>
    <w:autoRedefine/>
    <w:uiPriority w:val="39"/>
    <w:unhideWhenUsed/>
    <w:rsid w:val="00725ADF"/>
    <w:pPr>
      <w:tabs>
        <w:tab w:val="right" w:pos="9111"/>
      </w:tabs>
      <w:ind w:left="720" w:firstLine="556"/>
    </w:pPr>
    <w:rPr>
      <w:rFonts w:asciiTheme="minorHAnsi" w:hAnsiTheme="minorHAnsi"/>
      <w:sz w:val="20"/>
      <w:szCs w:val="20"/>
    </w:rPr>
  </w:style>
  <w:style w:type="paragraph" w:styleId="TDC3">
    <w:name w:val="toc 3"/>
    <w:basedOn w:val="Normal"/>
    <w:next w:val="Normal"/>
    <w:autoRedefine/>
    <w:uiPriority w:val="39"/>
    <w:unhideWhenUsed/>
    <w:rsid w:val="00B828AA"/>
    <w:pPr>
      <w:ind w:left="480"/>
    </w:pPr>
    <w:rPr>
      <w:rFonts w:asciiTheme="minorHAnsi" w:hAnsiTheme="minorHAnsi"/>
      <w:sz w:val="20"/>
      <w:szCs w:val="20"/>
    </w:rPr>
  </w:style>
  <w:style w:type="character" w:styleId="Hipervnculo">
    <w:name w:val="Hyperlink"/>
    <w:basedOn w:val="Fuentedeprrafopredeter"/>
    <w:uiPriority w:val="99"/>
    <w:unhideWhenUsed/>
    <w:rsid w:val="00B828AA"/>
    <w:rPr>
      <w:color w:val="0000FF" w:themeColor="hyperlink"/>
      <w:u w:val="single"/>
    </w:rPr>
  </w:style>
  <w:style w:type="paragraph" w:styleId="TDC5">
    <w:name w:val="toc 5"/>
    <w:basedOn w:val="Normal"/>
    <w:next w:val="Normal"/>
    <w:autoRedefine/>
    <w:uiPriority w:val="39"/>
    <w:unhideWhenUsed/>
    <w:rsid w:val="00B828AA"/>
    <w:pPr>
      <w:ind w:left="960"/>
    </w:pPr>
    <w:rPr>
      <w:rFonts w:asciiTheme="minorHAnsi" w:hAnsiTheme="minorHAnsi"/>
      <w:sz w:val="20"/>
      <w:szCs w:val="20"/>
    </w:rPr>
  </w:style>
  <w:style w:type="paragraph" w:styleId="TDC6">
    <w:name w:val="toc 6"/>
    <w:basedOn w:val="Normal"/>
    <w:next w:val="Normal"/>
    <w:autoRedefine/>
    <w:uiPriority w:val="39"/>
    <w:unhideWhenUsed/>
    <w:rsid w:val="00B828AA"/>
    <w:pPr>
      <w:ind w:left="1200"/>
    </w:pPr>
    <w:rPr>
      <w:rFonts w:asciiTheme="minorHAnsi" w:hAnsiTheme="minorHAnsi"/>
      <w:sz w:val="20"/>
      <w:szCs w:val="20"/>
    </w:rPr>
  </w:style>
  <w:style w:type="paragraph" w:styleId="TDC7">
    <w:name w:val="toc 7"/>
    <w:basedOn w:val="Normal"/>
    <w:next w:val="Normal"/>
    <w:autoRedefine/>
    <w:uiPriority w:val="39"/>
    <w:unhideWhenUsed/>
    <w:rsid w:val="00B828AA"/>
    <w:pPr>
      <w:ind w:left="1440"/>
    </w:pPr>
    <w:rPr>
      <w:rFonts w:asciiTheme="minorHAnsi" w:hAnsiTheme="minorHAnsi"/>
      <w:sz w:val="20"/>
      <w:szCs w:val="20"/>
    </w:rPr>
  </w:style>
  <w:style w:type="paragraph" w:styleId="TDC8">
    <w:name w:val="toc 8"/>
    <w:basedOn w:val="Normal"/>
    <w:next w:val="Normal"/>
    <w:autoRedefine/>
    <w:uiPriority w:val="39"/>
    <w:unhideWhenUsed/>
    <w:rsid w:val="00B828AA"/>
    <w:pPr>
      <w:ind w:left="1680"/>
    </w:pPr>
    <w:rPr>
      <w:rFonts w:asciiTheme="minorHAnsi" w:hAnsiTheme="minorHAnsi"/>
      <w:sz w:val="20"/>
      <w:szCs w:val="20"/>
    </w:rPr>
  </w:style>
  <w:style w:type="paragraph" w:styleId="TDC9">
    <w:name w:val="toc 9"/>
    <w:basedOn w:val="Normal"/>
    <w:next w:val="Normal"/>
    <w:autoRedefine/>
    <w:uiPriority w:val="39"/>
    <w:unhideWhenUsed/>
    <w:rsid w:val="00B828AA"/>
    <w:pPr>
      <w:ind w:left="1920"/>
    </w:pPr>
    <w:rPr>
      <w:rFonts w:asciiTheme="minorHAnsi" w:hAnsiTheme="minorHAnsi"/>
      <w:sz w:val="20"/>
      <w:szCs w:val="20"/>
    </w:rPr>
  </w:style>
  <w:style w:type="paragraph" w:styleId="Bibliografa">
    <w:name w:val="Bibliography"/>
    <w:basedOn w:val="Normal"/>
    <w:next w:val="Normal"/>
    <w:uiPriority w:val="37"/>
    <w:unhideWhenUsed/>
    <w:rsid w:val="003B5B6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2.jpeg"/><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hyperlink" Target="http://picasaweb.google.com/113284260240383057888/EJERCICIOSDEPRAXIAS?gsessionid=ILtgxjWt6E5W7mkVCCuhwA#519397322709390565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image" Target="media/image4.jpeg"/><Relationship Id="rId28" Type="http://schemas.openxmlformats.org/officeDocument/2006/relationships/footer" Target="footer1.xml"/><Relationship Id="rId10" Type="http://schemas.openxmlformats.org/officeDocument/2006/relationships/chart" Target="charts/chart3.xml"/><Relationship Id="rId19" Type="http://schemas.openxmlformats.org/officeDocument/2006/relationships/image" Target="media/image1.jpeg"/><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image" Target="media/image3.jpeg"/><Relationship Id="rId27" Type="http://schemas.openxmlformats.org/officeDocument/2006/relationships/header" Target="header3.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F:\PROYECTO\TABULACION%20ENCUESTAS\TABULACION%20DE%20ENCUESTA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JLM%20E\PROY%202011%201\TABULACION%20ENCUESTAS\TABULACION%20DE%20ENCUESTA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PROYECTO\TABULACION%20ENCUESTAS\TABULACION%20DE%20ENCUESTA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JLM%20E\PROY%202011%201\TABULACION%20ENCUESTAS\TABULACION%20DE%20ENCUESTA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JLM%20E\PROY%202011%201\TABULACION%20ENCUESTAS\TABULACION%20DE%20ENCUESTA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JLM%20E\PROY%202011%201\TABULACION%20ENCUESTAS\TABULACION%20DE%20ENCUESTA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JLM%20E\PROY%202011%201\TABULACION%20ENCUESTAS\TABULACION%20DE%20ENCUESTA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JLM%20E\PROY%202011%201\TABULACION%20ENCUESTAS\TABULACION%20DE%20ENCUESTA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JLM%20E\PROY%202011%201\TABULACION%20ENCUESTAS\TABULACION%20DE%20ENCUESTA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JLM%20E\PROY%202011%201\TABULACION%20ENCUESTAS\TABULACION%20DE%20ENCUEST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sz="1200"/>
            </a:pPr>
            <a:r>
              <a:rPr lang="en-US" sz="1000" b="0"/>
              <a:t>¿Ha  solicitado información sobre lo que es la dislalia funcional y sus consecuencias sino es tratada a tiempo?</a:t>
            </a:r>
          </a:p>
        </c:rich>
      </c:tx>
    </c:title>
    <c:plotArea>
      <c:layout/>
      <c:pieChart>
        <c:varyColors val="1"/>
        <c:ser>
          <c:idx val="0"/>
          <c:order val="0"/>
          <c:cat>
            <c:strRef>
              <c:f>'TABLAS COMPROMISO FAMILIAR'!$B$3:$F$3</c:f>
              <c:strCache>
                <c:ptCount val="5"/>
                <c:pt idx="0">
                  <c:v>SIEMPRE</c:v>
                </c:pt>
                <c:pt idx="1">
                  <c:v>CASI SIEMPRE</c:v>
                </c:pt>
                <c:pt idx="2">
                  <c:v>CASI NUNCA</c:v>
                </c:pt>
                <c:pt idx="3">
                  <c:v>NUNCA</c:v>
                </c:pt>
                <c:pt idx="4">
                  <c:v>GRAN TOTAL</c:v>
                </c:pt>
              </c:strCache>
            </c:strRef>
          </c:cat>
          <c:val>
            <c:numRef>
              <c:f>'TABLAS COMPROMISO FAMILIAR'!$B$4:$F$4</c:f>
              <c:numCache>
                <c:formatCode>General</c:formatCode>
                <c:ptCount val="5"/>
                <c:pt idx="0">
                  <c:v>4</c:v>
                </c:pt>
                <c:pt idx="1">
                  <c:v>4</c:v>
                </c:pt>
                <c:pt idx="2">
                  <c:v>2</c:v>
                </c:pt>
                <c:pt idx="3">
                  <c:v>26</c:v>
                </c:pt>
              </c:numCache>
            </c:numRef>
          </c:val>
        </c:ser>
        <c:ser>
          <c:idx val="1"/>
          <c:order val="1"/>
          <c:cat>
            <c:strRef>
              <c:f>'TABLAS COMPROMISO FAMILIAR'!$B$3:$F$3</c:f>
              <c:strCache>
                <c:ptCount val="5"/>
                <c:pt idx="0">
                  <c:v>SIEMPRE</c:v>
                </c:pt>
                <c:pt idx="1">
                  <c:v>CASI SIEMPRE</c:v>
                </c:pt>
                <c:pt idx="2">
                  <c:v>CASI NUNCA</c:v>
                </c:pt>
                <c:pt idx="3">
                  <c:v>NUNCA</c:v>
                </c:pt>
                <c:pt idx="4">
                  <c:v>GRAN TOTAL</c:v>
                </c:pt>
              </c:strCache>
            </c:strRef>
          </c:cat>
          <c:val>
            <c:numRef>
              <c:f>'TABLAS COMPROMISO FAMILIAR'!$B$5:$F$5</c:f>
              <c:numCache>
                <c:formatCode>General</c:formatCode>
                <c:ptCount val="5"/>
                <c:pt idx="0">
                  <c:v>4</c:v>
                </c:pt>
                <c:pt idx="1">
                  <c:v>4</c:v>
                </c:pt>
                <c:pt idx="2">
                  <c:v>2</c:v>
                </c:pt>
                <c:pt idx="3">
                  <c:v>26</c:v>
                </c:pt>
                <c:pt idx="4">
                  <c:v>36</c:v>
                </c:pt>
              </c:numCache>
            </c:numRef>
          </c:val>
        </c:ser>
        <c:ser>
          <c:idx val="2"/>
          <c:order val="2"/>
          <c:cat>
            <c:strRef>
              <c:f>'TABLAS COMPROMISO FAMILIAR'!$B$3:$F$3</c:f>
              <c:strCache>
                <c:ptCount val="5"/>
                <c:pt idx="0">
                  <c:v>SIEMPRE</c:v>
                </c:pt>
                <c:pt idx="1">
                  <c:v>CASI SIEMPRE</c:v>
                </c:pt>
                <c:pt idx="2">
                  <c:v>CASI NUNCA</c:v>
                </c:pt>
                <c:pt idx="3">
                  <c:v>NUNCA</c:v>
                </c:pt>
                <c:pt idx="4">
                  <c:v>GRAN TOTAL</c:v>
                </c:pt>
              </c:strCache>
            </c:strRef>
          </c:cat>
          <c:val>
            <c:numRef>
              <c:f>'TABLAS COMPROMISO FAMILIAR'!$B$6:$F$6</c:f>
              <c:numCache>
                <c:formatCode>0.00</c:formatCode>
                <c:ptCount val="5"/>
                <c:pt idx="0">
                  <c:v>0.11111111111111159</c:v>
                </c:pt>
                <c:pt idx="1">
                  <c:v>0.11111111111111159</c:v>
                </c:pt>
                <c:pt idx="2">
                  <c:v>5.5555555555555455E-2</c:v>
                </c:pt>
                <c:pt idx="3">
                  <c:v>0.72222222222222221</c:v>
                </c:pt>
                <c:pt idx="4">
                  <c:v>1</c:v>
                </c:pt>
              </c:numCache>
            </c:numRef>
          </c:val>
        </c:ser>
        <c:dLbls>
          <c:showCatName val="1"/>
          <c:showPercent val="1"/>
        </c:dLbls>
        <c:firstSliceAng val="0"/>
      </c:pieChart>
    </c:plotArea>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a:pPr>
            <a:r>
              <a:rPr lang="es-ES" sz="1000" b="0"/>
              <a:t>5. ¿Cree que es necesario  un mayor número de terapias al mes por parte de la fonoaudióloga en la escuela?</a:t>
            </a:r>
          </a:p>
        </c:rich>
      </c:tx>
    </c:title>
    <c:plotArea>
      <c:layout/>
      <c:pieChart>
        <c:varyColors val="1"/>
        <c:ser>
          <c:idx val="0"/>
          <c:order val="0"/>
          <c:tx>
            <c:strRef>
              <c:f>'TABLA SEGUIMIENTO TERAPEUTICO'!$A$33</c:f>
              <c:strCache>
                <c:ptCount val="1"/>
                <c:pt idx="0">
                  <c:v>5. ¿Cree que es necesario  un mayor número de terapias al mes por parte de la fonoaudióloga en la escuela?</c:v>
                </c:pt>
              </c:strCache>
            </c:strRef>
          </c:tx>
          <c:cat>
            <c:strRef>
              <c:f>'TABLA SEGUIMIENTO TERAPEUTICO'!$B$32:$E$32</c:f>
              <c:strCache>
                <c:ptCount val="4"/>
                <c:pt idx="0">
                  <c:v>SIEMPRE</c:v>
                </c:pt>
                <c:pt idx="1">
                  <c:v>CASI SIEMPRE</c:v>
                </c:pt>
                <c:pt idx="2">
                  <c:v>CASI NUNCA</c:v>
                </c:pt>
                <c:pt idx="3">
                  <c:v>NUNCA</c:v>
                </c:pt>
              </c:strCache>
            </c:strRef>
          </c:cat>
          <c:val>
            <c:numRef>
              <c:f>'TABLA SEGUIMIENTO TERAPEUTICO'!$B$33:$E$33</c:f>
              <c:numCache>
                <c:formatCode>General</c:formatCode>
                <c:ptCount val="4"/>
                <c:pt idx="0">
                  <c:v>19</c:v>
                </c:pt>
                <c:pt idx="1">
                  <c:v>7</c:v>
                </c:pt>
                <c:pt idx="2">
                  <c:v>1</c:v>
                </c:pt>
                <c:pt idx="3">
                  <c:v>9</c:v>
                </c:pt>
              </c:numCache>
            </c:numRef>
          </c:val>
        </c:ser>
        <c:ser>
          <c:idx val="1"/>
          <c:order val="1"/>
          <c:tx>
            <c:strRef>
              <c:f>'TABLA SEGUIMIENTO TERAPEUTICO'!$A$34</c:f>
              <c:strCache>
                <c:ptCount val="1"/>
                <c:pt idx="0">
                  <c:v>TOTALES</c:v>
                </c:pt>
              </c:strCache>
            </c:strRef>
          </c:tx>
          <c:cat>
            <c:strRef>
              <c:f>'TABLA SEGUIMIENTO TERAPEUTICO'!$B$32:$E$32</c:f>
              <c:strCache>
                <c:ptCount val="4"/>
                <c:pt idx="0">
                  <c:v>SIEMPRE</c:v>
                </c:pt>
                <c:pt idx="1">
                  <c:v>CASI SIEMPRE</c:v>
                </c:pt>
                <c:pt idx="2">
                  <c:v>CASI NUNCA</c:v>
                </c:pt>
                <c:pt idx="3">
                  <c:v>NUNCA</c:v>
                </c:pt>
              </c:strCache>
            </c:strRef>
          </c:cat>
          <c:val>
            <c:numRef>
              <c:f>'TABLA SEGUIMIENTO TERAPEUTICO'!$B$34:$E$34</c:f>
              <c:numCache>
                <c:formatCode>General</c:formatCode>
                <c:ptCount val="4"/>
                <c:pt idx="0">
                  <c:v>19</c:v>
                </c:pt>
                <c:pt idx="1">
                  <c:v>7</c:v>
                </c:pt>
                <c:pt idx="2">
                  <c:v>1</c:v>
                </c:pt>
                <c:pt idx="3">
                  <c:v>9</c:v>
                </c:pt>
              </c:numCache>
            </c:numRef>
          </c:val>
        </c:ser>
        <c:ser>
          <c:idx val="2"/>
          <c:order val="2"/>
          <c:tx>
            <c:strRef>
              <c:f>'TABLA SEGUIMIENTO TERAPEUTICO'!$A$35</c:f>
              <c:strCache>
                <c:ptCount val="1"/>
                <c:pt idx="0">
                  <c:v>PORCENTAJES</c:v>
                </c:pt>
              </c:strCache>
            </c:strRef>
          </c:tx>
          <c:cat>
            <c:strRef>
              <c:f>'TABLA SEGUIMIENTO TERAPEUTICO'!$B$32:$E$32</c:f>
              <c:strCache>
                <c:ptCount val="4"/>
                <c:pt idx="0">
                  <c:v>SIEMPRE</c:v>
                </c:pt>
                <c:pt idx="1">
                  <c:v>CASI SIEMPRE</c:v>
                </c:pt>
                <c:pt idx="2">
                  <c:v>CASI NUNCA</c:v>
                </c:pt>
                <c:pt idx="3">
                  <c:v>NUNCA</c:v>
                </c:pt>
              </c:strCache>
            </c:strRef>
          </c:cat>
          <c:val>
            <c:numRef>
              <c:f>'TABLA SEGUIMIENTO TERAPEUTICO'!$B$35:$E$35</c:f>
              <c:numCache>
                <c:formatCode>0.00</c:formatCode>
                <c:ptCount val="4"/>
                <c:pt idx="0">
                  <c:v>0.52777777777777779</c:v>
                </c:pt>
                <c:pt idx="1">
                  <c:v>0.19444444444445225</c:v>
                </c:pt>
                <c:pt idx="2">
                  <c:v>2.7777777777779632E-2</c:v>
                </c:pt>
                <c:pt idx="3">
                  <c:v>0.25</c:v>
                </c:pt>
              </c:numCache>
            </c:numRef>
          </c:val>
        </c:ser>
        <c:dLbls>
          <c:showPercent val="1"/>
        </c:dLbls>
        <c:firstSliceAng val="0"/>
      </c:pieChart>
    </c:plotArea>
    <c:legend>
      <c:legendPos val="t"/>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s-CO"/>
  <c:chart>
    <c:title>
      <c:tx>
        <c:rich>
          <a:bodyPr/>
          <a:lstStyle/>
          <a:p>
            <a:pPr>
              <a:defRPr lang="es-CO"/>
            </a:pPr>
            <a:r>
              <a:rPr lang="es-CO" sz="1000" b="0"/>
              <a:t>¿</a:t>
            </a:r>
            <a:r>
              <a:rPr lang="es-CO" sz="1000" b="0" baseline="0"/>
              <a:t> A CUAL EPS PERTENECE?</a:t>
            </a:r>
            <a:endParaRPr lang="es-CO" sz="1000" b="0"/>
          </a:p>
        </c:rich>
      </c:tx>
    </c:title>
    <c:plotArea>
      <c:layout/>
      <c:pieChart>
        <c:varyColors val="1"/>
        <c:ser>
          <c:idx val="0"/>
          <c:order val="0"/>
          <c:dLbls>
            <c:dLbl>
              <c:idx val="5"/>
              <c:delete val="1"/>
            </c:dLbl>
            <c:txPr>
              <a:bodyPr/>
              <a:lstStyle/>
              <a:p>
                <a:pPr>
                  <a:defRPr lang="es-CO"/>
                </a:pPr>
                <a:endParaRPr lang="es-CO"/>
              </a:p>
            </c:txPr>
            <c:showPercent val="1"/>
            <c:showLeaderLines val="1"/>
          </c:dLbls>
          <c:cat>
            <c:strRef>
              <c:f>Hoja1!$A$2:$H$2</c:f>
              <c:strCache>
                <c:ptCount val="8"/>
                <c:pt idx="0">
                  <c:v>SISBEN</c:v>
                </c:pt>
                <c:pt idx="1">
                  <c:v>COOMEVA</c:v>
                </c:pt>
                <c:pt idx="2">
                  <c:v>SUSALUD</c:v>
                </c:pt>
                <c:pt idx="3">
                  <c:v>NUEVA EPS</c:v>
                </c:pt>
                <c:pt idx="4">
                  <c:v>SURA</c:v>
                </c:pt>
                <c:pt idx="5">
                  <c:v>EPS SANITAS</c:v>
                </c:pt>
                <c:pt idx="6">
                  <c:v>CONFENALCO</c:v>
                </c:pt>
                <c:pt idx="7">
                  <c:v>SALUCOOP</c:v>
                </c:pt>
              </c:strCache>
            </c:strRef>
          </c:cat>
          <c:val>
            <c:numRef>
              <c:f>Hoja1!$A$3:$H$3</c:f>
              <c:numCache>
                <c:formatCode>General</c:formatCode>
                <c:ptCount val="8"/>
                <c:pt idx="0">
                  <c:v>7</c:v>
                </c:pt>
                <c:pt idx="1">
                  <c:v>7</c:v>
                </c:pt>
                <c:pt idx="2">
                  <c:v>2</c:v>
                </c:pt>
                <c:pt idx="3">
                  <c:v>1</c:v>
                </c:pt>
                <c:pt idx="4">
                  <c:v>13</c:v>
                </c:pt>
                <c:pt idx="5">
                  <c:v>0</c:v>
                </c:pt>
                <c:pt idx="6">
                  <c:v>5</c:v>
                </c:pt>
                <c:pt idx="7">
                  <c:v>2</c:v>
                </c:pt>
              </c:numCache>
            </c:numRef>
          </c:val>
        </c:ser>
        <c:dLbls>
          <c:showPercent val="1"/>
        </c:dLbls>
        <c:firstSliceAng val="0"/>
      </c:pieChart>
    </c:plotArea>
    <c:legend>
      <c:legendPos val="t"/>
      <c:txPr>
        <a:bodyPr/>
        <a:lstStyle/>
        <a:p>
          <a:pPr>
            <a:defRPr lang="es-CO" sz="900"/>
          </a:pPr>
          <a:endParaRPr lang="es-CO"/>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sz="1200">
                <a:latin typeface="Arial" pitchFamily="34" charset="0"/>
                <a:cs typeface="Arial" pitchFamily="34" charset="0"/>
              </a:defRPr>
            </a:pPr>
            <a:r>
              <a:rPr lang="en-US" sz="1000" b="0">
                <a:latin typeface="Arial" pitchFamily="34" charset="0"/>
                <a:cs typeface="Arial" pitchFamily="34" charset="0"/>
              </a:rPr>
              <a:t>2. ¿Cree que el bajo rendimiento de su hijo se ve afectado por el desarrollo del lenguaje?</a:t>
            </a:r>
          </a:p>
        </c:rich>
      </c:tx>
      <c:layout>
        <c:manualLayout>
          <c:xMode val="edge"/>
          <c:yMode val="edge"/>
          <c:x val="0.14070735513180277"/>
          <c:y val="5.8165563467446182E-2"/>
        </c:manualLayout>
      </c:layout>
    </c:title>
    <c:plotArea>
      <c:layout/>
      <c:pieChart>
        <c:varyColors val="1"/>
        <c:ser>
          <c:idx val="0"/>
          <c:order val="0"/>
          <c:cat>
            <c:strRef>
              <c:f>'TABLAS COMPROMISO FAMILIAR'!$B$8:$F$8</c:f>
              <c:strCache>
                <c:ptCount val="5"/>
                <c:pt idx="0">
                  <c:v>SIEMPRE</c:v>
                </c:pt>
                <c:pt idx="1">
                  <c:v>CASI SIEMPRE</c:v>
                </c:pt>
                <c:pt idx="2">
                  <c:v>CASI NUNCA</c:v>
                </c:pt>
                <c:pt idx="3">
                  <c:v>NUNCA</c:v>
                </c:pt>
                <c:pt idx="4">
                  <c:v>GRAN TOTAL</c:v>
                </c:pt>
              </c:strCache>
            </c:strRef>
          </c:cat>
          <c:val>
            <c:numRef>
              <c:f>'TABLAS COMPROMISO FAMILIAR'!$B$9:$F$9</c:f>
              <c:numCache>
                <c:formatCode>General</c:formatCode>
                <c:ptCount val="5"/>
                <c:pt idx="0">
                  <c:v>5</c:v>
                </c:pt>
                <c:pt idx="1">
                  <c:v>8</c:v>
                </c:pt>
                <c:pt idx="2">
                  <c:v>2</c:v>
                </c:pt>
                <c:pt idx="3">
                  <c:v>19</c:v>
                </c:pt>
              </c:numCache>
            </c:numRef>
          </c:val>
        </c:ser>
        <c:ser>
          <c:idx val="1"/>
          <c:order val="1"/>
          <c:cat>
            <c:strRef>
              <c:f>'TABLAS COMPROMISO FAMILIAR'!$B$8:$F$8</c:f>
              <c:strCache>
                <c:ptCount val="5"/>
                <c:pt idx="0">
                  <c:v>SIEMPRE</c:v>
                </c:pt>
                <c:pt idx="1">
                  <c:v>CASI SIEMPRE</c:v>
                </c:pt>
                <c:pt idx="2">
                  <c:v>CASI NUNCA</c:v>
                </c:pt>
                <c:pt idx="3">
                  <c:v>NUNCA</c:v>
                </c:pt>
                <c:pt idx="4">
                  <c:v>GRAN TOTAL</c:v>
                </c:pt>
              </c:strCache>
            </c:strRef>
          </c:cat>
          <c:val>
            <c:numRef>
              <c:f>'TABLAS COMPROMISO FAMILIAR'!$B$10:$F$10</c:f>
              <c:numCache>
                <c:formatCode>General</c:formatCode>
                <c:ptCount val="5"/>
                <c:pt idx="0">
                  <c:v>5</c:v>
                </c:pt>
                <c:pt idx="1">
                  <c:v>8</c:v>
                </c:pt>
                <c:pt idx="2">
                  <c:v>2</c:v>
                </c:pt>
                <c:pt idx="3">
                  <c:v>19</c:v>
                </c:pt>
                <c:pt idx="4">
                  <c:v>34</c:v>
                </c:pt>
              </c:numCache>
            </c:numRef>
          </c:val>
        </c:ser>
        <c:ser>
          <c:idx val="2"/>
          <c:order val="2"/>
          <c:cat>
            <c:strRef>
              <c:f>'TABLAS COMPROMISO FAMILIAR'!$B$8:$F$8</c:f>
              <c:strCache>
                <c:ptCount val="5"/>
                <c:pt idx="0">
                  <c:v>SIEMPRE</c:v>
                </c:pt>
                <c:pt idx="1">
                  <c:v>CASI SIEMPRE</c:v>
                </c:pt>
                <c:pt idx="2">
                  <c:v>CASI NUNCA</c:v>
                </c:pt>
                <c:pt idx="3">
                  <c:v>NUNCA</c:v>
                </c:pt>
                <c:pt idx="4">
                  <c:v>GRAN TOTAL</c:v>
                </c:pt>
              </c:strCache>
            </c:strRef>
          </c:cat>
          <c:val>
            <c:numRef>
              <c:f>'TABLAS COMPROMISO FAMILIAR'!$B$11:$F$11</c:f>
              <c:numCache>
                <c:formatCode>0.00</c:formatCode>
                <c:ptCount val="5"/>
                <c:pt idx="0">
                  <c:v>0.14705882352941191</c:v>
                </c:pt>
                <c:pt idx="1">
                  <c:v>0.2352941176470589</c:v>
                </c:pt>
                <c:pt idx="2">
                  <c:v>5.8823529411764705E-2</c:v>
                </c:pt>
                <c:pt idx="3">
                  <c:v>0.5588235294117645</c:v>
                </c:pt>
                <c:pt idx="4">
                  <c:v>1</c:v>
                </c:pt>
              </c:numCache>
            </c:numRef>
          </c:val>
        </c:ser>
        <c:dLbls>
          <c:showCatName val="1"/>
          <c:showPercent val="1"/>
        </c:dLbls>
        <c:firstSliceAng val="0"/>
      </c:pieChart>
    </c:plotArea>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a:pPr>
            <a:r>
              <a:rPr lang="es-ES" sz="1000" b="0"/>
              <a:t>3. ¿Ha buscado ayuda profesional para el trastorno de dislalia funcional de su hijo?</a:t>
            </a:r>
          </a:p>
        </c:rich>
      </c:tx>
    </c:title>
    <c:plotArea>
      <c:layout/>
      <c:pieChart>
        <c:varyColors val="1"/>
        <c:ser>
          <c:idx val="0"/>
          <c:order val="0"/>
          <c:tx>
            <c:strRef>
              <c:f>'TABLAS COMPROMISO FAMILIAR'!$A$14</c:f>
              <c:strCache>
                <c:ptCount val="1"/>
                <c:pt idx="0">
                  <c:v>3. ¿Ha buscado ayuda profesional para el trastorno de dislalia funcional de su hijo?</c:v>
                </c:pt>
              </c:strCache>
            </c:strRef>
          </c:tx>
          <c:cat>
            <c:strRef>
              <c:f>'TABLAS COMPROMISO FAMILIAR'!$B$13:$E$13</c:f>
              <c:strCache>
                <c:ptCount val="4"/>
                <c:pt idx="0">
                  <c:v>SIEMPRE</c:v>
                </c:pt>
                <c:pt idx="1">
                  <c:v>CASI SIEMPRE</c:v>
                </c:pt>
                <c:pt idx="2">
                  <c:v>CASI NUNCA</c:v>
                </c:pt>
                <c:pt idx="3">
                  <c:v>NUNCA</c:v>
                </c:pt>
              </c:strCache>
            </c:strRef>
          </c:cat>
          <c:val>
            <c:numRef>
              <c:f>'TABLAS COMPROMISO FAMILIAR'!$B$14:$E$14</c:f>
              <c:numCache>
                <c:formatCode>General</c:formatCode>
                <c:ptCount val="4"/>
                <c:pt idx="0">
                  <c:v>6</c:v>
                </c:pt>
                <c:pt idx="1">
                  <c:v>5</c:v>
                </c:pt>
                <c:pt idx="2">
                  <c:v>2</c:v>
                </c:pt>
                <c:pt idx="3">
                  <c:v>23</c:v>
                </c:pt>
              </c:numCache>
            </c:numRef>
          </c:val>
        </c:ser>
        <c:ser>
          <c:idx val="1"/>
          <c:order val="1"/>
          <c:tx>
            <c:strRef>
              <c:f>'TABLAS COMPROMISO FAMILIAR'!$A$15</c:f>
              <c:strCache>
                <c:ptCount val="1"/>
                <c:pt idx="0">
                  <c:v>TOTALES</c:v>
                </c:pt>
              </c:strCache>
            </c:strRef>
          </c:tx>
          <c:cat>
            <c:strRef>
              <c:f>'TABLAS COMPROMISO FAMILIAR'!$B$13:$E$13</c:f>
              <c:strCache>
                <c:ptCount val="4"/>
                <c:pt idx="0">
                  <c:v>SIEMPRE</c:v>
                </c:pt>
                <c:pt idx="1">
                  <c:v>CASI SIEMPRE</c:v>
                </c:pt>
                <c:pt idx="2">
                  <c:v>CASI NUNCA</c:v>
                </c:pt>
                <c:pt idx="3">
                  <c:v>NUNCA</c:v>
                </c:pt>
              </c:strCache>
            </c:strRef>
          </c:cat>
          <c:val>
            <c:numRef>
              <c:f>'TABLAS COMPROMISO FAMILIAR'!$B$15:$E$15</c:f>
              <c:numCache>
                <c:formatCode>General</c:formatCode>
                <c:ptCount val="4"/>
                <c:pt idx="0">
                  <c:v>6</c:v>
                </c:pt>
                <c:pt idx="1">
                  <c:v>5</c:v>
                </c:pt>
                <c:pt idx="2">
                  <c:v>2</c:v>
                </c:pt>
                <c:pt idx="3">
                  <c:v>23</c:v>
                </c:pt>
              </c:numCache>
            </c:numRef>
          </c:val>
        </c:ser>
        <c:ser>
          <c:idx val="2"/>
          <c:order val="2"/>
          <c:tx>
            <c:strRef>
              <c:f>'TABLAS COMPROMISO FAMILIAR'!$A$16</c:f>
              <c:strCache>
                <c:ptCount val="1"/>
                <c:pt idx="0">
                  <c:v>PORCENTAJE</c:v>
                </c:pt>
              </c:strCache>
            </c:strRef>
          </c:tx>
          <c:cat>
            <c:strRef>
              <c:f>'TABLAS COMPROMISO FAMILIAR'!$B$13:$E$13</c:f>
              <c:strCache>
                <c:ptCount val="4"/>
                <c:pt idx="0">
                  <c:v>SIEMPRE</c:v>
                </c:pt>
                <c:pt idx="1">
                  <c:v>CASI SIEMPRE</c:v>
                </c:pt>
                <c:pt idx="2">
                  <c:v>CASI NUNCA</c:v>
                </c:pt>
                <c:pt idx="3">
                  <c:v>NUNCA</c:v>
                </c:pt>
              </c:strCache>
            </c:strRef>
          </c:cat>
          <c:val>
            <c:numRef>
              <c:f>'TABLAS COMPROMISO FAMILIAR'!$B$16:$E$16</c:f>
              <c:numCache>
                <c:formatCode>0.00</c:formatCode>
                <c:ptCount val="4"/>
                <c:pt idx="0">
                  <c:v>0.16666666666666666</c:v>
                </c:pt>
                <c:pt idx="1">
                  <c:v>0.1388888888888889</c:v>
                </c:pt>
                <c:pt idx="2">
                  <c:v>5.5555555555555455E-2</c:v>
                </c:pt>
                <c:pt idx="3">
                  <c:v>0.63888888888890005</c:v>
                </c:pt>
              </c:numCache>
            </c:numRef>
          </c:val>
        </c:ser>
        <c:dLbls>
          <c:showPercent val="1"/>
        </c:dLbls>
        <c:firstSliceAng val="0"/>
      </c:pieChart>
    </c:plotArea>
    <c:legend>
      <c:legendPos val="t"/>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a:pPr>
            <a:r>
              <a:rPr lang="es-ES" sz="1000" b="0"/>
              <a:t>4.¿Siente que el que tiene dislalia funcional es rechazado por otros niños?</a:t>
            </a:r>
          </a:p>
        </c:rich>
      </c:tx>
    </c:title>
    <c:plotArea>
      <c:layout/>
      <c:pieChart>
        <c:varyColors val="1"/>
        <c:ser>
          <c:idx val="0"/>
          <c:order val="0"/>
          <c:tx>
            <c:strRef>
              <c:f>'TABLAS COMPROMISO FAMILIAR'!$A$19</c:f>
              <c:strCache>
                <c:ptCount val="1"/>
                <c:pt idx="0">
                  <c:v>4.¿Siente que el que tiene dislalia funcional es rechazado por otros niños?</c:v>
                </c:pt>
              </c:strCache>
            </c:strRef>
          </c:tx>
          <c:cat>
            <c:strRef>
              <c:f>'TABLAS COMPROMISO FAMILIAR'!$B$18:$E$18</c:f>
              <c:strCache>
                <c:ptCount val="4"/>
                <c:pt idx="0">
                  <c:v>SIEMPRE</c:v>
                </c:pt>
                <c:pt idx="1">
                  <c:v>CASI SIEMPRE</c:v>
                </c:pt>
                <c:pt idx="2">
                  <c:v>CASI NUNCA</c:v>
                </c:pt>
                <c:pt idx="3">
                  <c:v>NUNCA</c:v>
                </c:pt>
              </c:strCache>
            </c:strRef>
          </c:cat>
          <c:val>
            <c:numRef>
              <c:f>'TABLAS COMPROMISO FAMILIAR'!$B$19:$E$19</c:f>
              <c:numCache>
                <c:formatCode>General</c:formatCode>
                <c:ptCount val="4"/>
                <c:pt idx="0">
                  <c:v>3</c:v>
                </c:pt>
                <c:pt idx="1">
                  <c:v>13</c:v>
                </c:pt>
                <c:pt idx="2">
                  <c:v>9</c:v>
                </c:pt>
                <c:pt idx="3">
                  <c:v>11</c:v>
                </c:pt>
              </c:numCache>
            </c:numRef>
          </c:val>
        </c:ser>
        <c:ser>
          <c:idx val="1"/>
          <c:order val="1"/>
          <c:tx>
            <c:strRef>
              <c:f>'TABLAS COMPROMISO FAMILIAR'!$A$20</c:f>
              <c:strCache>
                <c:ptCount val="1"/>
                <c:pt idx="0">
                  <c:v>TOTALES</c:v>
                </c:pt>
              </c:strCache>
            </c:strRef>
          </c:tx>
          <c:cat>
            <c:strRef>
              <c:f>'TABLAS COMPROMISO FAMILIAR'!$B$18:$E$18</c:f>
              <c:strCache>
                <c:ptCount val="4"/>
                <c:pt idx="0">
                  <c:v>SIEMPRE</c:v>
                </c:pt>
                <c:pt idx="1">
                  <c:v>CASI SIEMPRE</c:v>
                </c:pt>
                <c:pt idx="2">
                  <c:v>CASI NUNCA</c:v>
                </c:pt>
                <c:pt idx="3">
                  <c:v>NUNCA</c:v>
                </c:pt>
              </c:strCache>
            </c:strRef>
          </c:cat>
          <c:val>
            <c:numRef>
              <c:f>'TABLAS COMPROMISO FAMILIAR'!$B$20:$E$20</c:f>
              <c:numCache>
                <c:formatCode>General</c:formatCode>
                <c:ptCount val="4"/>
                <c:pt idx="0">
                  <c:v>3</c:v>
                </c:pt>
                <c:pt idx="1">
                  <c:v>13</c:v>
                </c:pt>
                <c:pt idx="2">
                  <c:v>9</c:v>
                </c:pt>
                <c:pt idx="3">
                  <c:v>11</c:v>
                </c:pt>
              </c:numCache>
            </c:numRef>
          </c:val>
        </c:ser>
        <c:ser>
          <c:idx val="2"/>
          <c:order val="2"/>
          <c:tx>
            <c:strRef>
              <c:f>'TABLAS COMPROMISO FAMILIAR'!$A$21</c:f>
              <c:strCache>
                <c:ptCount val="1"/>
                <c:pt idx="0">
                  <c:v>PORCENTAJE</c:v>
                </c:pt>
              </c:strCache>
            </c:strRef>
          </c:tx>
          <c:cat>
            <c:strRef>
              <c:f>'TABLAS COMPROMISO FAMILIAR'!$B$18:$E$18</c:f>
              <c:strCache>
                <c:ptCount val="4"/>
                <c:pt idx="0">
                  <c:v>SIEMPRE</c:v>
                </c:pt>
                <c:pt idx="1">
                  <c:v>CASI SIEMPRE</c:v>
                </c:pt>
                <c:pt idx="2">
                  <c:v>CASI NUNCA</c:v>
                </c:pt>
                <c:pt idx="3">
                  <c:v>NUNCA</c:v>
                </c:pt>
              </c:strCache>
            </c:strRef>
          </c:cat>
          <c:val>
            <c:numRef>
              <c:f>'TABLAS COMPROMISO FAMILIAR'!$B$21:$E$21</c:f>
              <c:numCache>
                <c:formatCode>0.00</c:formatCode>
                <c:ptCount val="4"/>
                <c:pt idx="0">
                  <c:v>8.3333333333333343E-2</c:v>
                </c:pt>
                <c:pt idx="1">
                  <c:v>0.3611111111111111</c:v>
                </c:pt>
                <c:pt idx="2">
                  <c:v>0.25</c:v>
                </c:pt>
                <c:pt idx="3">
                  <c:v>0.30555555555555558</c:v>
                </c:pt>
              </c:numCache>
            </c:numRef>
          </c:val>
        </c:ser>
        <c:dLbls>
          <c:showPercent val="1"/>
        </c:dLbls>
        <c:firstSliceAng val="0"/>
      </c:pieChart>
    </c:plotArea>
    <c:legend>
      <c:legendPos val="t"/>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a:pPr>
            <a:r>
              <a:rPr lang="es-ES" sz="1000" b="0"/>
              <a:t>5.¿Ud cree que este problema afecta el diálogo familiar?</a:t>
            </a:r>
          </a:p>
        </c:rich>
      </c:tx>
    </c:title>
    <c:plotArea>
      <c:layout/>
      <c:pieChart>
        <c:varyColors val="1"/>
        <c:ser>
          <c:idx val="0"/>
          <c:order val="0"/>
          <c:tx>
            <c:strRef>
              <c:f>'TABLAS COMPROMISO FAMILIAR'!$A$24</c:f>
              <c:strCache>
                <c:ptCount val="1"/>
                <c:pt idx="0">
                  <c:v>5.¿Ud cree que este problema afecta el diálogo familiar?</c:v>
                </c:pt>
              </c:strCache>
            </c:strRef>
          </c:tx>
          <c:cat>
            <c:strRef>
              <c:f>'TABLAS COMPROMISO FAMILIAR'!$B$23:$E$23</c:f>
              <c:strCache>
                <c:ptCount val="4"/>
                <c:pt idx="0">
                  <c:v>SIEMPRE</c:v>
                </c:pt>
                <c:pt idx="1">
                  <c:v>CASI SIEMPRE</c:v>
                </c:pt>
                <c:pt idx="2">
                  <c:v>CASI NUNCA</c:v>
                </c:pt>
                <c:pt idx="3">
                  <c:v>NUNCA</c:v>
                </c:pt>
              </c:strCache>
            </c:strRef>
          </c:cat>
          <c:val>
            <c:numRef>
              <c:f>'TABLAS COMPROMISO FAMILIAR'!$B$24:$E$24</c:f>
              <c:numCache>
                <c:formatCode>General</c:formatCode>
                <c:ptCount val="4"/>
                <c:pt idx="0">
                  <c:v>2</c:v>
                </c:pt>
                <c:pt idx="1">
                  <c:v>9</c:v>
                </c:pt>
                <c:pt idx="2">
                  <c:v>6</c:v>
                </c:pt>
                <c:pt idx="3">
                  <c:v>18</c:v>
                </c:pt>
              </c:numCache>
            </c:numRef>
          </c:val>
        </c:ser>
        <c:ser>
          <c:idx val="1"/>
          <c:order val="1"/>
          <c:tx>
            <c:strRef>
              <c:f>'TABLAS COMPROMISO FAMILIAR'!$A$25</c:f>
              <c:strCache>
                <c:ptCount val="1"/>
                <c:pt idx="0">
                  <c:v>TOTALES</c:v>
                </c:pt>
              </c:strCache>
            </c:strRef>
          </c:tx>
          <c:cat>
            <c:strRef>
              <c:f>'TABLAS COMPROMISO FAMILIAR'!$B$23:$E$23</c:f>
              <c:strCache>
                <c:ptCount val="4"/>
                <c:pt idx="0">
                  <c:v>SIEMPRE</c:v>
                </c:pt>
                <c:pt idx="1">
                  <c:v>CASI SIEMPRE</c:v>
                </c:pt>
                <c:pt idx="2">
                  <c:v>CASI NUNCA</c:v>
                </c:pt>
                <c:pt idx="3">
                  <c:v>NUNCA</c:v>
                </c:pt>
              </c:strCache>
            </c:strRef>
          </c:cat>
          <c:val>
            <c:numRef>
              <c:f>'TABLAS COMPROMISO FAMILIAR'!$B$25:$E$25</c:f>
              <c:numCache>
                <c:formatCode>General</c:formatCode>
                <c:ptCount val="4"/>
                <c:pt idx="0">
                  <c:v>2</c:v>
                </c:pt>
                <c:pt idx="1">
                  <c:v>9</c:v>
                </c:pt>
                <c:pt idx="2">
                  <c:v>6</c:v>
                </c:pt>
                <c:pt idx="3">
                  <c:v>18</c:v>
                </c:pt>
              </c:numCache>
            </c:numRef>
          </c:val>
        </c:ser>
        <c:ser>
          <c:idx val="2"/>
          <c:order val="2"/>
          <c:tx>
            <c:strRef>
              <c:f>'TABLAS COMPROMISO FAMILIAR'!$A$26</c:f>
              <c:strCache>
                <c:ptCount val="1"/>
                <c:pt idx="0">
                  <c:v>PORCENTAJE</c:v>
                </c:pt>
              </c:strCache>
            </c:strRef>
          </c:tx>
          <c:cat>
            <c:strRef>
              <c:f>'TABLAS COMPROMISO FAMILIAR'!$B$23:$E$23</c:f>
              <c:strCache>
                <c:ptCount val="4"/>
                <c:pt idx="0">
                  <c:v>SIEMPRE</c:v>
                </c:pt>
                <c:pt idx="1">
                  <c:v>CASI SIEMPRE</c:v>
                </c:pt>
                <c:pt idx="2">
                  <c:v>CASI NUNCA</c:v>
                </c:pt>
                <c:pt idx="3">
                  <c:v>NUNCA</c:v>
                </c:pt>
              </c:strCache>
            </c:strRef>
          </c:cat>
          <c:val>
            <c:numRef>
              <c:f>'TABLAS COMPROMISO FAMILIAR'!$B$26:$E$26</c:f>
              <c:numCache>
                <c:formatCode>0.00</c:formatCode>
                <c:ptCount val="4"/>
                <c:pt idx="0">
                  <c:v>5.7142857142857141E-2</c:v>
                </c:pt>
                <c:pt idx="1">
                  <c:v>0.25714285714286583</c:v>
                </c:pt>
                <c:pt idx="2">
                  <c:v>0.17142857142857137</c:v>
                </c:pt>
                <c:pt idx="3">
                  <c:v>0.51428571428571423</c:v>
                </c:pt>
              </c:numCache>
            </c:numRef>
          </c:val>
        </c:ser>
        <c:dLbls>
          <c:showPercent val="1"/>
        </c:dLbls>
        <c:firstSliceAng val="0"/>
      </c:pieChart>
    </c:plotArea>
    <c:legend>
      <c:legendPos val="t"/>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a:pPr>
            <a:r>
              <a:rPr lang="es-ES" sz="1000" b="0"/>
              <a:t>1.¿Son indispensables las terapias de lenguaje?</a:t>
            </a:r>
          </a:p>
        </c:rich>
      </c:tx>
    </c:title>
    <c:plotArea>
      <c:layout/>
      <c:pieChart>
        <c:varyColors val="1"/>
        <c:ser>
          <c:idx val="0"/>
          <c:order val="0"/>
          <c:tx>
            <c:strRef>
              <c:f>'TABLA SEGUIMIENTO TERAPEUTICO'!$A$13</c:f>
              <c:strCache>
                <c:ptCount val="1"/>
                <c:pt idx="0">
                  <c:v>1¿Son indispensables las terapias de lenguaje?</c:v>
                </c:pt>
              </c:strCache>
            </c:strRef>
          </c:tx>
          <c:cat>
            <c:strRef>
              <c:f>'TABLA SEGUIMIENTO TERAPEUTICO'!$B$12:$E$12</c:f>
              <c:strCache>
                <c:ptCount val="4"/>
                <c:pt idx="0">
                  <c:v>SIEMPRE</c:v>
                </c:pt>
                <c:pt idx="1">
                  <c:v>CASI SIEMPRE</c:v>
                </c:pt>
                <c:pt idx="2">
                  <c:v>CASI NUNCA</c:v>
                </c:pt>
                <c:pt idx="3">
                  <c:v>NUNCA</c:v>
                </c:pt>
              </c:strCache>
            </c:strRef>
          </c:cat>
          <c:val>
            <c:numRef>
              <c:f>'TABLA SEGUIMIENTO TERAPEUTICO'!$B$13:$E$13</c:f>
              <c:numCache>
                <c:formatCode>General</c:formatCode>
                <c:ptCount val="4"/>
                <c:pt idx="0">
                  <c:v>24</c:v>
                </c:pt>
                <c:pt idx="1">
                  <c:v>4</c:v>
                </c:pt>
                <c:pt idx="2">
                  <c:v>0</c:v>
                </c:pt>
                <c:pt idx="3">
                  <c:v>7</c:v>
                </c:pt>
              </c:numCache>
            </c:numRef>
          </c:val>
        </c:ser>
        <c:ser>
          <c:idx val="1"/>
          <c:order val="1"/>
          <c:tx>
            <c:strRef>
              <c:f>'TABLA SEGUIMIENTO TERAPEUTICO'!$A$14</c:f>
              <c:strCache>
                <c:ptCount val="1"/>
                <c:pt idx="0">
                  <c:v>TOTALES</c:v>
                </c:pt>
              </c:strCache>
            </c:strRef>
          </c:tx>
          <c:cat>
            <c:strRef>
              <c:f>'TABLA SEGUIMIENTO TERAPEUTICO'!$B$12:$E$12</c:f>
              <c:strCache>
                <c:ptCount val="4"/>
                <c:pt idx="0">
                  <c:v>SIEMPRE</c:v>
                </c:pt>
                <c:pt idx="1">
                  <c:v>CASI SIEMPRE</c:v>
                </c:pt>
                <c:pt idx="2">
                  <c:v>CASI NUNCA</c:v>
                </c:pt>
                <c:pt idx="3">
                  <c:v>NUNCA</c:v>
                </c:pt>
              </c:strCache>
            </c:strRef>
          </c:cat>
          <c:val>
            <c:numRef>
              <c:f>'TABLA SEGUIMIENTO TERAPEUTICO'!$B$14:$E$14</c:f>
              <c:numCache>
                <c:formatCode>General</c:formatCode>
                <c:ptCount val="4"/>
                <c:pt idx="0">
                  <c:v>24</c:v>
                </c:pt>
                <c:pt idx="1">
                  <c:v>4</c:v>
                </c:pt>
                <c:pt idx="2">
                  <c:v>0</c:v>
                </c:pt>
                <c:pt idx="3">
                  <c:v>7</c:v>
                </c:pt>
              </c:numCache>
            </c:numRef>
          </c:val>
        </c:ser>
        <c:ser>
          <c:idx val="2"/>
          <c:order val="2"/>
          <c:tx>
            <c:strRef>
              <c:f>'TABLA SEGUIMIENTO TERAPEUTICO'!$A$15</c:f>
              <c:strCache>
                <c:ptCount val="1"/>
                <c:pt idx="0">
                  <c:v>PORCENTAJES</c:v>
                </c:pt>
              </c:strCache>
            </c:strRef>
          </c:tx>
          <c:cat>
            <c:strRef>
              <c:f>'TABLA SEGUIMIENTO TERAPEUTICO'!$B$12:$E$12</c:f>
              <c:strCache>
                <c:ptCount val="4"/>
                <c:pt idx="0">
                  <c:v>SIEMPRE</c:v>
                </c:pt>
                <c:pt idx="1">
                  <c:v>CASI SIEMPRE</c:v>
                </c:pt>
                <c:pt idx="2">
                  <c:v>CASI NUNCA</c:v>
                </c:pt>
                <c:pt idx="3">
                  <c:v>NUNCA</c:v>
                </c:pt>
              </c:strCache>
            </c:strRef>
          </c:cat>
          <c:val>
            <c:numRef>
              <c:f>'TABLA SEGUIMIENTO TERAPEUTICO'!$B$15:$E$15</c:f>
              <c:numCache>
                <c:formatCode>0.00</c:formatCode>
                <c:ptCount val="4"/>
                <c:pt idx="0">
                  <c:v>0.6857142857142855</c:v>
                </c:pt>
                <c:pt idx="1">
                  <c:v>0.11428571428571579</c:v>
                </c:pt>
                <c:pt idx="2" formatCode="General">
                  <c:v>0</c:v>
                </c:pt>
                <c:pt idx="3" formatCode="General">
                  <c:v>0.2</c:v>
                </c:pt>
              </c:numCache>
            </c:numRef>
          </c:val>
        </c:ser>
        <c:dLbls>
          <c:showPercent val="1"/>
        </c:dLbls>
        <c:firstSliceAng val="0"/>
      </c:pieChart>
    </c:plotArea>
    <c:legend>
      <c:legendPos val="t"/>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a:pPr>
            <a:r>
              <a:rPr lang="es-ES" sz="1000" b="0"/>
              <a:t>2. ¿Cree que el niño debe ser evaluado en su proceso escolar de una forma diferente? </a:t>
            </a:r>
          </a:p>
        </c:rich>
      </c:tx>
    </c:title>
    <c:plotArea>
      <c:layout/>
      <c:pieChart>
        <c:varyColors val="1"/>
        <c:ser>
          <c:idx val="0"/>
          <c:order val="0"/>
          <c:tx>
            <c:strRef>
              <c:f>'TABLA SEGUIMIENTO TERAPEUTICO'!$A$18</c:f>
              <c:strCache>
                <c:ptCount val="1"/>
                <c:pt idx="0">
                  <c:v>2. ¿Cree que el niño debe ser evaluado en su proceso escolar de una forma diferente? </c:v>
                </c:pt>
              </c:strCache>
            </c:strRef>
          </c:tx>
          <c:cat>
            <c:strRef>
              <c:f>'TABLA SEGUIMIENTO TERAPEUTICO'!$B$17:$E$17</c:f>
              <c:strCache>
                <c:ptCount val="4"/>
                <c:pt idx="0">
                  <c:v>SIEMPRE</c:v>
                </c:pt>
                <c:pt idx="1">
                  <c:v>CASI SIEMPRE</c:v>
                </c:pt>
                <c:pt idx="2">
                  <c:v>CASI NUNCA</c:v>
                </c:pt>
                <c:pt idx="3">
                  <c:v>NUNCA</c:v>
                </c:pt>
              </c:strCache>
            </c:strRef>
          </c:cat>
          <c:val>
            <c:numRef>
              <c:f>'TABLA SEGUIMIENTO TERAPEUTICO'!$B$18:$E$18</c:f>
              <c:numCache>
                <c:formatCode>General</c:formatCode>
                <c:ptCount val="4"/>
                <c:pt idx="0">
                  <c:v>6</c:v>
                </c:pt>
                <c:pt idx="1">
                  <c:v>8</c:v>
                </c:pt>
                <c:pt idx="2">
                  <c:v>4</c:v>
                </c:pt>
                <c:pt idx="3">
                  <c:v>15</c:v>
                </c:pt>
              </c:numCache>
            </c:numRef>
          </c:val>
        </c:ser>
        <c:ser>
          <c:idx val="1"/>
          <c:order val="1"/>
          <c:tx>
            <c:strRef>
              <c:f>'TABLA SEGUIMIENTO TERAPEUTICO'!$A$19</c:f>
              <c:strCache>
                <c:ptCount val="1"/>
                <c:pt idx="0">
                  <c:v>TOTALES</c:v>
                </c:pt>
              </c:strCache>
            </c:strRef>
          </c:tx>
          <c:cat>
            <c:strRef>
              <c:f>'TABLA SEGUIMIENTO TERAPEUTICO'!$B$17:$E$17</c:f>
              <c:strCache>
                <c:ptCount val="4"/>
                <c:pt idx="0">
                  <c:v>SIEMPRE</c:v>
                </c:pt>
                <c:pt idx="1">
                  <c:v>CASI SIEMPRE</c:v>
                </c:pt>
                <c:pt idx="2">
                  <c:v>CASI NUNCA</c:v>
                </c:pt>
                <c:pt idx="3">
                  <c:v>NUNCA</c:v>
                </c:pt>
              </c:strCache>
            </c:strRef>
          </c:cat>
          <c:val>
            <c:numRef>
              <c:f>'TABLA SEGUIMIENTO TERAPEUTICO'!$B$19:$E$19</c:f>
              <c:numCache>
                <c:formatCode>General</c:formatCode>
                <c:ptCount val="4"/>
                <c:pt idx="0">
                  <c:v>6</c:v>
                </c:pt>
                <c:pt idx="1">
                  <c:v>8</c:v>
                </c:pt>
                <c:pt idx="2">
                  <c:v>4</c:v>
                </c:pt>
                <c:pt idx="3">
                  <c:v>15</c:v>
                </c:pt>
              </c:numCache>
            </c:numRef>
          </c:val>
        </c:ser>
        <c:ser>
          <c:idx val="2"/>
          <c:order val="2"/>
          <c:tx>
            <c:strRef>
              <c:f>'TABLA SEGUIMIENTO TERAPEUTICO'!$A$20</c:f>
              <c:strCache>
                <c:ptCount val="1"/>
                <c:pt idx="0">
                  <c:v>PORCENTAJES</c:v>
                </c:pt>
              </c:strCache>
            </c:strRef>
          </c:tx>
          <c:cat>
            <c:strRef>
              <c:f>'TABLA SEGUIMIENTO TERAPEUTICO'!$B$17:$E$17</c:f>
              <c:strCache>
                <c:ptCount val="4"/>
                <c:pt idx="0">
                  <c:v>SIEMPRE</c:v>
                </c:pt>
                <c:pt idx="1">
                  <c:v>CASI SIEMPRE</c:v>
                </c:pt>
                <c:pt idx="2">
                  <c:v>CASI NUNCA</c:v>
                </c:pt>
                <c:pt idx="3">
                  <c:v>NUNCA</c:v>
                </c:pt>
              </c:strCache>
            </c:strRef>
          </c:cat>
          <c:val>
            <c:numRef>
              <c:f>'TABLA SEGUIMIENTO TERAPEUTICO'!$B$20:$E$20</c:f>
              <c:numCache>
                <c:formatCode>0.00</c:formatCode>
                <c:ptCount val="4"/>
                <c:pt idx="0">
                  <c:v>0.18181818181818787</c:v>
                </c:pt>
                <c:pt idx="1">
                  <c:v>0.24242424242424795</c:v>
                </c:pt>
                <c:pt idx="2">
                  <c:v>0.12121212121212398</c:v>
                </c:pt>
                <c:pt idx="3">
                  <c:v>0.45454545454545453</c:v>
                </c:pt>
              </c:numCache>
            </c:numRef>
          </c:val>
        </c:ser>
        <c:dLbls>
          <c:showPercent val="1"/>
        </c:dLbls>
        <c:firstSliceAng val="0"/>
      </c:pieChart>
    </c:plotArea>
    <c:legend>
      <c:legendPos val="t"/>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CO"/>
            </a:pPr>
            <a:r>
              <a:rPr lang="es-ES" sz="1000" b="0"/>
              <a:t>3. ¿Recibe terapia de lenguaje en la escuela   ?</a:t>
            </a:r>
          </a:p>
        </c:rich>
      </c:tx>
    </c:title>
    <c:plotArea>
      <c:layout/>
      <c:pieChart>
        <c:varyColors val="1"/>
        <c:ser>
          <c:idx val="0"/>
          <c:order val="0"/>
          <c:tx>
            <c:strRef>
              <c:f>'TABLA SEGUIMIENTO TERAPEUTICO'!$A$23</c:f>
              <c:strCache>
                <c:ptCount val="1"/>
                <c:pt idx="0">
                  <c:v>3. ¿Recibe terapia de lenguaje en la escuela   ?</c:v>
                </c:pt>
              </c:strCache>
            </c:strRef>
          </c:tx>
          <c:cat>
            <c:strRef>
              <c:f>'TABLA SEGUIMIENTO TERAPEUTICO'!$B$22:$E$22</c:f>
              <c:strCache>
                <c:ptCount val="4"/>
                <c:pt idx="0">
                  <c:v>SIEMPRE</c:v>
                </c:pt>
                <c:pt idx="1">
                  <c:v>CASI SIEMPRE</c:v>
                </c:pt>
                <c:pt idx="2">
                  <c:v>CASI NUNCA</c:v>
                </c:pt>
                <c:pt idx="3">
                  <c:v>NUNCA</c:v>
                </c:pt>
              </c:strCache>
            </c:strRef>
          </c:cat>
          <c:val>
            <c:numRef>
              <c:f>'TABLA SEGUIMIENTO TERAPEUTICO'!$B$23:$E$23</c:f>
              <c:numCache>
                <c:formatCode>General</c:formatCode>
                <c:ptCount val="4"/>
                <c:pt idx="0">
                  <c:v>0</c:v>
                </c:pt>
                <c:pt idx="1">
                  <c:v>6</c:v>
                </c:pt>
                <c:pt idx="2">
                  <c:v>7</c:v>
                </c:pt>
                <c:pt idx="3">
                  <c:v>17</c:v>
                </c:pt>
              </c:numCache>
            </c:numRef>
          </c:val>
        </c:ser>
        <c:ser>
          <c:idx val="1"/>
          <c:order val="1"/>
          <c:tx>
            <c:strRef>
              <c:f>'TABLA SEGUIMIENTO TERAPEUTICO'!$A$24</c:f>
              <c:strCache>
                <c:ptCount val="1"/>
                <c:pt idx="0">
                  <c:v>TOTALES</c:v>
                </c:pt>
              </c:strCache>
            </c:strRef>
          </c:tx>
          <c:cat>
            <c:strRef>
              <c:f>'TABLA SEGUIMIENTO TERAPEUTICO'!$B$22:$E$22</c:f>
              <c:strCache>
                <c:ptCount val="4"/>
                <c:pt idx="0">
                  <c:v>SIEMPRE</c:v>
                </c:pt>
                <c:pt idx="1">
                  <c:v>CASI SIEMPRE</c:v>
                </c:pt>
                <c:pt idx="2">
                  <c:v>CASI NUNCA</c:v>
                </c:pt>
                <c:pt idx="3">
                  <c:v>NUNCA</c:v>
                </c:pt>
              </c:strCache>
            </c:strRef>
          </c:cat>
          <c:val>
            <c:numRef>
              <c:f>'TABLA SEGUIMIENTO TERAPEUTICO'!$B$24:$E$24</c:f>
              <c:numCache>
                <c:formatCode>General</c:formatCode>
                <c:ptCount val="4"/>
                <c:pt idx="0">
                  <c:v>0</c:v>
                </c:pt>
                <c:pt idx="1">
                  <c:v>6</c:v>
                </c:pt>
                <c:pt idx="2">
                  <c:v>7</c:v>
                </c:pt>
                <c:pt idx="3">
                  <c:v>17</c:v>
                </c:pt>
              </c:numCache>
            </c:numRef>
          </c:val>
        </c:ser>
        <c:ser>
          <c:idx val="2"/>
          <c:order val="2"/>
          <c:tx>
            <c:strRef>
              <c:f>'TABLA SEGUIMIENTO TERAPEUTICO'!$A$25</c:f>
              <c:strCache>
                <c:ptCount val="1"/>
                <c:pt idx="0">
                  <c:v>PORCENTAJES</c:v>
                </c:pt>
              </c:strCache>
            </c:strRef>
          </c:tx>
          <c:cat>
            <c:strRef>
              <c:f>'TABLA SEGUIMIENTO TERAPEUTICO'!$B$22:$E$22</c:f>
              <c:strCache>
                <c:ptCount val="4"/>
                <c:pt idx="0">
                  <c:v>SIEMPRE</c:v>
                </c:pt>
                <c:pt idx="1">
                  <c:v>CASI SIEMPRE</c:v>
                </c:pt>
                <c:pt idx="2">
                  <c:v>CASI NUNCA</c:v>
                </c:pt>
                <c:pt idx="3">
                  <c:v>NUNCA</c:v>
                </c:pt>
              </c:strCache>
            </c:strRef>
          </c:cat>
          <c:val>
            <c:numRef>
              <c:f>'TABLA SEGUIMIENTO TERAPEUTICO'!$B$25:$E$25</c:f>
              <c:numCache>
                <c:formatCode>General</c:formatCode>
                <c:ptCount val="4"/>
                <c:pt idx="0">
                  <c:v>0</c:v>
                </c:pt>
                <c:pt idx="1">
                  <c:v>0.2</c:v>
                </c:pt>
                <c:pt idx="2" formatCode="0.00">
                  <c:v>0.23333333333333744</c:v>
                </c:pt>
                <c:pt idx="3" formatCode="0.00">
                  <c:v>0.56666666666666654</c:v>
                </c:pt>
              </c:numCache>
            </c:numRef>
          </c:val>
        </c:ser>
        <c:dLbls>
          <c:showPercent val="1"/>
        </c:dLbls>
        <c:firstSliceAng val="0"/>
      </c:pieChart>
    </c:plotArea>
    <c:legend>
      <c:legendPos val="t"/>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lgn="ctr">
              <a:defRPr lang="es-CO"/>
            </a:pPr>
            <a:r>
              <a:rPr lang="es-ES" sz="1000" b="0"/>
              <a:t>4. ¿Cree que la dislalia afecta directamente el proceso escolar y emocional del niño?</a:t>
            </a:r>
          </a:p>
        </c:rich>
      </c:tx>
    </c:title>
    <c:plotArea>
      <c:layout/>
      <c:pieChart>
        <c:varyColors val="1"/>
        <c:ser>
          <c:idx val="0"/>
          <c:order val="0"/>
          <c:tx>
            <c:strRef>
              <c:f>'TABLA SEGUIMIENTO TERAPEUTICO'!$A$28</c:f>
              <c:strCache>
                <c:ptCount val="1"/>
                <c:pt idx="0">
                  <c:v>4. ¿Cree que la dislalia afecta directamente el proceso escolar y emocional del niño?</c:v>
                </c:pt>
              </c:strCache>
            </c:strRef>
          </c:tx>
          <c:cat>
            <c:strRef>
              <c:f>'TABLA SEGUIMIENTO TERAPEUTICO'!$B$27:$E$27</c:f>
              <c:strCache>
                <c:ptCount val="4"/>
                <c:pt idx="0">
                  <c:v>SIEMPRE</c:v>
                </c:pt>
                <c:pt idx="1">
                  <c:v>CASI SIEMPRE</c:v>
                </c:pt>
                <c:pt idx="2">
                  <c:v>CASI NUNCA</c:v>
                </c:pt>
                <c:pt idx="3">
                  <c:v>NUNCA</c:v>
                </c:pt>
              </c:strCache>
            </c:strRef>
          </c:cat>
          <c:val>
            <c:numRef>
              <c:f>'TABLA SEGUIMIENTO TERAPEUTICO'!$B$28:$E$28</c:f>
              <c:numCache>
                <c:formatCode>General</c:formatCode>
                <c:ptCount val="4"/>
                <c:pt idx="0">
                  <c:v>9</c:v>
                </c:pt>
                <c:pt idx="1">
                  <c:v>13</c:v>
                </c:pt>
                <c:pt idx="2">
                  <c:v>2</c:v>
                </c:pt>
                <c:pt idx="3">
                  <c:v>10</c:v>
                </c:pt>
              </c:numCache>
            </c:numRef>
          </c:val>
        </c:ser>
        <c:ser>
          <c:idx val="1"/>
          <c:order val="1"/>
          <c:tx>
            <c:strRef>
              <c:f>'TABLA SEGUIMIENTO TERAPEUTICO'!$A$29</c:f>
              <c:strCache>
                <c:ptCount val="1"/>
                <c:pt idx="0">
                  <c:v>TOTALES</c:v>
                </c:pt>
              </c:strCache>
            </c:strRef>
          </c:tx>
          <c:cat>
            <c:strRef>
              <c:f>'TABLA SEGUIMIENTO TERAPEUTICO'!$B$27:$E$27</c:f>
              <c:strCache>
                <c:ptCount val="4"/>
                <c:pt idx="0">
                  <c:v>SIEMPRE</c:v>
                </c:pt>
                <c:pt idx="1">
                  <c:v>CASI SIEMPRE</c:v>
                </c:pt>
                <c:pt idx="2">
                  <c:v>CASI NUNCA</c:v>
                </c:pt>
                <c:pt idx="3">
                  <c:v>NUNCA</c:v>
                </c:pt>
              </c:strCache>
            </c:strRef>
          </c:cat>
          <c:val>
            <c:numRef>
              <c:f>'TABLA SEGUIMIENTO TERAPEUTICO'!$B$29:$E$29</c:f>
              <c:numCache>
                <c:formatCode>General</c:formatCode>
                <c:ptCount val="4"/>
                <c:pt idx="0">
                  <c:v>9</c:v>
                </c:pt>
                <c:pt idx="1">
                  <c:v>13</c:v>
                </c:pt>
                <c:pt idx="2">
                  <c:v>2</c:v>
                </c:pt>
                <c:pt idx="3">
                  <c:v>10</c:v>
                </c:pt>
              </c:numCache>
            </c:numRef>
          </c:val>
        </c:ser>
        <c:ser>
          <c:idx val="2"/>
          <c:order val="2"/>
          <c:tx>
            <c:strRef>
              <c:f>'TABLA SEGUIMIENTO TERAPEUTICO'!$A$30</c:f>
              <c:strCache>
                <c:ptCount val="1"/>
                <c:pt idx="0">
                  <c:v>PORCENTAJES</c:v>
                </c:pt>
              </c:strCache>
            </c:strRef>
          </c:tx>
          <c:cat>
            <c:strRef>
              <c:f>'TABLA SEGUIMIENTO TERAPEUTICO'!$B$27:$E$27</c:f>
              <c:strCache>
                <c:ptCount val="4"/>
                <c:pt idx="0">
                  <c:v>SIEMPRE</c:v>
                </c:pt>
                <c:pt idx="1">
                  <c:v>CASI SIEMPRE</c:v>
                </c:pt>
                <c:pt idx="2">
                  <c:v>CASI NUNCA</c:v>
                </c:pt>
                <c:pt idx="3">
                  <c:v>NUNCA</c:v>
                </c:pt>
              </c:strCache>
            </c:strRef>
          </c:cat>
          <c:val>
            <c:numRef>
              <c:f>'TABLA SEGUIMIENTO TERAPEUTICO'!$B$30:$E$30</c:f>
              <c:numCache>
                <c:formatCode>0.00</c:formatCode>
                <c:ptCount val="4"/>
                <c:pt idx="0">
                  <c:v>0.26470588235295017</c:v>
                </c:pt>
                <c:pt idx="1">
                  <c:v>0.38235294117648677</c:v>
                </c:pt>
                <c:pt idx="2">
                  <c:v>5.8823529411764705E-2</c:v>
                </c:pt>
                <c:pt idx="3">
                  <c:v>0.29411764705882382</c:v>
                </c:pt>
              </c:numCache>
            </c:numRef>
          </c:val>
        </c:ser>
        <c:dLbls>
          <c:showPercent val="1"/>
        </c:dLbls>
        <c:firstSliceAng val="0"/>
      </c:pieChart>
    </c:plotArea>
    <c:legend>
      <c:legendPos val="t"/>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Arb10</b:Tag>
    <b:SourceType>Book</b:SourceType>
    <b:Guid>{A59F2211-8418-4ED3-BEF3-DCD733EB3401}</b:Guid>
    <b:Author>
      <b:Author>
        <b:NameList>
          <b:Person>
            <b:Last>Arbones</b:Last>
            <b:First>Beatriz</b:First>
          </b:Person>
        </b:NameList>
      </b:Author>
      <b:Editor>
        <b:NameList>
          <b:Person>
            <b:Last>M</b:Last>
            <b:First>Adriana</b:First>
            <b:Middle>Gutiérrez</b:Middle>
          </b:Person>
        </b:NameList>
      </b:Editor>
    </b:Author>
    <b:Title>Detección, prevención y tratamiento de dificultades del aprendizaje,cómo descibrir,tratar y prevenir los problemas en la escuela</b:Title>
    <b:Year>2010</b:Year>
    <b:City>Bogotá</b:City>
    <b:Publisher>Ediciones de la U</b:Publisher>
    <b:CountryRegion>Colombia</b:CountryRegion>
    <b:Volume>1</b:Volume>
    <b:StandardNumber>ISBN 978-958-867-509-1</b:StandardNumber>
    <b:Pages>110</b:Pages>
    <b:RefOrder>1</b:RefOrder>
  </b:Source>
  <b:Source>
    <b:Tag>Maj101</b:Tag>
    <b:SourceType>InternetSite</b:SourceType>
    <b:Guid>{E7F88248-79B2-4301-A814-2391B6C0CAC8}</b:Guid>
    <b:Author>
      <b:Author>
        <b:NameList>
          <b:Person>
            <b:Last>Ceamic</b:Last>
            <b:First>Majo</b:First>
            <b:Middle>Mexa Producciones</b:Middle>
          </b:Person>
        </b:NameList>
      </b:Author>
    </b:Author>
    <b:Title>espaciologopedico</b:Title>
    <b:InternetSiteTitle>espaciologopedico</b:InternetSiteTitle>
    <b:Year>2001-2010</b:Year>
    <b:YearAccessed>2011</b:YearAccessed>
    <b:MonthAccessed>Marzo</b:MonthAccessed>
    <b:DayAccessed>9</b:DayAccessed>
    <b:URL>http://www.espaciologopedico.com/nosotros/?Id=5</b:URL>
    <b:RefOrder>2</b:RefOrder>
  </b:Source>
  <b:Source>
    <b:Tag>Lei04</b:Tag>
    <b:SourceType>Book</b:SourceType>
    <b:Guid>{D8547ACF-0539-4D19-80F3-8EC900E1C905}</b:Guid>
    <b:Author>
      <b:Author>
        <b:NameList>
          <b:Person>
            <b:Last>Leiva</b:Last>
            <b:First>Hermansen</b:First>
            <b:Middle>Alma</b:Middle>
          </b:Person>
          <b:Person>
            <b:Last>Vilches</b:Last>
            <b:First>Olguín</b:First>
            <b:Middle>Nelly</b:Middle>
          </b:Person>
          <b:Person>
            <b:Last>Romero</b:Last>
            <b:First>Rozas</b:First>
            <b:Middle>Luis</b:Middle>
          </b:Person>
        </b:NameList>
      </b:Author>
    </b:Author>
    <b:Title>Revista Esxtramuros No. 3 Modulos de Aprendizaje: Una Propuesta Didactica</b:Title>
    <b:Year>2004</b:Year>
    <b:City>Chile</b:City>
    <b:Publisher>UMCE</b:Publisher>
    <b:Volume>III</b:Volume>
    <b:Comments>Departemento de Castellano. Universidad Metropolitana de Ciencias de la Educación de Chile</b:Comments>
    <b:RefOrder>4</b:RefOrder>
  </b:Source>
  <b:Source>
    <b:Tag>Mor11</b:Tag>
    <b:SourceType>InternetSite</b:SourceType>
    <b:Guid>{84887744-FA14-4621-BD92-E85012D994DE}</b:Guid>
    <b:Author>
      <b:Author>
        <b:NameList>
          <b:Person>
            <b:Last>Moreno</b:Last>
            <b:First>Parra</b:First>
            <b:Middle>Ciro</b:Middle>
          </b:Person>
        </b:NameList>
      </b:Author>
    </b:Author>
    <b:Title>CVN Noticias sobre Educacxión</b:Title>
    <b:Year>2011</b:Year>
    <b:InternetSiteTitle>CVN Noticias sobre </b:InternetSiteTitle>
    <b:YearAccessed>2011</b:YearAccessed>
    <b:MonthAccessed>Marzo</b:MonthAccessed>
    <b:DayAccessed>13</b:DayAccessed>
    <b:URL>http://educacionyeducadores.unisabana.edu.co/index.php/eye/issue/view/148</b:URL>
    <b:RefOrder>5</b:RefOrder>
  </b:Source>
  <b:Source>
    <b:Tag>Alc10</b:Tag>
    <b:SourceType>InternetSite</b:SourceType>
    <b:Guid>{704D5E2C-B0B7-46AB-9FFF-EF88D5B56FE4}</b:Guid>
    <b:Author>
      <b:Author>
        <b:NameList>
          <b:Person>
            <b:Last>Alcaldia</b:Last>
            <b:First>Envigado</b:First>
          </b:Person>
        </b:NameList>
      </b:Author>
    </b:Author>
    <b:Title>Alcaldia de Envigado, una oportunidad para todos</b:Title>
    <b:InternetSiteTitle>Alcaldia de Envidado</b:InternetSiteTitle>
    <b:Year>2010</b:Year>
    <b:YearAccessed>2011</b:YearAccessed>
    <b:MonthAccessed>Abril</b:MonthAccessed>
    <b:DayAccessed>16</b:DayAccessed>
    <b:URL>http://www.envigado.gov.co/paginas/NContactenos.aspx</b:URL>
    <b:RefOrder>6</b:RefOrder>
  </b:Source>
  <b:Source>
    <b:Tag>Jac96</b:Tag>
    <b:SourceType>Book</b:SourceType>
    <b:Guid>{AB72F8AC-FBA5-42A8-8CD6-E8B4387BCD54}</b:Guid>
    <b:Author>
      <b:Author>
        <b:NameList>
          <b:Person>
            <b:Last>Jacques</b:Last>
            <b:First>Delosr</b:First>
          </b:Person>
        </b:NameList>
      </b:Author>
    </b:Author>
    <b:Title>La educación Encierra un Tesoro</b:Title>
    <b:Year>1996</b:Year>
    <b:City>Paris ,  Francia</b:City>
    <b:Publisher>Santillana, ediciones Unesco</b:Publisher>
    <b:RefOrder>7</b:RefOrder>
  </b:Source>
  <b:Source>
    <b:Tag>Wik09</b:Tag>
    <b:SourceType>InternetSite</b:SourceType>
    <b:Guid>{537A746D-064D-4B92-A295-4B28CE9098AF}</b:Guid>
    <b:Author>
      <b:Author>
        <b:NameList>
          <b:Person>
            <b:Last>La Enciclopedia libre</b:Last>
            <b:First>Wikipedia</b:First>
          </b:Person>
        </b:NameList>
      </b:Author>
    </b:Author>
    <b:Title>Educación</b:Title>
    <b:Year>2009</b:Year>
    <b:InternetSiteTitle>Educación</b:InternetSiteTitle>
    <b:Month>Noviembre</b:Month>
    <b:Day>6</b:Day>
    <b:YearAccessed>2011</b:YearAccessed>
    <b:MonthAccessed>Abril</b:MonthAccessed>
    <b:DayAccessed>12</b:DayAccessed>
    <b:URL>http://es.wikipedia.org/wiki/Educaci%C3%B3n</b:URL>
    <b:RefOrder>8</b:RefOrder>
  </b:Source>
  <b:Source>
    <b:Tag>Pia11</b:Tag>
    <b:SourceType>Book</b:SourceType>
    <b:Guid>{F3A3EA36-B24E-47F2-8E50-22EB3A032DF8}</b:Guid>
    <b:Author>
      <b:Author>
        <b:NameList>
          <b:Person>
            <b:Last>Piaget</b:Last>
            <b:First>Jean</b:First>
          </b:Person>
        </b:NameList>
      </b:Author>
    </b:Author>
    <b:Title>Teoria Cognitivista</b:Title>
    <b:Year>2011</b:Year>
    <b:City>Perú</b:City>
    <b:Publisher>UCV Universidad Cesar Vallejo</b:Publisher>
    <b:RefOrder>9</b:RefOrder>
  </b:Source>
  <b:Source>
    <b:Tag>Aus00</b:Tag>
    <b:SourceType>Book</b:SourceType>
    <b:Guid>{C27551FA-5253-438D-95B1-FF5FEE02EA78}</b:Guid>
    <b:Author>
      <b:Author>
        <b:NameList>
          <b:Person>
            <b:Last>Ausubel</b:Last>
            <b:First>David</b:First>
          </b:Person>
        </b:NameList>
      </b:Author>
    </b:Author>
    <b:Title>Psicología Educativa. Un punto de vista cognitivo</b:Title>
    <b:Year>2000</b:Year>
    <b:City>Mexico</b:City>
    <b:Publisher>Trillas 2° Edición</b:Publisher>
    <b:RefOrder>10</b:RefOrder>
  </b:Source>
  <b:Source>
    <b:Tag>Luq01</b:Tag>
    <b:SourceType>Book</b:SourceType>
    <b:Guid>{EFD46431-8DB8-41BA-8779-99CE6484C4CD}</b:Guid>
    <b:Author>
      <b:Author>
        <b:NameList>
          <b:Person>
            <b:Last>Luque</b:Last>
            <b:First>Margarita</b:First>
          </b:Person>
          <b:Person>
            <b:Last>Baquero</b:Last>
            <b:First>Ricardo</b:First>
          </b:Person>
        </b:NameList>
      </b:Author>
    </b:Author>
    <b:Title>Introducción a la Spicologia del Aprendizaje Escolar -Reedicion</b:Title>
    <b:Year>2001</b:Year>
    <b:Publisher>Universidad de Quilmes</b:Publisher>
    <b:CountryRegion>Buenos Aires Argentina</b:CountryRegion>
    <b:StandardNumber>9879173589</b:StandardNumber>
    <b:City>Buenos Aires Argentina</b:City>
    <b:RefOrder>11</b:RefOrder>
  </b:Source>
  <b:Source>
    <b:Tag>Sau08</b:Tag>
    <b:SourceType>Book</b:SourceType>
    <b:Guid>{2369BBF6-21A5-4254-A1F8-A09A517A5F4F}</b:Guid>
    <b:Author>
      <b:Author>
        <b:NameList>
          <b:Person>
            <b:Last>Saussure</b:Last>
            <b:First>Fernidad</b:First>
          </b:Person>
        </b:NameList>
      </b:Author>
    </b:Author>
    <b:Title>Curso de Lingüistica General</b:Title>
    <b:Year>2008</b:Year>
    <b:City>Buenos Aires </b:City>
    <b:Publisher>Losada S.A</b:Publisher>
    <b:RefOrder>12</b:RefOrder>
  </b:Source>
  <b:Source>
    <b:Tag>Defha</b:Tag>
    <b:SourceType>InternetSite</b:SourceType>
    <b:Guid>{828FF707-7C26-49F1-90E6-7416F2763FE6}</b:Guid>
    <b:Author>
      <b:Author>
        <b:NameList>
          <b:Person>
            <b:Last>definicion.de/lenguaje/</b:Last>
          </b:Person>
        </b:NameList>
      </b:Author>
    </b:Author>
    <b:Title>Definicion.d</b:Title>
    <b:Year>sin fecha</b:Year>
    <b:YearAccessed>2011</b:YearAccessed>
    <b:MonthAccessed>Abril</b:MonthAccessed>
    <b:DayAccessed>22</b:DayAccessed>
    <b:URL>http://definicion.de/lenguaje/</b:URL>
    <b:RefOrder>14</b:RefOrder>
  </b:Source>
  <b:Source>
    <b:Tag>Pae</b:Tag>
    <b:SourceType>JournalArticle</b:SourceType>
    <b:Guid>{17810082-B916-42AE-9E87-8E869DBAF5F8}</b:Guid>
    <b:Author>
      <b:Author>
        <b:NameList>
          <b:Person>
            <b:Last>Paez</b:Last>
            <b:First>Suarez</b:First>
            <b:Middle>Elizabeth Sandra</b:Middle>
          </b:Person>
        </b:NameList>
      </b:Author>
    </b:Author>
    <b:Title>El Ambiente educativo una mirada spcipedagógica al respecto</b:Title>
    <b:Year>Sin fecha</b:Year>
    <b:Publisher>UPTC Cuadernos  de psicopedagógia</b:Publisher>
    <b:City>Bogotá</b:City>
    <b:Pages>78</b:Pages>
    <b:JournalName>Cuadernos de psicopedagogía</b:JournalName>
    <b:RefOrder>15</b:RefOrder>
  </b:Source>
  <b:Source>
    <b:Tag>Ica10</b:Tag>
    <b:SourceType>InternetSite</b:SourceType>
    <b:Guid>{9579E42B-B650-459B-98FB-CE762E3310C6}</b:Guid>
    <b:Author>
      <b:Author>
        <b:NameList>
          <b:Person>
            <b:Last>Icarito</b:Last>
          </b:Person>
        </b:NameList>
      </b:Author>
    </b:Author>
    <b:Title>Icarito</b:Title>
    <b:Year>2010</b:Year>
    <b:Month>6</b:Month>
    <b:Day>14</b:Day>
    <b:YearAccessed>2011</b:YearAccessed>
    <b:MonthAccessed>Junio </b:MonthAccessed>
    <b:DayAccessed>21</b:DayAccessed>
    <b:URL>http://www.icarito.cl/enciclopedia/articulo/primer-ciclo-basico/historia-geografia-y-ciencias-sociales/convivencia-social/2010/05/44-9107-9-2-dia-internacional-de-la-familia.shtml</b:URL>
    <b:RefOrder>16</b:RefOrder>
  </b:Source>
  <b:Source>
    <b:Tag>Dicha</b:Tag>
    <b:SourceType>InternetSite</b:SourceType>
    <b:Guid>{61796655-28FA-48F8-A6A3-6F7CDE4EAA15}</b:Guid>
    <b:Author>
      <b:Author>
        <b:NameList>
          <b:Person>
            <b:Last>ABCpedia</b:Last>
            <b:First>Dicionario</b:First>
          </b:Person>
        </b:NameList>
      </b:Author>
    </b:Author>
    <b:Title>ABCPEDIA</b:Title>
    <b:Year>Sin fecha</b:Year>
    <b:YearAccessed>2011</b:YearAccessed>
    <b:MonthAccessed>Julio</b:MonthAccessed>
    <b:DayAccessed>16</b:DayAccessed>
    <b:URL>http://www.abcpedia.com/diccionario/definicion-familia.html</b:URL>
    <b:RefOrder>49</b:RefOrder>
  </b:Source>
  <b:Source>
    <b:Tag>Hir09</b:Tag>
    <b:SourceType>InternetSite</b:SourceType>
    <b:Guid>{22B2DA6A-62D3-4688-9B80-3A4B3E28222C}</b:Guid>
    <b:Author>
      <b:Author>
        <b:NameList>
          <b:Person>
            <b:Last>Hirtz</b:Last>
            <b:First>Barbara</b:First>
          </b:Person>
        </b:NameList>
      </b:Author>
    </b:Author>
    <b:Title>eLicieo.com</b:Title>
    <b:InternetSiteTitle>eLiceo.com</b:InternetSiteTitle>
    <b:Year>2009</b:Year>
    <b:Month>Octubre</b:Month>
    <b:Day>8</b:Day>
    <b:YearAccessed>2011</b:YearAccessed>
    <b:MonthAccessed>Junio</b:MonthAccessed>
    <b:DayAccessed>16</b:DayAccessed>
    <b:URL>http://www.eliceo.com/general/la-dislalia-funcional.html</b:URL>
    <b:RefOrder>17</b:RefOrder>
  </b:Source>
  <b:Source>
    <b:Tag>Fra06</b:Tag>
    <b:SourceType>InternetSite</b:SourceType>
    <b:Guid>{DE60A20F-CD18-486A-8AE7-447365FBF563}</b:Guid>
    <b:Author>
      <b:Author>
        <b:NameList>
          <b:Person>
            <b:Last>France</b:Last>
            <b:First>Telecom</b:First>
            <b:Middle>España,SA</b:Middle>
          </b:Person>
        </b:NameList>
      </b:Author>
    </b:Author>
    <b:Title>Rincondelvago.com</b:Title>
    <b:InternetSiteTitle>Rincondelvago.com</b:InternetSiteTitle>
    <b:Year>2006</b:Year>
    <b:YearAccessed>2011</b:YearAccessed>
    <b:MonthAccessed>Julio </b:MonthAccessed>
    <b:DayAccessed>23</b:DayAccessed>
    <b:URL>http://html.rincondelvago.com/aprendizaje-del-nino.html</b:URL>
    <b:RefOrder>18</b:RefOrder>
  </b:Source>
  <b:Source>
    <b:Tag>Cas99</b:Tag>
    <b:SourceType>Book</b:SourceType>
    <b:Guid>{57D3BC47-783A-4771-AA5D-D76DB435B933}</b:Guid>
    <b:Author>
      <b:Author>
        <b:NameList>
          <b:Person>
            <b:Last>Castañeda</b:Last>
            <b:First>Félix</b:First>
            <b:Middle>Pablo</b:Middle>
          </b:Person>
        </b:NameList>
      </b:Author>
    </b:Author>
    <b:Title>El Lenguaje Verbal del Niño</b:Title>
    <b:Year>1999</b:Year>
    <b:Publisher>Fondo Editorial de la UNMSM</b:Publisher>
    <b:StandardNumber>9972-46-073-8</b:StandardNumber>
    <b:Pages>21</b:Pages>
    <b:City>Lima</b:City>
    <b:RefOrder>19</b:RefOrder>
  </b:Source>
  <b:Source>
    <b:Tag>Mal06</b:Tag>
    <b:SourceType>InternetSite</b:SourceType>
    <b:Guid>{B1CA2030-2872-42B1-BD0C-8B47E7BB87A6}</b:Guid>
    <b:Author>
      <b:Author>
        <b:NameList>
          <b:Person>
            <b:Last>Maldonado</b:Last>
            <b:First>R</b:First>
            <b:Middle>Jorge</b:Middle>
          </b:Person>
          <b:Person>
            <b:Last>Gabriela</b:Last>
            <b:First>Arévalo</b:First>
            <b:Middle>A</b:Middle>
          </b:Person>
        </b:NameList>
      </b:Author>
    </b:Author>
    <b:Title>psicopedagogia.com</b:Title>
    <b:Year>2006</b:Year>
    <b:InternetSiteTitle>psicopedagogia.com</b:InternetSiteTitle>
    <b:Month>Abril</b:Month>
    <b:Day>23</b:Day>
    <b:YearAccessed>2011</b:YearAccessed>
    <b:MonthAccessed>Agosto</b:MonthAccessed>
    <b:DayAccessed>17</b:DayAccessed>
    <b:URL>http://www.psicopedagogia.com/rol-psicologo-gabinete-psicoedagogico</b:URL>
    <b:Comments>Articulo. El Rol del Psicólogo en el Gabinete Psicopedagógico</b:Comments>
    <b:RefOrder>20</b:RefOrder>
  </b:Source>
  <b:Source>
    <b:Tag>Sveha</b:Tag>
    <b:SourceType>InternetSite</b:SourceType>
    <b:Guid>{BCA1D18B-6D7B-42C3-8DEC-43228315940F}</b:Guid>
    <b:Author>
      <b:Author>
        <b:NameList>
          <b:Person>
            <b:Last>Svec</b:Last>
            <b:First>Lizana</b:First>
            <b:Middle>Ximena</b:Middle>
          </b:Person>
        </b:NameList>
      </b:Author>
    </b:Author>
    <b:Title>Ceril</b:Title>
    <b:InternetSiteTitle>Ceril</b:InternetSiteTitle>
    <b:Year>Sin fecha</b:Year>
    <b:YearAccessed>2011</b:YearAccessed>
    <b:MonthAccessed>Agosto</b:MonthAccessed>
    <b:DayAccessed>25</b:DayAccessed>
    <b:URL>http://ceril.cl/P61_lenguaje.htm</b:URL>
    <b:Comments>Articulo . Desarrollo del Lenguaje- Fonoudiologa Universidad de Chile- Ceril</b:Comments>
    <b:RefOrder>21</b:RefOrder>
  </b:Source>
  <b:Source>
    <b:Tag>Nac94</b:Tag>
    <b:SourceType>InternetSite</b:SourceType>
    <b:Guid>{C950CB47-1784-43A9-AF25-E7E1249E2C1F}</b:Guid>
    <b:Author>
      <b:Author>
        <b:NameList>
          <b:Person>
            <b:Last>Ministerio de Educación</b:Last>
            <b:First>Nacional</b:First>
          </b:Person>
        </b:NameList>
      </b:Author>
    </b:Author>
    <b:Title>Ministerio de Educacion Nacional</b:Title>
    <b:Year>1994</b:Year>
    <b:Month>Febrero</b:Month>
    <b:Day>8</b:Day>
    <b:YearAccessed>2011</b:YearAccessed>
    <b:MonthAccessed>Agosto</b:MonthAccessed>
    <b:DayAccessed>28</b:DayAccessed>
    <b:URL>http://menweb.mineducacion.gov.co/normas/concordadas/Decreto115.htm</b:URL>
    <b:Comments>Diario Oficial No. 41.214 .Esta disposición fue modificada por la Ley 715 de 2001; Ley 397 de 1997; Decreto extraordinario 2150 de 1995 y Reglamentada por los Decretos 1581 de 1994, 1860 de 1994, 1902 de 1994, 1953 de 1994, 2903 de 1994, 0804 de 1995, 123</b:Comments>
    <b:RefOrder>22</b:RefOrder>
  </b:Source>
  <b:Source>
    <b:Tag>Min04</b:Tag>
    <b:SourceType>InternetSite</b:SourceType>
    <b:Guid>{F3084CC7-EF34-43E1-95C5-E3724F721CCA}</b:Guid>
    <b:Author>
      <b:Author>
        <b:NameList>
          <b:Person>
            <b:Last>Nacional</b:Last>
            <b:First>Ministerio</b:First>
            <b:Middle>de Educación</b:Middle>
          </b:Person>
        </b:NameList>
      </b:Author>
    </b:Author>
    <b:Title>Mediateca</b:Title>
    <b:InternetSiteTitle>Mediateca</b:InternetSiteTitle>
    <b:Year>2004</b:Year>
    <b:Month>Diciembre</b:Month>
    <b:Day>31</b:Day>
    <b:YearAccessed>2011</b:YearAccessed>
    <b:MonthAccessed>Julio</b:MonthAccessed>
    <b:DayAccessed>12</b:DayAccessed>
    <b:URL>http://www.colombiaaprende.edu.co/html/mediateca/1607/article-70799.html</b:URL>
    <b:Comments>Documento en pdf- Articulo 70799</b:Comments>
    <b:RefOrder>24</b:RefOrder>
  </b:Source>
  <b:Source>
    <b:Tag>Her11</b:Tag>
    <b:SourceType>DocumentFromInternetSite</b:SourceType>
    <b:Guid>{FDD4AD11-A55E-4274-9B4D-0D0CC67B7A4F}</b:Guid>
    <b:Author>
      <b:Author>
        <b:NameList>
          <b:Person>
            <b:Last>Hernández</b:Last>
            <b:First>Becerra</b:First>
            <b:Middle>Marisa Melva</b:Middle>
          </b:Person>
        </b:NameList>
      </b:Author>
    </b:Author>
    <b:Title>Slideshare</b:Title>
    <b:InternetSiteTitle>Sliderhare</b:InternetSiteTitle>
    <b:Year>2011</b:Year>
    <b:Month>Julio</b:Month>
    <b:Day>12</b:Day>
    <b:YearAccessed>2011</b:YearAccessed>
    <b:MonthAccessed>Agosto</b:MonthAccessed>
    <b:DayAccessed>2</b:DayAccessed>
    <b:URL>http://www.slideshare.net/mabhe/lingstica-del-textp</b:URL>
    <b:ShortTitle>Linguistica Textual</b:ShortTitle>
    <b:Comments> Universidad Tecnologica del Sur de Lima-Programa de formación y Capcitación Docente</b:Comments>
    <b:RefOrder>50</b:RefOrder>
  </b:Source>
  <b:Source>
    <b:Tag>Gut10</b:Tag>
    <b:SourceType>DocumentFromInternetSite</b:SourceType>
    <b:Guid>{8B36326C-D6E8-4305-B1B1-9560D9B8AA1C}</b:Guid>
    <b:Author>
      <b:Author>
        <b:NameList>
          <b:Person>
            <b:Last>Gutiérrez</b:Last>
            <b:First>Sanz</b:First>
            <b:Middle>Juan Carlos</b:Middle>
          </b:Person>
        </b:NameList>
      </b:Author>
    </b:Author>
    <b:Title>Scribd</b:Title>
    <b:InternetSiteTitle>Scribd</b:InternetSiteTitle>
    <b:Year>2010</b:Year>
    <b:Month>Mayo</b:Month>
    <b:YearAccessed>2011</b:YearAccessed>
    <b:MonthAccessed>Julio</b:MonthAccessed>
    <b:DayAccessed>17</b:DayAccessed>
    <b:URL>http://es.scribd.com/doc/55325717/El-lenguaje-segun-Chomsky-ensayo</b:URL>
    <b:ShortTitle>Adquisición y Desarrollo del Lenguaje en el niño</b:ShortTitle>
    <b:Comments>Ensayo</b:Comments>
    <b:RefOrder>51</b:RefOrder>
  </b:Source>
  <b:Source>
    <b:Tag>Vig00</b:Tag>
    <b:SourceType>Book</b:SourceType>
    <b:Guid>{56E4A9ED-4E5C-4228-8B90-AB3D50B858C8}</b:Guid>
    <b:Author>
      <b:Author>
        <b:NameList>
          <b:Person>
            <b:Last>Vigotsky</b:Last>
            <b:First>Lev</b:First>
          </b:Person>
        </b:NameList>
      </b:Author>
    </b:Author>
    <b:Title>Semiónovich Sicología Cognitiva- Teoría-Sicología Evolutiva-Pensamiento</b:Title>
    <b:Year>2000</b:Year>
    <b:City>Buenos Aires</b:City>
    <b:Publisher>Visor</b:Publisher>
    <b:RefOrder>25</b:RefOrder>
  </b:Source>
  <b:Source>
    <b:Tag>Misha</b:Tag>
    <b:SourceType>InternetSite</b:SourceType>
    <b:Guid>{789ED844-E342-4521-8E25-EC6846519A2C}</b:Guid>
    <b:Author>
      <b:Author>
        <b:NameList>
          <b:Person>
            <b:Last>Mis Respuestas</b:Last>
            <b:First>com</b:First>
          </b:Person>
        </b:NameList>
      </b:Author>
    </b:Author>
    <b:Title>Mis respuestas.com</b:Title>
    <b:Year>Sin fecha</b:Year>
    <b:YearAccessed>2011</b:YearAccessed>
    <b:MonthAccessed>Agosto</b:MonthAccessed>
    <b:DayAccessed>8</b:DayAccessed>
    <b:URL>http://www.misrespuestas.com/que-es-el-lenguaje.html</b:URL>
    <b:ShortTitle>¿Que es el Lenguaje?</b:ShortTitle>
    <b:RefOrder>52</b:RefOrder>
  </b:Source>
  <b:Source>
    <b:Tag>Ale09</b:Tag>
    <b:SourceType>InternetSite</b:SourceType>
    <b:Guid>{158B8876-CC62-4FCA-A475-F30A83AE5E53}</b:Guid>
    <b:Author>
      <b:Author>
        <b:NameList>
          <b:Person>
            <b:Last>Alexoroa</b:Last>
          </b:Person>
        </b:NameList>
      </b:Author>
    </b:Author>
    <b:Title>Sicología del Aprendizaje, Inglés 2009</b:Title>
    <b:Year>2009</b:Year>
    <b:Month>Mayo</b:Month>
    <b:Day>23</b:Day>
    <b:YearAccessed>2011</b:YearAccessed>
    <b:MonthAccessed>Julio</b:MonthAccessed>
    <b:DayAccessed>17</b:DayAccessed>
    <b:URL>http://www.webjam.com/aprendizaje/tema11</b:URL>
    <b:Comments>Tema 11 ¿Qué es el Lenguaje?</b:Comments>
    <b:RefOrder>53</b:RefOrder>
  </b:Source>
  <b:Source>
    <b:Tag>Jdr08</b:Tag>
    <b:SourceType>InternetSite</b:SourceType>
    <b:Guid>{B71F5655-8B44-4F2B-8B34-3B2CC0D54E72}</b:Guid>
    <b:Author>
      <b:Author>
        <b:NameList>
          <b:Person>
            <b:Last>Jdrj</b:Last>
          </b:Person>
        </b:NameList>
      </b:Author>
    </b:Author>
    <b:Title>Comunicación y Lenguaje</b:Title>
    <b:Year>2008</b:Year>
    <b:Month>Noviembre</b:Month>
    <b:Day>12</b:Day>
    <b:YearAccessed>2011</b:YearAccessed>
    <b:MonthAccessed>Agosto</b:MonthAccessed>
    <b:DayAccessed>12</b:DayAccessed>
    <b:URL>http://jdrj.blogspot.es/i2008-11/</b:URL>
    <b:Comments>Titulo El Lenguaje</b:Comments>
    <b:RefOrder>54</b:RefOrder>
  </b:Source>
  <b:Source>
    <b:Tag>www10</b:Tag>
    <b:SourceType>InternetSite</b:SourceType>
    <b:Guid>{FE931C5D-EF46-43DA-B913-FBB75E798109}</b:Guid>
    <b:Author>
      <b:Author>
        <b:NameList>
          <b:Person>
            <b:Last>linea</b:Last>
            <b:First>Profesor</b:First>
            <b:Middle>en</b:Middle>
          </b:Person>
          <b:Person>
            <b:Last>Ltda.</b:Last>
            <b:First>Querelle</b:First>
            <b:Middle>y Cia</b:Middle>
          </b:Person>
        </b:NameList>
      </b:Author>
    </b:Author>
    <b:Title>profesorenlinea</b:Title>
    <b:InternetSiteTitle>profesorenlinea</b:InternetSiteTitle>
    <b:Year>2010</b:Year>
    <b:Month>Abril</b:Month>
    <b:Day>10</b:Day>
    <b:YearAccessed>2011</b:YearAccessed>
    <b:MonthAccessed>Mayo</b:MonthAccessed>
    <b:DayAccessed>13</b:DayAccessed>
    <b:URL>http://www.profesorenlinea.cl/castellano/HablalenguajeIdioma.htm</b:URL>
    <b:RefOrder>13</b:RefOrder>
  </b:Source>
  <b:Source>
    <b:Tag>Que09</b:Tag>
    <b:SourceType>InternetSite</b:SourceType>
    <b:Guid>{67E9C147-B29E-4967-BC75-389DB26109C4}</b:Guid>
    <b:Author>
      <b:Author>
        <b:NameList>
          <b:Person>
            <b:Last>Quezada</b:Last>
            <b:First>Portal</b:First>
            <b:Middle>Nohelia</b:Middle>
          </b:Person>
        </b:NameList>
      </b:Author>
    </b:Author>
    <b:Title>Eduquemos en la Red Perú</b:Title>
    <b:Year>2009</b:Year>
    <b:Month>Diciembre</b:Month>
    <b:Day>26</b:Day>
    <b:YearAccessed>2011</b:YearAccessed>
    <b:MonthAccessed>Agosto</b:MonthAccessed>
    <b:DayAccessed>23</b:DayAccessed>
    <b:URL>http://www.eduquemosenlared.com/es/index.php/articulos-maestros/207-relacion-lenguaje-aprendizaje</b:URL>
    <b:ShortTitle>Relación del Lenguaje y Aprendizaje Escolar</b:ShortTitle>
    <b:RefOrder>55</b:RefOrder>
  </b:Source>
  <b:Source>
    <b:Tag>Rap09</b:Tag>
    <b:SourceType>InternetSite</b:SourceType>
    <b:Guid>{524F8A12-3195-4D69-8737-C842060A4D05}</b:Guid>
    <b:Author>
      <b:Author>
        <b:NameList>
          <b:Person>
            <b:Last>Rapunzzel</b:Last>
          </b:Person>
        </b:NameList>
      </b:Author>
    </b:Author>
    <b:Title>Lenguas hablante</b:Title>
    <b:Year>2009</b:Year>
    <b:Month>Abril</b:Month>
    <b:Day>16</b:Day>
    <b:YearAccessed>2011</b:YearAccessed>
    <b:MonthAccessed>Julio</b:MonthAccessed>
    <b:DayAccessed>15</b:DayAccessed>
    <b:URL>http://lenguashablante.blogspot.com/2009_04_01_archive.html</b:URL>
    <b:ShortTitle>Teorias Influeyentes Entorno al Lenguaje</b:ShortTitle>
    <b:RefOrder>56</b:RefOrder>
  </b:Source>
  <b:Source>
    <b:Tag>Pra11</b:Tag>
    <b:SourceType>JournalArticle</b:SourceType>
    <b:Guid>{827C0D75-0534-4755-B598-41C55D6002B9}</b:Guid>
    <b:Author>
      <b:Author>
        <b:NameList>
          <b:Person>
            <b:Last>Prado</b:Last>
            <b:First>Aroca</b:First>
            <b:Middle>Concepción</b:Middle>
          </b:Person>
        </b:NameList>
      </b:Author>
    </b:Author>
    <b:Title>Teorías Acerca del Lenguaje</b:Title>
    <b:Year>2011</b:Year>
    <b:Month>Marzo</b:Month>
    <b:JournalName>Revista Digital Eduinnova</b:JournalName>
    <b:Pages>162</b:Pages>
    <b:Issue>30</b:Issue>
    <b:StandardNumber>1989-1530</b:StandardNumber>
    <b:Comments>http://www.eduinnova.es/mar2011/mar24.pdf</b:Comments>
    <b:RefOrder>27</b:RefOrder>
  </b:Source>
  <b:Source>
    <b:Tag>Lur04</b:Tag>
    <b:SourceType>Book</b:SourceType>
    <b:Guid>{B886D7E2-C6AB-43A7-9B55-9CD17C20E6EE}</b:Guid>
    <b:Author>
      <b:Author>
        <b:NameList>
          <b:Person>
            <b:Last>Luria</b:Last>
            <b:First>Alexander</b:First>
          </b:Person>
        </b:NameList>
      </b:Author>
    </b:Author>
    <b:Title>Sicología y Pedagogía</b:Title>
    <b:Year>2004</b:Year>
    <b:City>Madrid</b:City>
    <b:Publisher>Plaza Edición</b:Publisher>
    <b:RefOrder>28</b:RefOrder>
  </b:Source>
  <b:Source>
    <b:Tag>Pli08</b:Tag>
    <b:SourceType>InternetSite</b:SourceType>
    <b:Guid>{76F0B6E1-E08D-4BDA-BBCB-71E967963E12}</b:Guid>
    <b:Author>
      <b:Author>
        <b:NameList>
          <b:Person>
            <b:Last>Plisi</b:Last>
          </b:Person>
        </b:NameList>
      </b:Author>
    </b:Author>
    <b:Title>Los niños son primero</b:Title>
    <b:Year>2008</b:Year>
    <b:Month>Marzo</b:Month>
    <b:Day>10</b:Day>
    <b:YearAccessed>2011</b:YearAccessed>
    <b:MonthAccessed>Julio</b:MonthAccessed>
    <b:DayAccessed>27</b:DayAccessed>
    <b:URL>http://plisi19.blogdiario.com/1205185800/aprendizaje/#c20</b:URL>
    <b:ShortTitle>El aprendizaje</b:ShortTitle>
    <b:RefOrder>29</b:RefOrder>
  </b:Source>
  <b:Source>
    <b:Tag>Baq96</b:Tag>
    <b:SourceType>InternetSite</b:SourceType>
    <b:Guid>{A0F36B39-ED1A-40AC-9DAB-51E0A69EB964}</b:Guid>
    <b:Author>
      <b:Author>
        <b:NameList>
          <b:Person>
            <b:Last>Baquero</b:Last>
            <b:First>R</b:First>
          </b:Person>
          <b:Person>
            <b:Last>Terigi</b:Last>
            <b:First>F</b:First>
          </b:Person>
        </b:NameList>
      </b:Author>
    </b:Author>
    <b:Title>Idoneos .com</b:Title>
    <b:Year>1996</b:Year>
    <b:YearAccessed>2011</b:YearAccessed>
    <b:MonthAccessed>Agosto</b:MonthAccessed>
    <b:DayAccessed>25</b:DayAccessed>
    <b:URL>http://educacion.idoneos.com/index.php/283093</b:URL>
    <b:ShortTitle>¿que es el aprendizaje escolar?- " En Búsqueda de un análisis del aprendizaje escolar"</b:ShortTitle>
    <b:RefOrder>30</b:RefOrder>
  </b:Source>
  <b:Source>
    <b:Tag>Che91</b:Tag>
    <b:SourceType>Book</b:SourceType>
    <b:Guid>{14F07F40-9AFD-40A2-9874-B6EE4AEB298A}</b:Guid>
    <b:Author>
      <b:Author>
        <b:NameList>
          <b:Person>
            <b:Last>Chevarllard</b:Last>
          </b:Person>
        </b:NameList>
      </b:Author>
    </b:Author>
    <b:Title>La Transposición didáctica: del saber sabio al saber enseñado</b:Title>
    <b:Year>1991</b:Year>
    <b:City>Buenos Aires</b:City>
    <b:Publisher>Aique</b:Publisher>
    <b:RefOrder>31</b:RefOrder>
  </b:Source>
  <b:Source>
    <b:Tag>Mir01</b:Tag>
    <b:SourceType>Book</b:SourceType>
    <b:Guid>{AE6ACE10-0B94-4A25-8B88-719E45C644B7}</b:Guid>
    <b:Author>
      <b:Author>
        <b:NameList>
          <b:Person>
            <b:Last>Miralet</b:Last>
            <b:First>Gaston</b:First>
          </b:Person>
        </b:NameList>
      </b:Author>
    </b:Author>
    <b:Title>Sicología de la Educación</b:Title>
    <b:Year>2001</b:Year>
    <b:City>Buenos Aires</b:City>
    <b:Publisher>Siglo XXI</b:Publisher>
    <b:StandardNumber>9789 6823 23089</b:StandardNumber>
    <b:RefOrder>32</b:RefOrder>
  </b:Source>
  <b:Source>
    <b:Tag>Psiha</b:Tag>
    <b:SourceType>InternetSite</b:SourceType>
    <b:Guid>{F9B47B02-67A7-4853-88B0-37889CBB851C}</b:Guid>
    <b:Author>
      <b:Author>
        <b:NameList>
          <b:Person>
            <b:Last>Psicologo</b:Last>
            <b:First>Infantil</b:First>
          </b:Person>
        </b:NameList>
      </b:Author>
    </b:Author>
    <b:Title>Psicologo infantil</b:Title>
    <b:Year>sin fecha</b:Year>
    <b:YearAccessed>2011</b:YearAccessed>
    <b:MonthAccessed>Agosto</b:MonthAccessed>
    <b:DayAccessed>16</b:DayAccessed>
    <b:URL>http://www.psicologoinfantil.com/traslengu.htm</b:URL>
    <b:ShortTitle>Transtornos psicologicos del lenguaje</b:ShortTitle>
    <b:RefOrder>33</b:RefOrder>
  </b:Source>
  <b:Source>
    <b:Tag>Per01</b:Tag>
    <b:SourceType>DocumentFromInternetSite</b:SourceType>
    <b:Guid>{12E7F459-1542-4B63-9F11-A97769FF04A7}</b:Guid>
    <b:Author>
      <b:Author>
        <b:NameList>
          <b:Person>
            <b:Last>Peréz</b:Last>
            <b:First>Yasnaidi</b:First>
            <b:Middle>Aldana</b:Middle>
          </b:Person>
        </b:NameList>
      </b:Author>
    </b:Author>
    <b:Title>Competencias Comunicativas</b:Title>
    <b:Year>2001</b:Year>
    <b:YearAccessed>2011</b:YearAccessed>
    <b:MonthAccessed>Septiembre</b:MonthAccessed>
    <b:DayAccessed>12</b:DayAccessed>
    <b:URL>http://www.unica.edu.ve/cedill/gradopdf/yasneidi_aldana/yasneidi_aldana.pdf</b:URL>
    <b:RefOrder>34</b:RefOrder>
  </b:Source>
  <b:Source>
    <b:Tag>Per90</b:Tag>
    <b:SourceType>Book</b:SourceType>
    <b:Guid>{28BADD7D-D531-4DC8-99DF-0CFF067A1051}</b:Guid>
    <b:Author>
      <b:Author>
        <b:NameList>
          <b:Person>
            <b:Last>Perelló</b:Last>
            <b:First>J</b:First>
          </b:Person>
        </b:NameList>
      </b:Author>
    </b:Author>
    <b:Title>Trasntornos del Habla</b:Title>
    <b:Year>1990</b:Year>
    <b:City>Madrid</b:City>
    <b:Publisher>Masson</b:Publisher>
    <b:RefOrder>35</b:RefOrder>
  </b:Source>
  <b:Source>
    <b:Tag>Dub03</b:Tag>
    <b:SourceType>DocumentFromInternetSite</b:SourceType>
    <b:Guid>{30E5AC35-7B52-4CC1-81CB-E2A0A3E1F7A8}</b:Guid>
    <b:Author>
      <b:Author>
        <b:NameList>
          <b:Person>
            <b:Last>Dubourg</b:Last>
            <b:First>Maria</b:First>
            <b:Middle>Antonieta</b:Middle>
          </b:Person>
        </b:NameList>
      </b:Author>
    </b:Author>
    <b:Title>Todo.com.uy</b:Title>
    <b:Year>2003</b:Year>
    <b:YearAccessed>2011</b:YearAccessed>
    <b:MonthAccessed>Septiembre</b:MonthAccessed>
    <b:DayAccessed>15</b:DayAccessed>
    <b:URL>http://www.todo.com.uy/lenguaje/index.html</b:URL>
    <b:ShortTitle>Para hablar mejor, para escribir mejor</b:ShortTitle>
    <b:RefOrder>36</b:RefOrder>
  </b:Source>
  <b:Source>
    <b:Tag>Mor</b:Tag>
    <b:SourceType>JournalArticle</b:SourceType>
    <b:Guid>{0A1EEB1F-AA4C-412A-A7AC-3514F981F9A3}</b:Guid>
    <b:Author>
      <b:Author>
        <b:NameList>
          <b:Person>
            <b:Last>Moreno</b:Last>
            <b:First>Manuel</b:First>
          </b:Person>
        </b:NameList>
      </b:Author>
    </b:Author>
    <b:Title>Caracteristicas de la personalidad y alteraciones del lenguaje en educación infantil y primaria</b:Title>
    <b:JournalName>Revista Iberoamericana  de Educación</b:JournalName>
    <b:Pages>3</b:Pages>
    <b:StandardNumber>1681 5653</b:StandardNumber>
    <b:Year>2004</b:Year>
    <b:Issue>34/1</b:Issue>
    <b:RefOrder>37</b:RefOrder>
  </b:Source>
  <b:Source>
    <b:Tag>Lat12</b:Tag>
    <b:SourceType>DocumentFromInternetSite</b:SourceType>
    <b:Guid>{3ADBECB4-69A7-4F6E-BB7D-E194DC44FB4A}</b:Guid>
    <b:Author>
      <b:Author>
        <b:NameList>
          <b:Person>
            <b:Last>Latinsalud</b:Last>
            <b:First>2012</b:First>
          </b:Person>
        </b:NameList>
      </b:Author>
    </b:Author>
    <b:Title>éfiro.com canal salud</b:Title>
    <b:Year>2012</b:Year>
    <b:Month>mayo</b:Month>
    <b:Day>12</b:Day>
    <b:YearAccessed>2012</b:YearAccessed>
    <b:MonthAccessed>Mayo</b:MonthAccessed>
    <b:DayAccessed>12</b:DayAccessed>
    <b:URL>http://www.efiro.com/canal/contenido/cuando-acudir-al-fonoaudiologo-i-23032010.php</b:URL>
    <b:RefOrder>38</b:RefOrder>
  </b:Source>
  <b:Source>
    <b:Tag>Sny05</b:Tag>
    <b:SourceType>JournalArticle</b:SourceType>
    <b:Guid>{51D8DB76-B320-40C1-91AD-D8368A33794A}</b:Guid>
    <b:Author>
      <b:Author>
        <b:NameList>
          <b:Person>
            <b:Last>Snyder</b:Last>
            <b:First>Salomon</b:First>
          </b:Person>
          <b:Person>
            <b:Last>Paul</b:Last>
            <b:First>Susman</b:First>
          </b:Person>
        </b:NameList>
      </b:Author>
    </b:Author>
    <b:Title>Revista Electrónica de Investigación Psicoeducativa</b:Title>
    <b:Year>2005</b:Year>
    <b:Pages>133-150</b:Pages>
    <b:Volume>3</b:Volume>
    <b:Issue>No. 7</b:Issue>
    <b:StandardNumber>ISSN: 1696-2095</b:StandardNumber>
    <b:RefOrder>39</b:RefOrder>
  </b:Source>
  <b:Source>
    <b:Tag>infha</b:Tag>
    <b:SourceType>InternetSite</b:SourceType>
    <b:Guid>{DE03CD0B-460C-43B2-8A43-64984BCBFBE7}</b:Guid>
    <b:Author>
      <b:Author>
        <b:NameList>
          <b:Person>
            <b:Last>infantil</b:Last>
            <b:First>Guia</b:First>
          </b:Person>
          <b:Person>
            <b:Last>Medios</b:Last>
            <b:First>Polegar</b:First>
          </b:Person>
        </b:NameList>
      </b:Author>
    </b:Author>
    <b:Title>guiainfantil.com</b:Title>
    <b:Year>Sin fecha</b:Year>
    <b:YearAccessed>2011</b:YearAccessed>
    <b:MonthAccessed>Agosto</b:MonthAccessed>
    <b:DayAccessed>24</b:DayAccessed>
    <b:URL>http://www.guiainfantil.com/1044/tratamiento-de-la-dislalia-inf</b:URL>
    <b:ShortTitle>Tratamiento de la dislalia infantil</b:ShortTitle>
    <b:RefOrder>40</b:RefOrder>
  </b:Source>
  <b:Source>
    <b:Tag>Llaha</b:Tag>
    <b:SourceType>DocumentFromInternetSite</b:SourceType>
    <b:Guid>{A9DADA6C-A74C-4212-900B-443E8C254B07}</b:Guid>
    <b:Author>
      <b:Author>
        <b:NameList>
          <b:Person>
            <b:Last>Garcia</b:Last>
            <b:First>Inmaculada</b:First>
          </b:Person>
        </b:NameList>
      </b:Author>
    </b:Author>
    <b:Title>Asociacion de Docentes y educadores no Universitarios</b:Title>
    <b:Year>Sin fecha</b:Year>
    <b:YearAccessed>2011</b:YearAccessed>
    <b:MonthAccessed>julio</b:MonthAccessed>
    <b:DayAccessed>14</b:DayAccessed>
    <b:URL>http://perceianadigital.com/index.php/pedagogia/503-ninos-con-dislalia-</b:URL>
    <b:ShortTitle>Niños con Dislalia</b:ShortTitle>
    <b:Comments>MONFORT,M: LOS TRASTORNOS DE LA COMUNICACIÓN EN EL NIÑO. CEPE.MADRID.</b:Comments>
    <b:RefOrder>41</b:RefOrder>
  </b:Source>
  <b:Source>
    <b:Tag>Kij05</b:Tag>
    <b:SourceType>DocumentFromInternetSite</b:SourceType>
    <b:Guid>{007C89F4-9B5D-443A-B7FA-9CF6F58C6E9B}</b:Guid>
    <b:Author>
      <b:Author>
        <b:NameList>
          <b:Person>
            <b:Last>Kijote</b:Last>
          </b:Person>
        </b:NameList>
      </b:Author>
    </b:Author>
    <b:Title>Atinachile</b:Title>
    <b:Year>2005</b:Year>
    <b:Month>Julio</b:Month>
    <b:Day>29</b:Day>
    <b:YearAccessed>2011</b:YearAccessed>
    <b:MonthAccessed>Agosto</b:MonthAccessed>
    <b:DayAccessed>11</b:DayAccessed>
    <b:URL>http://www.atinachile.cl/content/view/2752/ALTERACIONES-DEL-LENGUAJE-DIFICULTAN-EL-APRENDIZAJE.html</b:URL>
    <b:ShortTitle>Alteraciones del lenguaje dificultan el aprendizaje</b:ShortTitle>
    <b:RefOrder>42</b:RefOrder>
  </b:Source>
  <b:Source>
    <b:Tag>Rod09</b:Tag>
    <b:SourceType>InternetSite</b:SourceType>
    <b:Guid>{30CB7636-E2C3-46DF-AB60-F5826681CA9B}</b:Guid>
    <b:Author>
      <b:Author>
        <b:NameList>
          <b:Person>
            <b:Last>Rodicio</b:Last>
            <b:First>Isabel</b:First>
          </b:Person>
          <b:Person>
            <b:Last>Ceamic</b:Last>
          </b:Person>
        </b:NameList>
      </b:Author>
    </b:Author>
    <b:Title>Exposición La Dislalia</b:Title>
    <b:InternetSiteTitle>Exposición La Dislalia</b:InternetSiteTitle>
    <b:Year>2009 - 2010</b:Year>
    <b:Month>Febrero</b:Month>
    <b:Day>23</b:Day>
    <b:YearAccessed>2011</b:YearAccessed>
    <b:MonthAccessed>Marzo</b:MonthAccessed>
    <b:DayAccessed>10</b:DayAccessed>
    <b:URL>http://www.slideshare.net/intereduvigo/exposicin-l-a-d-i-s-l-a-l-i-a-f-u-n-c-i-o-n-a-l</b:URL>
    <b:RefOrder>3</b:RefOrder>
  </b:Source>
  <b:Source>
    <b:Tag>Galha</b:Tag>
    <b:SourceType>DocumentFromInternetSite</b:SourceType>
    <b:Guid>{49D64A01-E72C-494B-9D58-C51013B5505C}</b:Guid>
    <b:Author>
      <b:Author>
        <b:NameList>
          <b:Person>
            <b:Last>Gallego</b:Last>
            <b:First>Jose</b:First>
            <b:Middle>Luis</b:Middle>
          </b:Person>
        </b:NameList>
      </b:Author>
    </b:Author>
    <b:Title>La Atención temprana del Lenguaje</b:Title>
    <b:Year>Sin fecha</b:Year>
    <b:YearAccessed>2011</b:YearAccessed>
    <b:MonthAccessed>Agosto</b:MonthAccessed>
    <b:DayAccessed>24</b:DayAccessed>
    <b:URL>http://www.quadernsdigitals.net/datos_web/hemeroteca/r_10/nr_176/a_2165/2165.htm</b:URL>
    <b:ShortTitle>La Atención Temprana del Lenguaje Oral: Un Requisito Previo al Aprendizaje Lectoescritor</b:ShortTitle>
    <b:Comments>Jose Luis Gallego Ortega es asesor del centro de profesorado de Granada</b:Comments>
    <b:RefOrder>43</b:RefOrder>
  </b:Source>
  <b:Source>
    <b:Tag>Hui93</b:Tag>
    <b:SourceType>Book</b:SourceType>
    <b:Guid>{08B2D895-DB0D-4839-84BA-8B3F099F89AC}</b:Guid>
    <b:Author>
      <b:Author>
        <b:NameList>
          <b:Person>
            <b:Last>Huizinga</b:Last>
          </b:Person>
          <b:Person>
            <b:Last>Cañeque</b:Last>
            <b:First>H</b:First>
          </b:Person>
        </b:NameList>
      </b:Author>
    </b:Author>
    <b:Title>Juego y Vida</b:Title>
    <b:Year>1993</b:Year>
    <b:City>Buenos Aires</b:City>
    <b:Publisher>El Ateneo</b:Publisher>
    <b:RefOrder>44</b:RefOrder>
  </b:Source>
  <b:Source>
    <b:Tag>Eri72</b:Tag>
    <b:SourceType>Book</b:SourceType>
    <b:Guid>{BB6FB70A-2C19-4C0D-A9E3-A592C11BA0DB}</b:Guid>
    <b:Author>
      <b:Author>
        <b:NameList>
          <b:Person>
            <b:Last>Erikson</b:Last>
            <b:First>E</b:First>
          </b:Person>
        </b:NameList>
      </b:Author>
    </b:Author>
    <b:Title>Juego y Actualidad</b:Title>
    <b:Year>1972</b:Year>
    <b:City>Barcelona</b:City>
    <b:Publisher>Grijalbo</b:Publisher>
    <b:RefOrder>57</b:RefOrder>
  </b:Source>
  <b:Source>
    <b:Tag>iinha</b:Tag>
    <b:SourceType>DocumentFromInternetSite</b:SourceType>
    <b:Guid>{8939AB6F-0EEC-4BBA-B433-676A5319452E}</b:Guid>
    <b:Author>
      <b:Author>
        <b:NameList>
          <b:Person>
            <b:Last>IInn</b:Last>
            <b:First>OEA</b:First>
          </b:Person>
        </b:NameList>
      </b:Author>
    </b:Author>
    <b:Title>PDF</b:Title>
    <b:Year>Sin fecha</b:Year>
    <b:InternetSiteTitle>PDF</b:InternetSiteTitle>
    <b:YearAccessed>2011</b:YearAccessed>
    <b:MonthAccessed>Julio</b:MonthAccessed>
    <b:DayAccessed>24</b:DayAccessed>
    <b:URL>http://www.iin.oea.org/Cursos_a_distancia/Lectura%2012_UT_1.PDF</b:URL>
    <b:RefOrder>58</b:RefOrder>
  </b:Source>
  <b:Source>
    <b:Tag>Pia66</b:Tag>
    <b:SourceType>Book</b:SourceType>
    <b:Guid>{9BAE5C67-8F9E-46D5-977C-5134FFAF0524}</b:Guid>
    <b:Author>
      <b:Author>
        <b:NameList>
          <b:Person>
            <b:Last>Piaget</b:Last>
            <b:First>Jean</b:First>
          </b:Person>
          <b:Person>
            <b:Last>Gutiérrez</b:Last>
            <b:First>José</b:First>
          </b:Person>
        </b:NameList>
      </b:Author>
      <b:Translator>
        <b:NameList>
          <b:Person>
            <b:Last>Gutiérrez</b:Last>
            <b:First>José</b:First>
          </b:Person>
        </b:NameList>
      </b:Translator>
    </b:Author>
    <b:Year>1966</b:Year>
    <b:City>Mexico D.F</b:City>
    <b:Publisher>Fondo de la cultura economica</b:Publisher>
    <b:Edition>Segunda edición</b:Edition>
    <b:RefOrder>45</b:RefOrder>
  </b:Source>
  <b:Source>
    <b:Tag>Vig66</b:Tag>
    <b:SourceType>Book</b:SourceType>
    <b:Guid>{E7AF7773-0C65-488D-BC8A-B37719C53AA5}</b:Guid>
    <b:Author>
      <b:Author>
        <b:NameList>
          <b:Person>
            <b:Last>Vigotsky</b:Last>
          </b:Person>
        </b:NameList>
      </b:Author>
    </b:Author>
    <b:Title>El papel del Juego en el Desarrollo del  Niño.En el Desarrollo de los procesos psicológicos superiores</b:Title>
    <b:Year>1966</b:Year>
    <b:City>Barcelona</b:City>
    <b:Publisher>Grijalbo</b:Publisher>
    <b:RefOrder>46</b:RefOrder>
  </b:Source>
  <b:Source>
    <b:Tag>Gar11</b:Tag>
    <b:SourceType>Book</b:SourceType>
    <b:Guid>{8C435DC0-AAE6-49D8-B4F4-4F4C5268BCD1}</b:Guid>
    <b:Author>
      <b:Author>
        <b:NameList>
          <b:Person>
            <b:Last>Gardner</b:Last>
            <b:First>Howard</b:First>
          </b:Person>
        </b:NameList>
      </b:Author>
    </b:Author>
    <b:Year>2011</b:Year>
    <b:City>Estados Unidos</b:City>
    <b:Publisher>Paidos</b:Publisher>
    <b:StandardNumber>9788449325946</b:StandardNumber>
    <b:Title>Inteligencias Multiples</b:Title>
    <b:RefOrder>48</b:RefOrder>
  </b:Source>
  <b:Source>
    <b:Tag>Gar</b:Tag>
    <b:SourceType>Book</b:SourceType>
    <b:Guid>{22295EBA-5FE6-4DD0-A68F-801A25234626}</b:Guid>
    <b:Author>
      <b:Author>
        <b:NameList>
          <b:Person>
            <b:Last>Gardner</b:Last>
            <b:First>Howard</b:First>
          </b:Person>
        </b:NameList>
      </b:Author>
    </b:Author>
    <b:Title>Mentes Creativas</b:Title>
    <b:Publisher>Paidos</b:Publisher>
    <b:StandardNumber>8449305924</b:StandardNumber>
    <b:Year>2010</b:Year>
    <b:City>Estados Unidos</b:City>
    <b:RefOrder>47</b:RefOrder>
  </b:Source>
  <b:Source>
    <b:Tag>Pia65</b:Tag>
    <b:SourceType>Book</b:SourceType>
    <b:Guid>{60223621-9A06-4472-8078-855707D4C960}</b:Guid>
    <b:Author>
      <b:Author>
        <b:NameList>
          <b:Person>
            <b:Last>Piaget</b:Last>
            <b:First>Jean</b:First>
          </b:Person>
        </b:NameList>
      </b:Author>
    </b:Author>
    <b:Year>1965</b:Year>
    <b:City>Madrid</b:City>
    <b:Publisher>Ediciones Paidos</b:Publisher>
    <b:RefOrder>26</b:RefOrder>
  </b:Source>
  <b:Source>
    <b:Tag>Rep06</b:Tag>
    <b:SourceType>Book</b:SourceType>
    <b:Guid>{5FD5E988-D272-41C9-A6F6-E1D07DA18ED1}</b:Guid>
    <b:Author>
      <b:Author>
        <b:NameList>
          <b:Person>
            <b:Last>República</b:Last>
            <b:First>Congreso</b:First>
            <b:Middle>de la</b:Middle>
          </b:Person>
        </b:NameList>
      </b:Author>
    </b:Author>
    <b:Title>Ley 1098</b:Title>
    <b:Year>2006</b:Year>
    <b:City>Bogotá</b:City>
    <b:Publisher>Diario Oficial No. 46 446</b:Publisher>
    <b:RefOrder>23</b:RefOrder>
  </b:Source>
</b:Sources>
</file>

<file path=customXml/itemProps1.xml><?xml version="1.0" encoding="utf-8"?>
<ds:datastoreItem xmlns:ds="http://schemas.openxmlformats.org/officeDocument/2006/customXml" ds:itemID="{3C597B10-60D7-411E-AB1C-FF223EB6F7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104</Pages>
  <Words>22050</Words>
  <Characters>121280</Characters>
  <Application>Microsoft Office Word</Application>
  <DocSecurity>0</DocSecurity>
  <Lines>1010</Lines>
  <Paragraphs>286</Paragraphs>
  <ScaleCrop>false</ScaleCrop>
  <HeadingPairs>
    <vt:vector size="2" baseType="variant">
      <vt:variant>
        <vt:lpstr>Título</vt:lpstr>
      </vt:variant>
      <vt:variant>
        <vt:i4>1</vt:i4>
      </vt:variant>
    </vt:vector>
  </HeadingPairs>
  <TitlesOfParts>
    <vt:vector size="1" baseType="lpstr">
      <vt:lpstr>DEL TEMOR A LA CONFIANZA</vt:lpstr>
    </vt:vector>
  </TitlesOfParts>
  <Company>Hewlett-Packard</Company>
  <LinksUpToDate>false</LinksUpToDate>
  <CharactersWithSpaces>143044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 TEMOR A LA CONFIANZA</dc:title>
  <dc:creator>JANET VASCO</dc:creator>
  <cp:lastModifiedBy>JAIME LEON</cp:lastModifiedBy>
  <cp:revision>3</cp:revision>
  <dcterms:created xsi:type="dcterms:W3CDTF">2012-10-13T12:21:00Z</dcterms:created>
  <dcterms:modified xsi:type="dcterms:W3CDTF">2012-10-13T12:27:00Z</dcterms:modified>
</cp:coreProperties>
</file>