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E5C64D" w14:textId="77777777" w:rsidR="00F75827" w:rsidRDefault="00F75827">
      <w:pPr>
        <w:pStyle w:val="Textoindependiente"/>
        <w:rPr>
          <w:rFonts w:ascii="Times New Roman"/>
          <w:b w:val="0"/>
          <w:sz w:val="20"/>
        </w:rPr>
      </w:pPr>
    </w:p>
    <w:p w14:paraId="63F53603" w14:textId="77777777" w:rsidR="00F75827" w:rsidRDefault="00F75827">
      <w:pPr>
        <w:pStyle w:val="Textoindependiente"/>
        <w:spacing w:before="8"/>
        <w:rPr>
          <w:rFonts w:ascii="Times New Roman"/>
          <w:b w:val="0"/>
          <w:sz w:val="12"/>
        </w:rPr>
      </w:pPr>
    </w:p>
    <w:p w14:paraId="5125FA37" w14:textId="77777777" w:rsidR="00F75827" w:rsidRDefault="004D0334">
      <w:pPr>
        <w:pStyle w:val="Textoindependiente"/>
        <w:ind w:left="139"/>
        <w:rPr>
          <w:rFonts w:ascii="Times New Roman"/>
          <w:b w:val="0"/>
          <w:sz w:val="20"/>
        </w:rPr>
      </w:pPr>
      <w:r>
        <w:rPr>
          <w:rFonts w:ascii="Times New Roman"/>
          <w:b w:val="0"/>
          <w:noProof/>
          <w:sz w:val="20"/>
          <w:lang w:val="es-CO" w:eastAsia="es-CO" w:bidi="ar-SA"/>
        </w:rPr>
        <mc:AlternateContent>
          <mc:Choice Requires="wps">
            <w:drawing>
              <wp:inline distT="0" distB="0" distL="0" distR="0" wp14:anchorId="6ABDB6A3" wp14:editId="0B14735E">
                <wp:extent cx="7026910" cy="349250"/>
                <wp:effectExtent l="9525" t="9525" r="12065" b="12700"/>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26910" cy="349250"/>
                        </a:xfrm>
                        <a:prstGeom prst="rect">
                          <a:avLst/>
                        </a:prstGeom>
                        <a:solidFill>
                          <a:srgbClr val="BEBEBE"/>
                        </a:solidFill>
                        <a:ln w="6096">
                          <a:solidFill>
                            <a:srgbClr val="000000"/>
                          </a:solidFill>
                          <a:prstDash val="solid"/>
                          <a:miter lim="800000"/>
                          <a:headEnd/>
                          <a:tailEnd/>
                        </a:ln>
                      </wps:spPr>
                      <wps:txbx>
                        <w:txbxContent>
                          <w:p w14:paraId="54D50182" w14:textId="77777777" w:rsidR="00F75827" w:rsidRDefault="0002336D">
                            <w:pPr>
                              <w:pStyle w:val="Textoindependiente"/>
                              <w:spacing w:before="122"/>
                              <w:ind w:left="2388" w:right="2394"/>
                              <w:jc w:val="center"/>
                            </w:pPr>
                            <w:r>
                              <w:t>INFORMACIÓN DEL PROYECTO DE INVESTIGACIÓN</w:t>
                            </w:r>
                          </w:p>
                        </w:txbxContent>
                      </wps:txbx>
                      <wps:bodyPr rot="0" vert="horz" wrap="square" lIns="0" tIns="0" rIns="0" bIns="0" anchor="t" anchorCtr="0" upright="1">
                        <a:noAutofit/>
                      </wps:bodyPr>
                    </wps:wsp>
                  </a:graphicData>
                </a:graphic>
              </wp:inline>
            </w:drawing>
          </mc:Choice>
          <mc:Fallback>
            <w:pict>
              <v:shapetype w14:anchorId="6ABDB6A3" id="_x0000_t202" coordsize="21600,21600" o:spt="202" path="m,l,21600r21600,l21600,xe">
                <v:stroke joinstyle="miter"/>
                <v:path gradientshapeok="t" o:connecttype="rect"/>
              </v:shapetype>
              <v:shape id="Text Box 2" o:spid="_x0000_s1026" type="#_x0000_t202" style="width:553.3pt;height:2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" fillcolor="#bebebe" strokeweight=".48pt">
                <v:textbox inset="0,0,0,0">
                  <w:txbxContent>
                    <w:p w14:paraId="54D50182" w14:textId="77777777" w:rsidR="00F75827" w:rsidRDefault="0002336D">
                      <w:pPr>
                        <w:pStyle w:val="Textoindependiente"/>
                        <w:spacing w:before="122"/>
                        <w:ind w:left="2388" w:right="2394"/>
                        <w:jc w:val="center"/>
                      </w:pPr>
                      <w:r>
                        <w:t>INFORMACIÓN DEL PROYECTO DE INVESTIGACIÓN</w:t>
                      </w:r>
                    </w:p>
                  </w:txbxContent>
                </v:textbox>
                <w10:anchorlock/>
              </v:shape>
            </w:pict>
          </mc:Fallback>
        </mc:AlternateContent>
      </w:r>
    </w:p>
    <w:p w14:paraId="38FCE3C0" w14:textId="77777777" w:rsidR="00F75827" w:rsidRDefault="00F75827">
      <w:pPr>
        <w:pStyle w:val="Textoindependiente"/>
        <w:spacing w:before="6"/>
        <w:rPr>
          <w:rFonts w:ascii="Times New Roman"/>
          <w:b w:val="0"/>
          <w:sz w:val="17"/>
        </w:rPr>
      </w:pPr>
    </w:p>
    <w:tbl>
      <w:tblPr>
        <w:tblStyle w:val="TableNormal"/>
        <w:tblW w:w="0" w:type="auto"/>
        <w:tblInd w:w="1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78"/>
        <w:gridCol w:w="1272"/>
        <w:gridCol w:w="1169"/>
        <w:gridCol w:w="5708"/>
      </w:tblGrid>
      <w:tr w:rsidR="00767578" w14:paraId="319A58DE" w14:textId="77777777" w:rsidTr="003B1CC9">
        <w:trPr>
          <w:trHeight w:val="484"/>
        </w:trPr>
        <w:tc>
          <w:tcPr>
            <w:tcW w:w="2778" w:type="dxa"/>
            <w:shd w:val="clear" w:color="auto" w:fill="F1F1F1"/>
            <w:vAlign w:val="center"/>
          </w:tcPr>
          <w:p w14:paraId="58BA196F" w14:textId="77777777" w:rsidR="00767578" w:rsidRPr="00767578" w:rsidRDefault="00767578" w:rsidP="00767578">
            <w:pPr>
              <w:pStyle w:val="TableParagraph"/>
              <w:spacing w:line="240" w:lineRule="exact"/>
              <w:ind w:left="154" w:right="100"/>
              <w:rPr>
                <w:b/>
                <w:sz w:val="18"/>
                <w:szCs w:val="18"/>
              </w:rPr>
            </w:pPr>
            <w:r w:rsidRPr="00767578">
              <w:rPr>
                <w:b/>
                <w:sz w:val="18"/>
                <w:szCs w:val="18"/>
              </w:rPr>
              <w:t>CÓDIGO</w:t>
            </w:r>
            <w:r w:rsidRPr="00767578">
              <w:rPr>
                <w:b/>
                <w:sz w:val="18"/>
                <w:szCs w:val="18"/>
              </w:rPr>
              <w:tab/>
            </w:r>
            <w:r w:rsidRPr="00767578">
              <w:rPr>
                <w:b/>
                <w:w w:val="95"/>
                <w:sz w:val="18"/>
                <w:szCs w:val="18"/>
              </w:rPr>
              <w:t>INTERNO</w:t>
            </w:r>
            <w:r>
              <w:rPr>
                <w:b/>
                <w:w w:val="95"/>
                <w:sz w:val="18"/>
                <w:szCs w:val="18"/>
              </w:rPr>
              <w:t xml:space="preserve"> DEL</w:t>
            </w:r>
            <w:r w:rsidRPr="00767578">
              <w:rPr>
                <w:b/>
                <w:w w:val="95"/>
                <w:sz w:val="18"/>
                <w:szCs w:val="18"/>
              </w:rPr>
              <w:t xml:space="preserve"> </w:t>
            </w:r>
            <w:r w:rsidRPr="00767578">
              <w:rPr>
                <w:b/>
                <w:sz w:val="18"/>
                <w:szCs w:val="18"/>
              </w:rPr>
              <w:t>PROYECTO</w:t>
            </w:r>
          </w:p>
        </w:tc>
        <w:tc>
          <w:tcPr>
            <w:tcW w:w="1272" w:type="dxa"/>
            <w:vAlign w:val="center"/>
          </w:tcPr>
          <w:p w14:paraId="766EAB9C" w14:textId="77777777" w:rsidR="00767578" w:rsidRPr="00767578" w:rsidRDefault="003468AA" w:rsidP="00E43FC3">
            <w:pPr>
              <w:pStyle w:val="TableParagraph"/>
              <w:jc w:val="center"/>
              <w:rPr>
                <w:sz w:val="18"/>
                <w:szCs w:val="18"/>
              </w:rPr>
            </w:pPr>
            <w:r>
              <w:rPr>
                <w:rFonts w:cstheme="minorHAnsi"/>
                <w:sz w:val="20"/>
                <w:szCs w:val="20"/>
              </w:rPr>
              <w:fldChar w:fldCharType="begin"/>
            </w:r>
            <w:r>
              <w:rPr>
                <w:rFonts w:cstheme="minorHAnsi"/>
                <w:sz w:val="20"/>
                <w:szCs w:val="20"/>
              </w:rPr>
              <w:instrText xml:space="preserve"> MERGEFIELD Códdel_Proyecto </w:instrText>
            </w:r>
            <w:r>
              <w:rPr>
                <w:rFonts w:cstheme="minorHAnsi"/>
                <w:sz w:val="20"/>
                <w:szCs w:val="20"/>
              </w:rPr>
              <w:fldChar w:fldCharType="separate"/>
            </w:r>
            <w:r w:rsidRPr="00440BCD">
              <w:rPr>
                <w:rFonts w:cstheme="minorHAnsi"/>
                <w:noProof/>
                <w:sz w:val="20"/>
                <w:szCs w:val="20"/>
              </w:rPr>
              <w:t>010402</w:t>
            </w:r>
            <w:r>
              <w:rPr>
                <w:rFonts w:cstheme="minorHAnsi"/>
                <w:sz w:val="20"/>
                <w:szCs w:val="20"/>
              </w:rPr>
              <w:fldChar w:fldCharType="end"/>
            </w:r>
          </w:p>
        </w:tc>
        <w:tc>
          <w:tcPr>
            <w:tcW w:w="1169" w:type="dxa"/>
            <w:shd w:val="clear" w:color="auto" w:fill="F1F1F1"/>
            <w:vAlign w:val="center"/>
          </w:tcPr>
          <w:p w14:paraId="0EBA7C48" w14:textId="77777777" w:rsidR="00767578" w:rsidRPr="00767578" w:rsidRDefault="00767578" w:rsidP="00767578">
            <w:pPr>
              <w:pStyle w:val="TableParagraph"/>
              <w:spacing w:line="240" w:lineRule="exact"/>
              <w:rPr>
                <w:b/>
                <w:sz w:val="18"/>
                <w:szCs w:val="18"/>
              </w:rPr>
            </w:pPr>
            <w:r w:rsidRPr="00767578">
              <w:rPr>
                <w:b/>
                <w:sz w:val="18"/>
                <w:szCs w:val="18"/>
              </w:rPr>
              <w:t xml:space="preserve">FECHA </w:t>
            </w:r>
            <w:r>
              <w:rPr>
                <w:b/>
                <w:sz w:val="18"/>
                <w:szCs w:val="18"/>
              </w:rPr>
              <w:t xml:space="preserve">INICIO DEL </w:t>
            </w:r>
            <w:r w:rsidRPr="00767578">
              <w:rPr>
                <w:b/>
                <w:w w:val="95"/>
                <w:sz w:val="18"/>
                <w:szCs w:val="18"/>
              </w:rPr>
              <w:t>PROYECTO</w:t>
            </w:r>
          </w:p>
        </w:tc>
        <w:tc>
          <w:tcPr>
            <w:tcW w:w="5708" w:type="dxa"/>
            <w:vAlign w:val="center"/>
          </w:tcPr>
          <w:p w14:paraId="233E8C55" w14:textId="77777777" w:rsidR="00767578" w:rsidRPr="005B674A" w:rsidRDefault="003468AA" w:rsidP="00E43FC3">
            <w:pPr>
              <w:pStyle w:val="TableParagraph"/>
              <w:jc w:val="center"/>
              <w:rPr>
                <w:sz w:val="18"/>
                <w:szCs w:val="18"/>
              </w:rPr>
            </w:pPr>
            <w:r w:rsidRPr="003468AA">
              <w:rPr>
                <w:sz w:val="18"/>
                <w:szCs w:val="18"/>
              </w:rPr>
              <w:t>24 de abril de 2019</w:t>
            </w:r>
          </w:p>
        </w:tc>
      </w:tr>
      <w:tr w:rsidR="00F75827" w14:paraId="33A1233E" w14:textId="77777777" w:rsidTr="003B1CC9">
        <w:trPr>
          <w:trHeight w:val="447"/>
        </w:trPr>
        <w:tc>
          <w:tcPr>
            <w:tcW w:w="2778" w:type="dxa"/>
            <w:shd w:val="clear" w:color="auto" w:fill="F1F1F1"/>
            <w:vAlign w:val="center"/>
          </w:tcPr>
          <w:p w14:paraId="09501B23" w14:textId="77777777" w:rsidR="00F75827" w:rsidRPr="00767578" w:rsidRDefault="0002336D" w:rsidP="00767578">
            <w:pPr>
              <w:pStyle w:val="TableParagraph"/>
              <w:spacing w:before="145"/>
              <w:ind w:left="154"/>
              <w:rPr>
                <w:b/>
                <w:sz w:val="18"/>
                <w:szCs w:val="18"/>
              </w:rPr>
            </w:pPr>
            <w:r w:rsidRPr="00767578">
              <w:rPr>
                <w:b/>
                <w:sz w:val="18"/>
                <w:szCs w:val="18"/>
              </w:rPr>
              <w:t>LÍNEA ACTIVA DE INVESTIGACIÓN</w:t>
            </w:r>
          </w:p>
        </w:tc>
        <w:tc>
          <w:tcPr>
            <w:tcW w:w="8149" w:type="dxa"/>
            <w:gridSpan w:val="3"/>
            <w:vAlign w:val="center"/>
          </w:tcPr>
          <w:p w14:paraId="612DC310" w14:textId="0E0916C6" w:rsidR="00F75827" w:rsidRPr="00767578" w:rsidRDefault="003468AA" w:rsidP="00D40B0B">
            <w:pPr>
              <w:pStyle w:val="TableParagraph"/>
              <w:ind w:left="211"/>
              <w:rPr>
                <w:sz w:val="18"/>
                <w:szCs w:val="18"/>
              </w:rPr>
            </w:pPr>
            <w:r w:rsidRPr="003468AA">
              <w:rPr>
                <w:sz w:val="18"/>
                <w:szCs w:val="18"/>
              </w:rPr>
              <w:t>Gestión Ambiental y de los Recursos Naturales</w:t>
            </w:r>
            <w:r w:rsidR="00031B93">
              <w:rPr>
                <w:sz w:val="18"/>
                <w:szCs w:val="18"/>
              </w:rPr>
              <w:t xml:space="preserve"> de Colombia - GARN</w:t>
            </w:r>
          </w:p>
        </w:tc>
      </w:tr>
      <w:tr w:rsidR="00F75827" w14:paraId="5BBEC6ED" w14:textId="77777777" w:rsidTr="003B1CC9">
        <w:trPr>
          <w:trHeight w:val="830"/>
        </w:trPr>
        <w:tc>
          <w:tcPr>
            <w:tcW w:w="2778" w:type="dxa"/>
            <w:shd w:val="clear" w:color="auto" w:fill="F1F1F1"/>
            <w:vAlign w:val="center"/>
          </w:tcPr>
          <w:p w14:paraId="47D1C09D" w14:textId="77777777" w:rsidR="00F75827" w:rsidRPr="00767578" w:rsidRDefault="0002336D" w:rsidP="00767578">
            <w:pPr>
              <w:pStyle w:val="TableParagraph"/>
              <w:ind w:left="154"/>
              <w:rPr>
                <w:b/>
                <w:sz w:val="18"/>
                <w:szCs w:val="18"/>
              </w:rPr>
            </w:pPr>
            <w:r w:rsidRPr="00767578">
              <w:rPr>
                <w:b/>
                <w:sz w:val="18"/>
                <w:szCs w:val="18"/>
              </w:rPr>
              <w:t>TÍTULO DEL PROYECTO</w:t>
            </w:r>
          </w:p>
        </w:tc>
        <w:tc>
          <w:tcPr>
            <w:tcW w:w="8149" w:type="dxa"/>
            <w:gridSpan w:val="3"/>
            <w:vAlign w:val="center"/>
          </w:tcPr>
          <w:p w14:paraId="54D71EA0" w14:textId="77777777" w:rsidR="00F75827" w:rsidRPr="00767578" w:rsidRDefault="003468AA" w:rsidP="00BE2C98">
            <w:pPr>
              <w:pStyle w:val="TableParagraph"/>
              <w:ind w:left="211"/>
              <w:rPr>
                <w:sz w:val="18"/>
                <w:szCs w:val="18"/>
              </w:rPr>
            </w:pPr>
            <w:r w:rsidRPr="003468AA">
              <w:rPr>
                <w:sz w:val="18"/>
                <w:szCs w:val="18"/>
              </w:rPr>
              <w:t xml:space="preserve">Predicción física y matemática de la </w:t>
            </w:r>
            <w:r w:rsidRPr="003213B4">
              <w:rPr>
                <w:sz w:val="18"/>
                <w:szCs w:val="18"/>
              </w:rPr>
              <w:t xml:space="preserve">presencia de </w:t>
            </w:r>
            <w:r w:rsidRPr="003213B4">
              <w:rPr>
                <w:i/>
                <w:sz w:val="18"/>
                <w:szCs w:val="18"/>
              </w:rPr>
              <w:t xml:space="preserve">Aedes </w:t>
            </w:r>
            <w:proofErr w:type="spellStart"/>
            <w:r w:rsidRPr="003213B4">
              <w:rPr>
                <w:i/>
                <w:sz w:val="18"/>
                <w:szCs w:val="18"/>
              </w:rPr>
              <w:t>aegypti</w:t>
            </w:r>
            <w:proofErr w:type="spellEnd"/>
            <w:r w:rsidRPr="003213B4">
              <w:rPr>
                <w:i/>
                <w:sz w:val="18"/>
                <w:szCs w:val="18"/>
              </w:rPr>
              <w:t xml:space="preserve"> </w:t>
            </w:r>
            <w:r w:rsidRPr="003213B4">
              <w:rPr>
                <w:sz w:val="18"/>
                <w:szCs w:val="18"/>
              </w:rPr>
              <w:t>y análisis en relación con la disponibilidad del recurso hídrico teniendo en cuenta los extremos de temperatura</w:t>
            </w:r>
          </w:p>
        </w:tc>
      </w:tr>
      <w:tr w:rsidR="00F75827" w14:paraId="37570881" w14:textId="77777777" w:rsidTr="003B1CC9">
        <w:trPr>
          <w:trHeight w:val="674"/>
        </w:trPr>
        <w:tc>
          <w:tcPr>
            <w:tcW w:w="2778" w:type="dxa"/>
            <w:shd w:val="clear" w:color="auto" w:fill="F1F1F1"/>
            <w:vAlign w:val="center"/>
          </w:tcPr>
          <w:p w14:paraId="40E25407" w14:textId="77777777" w:rsidR="00F75827" w:rsidRPr="00767578" w:rsidRDefault="0002336D" w:rsidP="00767578">
            <w:pPr>
              <w:pStyle w:val="TableParagraph"/>
              <w:spacing w:before="95"/>
              <w:ind w:left="154" w:right="93"/>
              <w:rPr>
                <w:b/>
                <w:sz w:val="18"/>
                <w:szCs w:val="18"/>
              </w:rPr>
            </w:pPr>
            <w:r w:rsidRPr="00767578">
              <w:rPr>
                <w:b/>
                <w:w w:val="95"/>
                <w:sz w:val="18"/>
                <w:szCs w:val="18"/>
              </w:rPr>
              <w:t xml:space="preserve">PROGRAMA/S </w:t>
            </w:r>
            <w:r w:rsidRPr="00767578">
              <w:rPr>
                <w:b/>
                <w:sz w:val="18"/>
                <w:szCs w:val="18"/>
              </w:rPr>
              <w:t>ACADÉMICOS</w:t>
            </w:r>
          </w:p>
        </w:tc>
        <w:tc>
          <w:tcPr>
            <w:tcW w:w="8149" w:type="dxa"/>
            <w:gridSpan w:val="3"/>
            <w:vAlign w:val="center"/>
          </w:tcPr>
          <w:p w14:paraId="45BE79E4" w14:textId="77777777" w:rsidR="00F75827" w:rsidRPr="00767578" w:rsidRDefault="003468AA" w:rsidP="003468AA">
            <w:pPr>
              <w:pStyle w:val="TableParagraph"/>
              <w:ind w:left="211"/>
              <w:rPr>
                <w:sz w:val="18"/>
                <w:szCs w:val="18"/>
              </w:rPr>
            </w:pPr>
            <w:r w:rsidRPr="003468AA">
              <w:rPr>
                <w:sz w:val="18"/>
                <w:szCs w:val="18"/>
              </w:rPr>
              <w:t>Maestría en g</w:t>
            </w:r>
            <w:r>
              <w:rPr>
                <w:sz w:val="18"/>
                <w:szCs w:val="18"/>
              </w:rPr>
              <w:t xml:space="preserve">estión de cuencas hidrográficas y </w:t>
            </w:r>
            <w:r w:rsidRPr="003468AA">
              <w:rPr>
                <w:sz w:val="18"/>
                <w:szCs w:val="18"/>
              </w:rPr>
              <w:t>Administración ambiental y de los recursos naturales</w:t>
            </w:r>
          </w:p>
        </w:tc>
      </w:tr>
      <w:tr w:rsidR="00767578" w14:paraId="36E4BC17" w14:textId="77777777" w:rsidTr="003B1CC9">
        <w:trPr>
          <w:trHeight w:val="573"/>
        </w:trPr>
        <w:tc>
          <w:tcPr>
            <w:tcW w:w="2778" w:type="dxa"/>
            <w:shd w:val="clear" w:color="auto" w:fill="F1F1F1"/>
            <w:vAlign w:val="center"/>
          </w:tcPr>
          <w:p w14:paraId="20EE0D30" w14:textId="77777777" w:rsidR="00767578" w:rsidRPr="00767578" w:rsidRDefault="00767578" w:rsidP="00767578">
            <w:pPr>
              <w:pStyle w:val="TableParagraph"/>
              <w:spacing w:before="44"/>
              <w:ind w:left="154" w:right="97"/>
              <w:rPr>
                <w:b/>
                <w:sz w:val="18"/>
                <w:szCs w:val="18"/>
              </w:rPr>
            </w:pPr>
            <w:r w:rsidRPr="00767578">
              <w:rPr>
                <w:b/>
                <w:sz w:val="18"/>
                <w:szCs w:val="18"/>
              </w:rPr>
              <w:t xml:space="preserve">GRUPO/S </w:t>
            </w:r>
            <w:r>
              <w:rPr>
                <w:b/>
                <w:sz w:val="18"/>
                <w:szCs w:val="18"/>
              </w:rPr>
              <w:t xml:space="preserve">DE </w:t>
            </w:r>
            <w:r w:rsidRPr="00767578">
              <w:rPr>
                <w:b/>
                <w:w w:val="95"/>
                <w:sz w:val="18"/>
                <w:szCs w:val="18"/>
              </w:rPr>
              <w:t>INVESTIGACIÓN</w:t>
            </w:r>
          </w:p>
        </w:tc>
        <w:tc>
          <w:tcPr>
            <w:tcW w:w="8149" w:type="dxa"/>
            <w:gridSpan w:val="3"/>
            <w:vAlign w:val="center"/>
          </w:tcPr>
          <w:p w14:paraId="677CB97C" w14:textId="594FC891" w:rsidR="00767578" w:rsidRPr="00767578" w:rsidRDefault="003468AA" w:rsidP="00BE2C98">
            <w:pPr>
              <w:pStyle w:val="TableParagraph"/>
              <w:ind w:left="211"/>
              <w:rPr>
                <w:sz w:val="18"/>
                <w:szCs w:val="18"/>
              </w:rPr>
            </w:pPr>
            <w:r w:rsidRPr="003468AA">
              <w:rPr>
                <w:sz w:val="18"/>
                <w:szCs w:val="18"/>
              </w:rPr>
              <w:t>Gestión ambiental y de los recursos naturales</w:t>
            </w:r>
            <w:r w:rsidR="00060FB2">
              <w:rPr>
                <w:sz w:val="18"/>
                <w:szCs w:val="18"/>
              </w:rPr>
              <w:t xml:space="preserve"> de Colombia </w:t>
            </w:r>
            <w:r w:rsidRPr="003468AA">
              <w:rPr>
                <w:sz w:val="18"/>
                <w:szCs w:val="18"/>
              </w:rPr>
              <w:t xml:space="preserve"> y Grupo </w:t>
            </w:r>
            <w:proofErr w:type="spellStart"/>
            <w:r w:rsidRPr="003468AA">
              <w:rPr>
                <w:sz w:val="18"/>
                <w:szCs w:val="18"/>
              </w:rPr>
              <w:t>Insight</w:t>
            </w:r>
            <w:proofErr w:type="spellEnd"/>
          </w:p>
        </w:tc>
      </w:tr>
      <w:tr w:rsidR="003468AA" w14:paraId="6A0FF887" w14:textId="77777777" w:rsidTr="003B1CC9">
        <w:trPr>
          <w:trHeight w:val="407"/>
        </w:trPr>
        <w:tc>
          <w:tcPr>
            <w:tcW w:w="2778" w:type="dxa"/>
            <w:shd w:val="clear" w:color="auto" w:fill="F1F1F1"/>
            <w:vAlign w:val="center"/>
          </w:tcPr>
          <w:p w14:paraId="0010835E" w14:textId="77777777" w:rsidR="003468AA" w:rsidRPr="00767578" w:rsidRDefault="003468AA" w:rsidP="00767578">
            <w:pPr>
              <w:pStyle w:val="TableParagraph"/>
              <w:spacing w:before="83"/>
              <w:ind w:left="107"/>
              <w:rPr>
                <w:b/>
                <w:sz w:val="18"/>
                <w:szCs w:val="18"/>
              </w:rPr>
            </w:pPr>
            <w:r w:rsidRPr="00767578">
              <w:rPr>
                <w:b/>
                <w:sz w:val="18"/>
                <w:szCs w:val="18"/>
              </w:rPr>
              <w:t>ÁREA DEL CONOCIMIENTO</w:t>
            </w:r>
          </w:p>
        </w:tc>
        <w:tc>
          <w:tcPr>
            <w:tcW w:w="8149" w:type="dxa"/>
            <w:gridSpan w:val="3"/>
            <w:vAlign w:val="center"/>
          </w:tcPr>
          <w:p w14:paraId="148C6BCB" w14:textId="77777777" w:rsidR="003468AA" w:rsidRDefault="003468AA" w:rsidP="003D5E05">
            <w:pPr>
              <w:pBdr>
                <w:top w:val="nil"/>
                <w:left w:val="nil"/>
                <w:bottom w:val="nil"/>
                <w:right w:val="nil"/>
                <w:between w:val="nil"/>
              </w:pBdr>
              <w:rPr>
                <w:color w:val="000000"/>
                <w:sz w:val="18"/>
                <w:szCs w:val="18"/>
              </w:rPr>
            </w:pPr>
            <w:r>
              <w:rPr>
                <w:color w:val="000000"/>
                <w:sz w:val="18"/>
                <w:szCs w:val="18"/>
              </w:rPr>
              <w:t>Gestión ambiental y de los recursos naturales</w:t>
            </w:r>
          </w:p>
        </w:tc>
      </w:tr>
      <w:tr w:rsidR="003468AA" w14:paraId="230D15EA" w14:textId="77777777" w:rsidTr="003B1CC9">
        <w:trPr>
          <w:trHeight w:val="550"/>
        </w:trPr>
        <w:tc>
          <w:tcPr>
            <w:tcW w:w="2778" w:type="dxa"/>
            <w:shd w:val="clear" w:color="auto" w:fill="F1F1F1"/>
            <w:vAlign w:val="center"/>
          </w:tcPr>
          <w:p w14:paraId="01BE39DE" w14:textId="77777777" w:rsidR="003468AA" w:rsidRPr="00767578" w:rsidRDefault="003468AA" w:rsidP="00767578">
            <w:pPr>
              <w:pStyle w:val="TableParagraph"/>
              <w:ind w:left="107"/>
              <w:rPr>
                <w:b/>
                <w:sz w:val="18"/>
                <w:szCs w:val="18"/>
              </w:rPr>
            </w:pPr>
            <w:r w:rsidRPr="00767578">
              <w:rPr>
                <w:b/>
                <w:sz w:val="18"/>
                <w:szCs w:val="18"/>
              </w:rPr>
              <w:t>INVESTIGADOR LÍDER</w:t>
            </w:r>
          </w:p>
        </w:tc>
        <w:tc>
          <w:tcPr>
            <w:tcW w:w="8149" w:type="dxa"/>
            <w:gridSpan w:val="3"/>
            <w:vAlign w:val="center"/>
          </w:tcPr>
          <w:p w14:paraId="79BEAD59" w14:textId="77777777" w:rsidR="003468AA" w:rsidRDefault="003468AA" w:rsidP="003D5E05">
            <w:pPr>
              <w:pBdr>
                <w:top w:val="nil"/>
                <w:left w:val="nil"/>
                <w:bottom w:val="nil"/>
                <w:right w:val="nil"/>
                <w:between w:val="nil"/>
              </w:pBdr>
              <w:rPr>
                <w:color w:val="000000"/>
                <w:sz w:val="18"/>
                <w:szCs w:val="18"/>
              </w:rPr>
            </w:pPr>
            <w:r>
              <w:rPr>
                <w:color w:val="000000"/>
                <w:sz w:val="18"/>
                <w:szCs w:val="18"/>
              </w:rPr>
              <w:t xml:space="preserve">Ligia </w:t>
            </w:r>
            <w:proofErr w:type="spellStart"/>
            <w:r>
              <w:rPr>
                <w:color w:val="000000"/>
                <w:sz w:val="18"/>
                <w:szCs w:val="18"/>
              </w:rPr>
              <w:t>Giorgina</w:t>
            </w:r>
            <w:proofErr w:type="spellEnd"/>
            <w:r>
              <w:rPr>
                <w:color w:val="000000"/>
                <w:sz w:val="18"/>
                <w:szCs w:val="18"/>
              </w:rPr>
              <w:t xml:space="preserve"> Lugo Vargas</w:t>
            </w:r>
          </w:p>
        </w:tc>
      </w:tr>
      <w:tr w:rsidR="003468AA" w14:paraId="42FB085D" w14:textId="77777777" w:rsidTr="003B1CC9">
        <w:trPr>
          <w:trHeight w:val="608"/>
        </w:trPr>
        <w:tc>
          <w:tcPr>
            <w:tcW w:w="2778" w:type="dxa"/>
            <w:shd w:val="clear" w:color="auto" w:fill="F1F1F1"/>
            <w:vAlign w:val="center"/>
          </w:tcPr>
          <w:p w14:paraId="480E6FAC" w14:textId="77777777" w:rsidR="003468AA" w:rsidRPr="00767578" w:rsidRDefault="003468AA" w:rsidP="00767578">
            <w:pPr>
              <w:pStyle w:val="TableParagraph"/>
              <w:ind w:left="107"/>
              <w:rPr>
                <w:b/>
                <w:sz w:val="18"/>
                <w:szCs w:val="18"/>
              </w:rPr>
            </w:pPr>
            <w:r w:rsidRPr="00767578">
              <w:rPr>
                <w:b/>
                <w:sz w:val="18"/>
                <w:szCs w:val="18"/>
              </w:rPr>
              <w:t>CO-INVESTIGADOR (ES)</w:t>
            </w:r>
          </w:p>
        </w:tc>
        <w:tc>
          <w:tcPr>
            <w:tcW w:w="8149" w:type="dxa"/>
            <w:gridSpan w:val="3"/>
            <w:vAlign w:val="center"/>
          </w:tcPr>
          <w:p w14:paraId="6CDF0621" w14:textId="77777777" w:rsidR="003468AA" w:rsidRDefault="003468AA" w:rsidP="003D5E05">
            <w:pPr>
              <w:pBdr>
                <w:top w:val="nil"/>
                <w:left w:val="nil"/>
                <w:bottom w:val="nil"/>
                <w:right w:val="nil"/>
                <w:between w:val="nil"/>
              </w:pBdr>
              <w:rPr>
                <w:color w:val="000000"/>
                <w:sz w:val="18"/>
                <w:szCs w:val="18"/>
              </w:rPr>
            </w:pPr>
            <w:r>
              <w:rPr>
                <w:color w:val="000000"/>
                <w:sz w:val="18"/>
                <w:szCs w:val="18"/>
              </w:rPr>
              <w:t xml:space="preserve">Javier Rodríguez Velásquez, Betsy Bello Novoa, </w:t>
            </w:r>
            <w:proofErr w:type="spellStart"/>
            <w:r>
              <w:rPr>
                <w:color w:val="000000"/>
                <w:sz w:val="18"/>
                <w:szCs w:val="18"/>
              </w:rPr>
              <w:t>Signed</w:t>
            </w:r>
            <w:proofErr w:type="spellEnd"/>
            <w:r>
              <w:rPr>
                <w:color w:val="000000"/>
                <w:sz w:val="18"/>
                <w:szCs w:val="18"/>
              </w:rPr>
              <w:t xml:space="preserve"> Prieto</w:t>
            </w:r>
          </w:p>
        </w:tc>
      </w:tr>
      <w:tr w:rsidR="003468AA" w14:paraId="0018EDF9" w14:textId="77777777" w:rsidTr="003B1CC9">
        <w:trPr>
          <w:trHeight w:val="524"/>
        </w:trPr>
        <w:tc>
          <w:tcPr>
            <w:tcW w:w="2778" w:type="dxa"/>
            <w:shd w:val="clear" w:color="auto" w:fill="F1F1F1"/>
            <w:vAlign w:val="center"/>
          </w:tcPr>
          <w:p w14:paraId="337CB2AD" w14:textId="77777777" w:rsidR="003468AA" w:rsidRPr="00767578" w:rsidRDefault="003468AA" w:rsidP="00767578">
            <w:pPr>
              <w:pStyle w:val="TableParagraph"/>
              <w:ind w:left="107"/>
              <w:rPr>
                <w:b/>
                <w:sz w:val="18"/>
                <w:szCs w:val="18"/>
              </w:rPr>
            </w:pPr>
            <w:r w:rsidRPr="00767578">
              <w:rPr>
                <w:b/>
                <w:sz w:val="18"/>
                <w:szCs w:val="18"/>
              </w:rPr>
              <w:t xml:space="preserve">ENLACE </w:t>
            </w:r>
            <w:proofErr w:type="spellStart"/>
            <w:r w:rsidRPr="00767578">
              <w:rPr>
                <w:b/>
                <w:sz w:val="18"/>
                <w:szCs w:val="18"/>
              </w:rPr>
              <w:t>GrupLac</w:t>
            </w:r>
            <w:proofErr w:type="spellEnd"/>
          </w:p>
        </w:tc>
        <w:tc>
          <w:tcPr>
            <w:tcW w:w="8149" w:type="dxa"/>
            <w:gridSpan w:val="3"/>
            <w:vAlign w:val="center"/>
          </w:tcPr>
          <w:p w14:paraId="51DF56FC" w14:textId="30258035" w:rsidR="003468AA" w:rsidRDefault="003468AA" w:rsidP="003D5E05">
            <w:pPr>
              <w:pBdr>
                <w:top w:val="nil"/>
                <w:left w:val="nil"/>
                <w:bottom w:val="nil"/>
                <w:right w:val="nil"/>
                <w:between w:val="nil"/>
              </w:pBdr>
              <w:rPr>
                <w:color w:val="000000"/>
                <w:sz w:val="18"/>
                <w:szCs w:val="18"/>
              </w:rPr>
            </w:pPr>
            <w:r>
              <w:rPr>
                <w:color w:val="000000"/>
                <w:sz w:val="18"/>
                <w:szCs w:val="18"/>
              </w:rPr>
              <w:t xml:space="preserve">Maestría en Gestión de Cuencas Hidrográficas y Administración Ambiental de los Recursos Naturales </w:t>
            </w:r>
            <w:hyperlink r:id="rId8" w:history="1">
              <w:r w:rsidR="00291DE7" w:rsidRPr="00A9678F">
                <w:rPr>
                  <w:rStyle w:val="Hipervnculo"/>
                  <w:sz w:val="18"/>
                  <w:szCs w:val="18"/>
                </w:rPr>
                <w:t>https://scienti.colciencias.gov.co/gruplac/jsp/visualiza/visualizagr.jsp?nro=00000000012251</w:t>
              </w:r>
            </w:hyperlink>
            <w:r w:rsidR="00291DE7">
              <w:rPr>
                <w:color w:val="000000"/>
                <w:sz w:val="18"/>
                <w:szCs w:val="18"/>
              </w:rPr>
              <w:t xml:space="preserve"> </w:t>
            </w:r>
          </w:p>
        </w:tc>
      </w:tr>
      <w:tr w:rsidR="003468AA" w:rsidRPr="00863304" w14:paraId="534B101F" w14:textId="77777777" w:rsidTr="003B1CC9">
        <w:trPr>
          <w:trHeight w:val="546"/>
        </w:trPr>
        <w:tc>
          <w:tcPr>
            <w:tcW w:w="2778" w:type="dxa"/>
            <w:shd w:val="clear" w:color="auto" w:fill="F1F1F1"/>
            <w:vAlign w:val="center"/>
          </w:tcPr>
          <w:p w14:paraId="576E1690" w14:textId="77777777" w:rsidR="003468AA" w:rsidRPr="00767578" w:rsidRDefault="003468AA" w:rsidP="00767578">
            <w:pPr>
              <w:pStyle w:val="TableParagraph"/>
              <w:ind w:left="107"/>
              <w:rPr>
                <w:b/>
                <w:sz w:val="18"/>
                <w:szCs w:val="18"/>
              </w:rPr>
            </w:pPr>
            <w:r w:rsidRPr="00767578">
              <w:rPr>
                <w:b/>
                <w:sz w:val="18"/>
                <w:szCs w:val="18"/>
              </w:rPr>
              <w:t xml:space="preserve">ENLACE </w:t>
            </w:r>
            <w:proofErr w:type="spellStart"/>
            <w:r w:rsidRPr="00767578">
              <w:rPr>
                <w:b/>
                <w:sz w:val="18"/>
                <w:szCs w:val="18"/>
              </w:rPr>
              <w:t>CvLac</w:t>
            </w:r>
            <w:proofErr w:type="spellEnd"/>
          </w:p>
        </w:tc>
        <w:tc>
          <w:tcPr>
            <w:tcW w:w="8149" w:type="dxa"/>
            <w:gridSpan w:val="3"/>
            <w:vAlign w:val="center"/>
          </w:tcPr>
          <w:p w14:paraId="2FE54077" w14:textId="47670658" w:rsidR="004710E5" w:rsidRDefault="004710E5" w:rsidP="003468AA">
            <w:pPr>
              <w:pBdr>
                <w:top w:val="nil"/>
                <w:left w:val="nil"/>
                <w:bottom w:val="nil"/>
                <w:right w:val="nil"/>
                <w:between w:val="nil"/>
              </w:pBdr>
              <w:rPr>
                <w:color w:val="000000"/>
                <w:sz w:val="18"/>
                <w:szCs w:val="18"/>
              </w:rPr>
            </w:pPr>
            <w:r>
              <w:rPr>
                <w:color w:val="000000"/>
                <w:sz w:val="18"/>
                <w:szCs w:val="18"/>
              </w:rPr>
              <w:t>Docentes – Investigadores Universidad Santo Tomás:</w:t>
            </w:r>
          </w:p>
          <w:p w14:paraId="3564797E" w14:textId="65B01A13" w:rsidR="003468AA" w:rsidRPr="003468AA" w:rsidRDefault="003468AA" w:rsidP="003468AA">
            <w:pPr>
              <w:pBdr>
                <w:top w:val="nil"/>
                <w:left w:val="nil"/>
                <w:bottom w:val="nil"/>
                <w:right w:val="nil"/>
                <w:between w:val="nil"/>
              </w:pBdr>
              <w:rPr>
                <w:color w:val="000000"/>
                <w:sz w:val="18"/>
                <w:szCs w:val="18"/>
              </w:rPr>
            </w:pPr>
            <w:r w:rsidRPr="003468AA">
              <w:rPr>
                <w:color w:val="000000"/>
                <w:sz w:val="18"/>
                <w:szCs w:val="18"/>
              </w:rPr>
              <w:t xml:space="preserve">Ligia Lugo Vargas: </w:t>
            </w:r>
            <w:hyperlink r:id="rId9" w:history="1">
              <w:r w:rsidR="00C87DA6" w:rsidRPr="00AD622B">
                <w:rPr>
                  <w:rStyle w:val="Hipervnculo"/>
                  <w:sz w:val="18"/>
                  <w:szCs w:val="18"/>
                </w:rPr>
                <w:t>https://scienti.colciencias.gov.co/cvlac/visualizador/generarCurriculoCv.do?cod_rh=0000618918</w:t>
              </w:r>
            </w:hyperlink>
            <w:r w:rsidR="00C87DA6">
              <w:rPr>
                <w:color w:val="000000"/>
                <w:sz w:val="18"/>
                <w:szCs w:val="18"/>
              </w:rPr>
              <w:t xml:space="preserve"> </w:t>
            </w:r>
          </w:p>
          <w:p w14:paraId="6A959C74" w14:textId="0FEB271E" w:rsidR="003468AA" w:rsidRPr="003468AA" w:rsidRDefault="003468AA" w:rsidP="003468AA">
            <w:pPr>
              <w:pBdr>
                <w:top w:val="nil"/>
                <w:left w:val="nil"/>
                <w:bottom w:val="nil"/>
                <w:right w:val="nil"/>
                <w:between w:val="nil"/>
              </w:pBdr>
              <w:rPr>
                <w:color w:val="000000"/>
                <w:sz w:val="18"/>
                <w:szCs w:val="18"/>
              </w:rPr>
            </w:pPr>
            <w:r w:rsidRPr="003468AA">
              <w:rPr>
                <w:color w:val="000000"/>
                <w:sz w:val="18"/>
                <w:szCs w:val="18"/>
              </w:rPr>
              <w:t xml:space="preserve">Betsy Bello Novoa: </w:t>
            </w:r>
            <w:hyperlink r:id="rId10" w:history="1">
              <w:r w:rsidR="00060FB2" w:rsidRPr="00060FB2">
                <w:rPr>
                  <w:rStyle w:val="Hipervnculo"/>
                  <w:sz w:val="18"/>
                  <w:szCs w:val="18"/>
                </w:rPr>
                <w:t>http://scienti.colciencias.gov.co:8081/cvlac/visualizador/generarCurriculoCv.do?cod_rh=0000216984</w:t>
              </w:r>
            </w:hyperlink>
            <w:r w:rsidR="00C87DA6">
              <w:rPr>
                <w:color w:val="000000"/>
                <w:sz w:val="18"/>
                <w:szCs w:val="18"/>
              </w:rPr>
              <w:t xml:space="preserve"> </w:t>
            </w:r>
          </w:p>
          <w:p w14:paraId="47BAC08A" w14:textId="77777777" w:rsidR="004710E5" w:rsidRDefault="004710E5" w:rsidP="003468AA">
            <w:pPr>
              <w:pBdr>
                <w:top w:val="nil"/>
                <w:left w:val="nil"/>
                <w:bottom w:val="nil"/>
                <w:right w:val="nil"/>
                <w:between w:val="nil"/>
              </w:pBdr>
              <w:rPr>
                <w:color w:val="000000"/>
                <w:sz w:val="18"/>
                <w:szCs w:val="18"/>
              </w:rPr>
            </w:pPr>
          </w:p>
          <w:p w14:paraId="566B3449" w14:textId="77777777" w:rsidR="004710E5" w:rsidRDefault="004710E5" w:rsidP="003468AA">
            <w:pPr>
              <w:pBdr>
                <w:top w:val="nil"/>
                <w:left w:val="nil"/>
                <w:bottom w:val="nil"/>
                <w:right w:val="nil"/>
                <w:between w:val="nil"/>
              </w:pBdr>
              <w:rPr>
                <w:color w:val="000000"/>
                <w:sz w:val="18"/>
                <w:szCs w:val="18"/>
              </w:rPr>
            </w:pPr>
            <w:r>
              <w:rPr>
                <w:color w:val="000000"/>
                <w:sz w:val="18"/>
                <w:szCs w:val="18"/>
              </w:rPr>
              <w:t xml:space="preserve">Investigadores Externos: Grupo </w:t>
            </w:r>
            <w:proofErr w:type="spellStart"/>
            <w:r>
              <w:rPr>
                <w:color w:val="000000"/>
                <w:sz w:val="18"/>
                <w:szCs w:val="18"/>
              </w:rPr>
              <w:t>Insigth</w:t>
            </w:r>
            <w:proofErr w:type="spellEnd"/>
            <w:r>
              <w:rPr>
                <w:color w:val="000000"/>
                <w:sz w:val="18"/>
                <w:szCs w:val="18"/>
              </w:rPr>
              <w:t>:</w:t>
            </w:r>
          </w:p>
          <w:p w14:paraId="08A00B80" w14:textId="77777777" w:rsidR="003468AA" w:rsidRPr="003468AA" w:rsidRDefault="003468AA" w:rsidP="003468AA">
            <w:pPr>
              <w:pBdr>
                <w:top w:val="nil"/>
                <w:left w:val="nil"/>
                <w:bottom w:val="nil"/>
                <w:right w:val="nil"/>
                <w:between w:val="nil"/>
              </w:pBdr>
              <w:rPr>
                <w:color w:val="000000"/>
                <w:sz w:val="18"/>
                <w:szCs w:val="18"/>
              </w:rPr>
            </w:pPr>
            <w:r w:rsidRPr="003468AA">
              <w:rPr>
                <w:color w:val="000000"/>
                <w:sz w:val="18"/>
                <w:szCs w:val="18"/>
              </w:rPr>
              <w:t xml:space="preserve">Javier Rodríguez Velásquez: </w:t>
            </w:r>
            <w:hyperlink r:id="rId11" w:history="1">
              <w:r w:rsidR="00C87DA6" w:rsidRPr="00AD622B">
                <w:rPr>
                  <w:rStyle w:val="Hipervnculo"/>
                  <w:sz w:val="18"/>
                  <w:szCs w:val="18"/>
                </w:rPr>
                <w:t>http://scienti.colciencias.gov.co:8081/cvlac/visualizador/generarCurriculoCv.do?cod_rh=0000313238</w:t>
              </w:r>
            </w:hyperlink>
            <w:r w:rsidR="00C87DA6">
              <w:rPr>
                <w:color w:val="000000"/>
                <w:sz w:val="18"/>
                <w:szCs w:val="18"/>
              </w:rPr>
              <w:t xml:space="preserve"> </w:t>
            </w:r>
            <w:r w:rsidRPr="003468AA">
              <w:rPr>
                <w:color w:val="000000"/>
                <w:sz w:val="18"/>
                <w:szCs w:val="18"/>
              </w:rPr>
              <w:t xml:space="preserve"> </w:t>
            </w:r>
          </w:p>
          <w:p w14:paraId="7EE5DC8D" w14:textId="42A39E7E" w:rsidR="003468AA" w:rsidRPr="006F6341" w:rsidRDefault="003468AA" w:rsidP="00C4323E">
            <w:pPr>
              <w:pBdr>
                <w:top w:val="nil"/>
                <w:left w:val="nil"/>
                <w:bottom w:val="nil"/>
                <w:right w:val="nil"/>
                <w:between w:val="nil"/>
              </w:pBdr>
              <w:rPr>
                <w:color w:val="000000"/>
                <w:sz w:val="18"/>
                <w:szCs w:val="18"/>
                <w:lang w:val="en-GB"/>
              </w:rPr>
            </w:pPr>
            <w:r w:rsidRPr="003468AA">
              <w:rPr>
                <w:color w:val="000000"/>
                <w:sz w:val="18"/>
                <w:szCs w:val="18"/>
                <w:lang w:val="en-GB"/>
              </w:rPr>
              <w:t>Signed Prieto:</w:t>
            </w:r>
            <w:r w:rsidR="00C4323E">
              <w:rPr>
                <w:color w:val="000000"/>
                <w:sz w:val="18"/>
                <w:szCs w:val="18"/>
                <w:lang w:val="en-GB"/>
              </w:rPr>
              <w:t xml:space="preserve"> </w:t>
            </w:r>
            <w:r w:rsidR="001536B3">
              <w:fldChar w:fldCharType="begin"/>
            </w:r>
            <w:r w:rsidR="001536B3" w:rsidRPr="00C4323E">
              <w:rPr>
                <w:lang w:val="en-GB"/>
              </w:rPr>
              <w:instrText xml:space="preserve"> HYRLINK "" </w:instrText>
            </w:r>
            <w:r w:rsidR="001536B3">
              <w:fldChar w:fldCharType="separate"/>
            </w:r>
            <w:r w:rsidR="00C87DA6" w:rsidRPr="00AD622B">
              <w:rPr>
                <w:rStyle w:val="Hipervnculo"/>
                <w:sz w:val="18"/>
                <w:szCs w:val="18"/>
                <w:lang w:val="en-GB"/>
              </w:rPr>
              <w:t>http://scienti.colciencias.gov.co:8081/cvlac/visualizador/generarCurriculoCv.do?cod_rh=0000313254</w:t>
            </w:r>
            <w:r w:rsidR="001536B3">
              <w:rPr>
                <w:rStyle w:val="Hipervnculo"/>
                <w:sz w:val="18"/>
                <w:szCs w:val="18"/>
                <w:lang w:val="en-GB"/>
              </w:rPr>
              <w:fldChar w:fldCharType="end"/>
            </w:r>
            <w:r w:rsidR="00C87DA6">
              <w:rPr>
                <w:color w:val="000000"/>
                <w:sz w:val="18"/>
                <w:szCs w:val="18"/>
                <w:lang w:val="en-GB"/>
              </w:rPr>
              <w:t xml:space="preserve"> </w:t>
            </w:r>
          </w:p>
        </w:tc>
      </w:tr>
      <w:tr w:rsidR="0085312C" w:rsidRPr="00863304" w14:paraId="610BD02D" w14:textId="77777777" w:rsidTr="003B1CC9">
        <w:trPr>
          <w:trHeight w:val="498"/>
        </w:trPr>
        <w:tc>
          <w:tcPr>
            <w:tcW w:w="2778" w:type="dxa"/>
            <w:shd w:val="clear" w:color="auto" w:fill="F1F1F1"/>
            <w:vAlign w:val="center"/>
          </w:tcPr>
          <w:p w14:paraId="01B65BB1" w14:textId="69C1B7F2" w:rsidR="0085312C" w:rsidRPr="00767578" w:rsidRDefault="0085312C" w:rsidP="00767578">
            <w:pPr>
              <w:pStyle w:val="TableParagraph"/>
              <w:ind w:left="107"/>
              <w:rPr>
                <w:b/>
                <w:sz w:val="18"/>
                <w:szCs w:val="18"/>
              </w:rPr>
            </w:pPr>
            <w:r w:rsidRPr="00767578">
              <w:rPr>
                <w:b/>
                <w:sz w:val="18"/>
                <w:szCs w:val="18"/>
              </w:rPr>
              <w:t>ENLACE GOOGLE ACADÉMICO</w:t>
            </w:r>
          </w:p>
        </w:tc>
        <w:tc>
          <w:tcPr>
            <w:tcW w:w="8149" w:type="dxa"/>
            <w:gridSpan w:val="3"/>
            <w:vAlign w:val="center"/>
          </w:tcPr>
          <w:p w14:paraId="63299D59" w14:textId="77777777" w:rsidR="004710E5" w:rsidRDefault="004710E5" w:rsidP="004710E5">
            <w:pPr>
              <w:pBdr>
                <w:top w:val="nil"/>
                <w:left w:val="nil"/>
                <w:bottom w:val="nil"/>
                <w:right w:val="nil"/>
                <w:between w:val="nil"/>
              </w:pBdr>
              <w:rPr>
                <w:color w:val="000000"/>
                <w:sz w:val="18"/>
                <w:szCs w:val="18"/>
              </w:rPr>
            </w:pPr>
            <w:r>
              <w:rPr>
                <w:color w:val="000000"/>
                <w:sz w:val="18"/>
                <w:szCs w:val="18"/>
              </w:rPr>
              <w:t>Docentes – Investigadores Universidad Santo Tomás:</w:t>
            </w:r>
          </w:p>
          <w:p w14:paraId="4EFFC1B1" w14:textId="77777777" w:rsidR="0085312C" w:rsidRPr="00680751" w:rsidRDefault="0085312C" w:rsidP="003D5E05">
            <w:pPr>
              <w:pBdr>
                <w:top w:val="nil"/>
                <w:left w:val="nil"/>
                <w:bottom w:val="nil"/>
                <w:right w:val="nil"/>
                <w:between w:val="nil"/>
              </w:pBdr>
              <w:rPr>
                <w:color w:val="000000"/>
                <w:sz w:val="18"/>
                <w:szCs w:val="18"/>
              </w:rPr>
            </w:pPr>
            <w:r w:rsidRPr="00680751">
              <w:rPr>
                <w:color w:val="000000"/>
                <w:sz w:val="18"/>
                <w:szCs w:val="18"/>
              </w:rPr>
              <w:t xml:space="preserve">Ligia Lugo Vargas: </w:t>
            </w:r>
            <w:hyperlink r:id="rId12" w:history="1">
              <w:r w:rsidRPr="00680751">
                <w:rPr>
                  <w:rStyle w:val="Hipervnculo"/>
                  <w:sz w:val="18"/>
                  <w:szCs w:val="18"/>
                </w:rPr>
                <w:t>https://scholar.google.es/citations?hl=es&amp;user=1QxGJsYAAAAJ</w:t>
              </w:r>
            </w:hyperlink>
          </w:p>
          <w:p w14:paraId="44B68E99" w14:textId="77777777" w:rsidR="0085312C" w:rsidRDefault="0085312C" w:rsidP="003D5E05">
            <w:pPr>
              <w:pBdr>
                <w:top w:val="nil"/>
                <w:left w:val="nil"/>
                <w:bottom w:val="nil"/>
                <w:right w:val="nil"/>
                <w:between w:val="nil"/>
              </w:pBdr>
              <w:rPr>
                <w:rStyle w:val="Hipervnculo"/>
                <w:sz w:val="18"/>
                <w:szCs w:val="18"/>
              </w:rPr>
            </w:pPr>
            <w:r w:rsidRPr="00680751">
              <w:rPr>
                <w:color w:val="000000"/>
                <w:sz w:val="18"/>
                <w:szCs w:val="18"/>
              </w:rPr>
              <w:t xml:space="preserve">Betsy Bello Novoa: </w:t>
            </w:r>
            <w:hyperlink r:id="rId13" w:history="1">
              <w:r w:rsidRPr="00A8337B">
                <w:rPr>
                  <w:rStyle w:val="Hipervnculo"/>
                  <w:sz w:val="18"/>
                  <w:szCs w:val="18"/>
                </w:rPr>
                <w:t>https://scholar.google.com/citations?user=r_6iNigAAAAJ&amp;hl=es</w:t>
              </w:r>
            </w:hyperlink>
          </w:p>
          <w:p w14:paraId="3D78551C" w14:textId="77777777" w:rsidR="004710E5" w:rsidRDefault="004710E5" w:rsidP="004710E5">
            <w:pPr>
              <w:pBdr>
                <w:top w:val="nil"/>
                <w:left w:val="nil"/>
                <w:bottom w:val="nil"/>
                <w:right w:val="nil"/>
                <w:between w:val="nil"/>
              </w:pBdr>
              <w:rPr>
                <w:color w:val="000000"/>
                <w:sz w:val="18"/>
                <w:szCs w:val="18"/>
              </w:rPr>
            </w:pPr>
          </w:p>
          <w:p w14:paraId="135F6434" w14:textId="77777777" w:rsidR="004710E5" w:rsidRDefault="004710E5" w:rsidP="004710E5">
            <w:pPr>
              <w:pBdr>
                <w:top w:val="nil"/>
                <w:left w:val="nil"/>
                <w:bottom w:val="nil"/>
                <w:right w:val="nil"/>
                <w:between w:val="nil"/>
              </w:pBdr>
              <w:rPr>
                <w:color w:val="000000"/>
                <w:sz w:val="18"/>
                <w:szCs w:val="18"/>
              </w:rPr>
            </w:pPr>
            <w:r>
              <w:rPr>
                <w:color w:val="000000"/>
                <w:sz w:val="18"/>
                <w:szCs w:val="18"/>
              </w:rPr>
              <w:t xml:space="preserve">Investigadores Externos: Grupo </w:t>
            </w:r>
            <w:proofErr w:type="spellStart"/>
            <w:r>
              <w:rPr>
                <w:color w:val="000000"/>
                <w:sz w:val="18"/>
                <w:szCs w:val="18"/>
              </w:rPr>
              <w:t>Insigth</w:t>
            </w:r>
            <w:proofErr w:type="spellEnd"/>
            <w:r>
              <w:rPr>
                <w:color w:val="000000"/>
                <w:sz w:val="18"/>
                <w:szCs w:val="18"/>
              </w:rPr>
              <w:t>:</w:t>
            </w:r>
          </w:p>
          <w:p w14:paraId="2A89619E" w14:textId="2D63DC51" w:rsidR="0085312C" w:rsidRPr="003468AA" w:rsidRDefault="0085312C" w:rsidP="003D5E05">
            <w:pPr>
              <w:pBdr>
                <w:top w:val="nil"/>
                <w:left w:val="nil"/>
                <w:bottom w:val="nil"/>
                <w:right w:val="nil"/>
                <w:between w:val="nil"/>
              </w:pBdr>
              <w:rPr>
                <w:color w:val="000000"/>
                <w:sz w:val="18"/>
                <w:szCs w:val="18"/>
              </w:rPr>
            </w:pPr>
            <w:r w:rsidRPr="003468AA">
              <w:rPr>
                <w:color w:val="000000"/>
                <w:sz w:val="18"/>
                <w:szCs w:val="18"/>
              </w:rPr>
              <w:t xml:space="preserve">Javier Rodríguez Velásquez: </w:t>
            </w:r>
            <w:hyperlink r:id="rId14" w:history="1">
              <w:r w:rsidR="000E4168" w:rsidRPr="00676C75">
                <w:rPr>
                  <w:rStyle w:val="Hipervnculo"/>
                  <w:sz w:val="18"/>
                  <w:szCs w:val="18"/>
                </w:rPr>
                <w:t>https://scholar.google.es/citations?user=bK2Pu2EAAAAJ&amp;hl=es&amp;authuser=3</w:t>
              </w:r>
            </w:hyperlink>
            <w:r w:rsidR="000E4168">
              <w:rPr>
                <w:color w:val="000000"/>
                <w:sz w:val="18"/>
                <w:szCs w:val="18"/>
              </w:rPr>
              <w:t xml:space="preserve"> </w:t>
            </w:r>
          </w:p>
          <w:p w14:paraId="2AFA57EC" w14:textId="3C77D011" w:rsidR="0085312C" w:rsidRPr="003B3307" w:rsidRDefault="0085312C" w:rsidP="003D5E05">
            <w:pPr>
              <w:pBdr>
                <w:top w:val="nil"/>
                <w:left w:val="nil"/>
                <w:bottom w:val="nil"/>
                <w:right w:val="nil"/>
                <w:between w:val="nil"/>
              </w:pBdr>
              <w:rPr>
                <w:color w:val="000000"/>
                <w:sz w:val="18"/>
                <w:szCs w:val="18"/>
                <w:lang w:val="en-US"/>
              </w:rPr>
            </w:pPr>
            <w:r w:rsidRPr="003B3307">
              <w:rPr>
                <w:color w:val="000000"/>
                <w:sz w:val="18"/>
                <w:szCs w:val="18"/>
                <w:lang w:val="en-US"/>
              </w:rPr>
              <w:t xml:space="preserve">Signed Prieto </w:t>
            </w:r>
            <w:proofErr w:type="spellStart"/>
            <w:r w:rsidRPr="003B3307">
              <w:rPr>
                <w:color w:val="000000"/>
                <w:sz w:val="18"/>
                <w:szCs w:val="18"/>
                <w:lang w:val="en-US"/>
              </w:rPr>
              <w:t>Bohórquez</w:t>
            </w:r>
            <w:proofErr w:type="spellEnd"/>
            <w:r w:rsidRPr="003B3307">
              <w:rPr>
                <w:color w:val="000000"/>
                <w:sz w:val="18"/>
                <w:szCs w:val="18"/>
                <w:lang w:val="en-US"/>
              </w:rPr>
              <w:t xml:space="preserve">: </w:t>
            </w:r>
            <w:hyperlink r:id="rId15" w:history="1">
              <w:r w:rsidR="00BA0F64" w:rsidRPr="003B3307">
                <w:rPr>
                  <w:rStyle w:val="Hipervnculo"/>
                  <w:lang w:val="en-US"/>
                </w:rPr>
                <w:t>https://scholar.google.es/citations?hl=es&amp;pli=1&amp;user=t97wT54AAAAJ</w:t>
              </w:r>
            </w:hyperlink>
            <w:r w:rsidR="00BA0F64" w:rsidRPr="003B3307">
              <w:rPr>
                <w:color w:val="000000"/>
                <w:sz w:val="18"/>
                <w:szCs w:val="18"/>
                <w:lang w:val="en-US"/>
              </w:rPr>
              <w:t xml:space="preserve"> </w:t>
            </w:r>
          </w:p>
        </w:tc>
      </w:tr>
      <w:tr w:rsidR="0085312C" w:rsidRPr="00863304" w14:paraId="68D90F28" w14:textId="77777777" w:rsidTr="003B1CC9">
        <w:trPr>
          <w:trHeight w:val="542"/>
        </w:trPr>
        <w:tc>
          <w:tcPr>
            <w:tcW w:w="2778" w:type="dxa"/>
            <w:shd w:val="clear" w:color="auto" w:fill="F1F1F1"/>
            <w:vAlign w:val="center"/>
          </w:tcPr>
          <w:p w14:paraId="1D3E2737" w14:textId="77777777" w:rsidR="0085312C" w:rsidRPr="00767578" w:rsidRDefault="0085312C" w:rsidP="00767578">
            <w:pPr>
              <w:pStyle w:val="TableParagraph"/>
              <w:ind w:left="107"/>
              <w:rPr>
                <w:b/>
                <w:sz w:val="18"/>
                <w:szCs w:val="18"/>
              </w:rPr>
            </w:pPr>
            <w:r w:rsidRPr="00767578">
              <w:rPr>
                <w:b/>
                <w:sz w:val="18"/>
                <w:szCs w:val="18"/>
              </w:rPr>
              <w:t>ENLACE ORCID</w:t>
            </w:r>
          </w:p>
        </w:tc>
        <w:tc>
          <w:tcPr>
            <w:tcW w:w="8149" w:type="dxa"/>
            <w:gridSpan w:val="3"/>
            <w:vAlign w:val="center"/>
          </w:tcPr>
          <w:p w14:paraId="490675A9" w14:textId="77777777" w:rsidR="004710E5" w:rsidRDefault="004710E5" w:rsidP="004710E5">
            <w:pPr>
              <w:pBdr>
                <w:top w:val="nil"/>
                <w:left w:val="nil"/>
                <w:bottom w:val="nil"/>
                <w:right w:val="nil"/>
                <w:between w:val="nil"/>
              </w:pBdr>
              <w:rPr>
                <w:color w:val="000000"/>
                <w:sz w:val="18"/>
                <w:szCs w:val="18"/>
              </w:rPr>
            </w:pPr>
            <w:r>
              <w:rPr>
                <w:color w:val="000000"/>
                <w:sz w:val="18"/>
                <w:szCs w:val="18"/>
              </w:rPr>
              <w:t>Docentes – Investigadores Universidad Santo Tomás:</w:t>
            </w:r>
          </w:p>
          <w:p w14:paraId="448DFA24" w14:textId="77777777" w:rsidR="0085312C" w:rsidRPr="00680751" w:rsidRDefault="0085312C" w:rsidP="003D5E05">
            <w:pPr>
              <w:pBdr>
                <w:top w:val="nil"/>
                <w:left w:val="nil"/>
                <w:bottom w:val="nil"/>
                <w:right w:val="nil"/>
                <w:between w:val="nil"/>
              </w:pBdr>
              <w:rPr>
                <w:color w:val="000000"/>
                <w:sz w:val="18"/>
                <w:szCs w:val="18"/>
              </w:rPr>
            </w:pPr>
            <w:r w:rsidRPr="00680751">
              <w:rPr>
                <w:color w:val="000000"/>
                <w:sz w:val="18"/>
                <w:szCs w:val="18"/>
              </w:rPr>
              <w:t xml:space="preserve">Ligia Lugo Vargas: </w:t>
            </w:r>
            <w:hyperlink r:id="rId16" w:history="1">
              <w:r w:rsidRPr="00680751">
                <w:rPr>
                  <w:rStyle w:val="Hipervnculo"/>
                  <w:sz w:val="18"/>
                  <w:szCs w:val="18"/>
                </w:rPr>
                <w:t>https://orcid.org/0000-0002-2560-8966</w:t>
              </w:r>
            </w:hyperlink>
          </w:p>
          <w:p w14:paraId="26F57C79" w14:textId="1C175B7B" w:rsidR="00F8446E" w:rsidRDefault="0085312C" w:rsidP="003D5E05">
            <w:pPr>
              <w:pBdr>
                <w:top w:val="nil"/>
                <w:left w:val="nil"/>
                <w:bottom w:val="nil"/>
                <w:right w:val="nil"/>
                <w:between w:val="nil"/>
              </w:pBdr>
              <w:rPr>
                <w:sz w:val="18"/>
                <w:szCs w:val="18"/>
              </w:rPr>
            </w:pPr>
            <w:r w:rsidRPr="00680751">
              <w:rPr>
                <w:color w:val="000000"/>
                <w:sz w:val="18"/>
                <w:szCs w:val="18"/>
              </w:rPr>
              <w:t>Betsy Bello Novoa:</w:t>
            </w:r>
            <w:r w:rsidRPr="007663BA">
              <w:rPr>
                <w:color w:val="000000"/>
                <w:sz w:val="18"/>
                <w:szCs w:val="18"/>
              </w:rPr>
              <w:t xml:space="preserve"> </w:t>
            </w:r>
            <w:hyperlink r:id="rId17" w:history="1">
              <w:r w:rsidR="00060FB2" w:rsidRPr="00CE6603">
                <w:rPr>
                  <w:rStyle w:val="Hipervnculo"/>
                  <w:sz w:val="18"/>
                  <w:szCs w:val="18"/>
                </w:rPr>
                <w:t>https://orcid.org/0000-0003-1110-3884</w:t>
              </w:r>
            </w:hyperlink>
          </w:p>
          <w:p w14:paraId="4C65F268" w14:textId="77777777" w:rsidR="004710E5" w:rsidRDefault="004710E5" w:rsidP="003D5E05">
            <w:pPr>
              <w:pBdr>
                <w:top w:val="nil"/>
                <w:left w:val="nil"/>
                <w:bottom w:val="nil"/>
                <w:right w:val="nil"/>
                <w:between w:val="nil"/>
              </w:pBdr>
              <w:rPr>
                <w:color w:val="000000"/>
                <w:sz w:val="18"/>
                <w:szCs w:val="18"/>
                <w:lang w:val="es-CO"/>
              </w:rPr>
            </w:pPr>
          </w:p>
          <w:p w14:paraId="79E1A35B" w14:textId="77777777" w:rsidR="004710E5" w:rsidRDefault="004710E5" w:rsidP="004710E5">
            <w:pPr>
              <w:pBdr>
                <w:top w:val="nil"/>
                <w:left w:val="nil"/>
                <w:bottom w:val="nil"/>
                <w:right w:val="nil"/>
                <w:between w:val="nil"/>
              </w:pBdr>
              <w:rPr>
                <w:color w:val="000000"/>
                <w:sz w:val="18"/>
                <w:szCs w:val="18"/>
              </w:rPr>
            </w:pPr>
            <w:r>
              <w:rPr>
                <w:color w:val="000000"/>
                <w:sz w:val="18"/>
                <w:szCs w:val="18"/>
              </w:rPr>
              <w:t xml:space="preserve">Investigadores Externos: Grupo </w:t>
            </w:r>
            <w:proofErr w:type="spellStart"/>
            <w:r>
              <w:rPr>
                <w:color w:val="000000"/>
                <w:sz w:val="18"/>
                <w:szCs w:val="18"/>
              </w:rPr>
              <w:t>Insigth</w:t>
            </w:r>
            <w:proofErr w:type="spellEnd"/>
            <w:r>
              <w:rPr>
                <w:color w:val="000000"/>
                <w:sz w:val="18"/>
                <w:szCs w:val="18"/>
              </w:rPr>
              <w:t>:</w:t>
            </w:r>
          </w:p>
          <w:p w14:paraId="4F2FCEA4" w14:textId="19087EDB" w:rsidR="0085312C" w:rsidRPr="009111E0" w:rsidRDefault="0085312C" w:rsidP="003D5E05">
            <w:pPr>
              <w:pBdr>
                <w:top w:val="nil"/>
                <w:left w:val="nil"/>
                <w:bottom w:val="nil"/>
                <w:right w:val="nil"/>
                <w:between w:val="nil"/>
              </w:pBdr>
              <w:rPr>
                <w:color w:val="000000"/>
                <w:sz w:val="18"/>
                <w:szCs w:val="18"/>
                <w:lang w:val="es-CO"/>
              </w:rPr>
            </w:pPr>
            <w:r w:rsidRPr="009111E0">
              <w:rPr>
                <w:color w:val="000000"/>
                <w:sz w:val="18"/>
                <w:szCs w:val="18"/>
                <w:lang w:val="es-CO"/>
              </w:rPr>
              <w:t xml:space="preserve">Javier Rodríguez Velásquez: </w:t>
            </w:r>
            <w:hyperlink r:id="rId18" w:history="1">
              <w:r w:rsidR="000E4168" w:rsidRPr="00676C75">
                <w:rPr>
                  <w:rStyle w:val="Hipervnculo"/>
                  <w:sz w:val="18"/>
                  <w:szCs w:val="18"/>
                  <w:lang w:val="es-CO"/>
                </w:rPr>
                <w:t>https://orcid.org/0000-0002-4585-3010</w:t>
              </w:r>
            </w:hyperlink>
            <w:r w:rsidR="000E4168">
              <w:rPr>
                <w:color w:val="000000"/>
                <w:sz w:val="18"/>
                <w:szCs w:val="18"/>
                <w:lang w:val="es-CO"/>
              </w:rPr>
              <w:t xml:space="preserve"> </w:t>
            </w:r>
            <w:r w:rsidRPr="009111E0">
              <w:rPr>
                <w:color w:val="000000"/>
                <w:sz w:val="18"/>
                <w:szCs w:val="18"/>
                <w:lang w:val="es-CO"/>
              </w:rPr>
              <w:t xml:space="preserve"> </w:t>
            </w:r>
          </w:p>
          <w:p w14:paraId="4A137E17" w14:textId="3CB2AEC2" w:rsidR="0085312C" w:rsidRPr="003468AA" w:rsidRDefault="0085312C" w:rsidP="003468AA">
            <w:pPr>
              <w:pBdr>
                <w:top w:val="nil"/>
                <w:left w:val="nil"/>
                <w:bottom w:val="nil"/>
                <w:right w:val="nil"/>
                <w:between w:val="nil"/>
              </w:pBdr>
              <w:rPr>
                <w:color w:val="000000"/>
                <w:sz w:val="18"/>
                <w:szCs w:val="18"/>
                <w:lang w:val="en-GB"/>
              </w:rPr>
            </w:pPr>
            <w:r w:rsidRPr="009111E0">
              <w:rPr>
                <w:color w:val="000000"/>
                <w:sz w:val="18"/>
                <w:szCs w:val="18"/>
                <w:lang w:val="en-GB"/>
              </w:rPr>
              <w:t xml:space="preserve">Signed Prieto </w:t>
            </w:r>
            <w:proofErr w:type="spellStart"/>
            <w:r w:rsidRPr="009111E0">
              <w:rPr>
                <w:color w:val="000000"/>
                <w:sz w:val="18"/>
                <w:szCs w:val="18"/>
                <w:lang w:val="en-GB"/>
              </w:rPr>
              <w:t>Bohórquez</w:t>
            </w:r>
            <w:proofErr w:type="spellEnd"/>
            <w:r w:rsidRPr="009111E0">
              <w:rPr>
                <w:color w:val="000000"/>
                <w:sz w:val="18"/>
                <w:szCs w:val="18"/>
                <w:lang w:val="en-GB"/>
              </w:rPr>
              <w:t xml:space="preserve">: </w:t>
            </w:r>
            <w:hyperlink r:id="rId19" w:history="1">
              <w:r w:rsidR="000E4168" w:rsidRPr="00676C75">
                <w:rPr>
                  <w:rStyle w:val="Hipervnculo"/>
                  <w:sz w:val="18"/>
                  <w:szCs w:val="18"/>
                  <w:lang w:val="en-GB"/>
                </w:rPr>
                <w:t>http://orcid.org/0000-0002-7896-231X</w:t>
              </w:r>
            </w:hyperlink>
            <w:r w:rsidR="000E4168">
              <w:rPr>
                <w:color w:val="000000"/>
                <w:sz w:val="18"/>
                <w:szCs w:val="18"/>
                <w:lang w:val="en-GB"/>
              </w:rPr>
              <w:t xml:space="preserve"> </w:t>
            </w:r>
          </w:p>
        </w:tc>
      </w:tr>
      <w:tr w:rsidR="006F099E" w14:paraId="41682B4F" w14:textId="77777777" w:rsidTr="0087718D">
        <w:trPr>
          <w:trHeight w:val="822"/>
        </w:trPr>
        <w:tc>
          <w:tcPr>
            <w:tcW w:w="2778" w:type="dxa"/>
            <w:shd w:val="clear" w:color="auto" w:fill="F1F1F1"/>
            <w:vAlign w:val="center"/>
          </w:tcPr>
          <w:p w14:paraId="6A276F1C" w14:textId="77777777" w:rsidR="006F099E" w:rsidRPr="00767578" w:rsidRDefault="006F099E" w:rsidP="006F099E">
            <w:pPr>
              <w:pStyle w:val="TableParagraph"/>
              <w:spacing w:before="152"/>
              <w:ind w:left="107"/>
              <w:rPr>
                <w:b/>
                <w:sz w:val="18"/>
                <w:szCs w:val="18"/>
              </w:rPr>
            </w:pPr>
            <w:r w:rsidRPr="00767578">
              <w:rPr>
                <w:b/>
                <w:sz w:val="18"/>
                <w:szCs w:val="18"/>
              </w:rPr>
              <w:t xml:space="preserve">ESTUDIANTES DE </w:t>
            </w:r>
            <w:r w:rsidRPr="00767578">
              <w:rPr>
                <w:b/>
                <w:w w:val="95"/>
                <w:sz w:val="18"/>
                <w:szCs w:val="18"/>
              </w:rPr>
              <w:t xml:space="preserve">SEMILLERO/JÓVENES </w:t>
            </w:r>
            <w:r w:rsidRPr="00767578">
              <w:rPr>
                <w:b/>
                <w:sz w:val="18"/>
                <w:szCs w:val="18"/>
              </w:rPr>
              <w:t>INVESTIGADORES</w:t>
            </w:r>
          </w:p>
        </w:tc>
        <w:tc>
          <w:tcPr>
            <w:tcW w:w="8149" w:type="dxa"/>
            <w:gridSpan w:val="3"/>
          </w:tcPr>
          <w:p w14:paraId="05DE6F80" w14:textId="77777777" w:rsidR="006F099E" w:rsidRPr="006F099E" w:rsidRDefault="006F099E" w:rsidP="006F099E">
            <w:pPr>
              <w:rPr>
                <w:color w:val="000000"/>
                <w:sz w:val="18"/>
                <w:szCs w:val="18"/>
              </w:rPr>
            </w:pPr>
            <w:r w:rsidRPr="006F099E">
              <w:rPr>
                <w:color w:val="000000"/>
                <w:sz w:val="18"/>
                <w:szCs w:val="18"/>
              </w:rPr>
              <w:t>No aplica.</w:t>
            </w:r>
          </w:p>
        </w:tc>
      </w:tr>
      <w:tr w:rsidR="006F099E" w14:paraId="3F332A54" w14:textId="77777777" w:rsidTr="0087718D">
        <w:trPr>
          <w:trHeight w:val="484"/>
        </w:trPr>
        <w:tc>
          <w:tcPr>
            <w:tcW w:w="2778" w:type="dxa"/>
            <w:shd w:val="clear" w:color="auto" w:fill="F1F1F1"/>
            <w:vAlign w:val="center"/>
          </w:tcPr>
          <w:p w14:paraId="54525D2D" w14:textId="77777777" w:rsidR="006F099E" w:rsidRPr="00767578" w:rsidRDefault="006F099E" w:rsidP="006F099E">
            <w:pPr>
              <w:pStyle w:val="TableParagraph"/>
              <w:spacing w:before="9" w:line="240" w:lineRule="exact"/>
              <w:ind w:left="107" w:right="1433"/>
              <w:rPr>
                <w:b/>
                <w:sz w:val="18"/>
                <w:szCs w:val="18"/>
              </w:rPr>
            </w:pPr>
            <w:r w:rsidRPr="00767578">
              <w:rPr>
                <w:b/>
                <w:sz w:val="18"/>
                <w:szCs w:val="18"/>
              </w:rPr>
              <w:lastRenderedPageBreak/>
              <w:t>NOMBRE DEL SUPERVISOR</w:t>
            </w:r>
          </w:p>
        </w:tc>
        <w:tc>
          <w:tcPr>
            <w:tcW w:w="8149" w:type="dxa"/>
            <w:gridSpan w:val="3"/>
          </w:tcPr>
          <w:p w14:paraId="4A2CB4D5" w14:textId="77777777" w:rsidR="00291DE7" w:rsidRDefault="00291DE7" w:rsidP="006F099E">
            <w:pPr>
              <w:rPr>
                <w:sz w:val="18"/>
                <w:szCs w:val="18"/>
              </w:rPr>
            </w:pPr>
          </w:p>
          <w:p w14:paraId="76CD5B44" w14:textId="15BB36A9" w:rsidR="006F099E" w:rsidRPr="006F099E" w:rsidRDefault="00291DE7" w:rsidP="006F099E">
            <w:pPr>
              <w:rPr>
                <w:color w:val="000000"/>
                <w:sz w:val="18"/>
                <w:szCs w:val="18"/>
              </w:rPr>
            </w:pPr>
            <w:r w:rsidRPr="003D0E0C">
              <w:rPr>
                <w:sz w:val="18"/>
                <w:szCs w:val="18"/>
              </w:rPr>
              <w:t>Jesús David Romero</w:t>
            </w:r>
          </w:p>
        </w:tc>
      </w:tr>
      <w:tr w:rsidR="003468AA" w14:paraId="60BEEAA0" w14:textId="77777777" w:rsidTr="003B1CC9">
        <w:trPr>
          <w:trHeight w:val="484"/>
        </w:trPr>
        <w:tc>
          <w:tcPr>
            <w:tcW w:w="2778" w:type="dxa"/>
            <w:shd w:val="clear" w:color="auto" w:fill="F1F1F1"/>
            <w:vAlign w:val="center"/>
          </w:tcPr>
          <w:p w14:paraId="28EB9E47" w14:textId="77777777" w:rsidR="003468AA" w:rsidRPr="00767578" w:rsidRDefault="003468AA" w:rsidP="00767578">
            <w:pPr>
              <w:pStyle w:val="TableParagraph"/>
              <w:spacing w:before="5" w:line="242" w:lineRule="exact"/>
              <w:ind w:left="107" w:right="299"/>
              <w:rPr>
                <w:b/>
                <w:sz w:val="18"/>
                <w:szCs w:val="18"/>
              </w:rPr>
            </w:pPr>
            <w:r w:rsidRPr="00767578">
              <w:rPr>
                <w:b/>
                <w:sz w:val="18"/>
                <w:szCs w:val="18"/>
              </w:rPr>
              <w:t>PORCENTAJE ESTIMADO DE AVANCE</w:t>
            </w:r>
          </w:p>
        </w:tc>
        <w:tc>
          <w:tcPr>
            <w:tcW w:w="8149" w:type="dxa"/>
            <w:gridSpan w:val="3"/>
            <w:vAlign w:val="center"/>
          </w:tcPr>
          <w:p w14:paraId="7223C163" w14:textId="559DAE3A" w:rsidR="003468AA" w:rsidRDefault="00060FB2" w:rsidP="003D5E05">
            <w:pPr>
              <w:pBdr>
                <w:top w:val="nil"/>
                <w:left w:val="nil"/>
                <w:bottom w:val="nil"/>
                <w:right w:val="nil"/>
                <w:between w:val="nil"/>
              </w:pBdr>
              <w:rPr>
                <w:color w:val="000000"/>
                <w:sz w:val="18"/>
                <w:szCs w:val="18"/>
              </w:rPr>
            </w:pPr>
            <w:r>
              <w:rPr>
                <w:color w:val="000000"/>
                <w:sz w:val="18"/>
                <w:szCs w:val="18"/>
              </w:rPr>
              <w:t>5</w:t>
            </w:r>
            <w:r w:rsidR="007A1746">
              <w:rPr>
                <w:color w:val="000000"/>
                <w:sz w:val="18"/>
                <w:szCs w:val="18"/>
              </w:rPr>
              <w:t>0</w:t>
            </w:r>
            <w:r w:rsidR="003468AA">
              <w:rPr>
                <w:color w:val="000000"/>
                <w:sz w:val="18"/>
                <w:szCs w:val="18"/>
              </w:rPr>
              <w:t>%</w:t>
            </w:r>
          </w:p>
        </w:tc>
      </w:tr>
      <w:tr w:rsidR="003468AA" w14:paraId="4E9D4637" w14:textId="77777777" w:rsidTr="003B1CC9">
        <w:trPr>
          <w:trHeight w:val="482"/>
        </w:trPr>
        <w:tc>
          <w:tcPr>
            <w:tcW w:w="2778" w:type="dxa"/>
            <w:shd w:val="clear" w:color="auto" w:fill="F1F1F1"/>
            <w:vAlign w:val="center"/>
          </w:tcPr>
          <w:p w14:paraId="173BD91D" w14:textId="77777777" w:rsidR="003468AA" w:rsidRPr="00767578" w:rsidRDefault="003468AA" w:rsidP="00767578">
            <w:pPr>
              <w:pStyle w:val="TableParagraph"/>
              <w:spacing w:before="68"/>
              <w:ind w:left="107"/>
              <w:rPr>
                <w:b/>
                <w:sz w:val="18"/>
                <w:szCs w:val="18"/>
              </w:rPr>
            </w:pPr>
            <w:r w:rsidRPr="00767578">
              <w:rPr>
                <w:b/>
                <w:sz w:val="18"/>
                <w:szCs w:val="18"/>
              </w:rPr>
              <w:t>FECHA DEL AVANCE</w:t>
            </w:r>
          </w:p>
        </w:tc>
        <w:tc>
          <w:tcPr>
            <w:tcW w:w="8149" w:type="dxa"/>
            <w:gridSpan w:val="3"/>
            <w:vAlign w:val="center"/>
          </w:tcPr>
          <w:p w14:paraId="6E04F0F8" w14:textId="6E26886B" w:rsidR="003468AA" w:rsidRDefault="00A42665" w:rsidP="00A42665">
            <w:pPr>
              <w:pBdr>
                <w:top w:val="nil"/>
                <w:left w:val="nil"/>
                <w:bottom w:val="nil"/>
                <w:right w:val="nil"/>
                <w:between w:val="nil"/>
              </w:pBdr>
              <w:rPr>
                <w:color w:val="000000"/>
                <w:sz w:val="18"/>
                <w:szCs w:val="18"/>
              </w:rPr>
            </w:pPr>
            <w:r>
              <w:rPr>
                <w:color w:val="000000"/>
                <w:sz w:val="18"/>
                <w:szCs w:val="18"/>
              </w:rPr>
              <w:t>13</w:t>
            </w:r>
            <w:r w:rsidR="003468AA">
              <w:rPr>
                <w:color w:val="000000"/>
                <w:sz w:val="18"/>
                <w:szCs w:val="18"/>
              </w:rPr>
              <w:t xml:space="preserve"> de </w:t>
            </w:r>
            <w:r>
              <w:rPr>
                <w:color w:val="000000"/>
                <w:sz w:val="18"/>
                <w:szCs w:val="18"/>
              </w:rPr>
              <w:t>Diciembre</w:t>
            </w:r>
            <w:r w:rsidR="003468AA">
              <w:rPr>
                <w:color w:val="000000"/>
                <w:sz w:val="18"/>
                <w:szCs w:val="18"/>
              </w:rPr>
              <w:t xml:space="preserve"> de 2019</w:t>
            </w:r>
          </w:p>
        </w:tc>
      </w:tr>
    </w:tbl>
    <w:p w14:paraId="029B8A05" w14:textId="77777777" w:rsidR="006105F6" w:rsidRDefault="006105F6">
      <w:r>
        <w:br w:type="page"/>
      </w: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086"/>
      </w:tblGrid>
      <w:tr w:rsidR="00F75827" w14:paraId="1E05A21B" w14:textId="77777777" w:rsidTr="006105F6">
        <w:trPr>
          <w:trHeight w:val="242"/>
        </w:trPr>
        <w:tc>
          <w:tcPr>
            <w:tcW w:w="11086" w:type="dxa"/>
            <w:tcBorders>
              <w:left w:val="nil"/>
              <w:right w:val="nil"/>
            </w:tcBorders>
            <w:vAlign w:val="center"/>
          </w:tcPr>
          <w:p w14:paraId="240A93B8" w14:textId="77777777" w:rsidR="00F75827" w:rsidRPr="00767578" w:rsidRDefault="00F75827" w:rsidP="00767578">
            <w:pPr>
              <w:pStyle w:val="TableParagraph"/>
              <w:rPr>
                <w:sz w:val="18"/>
                <w:szCs w:val="18"/>
              </w:rPr>
            </w:pPr>
          </w:p>
          <w:p w14:paraId="44D1D2A3" w14:textId="77777777" w:rsidR="004A5BC4" w:rsidRPr="00767578" w:rsidRDefault="004A5BC4" w:rsidP="00767578">
            <w:pPr>
              <w:pStyle w:val="TableParagraph"/>
              <w:rPr>
                <w:sz w:val="18"/>
                <w:szCs w:val="18"/>
              </w:rPr>
            </w:pPr>
          </w:p>
          <w:p w14:paraId="408A8B0F" w14:textId="77777777" w:rsidR="004A5BC4" w:rsidRPr="00767578" w:rsidRDefault="004A5BC4" w:rsidP="00767578">
            <w:pPr>
              <w:pStyle w:val="TableParagraph"/>
              <w:rPr>
                <w:sz w:val="18"/>
                <w:szCs w:val="18"/>
              </w:rPr>
            </w:pPr>
          </w:p>
        </w:tc>
      </w:tr>
      <w:tr w:rsidR="00F75827" w:rsidRPr="00767578" w14:paraId="08E5F0A8" w14:textId="77777777" w:rsidTr="006105F6">
        <w:trPr>
          <w:trHeight w:val="505"/>
        </w:trPr>
        <w:tc>
          <w:tcPr>
            <w:tcW w:w="11086" w:type="dxa"/>
            <w:shd w:val="clear" w:color="auto" w:fill="BEBEBE"/>
          </w:tcPr>
          <w:p w14:paraId="5928AF9D" w14:textId="77777777" w:rsidR="00F75827" w:rsidRPr="00767578" w:rsidRDefault="0002336D">
            <w:pPr>
              <w:pStyle w:val="TableParagraph"/>
              <w:spacing w:before="131"/>
              <w:ind w:left="4896" w:right="4891"/>
              <w:jc w:val="center"/>
              <w:rPr>
                <w:b/>
                <w:sz w:val="18"/>
                <w:szCs w:val="18"/>
              </w:rPr>
            </w:pPr>
            <w:r w:rsidRPr="00767578">
              <w:rPr>
                <w:b/>
                <w:sz w:val="18"/>
                <w:szCs w:val="18"/>
              </w:rPr>
              <w:t>CONTENIDO</w:t>
            </w:r>
          </w:p>
        </w:tc>
      </w:tr>
    </w:tbl>
    <w:p w14:paraId="784E0F9B" w14:textId="77777777" w:rsidR="00F75827" w:rsidRPr="00767578" w:rsidRDefault="00F75827">
      <w:pPr>
        <w:pStyle w:val="Textoindependiente"/>
        <w:spacing w:before="3"/>
        <w:rPr>
          <w:b w:val="0"/>
          <w:sz w:val="18"/>
          <w:szCs w:val="18"/>
        </w:rPr>
      </w:pPr>
    </w:p>
    <w:tbl>
      <w:tblPr>
        <w:tblStyle w:val="TableNormal"/>
        <w:tblW w:w="1072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739"/>
        <w:gridCol w:w="9001"/>
      </w:tblGrid>
      <w:tr w:rsidR="002514A8" w:rsidRPr="00767578" w14:paraId="6E8010E1" w14:textId="77777777" w:rsidTr="00B17D8B">
        <w:trPr>
          <w:trHeight w:val="3662"/>
          <w:jc w:val="center"/>
        </w:trPr>
        <w:tc>
          <w:tcPr>
            <w:tcW w:w="1719" w:type="dxa"/>
            <w:shd w:val="clear" w:color="auto" w:fill="F1F1F1"/>
            <w:vAlign w:val="center"/>
          </w:tcPr>
          <w:p w14:paraId="65B99E73" w14:textId="77777777" w:rsidR="002514A8" w:rsidRPr="00767578" w:rsidRDefault="002514A8">
            <w:pPr>
              <w:pStyle w:val="TableParagraph"/>
              <w:spacing w:before="1"/>
              <w:ind w:left="107"/>
              <w:rPr>
                <w:b/>
                <w:sz w:val="18"/>
                <w:szCs w:val="18"/>
              </w:rPr>
            </w:pPr>
            <w:r w:rsidRPr="00767578">
              <w:rPr>
                <w:b/>
                <w:sz w:val="18"/>
                <w:szCs w:val="18"/>
              </w:rPr>
              <w:t>RESUMEN</w:t>
            </w:r>
          </w:p>
        </w:tc>
        <w:tc>
          <w:tcPr>
            <w:tcW w:w="9004" w:type="dxa"/>
          </w:tcPr>
          <w:p w14:paraId="1D008669" w14:textId="77777777" w:rsidR="002514A8" w:rsidRDefault="002514A8" w:rsidP="003D5E05">
            <w:pPr>
              <w:pBdr>
                <w:top w:val="nil"/>
                <w:left w:val="nil"/>
                <w:bottom w:val="nil"/>
                <w:right w:val="nil"/>
                <w:between w:val="nil"/>
              </w:pBdr>
              <w:rPr>
                <w:color w:val="000000"/>
                <w:sz w:val="20"/>
                <w:szCs w:val="20"/>
              </w:rPr>
            </w:pPr>
            <w:r>
              <w:rPr>
                <w:color w:val="000000"/>
                <w:sz w:val="20"/>
                <w:szCs w:val="20"/>
              </w:rPr>
              <w:t xml:space="preserve">El principal vector de fiebre amarilla urbana, dengue, </w:t>
            </w:r>
            <w:proofErr w:type="spellStart"/>
            <w:r>
              <w:rPr>
                <w:color w:val="000000"/>
                <w:sz w:val="20"/>
                <w:szCs w:val="20"/>
              </w:rPr>
              <w:t>chikungunya</w:t>
            </w:r>
            <w:proofErr w:type="spellEnd"/>
            <w:r>
              <w:rPr>
                <w:color w:val="000000"/>
                <w:sz w:val="20"/>
                <w:szCs w:val="20"/>
              </w:rPr>
              <w:t xml:space="preserve"> y zika es el mosquito </w:t>
            </w:r>
            <w:r>
              <w:rPr>
                <w:i/>
                <w:color w:val="000000"/>
                <w:sz w:val="20"/>
                <w:szCs w:val="20"/>
              </w:rPr>
              <w:t xml:space="preserve">Aedes </w:t>
            </w:r>
            <w:proofErr w:type="spellStart"/>
            <w:r>
              <w:rPr>
                <w:i/>
                <w:color w:val="000000"/>
                <w:sz w:val="20"/>
                <w:szCs w:val="20"/>
              </w:rPr>
              <w:t>aegypti</w:t>
            </w:r>
            <w:proofErr w:type="spellEnd"/>
            <w:r>
              <w:rPr>
                <w:color w:val="000000"/>
                <w:sz w:val="20"/>
                <w:szCs w:val="20"/>
              </w:rPr>
              <w:t>, siendo la distribución geográfica de esta especie en Colombia hasta los 1.800 msnm y en Málaga Santander a 2.200 msnm, pero se espera que se expanda debido al calentamiento global y a factores socioeconómicos y culturales aumente su distribución y como indicadores se cuenta con el índice de vivienda que permite conocer el porcentaje de viviendas infestadas con larvas o pupas, las cuales se encuentran en depósitos naturales o artificiales que se mantienen por la poca o interrumpida disponibilidad de recurso hídrico potable en algunos municipios del país que obliga al inadecuado almacenamiento por la poca oferta del recurso en mención. Este trabajo busca desarrollar una nueva metodología que caracterice la dinámica del índice de vivienda y permita establecer predicciones objetivas de su dinámica, analizando sus fluctuaciones en analogía con la caminata al azar probabilista, este es un modelo teórico probabilista con representaciones de caminatas aleatorias, que permite acotar la dinámica y encontrar valores numéricos predictivos dentro de ciertos rangos para determinar la evolución de su dinámica.</w:t>
            </w:r>
          </w:p>
          <w:p w14:paraId="38311B73" w14:textId="77777777" w:rsidR="002514A8" w:rsidRDefault="002514A8" w:rsidP="003D5E05">
            <w:pPr>
              <w:pBdr>
                <w:top w:val="nil"/>
                <w:left w:val="nil"/>
                <w:bottom w:val="nil"/>
                <w:right w:val="nil"/>
                <w:between w:val="nil"/>
              </w:pBdr>
              <w:rPr>
                <w:color w:val="000000"/>
                <w:sz w:val="20"/>
                <w:szCs w:val="20"/>
              </w:rPr>
            </w:pPr>
          </w:p>
          <w:p w14:paraId="4EF6D22F" w14:textId="77777777" w:rsidR="002514A8" w:rsidRDefault="002514A8" w:rsidP="003D5E05">
            <w:pPr>
              <w:pBdr>
                <w:top w:val="nil"/>
                <w:left w:val="nil"/>
                <w:bottom w:val="nil"/>
                <w:right w:val="nil"/>
                <w:between w:val="nil"/>
              </w:pBdr>
              <w:rPr>
                <w:color w:val="000000"/>
                <w:sz w:val="20"/>
                <w:szCs w:val="20"/>
              </w:rPr>
            </w:pPr>
            <w:r>
              <w:rPr>
                <w:color w:val="000000"/>
                <w:sz w:val="20"/>
                <w:szCs w:val="20"/>
              </w:rPr>
              <w:t xml:space="preserve">Esta metodología ha permitido caracterizar la evolución de la dinámica anual del número de infectados por dengue en Colombia, así como la obesidad infantil en Estados Unidos, logrando predicciones de aplicación práctica en salud pública en ambos casos. Dado que las fluctuaciones del índice de vivienda es un fenómeno irregular y complejo, puede estudiarse a partir del movimiento browniano. Se realizará una predicción del comportamiento del índice de vivienda (IV) a partir de la metodología previamente desarrollada Rodríguez y cols., y se compararán sus valores con los valores reales para periodos de tiempo específico de registros del Instituto Nacional de Salud, con el fin de confirmar la capacidad predictiva del método. La metodología de la presente propuesta podría ser de utilidad en la planificación de intervenciones de salud pública para el control de la infestación de </w:t>
            </w:r>
            <w:r>
              <w:rPr>
                <w:i/>
                <w:color w:val="000000"/>
                <w:sz w:val="20"/>
                <w:szCs w:val="20"/>
              </w:rPr>
              <w:t xml:space="preserve">Aedes </w:t>
            </w:r>
            <w:proofErr w:type="spellStart"/>
            <w:r>
              <w:rPr>
                <w:i/>
                <w:color w:val="000000"/>
                <w:sz w:val="20"/>
                <w:szCs w:val="20"/>
              </w:rPr>
              <w:t>aegypti</w:t>
            </w:r>
            <w:proofErr w:type="spellEnd"/>
            <w:r>
              <w:rPr>
                <w:color w:val="000000"/>
                <w:sz w:val="20"/>
                <w:szCs w:val="20"/>
              </w:rPr>
              <w:t>.</w:t>
            </w:r>
          </w:p>
          <w:p w14:paraId="6DEA32E2" w14:textId="77777777" w:rsidR="002514A8" w:rsidRDefault="002514A8" w:rsidP="003D5E05"/>
          <w:p w14:paraId="4CAEF1D3" w14:textId="77777777" w:rsidR="002514A8" w:rsidRDefault="002514A8" w:rsidP="003D5E05">
            <w:pPr>
              <w:tabs>
                <w:tab w:val="left" w:pos="2342"/>
              </w:tabs>
            </w:pPr>
            <w:r>
              <w:tab/>
            </w:r>
          </w:p>
        </w:tc>
      </w:tr>
      <w:tr w:rsidR="002514A8" w:rsidRPr="00863304" w14:paraId="6ADDECD6" w14:textId="77777777" w:rsidTr="00B17D8B">
        <w:trPr>
          <w:trHeight w:val="1067"/>
          <w:jc w:val="center"/>
        </w:trPr>
        <w:tc>
          <w:tcPr>
            <w:tcW w:w="1719" w:type="dxa"/>
            <w:shd w:val="clear" w:color="auto" w:fill="F1F1F1"/>
            <w:vAlign w:val="center"/>
          </w:tcPr>
          <w:p w14:paraId="421470CA" w14:textId="77777777" w:rsidR="002514A8" w:rsidRPr="00767578" w:rsidRDefault="002514A8">
            <w:pPr>
              <w:pStyle w:val="TableParagraph"/>
              <w:ind w:left="107"/>
              <w:rPr>
                <w:b/>
                <w:sz w:val="18"/>
                <w:szCs w:val="18"/>
              </w:rPr>
            </w:pPr>
            <w:r w:rsidRPr="00767578">
              <w:rPr>
                <w:b/>
                <w:sz w:val="18"/>
                <w:szCs w:val="18"/>
              </w:rPr>
              <w:t>ABSTRACT</w:t>
            </w:r>
          </w:p>
        </w:tc>
        <w:tc>
          <w:tcPr>
            <w:tcW w:w="9004" w:type="dxa"/>
          </w:tcPr>
          <w:p w14:paraId="2537C256" w14:textId="77777777" w:rsidR="002514A8" w:rsidRPr="006F6341" w:rsidRDefault="002514A8" w:rsidP="003D5E05">
            <w:pPr>
              <w:pBdr>
                <w:top w:val="nil"/>
                <w:left w:val="nil"/>
                <w:bottom w:val="nil"/>
                <w:right w:val="nil"/>
                <w:between w:val="nil"/>
              </w:pBdr>
              <w:rPr>
                <w:color w:val="000000"/>
                <w:sz w:val="20"/>
                <w:szCs w:val="20"/>
                <w:lang w:val="en-GB"/>
              </w:rPr>
            </w:pPr>
            <w:r w:rsidRPr="006F6341">
              <w:rPr>
                <w:color w:val="000000"/>
                <w:sz w:val="20"/>
                <w:szCs w:val="20"/>
                <w:lang w:val="en-GB"/>
              </w:rPr>
              <w:t xml:space="preserve">The main vector of urban yellow fever, dengue, chikungunya and zika is the </w:t>
            </w:r>
            <w:r w:rsidRPr="006F6341">
              <w:rPr>
                <w:i/>
                <w:color w:val="000000"/>
                <w:sz w:val="20"/>
                <w:szCs w:val="20"/>
                <w:lang w:val="en-GB"/>
              </w:rPr>
              <w:t>Aedes aegypti</w:t>
            </w:r>
            <w:r w:rsidRPr="006F6341">
              <w:rPr>
                <w:color w:val="000000"/>
                <w:sz w:val="20"/>
                <w:szCs w:val="20"/>
                <w:lang w:val="en-GB"/>
              </w:rPr>
              <w:t xml:space="preserve"> mosquito, with the geographical distribution of this species in Colombia up to 1800 meters above sea level and in Málaga Santander at 2200 meters above sea level, but it is expected to expand due to global warming and socioeconomic and cultural factors increase its distribution and as indicators we have the housing index that allows us to know the percentage of homes infested with larvae or pupae, which are found in natural or artificial deposits that are maintained by the little or interrupted availability of Drinking water resource in some municipalities of the country that forces the inadequate storage due to the limited supply of the resource in question. This work seeks to develop a new methodology that characterizes the dynamics of the housing index and allows to establish objective predictions of its dynamics, </w:t>
            </w:r>
            <w:proofErr w:type="spellStart"/>
            <w:r w:rsidRPr="006F6341">
              <w:rPr>
                <w:color w:val="000000"/>
                <w:sz w:val="20"/>
                <w:szCs w:val="20"/>
                <w:lang w:val="en-GB"/>
              </w:rPr>
              <w:t>analyzing</w:t>
            </w:r>
            <w:proofErr w:type="spellEnd"/>
            <w:r w:rsidRPr="006F6341">
              <w:rPr>
                <w:color w:val="000000"/>
                <w:sz w:val="20"/>
                <w:szCs w:val="20"/>
                <w:lang w:val="en-GB"/>
              </w:rPr>
              <w:t xml:space="preserve"> its fluctuations in analogy with probabilistic random walk, this is a theoretical probabilistic model with representations of random walks, which allows limit the dynamics and find predictive numerical values </w:t>
            </w:r>
            <w:proofErr w:type="spellStart"/>
            <w:r w:rsidRPr="006F6341">
              <w:rPr>
                <w:color w:val="000000"/>
                <w:sz w:val="20"/>
                <w:szCs w:val="20"/>
                <w:lang w:val="en-GB"/>
              </w:rPr>
              <w:t>whitin</w:t>
            </w:r>
            <w:proofErr w:type="spellEnd"/>
            <w:r w:rsidRPr="006F6341">
              <w:rPr>
                <w:color w:val="000000"/>
                <w:sz w:val="20"/>
                <w:szCs w:val="20"/>
                <w:lang w:val="en-GB"/>
              </w:rPr>
              <w:t xml:space="preserve"> certain ranges to determine the evolution of its dynamics.</w:t>
            </w:r>
          </w:p>
          <w:p w14:paraId="6727259F" w14:textId="77777777" w:rsidR="002514A8" w:rsidRPr="006F6341" w:rsidRDefault="002514A8" w:rsidP="003D5E05">
            <w:pPr>
              <w:pBdr>
                <w:top w:val="nil"/>
                <w:left w:val="nil"/>
                <w:bottom w:val="nil"/>
                <w:right w:val="nil"/>
                <w:between w:val="nil"/>
              </w:pBdr>
              <w:rPr>
                <w:color w:val="000000"/>
                <w:sz w:val="20"/>
                <w:szCs w:val="20"/>
                <w:lang w:val="en-GB"/>
              </w:rPr>
            </w:pPr>
            <w:r w:rsidRPr="006F6341">
              <w:rPr>
                <w:color w:val="000000"/>
                <w:sz w:val="20"/>
                <w:szCs w:val="20"/>
                <w:lang w:val="en-GB"/>
              </w:rPr>
              <w:t xml:space="preserve">This methodology has allowed us to characterize the evolution of the annual dynamics of the number of infected by dengue in Colombia, as well as childhood obesity in the United States, achieving predictions of practical application in public health in both cases. Since the fluctuations of the housing index is an irregular and complex phenomenon, it can be studied from the Brownian movement. A prediction of the </w:t>
            </w:r>
            <w:proofErr w:type="spellStart"/>
            <w:r w:rsidRPr="006F6341">
              <w:rPr>
                <w:color w:val="000000"/>
                <w:sz w:val="20"/>
                <w:szCs w:val="20"/>
                <w:lang w:val="en-GB"/>
              </w:rPr>
              <w:t>behavior</w:t>
            </w:r>
            <w:proofErr w:type="spellEnd"/>
            <w:r w:rsidRPr="006F6341">
              <w:rPr>
                <w:color w:val="000000"/>
                <w:sz w:val="20"/>
                <w:szCs w:val="20"/>
                <w:lang w:val="en-GB"/>
              </w:rPr>
              <w:t xml:space="preserve"> of the housing index (IV) will be made from the previously developed methodology Rodríguez et al., And their values will be compared with the real values ​​for specific time periods of records of the National Institute of Health, in order to confirm the predictive ability of the method. The methodology of the present proposal could be useful in the planning of public health interventions for the control of the </w:t>
            </w:r>
            <w:r w:rsidRPr="006F6341">
              <w:rPr>
                <w:i/>
                <w:color w:val="000000"/>
                <w:sz w:val="20"/>
                <w:szCs w:val="20"/>
                <w:lang w:val="en-GB"/>
              </w:rPr>
              <w:t>Aedes aegypti</w:t>
            </w:r>
            <w:r w:rsidRPr="006F6341">
              <w:rPr>
                <w:color w:val="000000"/>
                <w:sz w:val="20"/>
                <w:szCs w:val="20"/>
                <w:lang w:val="en-GB"/>
              </w:rPr>
              <w:t xml:space="preserve"> infestation.</w:t>
            </w:r>
          </w:p>
          <w:p w14:paraId="63DB306F" w14:textId="77777777" w:rsidR="002514A8" w:rsidRPr="006F6341" w:rsidRDefault="002514A8" w:rsidP="003D5E05">
            <w:pPr>
              <w:pBdr>
                <w:top w:val="nil"/>
                <w:left w:val="nil"/>
                <w:bottom w:val="nil"/>
                <w:right w:val="nil"/>
                <w:between w:val="nil"/>
              </w:pBdr>
              <w:rPr>
                <w:color w:val="000000"/>
                <w:sz w:val="18"/>
                <w:szCs w:val="18"/>
                <w:lang w:val="en-GB"/>
              </w:rPr>
            </w:pPr>
          </w:p>
        </w:tc>
      </w:tr>
      <w:tr w:rsidR="002514A8" w:rsidRPr="00767578" w14:paraId="09535A1F" w14:textId="77777777" w:rsidTr="00B17D8B">
        <w:trPr>
          <w:trHeight w:val="785"/>
          <w:jc w:val="center"/>
        </w:trPr>
        <w:tc>
          <w:tcPr>
            <w:tcW w:w="1719" w:type="dxa"/>
            <w:shd w:val="clear" w:color="auto" w:fill="F1F1F1"/>
            <w:vAlign w:val="center"/>
          </w:tcPr>
          <w:p w14:paraId="5ED3B7C4" w14:textId="77777777" w:rsidR="002514A8" w:rsidRPr="00767578" w:rsidRDefault="002514A8">
            <w:pPr>
              <w:pStyle w:val="TableParagraph"/>
              <w:ind w:left="107" w:right="662"/>
              <w:rPr>
                <w:b/>
                <w:sz w:val="18"/>
                <w:szCs w:val="18"/>
              </w:rPr>
            </w:pPr>
            <w:r w:rsidRPr="00767578">
              <w:rPr>
                <w:b/>
                <w:sz w:val="18"/>
                <w:szCs w:val="18"/>
              </w:rPr>
              <w:lastRenderedPageBreak/>
              <w:t>PALABRAS CLAVES</w:t>
            </w:r>
          </w:p>
        </w:tc>
        <w:tc>
          <w:tcPr>
            <w:tcW w:w="9004" w:type="dxa"/>
          </w:tcPr>
          <w:p w14:paraId="7B3DB4F0" w14:textId="77777777" w:rsidR="002514A8" w:rsidRDefault="002514A8" w:rsidP="003D5E05">
            <w:pPr>
              <w:pBdr>
                <w:top w:val="nil"/>
                <w:left w:val="nil"/>
                <w:bottom w:val="nil"/>
                <w:right w:val="nil"/>
                <w:between w:val="nil"/>
              </w:pBdr>
              <w:rPr>
                <w:color w:val="000000"/>
                <w:sz w:val="18"/>
                <w:szCs w:val="18"/>
              </w:rPr>
            </w:pPr>
            <w:r>
              <w:rPr>
                <w:i/>
                <w:color w:val="000000"/>
                <w:sz w:val="20"/>
                <w:szCs w:val="20"/>
              </w:rPr>
              <w:t xml:space="preserve">Aedes </w:t>
            </w:r>
            <w:proofErr w:type="spellStart"/>
            <w:r>
              <w:rPr>
                <w:i/>
                <w:color w:val="000000"/>
                <w:sz w:val="20"/>
                <w:szCs w:val="20"/>
              </w:rPr>
              <w:t>aegypti</w:t>
            </w:r>
            <w:proofErr w:type="spellEnd"/>
            <w:r>
              <w:rPr>
                <w:color w:val="000000"/>
                <w:sz w:val="20"/>
                <w:szCs w:val="20"/>
              </w:rPr>
              <w:t>, Distribución Aleatoria, probabilidad, extremos de temperatura, predicción.</w:t>
            </w:r>
          </w:p>
        </w:tc>
      </w:tr>
      <w:tr w:rsidR="002514A8" w:rsidRPr="00863304" w14:paraId="4C1BA4E3" w14:textId="77777777" w:rsidTr="00B17D8B">
        <w:trPr>
          <w:trHeight w:val="697"/>
          <w:jc w:val="center"/>
        </w:trPr>
        <w:tc>
          <w:tcPr>
            <w:tcW w:w="1719" w:type="dxa"/>
            <w:shd w:val="clear" w:color="auto" w:fill="F1F1F1"/>
            <w:vAlign w:val="center"/>
          </w:tcPr>
          <w:p w14:paraId="5DB4FF59" w14:textId="77777777" w:rsidR="002514A8" w:rsidRPr="00767578" w:rsidRDefault="002514A8">
            <w:pPr>
              <w:pStyle w:val="TableParagraph"/>
              <w:ind w:left="107"/>
              <w:rPr>
                <w:b/>
                <w:sz w:val="18"/>
                <w:szCs w:val="18"/>
              </w:rPr>
            </w:pPr>
            <w:r w:rsidRPr="00767578">
              <w:rPr>
                <w:b/>
                <w:sz w:val="18"/>
                <w:szCs w:val="18"/>
              </w:rPr>
              <w:t>KEY WORDS:</w:t>
            </w:r>
          </w:p>
        </w:tc>
        <w:tc>
          <w:tcPr>
            <w:tcW w:w="9004" w:type="dxa"/>
          </w:tcPr>
          <w:p w14:paraId="03B4D9FE" w14:textId="77777777" w:rsidR="002514A8" w:rsidRPr="006F6341" w:rsidRDefault="002514A8" w:rsidP="003D5E05">
            <w:pPr>
              <w:pBdr>
                <w:top w:val="nil"/>
                <w:left w:val="nil"/>
                <w:bottom w:val="nil"/>
                <w:right w:val="nil"/>
                <w:between w:val="nil"/>
              </w:pBdr>
              <w:rPr>
                <w:color w:val="000000"/>
                <w:sz w:val="18"/>
                <w:szCs w:val="18"/>
                <w:lang w:val="en-GB"/>
              </w:rPr>
            </w:pPr>
            <w:r w:rsidRPr="006F6341">
              <w:rPr>
                <w:i/>
                <w:color w:val="000000"/>
                <w:sz w:val="20"/>
                <w:szCs w:val="20"/>
                <w:lang w:val="en-GB"/>
              </w:rPr>
              <w:t>Aedes aegypti,</w:t>
            </w:r>
            <w:r w:rsidRPr="006F6341">
              <w:rPr>
                <w:color w:val="000000"/>
                <w:sz w:val="20"/>
                <w:szCs w:val="20"/>
                <w:lang w:val="en-GB"/>
              </w:rPr>
              <w:t xml:space="preserve"> Random distribution, probability, extremes of temperature, prediction.</w:t>
            </w:r>
          </w:p>
        </w:tc>
      </w:tr>
      <w:tr w:rsidR="002514A8" w:rsidRPr="00767578" w14:paraId="5E97F832" w14:textId="77777777" w:rsidTr="00B17D8B">
        <w:trPr>
          <w:trHeight w:val="557"/>
          <w:jc w:val="center"/>
        </w:trPr>
        <w:tc>
          <w:tcPr>
            <w:tcW w:w="1719" w:type="dxa"/>
            <w:shd w:val="clear" w:color="auto" w:fill="F1F1F1"/>
            <w:vAlign w:val="center"/>
          </w:tcPr>
          <w:p w14:paraId="5B917A78" w14:textId="77777777" w:rsidR="002514A8" w:rsidRPr="00767578" w:rsidRDefault="002514A8">
            <w:pPr>
              <w:pStyle w:val="TableParagraph"/>
              <w:ind w:left="107"/>
              <w:rPr>
                <w:b/>
                <w:sz w:val="18"/>
                <w:szCs w:val="18"/>
              </w:rPr>
            </w:pPr>
            <w:r w:rsidRPr="00767578">
              <w:rPr>
                <w:b/>
                <w:w w:val="95"/>
                <w:sz w:val="18"/>
                <w:szCs w:val="18"/>
              </w:rPr>
              <w:t xml:space="preserve">OBJETIVO </w:t>
            </w:r>
            <w:r w:rsidRPr="00767578">
              <w:rPr>
                <w:b/>
                <w:sz w:val="18"/>
                <w:szCs w:val="18"/>
              </w:rPr>
              <w:t>GENERAL</w:t>
            </w:r>
          </w:p>
        </w:tc>
        <w:tc>
          <w:tcPr>
            <w:tcW w:w="9004" w:type="dxa"/>
          </w:tcPr>
          <w:p w14:paraId="77143DE9" w14:textId="77777777" w:rsidR="002514A8" w:rsidRDefault="002514A8" w:rsidP="00A556A5">
            <w:pPr>
              <w:pBdr>
                <w:top w:val="nil"/>
                <w:left w:val="nil"/>
                <w:bottom w:val="nil"/>
                <w:right w:val="nil"/>
                <w:between w:val="nil"/>
              </w:pBdr>
            </w:pPr>
            <w:r>
              <w:rPr>
                <w:color w:val="000000"/>
                <w:sz w:val="20"/>
                <w:szCs w:val="20"/>
              </w:rPr>
              <w:t>Evaluar las fluctuaciones del índice de vivienda, mediante una analogía de su dinámica con el movimiento browniano y su evaluación mediante la caminata al azar probabilista, desarrollando una metodología que permita la realización de predicciones del fenómeno en municipios cuya variación de temperatura sea de interés.</w:t>
            </w:r>
          </w:p>
        </w:tc>
      </w:tr>
      <w:tr w:rsidR="002514A8" w:rsidRPr="00767578" w14:paraId="45F15F35" w14:textId="77777777" w:rsidTr="00293C12">
        <w:trPr>
          <w:trHeight w:val="267"/>
          <w:jc w:val="center"/>
        </w:trPr>
        <w:tc>
          <w:tcPr>
            <w:tcW w:w="1719" w:type="dxa"/>
            <w:shd w:val="clear" w:color="auto" w:fill="F1F1F1"/>
            <w:vAlign w:val="center"/>
          </w:tcPr>
          <w:p w14:paraId="07198D61" w14:textId="77777777" w:rsidR="002514A8" w:rsidRPr="00767578" w:rsidRDefault="002514A8">
            <w:pPr>
              <w:pStyle w:val="TableParagraph"/>
              <w:ind w:left="107"/>
              <w:rPr>
                <w:b/>
                <w:w w:val="95"/>
                <w:sz w:val="18"/>
                <w:szCs w:val="18"/>
              </w:rPr>
            </w:pPr>
            <w:r w:rsidRPr="00767578">
              <w:rPr>
                <w:b/>
                <w:w w:val="95"/>
                <w:sz w:val="18"/>
                <w:szCs w:val="18"/>
              </w:rPr>
              <w:t xml:space="preserve">DESCRIPCIÓN </w:t>
            </w:r>
            <w:r w:rsidRPr="00767578">
              <w:rPr>
                <w:b/>
                <w:sz w:val="18"/>
                <w:szCs w:val="18"/>
              </w:rPr>
              <w:t>DETALLADA DEL AVANCE</w:t>
            </w:r>
          </w:p>
        </w:tc>
        <w:tc>
          <w:tcPr>
            <w:tcW w:w="9004" w:type="dxa"/>
          </w:tcPr>
          <w:p w14:paraId="7A517556" w14:textId="77777777" w:rsidR="002514A8" w:rsidRDefault="002514A8" w:rsidP="00BE57AD">
            <w:pPr>
              <w:pStyle w:val="TableParagraph"/>
              <w:ind w:left="274"/>
              <w:rPr>
                <w:rFonts w:cstheme="minorHAnsi"/>
                <w:b/>
                <w:noProof/>
                <w:sz w:val="16"/>
                <w:szCs w:val="20"/>
              </w:rPr>
            </w:pPr>
          </w:p>
          <w:p w14:paraId="220F5FCD" w14:textId="16330C5A" w:rsidR="002514A8" w:rsidRPr="00291DE7" w:rsidRDefault="00E5112D" w:rsidP="00E31B7F">
            <w:pPr>
              <w:pStyle w:val="TableParagraph"/>
              <w:numPr>
                <w:ilvl w:val="0"/>
                <w:numId w:val="7"/>
              </w:numPr>
              <w:ind w:left="646" w:hanging="284"/>
              <w:rPr>
                <w:rFonts w:cstheme="minorHAnsi"/>
                <w:noProof/>
                <w:szCs w:val="28"/>
              </w:rPr>
            </w:pPr>
            <w:r w:rsidRPr="00291DE7">
              <w:rPr>
                <w:color w:val="000000"/>
                <w:sz w:val="20"/>
                <w:szCs w:val="20"/>
              </w:rPr>
              <w:t>Logro de objetivos 5</w:t>
            </w:r>
            <w:r w:rsidR="007A1746" w:rsidRPr="00291DE7">
              <w:rPr>
                <w:color w:val="000000"/>
                <w:sz w:val="20"/>
                <w:szCs w:val="20"/>
              </w:rPr>
              <w:t>0</w:t>
            </w:r>
            <w:r w:rsidR="002514A8" w:rsidRPr="00291DE7">
              <w:rPr>
                <w:color w:val="000000"/>
                <w:sz w:val="20"/>
                <w:szCs w:val="20"/>
              </w:rPr>
              <w:t>%</w:t>
            </w:r>
          </w:p>
          <w:p w14:paraId="42DB032E" w14:textId="77777777" w:rsidR="002514A8" w:rsidRDefault="002514A8" w:rsidP="00E31B7F">
            <w:pPr>
              <w:pStyle w:val="TableParagraph"/>
              <w:rPr>
                <w:rFonts w:cstheme="minorHAnsi"/>
                <w:noProof/>
                <w:sz w:val="16"/>
                <w:szCs w:val="20"/>
              </w:rPr>
            </w:pPr>
          </w:p>
          <w:p w14:paraId="6715CF07" w14:textId="77777777" w:rsidR="002514A8" w:rsidRPr="00B01776" w:rsidRDefault="002514A8" w:rsidP="00E31B7F">
            <w:pPr>
              <w:pStyle w:val="TableParagraph"/>
              <w:rPr>
                <w:rFonts w:cstheme="minorHAnsi"/>
                <w:noProof/>
                <w:szCs w:val="28"/>
              </w:rPr>
            </w:pPr>
          </w:p>
          <w:p w14:paraId="4AB43F25" w14:textId="7B35EA5A" w:rsidR="002514A8" w:rsidRDefault="002514A8" w:rsidP="006105F6">
            <w:pPr>
              <w:pStyle w:val="TableParagraph"/>
              <w:ind w:left="274"/>
              <w:rPr>
                <w:rFonts w:cstheme="minorHAnsi"/>
                <w:b/>
                <w:noProof/>
                <w:szCs w:val="28"/>
              </w:rPr>
            </w:pPr>
            <w:r w:rsidRPr="00B01776">
              <w:rPr>
                <w:rFonts w:cstheme="minorHAnsi"/>
                <w:b/>
                <w:noProof/>
                <w:szCs w:val="28"/>
              </w:rPr>
              <w:t>Avance en productos comprometidos</w:t>
            </w:r>
            <w:r w:rsidR="00B01776">
              <w:rPr>
                <w:rFonts w:cstheme="minorHAnsi"/>
                <w:b/>
                <w:noProof/>
                <w:szCs w:val="28"/>
              </w:rPr>
              <w:t>:</w:t>
            </w:r>
          </w:p>
          <w:p w14:paraId="5E6C8BB5" w14:textId="77777777" w:rsidR="00B01776" w:rsidRPr="00B01776" w:rsidRDefault="00B01776" w:rsidP="006105F6">
            <w:pPr>
              <w:pStyle w:val="TableParagraph"/>
              <w:ind w:left="274"/>
              <w:rPr>
                <w:rFonts w:cstheme="minorHAnsi"/>
                <w:b/>
                <w:noProof/>
                <w:szCs w:val="28"/>
              </w:rPr>
            </w:pPr>
          </w:p>
          <w:tbl>
            <w:tblPr>
              <w:tblStyle w:val="Tablaconcuadrcula"/>
              <w:tblW w:w="0" w:type="auto"/>
              <w:tblLook w:val="04A0" w:firstRow="1" w:lastRow="0" w:firstColumn="1" w:lastColumn="0" w:noHBand="0" w:noVBand="1"/>
            </w:tblPr>
            <w:tblGrid>
              <w:gridCol w:w="2868"/>
              <w:gridCol w:w="5402"/>
              <w:gridCol w:w="711"/>
            </w:tblGrid>
            <w:tr w:rsidR="002514A8" w14:paraId="2D7E578D" w14:textId="77777777" w:rsidTr="00326912">
              <w:tc>
                <w:tcPr>
                  <w:tcW w:w="2886" w:type="dxa"/>
                </w:tcPr>
                <w:p w14:paraId="7FE75517" w14:textId="77777777" w:rsidR="002514A8" w:rsidRDefault="002514A8" w:rsidP="00E31B7F">
                  <w:pPr>
                    <w:pStyle w:val="TableParagraph"/>
                    <w:rPr>
                      <w:rFonts w:cstheme="minorHAnsi"/>
                      <w:noProof/>
                      <w:sz w:val="16"/>
                      <w:szCs w:val="20"/>
                    </w:rPr>
                  </w:pPr>
                  <w:r>
                    <w:rPr>
                      <w:rFonts w:cstheme="minorHAnsi"/>
                      <w:noProof/>
                      <w:sz w:val="16"/>
                      <w:szCs w:val="20"/>
                    </w:rPr>
                    <w:t>Producto comprometido</w:t>
                  </w:r>
                </w:p>
              </w:tc>
              <w:tc>
                <w:tcPr>
                  <w:tcW w:w="5446" w:type="dxa"/>
                </w:tcPr>
                <w:p w14:paraId="68B84DB6" w14:textId="77777777" w:rsidR="002514A8" w:rsidRDefault="002514A8" w:rsidP="00E31B7F">
                  <w:pPr>
                    <w:pStyle w:val="TableParagraph"/>
                    <w:rPr>
                      <w:rFonts w:cstheme="minorHAnsi"/>
                      <w:noProof/>
                      <w:sz w:val="16"/>
                      <w:szCs w:val="20"/>
                    </w:rPr>
                  </w:pPr>
                  <w:r>
                    <w:rPr>
                      <w:rFonts w:cstheme="minorHAnsi"/>
                      <w:noProof/>
                      <w:sz w:val="16"/>
                      <w:szCs w:val="20"/>
                    </w:rPr>
                    <w:t>Descripción del avance</w:t>
                  </w:r>
                </w:p>
              </w:tc>
              <w:tc>
                <w:tcPr>
                  <w:tcW w:w="711" w:type="dxa"/>
                </w:tcPr>
                <w:p w14:paraId="018A30CA" w14:textId="77777777" w:rsidR="002514A8" w:rsidRDefault="002514A8" w:rsidP="00E31B7F">
                  <w:pPr>
                    <w:pStyle w:val="TableParagraph"/>
                    <w:rPr>
                      <w:rFonts w:cstheme="minorHAnsi"/>
                      <w:noProof/>
                      <w:sz w:val="16"/>
                      <w:szCs w:val="20"/>
                    </w:rPr>
                  </w:pPr>
                  <w:r>
                    <w:rPr>
                      <w:rFonts w:cstheme="minorHAnsi"/>
                      <w:noProof/>
                      <w:sz w:val="16"/>
                      <w:szCs w:val="20"/>
                    </w:rPr>
                    <w:t>% de avance</w:t>
                  </w:r>
                </w:p>
              </w:tc>
            </w:tr>
            <w:tr w:rsidR="002514A8" w14:paraId="6E4D2659" w14:textId="77777777" w:rsidTr="00326912">
              <w:tc>
                <w:tcPr>
                  <w:tcW w:w="2886" w:type="dxa"/>
                </w:tcPr>
                <w:p w14:paraId="62F18F78" w14:textId="77777777" w:rsidR="002514A8" w:rsidRDefault="002514A8" w:rsidP="00E31B7F">
                  <w:pPr>
                    <w:pStyle w:val="TableParagraph"/>
                    <w:rPr>
                      <w:rFonts w:cstheme="minorHAnsi"/>
                      <w:noProof/>
                      <w:sz w:val="16"/>
                      <w:szCs w:val="20"/>
                    </w:rPr>
                  </w:pPr>
                  <w:r>
                    <w:rPr>
                      <w:rFonts w:cstheme="minorHAnsi"/>
                      <w:noProof/>
                      <w:sz w:val="16"/>
                      <w:szCs w:val="20"/>
                    </w:rPr>
                    <w:t xml:space="preserve">1 </w:t>
                  </w:r>
                  <w:r w:rsidRPr="002514A8">
                    <w:rPr>
                      <w:rFonts w:cstheme="minorHAnsi"/>
                      <w:noProof/>
                      <w:sz w:val="16"/>
                      <w:szCs w:val="20"/>
                    </w:rPr>
                    <w:t>Artículo Q4</w:t>
                  </w:r>
                </w:p>
              </w:tc>
              <w:tc>
                <w:tcPr>
                  <w:tcW w:w="5446" w:type="dxa"/>
                </w:tcPr>
                <w:p w14:paraId="6819CC5D" w14:textId="3E0903EC" w:rsidR="002514A8" w:rsidRDefault="00A42665" w:rsidP="00A42665">
                  <w:pPr>
                    <w:pStyle w:val="TableParagraph"/>
                    <w:rPr>
                      <w:rFonts w:cstheme="minorHAnsi"/>
                      <w:noProof/>
                      <w:sz w:val="16"/>
                      <w:szCs w:val="20"/>
                    </w:rPr>
                  </w:pPr>
                  <w:r>
                    <w:rPr>
                      <w:rFonts w:cstheme="minorHAnsi"/>
                      <w:noProof/>
                      <w:sz w:val="16"/>
                      <w:szCs w:val="20"/>
                    </w:rPr>
                    <w:t>E</w:t>
                  </w:r>
                  <w:r w:rsidR="00470364">
                    <w:rPr>
                      <w:rFonts w:cstheme="minorHAnsi"/>
                      <w:noProof/>
                      <w:sz w:val="16"/>
                      <w:szCs w:val="20"/>
                    </w:rPr>
                    <w:t>sbozo del artículo</w:t>
                  </w:r>
                  <w:r>
                    <w:rPr>
                      <w:rFonts w:cstheme="minorHAnsi"/>
                      <w:noProof/>
                      <w:sz w:val="16"/>
                      <w:szCs w:val="20"/>
                    </w:rPr>
                    <w:t>,</w:t>
                  </w:r>
                  <w:r w:rsidR="00470364">
                    <w:rPr>
                      <w:rFonts w:cstheme="minorHAnsi"/>
                      <w:noProof/>
                      <w:sz w:val="16"/>
                      <w:szCs w:val="20"/>
                    </w:rPr>
                    <w:t xml:space="preserve"> datos entomologicos</w:t>
                  </w:r>
                  <w:r>
                    <w:rPr>
                      <w:rFonts w:cstheme="minorHAnsi"/>
                      <w:noProof/>
                      <w:sz w:val="16"/>
                      <w:szCs w:val="20"/>
                    </w:rPr>
                    <w:t xml:space="preserve"> hallados y búsqueda de </w:t>
                  </w:r>
                  <w:r w:rsidR="00326912">
                    <w:rPr>
                      <w:rFonts w:cstheme="minorHAnsi"/>
                      <w:noProof/>
                      <w:sz w:val="16"/>
                      <w:szCs w:val="20"/>
                    </w:rPr>
                    <w:t>bibliografía</w:t>
                  </w:r>
                </w:p>
              </w:tc>
              <w:tc>
                <w:tcPr>
                  <w:tcW w:w="711" w:type="dxa"/>
                  <w:vAlign w:val="center"/>
                </w:tcPr>
                <w:p w14:paraId="40C2052B" w14:textId="3DCA8730" w:rsidR="002514A8" w:rsidRDefault="00A42665" w:rsidP="00326912">
                  <w:pPr>
                    <w:pStyle w:val="TableParagraph"/>
                    <w:jc w:val="center"/>
                    <w:rPr>
                      <w:rFonts w:cstheme="minorHAnsi"/>
                      <w:noProof/>
                      <w:sz w:val="16"/>
                      <w:szCs w:val="20"/>
                    </w:rPr>
                  </w:pPr>
                  <w:r>
                    <w:rPr>
                      <w:rFonts w:cstheme="minorHAnsi"/>
                      <w:noProof/>
                      <w:sz w:val="16"/>
                      <w:szCs w:val="20"/>
                    </w:rPr>
                    <w:t>3</w:t>
                  </w:r>
                  <w:r w:rsidR="001A6E86">
                    <w:rPr>
                      <w:rFonts w:cstheme="minorHAnsi"/>
                      <w:noProof/>
                      <w:sz w:val="16"/>
                      <w:szCs w:val="20"/>
                    </w:rPr>
                    <w:t>0%</w:t>
                  </w:r>
                </w:p>
              </w:tc>
            </w:tr>
            <w:tr w:rsidR="002514A8" w14:paraId="6DC052C3" w14:textId="77777777" w:rsidTr="00326912">
              <w:tc>
                <w:tcPr>
                  <w:tcW w:w="2886" w:type="dxa"/>
                </w:tcPr>
                <w:p w14:paraId="20C51B78" w14:textId="77777777" w:rsidR="002514A8" w:rsidRDefault="002514A8" w:rsidP="00E31B7F">
                  <w:pPr>
                    <w:pStyle w:val="TableParagraph"/>
                    <w:rPr>
                      <w:rFonts w:cstheme="minorHAnsi"/>
                      <w:noProof/>
                      <w:sz w:val="16"/>
                      <w:szCs w:val="20"/>
                    </w:rPr>
                  </w:pPr>
                  <w:r>
                    <w:rPr>
                      <w:rFonts w:cstheme="minorHAnsi"/>
                      <w:noProof/>
                      <w:sz w:val="16"/>
                      <w:szCs w:val="20"/>
                    </w:rPr>
                    <w:t xml:space="preserve">1 </w:t>
                  </w:r>
                  <w:r w:rsidRPr="002514A8">
                    <w:rPr>
                      <w:rFonts w:cstheme="minorHAnsi"/>
                      <w:noProof/>
                      <w:sz w:val="16"/>
                      <w:szCs w:val="20"/>
                    </w:rPr>
                    <w:t>Ponencia evento internacional</w:t>
                  </w:r>
                </w:p>
              </w:tc>
              <w:tc>
                <w:tcPr>
                  <w:tcW w:w="5446" w:type="dxa"/>
                </w:tcPr>
                <w:p w14:paraId="54F7E586" w14:textId="248C67BE" w:rsidR="002514A8" w:rsidRDefault="00A42665" w:rsidP="007A1746">
                  <w:pPr>
                    <w:pStyle w:val="TableParagraph"/>
                    <w:rPr>
                      <w:rFonts w:cstheme="minorHAnsi"/>
                      <w:noProof/>
                      <w:sz w:val="16"/>
                      <w:szCs w:val="20"/>
                    </w:rPr>
                  </w:pPr>
                  <w:r>
                    <w:rPr>
                      <w:rFonts w:cstheme="minorHAnsi"/>
                      <w:noProof/>
                      <w:sz w:val="16"/>
                      <w:szCs w:val="20"/>
                    </w:rPr>
                    <w:t>Presentación</w:t>
                  </w:r>
                  <w:r w:rsidR="00326912" w:rsidRPr="00326912">
                    <w:rPr>
                      <w:rFonts w:cstheme="minorHAnsi"/>
                      <w:noProof/>
                      <w:sz w:val="16"/>
                      <w:szCs w:val="20"/>
                    </w:rPr>
                    <w:t xml:space="preserve"> </w:t>
                  </w:r>
                  <w:r w:rsidR="007A1746">
                    <w:rPr>
                      <w:rFonts w:cstheme="minorHAnsi"/>
                      <w:noProof/>
                      <w:sz w:val="16"/>
                      <w:szCs w:val="20"/>
                    </w:rPr>
                    <w:t>de la ponencia: “</w:t>
                  </w:r>
                  <w:r w:rsidR="007A1746" w:rsidRPr="007A1746">
                    <w:rPr>
                      <w:rFonts w:cstheme="minorHAnsi"/>
                      <w:noProof/>
                      <w:sz w:val="16"/>
                      <w:szCs w:val="20"/>
                    </w:rPr>
                    <w:t>Predicción matemática del índice de infestación de  vivienda para el municipio Dos Quebradas (Risaralda, Colombia)</w:t>
                  </w:r>
                  <w:r w:rsidR="007A1746">
                    <w:rPr>
                      <w:rFonts w:cstheme="minorHAnsi"/>
                      <w:noProof/>
                      <w:sz w:val="16"/>
                      <w:szCs w:val="20"/>
                    </w:rPr>
                    <w:t>” por parte de la profesora Betsy Bello Novoa en e</w:t>
                  </w:r>
                  <w:r w:rsidR="00326912" w:rsidRPr="00326912">
                    <w:rPr>
                      <w:rFonts w:cstheme="minorHAnsi"/>
                      <w:noProof/>
                      <w:sz w:val="16"/>
                      <w:szCs w:val="20"/>
                    </w:rPr>
                    <w:t xml:space="preserve">l </w:t>
                  </w:r>
                  <w:r w:rsidR="007A1746" w:rsidRPr="007A1746">
                    <w:rPr>
                      <w:rFonts w:cstheme="minorHAnsi"/>
                      <w:noProof/>
                      <w:sz w:val="16"/>
                      <w:szCs w:val="20"/>
                    </w:rPr>
                    <w:t>IX Congreso Internacional d</w:t>
                  </w:r>
                  <w:r w:rsidR="007A1746">
                    <w:rPr>
                      <w:rFonts w:cstheme="minorHAnsi"/>
                      <w:noProof/>
                      <w:sz w:val="16"/>
                      <w:szCs w:val="20"/>
                    </w:rPr>
                    <w:t>e Salud, Bienestar y Sociedad,</w:t>
                  </w:r>
                  <w:r w:rsidR="007A1746" w:rsidRPr="007A1746">
                    <w:rPr>
                      <w:rFonts w:cstheme="minorHAnsi"/>
                      <w:noProof/>
                      <w:sz w:val="16"/>
                      <w:szCs w:val="20"/>
                    </w:rPr>
                    <w:t xml:space="preserve"> realiza</w:t>
                  </w:r>
                  <w:r w:rsidR="007A1746">
                    <w:rPr>
                      <w:rFonts w:cstheme="minorHAnsi"/>
                      <w:noProof/>
                      <w:sz w:val="16"/>
                      <w:szCs w:val="20"/>
                    </w:rPr>
                    <w:t xml:space="preserve">do </w:t>
                  </w:r>
                  <w:r w:rsidR="007A1746" w:rsidRPr="007A1746">
                    <w:rPr>
                      <w:rFonts w:cstheme="minorHAnsi"/>
                      <w:noProof/>
                      <w:sz w:val="16"/>
                      <w:szCs w:val="20"/>
                    </w:rPr>
                    <w:t xml:space="preserve">en la Universidad de California, Berkeley, USA </w:t>
                  </w:r>
                  <w:r w:rsidR="00326912" w:rsidRPr="00326912">
                    <w:rPr>
                      <w:rFonts w:cstheme="minorHAnsi"/>
                      <w:noProof/>
                      <w:sz w:val="16"/>
                      <w:szCs w:val="20"/>
                    </w:rPr>
                    <w:t xml:space="preserve">(se adjunta </w:t>
                  </w:r>
                  <w:r w:rsidR="007A1746">
                    <w:rPr>
                      <w:rFonts w:cstheme="minorHAnsi"/>
                      <w:noProof/>
                      <w:sz w:val="16"/>
                      <w:szCs w:val="20"/>
                    </w:rPr>
                    <w:t xml:space="preserve">certificado de </w:t>
                  </w:r>
                  <w:r w:rsidR="007A1746" w:rsidRPr="007A1746">
                    <w:rPr>
                      <w:rFonts w:cstheme="minorHAnsi"/>
                      <w:noProof/>
                      <w:sz w:val="16"/>
                      <w:szCs w:val="20"/>
                    </w:rPr>
                    <w:t xml:space="preserve">asistencia y presentación </w:t>
                  </w:r>
                  <w:r w:rsidR="007A1746">
                    <w:rPr>
                      <w:rFonts w:cstheme="minorHAnsi"/>
                      <w:noProof/>
                      <w:sz w:val="16"/>
                      <w:szCs w:val="20"/>
                    </w:rPr>
                    <w:t xml:space="preserve">emitido por </w:t>
                  </w:r>
                  <w:r w:rsidR="00326912" w:rsidRPr="00326912">
                    <w:rPr>
                      <w:rFonts w:cstheme="minorHAnsi"/>
                      <w:noProof/>
                      <w:sz w:val="16"/>
                      <w:szCs w:val="20"/>
                    </w:rPr>
                    <w:t>el congreso).</w:t>
                  </w:r>
                  <w:r w:rsidR="007A1746">
                    <w:rPr>
                      <w:szCs w:val="18"/>
                    </w:rPr>
                    <w:t xml:space="preserve"> </w:t>
                  </w:r>
                </w:p>
              </w:tc>
              <w:tc>
                <w:tcPr>
                  <w:tcW w:w="711" w:type="dxa"/>
                  <w:vAlign w:val="center"/>
                </w:tcPr>
                <w:p w14:paraId="452D1661" w14:textId="7371FD67" w:rsidR="002514A8" w:rsidRDefault="00A42665" w:rsidP="00326912">
                  <w:pPr>
                    <w:pStyle w:val="TableParagraph"/>
                    <w:jc w:val="center"/>
                    <w:rPr>
                      <w:rFonts w:cstheme="minorHAnsi"/>
                      <w:noProof/>
                      <w:sz w:val="16"/>
                      <w:szCs w:val="20"/>
                    </w:rPr>
                  </w:pPr>
                  <w:r>
                    <w:rPr>
                      <w:rFonts w:cstheme="minorHAnsi"/>
                      <w:noProof/>
                      <w:sz w:val="16"/>
                      <w:szCs w:val="20"/>
                    </w:rPr>
                    <w:t>10</w:t>
                  </w:r>
                  <w:r w:rsidR="001A6E86" w:rsidRPr="003213B4">
                    <w:rPr>
                      <w:rFonts w:cstheme="minorHAnsi"/>
                      <w:noProof/>
                      <w:sz w:val="16"/>
                      <w:szCs w:val="20"/>
                    </w:rPr>
                    <w:t>0%</w:t>
                  </w:r>
                </w:p>
              </w:tc>
            </w:tr>
            <w:tr w:rsidR="002514A8" w14:paraId="2A385671" w14:textId="77777777" w:rsidTr="00326912">
              <w:tc>
                <w:tcPr>
                  <w:tcW w:w="2886" w:type="dxa"/>
                </w:tcPr>
                <w:p w14:paraId="063406A4" w14:textId="77777777" w:rsidR="002514A8" w:rsidRPr="00E5112D" w:rsidRDefault="002514A8" w:rsidP="00E31B7F">
                  <w:pPr>
                    <w:pStyle w:val="TableParagraph"/>
                    <w:rPr>
                      <w:rFonts w:cstheme="minorHAnsi"/>
                      <w:noProof/>
                      <w:sz w:val="16"/>
                      <w:szCs w:val="20"/>
                    </w:rPr>
                  </w:pPr>
                  <w:r w:rsidRPr="00E5112D">
                    <w:rPr>
                      <w:rFonts w:cstheme="minorHAnsi"/>
                      <w:noProof/>
                      <w:sz w:val="16"/>
                      <w:szCs w:val="20"/>
                    </w:rPr>
                    <w:t>1 Tesis de pregrado</w:t>
                  </w:r>
                </w:p>
              </w:tc>
              <w:tc>
                <w:tcPr>
                  <w:tcW w:w="5446" w:type="dxa"/>
                </w:tcPr>
                <w:p w14:paraId="07610553" w14:textId="29E7604A" w:rsidR="003213B4" w:rsidRPr="00E5112D" w:rsidRDefault="003213B4" w:rsidP="00E5112D">
                  <w:pPr>
                    <w:pStyle w:val="Textocomentario"/>
                    <w:jc w:val="both"/>
                  </w:pPr>
                  <w:r w:rsidRPr="00E5112D">
                    <w:rPr>
                      <w:rFonts w:cstheme="minorHAnsi"/>
                      <w:noProof/>
                      <w:sz w:val="16"/>
                    </w:rPr>
                    <w:t xml:space="preserve">Estudiante del Programa Administración Ambiental y de los Recursos Naturales </w:t>
                  </w:r>
                  <w:r w:rsidR="00E5112D" w:rsidRPr="00293C12">
                    <w:rPr>
                      <w:rFonts w:cstheme="minorHAnsi"/>
                      <w:b/>
                      <w:noProof/>
                      <w:sz w:val="16"/>
                    </w:rPr>
                    <w:t xml:space="preserve">IVETH </w:t>
                  </w:r>
                  <w:r w:rsidR="00293C12" w:rsidRPr="00293C12">
                    <w:rPr>
                      <w:rFonts w:cstheme="minorHAnsi"/>
                      <w:b/>
                      <w:noProof/>
                      <w:sz w:val="16"/>
                    </w:rPr>
                    <w:t xml:space="preserve">YIRLEY </w:t>
                  </w:r>
                  <w:r w:rsidR="00E5112D" w:rsidRPr="00293C12">
                    <w:rPr>
                      <w:rFonts w:cstheme="minorHAnsi"/>
                      <w:b/>
                      <w:noProof/>
                      <w:sz w:val="16"/>
                    </w:rPr>
                    <w:t>LARROTA</w:t>
                  </w:r>
                  <w:r w:rsidR="00293C12" w:rsidRPr="00293C12">
                    <w:rPr>
                      <w:rFonts w:cstheme="minorHAnsi"/>
                      <w:b/>
                      <w:noProof/>
                      <w:sz w:val="16"/>
                    </w:rPr>
                    <w:t xml:space="preserve"> ESPINDOLA</w:t>
                  </w:r>
                  <w:r w:rsidRPr="00E5112D">
                    <w:rPr>
                      <w:rFonts w:cstheme="minorHAnsi"/>
                      <w:noProof/>
                      <w:sz w:val="16"/>
                    </w:rPr>
                    <w:t>, esta preparando documentos para presentarse como candidata a tesista dentro del proyecto.</w:t>
                  </w:r>
                </w:p>
                <w:p w14:paraId="14EF888A" w14:textId="23B58FF9" w:rsidR="002514A8" w:rsidRPr="00E5112D" w:rsidRDefault="002514A8" w:rsidP="00485516">
                  <w:pPr>
                    <w:pStyle w:val="TableParagraph"/>
                    <w:rPr>
                      <w:rFonts w:cstheme="minorHAnsi"/>
                      <w:noProof/>
                      <w:sz w:val="16"/>
                      <w:szCs w:val="20"/>
                    </w:rPr>
                  </w:pPr>
                </w:p>
              </w:tc>
              <w:tc>
                <w:tcPr>
                  <w:tcW w:w="711" w:type="dxa"/>
                  <w:vAlign w:val="center"/>
                </w:tcPr>
                <w:p w14:paraId="4455CA22" w14:textId="7035ED32" w:rsidR="002514A8" w:rsidRPr="00E5112D" w:rsidRDefault="003213B4" w:rsidP="003213B4">
                  <w:pPr>
                    <w:pStyle w:val="TableParagraph"/>
                    <w:jc w:val="center"/>
                    <w:rPr>
                      <w:rFonts w:cstheme="minorHAnsi"/>
                      <w:noProof/>
                      <w:sz w:val="16"/>
                      <w:szCs w:val="20"/>
                    </w:rPr>
                  </w:pPr>
                  <w:r w:rsidRPr="00E5112D">
                    <w:rPr>
                      <w:rFonts w:cstheme="minorHAnsi"/>
                      <w:noProof/>
                      <w:sz w:val="16"/>
                      <w:szCs w:val="20"/>
                    </w:rPr>
                    <w:t>5</w:t>
                  </w:r>
                  <w:r w:rsidR="006F099E" w:rsidRPr="00E5112D">
                    <w:rPr>
                      <w:rFonts w:cstheme="minorHAnsi"/>
                      <w:noProof/>
                      <w:sz w:val="16"/>
                      <w:szCs w:val="20"/>
                    </w:rPr>
                    <w:t>%</w:t>
                  </w:r>
                </w:p>
              </w:tc>
            </w:tr>
          </w:tbl>
          <w:p w14:paraId="4E58E998" w14:textId="77777777" w:rsidR="002514A8" w:rsidRDefault="002514A8" w:rsidP="00BE57AD">
            <w:pPr>
              <w:pStyle w:val="TableParagraph"/>
              <w:ind w:left="274"/>
              <w:rPr>
                <w:rFonts w:cstheme="minorHAnsi"/>
                <w:b/>
                <w:noProof/>
                <w:sz w:val="16"/>
                <w:szCs w:val="20"/>
              </w:rPr>
            </w:pPr>
          </w:p>
          <w:p w14:paraId="44063D11" w14:textId="6B017A80" w:rsidR="002514A8" w:rsidRDefault="002514A8" w:rsidP="006C4866">
            <w:pPr>
              <w:pStyle w:val="TableParagraph"/>
              <w:ind w:left="274"/>
              <w:rPr>
                <w:rFonts w:cstheme="minorHAnsi"/>
                <w:noProof/>
              </w:rPr>
            </w:pPr>
            <w:r w:rsidRPr="00B01776">
              <w:rPr>
                <w:rFonts w:cstheme="minorHAnsi"/>
                <w:b/>
                <w:noProof/>
              </w:rPr>
              <w:t>Seguimiento al cronograma planeado del proyecto</w:t>
            </w:r>
            <w:r w:rsidR="00B01776">
              <w:rPr>
                <w:rFonts w:cstheme="minorHAnsi"/>
                <w:b/>
                <w:noProof/>
              </w:rPr>
              <w:t>:</w:t>
            </w:r>
            <w:r w:rsidRPr="00B01776">
              <w:rPr>
                <w:rFonts w:cstheme="minorHAnsi"/>
                <w:noProof/>
              </w:rPr>
              <w:t xml:space="preserve"> </w:t>
            </w:r>
          </w:p>
          <w:p w14:paraId="32C5765D" w14:textId="77777777" w:rsidR="00B01776" w:rsidRPr="00B01776" w:rsidRDefault="00B01776" w:rsidP="006C4866">
            <w:pPr>
              <w:pStyle w:val="TableParagraph"/>
              <w:ind w:left="274"/>
              <w:rPr>
                <w:rFonts w:cstheme="minorHAnsi"/>
                <w:noProof/>
              </w:rPr>
            </w:pPr>
          </w:p>
          <w:tbl>
            <w:tblPr>
              <w:tblStyle w:val="Tablaconcuadrcula"/>
              <w:tblW w:w="0" w:type="auto"/>
              <w:tblLook w:val="04A0" w:firstRow="1" w:lastRow="0" w:firstColumn="1" w:lastColumn="0" w:noHBand="0" w:noVBand="1"/>
            </w:tblPr>
            <w:tblGrid>
              <w:gridCol w:w="2868"/>
              <w:gridCol w:w="5399"/>
              <w:gridCol w:w="711"/>
            </w:tblGrid>
            <w:tr w:rsidR="002514A8" w14:paraId="459E95AA" w14:textId="77777777" w:rsidTr="00C93EC7">
              <w:tc>
                <w:tcPr>
                  <w:tcW w:w="2868" w:type="dxa"/>
                </w:tcPr>
                <w:p w14:paraId="3E618EA4" w14:textId="77777777" w:rsidR="002514A8" w:rsidRDefault="002514A8" w:rsidP="00193F32">
                  <w:pPr>
                    <w:pStyle w:val="TableParagraph"/>
                    <w:rPr>
                      <w:rFonts w:cstheme="minorHAnsi"/>
                      <w:noProof/>
                      <w:sz w:val="16"/>
                      <w:szCs w:val="20"/>
                    </w:rPr>
                  </w:pPr>
                  <w:r>
                    <w:rPr>
                      <w:rFonts w:cstheme="minorHAnsi"/>
                      <w:noProof/>
                      <w:sz w:val="16"/>
                      <w:szCs w:val="20"/>
                    </w:rPr>
                    <w:t>Actividad/fase propuesta</w:t>
                  </w:r>
                </w:p>
              </w:tc>
              <w:tc>
                <w:tcPr>
                  <w:tcW w:w="5399" w:type="dxa"/>
                </w:tcPr>
                <w:p w14:paraId="3FA9FEC6" w14:textId="77777777" w:rsidR="002514A8" w:rsidRDefault="002514A8" w:rsidP="00193F32">
                  <w:pPr>
                    <w:pStyle w:val="TableParagraph"/>
                    <w:rPr>
                      <w:rFonts w:cstheme="minorHAnsi"/>
                      <w:noProof/>
                      <w:sz w:val="16"/>
                      <w:szCs w:val="20"/>
                    </w:rPr>
                  </w:pPr>
                  <w:r>
                    <w:rPr>
                      <w:rFonts w:cstheme="minorHAnsi"/>
                      <w:noProof/>
                      <w:sz w:val="16"/>
                      <w:szCs w:val="20"/>
                    </w:rPr>
                    <w:t>Detalle de avance</w:t>
                  </w:r>
                </w:p>
              </w:tc>
              <w:tc>
                <w:tcPr>
                  <w:tcW w:w="711" w:type="dxa"/>
                </w:tcPr>
                <w:p w14:paraId="779FB98F" w14:textId="77777777" w:rsidR="002514A8" w:rsidRDefault="002514A8" w:rsidP="00193F32">
                  <w:pPr>
                    <w:pStyle w:val="TableParagraph"/>
                    <w:rPr>
                      <w:rFonts w:cstheme="minorHAnsi"/>
                      <w:noProof/>
                      <w:sz w:val="16"/>
                      <w:szCs w:val="20"/>
                    </w:rPr>
                  </w:pPr>
                  <w:r>
                    <w:rPr>
                      <w:rFonts w:cstheme="minorHAnsi"/>
                      <w:noProof/>
                      <w:sz w:val="16"/>
                      <w:szCs w:val="20"/>
                    </w:rPr>
                    <w:t>% de avance</w:t>
                  </w:r>
                </w:p>
              </w:tc>
            </w:tr>
            <w:tr w:rsidR="002514A8" w14:paraId="4516D410" w14:textId="77777777" w:rsidTr="00C93EC7">
              <w:tc>
                <w:tcPr>
                  <w:tcW w:w="2868" w:type="dxa"/>
                </w:tcPr>
                <w:p w14:paraId="6FE07831" w14:textId="77777777" w:rsidR="002514A8" w:rsidRDefault="002514A8" w:rsidP="00193F32">
                  <w:pPr>
                    <w:pStyle w:val="TableParagraph"/>
                    <w:rPr>
                      <w:rFonts w:cstheme="minorHAnsi"/>
                      <w:noProof/>
                      <w:sz w:val="16"/>
                      <w:szCs w:val="20"/>
                    </w:rPr>
                  </w:pPr>
                  <w:r w:rsidRPr="002514A8">
                    <w:rPr>
                      <w:rFonts w:cstheme="minorHAnsi"/>
                      <w:noProof/>
                      <w:sz w:val="16"/>
                      <w:szCs w:val="20"/>
                    </w:rPr>
                    <w:t>Recopilación de información</w:t>
                  </w:r>
                </w:p>
              </w:tc>
              <w:tc>
                <w:tcPr>
                  <w:tcW w:w="5399" w:type="dxa"/>
                </w:tcPr>
                <w:p w14:paraId="1B45492A" w14:textId="77777777" w:rsidR="002514A8" w:rsidRDefault="007A1746" w:rsidP="007A1746">
                  <w:pPr>
                    <w:pStyle w:val="TableParagraph"/>
                    <w:rPr>
                      <w:rFonts w:cstheme="minorHAnsi"/>
                      <w:noProof/>
                      <w:sz w:val="16"/>
                      <w:szCs w:val="20"/>
                    </w:rPr>
                  </w:pPr>
                  <w:r>
                    <w:rPr>
                      <w:rFonts w:cstheme="minorHAnsi"/>
                      <w:noProof/>
                      <w:sz w:val="16"/>
                      <w:szCs w:val="20"/>
                    </w:rPr>
                    <w:t xml:space="preserve">Durante la </w:t>
                  </w:r>
                  <w:r w:rsidR="0002499A" w:rsidRPr="0002499A">
                    <w:rPr>
                      <w:rFonts w:cstheme="minorHAnsi"/>
                      <w:noProof/>
                      <w:sz w:val="16"/>
                      <w:szCs w:val="20"/>
                    </w:rPr>
                    <w:t xml:space="preserve">ejecución del proyecto se ha realizado </w:t>
                  </w:r>
                  <w:r w:rsidR="0002499A">
                    <w:rPr>
                      <w:rFonts w:cstheme="minorHAnsi"/>
                      <w:noProof/>
                      <w:sz w:val="16"/>
                      <w:szCs w:val="20"/>
                    </w:rPr>
                    <w:t>la b</w:t>
                  </w:r>
                  <w:r w:rsidR="002514A8" w:rsidRPr="002514A8">
                    <w:rPr>
                      <w:rFonts w:cstheme="minorHAnsi"/>
                      <w:noProof/>
                      <w:sz w:val="16"/>
                      <w:szCs w:val="20"/>
                    </w:rPr>
                    <w:t xml:space="preserve">úsqueda y recopilación de </w:t>
                  </w:r>
                  <w:r w:rsidR="0002499A">
                    <w:rPr>
                      <w:rFonts w:cstheme="minorHAnsi"/>
                      <w:noProof/>
                      <w:sz w:val="16"/>
                      <w:szCs w:val="20"/>
                    </w:rPr>
                    <w:t>información requerida para el desarrollo del proyecto y generacion de los productos, como posibles congresos, revistas, bibliografía.</w:t>
                  </w:r>
                </w:p>
                <w:p w14:paraId="116FDD0D" w14:textId="5C5A9CFC" w:rsidR="00B01776" w:rsidRDefault="00B01776" w:rsidP="007A1746">
                  <w:pPr>
                    <w:pStyle w:val="TableParagraph"/>
                    <w:rPr>
                      <w:rFonts w:cstheme="minorHAnsi"/>
                      <w:noProof/>
                      <w:sz w:val="16"/>
                      <w:szCs w:val="20"/>
                    </w:rPr>
                  </w:pPr>
                </w:p>
              </w:tc>
              <w:tc>
                <w:tcPr>
                  <w:tcW w:w="711" w:type="dxa"/>
                  <w:vAlign w:val="center"/>
                </w:tcPr>
                <w:p w14:paraId="0B7FE8E8" w14:textId="1D7816A4" w:rsidR="002514A8" w:rsidRDefault="00293C12" w:rsidP="00293C12">
                  <w:pPr>
                    <w:pStyle w:val="TableParagraph"/>
                    <w:jc w:val="center"/>
                    <w:rPr>
                      <w:rFonts w:cstheme="minorHAnsi"/>
                      <w:noProof/>
                      <w:sz w:val="16"/>
                      <w:szCs w:val="20"/>
                    </w:rPr>
                  </w:pPr>
                  <w:r>
                    <w:rPr>
                      <w:rFonts w:cstheme="minorHAnsi"/>
                      <w:noProof/>
                      <w:sz w:val="16"/>
                      <w:szCs w:val="20"/>
                    </w:rPr>
                    <w:t>6</w:t>
                  </w:r>
                  <w:r w:rsidR="007A1746">
                    <w:rPr>
                      <w:rFonts w:cstheme="minorHAnsi"/>
                      <w:noProof/>
                      <w:sz w:val="16"/>
                      <w:szCs w:val="20"/>
                    </w:rPr>
                    <w:t>5</w:t>
                  </w:r>
                  <w:r w:rsidR="0002499A">
                    <w:rPr>
                      <w:rFonts w:cstheme="minorHAnsi"/>
                      <w:noProof/>
                      <w:sz w:val="16"/>
                      <w:szCs w:val="20"/>
                    </w:rPr>
                    <w:t>%</w:t>
                  </w:r>
                </w:p>
              </w:tc>
            </w:tr>
            <w:tr w:rsidR="0002499A" w14:paraId="3C91E727" w14:textId="77777777" w:rsidTr="00C93EC7">
              <w:tc>
                <w:tcPr>
                  <w:tcW w:w="2868" w:type="dxa"/>
                </w:tcPr>
                <w:p w14:paraId="17D2441B" w14:textId="77777777" w:rsidR="0002499A" w:rsidRDefault="0002499A" w:rsidP="00193F32">
                  <w:pPr>
                    <w:pStyle w:val="TableParagraph"/>
                    <w:rPr>
                      <w:rFonts w:cstheme="minorHAnsi"/>
                      <w:noProof/>
                      <w:sz w:val="16"/>
                      <w:szCs w:val="20"/>
                    </w:rPr>
                  </w:pPr>
                  <w:r w:rsidRPr="0002499A">
                    <w:rPr>
                      <w:rFonts w:cstheme="minorHAnsi"/>
                      <w:noProof/>
                      <w:sz w:val="16"/>
                      <w:szCs w:val="20"/>
                    </w:rPr>
                    <w:t>Recolección, organización, depuración y análisis de los datos entomológicos y climatológicos</w:t>
                  </w:r>
                </w:p>
              </w:tc>
              <w:tc>
                <w:tcPr>
                  <w:tcW w:w="5399" w:type="dxa"/>
                </w:tcPr>
                <w:p w14:paraId="4B7304EF" w14:textId="77777777" w:rsidR="0002499A" w:rsidRDefault="007A1746" w:rsidP="00293C12">
                  <w:pPr>
                    <w:pStyle w:val="TableParagraph"/>
                    <w:jc w:val="both"/>
                    <w:rPr>
                      <w:rFonts w:cstheme="minorHAnsi"/>
                      <w:noProof/>
                      <w:sz w:val="16"/>
                    </w:rPr>
                  </w:pPr>
                  <w:r>
                    <w:rPr>
                      <w:rFonts w:cstheme="minorHAnsi"/>
                      <w:noProof/>
                      <w:sz w:val="16"/>
                      <w:szCs w:val="20"/>
                    </w:rPr>
                    <w:t>Durante la</w:t>
                  </w:r>
                  <w:r w:rsidR="0002499A">
                    <w:rPr>
                      <w:rFonts w:cstheme="minorHAnsi"/>
                      <w:noProof/>
                      <w:sz w:val="16"/>
                      <w:szCs w:val="20"/>
                    </w:rPr>
                    <w:t xml:space="preserve"> </w:t>
                  </w:r>
                  <w:r w:rsidR="0002499A" w:rsidRPr="0002499A">
                    <w:rPr>
                      <w:rFonts w:cstheme="minorHAnsi"/>
                      <w:noProof/>
                      <w:sz w:val="16"/>
                      <w:szCs w:val="20"/>
                    </w:rPr>
                    <w:t xml:space="preserve">ejecución del proyecto se ha realizado </w:t>
                  </w:r>
                  <w:r w:rsidR="0002499A">
                    <w:rPr>
                      <w:rFonts w:cstheme="minorHAnsi"/>
                      <w:noProof/>
                      <w:sz w:val="16"/>
                      <w:szCs w:val="20"/>
                    </w:rPr>
                    <w:t xml:space="preserve">la recoleccion  y organización de </w:t>
                  </w:r>
                  <w:r w:rsidR="0002499A" w:rsidRPr="002514A8">
                    <w:rPr>
                      <w:rFonts w:cstheme="minorHAnsi"/>
                      <w:noProof/>
                      <w:sz w:val="16"/>
                      <w:szCs w:val="20"/>
                    </w:rPr>
                    <w:t xml:space="preserve">datos entomológicos de casas inspeccionadas en búsqueda de pupas o larvas de </w:t>
                  </w:r>
                  <w:r w:rsidR="0002499A" w:rsidRPr="00485516">
                    <w:rPr>
                      <w:rFonts w:cstheme="minorHAnsi"/>
                      <w:i/>
                      <w:noProof/>
                      <w:sz w:val="16"/>
                      <w:szCs w:val="20"/>
                    </w:rPr>
                    <w:t>Aedes aegypti</w:t>
                  </w:r>
                  <w:r w:rsidR="0002499A" w:rsidRPr="002514A8">
                    <w:rPr>
                      <w:rFonts w:cstheme="minorHAnsi"/>
                      <w:noProof/>
                      <w:sz w:val="16"/>
                      <w:szCs w:val="20"/>
                    </w:rPr>
                    <w:t>, y del número de casas que presentaron estas poblaciones.</w:t>
                  </w:r>
                  <w:r w:rsidR="0002499A">
                    <w:rPr>
                      <w:rFonts w:cstheme="minorHAnsi"/>
                      <w:noProof/>
                      <w:sz w:val="16"/>
                      <w:szCs w:val="20"/>
                    </w:rPr>
                    <w:t xml:space="preserve"> También se </w:t>
                  </w:r>
                  <w:r w:rsidR="00293C12">
                    <w:rPr>
                      <w:rFonts w:cstheme="minorHAnsi"/>
                      <w:noProof/>
                      <w:sz w:val="16"/>
                      <w:szCs w:val="20"/>
                    </w:rPr>
                    <w:t xml:space="preserve">inicio </w:t>
                  </w:r>
                  <w:r w:rsidR="0002499A">
                    <w:rPr>
                      <w:rFonts w:cstheme="minorHAnsi"/>
                      <w:noProof/>
                      <w:sz w:val="16"/>
                      <w:szCs w:val="20"/>
                    </w:rPr>
                    <w:t>un plan de acción para la recolecc</w:t>
                  </w:r>
                  <w:r>
                    <w:rPr>
                      <w:rFonts w:cstheme="minorHAnsi"/>
                      <w:noProof/>
                      <w:sz w:val="16"/>
                      <w:szCs w:val="20"/>
                    </w:rPr>
                    <w:t xml:space="preserve">ión de los datos climatológicos en el IDEAM por parte de la estudiante </w:t>
                  </w:r>
                  <w:r w:rsidR="00293C12" w:rsidRPr="00293C12">
                    <w:rPr>
                      <w:rFonts w:cstheme="minorHAnsi"/>
                      <w:b/>
                      <w:noProof/>
                      <w:sz w:val="16"/>
                    </w:rPr>
                    <w:t>IVETH YIRLEY LARROTA ESPINDOLA</w:t>
                  </w:r>
                  <w:r>
                    <w:rPr>
                      <w:rFonts w:cstheme="minorHAnsi"/>
                      <w:noProof/>
                      <w:sz w:val="16"/>
                    </w:rPr>
                    <w:t>.</w:t>
                  </w:r>
                </w:p>
                <w:p w14:paraId="788B6E90" w14:textId="4C148D06" w:rsidR="00B01776" w:rsidRPr="007A1746" w:rsidRDefault="00B01776" w:rsidP="00293C12">
                  <w:pPr>
                    <w:pStyle w:val="TableParagraph"/>
                    <w:jc w:val="both"/>
                    <w:rPr>
                      <w:rFonts w:cstheme="minorHAnsi"/>
                      <w:noProof/>
                      <w:sz w:val="16"/>
                      <w:szCs w:val="20"/>
                    </w:rPr>
                  </w:pPr>
                </w:p>
              </w:tc>
              <w:tc>
                <w:tcPr>
                  <w:tcW w:w="711" w:type="dxa"/>
                  <w:vAlign w:val="center"/>
                </w:tcPr>
                <w:p w14:paraId="181D7157" w14:textId="244322D3" w:rsidR="0002499A" w:rsidRDefault="00293C12" w:rsidP="00C93EC7">
                  <w:pPr>
                    <w:pStyle w:val="TableParagraph"/>
                    <w:jc w:val="center"/>
                    <w:rPr>
                      <w:rFonts w:cstheme="minorHAnsi"/>
                      <w:noProof/>
                      <w:sz w:val="16"/>
                      <w:szCs w:val="20"/>
                    </w:rPr>
                  </w:pPr>
                  <w:r>
                    <w:rPr>
                      <w:rFonts w:cstheme="minorHAnsi"/>
                      <w:noProof/>
                      <w:sz w:val="16"/>
                      <w:szCs w:val="20"/>
                    </w:rPr>
                    <w:t>6</w:t>
                  </w:r>
                  <w:r w:rsidR="00362250">
                    <w:rPr>
                      <w:rFonts w:cstheme="minorHAnsi"/>
                      <w:noProof/>
                      <w:sz w:val="16"/>
                      <w:szCs w:val="20"/>
                    </w:rPr>
                    <w:t>0</w:t>
                  </w:r>
                  <w:r w:rsidR="00C93EC7">
                    <w:rPr>
                      <w:rFonts w:cstheme="minorHAnsi"/>
                      <w:noProof/>
                      <w:sz w:val="16"/>
                      <w:szCs w:val="20"/>
                    </w:rPr>
                    <w:t>%</w:t>
                  </w:r>
                </w:p>
              </w:tc>
            </w:tr>
            <w:tr w:rsidR="0002499A" w14:paraId="0C8F2804" w14:textId="77777777" w:rsidTr="00C93EC7">
              <w:tc>
                <w:tcPr>
                  <w:tcW w:w="2868" w:type="dxa"/>
                </w:tcPr>
                <w:p w14:paraId="445DA71F" w14:textId="77777777" w:rsidR="0002499A" w:rsidRDefault="0002499A" w:rsidP="00193F32">
                  <w:pPr>
                    <w:pStyle w:val="TableParagraph"/>
                    <w:rPr>
                      <w:rFonts w:cstheme="minorHAnsi"/>
                      <w:noProof/>
                      <w:sz w:val="16"/>
                      <w:szCs w:val="20"/>
                    </w:rPr>
                  </w:pPr>
                  <w:r w:rsidRPr="0002499A">
                    <w:rPr>
                      <w:rFonts w:cstheme="minorHAnsi"/>
                      <w:noProof/>
                      <w:sz w:val="16"/>
                      <w:szCs w:val="20"/>
                    </w:rPr>
                    <w:t>Aplicación de las metodologías matematicas predictivas</w:t>
                  </w:r>
                </w:p>
              </w:tc>
              <w:tc>
                <w:tcPr>
                  <w:tcW w:w="5399" w:type="dxa"/>
                </w:tcPr>
                <w:p w14:paraId="5669876A" w14:textId="77777777" w:rsidR="00C93EC7" w:rsidRDefault="00B33DBE" w:rsidP="00293C12">
                  <w:pPr>
                    <w:pStyle w:val="TableParagraph"/>
                    <w:jc w:val="both"/>
                    <w:rPr>
                      <w:rFonts w:cstheme="minorHAnsi"/>
                      <w:noProof/>
                      <w:sz w:val="16"/>
                      <w:szCs w:val="20"/>
                    </w:rPr>
                  </w:pPr>
                  <w:r>
                    <w:rPr>
                      <w:rFonts w:cstheme="minorHAnsi"/>
                      <w:noProof/>
                      <w:sz w:val="16"/>
                      <w:szCs w:val="20"/>
                    </w:rPr>
                    <w:t>Durante la</w:t>
                  </w:r>
                  <w:r w:rsidR="00C93EC7">
                    <w:rPr>
                      <w:rFonts w:cstheme="minorHAnsi"/>
                      <w:noProof/>
                      <w:sz w:val="16"/>
                      <w:szCs w:val="20"/>
                    </w:rPr>
                    <w:t xml:space="preserve"> </w:t>
                  </w:r>
                  <w:r w:rsidR="00C93EC7" w:rsidRPr="0002499A">
                    <w:rPr>
                      <w:rFonts w:cstheme="minorHAnsi"/>
                      <w:noProof/>
                      <w:sz w:val="16"/>
                      <w:szCs w:val="20"/>
                    </w:rPr>
                    <w:t>ejecución del proyecto se ha</w:t>
                  </w:r>
                  <w:r w:rsidR="00C93EC7">
                    <w:rPr>
                      <w:rFonts w:cstheme="minorHAnsi"/>
                      <w:noProof/>
                      <w:sz w:val="16"/>
                      <w:szCs w:val="20"/>
                    </w:rPr>
                    <w:t>n</w:t>
                  </w:r>
                  <w:r w:rsidR="00C93EC7" w:rsidRPr="0002499A">
                    <w:rPr>
                      <w:rFonts w:cstheme="minorHAnsi"/>
                      <w:noProof/>
                      <w:sz w:val="16"/>
                      <w:szCs w:val="20"/>
                    </w:rPr>
                    <w:t xml:space="preserve"> </w:t>
                  </w:r>
                  <w:r w:rsidR="00C93EC7">
                    <w:rPr>
                      <w:rFonts w:cstheme="minorHAnsi"/>
                      <w:noProof/>
                      <w:sz w:val="16"/>
                      <w:szCs w:val="20"/>
                    </w:rPr>
                    <w:t>desarrollado los c</w:t>
                  </w:r>
                  <w:r w:rsidR="00C93EC7" w:rsidRPr="00C93EC7">
                    <w:rPr>
                      <w:rFonts w:cstheme="minorHAnsi"/>
                      <w:noProof/>
                      <w:sz w:val="16"/>
                      <w:szCs w:val="20"/>
                    </w:rPr>
                    <w:t>álculos</w:t>
                  </w:r>
                  <w:r w:rsidR="00C93EC7">
                    <w:rPr>
                      <w:rFonts w:cstheme="minorHAnsi"/>
                      <w:noProof/>
                      <w:sz w:val="16"/>
                      <w:szCs w:val="20"/>
                    </w:rPr>
                    <w:t xml:space="preserve"> necesarios para la aplicación de la metodología basada en la probabilidad y la caminata al azar, </w:t>
                  </w:r>
                  <w:r>
                    <w:rPr>
                      <w:rFonts w:cstheme="minorHAnsi"/>
                      <w:noProof/>
                      <w:sz w:val="16"/>
                      <w:szCs w:val="20"/>
                    </w:rPr>
                    <w:t xml:space="preserve">se desarrolladon los </w:t>
                  </w:r>
                  <w:r w:rsidR="00C93EC7" w:rsidRPr="00C93EC7">
                    <w:rPr>
                      <w:rFonts w:cstheme="minorHAnsi"/>
                      <w:noProof/>
                      <w:sz w:val="16"/>
                      <w:szCs w:val="20"/>
                    </w:rPr>
                    <w:t xml:space="preserve">resultados matemáticos de la dinámica del índice </w:t>
                  </w:r>
                  <w:r>
                    <w:rPr>
                      <w:rFonts w:cstheme="minorHAnsi"/>
                      <w:noProof/>
                      <w:sz w:val="16"/>
                      <w:szCs w:val="20"/>
                    </w:rPr>
                    <w:t>de vivienda necesarios para la presentació</w:t>
                  </w:r>
                  <w:r w:rsidR="00C93EC7" w:rsidRPr="00C93EC7">
                    <w:rPr>
                      <w:rFonts w:cstheme="minorHAnsi"/>
                      <w:noProof/>
                      <w:sz w:val="16"/>
                      <w:szCs w:val="20"/>
                    </w:rPr>
                    <w:t>n de</w:t>
                  </w:r>
                  <w:r>
                    <w:rPr>
                      <w:rFonts w:cstheme="minorHAnsi"/>
                      <w:noProof/>
                      <w:sz w:val="16"/>
                      <w:szCs w:val="20"/>
                    </w:rPr>
                    <w:t xml:space="preserve"> </w:t>
                  </w:r>
                  <w:r w:rsidR="00C93EC7" w:rsidRPr="00C93EC7">
                    <w:rPr>
                      <w:rFonts w:cstheme="minorHAnsi"/>
                      <w:noProof/>
                      <w:sz w:val="16"/>
                      <w:szCs w:val="20"/>
                    </w:rPr>
                    <w:t>l</w:t>
                  </w:r>
                  <w:r>
                    <w:rPr>
                      <w:rFonts w:cstheme="minorHAnsi"/>
                      <w:noProof/>
                      <w:sz w:val="16"/>
                      <w:szCs w:val="20"/>
                    </w:rPr>
                    <w:t>a ponencia en el</w:t>
                  </w:r>
                  <w:r w:rsidR="00C93EC7" w:rsidRPr="00C93EC7">
                    <w:rPr>
                      <w:rFonts w:cstheme="minorHAnsi"/>
                      <w:noProof/>
                      <w:sz w:val="16"/>
                      <w:szCs w:val="20"/>
                    </w:rPr>
                    <w:t xml:space="preserve"> congreso</w:t>
                  </w:r>
                  <w:r>
                    <w:rPr>
                      <w:rFonts w:cstheme="minorHAnsi"/>
                      <w:noProof/>
                      <w:sz w:val="16"/>
                      <w:szCs w:val="20"/>
                    </w:rPr>
                    <w:t xml:space="preserve"> antes mencionado</w:t>
                  </w:r>
                  <w:r w:rsidR="00C93EC7" w:rsidRPr="00C93EC7">
                    <w:rPr>
                      <w:rFonts w:cstheme="minorHAnsi"/>
                      <w:noProof/>
                      <w:sz w:val="16"/>
                      <w:szCs w:val="20"/>
                    </w:rPr>
                    <w:t>.</w:t>
                  </w:r>
                  <w:r w:rsidR="00AD3506">
                    <w:rPr>
                      <w:rFonts w:cstheme="minorHAnsi"/>
                      <w:noProof/>
                      <w:sz w:val="16"/>
                      <w:szCs w:val="20"/>
                    </w:rPr>
                    <w:t xml:space="preserve"> Sin embargo d</w:t>
                  </w:r>
                  <w:r w:rsidR="00AD3506" w:rsidRPr="00AD3506">
                    <w:rPr>
                      <w:rFonts w:cstheme="minorHAnsi"/>
                      <w:noProof/>
                      <w:sz w:val="16"/>
                      <w:szCs w:val="20"/>
                    </w:rPr>
                    <w:t>ebido a la demora en la ejecución del rubro de servicios técnicos</w:t>
                  </w:r>
                  <w:r w:rsidR="00AD3506">
                    <w:rPr>
                      <w:rFonts w:cstheme="minorHAnsi"/>
                      <w:noProof/>
                      <w:sz w:val="16"/>
                      <w:szCs w:val="20"/>
                    </w:rPr>
                    <w:t>, los cálculos necesarios para el artículo no han sido realizados.</w:t>
                  </w:r>
                </w:p>
                <w:p w14:paraId="57E135F0" w14:textId="169111EE" w:rsidR="00B01776" w:rsidRDefault="00B01776" w:rsidP="00293C12">
                  <w:pPr>
                    <w:pStyle w:val="TableParagraph"/>
                    <w:jc w:val="both"/>
                    <w:rPr>
                      <w:rFonts w:cstheme="minorHAnsi"/>
                      <w:noProof/>
                      <w:sz w:val="16"/>
                      <w:szCs w:val="20"/>
                    </w:rPr>
                  </w:pPr>
                </w:p>
              </w:tc>
              <w:tc>
                <w:tcPr>
                  <w:tcW w:w="711" w:type="dxa"/>
                  <w:vAlign w:val="center"/>
                </w:tcPr>
                <w:p w14:paraId="75DF24AE" w14:textId="42A5C54B" w:rsidR="0002499A" w:rsidRDefault="00B33DBE" w:rsidP="00C93EC7">
                  <w:pPr>
                    <w:pStyle w:val="TableParagraph"/>
                    <w:jc w:val="center"/>
                    <w:rPr>
                      <w:rFonts w:cstheme="minorHAnsi"/>
                      <w:noProof/>
                      <w:sz w:val="16"/>
                      <w:szCs w:val="20"/>
                    </w:rPr>
                  </w:pPr>
                  <w:r>
                    <w:rPr>
                      <w:rFonts w:cstheme="minorHAnsi"/>
                      <w:noProof/>
                      <w:sz w:val="16"/>
                      <w:szCs w:val="20"/>
                    </w:rPr>
                    <w:t>4</w:t>
                  </w:r>
                  <w:r w:rsidR="00B17D8B">
                    <w:rPr>
                      <w:rFonts w:cstheme="minorHAnsi"/>
                      <w:noProof/>
                      <w:sz w:val="16"/>
                      <w:szCs w:val="20"/>
                    </w:rPr>
                    <w:t>0</w:t>
                  </w:r>
                  <w:r w:rsidR="001A6E86">
                    <w:rPr>
                      <w:rFonts w:cstheme="minorHAnsi"/>
                      <w:noProof/>
                      <w:sz w:val="16"/>
                      <w:szCs w:val="20"/>
                    </w:rPr>
                    <w:t>%</w:t>
                  </w:r>
                </w:p>
              </w:tc>
            </w:tr>
            <w:tr w:rsidR="0002499A" w14:paraId="44A7ED22" w14:textId="77777777" w:rsidTr="00C93EC7">
              <w:tc>
                <w:tcPr>
                  <w:tcW w:w="2868" w:type="dxa"/>
                </w:tcPr>
                <w:p w14:paraId="6AFEDE38" w14:textId="77777777" w:rsidR="0002499A" w:rsidRPr="0002499A" w:rsidRDefault="0002499A" w:rsidP="00193F32">
                  <w:pPr>
                    <w:pStyle w:val="TableParagraph"/>
                    <w:rPr>
                      <w:rFonts w:cstheme="minorHAnsi"/>
                      <w:noProof/>
                      <w:sz w:val="16"/>
                      <w:szCs w:val="20"/>
                    </w:rPr>
                  </w:pPr>
                  <w:r w:rsidRPr="0002499A">
                    <w:rPr>
                      <w:rFonts w:cstheme="minorHAnsi"/>
                      <w:noProof/>
                      <w:sz w:val="16"/>
                      <w:szCs w:val="20"/>
                    </w:rPr>
                    <w:t>Escritura de los documentos (artículos)</w:t>
                  </w:r>
                </w:p>
              </w:tc>
              <w:tc>
                <w:tcPr>
                  <w:tcW w:w="5399" w:type="dxa"/>
                </w:tcPr>
                <w:p w14:paraId="34686274" w14:textId="77777777" w:rsidR="0002499A" w:rsidRDefault="00B33DBE" w:rsidP="00AD3506">
                  <w:pPr>
                    <w:pStyle w:val="TableParagraph"/>
                    <w:jc w:val="both"/>
                    <w:rPr>
                      <w:rFonts w:cstheme="minorHAnsi"/>
                      <w:noProof/>
                      <w:sz w:val="16"/>
                      <w:szCs w:val="20"/>
                    </w:rPr>
                  </w:pPr>
                  <w:r>
                    <w:rPr>
                      <w:rFonts w:cstheme="minorHAnsi"/>
                      <w:noProof/>
                      <w:sz w:val="16"/>
                      <w:szCs w:val="20"/>
                    </w:rPr>
                    <w:t xml:space="preserve">Se </w:t>
                  </w:r>
                  <w:r w:rsidR="00C93EC7">
                    <w:rPr>
                      <w:rFonts w:cstheme="minorHAnsi"/>
                      <w:noProof/>
                      <w:sz w:val="16"/>
                      <w:szCs w:val="20"/>
                    </w:rPr>
                    <w:t>r</w:t>
                  </w:r>
                  <w:r w:rsidR="00C93EC7" w:rsidRPr="00C93EC7">
                    <w:rPr>
                      <w:rFonts w:cstheme="minorHAnsi"/>
                      <w:noProof/>
                      <w:sz w:val="16"/>
                      <w:szCs w:val="20"/>
                    </w:rPr>
                    <w:t>edac</w:t>
                  </w:r>
                  <w:r>
                    <w:rPr>
                      <w:rFonts w:cstheme="minorHAnsi"/>
                      <w:noProof/>
                      <w:sz w:val="16"/>
                      <w:szCs w:val="20"/>
                    </w:rPr>
                    <w:t>tó</w:t>
                  </w:r>
                  <w:r w:rsidR="00C93EC7" w:rsidRPr="00C93EC7">
                    <w:rPr>
                      <w:rFonts w:cstheme="minorHAnsi"/>
                      <w:noProof/>
                      <w:sz w:val="16"/>
                      <w:szCs w:val="20"/>
                    </w:rPr>
                    <w:t>, corr</w:t>
                  </w:r>
                  <w:r>
                    <w:rPr>
                      <w:rFonts w:cstheme="minorHAnsi"/>
                      <w:noProof/>
                      <w:sz w:val="16"/>
                      <w:szCs w:val="20"/>
                    </w:rPr>
                    <w:t>igió</w:t>
                  </w:r>
                  <w:r w:rsidR="00C93EC7" w:rsidRPr="00C93EC7">
                    <w:rPr>
                      <w:rFonts w:cstheme="minorHAnsi"/>
                      <w:noProof/>
                      <w:sz w:val="16"/>
                      <w:szCs w:val="20"/>
                    </w:rPr>
                    <w:t xml:space="preserve"> y revisó</w:t>
                  </w:r>
                  <w:r>
                    <w:rPr>
                      <w:rFonts w:cstheme="minorHAnsi"/>
                      <w:noProof/>
                      <w:sz w:val="16"/>
                      <w:szCs w:val="20"/>
                    </w:rPr>
                    <w:t xml:space="preserve"> la ponencia presentada en el </w:t>
                  </w:r>
                  <w:r w:rsidRPr="00B33DBE">
                    <w:rPr>
                      <w:rFonts w:cstheme="minorHAnsi"/>
                      <w:noProof/>
                      <w:sz w:val="16"/>
                      <w:szCs w:val="20"/>
                    </w:rPr>
                    <w:t>IX Congreso Internacional de Salud, Bienestar y Sociedad</w:t>
                  </w:r>
                  <w:r>
                    <w:rPr>
                      <w:rFonts w:cstheme="minorHAnsi"/>
                      <w:noProof/>
                      <w:sz w:val="16"/>
                      <w:szCs w:val="20"/>
                    </w:rPr>
                    <w:t>. También se ha avanzado en la escritura del artículo, producto comprometido</w:t>
                  </w:r>
                  <w:r w:rsidR="00AD3506">
                    <w:rPr>
                      <w:rFonts w:cstheme="minorHAnsi"/>
                      <w:noProof/>
                      <w:sz w:val="16"/>
                      <w:szCs w:val="20"/>
                    </w:rPr>
                    <w:t>.</w:t>
                  </w:r>
                </w:p>
                <w:p w14:paraId="4E9FF019" w14:textId="297CD0F0" w:rsidR="00B01776" w:rsidRDefault="00B01776" w:rsidP="00AD3506">
                  <w:pPr>
                    <w:pStyle w:val="TableParagraph"/>
                    <w:jc w:val="both"/>
                    <w:rPr>
                      <w:rFonts w:cstheme="minorHAnsi"/>
                      <w:noProof/>
                      <w:sz w:val="16"/>
                      <w:szCs w:val="20"/>
                    </w:rPr>
                  </w:pPr>
                </w:p>
              </w:tc>
              <w:tc>
                <w:tcPr>
                  <w:tcW w:w="711" w:type="dxa"/>
                  <w:vAlign w:val="center"/>
                </w:tcPr>
                <w:p w14:paraId="68CABC55" w14:textId="4F69B908" w:rsidR="0002499A" w:rsidRDefault="00AD3506" w:rsidP="00547693">
                  <w:pPr>
                    <w:pStyle w:val="TableParagraph"/>
                    <w:jc w:val="center"/>
                    <w:rPr>
                      <w:rFonts w:cstheme="minorHAnsi"/>
                      <w:noProof/>
                      <w:sz w:val="16"/>
                      <w:szCs w:val="20"/>
                    </w:rPr>
                  </w:pPr>
                  <w:r>
                    <w:rPr>
                      <w:rFonts w:cstheme="minorHAnsi"/>
                      <w:noProof/>
                      <w:sz w:val="16"/>
                      <w:szCs w:val="20"/>
                    </w:rPr>
                    <w:t>6</w:t>
                  </w:r>
                  <w:r w:rsidR="00547693">
                    <w:rPr>
                      <w:rFonts w:cstheme="minorHAnsi"/>
                      <w:noProof/>
                      <w:sz w:val="16"/>
                      <w:szCs w:val="20"/>
                    </w:rPr>
                    <w:t>5</w:t>
                  </w:r>
                  <w:r w:rsidR="00C93EC7">
                    <w:rPr>
                      <w:rFonts w:cstheme="minorHAnsi"/>
                      <w:noProof/>
                      <w:sz w:val="16"/>
                      <w:szCs w:val="20"/>
                    </w:rPr>
                    <w:t>%</w:t>
                  </w:r>
                </w:p>
              </w:tc>
            </w:tr>
          </w:tbl>
          <w:p w14:paraId="79410C89" w14:textId="77777777" w:rsidR="002514A8" w:rsidRDefault="002514A8" w:rsidP="00193F32">
            <w:pPr>
              <w:pStyle w:val="TableParagraph"/>
              <w:rPr>
                <w:rFonts w:cstheme="minorHAnsi"/>
                <w:noProof/>
                <w:sz w:val="16"/>
                <w:szCs w:val="20"/>
              </w:rPr>
            </w:pPr>
          </w:p>
          <w:p w14:paraId="41DDC24B" w14:textId="77777777" w:rsidR="00B01776" w:rsidRDefault="00B01776" w:rsidP="00BE57AD">
            <w:pPr>
              <w:pStyle w:val="TableParagraph"/>
              <w:ind w:left="274"/>
              <w:rPr>
                <w:rFonts w:cstheme="minorHAnsi"/>
                <w:b/>
                <w:noProof/>
              </w:rPr>
            </w:pPr>
          </w:p>
          <w:p w14:paraId="32E5526D" w14:textId="77777777" w:rsidR="00B01776" w:rsidRDefault="00B01776" w:rsidP="00BE57AD">
            <w:pPr>
              <w:pStyle w:val="TableParagraph"/>
              <w:ind w:left="274"/>
              <w:rPr>
                <w:rFonts w:cstheme="minorHAnsi"/>
                <w:b/>
                <w:noProof/>
              </w:rPr>
            </w:pPr>
          </w:p>
          <w:p w14:paraId="380D349B" w14:textId="77777777" w:rsidR="00B01776" w:rsidRDefault="00B01776" w:rsidP="00BE57AD">
            <w:pPr>
              <w:pStyle w:val="TableParagraph"/>
              <w:ind w:left="274"/>
              <w:rPr>
                <w:rFonts w:cstheme="minorHAnsi"/>
                <w:b/>
                <w:noProof/>
              </w:rPr>
            </w:pPr>
          </w:p>
          <w:p w14:paraId="5F7A6064" w14:textId="77777777" w:rsidR="00B01776" w:rsidRDefault="00B01776" w:rsidP="00BE57AD">
            <w:pPr>
              <w:pStyle w:val="TableParagraph"/>
              <w:ind w:left="274"/>
              <w:rPr>
                <w:rFonts w:cstheme="minorHAnsi"/>
                <w:b/>
                <w:noProof/>
              </w:rPr>
            </w:pPr>
          </w:p>
          <w:p w14:paraId="4F8AE625" w14:textId="6DA7F54C" w:rsidR="002514A8" w:rsidRPr="00B01776" w:rsidRDefault="002514A8" w:rsidP="00BE57AD">
            <w:pPr>
              <w:pStyle w:val="TableParagraph"/>
              <w:ind w:left="274"/>
              <w:rPr>
                <w:rFonts w:cstheme="minorHAnsi"/>
                <w:b/>
                <w:noProof/>
              </w:rPr>
            </w:pPr>
            <w:r w:rsidRPr="00B01776">
              <w:rPr>
                <w:rFonts w:cstheme="minorHAnsi"/>
                <w:b/>
                <w:noProof/>
              </w:rPr>
              <w:t>Estrategias de seguimiento y control (del equipo de proyecto)</w:t>
            </w:r>
          </w:p>
          <w:p w14:paraId="0678063E" w14:textId="77777777" w:rsidR="00390D98" w:rsidRPr="00291DE7" w:rsidRDefault="00390D98" w:rsidP="00BE57AD">
            <w:pPr>
              <w:pStyle w:val="TableParagraph"/>
              <w:ind w:left="274"/>
              <w:rPr>
                <w:rFonts w:cstheme="minorHAnsi"/>
                <w:b/>
                <w:noProof/>
                <w:sz w:val="20"/>
                <w:szCs w:val="20"/>
              </w:rPr>
            </w:pPr>
          </w:p>
          <w:p w14:paraId="1999D019" w14:textId="1611215F" w:rsidR="005046FF" w:rsidRDefault="002514A8" w:rsidP="00AD3506">
            <w:pPr>
              <w:pStyle w:val="TableParagraph"/>
              <w:numPr>
                <w:ilvl w:val="0"/>
                <w:numId w:val="4"/>
              </w:numPr>
              <w:jc w:val="both"/>
              <w:rPr>
                <w:rFonts w:cstheme="minorHAnsi"/>
                <w:noProof/>
                <w:sz w:val="20"/>
                <w:szCs w:val="20"/>
              </w:rPr>
            </w:pPr>
            <w:r w:rsidRPr="00291DE7">
              <w:rPr>
                <w:rFonts w:cstheme="minorHAnsi"/>
                <w:noProof/>
                <w:sz w:val="20"/>
                <w:szCs w:val="20"/>
              </w:rPr>
              <w:t xml:space="preserve">Reuniones del grupo : </w:t>
            </w:r>
            <w:r w:rsidR="00AD3506" w:rsidRPr="00291DE7">
              <w:rPr>
                <w:rFonts w:cstheme="minorHAnsi"/>
                <w:noProof/>
                <w:sz w:val="20"/>
                <w:szCs w:val="20"/>
              </w:rPr>
              <w:t>Las diferentes</w:t>
            </w:r>
            <w:r w:rsidR="00B17D8B" w:rsidRPr="00291DE7">
              <w:rPr>
                <w:rFonts w:cstheme="minorHAnsi"/>
                <w:noProof/>
                <w:sz w:val="20"/>
                <w:szCs w:val="20"/>
              </w:rPr>
              <w:t xml:space="preserve"> reuniones entre los investigadores del proyecto de </w:t>
            </w:r>
            <w:r w:rsidR="00AD3506" w:rsidRPr="00291DE7">
              <w:rPr>
                <w:rFonts w:cstheme="minorHAnsi"/>
                <w:noProof/>
                <w:sz w:val="20"/>
                <w:szCs w:val="20"/>
              </w:rPr>
              <w:t>los dos</w:t>
            </w:r>
            <w:r w:rsidR="00B17D8B" w:rsidRPr="00291DE7">
              <w:rPr>
                <w:rFonts w:cstheme="minorHAnsi"/>
                <w:noProof/>
                <w:sz w:val="20"/>
                <w:szCs w:val="20"/>
              </w:rPr>
              <w:t xml:space="preserve"> grupos, </w:t>
            </w:r>
            <w:r w:rsidR="00AD3506" w:rsidRPr="00291DE7">
              <w:rPr>
                <w:rFonts w:cstheme="minorHAnsi"/>
                <w:noProof/>
                <w:sz w:val="20"/>
                <w:szCs w:val="20"/>
              </w:rPr>
              <w:t>han fortalecido l</w:t>
            </w:r>
            <w:r w:rsidR="00B17D8B" w:rsidRPr="00291DE7">
              <w:rPr>
                <w:rFonts w:cstheme="minorHAnsi"/>
                <w:noProof/>
                <w:sz w:val="20"/>
                <w:szCs w:val="20"/>
              </w:rPr>
              <w:t>a alianza</w:t>
            </w:r>
            <w:r w:rsidR="00AD3506" w:rsidRPr="00291DE7">
              <w:rPr>
                <w:rFonts w:cstheme="minorHAnsi"/>
                <w:noProof/>
                <w:sz w:val="20"/>
                <w:szCs w:val="20"/>
              </w:rPr>
              <w:t xml:space="preserve"> generada</w:t>
            </w:r>
            <w:r w:rsidR="00B17D8B" w:rsidRPr="00291DE7">
              <w:rPr>
                <w:rFonts w:cstheme="minorHAnsi"/>
                <w:noProof/>
                <w:sz w:val="20"/>
                <w:szCs w:val="20"/>
              </w:rPr>
              <w:t xml:space="preserve">. </w:t>
            </w:r>
            <w:r w:rsidRPr="00291DE7">
              <w:rPr>
                <w:rFonts w:cstheme="minorHAnsi"/>
                <w:noProof/>
                <w:sz w:val="20"/>
                <w:szCs w:val="20"/>
              </w:rPr>
              <w:t>E</w:t>
            </w:r>
            <w:r w:rsidR="00B17D8B" w:rsidRPr="00291DE7">
              <w:rPr>
                <w:rFonts w:cstheme="minorHAnsi"/>
                <w:noProof/>
                <w:sz w:val="20"/>
                <w:szCs w:val="20"/>
              </w:rPr>
              <w:t xml:space="preserve">n </w:t>
            </w:r>
            <w:r w:rsidR="00AD3506" w:rsidRPr="00291DE7">
              <w:rPr>
                <w:rFonts w:cstheme="minorHAnsi"/>
                <w:noProof/>
                <w:sz w:val="20"/>
                <w:szCs w:val="20"/>
              </w:rPr>
              <w:t>dichas</w:t>
            </w:r>
            <w:r w:rsidR="00B17D8B" w:rsidRPr="00291DE7">
              <w:rPr>
                <w:rFonts w:cstheme="minorHAnsi"/>
                <w:noProof/>
                <w:sz w:val="20"/>
                <w:szCs w:val="20"/>
              </w:rPr>
              <w:t xml:space="preserve"> reuniones se ha</w:t>
            </w:r>
            <w:r w:rsidR="00AD3506" w:rsidRPr="00291DE7">
              <w:rPr>
                <w:rFonts w:cstheme="minorHAnsi"/>
                <w:noProof/>
                <w:sz w:val="20"/>
                <w:szCs w:val="20"/>
              </w:rPr>
              <w:t xml:space="preserve"> realizado el</w:t>
            </w:r>
            <w:r w:rsidR="00B17D8B" w:rsidRPr="00291DE7">
              <w:rPr>
                <w:rFonts w:cstheme="minorHAnsi"/>
                <w:noProof/>
                <w:sz w:val="20"/>
                <w:szCs w:val="20"/>
              </w:rPr>
              <w:t xml:space="preserve"> </w:t>
            </w:r>
            <w:r w:rsidRPr="00291DE7">
              <w:rPr>
                <w:rFonts w:cstheme="minorHAnsi"/>
                <w:noProof/>
                <w:sz w:val="20"/>
                <w:szCs w:val="20"/>
              </w:rPr>
              <w:t>seguimiento de las actividades planea</w:t>
            </w:r>
            <w:r w:rsidR="00712B42" w:rsidRPr="00291DE7">
              <w:rPr>
                <w:rFonts w:cstheme="minorHAnsi"/>
                <w:noProof/>
                <w:sz w:val="20"/>
                <w:szCs w:val="20"/>
              </w:rPr>
              <w:t xml:space="preserve">das según asignación de horas, </w:t>
            </w:r>
            <w:r w:rsidR="005046FF" w:rsidRPr="00291DE7">
              <w:rPr>
                <w:rFonts w:cstheme="minorHAnsi"/>
                <w:noProof/>
                <w:sz w:val="20"/>
                <w:szCs w:val="20"/>
              </w:rPr>
              <w:t xml:space="preserve">lo que ha </w:t>
            </w:r>
            <w:r w:rsidR="00712B42" w:rsidRPr="00291DE7">
              <w:rPr>
                <w:rFonts w:cstheme="minorHAnsi"/>
                <w:noProof/>
                <w:sz w:val="20"/>
                <w:szCs w:val="20"/>
              </w:rPr>
              <w:t>permiti</w:t>
            </w:r>
            <w:r w:rsidR="005046FF" w:rsidRPr="00291DE7">
              <w:rPr>
                <w:rFonts w:cstheme="minorHAnsi"/>
                <w:noProof/>
                <w:sz w:val="20"/>
                <w:szCs w:val="20"/>
              </w:rPr>
              <w:t xml:space="preserve">do que </w:t>
            </w:r>
            <w:r w:rsidR="00712B42" w:rsidRPr="00291DE7">
              <w:rPr>
                <w:rFonts w:cstheme="minorHAnsi"/>
                <w:noProof/>
                <w:sz w:val="20"/>
                <w:szCs w:val="20"/>
              </w:rPr>
              <w:t xml:space="preserve">el equipo </w:t>
            </w:r>
            <w:r w:rsidR="005046FF" w:rsidRPr="00291DE7">
              <w:rPr>
                <w:rFonts w:cstheme="minorHAnsi"/>
                <w:noProof/>
                <w:sz w:val="20"/>
                <w:szCs w:val="20"/>
              </w:rPr>
              <w:t>solucione las dificultades que se han presentado, y lleve a cabo acciones conjuntas para el desarrollo de estas soluciones.</w:t>
            </w:r>
          </w:p>
          <w:p w14:paraId="2A39E5A5" w14:textId="0A2BC442" w:rsidR="00291DE7" w:rsidRDefault="00291DE7" w:rsidP="00291DE7">
            <w:pPr>
              <w:pStyle w:val="TableParagraph"/>
              <w:ind w:left="931"/>
              <w:jc w:val="both"/>
              <w:rPr>
                <w:rFonts w:cstheme="minorHAnsi"/>
                <w:noProof/>
                <w:sz w:val="20"/>
                <w:szCs w:val="20"/>
              </w:rPr>
            </w:pPr>
          </w:p>
          <w:p w14:paraId="5DC82BEF" w14:textId="77777777" w:rsidR="00390D98" w:rsidRPr="00291DE7" w:rsidRDefault="00390D98" w:rsidP="00390D98">
            <w:pPr>
              <w:pStyle w:val="TableParagraph"/>
              <w:ind w:left="931"/>
              <w:rPr>
                <w:rFonts w:cstheme="minorHAnsi"/>
                <w:noProof/>
                <w:sz w:val="20"/>
                <w:szCs w:val="20"/>
              </w:rPr>
            </w:pPr>
          </w:p>
          <w:p w14:paraId="55A227D8" w14:textId="18D68A66" w:rsidR="00390D98" w:rsidRPr="00291DE7" w:rsidRDefault="00390D98" w:rsidP="00390D98">
            <w:pPr>
              <w:pStyle w:val="TableParagraph"/>
              <w:numPr>
                <w:ilvl w:val="0"/>
                <w:numId w:val="4"/>
              </w:numPr>
              <w:rPr>
                <w:rFonts w:cstheme="minorHAnsi"/>
                <w:noProof/>
                <w:sz w:val="20"/>
                <w:szCs w:val="20"/>
              </w:rPr>
            </w:pPr>
            <w:r w:rsidRPr="00291DE7">
              <w:rPr>
                <w:rFonts w:cstheme="minorHAnsi"/>
                <w:b/>
                <w:noProof/>
                <w:sz w:val="20"/>
                <w:szCs w:val="20"/>
                <w:u w:val="single"/>
              </w:rPr>
              <w:t>DIFICULTADES EN EL DESARROLLO DEL PROYECTO:</w:t>
            </w:r>
          </w:p>
          <w:p w14:paraId="79882DD0" w14:textId="77777777" w:rsidR="00291DE7" w:rsidRPr="00291DE7" w:rsidRDefault="00291DE7" w:rsidP="00291DE7">
            <w:pPr>
              <w:pStyle w:val="TableParagraph"/>
              <w:ind w:left="931"/>
              <w:rPr>
                <w:rFonts w:cstheme="minorHAnsi"/>
                <w:noProof/>
                <w:sz w:val="20"/>
                <w:szCs w:val="20"/>
              </w:rPr>
            </w:pPr>
          </w:p>
          <w:p w14:paraId="1EABF561" w14:textId="2BFFC837" w:rsidR="00390D98" w:rsidRPr="00CF14F6" w:rsidRDefault="005046FF" w:rsidP="00293C12">
            <w:pPr>
              <w:pStyle w:val="TableParagraph"/>
              <w:ind w:left="931"/>
              <w:jc w:val="both"/>
              <w:rPr>
                <w:rFonts w:cstheme="minorHAnsi"/>
                <w:noProof/>
                <w:sz w:val="16"/>
                <w:szCs w:val="20"/>
              </w:rPr>
            </w:pPr>
            <w:r w:rsidRPr="00291DE7">
              <w:rPr>
                <w:rFonts w:cstheme="minorHAnsi"/>
                <w:noProof/>
                <w:sz w:val="20"/>
                <w:szCs w:val="20"/>
              </w:rPr>
              <w:t>Se han presentado inconvenientes en la</w:t>
            </w:r>
            <w:r w:rsidR="00390D98" w:rsidRPr="00291DE7">
              <w:rPr>
                <w:rFonts w:cstheme="minorHAnsi"/>
                <w:noProof/>
                <w:sz w:val="20"/>
                <w:szCs w:val="20"/>
              </w:rPr>
              <w:t xml:space="preserve"> continuidad </w:t>
            </w:r>
            <w:r w:rsidRPr="00291DE7">
              <w:rPr>
                <w:rFonts w:cstheme="minorHAnsi"/>
                <w:noProof/>
                <w:sz w:val="20"/>
                <w:szCs w:val="20"/>
              </w:rPr>
              <w:t>de</w:t>
            </w:r>
            <w:r w:rsidR="00390D98" w:rsidRPr="00291DE7">
              <w:rPr>
                <w:rFonts w:cstheme="minorHAnsi"/>
                <w:noProof/>
                <w:sz w:val="20"/>
                <w:szCs w:val="20"/>
              </w:rPr>
              <w:t xml:space="preserve"> la ejecución del proyecto relacionad</w:t>
            </w:r>
            <w:r w:rsidR="00775543" w:rsidRPr="00291DE7">
              <w:rPr>
                <w:rFonts w:cstheme="minorHAnsi"/>
                <w:noProof/>
                <w:sz w:val="20"/>
                <w:szCs w:val="20"/>
              </w:rPr>
              <w:t>o</w:t>
            </w:r>
            <w:r w:rsidR="00390D98" w:rsidRPr="00291DE7">
              <w:rPr>
                <w:rFonts w:cstheme="minorHAnsi"/>
                <w:noProof/>
                <w:sz w:val="20"/>
                <w:szCs w:val="20"/>
              </w:rPr>
              <w:t xml:space="preserve">s con el desarrollo de </w:t>
            </w:r>
            <w:r w:rsidR="00873A19" w:rsidRPr="00291DE7">
              <w:rPr>
                <w:rFonts w:cstheme="minorHAnsi"/>
                <w:noProof/>
                <w:sz w:val="20"/>
                <w:szCs w:val="20"/>
              </w:rPr>
              <w:t xml:space="preserve">las </w:t>
            </w:r>
            <w:r w:rsidR="00390D98" w:rsidRPr="00291DE7">
              <w:rPr>
                <w:rFonts w:cstheme="minorHAnsi"/>
                <w:noProof/>
                <w:sz w:val="20"/>
                <w:szCs w:val="20"/>
              </w:rPr>
              <w:t>actividades</w:t>
            </w:r>
            <w:r w:rsidR="00775543" w:rsidRPr="00291DE7">
              <w:rPr>
                <w:rFonts w:cstheme="minorHAnsi"/>
                <w:noProof/>
                <w:sz w:val="20"/>
                <w:szCs w:val="20"/>
              </w:rPr>
              <w:t xml:space="preserve"> </w:t>
            </w:r>
            <w:r w:rsidR="00725854" w:rsidRPr="00291DE7">
              <w:rPr>
                <w:rFonts w:cstheme="minorHAnsi"/>
                <w:noProof/>
                <w:sz w:val="20"/>
                <w:szCs w:val="20"/>
              </w:rPr>
              <w:t>concernientes</w:t>
            </w:r>
            <w:r w:rsidR="00873A19" w:rsidRPr="00291DE7">
              <w:rPr>
                <w:rFonts w:cstheme="minorHAnsi"/>
                <w:noProof/>
                <w:sz w:val="20"/>
                <w:szCs w:val="20"/>
              </w:rPr>
              <w:t xml:space="preserve"> </w:t>
            </w:r>
            <w:r w:rsidRPr="00291DE7">
              <w:rPr>
                <w:rFonts w:cstheme="minorHAnsi"/>
                <w:noProof/>
                <w:sz w:val="20"/>
                <w:szCs w:val="20"/>
              </w:rPr>
              <w:t>a</w:t>
            </w:r>
            <w:r w:rsidR="00873A19" w:rsidRPr="00291DE7">
              <w:rPr>
                <w:rFonts w:cstheme="minorHAnsi"/>
                <w:noProof/>
                <w:sz w:val="20"/>
                <w:szCs w:val="20"/>
              </w:rPr>
              <w:t xml:space="preserve"> la aplicación de </w:t>
            </w:r>
            <w:r w:rsidR="00775543" w:rsidRPr="00291DE7">
              <w:rPr>
                <w:rFonts w:cstheme="minorHAnsi"/>
                <w:noProof/>
                <w:sz w:val="20"/>
                <w:szCs w:val="20"/>
              </w:rPr>
              <w:t xml:space="preserve">metodologías físico-matemáticas a </w:t>
            </w:r>
            <w:r w:rsidR="00873A19" w:rsidRPr="00291DE7">
              <w:rPr>
                <w:rFonts w:cstheme="minorHAnsi"/>
                <w:noProof/>
                <w:sz w:val="20"/>
                <w:szCs w:val="20"/>
              </w:rPr>
              <w:t xml:space="preserve">los </w:t>
            </w:r>
            <w:r w:rsidR="00775543" w:rsidRPr="00291DE7">
              <w:rPr>
                <w:rFonts w:cstheme="minorHAnsi"/>
                <w:noProof/>
                <w:sz w:val="20"/>
                <w:szCs w:val="20"/>
              </w:rPr>
              <w:t>datos</w:t>
            </w:r>
            <w:r w:rsidR="00873A19" w:rsidRPr="00291DE7">
              <w:rPr>
                <w:rFonts w:cstheme="minorHAnsi"/>
                <w:noProof/>
                <w:sz w:val="20"/>
                <w:szCs w:val="20"/>
              </w:rPr>
              <w:t xml:space="preserve"> utilizados en el estudio, metodologías que fundamentan el proyecto y las predic</w:t>
            </w:r>
            <w:r w:rsidR="00725854" w:rsidRPr="00291DE7">
              <w:rPr>
                <w:rFonts w:cstheme="minorHAnsi"/>
                <w:noProof/>
                <w:sz w:val="20"/>
                <w:szCs w:val="20"/>
              </w:rPr>
              <w:t>ciones que se quieren alcanzar</w:t>
            </w:r>
            <w:r w:rsidRPr="00291DE7">
              <w:rPr>
                <w:rFonts w:cstheme="minorHAnsi"/>
                <w:noProof/>
                <w:sz w:val="20"/>
                <w:szCs w:val="20"/>
              </w:rPr>
              <w:t xml:space="preserve">, debido a la demora en </w:t>
            </w:r>
            <w:r w:rsidR="00293C12" w:rsidRPr="00291DE7">
              <w:rPr>
                <w:rFonts w:cstheme="minorHAnsi"/>
                <w:noProof/>
                <w:sz w:val="20"/>
                <w:szCs w:val="20"/>
              </w:rPr>
              <w:t>el desembolso</w:t>
            </w:r>
            <w:r w:rsidRPr="00291DE7">
              <w:rPr>
                <w:rFonts w:cstheme="minorHAnsi"/>
                <w:noProof/>
                <w:sz w:val="20"/>
                <w:szCs w:val="20"/>
              </w:rPr>
              <w:t xml:space="preserve"> del rubro de servicios técnicos</w:t>
            </w:r>
            <w:r w:rsidR="00293C12" w:rsidRPr="00291DE7">
              <w:rPr>
                <w:rFonts w:cstheme="minorHAnsi"/>
                <w:noProof/>
                <w:sz w:val="20"/>
                <w:szCs w:val="20"/>
              </w:rPr>
              <w:t xml:space="preserve"> que fue aprobado en acta de inicio el 24 de abril de 2019</w:t>
            </w:r>
            <w:r>
              <w:rPr>
                <w:rFonts w:cstheme="minorHAnsi"/>
                <w:noProof/>
                <w:sz w:val="16"/>
                <w:szCs w:val="20"/>
              </w:rPr>
              <w:t xml:space="preserve">. </w:t>
            </w:r>
          </w:p>
        </w:tc>
      </w:tr>
      <w:tr w:rsidR="002514A8" w:rsidRPr="00767578" w14:paraId="34B8CDFE" w14:textId="77777777" w:rsidTr="00B17D8B">
        <w:trPr>
          <w:trHeight w:val="850"/>
          <w:jc w:val="center"/>
        </w:trPr>
        <w:tc>
          <w:tcPr>
            <w:tcW w:w="1719" w:type="dxa"/>
            <w:shd w:val="clear" w:color="auto" w:fill="F1F1F1"/>
            <w:vAlign w:val="center"/>
          </w:tcPr>
          <w:p w14:paraId="57DE4D58" w14:textId="19F3CFF1" w:rsidR="002514A8" w:rsidRPr="00767578" w:rsidRDefault="002514A8" w:rsidP="00767578">
            <w:pPr>
              <w:pStyle w:val="TableParagraph"/>
              <w:ind w:left="107"/>
              <w:rPr>
                <w:b/>
                <w:sz w:val="18"/>
                <w:szCs w:val="18"/>
              </w:rPr>
            </w:pPr>
            <w:r w:rsidRPr="00767578">
              <w:rPr>
                <w:b/>
                <w:sz w:val="18"/>
                <w:szCs w:val="18"/>
              </w:rPr>
              <w:lastRenderedPageBreak/>
              <w:t xml:space="preserve">EJECUCIÓN </w:t>
            </w:r>
            <w:r w:rsidRPr="00767578">
              <w:rPr>
                <w:b/>
                <w:w w:val="95"/>
                <w:sz w:val="18"/>
                <w:szCs w:val="18"/>
              </w:rPr>
              <w:t>PRESUPUESTAL</w:t>
            </w:r>
          </w:p>
          <w:p w14:paraId="064A01B0" w14:textId="77777777" w:rsidR="002514A8" w:rsidRPr="00767578" w:rsidRDefault="002514A8" w:rsidP="00767578">
            <w:pPr>
              <w:pStyle w:val="TableParagraph"/>
              <w:ind w:left="107"/>
              <w:rPr>
                <w:b/>
                <w:w w:val="95"/>
                <w:sz w:val="18"/>
                <w:szCs w:val="18"/>
              </w:rPr>
            </w:pPr>
            <w:r w:rsidRPr="00767578">
              <w:rPr>
                <w:b/>
                <w:sz w:val="18"/>
                <w:szCs w:val="18"/>
              </w:rPr>
              <w:t>A LA FECHA</w:t>
            </w:r>
          </w:p>
        </w:tc>
        <w:tc>
          <w:tcPr>
            <w:tcW w:w="9004" w:type="dxa"/>
          </w:tcPr>
          <w:p w14:paraId="602F72CF" w14:textId="77777777" w:rsidR="002514A8" w:rsidRDefault="002514A8">
            <w:pPr>
              <w:pStyle w:val="TableParagraph"/>
              <w:rPr>
                <w:sz w:val="18"/>
                <w:szCs w:val="18"/>
              </w:rPr>
            </w:pPr>
          </w:p>
          <w:tbl>
            <w:tblPr>
              <w:tblStyle w:val="Tablaconcuadrcula"/>
              <w:tblW w:w="8986" w:type="dxa"/>
              <w:tblLook w:val="04A0" w:firstRow="1" w:lastRow="0" w:firstColumn="1" w:lastColumn="0" w:noHBand="0" w:noVBand="1"/>
            </w:tblPr>
            <w:tblGrid>
              <w:gridCol w:w="1172"/>
              <w:gridCol w:w="100"/>
              <w:gridCol w:w="1250"/>
              <w:gridCol w:w="1364"/>
              <w:gridCol w:w="5100"/>
            </w:tblGrid>
            <w:tr w:rsidR="002514A8" w14:paraId="1AF54E9B" w14:textId="77777777" w:rsidTr="006105F6">
              <w:trPr>
                <w:gridAfter w:val="3"/>
                <w:wAfter w:w="4296" w:type="pct"/>
                <w:trHeight w:val="50"/>
              </w:trPr>
              <w:tc>
                <w:tcPr>
                  <w:tcW w:w="704" w:type="pct"/>
                  <w:gridSpan w:val="2"/>
                  <w:tcBorders>
                    <w:top w:val="single" w:sz="4" w:space="0" w:color="FFFFFF" w:themeColor="background1"/>
                    <w:left w:val="nil"/>
                    <w:bottom w:val="nil"/>
                    <w:right w:val="single" w:sz="4" w:space="0" w:color="FFFFFF" w:themeColor="background1"/>
                  </w:tcBorders>
                </w:tcPr>
                <w:p w14:paraId="1754600B" w14:textId="77777777" w:rsidR="002514A8" w:rsidRPr="00840F2F" w:rsidRDefault="002514A8" w:rsidP="002F23BF">
                  <w:pPr>
                    <w:jc w:val="both"/>
                    <w:rPr>
                      <w:rFonts w:cstheme="minorHAnsi"/>
                      <w:sz w:val="10"/>
                      <w:szCs w:val="20"/>
                    </w:rPr>
                  </w:pPr>
                </w:p>
              </w:tc>
            </w:tr>
            <w:tr w:rsidR="00B01776" w:rsidRPr="002678C7" w14:paraId="727AB9A3" w14:textId="77777777" w:rsidTr="006105F6">
              <w:trPr>
                <w:trHeight w:val="498"/>
              </w:trPr>
              <w:tc>
                <w:tcPr>
                  <w:tcW w:w="649" w:type="pct"/>
                  <w:tcBorders>
                    <w:top w:val="single" w:sz="4" w:space="0" w:color="auto"/>
                    <w:left w:val="single" w:sz="4" w:space="0" w:color="auto"/>
                    <w:right w:val="single" w:sz="4" w:space="0" w:color="auto"/>
                  </w:tcBorders>
                  <w:shd w:val="clear" w:color="auto" w:fill="D9D9D9" w:themeFill="background1" w:themeFillShade="D9"/>
                  <w:vAlign w:val="center"/>
                </w:tcPr>
                <w:p w14:paraId="4FD54429" w14:textId="77777777" w:rsidR="002514A8" w:rsidRPr="002F23BF" w:rsidRDefault="002514A8" w:rsidP="006444D0">
                  <w:pPr>
                    <w:jc w:val="center"/>
                    <w:rPr>
                      <w:rFonts w:asciiTheme="minorHAnsi" w:hAnsiTheme="minorHAnsi" w:cstheme="minorHAnsi"/>
                      <w:b/>
                      <w:sz w:val="16"/>
                      <w:szCs w:val="16"/>
                    </w:rPr>
                  </w:pPr>
                  <w:r>
                    <w:rPr>
                      <w:rFonts w:asciiTheme="minorHAnsi" w:hAnsiTheme="minorHAnsi" w:cstheme="minorHAnsi"/>
                      <w:b/>
                      <w:sz w:val="16"/>
                      <w:szCs w:val="16"/>
                    </w:rPr>
                    <w:t>RUBRO</w:t>
                  </w:r>
                </w:p>
              </w:tc>
              <w:tc>
                <w:tcPr>
                  <w:tcW w:w="752" w:type="pct"/>
                  <w:gridSpan w:val="2"/>
                  <w:tcBorders>
                    <w:top w:val="single" w:sz="4" w:space="0" w:color="auto"/>
                    <w:left w:val="single" w:sz="4" w:space="0" w:color="auto"/>
                    <w:right w:val="single" w:sz="4" w:space="0" w:color="auto"/>
                  </w:tcBorders>
                  <w:shd w:val="clear" w:color="auto" w:fill="D9D9D9" w:themeFill="background1" w:themeFillShade="D9"/>
                  <w:vAlign w:val="center"/>
                </w:tcPr>
                <w:p w14:paraId="43A4A70B" w14:textId="77777777" w:rsidR="002514A8" w:rsidRPr="002F23BF" w:rsidRDefault="002514A8" w:rsidP="006444D0">
                  <w:pPr>
                    <w:jc w:val="center"/>
                    <w:rPr>
                      <w:rFonts w:asciiTheme="minorHAnsi" w:hAnsiTheme="minorHAnsi" w:cstheme="minorHAnsi"/>
                      <w:b/>
                      <w:sz w:val="16"/>
                      <w:szCs w:val="16"/>
                    </w:rPr>
                  </w:pPr>
                  <w:r w:rsidRPr="002F23BF">
                    <w:rPr>
                      <w:rFonts w:asciiTheme="minorHAnsi" w:hAnsiTheme="minorHAnsi" w:cstheme="minorHAnsi"/>
                      <w:b/>
                      <w:sz w:val="16"/>
                      <w:szCs w:val="16"/>
                    </w:rPr>
                    <w:t>VALOR TOTAL APROBADO</w:t>
                  </w:r>
                </w:p>
              </w:tc>
              <w:tc>
                <w:tcPr>
                  <w:tcW w:w="760" w:type="pct"/>
                  <w:tcBorders>
                    <w:top w:val="single" w:sz="4" w:space="0" w:color="auto"/>
                    <w:left w:val="single" w:sz="4" w:space="0" w:color="auto"/>
                    <w:right w:val="single" w:sz="4" w:space="0" w:color="auto"/>
                  </w:tcBorders>
                  <w:shd w:val="clear" w:color="auto" w:fill="D9D9D9" w:themeFill="background1" w:themeFillShade="D9"/>
                </w:tcPr>
                <w:p w14:paraId="1EA93C25" w14:textId="77777777" w:rsidR="002514A8" w:rsidRPr="002F23BF" w:rsidRDefault="002514A8" w:rsidP="006444D0">
                  <w:pPr>
                    <w:jc w:val="center"/>
                    <w:rPr>
                      <w:rFonts w:asciiTheme="minorHAnsi" w:hAnsiTheme="minorHAnsi" w:cstheme="minorHAnsi"/>
                      <w:b/>
                      <w:sz w:val="16"/>
                      <w:szCs w:val="16"/>
                    </w:rPr>
                  </w:pPr>
                  <w:r>
                    <w:rPr>
                      <w:rFonts w:asciiTheme="minorHAnsi" w:hAnsiTheme="minorHAnsi" w:cstheme="minorHAnsi"/>
                      <w:b/>
                      <w:sz w:val="16"/>
                      <w:szCs w:val="16"/>
                    </w:rPr>
                    <w:t>VALOR EJECUTADO</w:t>
                  </w:r>
                </w:p>
              </w:tc>
              <w:tc>
                <w:tcPr>
                  <w:tcW w:w="2839" w:type="pct"/>
                  <w:tcBorders>
                    <w:top w:val="single" w:sz="4" w:space="0" w:color="auto"/>
                    <w:left w:val="single" w:sz="4" w:space="0" w:color="auto"/>
                    <w:right w:val="single" w:sz="4" w:space="0" w:color="auto"/>
                  </w:tcBorders>
                  <w:shd w:val="clear" w:color="auto" w:fill="D9D9D9" w:themeFill="background1" w:themeFillShade="D9"/>
                  <w:vAlign w:val="center"/>
                </w:tcPr>
                <w:p w14:paraId="5D75278A" w14:textId="77777777" w:rsidR="002514A8" w:rsidRPr="002F23BF" w:rsidRDefault="002514A8" w:rsidP="006444D0">
                  <w:pPr>
                    <w:jc w:val="center"/>
                    <w:rPr>
                      <w:rFonts w:asciiTheme="minorHAnsi" w:hAnsiTheme="minorHAnsi" w:cstheme="minorHAnsi"/>
                      <w:b/>
                      <w:sz w:val="16"/>
                      <w:szCs w:val="16"/>
                    </w:rPr>
                  </w:pPr>
                  <w:r w:rsidRPr="002F23BF">
                    <w:rPr>
                      <w:rFonts w:asciiTheme="minorHAnsi" w:hAnsiTheme="minorHAnsi" w:cstheme="minorHAnsi"/>
                      <w:b/>
                      <w:sz w:val="16"/>
                      <w:szCs w:val="16"/>
                    </w:rPr>
                    <w:t>DESCRIPCIÓN</w:t>
                  </w:r>
                  <w:r>
                    <w:rPr>
                      <w:rFonts w:asciiTheme="minorHAnsi" w:hAnsiTheme="minorHAnsi" w:cstheme="minorHAnsi"/>
                      <w:b/>
                      <w:sz w:val="16"/>
                      <w:szCs w:val="16"/>
                    </w:rPr>
                    <w:t xml:space="preserve"> DE LA EJECUCIÓN</w:t>
                  </w:r>
                </w:p>
              </w:tc>
            </w:tr>
            <w:tr w:rsidR="00B01776" w:rsidRPr="002678C7" w14:paraId="017A1468" w14:textId="77777777" w:rsidTr="001A6E86">
              <w:trPr>
                <w:trHeight w:val="400"/>
              </w:trPr>
              <w:tc>
                <w:tcPr>
                  <w:tcW w:w="649" w:type="pct"/>
                  <w:tcBorders>
                    <w:top w:val="single" w:sz="4" w:space="0" w:color="auto"/>
                    <w:left w:val="single" w:sz="4" w:space="0" w:color="auto"/>
                    <w:bottom w:val="single" w:sz="4" w:space="0" w:color="auto"/>
                    <w:right w:val="single" w:sz="4" w:space="0" w:color="auto"/>
                  </w:tcBorders>
                  <w:shd w:val="clear" w:color="auto" w:fill="auto"/>
                  <w:vAlign w:val="center"/>
                </w:tcPr>
                <w:p w14:paraId="6930A09E" w14:textId="77777777" w:rsidR="002514A8" w:rsidRPr="002F23BF" w:rsidRDefault="002514A8" w:rsidP="006444D0">
                  <w:pPr>
                    <w:pStyle w:val="TableParagraph"/>
                    <w:ind w:left="66"/>
                    <w:rPr>
                      <w:rFonts w:asciiTheme="minorHAnsi" w:hAnsiTheme="minorHAnsi" w:cstheme="minorHAnsi"/>
                      <w:sz w:val="16"/>
                      <w:szCs w:val="16"/>
                      <w:lang w:val="es-CO"/>
                    </w:rPr>
                  </w:pPr>
                  <w:r w:rsidRPr="002F23BF">
                    <w:rPr>
                      <w:rFonts w:asciiTheme="minorHAnsi" w:hAnsiTheme="minorHAnsi" w:cstheme="minorHAnsi"/>
                      <w:sz w:val="16"/>
                      <w:szCs w:val="16"/>
                      <w:lang w:val="es-CO"/>
                    </w:rPr>
                    <w:t xml:space="preserve">Movilidad </w:t>
                  </w:r>
                </w:p>
              </w:tc>
              <w:tc>
                <w:tcPr>
                  <w:tcW w:w="752" w:type="pct"/>
                  <w:gridSpan w:val="2"/>
                  <w:tcBorders>
                    <w:top w:val="single" w:sz="4" w:space="0" w:color="auto"/>
                    <w:left w:val="single" w:sz="4" w:space="0" w:color="auto"/>
                    <w:bottom w:val="single" w:sz="4" w:space="0" w:color="auto"/>
                    <w:right w:val="single" w:sz="4" w:space="0" w:color="auto"/>
                  </w:tcBorders>
                  <w:vAlign w:val="center"/>
                </w:tcPr>
                <w:p w14:paraId="098EB7BA" w14:textId="77777777" w:rsidR="002514A8" w:rsidRPr="002F23BF" w:rsidRDefault="002514A8" w:rsidP="006444D0">
                  <w:pPr>
                    <w:pStyle w:val="TableParagraph"/>
                    <w:ind w:left="115"/>
                    <w:rPr>
                      <w:rFonts w:asciiTheme="minorHAnsi" w:hAnsiTheme="minorHAnsi" w:cstheme="minorHAnsi"/>
                      <w:sz w:val="16"/>
                      <w:szCs w:val="16"/>
                      <w:lang w:val="es-CO"/>
                    </w:rPr>
                  </w:pPr>
                  <w:r w:rsidRPr="002F23BF">
                    <w:rPr>
                      <w:rFonts w:asciiTheme="minorHAnsi" w:hAnsiTheme="minorHAnsi" w:cstheme="minorHAnsi"/>
                      <w:sz w:val="16"/>
                      <w:szCs w:val="16"/>
                      <w:lang w:val="es-CO"/>
                    </w:rPr>
                    <w:t>$</w:t>
                  </w:r>
                  <w:r>
                    <w:rPr>
                      <w:rFonts w:asciiTheme="minorHAnsi" w:hAnsiTheme="minorHAnsi" w:cstheme="minorHAnsi"/>
                      <w:sz w:val="16"/>
                      <w:szCs w:val="16"/>
                      <w:lang w:val="es-CO"/>
                    </w:rPr>
                    <w:t xml:space="preserve">  </w:t>
                  </w:r>
                  <w:r w:rsidRPr="002F23BF">
                    <w:rPr>
                      <w:rFonts w:asciiTheme="minorHAnsi" w:hAnsiTheme="minorHAnsi" w:cstheme="minorHAnsi"/>
                      <w:sz w:val="16"/>
                      <w:szCs w:val="16"/>
                      <w:lang w:val="es-CO"/>
                    </w:rPr>
                    <w:fldChar w:fldCharType="begin"/>
                  </w:r>
                  <w:r w:rsidRPr="002F23BF">
                    <w:rPr>
                      <w:rFonts w:asciiTheme="minorHAnsi" w:hAnsiTheme="minorHAnsi" w:cstheme="minorHAnsi"/>
                      <w:sz w:val="16"/>
                      <w:szCs w:val="16"/>
                      <w:lang w:val="es-CO"/>
                    </w:rPr>
                    <w:instrText xml:space="preserve"> MERGEFIELD Movilidad_Académica </w:instrText>
                  </w:r>
                  <w:r w:rsidRPr="002F23BF">
                    <w:rPr>
                      <w:rFonts w:asciiTheme="minorHAnsi" w:hAnsiTheme="minorHAnsi" w:cstheme="minorHAnsi"/>
                      <w:sz w:val="16"/>
                      <w:szCs w:val="16"/>
                      <w:lang w:val="es-CO"/>
                    </w:rPr>
                    <w:fldChar w:fldCharType="separate"/>
                  </w:r>
                  <w:r w:rsidR="001A6E86">
                    <w:rPr>
                      <w:rFonts w:asciiTheme="minorHAnsi" w:hAnsiTheme="minorHAnsi" w:cstheme="minorHAnsi"/>
                      <w:sz w:val="16"/>
                      <w:szCs w:val="16"/>
                      <w:lang w:val="es-CO"/>
                    </w:rPr>
                    <w:t>5</w:t>
                  </w:r>
                  <w:r>
                    <w:rPr>
                      <w:rFonts w:asciiTheme="minorHAnsi" w:hAnsiTheme="minorHAnsi" w:cstheme="minorHAnsi"/>
                      <w:sz w:val="16"/>
                      <w:szCs w:val="16"/>
                      <w:lang w:val="es-CO"/>
                    </w:rPr>
                    <w:t>.</w:t>
                  </w:r>
                  <w:r w:rsidRPr="002F23BF">
                    <w:rPr>
                      <w:rFonts w:asciiTheme="minorHAnsi" w:hAnsiTheme="minorHAnsi" w:cstheme="minorHAnsi"/>
                      <w:sz w:val="16"/>
                      <w:szCs w:val="16"/>
                      <w:lang w:val="es-CO"/>
                    </w:rPr>
                    <w:t>000</w:t>
                  </w:r>
                  <w:r>
                    <w:rPr>
                      <w:rFonts w:asciiTheme="minorHAnsi" w:hAnsiTheme="minorHAnsi" w:cstheme="minorHAnsi"/>
                      <w:sz w:val="16"/>
                      <w:szCs w:val="16"/>
                      <w:lang w:val="es-CO"/>
                    </w:rPr>
                    <w:t>.</w:t>
                  </w:r>
                  <w:r w:rsidRPr="002F23BF">
                    <w:rPr>
                      <w:rFonts w:asciiTheme="minorHAnsi" w:hAnsiTheme="minorHAnsi" w:cstheme="minorHAnsi"/>
                      <w:sz w:val="16"/>
                      <w:szCs w:val="16"/>
                      <w:lang w:val="es-CO"/>
                    </w:rPr>
                    <w:t>000</w:t>
                  </w:r>
                  <w:r w:rsidRPr="002F23BF">
                    <w:rPr>
                      <w:rFonts w:asciiTheme="minorHAnsi" w:hAnsiTheme="minorHAnsi" w:cstheme="minorHAnsi"/>
                      <w:sz w:val="16"/>
                      <w:szCs w:val="16"/>
                      <w:lang w:val="es-CO"/>
                    </w:rPr>
                    <w:fldChar w:fldCharType="end"/>
                  </w:r>
                  <w:r>
                    <w:rPr>
                      <w:rFonts w:asciiTheme="minorHAnsi" w:hAnsiTheme="minorHAnsi" w:cstheme="minorHAnsi"/>
                      <w:sz w:val="16"/>
                      <w:szCs w:val="16"/>
                      <w:lang w:val="es-CO"/>
                    </w:rPr>
                    <w:t>.oo</w:t>
                  </w:r>
                </w:p>
              </w:tc>
              <w:tc>
                <w:tcPr>
                  <w:tcW w:w="760" w:type="pct"/>
                  <w:tcBorders>
                    <w:top w:val="single" w:sz="4" w:space="0" w:color="auto"/>
                    <w:left w:val="single" w:sz="4" w:space="0" w:color="auto"/>
                    <w:bottom w:val="single" w:sz="4" w:space="0" w:color="auto"/>
                    <w:right w:val="single" w:sz="4" w:space="0" w:color="auto"/>
                  </w:tcBorders>
                  <w:vAlign w:val="center"/>
                </w:tcPr>
                <w:p w14:paraId="432B0461" w14:textId="77777777" w:rsidR="001A6E86" w:rsidRPr="002F23BF" w:rsidRDefault="001A6E86" w:rsidP="001A6E86">
                  <w:pPr>
                    <w:pStyle w:val="TableParagraph"/>
                    <w:ind w:left="115"/>
                    <w:jc w:val="center"/>
                    <w:rPr>
                      <w:rFonts w:asciiTheme="minorHAnsi" w:hAnsiTheme="minorHAnsi" w:cstheme="minorHAnsi"/>
                      <w:sz w:val="16"/>
                      <w:szCs w:val="16"/>
                      <w:lang w:val="es-CO"/>
                    </w:rPr>
                  </w:pPr>
                  <w:r>
                    <w:rPr>
                      <w:rFonts w:asciiTheme="minorHAnsi" w:hAnsiTheme="minorHAnsi" w:cstheme="minorHAnsi"/>
                      <w:sz w:val="16"/>
                      <w:szCs w:val="16"/>
                      <w:lang w:val="es-CO"/>
                    </w:rPr>
                    <w:t>0</w:t>
                  </w:r>
                </w:p>
              </w:tc>
              <w:tc>
                <w:tcPr>
                  <w:tcW w:w="2839" w:type="pct"/>
                  <w:tcBorders>
                    <w:top w:val="single" w:sz="4" w:space="0" w:color="auto"/>
                    <w:left w:val="single" w:sz="4" w:space="0" w:color="auto"/>
                    <w:bottom w:val="single" w:sz="4" w:space="0" w:color="auto"/>
                    <w:right w:val="single" w:sz="4" w:space="0" w:color="auto"/>
                  </w:tcBorders>
                  <w:vAlign w:val="center"/>
                </w:tcPr>
                <w:p w14:paraId="6453E4B6" w14:textId="67AE7337" w:rsidR="002514A8" w:rsidRPr="002F23BF" w:rsidRDefault="005D6E2E" w:rsidP="00E81103">
                  <w:pPr>
                    <w:pStyle w:val="TableParagraph"/>
                    <w:rPr>
                      <w:rFonts w:asciiTheme="minorHAnsi" w:hAnsiTheme="minorHAnsi" w:cstheme="minorHAnsi"/>
                      <w:sz w:val="16"/>
                      <w:szCs w:val="16"/>
                      <w:lang w:val="es-CO"/>
                    </w:rPr>
                  </w:pPr>
                  <w:r>
                    <w:rPr>
                      <w:rFonts w:asciiTheme="minorHAnsi" w:hAnsiTheme="minorHAnsi" w:cstheme="minorHAnsi"/>
                      <w:sz w:val="16"/>
                      <w:szCs w:val="16"/>
                      <w:lang w:val="es-CO"/>
                    </w:rPr>
                    <w:t>Ejecutado</w:t>
                  </w:r>
                  <w:r w:rsidR="005046FF">
                    <w:rPr>
                      <w:rFonts w:asciiTheme="minorHAnsi" w:hAnsiTheme="minorHAnsi" w:cstheme="minorHAnsi"/>
                      <w:sz w:val="16"/>
                      <w:szCs w:val="16"/>
                      <w:lang w:val="es-CO"/>
                    </w:rPr>
                    <w:t>,</w:t>
                  </w:r>
                  <w:r w:rsidR="00E81103">
                    <w:rPr>
                      <w:rFonts w:asciiTheme="minorHAnsi" w:hAnsiTheme="minorHAnsi" w:cstheme="minorHAnsi"/>
                      <w:sz w:val="16"/>
                      <w:szCs w:val="16"/>
                      <w:lang w:val="es-CO"/>
                    </w:rPr>
                    <w:t xml:space="preserve"> pero está pendiente de informe de ejecución desde Sindicatura el cual se solicitó por correo electrónico el día 13 de diciembre de 2019. </w:t>
                  </w:r>
                </w:p>
              </w:tc>
            </w:tr>
            <w:tr w:rsidR="00B01776" w:rsidRPr="002678C7" w14:paraId="2CFD2E95" w14:textId="77777777" w:rsidTr="001A6E86">
              <w:trPr>
                <w:trHeight w:val="278"/>
              </w:trPr>
              <w:tc>
                <w:tcPr>
                  <w:tcW w:w="649" w:type="pct"/>
                  <w:tcBorders>
                    <w:top w:val="single" w:sz="4" w:space="0" w:color="auto"/>
                    <w:left w:val="single" w:sz="4" w:space="0" w:color="auto"/>
                    <w:bottom w:val="single" w:sz="4" w:space="0" w:color="auto"/>
                    <w:right w:val="single" w:sz="4" w:space="0" w:color="auto"/>
                  </w:tcBorders>
                  <w:shd w:val="clear" w:color="auto" w:fill="auto"/>
                  <w:vAlign w:val="center"/>
                </w:tcPr>
                <w:p w14:paraId="436D77AE" w14:textId="77777777" w:rsidR="002514A8" w:rsidRPr="002F23BF" w:rsidRDefault="002514A8" w:rsidP="006444D0">
                  <w:pPr>
                    <w:pStyle w:val="TableParagraph"/>
                    <w:ind w:left="66"/>
                    <w:rPr>
                      <w:rFonts w:asciiTheme="minorHAnsi" w:hAnsiTheme="minorHAnsi" w:cstheme="minorHAnsi"/>
                      <w:sz w:val="16"/>
                      <w:szCs w:val="16"/>
                      <w:lang w:val="es-CO"/>
                    </w:rPr>
                  </w:pPr>
                  <w:r w:rsidRPr="002F23BF">
                    <w:rPr>
                      <w:rFonts w:asciiTheme="minorHAnsi" w:hAnsiTheme="minorHAnsi" w:cstheme="minorHAnsi"/>
                      <w:sz w:val="16"/>
                      <w:szCs w:val="16"/>
                      <w:lang w:val="es-CO"/>
                    </w:rPr>
                    <w:t>Publicaciones</w:t>
                  </w:r>
                </w:p>
              </w:tc>
              <w:tc>
                <w:tcPr>
                  <w:tcW w:w="752" w:type="pct"/>
                  <w:gridSpan w:val="2"/>
                  <w:tcBorders>
                    <w:top w:val="single" w:sz="4" w:space="0" w:color="auto"/>
                    <w:left w:val="single" w:sz="4" w:space="0" w:color="auto"/>
                    <w:bottom w:val="single" w:sz="4" w:space="0" w:color="auto"/>
                    <w:right w:val="single" w:sz="4" w:space="0" w:color="auto"/>
                  </w:tcBorders>
                  <w:vAlign w:val="center"/>
                </w:tcPr>
                <w:p w14:paraId="599513E5" w14:textId="77777777" w:rsidR="002514A8" w:rsidRPr="002F23BF" w:rsidRDefault="002514A8" w:rsidP="006444D0">
                  <w:pPr>
                    <w:pStyle w:val="TableParagraph"/>
                    <w:ind w:left="115"/>
                    <w:rPr>
                      <w:rFonts w:asciiTheme="minorHAnsi" w:hAnsiTheme="minorHAnsi" w:cstheme="minorHAnsi"/>
                      <w:sz w:val="16"/>
                      <w:szCs w:val="16"/>
                      <w:lang w:val="es-CO"/>
                    </w:rPr>
                  </w:pPr>
                  <w:r w:rsidRPr="002F23BF">
                    <w:rPr>
                      <w:rFonts w:asciiTheme="minorHAnsi" w:hAnsiTheme="minorHAnsi" w:cstheme="minorHAnsi"/>
                      <w:sz w:val="16"/>
                      <w:szCs w:val="16"/>
                      <w:lang w:val="es-CO"/>
                    </w:rPr>
                    <w:t>$</w:t>
                  </w:r>
                  <w:r>
                    <w:rPr>
                      <w:rFonts w:asciiTheme="minorHAnsi" w:hAnsiTheme="minorHAnsi" w:cstheme="minorHAnsi"/>
                      <w:sz w:val="16"/>
                      <w:szCs w:val="16"/>
                      <w:lang w:val="es-CO"/>
                    </w:rPr>
                    <w:t xml:space="preserve">  </w:t>
                  </w:r>
                  <w:r w:rsidRPr="002F23BF">
                    <w:rPr>
                      <w:rFonts w:asciiTheme="minorHAnsi" w:hAnsiTheme="minorHAnsi" w:cstheme="minorHAnsi"/>
                      <w:sz w:val="16"/>
                      <w:szCs w:val="16"/>
                      <w:lang w:val="es-CO"/>
                    </w:rPr>
                    <w:fldChar w:fldCharType="begin"/>
                  </w:r>
                  <w:r w:rsidRPr="002F23BF">
                    <w:rPr>
                      <w:rFonts w:asciiTheme="minorHAnsi" w:hAnsiTheme="minorHAnsi" w:cstheme="minorHAnsi"/>
                      <w:sz w:val="16"/>
                      <w:szCs w:val="16"/>
                      <w:lang w:val="es-CO"/>
                    </w:rPr>
                    <w:instrText xml:space="preserve"> MERGEFIELD Publicaciones </w:instrText>
                  </w:r>
                  <w:r w:rsidRPr="002F23BF">
                    <w:rPr>
                      <w:rFonts w:asciiTheme="minorHAnsi" w:hAnsiTheme="minorHAnsi" w:cstheme="minorHAnsi"/>
                      <w:sz w:val="16"/>
                      <w:szCs w:val="16"/>
                      <w:lang w:val="es-CO"/>
                    </w:rPr>
                    <w:fldChar w:fldCharType="separate"/>
                  </w:r>
                  <w:r w:rsidR="001A6E86">
                    <w:rPr>
                      <w:rFonts w:asciiTheme="minorHAnsi" w:hAnsiTheme="minorHAnsi" w:cstheme="minorHAnsi"/>
                      <w:sz w:val="16"/>
                      <w:szCs w:val="16"/>
                      <w:lang w:val="es-CO"/>
                    </w:rPr>
                    <w:t>3</w:t>
                  </w:r>
                  <w:r>
                    <w:rPr>
                      <w:rFonts w:asciiTheme="minorHAnsi" w:hAnsiTheme="minorHAnsi" w:cstheme="minorHAnsi"/>
                      <w:sz w:val="16"/>
                      <w:szCs w:val="16"/>
                      <w:lang w:val="es-CO"/>
                    </w:rPr>
                    <w:t>.</w:t>
                  </w:r>
                  <w:r w:rsidRPr="002F23BF">
                    <w:rPr>
                      <w:rFonts w:asciiTheme="minorHAnsi" w:hAnsiTheme="minorHAnsi" w:cstheme="minorHAnsi"/>
                      <w:sz w:val="16"/>
                      <w:szCs w:val="16"/>
                      <w:lang w:val="es-CO"/>
                    </w:rPr>
                    <w:t>000</w:t>
                  </w:r>
                  <w:r>
                    <w:rPr>
                      <w:rFonts w:asciiTheme="minorHAnsi" w:hAnsiTheme="minorHAnsi" w:cstheme="minorHAnsi"/>
                      <w:sz w:val="16"/>
                      <w:szCs w:val="16"/>
                      <w:lang w:val="es-CO"/>
                    </w:rPr>
                    <w:t>.</w:t>
                  </w:r>
                  <w:r w:rsidRPr="002F23BF">
                    <w:rPr>
                      <w:rFonts w:asciiTheme="minorHAnsi" w:hAnsiTheme="minorHAnsi" w:cstheme="minorHAnsi"/>
                      <w:sz w:val="16"/>
                      <w:szCs w:val="16"/>
                      <w:lang w:val="es-CO"/>
                    </w:rPr>
                    <w:t>000</w:t>
                  </w:r>
                  <w:r w:rsidRPr="002F23BF">
                    <w:rPr>
                      <w:rFonts w:asciiTheme="minorHAnsi" w:hAnsiTheme="minorHAnsi" w:cstheme="minorHAnsi"/>
                      <w:sz w:val="16"/>
                      <w:szCs w:val="16"/>
                      <w:lang w:val="es-CO"/>
                    </w:rPr>
                    <w:fldChar w:fldCharType="end"/>
                  </w:r>
                  <w:r>
                    <w:rPr>
                      <w:rFonts w:asciiTheme="minorHAnsi" w:hAnsiTheme="minorHAnsi" w:cstheme="minorHAnsi"/>
                      <w:sz w:val="16"/>
                      <w:szCs w:val="16"/>
                      <w:lang w:val="es-CO"/>
                    </w:rPr>
                    <w:t>.oo</w:t>
                  </w:r>
                </w:p>
              </w:tc>
              <w:tc>
                <w:tcPr>
                  <w:tcW w:w="760" w:type="pct"/>
                  <w:tcBorders>
                    <w:top w:val="single" w:sz="4" w:space="0" w:color="auto"/>
                    <w:left w:val="single" w:sz="4" w:space="0" w:color="auto"/>
                    <w:bottom w:val="single" w:sz="4" w:space="0" w:color="auto"/>
                    <w:right w:val="single" w:sz="4" w:space="0" w:color="auto"/>
                  </w:tcBorders>
                  <w:vAlign w:val="center"/>
                </w:tcPr>
                <w:p w14:paraId="47291AA6" w14:textId="77777777" w:rsidR="002514A8" w:rsidRPr="002F23BF" w:rsidRDefault="001A6E86" w:rsidP="001A6E86">
                  <w:pPr>
                    <w:pStyle w:val="TableParagraph"/>
                    <w:ind w:left="115"/>
                    <w:jc w:val="center"/>
                    <w:rPr>
                      <w:rFonts w:asciiTheme="minorHAnsi" w:hAnsiTheme="minorHAnsi" w:cstheme="minorHAnsi"/>
                      <w:sz w:val="16"/>
                      <w:szCs w:val="16"/>
                      <w:lang w:val="es-CO"/>
                    </w:rPr>
                  </w:pPr>
                  <w:r>
                    <w:rPr>
                      <w:rFonts w:asciiTheme="minorHAnsi" w:hAnsiTheme="minorHAnsi" w:cstheme="minorHAnsi"/>
                      <w:sz w:val="16"/>
                      <w:szCs w:val="16"/>
                      <w:lang w:val="es-CO"/>
                    </w:rPr>
                    <w:t>0</w:t>
                  </w:r>
                </w:p>
              </w:tc>
              <w:tc>
                <w:tcPr>
                  <w:tcW w:w="2839" w:type="pct"/>
                  <w:tcBorders>
                    <w:top w:val="single" w:sz="4" w:space="0" w:color="auto"/>
                    <w:left w:val="single" w:sz="4" w:space="0" w:color="auto"/>
                    <w:bottom w:val="single" w:sz="4" w:space="0" w:color="auto"/>
                    <w:right w:val="single" w:sz="4" w:space="0" w:color="auto"/>
                  </w:tcBorders>
                  <w:vAlign w:val="center"/>
                </w:tcPr>
                <w:p w14:paraId="0EF01FB5" w14:textId="77777777" w:rsidR="002514A8" w:rsidRPr="002F23BF" w:rsidRDefault="006F099E" w:rsidP="006105F6">
                  <w:pPr>
                    <w:pStyle w:val="TableParagraph"/>
                    <w:rPr>
                      <w:rFonts w:asciiTheme="minorHAnsi" w:hAnsiTheme="minorHAnsi" w:cstheme="minorHAnsi"/>
                      <w:sz w:val="16"/>
                      <w:szCs w:val="16"/>
                      <w:lang w:val="es-CO"/>
                    </w:rPr>
                  </w:pPr>
                  <w:r>
                    <w:rPr>
                      <w:rFonts w:asciiTheme="minorHAnsi" w:hAnsiTheme="minorHAnsi" w:cstheme="minorHAnsi"/>
                      <w:sz w:val="16"/>
                      <w:szCs w:val="16"/>
                      <w:lang w:val="es-CO"/>
                    </w:rPr>
                    <w:t xml:space="preserve">Aún </w:t>
                  </w:r>
                  <w:r w:rsidR="0037363B">
                    <w:rPr>
                      <w:rFonts w:asciiTheme="minorHAnsi" w:hAnsiTheme="minorHAnsi" w:cstheme="minorHAnsi"/>
                      <w:sz w:val="16"/>
                      <w:szCs w:val="16"/>
                      <w:lang w:val="es-CO"/>
                    </w:rPr>
                    <w:t>n</w:t>
                  </w:r>
                  <w:r>
                    <w:rPr>
                      <w:rFonts w:asciiTheme="minorHAnsi" w:hAnsiTheme="minorHAnsi" w:cstheme="minorHAnsi"/>
                      <w:sz w:val="16"/>
                      <w:szCs w:val="16"/>
                      <w:lang w:val="es-CO"/>
                    </w:rPr>
                    <w:t>o hay desembolso. Pendiente</w:t>
                  </w:r>
                </w:p>
              </w:tc>
            </w:tr>
            <w:tr w:rsidR="00B01776" w:rsidRPr="002678C7" w14:paraId="60E9CE38" w14:textId="77777777" w:rsidTr="001A6E86">
              <w:trPr>
                <w:trHeight w:val="278"/>
              </w:trPr>
              <w:tc>
                <w:tcPr>
                  <w:tcW w:w="649" w:type="pct"/>
                  <w:tcBorders>
                    <w:top w:val="single" w:sz="4" w:space="0" w:color="auto"/>
                    <w:left w:val="single" w:sz="4" w:space="0" w:color="auto"/>
                    <w:bottom w:val="single" w:sz="4" w:space="0" w:color="auto"/>
                    <w:right w:val="single" w:sz="4" w:space="0" w:color="auto"/>
                  </w:tcBorders>
                  <w:shd w:val="clear" w:color="auto" w:fill="auto"/>
                  <w:vAlign w:val="center"/>
                </w:tcPr>
                <w:p w14:paraId="07F0DD14" w14:textId="77777777" w:rsidR="002514A8" w:rsidRPr="002F23BF" w:rsidRDefault="001A6E86" w:rsidP="006444D0">
                  <w:pPr>
                    <w:pStyle w:val="TableParagraph"/>
                    <w:ind w:left="66"/>
                    <w:rPr>
                      <w:rFonts w:asciiTheme="minorHAnsi" w:hAnsiTheme="minorHAnsi" w:cstheme="minorHAnsi"/>
                      <w:sz w:val="16"/>
                      <w:szCs w:val="16"/>
                      <w:lang w:val="es-CO"/>
                    </w:rPr>
                  </w:pPr>
                  <w:r>
                    <w:rPr>
                      <w:rFonts w:asciiTheme="minorHAnsi" w:hAnsiTheme="minorHAnsi" w:cstheme="minorHAnsi"/>
                      <w:sz w:val="16"/>
                      <w:szCs w:val="16"/>
                      <w:lang w:val="es-CO"/>
                    </w:rPr>
                    <w:t>Servicios Técnicos</w:t>
                  </w:r>
                </w:p>
              </w:tc>
              <w:tc>
                <w:tcPr>
                  <w:tcW w:w="752" w:type="pct"/>
                  <w:gridSpan w:val="2"/>
                  <w:tcBorders>
                    <w:top w:val="single" w:sz="4" w:space="0" w:color="auto"/>
                    <w:left w:val="single" w:sz="4" w:space="0" w:color="auto"/>
                    <w:bottom w:val="single" w:sz="4" w:space="0" w:color="auto"/>
                    <w:right w:val="single" w:sz="4" w:space="0" w:color="auto"/>
                  </w:tcBorders>
                  <w:vAlign w:val="center"/>
                </w:tcPr>
                <w:p w14:paraId="3E5DFEAA" w14:textId="77777777" w:rsidR="002514A8" w:rsidRPr="002F23BF" w:rsidRDefault="001A6E86" w:rsidP="001A6E86">
                  <w:pPr>
                    <w:pStyle w:val="TableParagraph"/>
                    <w:ind w:left="115"/>
                    <w:rPr>
                      <w:rFonts w:asciiTheme="minorHAnsi" w:hAnsiTheme="minorHAnsi" w:cstheme="minorHAnsi"/>
                      <w:sz w:val="16"/>
                      <w:szCs w:val="16"/>
                      <w:lang w:val="es-CO"/>
                    </w:rPr>
                  </w:pPr>
                  <w:r>
                    <w:rPr>
                      <w:rFonts w:asciiTheme="minorHAnsi" w:hAnsiTheme="minorHAnsi" w:cstheme="minorHAnsi"/>
                      <w:sz w:val="16"/>
                      <w:szCs w:val="16"/>
                      <w:lang w:val="es-CO"/>
                    </w:rPr>
                    <w:t>$7</w:t>
                  </w:r>
                  <w:r w:rsidR="002514A8">
                    <w:rPr>
                      <w:rFonts w:asciiTheme="minorHAnsi" w:hAnsiTheme="minorHAnsi" w:cstheme="minorHAnsi"/>
                      <w:sz w:val="16"/>
                      <w:szCs w:val="16"/>
                      <w:lang w:val="es-CO"/>
                    </w:rPr>
                    <w:t>.</w:t>
                  </w:r>
                  <w:r>
                    <w:rPr>
                      <w:rFonts w:asciiTheme="minorHAnsi" w:hAnsiTheme="minorHAnsi" w:cstheme="minorHAnsi"/>
                      <w:sz w:val="16"/>
                      <w:szCs w:val="16"/>
                      <w:lang w:val="es-CO"/>
                    </w:rPr>
                    <w:t>000</w:t>
                  </w:r>
                  <w:r w:rsidR="002514A8">
                    <w:rPr>
                      <w:rFonts w:asciiTheme="minorHAnsi" w:hAnsiTheme="minorHAnsi" w:cstheme="minorHAnsi"/>
                      <w:sz w:val="16"/>
                      <w:szCs w:val="16"/>
                      <w:lang w:val="es-CO"/>
                    </w:rPr>
                    <w:t>.000.oo</w:t>
                  </w:r>
                </w:p>
              </w:tc>
              <w:tc>
                <w:tcPr>
                  <w:tcW w:w="760" w:type="pct"/>
                  <w:tcBorders>
                    <w:top w:val="single" w:sz="4" w:space="0" w:color="auto"/>
                    <w:left w:val="single" w:sz="4" w:space="0" w:color="auto"/>
                    <w:bottom w:val="single" w:sz="4" w:space="0" w:color="auto"/>
                    <w:right w:val="single" w:sz="4" w:space="0" w:color="auto"/>
                  </w:tcBorders>
                  <w:vAlign w:val="center"/>
                </w:tcPr>
                <w:p w14:paraId="36FF94A7" w14:textId="77777777" w:rsidR="002514A8" w:rsidRDefault="001A6E86" w:rsidP="001A6E86">
                  <w:pPr>
                    <w:pStyle w:val="TableParagraph"/>
                    <w:ind w:left="115"/>
                    <w:jc w:val="center"/>
                    <w:rPr>
                      <w:rFonts w:asciiTheme="minorHAnsi" w:hAnsiTheme="minorHAnsi" w:cstheme="minorHAnsi"/>
                      <w:sz w:val="16"/>
                      <w:szCs w:val="16"/>
                      <w:lang w:val="es-CO"/>
                    </w:rPr>
                  </w:pPr>
                  <w:r>
                    <w:rPr>
                      <w:rFonts w:asciiTheme="minorHAnsi" w:hAnsiTheme="minorHAnsi" w:cstheme="minorHAnsi"/>
                      <w:sz w:val="16"/>
                      <w:szCs w:val="16"/>
                      <w:lang w:val="es-CO"/>
                    </w:rPr>
                    <w:t>0</w:t>
                  </w:r>
                </w:p>
              </w:tc>
              <w:tc>
                <w:tcPr>
                  <w:tcW w:w="2839" w:type="pct"/>
                  <w:tcBorders>
                    <w:top w:val="single" w:sz="4" w:space="0" w:color="auto"/>
                    <w:left w:val="single" w:sz="4" w:space="0" w:color="auto"/>
                    <w:bottom w:val="single" w:sz="4" w:space="0" w:color="auto"/>
                    <w:right w:val="single" w:sz="4" w:space="0" w:color="auto"/>
                  </w:tcBorders>
                  <w:vAlign w:val="center"/>
                </w:tcPr>
                <w:p w14:paraId="05F69CCB" w14:textId="5D540CCC" w:rsidR="002514A8" w:rsidRPr="002F23BF" w:rsidRDefault="006F099E" w:rsidP="005D6E2E">
                  <w:pPr>
                    <w:pStyle w:val="TableParagraph"/>
                    <w:rPr>
                      <w:rFonts w:asciiTheme="minorHAnsi" w:hAnsiTheme="minorHAnsi" w:cstheme="minorHAnsi"/>
                      <w:sz w:val="16"/>
                      <w:szCs w:val="16"/>
                      <w:lang w:val="es-CO"/>
                    </w:rPr>
                  </w:pPr>
                  <w:r w:rsidRPr="000A3956">
                    <w:rPr>
                      <w:rFonts w:asciiTheme="minorHAnsi" w:hAnsiTheme="minorHAnsi" w:cstheme="minorHAnsi"/>
                      <w:sz w:val="16"/>
                      <w:szCs w:val="16"/>
                      <w:lang w:val="es-CO"/>
                    </w:rPr>
                    <w:t xml:space="preserve">Aún </w:t>
                  </w:r>
                  <w:r w:rsidR="0037363B" w:rsidRPr="000A3956">
                    <w:rPr>
                      <w:rFonts w:asciiTheme="minorHAnsi" w:hAnsiTheme="minorHAnsi" w:cstheme="minorHAnsi"/>
                      <w:sz w:val="16"/>
                      <w:szCs w:val="16"/>
                      <w:lang w:val="es-CO"/>
                    </w:rPr>
                    <w:t>n</w:t>
                  </w:r>
                  <w:r w:rsidR="005D6E2E">
                    <w:rPr>
                      <w:rFonts w:asciiTheme="minorHAnsi" w:hAnsiTheme="minorHAnsi" w:cstheme="minorHAnsi"/>
                      <w:sz w:val="16"/>
                      <w:szCs w:val="16"/>
                      <w:lang w:val="es-CO"/>
                    </w:rPr>
                    <w:t xml:space="preserve">o hay desembolso, fue aprobado </w:t>
                  </w:r>
                  <w:r w:rsidR="008A58C3">
                    <w:rPr>
                      <w:rFonts w:asciiTheme="minorHAnsi" w:hAnsiTheme="minorHAnsi" w:cstheme="minorHAnsi"/>
                      <w:sz w:val="16"/>
                      <w:szCs w:val="16"/>
                      <w:lang w:val="es-CO"/>
                    </w:rPr>
                    <w:t>el 26</w:t>
                  </w:r>
                  <w:r w:rsidR="005D6E2E">
                    <w:rPr>
                      <w:rFonts w:asciiTheme="minorHAnsi" w:hAnsiTheme="minorHAnsi" w:cstheme="minorHAnsi"/>
                      <w:sz w:val="16"/>
                      <w:szCs w:val="16"/>
                      <w:lang w:val="es-CO"/>
                    </w:rPr>
                    <w:t xml:space="preserve"> de noviembre de 2019, se adjunta s</w:t>
                  </w:r>
                  <w:r w:rsidR="005D6E2E" w:rsidRPr="005D6E2E">
                    <w:rPr>
                      <w:rFonts w:asciiTheme="minorHAnsi" w:hAnsiTheme="minorHAnsi" w:cstheme="minorHAnsi"/>
                      <w:sz w:val="16"/>
                      <w:szCs w:val="16"/>
                      <w:lang w:val="es-CO"/>
                    </w:rPr>
                    <w:t>oporte</w:t>
                  </w:r>
                  <w:r w:rsidR="005D6E2E">
                    <w:rPr>
                      <w:rFonts w:asciiTheme="minorHAnsi" w:hAnsiTheme="minorHAnsi" w:cstheme="minorHAnsi"/>
                      <w:sz w:val="16"/>
                      <w:szCs w:val="16"/>
                      <w:lang w:val="es-CO"/>
                    </w:rPr>
                    <w:t xml:space="preserve"> de</w:t>
                  </w:r>
                  <w:r w:rsidR="005D6E2E" w:rsidRPr="005D6E2E">
                    <w:rPr>
                      <w:rFonts w:asciiTheme="minorHAnsi" w:hAnsiTheme="minorHAnsi" w:cstheme="minorHAnsi"/>
                      <w:sz w:val="16"/>
                      <w:szCs w:val="16"/>
                      <w:lang w:val="es-CO"/>
                    </w:rPr>
                    <w:t xml:space="preserve"> aprobación servicios técnicos</w:t>
                  </w:r>
                  <w:r w:rsidR="0037363B" w:rsidRPr="000A3956">
                    <w:rPr>
                      <w:rFonts w:asciiTheme="minorHAnsi" w:hAnsiTheme="minorHAnsi" w:cstheme="minorHAnsi"/>
                      <w:sz w:val="16"/>
                      <w:szCs w:val="16"/>
                      <w:lang w:val="es-CO"/>
                    </w:rPr>
                    <w:t>.</w:t>
                  </w:r>
                </w:p>
              </w:tc>
            </w:tr>
            <w:tr w:rsidR="00291DE7" w:rsidRPr="00291DE7" w14:paraId="7FF5BD40" w14:textId="77777777" w:rsidTr="006105F6">
              <w:trPr>
                <w:gridAfter w:val="3"/>
                <w:wAfter w:w="4296" w:type="pct"/>
                <w:trHeight w:val="50"/>
              </w:trPr>
              <w:tc>
                <w:tcPr>
                  <w:tcW w:w="704" w:type="pct"/>
                  <w:gridSpan w:val="2"/>
                  <w:tcBorders>
                    <w:top w:val="single" w:sz="4" w:space="0" w:color="auto"/>
                    <w:left w:val="nil"/>
                    <w:bottom w:val="nil"/>
                    <w:right w:val="nil"/>
                  </w:tcBorders>
                </w:tcPr>
                <w:p w14:paraId="50F83E65" w14:textId="77777777" w:rsidR="00B01776" w:rsidRDefault="00B01776" w:rsidP="00291DE7">
                  <w:pPr>
                    <w:rPr>
                      <w:rFonts w:cstheme="minorHAnsi"/>
                      <w:sz w:val="18"/>
                      <w:szCs w:val="20"/>
                    </w:rPr>
                  </w:pPr>
                  <w:r w:rsidRPr="00B01776">
                    <w:rPr>
                      <w:rFonts w:cstheme="minorHAnsi"/>
                      <w:b/>
                      <w:bCs/>
                      <w:sz w:val="18"/>
                      <w:szCs w:val="20"/>
                    </w:rPr>
                    <w:t>Nota</w:t>
                  </w:r>
                  <w:r>
                    <w:rPr>
                      <w:rFonts w:cstheme="minorHAnsi"/>
                      <w:sz w:val="18"/>
                      <w:szCs w:val="20"/>
                    </w:rPr>
                    <w:t xml:space="preserve">: </w:t>
                  </w:r>
                </w:p>
                <w:p w14:paraId="04991636" w14:textId="3FA6049A" w:rsidR="002514A8" w:rsidRPr="00291DE7" w:rsidRDefault="00B01776" w:rsidP="00291DE7">
                  <w:pPr>
                    <w:rPr>
                      <w:rFonts w:cstheme="minorHAnsi"/>
                      <w:sz w:val="18"/>
                      <w:szCs w:val="20"/>
                    </w:rPr>
                  </w:pPr>
                  <w:r>
                    <w:rPr>
                      <w:rFonts w:cstheme="minorHAnsi"/>
                      <w:sz w:val="18"/>
                      <w:szCs w:val="20"/>
                    </w:rPr>
                    <w:t>se ejecutó la contrapartida por parte de INSIGHT GROUP. Se ampliará información en informe final</w:t>
                  </w:r>
                </w:p>
              </w:tc>
            </w:tr>
          </w:tbl>
          <w:p w14:paraId="116A43D4" w14:textId="77777777" w:rsidR="002514A8" w:rsidRPr="00767578" w:rsidRDefault="002514A8">
            <w:pPr>
              <w:pStyle w:val="TableParagraph"/>
              <w:rPr>
                <w:sz w:val="18"/>
                <w:szCs w:val="18"/>
              </w:rPr>
            </w:pPr>
          </w:p>
        </w:tc>
      </w:tr>
    </w:tbl>
    <w:p w14:paraId="30C36908" w14:textId="77777777" w:rsidR="00F75827" w:rsidRDefault="00F75827">
      <w:pPr>
        <w:pStyle w:val="Textoindependiente"/>
        <w:rPr>
          <w:b w:val="0"/>
          <w:sz w:val="18"/>
          <w:szCs w:val="18"/>
        </w:rPr>
      </w:pPr>
    </w:p>
    <w:p w14:paraId="00E09330" w14:textId="2B77B397" w:rsidR="004966BA" w:rsidRDefault="004966BA" w:rsidP="005046FF">
      <w:pPr>
        <w:pStyle w:val="Textoindependiente"/>
        <w:rPr>
          <w:b w:val="0"/>
          <w:sz w:val="18"/>
          <w:szCs w:val="18"/>
        </w:rPr>
      </w:pPr>
    </w:p>
    <w:p w14:paraId="427B5A99" w14:textId="77777777" w:rsidR="003044D3" w:rsidRPr="003044D3" w:rsidRDefault="003044D3" w:rsidP="003044D3">
      <w:pPr>
        <w:pStyle w:val="Textoindependiente"/>
        <w:ind w:left="720"/>
        <w:rPr>
          <w:b w:val="0"/>
          <w:sz w:val="18"/>
          <w:szCs w:val="18"/>
        </w:rPr>
      </w:pPr>
    </w:p>
    <w:p w14:paraId="114F8856" w14:textId="77777777" w:rsidR="00674991" w:rsidRDefault="00674991">
      <w:pPr>
        <w:pStyle w:val="Textoindependiente"/>
        <w:rPr>
          <w:b w:val="0"/>
          <w:sz w:val="18"/>
          <w:szCs w:val="18"/>
        </w:rPr>
      </w:pPr>
    </w:p>
    <w:p w14:paraId="332E07A3" w14:textId="77777777" w:rsidR="002677CB" w:rsidRPr="0085312C" w:rsidRDefault="002677CB" w:rsidP="002677CB">
      <w:pPr>
        <w:pStyle w:val="Textoindependiente"/>
        <w:ind w:left="640"/>
        <w:rPr>
          <w:bCs w:val="0"/>
          <w:color w:val="000000"/>
          <w:sz w:val="20"/>
          <w:szCs w:val="20"/>
          <w:lang w:val="es-CO"/>
        </w:rPr>
      </w:pPr>
      <w:r w:rsidRPr="0085312C">
        <w:rPr>
          <w:bCs w:val="0"/>
          <w:color w:val="000000"/>
          <w:sz w:val="20"/>
          <w:szCs w:val="20"/>
          <w:lang w:val="es-CO"/>
        </w:rPr>
        <w:t xml:space="preserve">Bibliografía </w:t>
      </w:r>
    </w:p>
    <w:p w14:paraId="07E7BB21" w14:textId="77777777" w:rsidR="002677CB" w:rsidRPr="0085312C" w:rsidRDefault="002677CB" w:rsidP="002677CB">
      <w:pPr>
        <w:pStyle w:val="Textoindependiente"/>
        <w:ind w:left="640"/>
        <w:rPr>
          <w:b w:val="0"/>
          <w:bCs w:val="0"/>
          <w:color w:val="000000"/>
          <w:sz w:val="20"/>
          <w:szCs w:val="20"/>
          <w:lang w:val="es-CO"/>
        </w:rPr>
      </w:pPr>
    </w:p>
    <w:p w14:paraId="60029C54" w14:textId="77777777" w:rsidR="002677CB" w:rsidRPr="0085312C" w:rsidRDefault="002677CB" w:rsidP="00547693">
      <w:pPr>
        <w:adjustRightInd w:val="0"/>
        <w:ind w:left="1125" w:hanging="640"/>
        <w:jc w:val="both"/>
        <w:rPr>
          <w:color w:val="000000"/>
          <w:sz w:val="20"/>
          <w:szCs w:val="20"/>
          <w:lang w:val="es-CO"/>
        </w:rPr>
      </w:pPr>
      <w:r w:rsidRPr="002677CB">
        <w:rPr>
          <w:color w:val="000000"/>
          <w:sz w:val="20"/>
          <w:szCs w:val="20"/>
          <w:lang w:val="en-GB"/>
        </w:rPr>
        <w:fldChar w:fldCharType="begin" w:fldLock="1"/>
      </w:r>
      <w:r w:rsidRPr="0085312C">
        <w:rPr>
          <w:color w:val="000000"/>
          <w:sz w:val="20"/>
          <w:szCs w:val="20"/>
          <w:lang w:val="es-CO"/>
        </w:rPr>
        <w:instrText xml:space="preserve">ADDIN Mendeley Bibliography CSL_BIBLIOGRAPHY </w:instrText>
      </w:r>
      <w:r w:rsidRPr="002677CB">
        <w:rPr>
          <w:color w:val="000000"/>
          <w:sz w:val="20"/>
          <w:szCs w:val="20"/>
          <w:lang w:val="en-GB"/>
        </w:rPr>
        <w:fldChar w:fldCharType="separate"/>
      </w:r>
      <w:r w:rsidRPr="0085312C">
        <w:rPr>
          <w:color w:val="000000"/>
          <w:sz w:val="20"/>
          <w:szCs w:val="20"/>
          <w:lang w:val="es-CO"/>
        </w:rPr>
        <w:t xml:space="preserve">1. </w:t>
      </w:r>
      <w:r w:rsidRPr="0085312C">
        <w:rPr>
          <w:color w:val="000000"/>
          <w:sz w:val="20"/>
          <w:szCs w:val="20"/>
          <w:lang w:val="es-CO"/>
        </w:rPr>
        <w:tab/>
        <w:t xml:space="preserve">OMS Organización Mundial de la Salud. Lucha contra el dengue [Internet]. Available from: http://www.who.int/denguecontrol/es/ </w:t>
      </w:r>
    </w:p>
    <w:p w14:paraId="5F343D52" w14:textId="77777777" w:rsidR="002677CB" w:rsidRPr="002677CB" w:rsidRDefault="002677CB" w:rsidP="00547693">
      <w:pPr>
        <w:adjustRightInd w:val="0"/>
        <w:ind w:left="1125" w:hanging="640"/>
        <w:jc w:val="both"/>
        <w:rPr>
          <w:color w:val="000000"/>
          <w:sz w:val="20"/>
          <w:szCs w:val="20"/>
          <w:lang w:val="en-GB"/>
        </w:rPr>
      </w:pPr>
      <w:r w:rsidRPr="0085312C">
        <w:rPr>
          <w:color w:val="000000"/>
          <w:sz w:val="20"/>
          <w:szCs w:val="20"/>
          <w:lang w:val="es-CO"/>
        </w:rPr>
        <w:t xml:space="preserve">2. </w:t>
      </w:r>
      <w:r w:rsidRPr="0085312C">
        <w:rPr>
          <w:color w:val="000000"/>
          <w:sz w:val="20"/>
          <w:szCs w:val="20"/>
          <w:lang w:val="es-CO"/>
        </w:rPr>
        <w:tab/>
        <w:t xml:space="preserve">OMS Organización Mundial de la Salud. Dengue y dengue grave [Internet]. </w:t>
      </w:r>
      <w:r w:rsidRPr="002677CB">
        <w:rPr>
          <w:color w:val="000000"/>
          <w:sz w:val="20"/>
          <w:szCs w:val="20"/>
          <w:lang w:val="en-GB"/>
        </w:rPr>
        <w:t>2018. Available from: http://www.who.int/es/news-room/fact-sheets/detail/dengue-and-severe-dengue</w:t>
      </w:r>
    </w:p>
    <w:p w14:paraId="722167D3" w14:textId="77777777" w:rsidR="002677CB" w:rsidRPr="002677CB" w:rsidRDefault="002677CB" w:rsidP="00547693">
      <w:pPr>
        <w:adjustRightInd w:val="0"/>
        <w:ind w:left="1125" w:hanging="640"/>
        <w:jc w:val="both"/>
        <w:rPr>
          <w:color w:val="000000"/>
          <w:sz w:val="20"/>
          <w:szCs w:val="20"/>
          <w:lang w:val="en-GB"/>
        </w:rPr>
      </w:pPr>
      <w:r w:rsidRPr="002677CB">
        <w:rPr>
          <w:color w:val="000000"/>
          <w:sz w:val="20"/>
          <w:szCs w:val="20"/>
          <w:lang w:val="en-GB"/>
        </w:rPr>
        <w:t xml:space="preserve">3. </w:t>
      </w:r>
      <w:r w:rsidRPr="002677CB">
        <w:rPr>
          <w:color w:val="000000"/>
          <w:sz w:val="20"/>
          <w:szCs w:val="20"/>
          <w:lang w:val="en-GB"/>
        </w:rPr>
        <w:tab/>
        <w:t xml:space="preserve">Brady OJ, Gething PW, Bhatt S, Messina JP, Brownstein JS, Hoen AG, et al. Refining the global spatial limits of dengue virus transmission by evidence-based consensus. PLoS Negl Trop Dis. Public Library of Science; 2012;6(8):e1760. </w:t>
      </w:r>
    </w:p>
    <w:p w14:paraId="0698FF38" w14:textId="77777777" w:rsidR="002677CB" w:rsidRPr="002677CB" w:rsidRDefault="002677CB" w:rsidP="00547693">
      <w:pPr>
        <w:adjustRightInd w:val="0"/>
        <w:ind w:left="1125" w:hanging="640"/>
        <w:jc w:val="both"/>
        <w:rPr>
          <w:color w:val="000000"/>
          <w:sz w:val="20"/>
          <w:szCs w:val="20"/>
          <w:lang w:val="en-GB"/>
        </w:rPr>
      </w:pPr>
      <w:r w:rsidRPr="002677CB">
        <w:rPr>
          <w:color w:val="000000"/>
          <w:sz w:val="20"/>
          <w:szCs w:val="20"/>
          <w:lang w:val="en-GB"/>
        </w:rPr>
        <w:t xml:space="preserve">4. </w:t>
      </w:r>
      <w:r w:rsidRPr="002677CB">
        <w:rPr>
          <w:color w:val="000000"/>
          <w:sz w:val="20"/>
          <w:szCs w:val="20"/>
          <w:lang w:val="en-GB"/>
        </w:rPr>
        <w:tab/>
        <w:t xml:space="preserve">Bhatt S, Gething PW, Brady OJ, Messina JP, Farlow AW, Moyes CL, et al. The global distribution and burden of dengue. Nature. Nature Publishing Group; 2013;496(7446):504. </w:t>
      </w:r>
    </w:p>
    <w:p w14:paraId="3683BAAC" w14:textId="77777777" w:rsidR="002677CB" w:rsidRPr="0085312C" w:rsidRDefault="002677CB" w:rsidP="00547693">
      <w:pPr>
        <w:adjustRightInd w:val="0"/>
        <w:ind w:left="1125" w:hanging="640"/>
        <w:jc w:val="both"/>
        <w:rPr>
          <w:color w:val="000000"/>
          <w:sz w:val="20"/>
          <w:szCs w:val="20"/>
          <w:lang w:val="es-CO"/>
        </w:rPr>
      </w:pPr>
      <w:r w:rsidRPr="0085312C">
        <w:rPr>
          <w:color w:val="000000"/>
          <w:sz w:val="20"/>
          <w:szCs w:val="20"/>
          <w:lang w:val="es-CO"/>
        </w:rPr>
        <w:t xml:space="preserve">5. </w:t>
      </w:r>
      <w:r w:rsidRPr="0085312C">
        <w:rPr>
          <w:color w:val="000000"/>
          <w:sz w:val="20"/>
          <w:szCs w:val="20"/>
          <w:lang w:val="es-CO"/>
        </w:rPr>
        <w:tab/>
        <w:t>World Health Organization. Prevención y control de la fiebre dengue y la fiebre hemorrágica dengue [Internet]. 55a ASAMBLEA MUNDIAL DE LA SALUD. 2011. Available from: http://apps.who.int/gb/archive/pdf_files/WHA55/swha5517.pdf</w:t>
      </w:r>
    </w:p>
    <w:p w14:paraId="769D1C37" w14:textId="77777777" w:rsidR="002677CB" w:rsidRPr="0085312C" w:rsidRDefault="002677CB" w:rsidP="00547693">
      <w:pPr>
        <w:adjustRightInd w:val="0"/>
        <w:ind w:left="1125" w:hanging="640"/>
        <w:jc w:val="both"/>
        <w:rPr>
          <w:color w:val="000000"/>
          <w:sz w:val="20"/>
          <w:szCs w:val="20"/>
          <w:lang w:val="en-GB"/>
        </w:rPr>
      </w:pPr>
      <w:r w:rsidRPr="002677CB">
        <w:rPr>
          <w:color w:val="000000"/>
          <w:sz w:val="20"/>
          <w:szCs w:val="20"/>
          <w:lang w:val="es-CO"/>
        </w:rPr>
        <w:t xml:space="preserve">6. </w:t>
      </w:r>
      <w:r w:rsidRPr="002677CB">
        <w:rPr>
          <w:color w:val="000000"/>
          <w:sz w:val="20"/>
          <w:szCs w:val="20"/>
          <w:lang w:val="es-CO"/>
        </w:rPr>
        <w:tab/>
        <w:t xml:space="preserve">Suárez MF, Nelson MJ. Registro de altitud del Aedes aegypti en Colombia. </w:t>
      </w:r>
      <w:r w:rsidRPr="0085312C">
        <w:rPr>
          <w:color w:val="000000"/>
          <w:sz w:val="20"/>
          <w:szCs w:val="20"/>
          <w:lang w:val="en-GB"/>
        </w:rPr>
        <w:t xml:space="preserve">Biomédica. 1981;1(4):225. </w:t>
      </w:r>
    </w:p>
    <w:p w14:paraId="045071FB" w14:textId="77777777" w:rsidR="002677CB" w:rsidRPr="0085312C" w:rsidRDefault="002677CB" w:rsidP="00547693">
      <w:pPr>
        <w:adjustRightInd w:val="0"/>
        <w:ind w:left="1125" w:hanging="640"/>
        <w:jc w:val="both"/>
        <w:rPr>
          <w:color w:val="000000"/>
          <w:sz w:val="20"/>
          <w:szCs w:val="20"/>
          <w:lang w:val="es-CO"/>
        </w:rPr>
      </w:pPr>
      <w:r w:rsidRPr="0085312C">
        <w:rPr>
          <w:color w:val="000000"/>
          <w:sz w:val="20"/>
          <w:szCs w:val="20"/>
          <w:lang w:val="en-GB"/>
        </w:rPr>
        <w:t xml:space="preserve">7. </w:t>
      </w:r>
      <w:r w:rsidRPr="0085312C">
        <w:rPr>
          <w:color w:val="000000"/>
          <w:sz w:val="20"/>
          <w:szCs w:val="20"/>
          <w:lang w:val="en-GB"/>
        </w:rPr>
        <w:tab/>
        <w:t xml:space="preserve">Feynman RP, Leighton RB, Sands M. Probability. </w:t>
      </w:r>
      <w:r w:rsidRPr="002677CB">
        <w:rPr>
          <w:color w:val="000000"/>
          <w:sz w:val="20"/>
          <w:szCs w:val="20"/>
          <w:lang w:val="en-GB"/>
        </w:rPr>
        <w:t xml:space="preserve">In: Physics Vol 1: Mechanics, radiation, and heat. </w:t>
      </w:r>
      <w:r w:rsidRPr="0085312C">
        <w:rPr>
          <w:color w:val="000000"/>
          <w:sz w:val="20"/>
          <w:szCs w:val="20"/>
          <w:lang w:val="es-CO"/>
        </w:rPr>
        <w:t xml:space="preserve">Wilmington: Addison-Wesley Publishing Company; 1964. p. 1–11. </w:t>
      </w:r>
    </w:p>
    <w:p w14:paraId="1D315160" w14:textId="77777777" w:rsidR="002677CB" w:rsidRPr="002677CB" w:rsidRDefault="002677CB" w:rsidP="00547693">
      <w:pPr>
        <w:adjustRightInd w:val="0"/>
        <w:ind w:left="1125" w:hanging="640"/>
        <w:jc w:val="both"/>
        <w:rPr>
          <w:color w:val="000000"/>
          <w:sz w:val="20"/>
          <w:szCs w:val="20"/>
          <w:lang w:val="en-GB"/>
        </w:rPr>
      </w:pPr>
      <w:r w:rsidRPr="0085312C">
        <w:rPr>
          <w:color w:val="000000"/>
          <w:sz w:val="20"/>
          <w:szCs w:val="20"/>
          <w:lang w:val="es-CO"/>
        </w:rPr>
        <w:t xml:space="preserve">8. </w:t>
      </w:r>
      <w:r w:rsidRPr="0085312C">
        <w:rPr>
          <w:color w:val="000000"/>
          <w:sz w:val="20"/>
          <w:szCs w:val="20"/>
          <w:lang w:val="es-CO"/>
        </w:rPr>
        <w:tab/>
        <w:t xml:space="preserve">Laplace P. Ensayo filósofico sobre las probabilidades. Barcelona: Altaza; 1995. </w:t>
      </w:r>
      <w:r w:rsidRPr="002677CB">
        <w:rPr>
          <w:color w:val="000000"/>
          <w:sz w:val="20"/>
          <w:szCs w:val="20"/>
          <w:lang w:val="en-GB"/>
        </w:rPr>
        <w:t xml:space="preserve">12-15 p. </w:t>
      </w:r>
    </w:p>
    <w:p w14:paraId="080B8348" w14:textId="77777777" w:rsidR="002677CB" w:rsidRPr="0085312C" w:rsidRDefault="002677CB" w:rsidP="00547693">
      <w:pPr>
        <w:adjustRightInd w:val="0"/>
        <w:ind w:left="1125" w:hanging="640"/>
        <w:jc w:val="both"/>
        <w:rPr>
          <w:color w:val="000000"/>
          <w:sz w:val="20"/>
          <w:szCs w:val="20"/>
          <w:lang w:val="es-CO"/>
        </w:rPr>
      </w:pPr>
      <w:r w:rsidRPr="002677CB">
        <w:rPr>
          <w:color w:val="000000"/>
          <w:sz w:val="20"/>
          <w:szCs w:val="20"/>
          <w:lang w:val="en-GB"/>
        </w:rPr>
        <w:t xml:space="preserve">9. </w:t>
      </w:r>
      <w:r w:rsidRPr="002677CB">
        <w:rPr>
          <w:color w:val="000000"/>
          <w:sz w:val="20"/>
          <w:szCs w:val="20"/>
          <w:lang w:val="en-GB"/>
        </w:rPr>
        <w:tab/>
        <w:t xml:space="preserve">Mood AM, Graybill FA, Boes DC. Introduction to the Theory of Statistics. 3rd ed. Introduction to the Theory of </w:t>
      </w:r>
      <w:r w:rsidRPr="002677CB">
        <w:rPr>
          <w:color w:val="000000"/>
          <w:sz w:val="20"/>
          <w:szCs w:val="20"/>
          <w:lang w:val="en-GB"/>
        </w:rPr>
        <w:lastRenderedPageBreak/>
        <w:t xml:space="preserve">Statistics. Singapore: Mc. </w:t>
      </w:r>
      <w:r w:rsidRPr="0085312C">
        <w:rPr>
          <w:color w:val="000000"/>
          <w:sz w:val="20"/>
          <w:szCs w:val="20"/>
          <w:lang w:val="es-CO"/>
        </w:rPr>
        <w:t xml:space="preserve">Graw-Hill; 1974. </w:t>
      </w:r>
    </w:p>
    <w:p w14:paraId="3CB8057F" w14:textId="77777777" w:rsidR="002677CB" w:rsidRPr="002677CB" w:rsidRDefault="002677CB" w:rsidP="00547693">
      <w:pPr>
        <w:adjustRightInd w:val="0"/>
        <w:ind w:left="1125" w:hanging="640"/>
        <w:jc w:val="both"/>
        <w:rPr>
          <w:color w:val="000000"/>
          <w:sz w:val="20"/>
          <w:szCs w:val="20"/>
          <w:lang w:val="en-GB"/>
        </w:rPr>
      </w:pPr>
      <w:r w:rsidRPr="0085312C">
        <w:rPr>
          <w:color w:val="000000"/>
          <w:sz w:val="20"/>
          <w:szCs w:val="20"/>
          <w:lang w:val="es-CO"/>
        </w:rPr>
        <w:t xml:space="preserve">10. </w:t>
      </w:r>
      <w:r w:rsidRPr="0085312C">
        <w:rPr>
          <w:color w:val="000000"/>
          <w:sz w:val="20"/>
          <w:szCs w:val="20"/>
          <w:lang w:val="es-CO"/>
        </w:rPr>
        <w:tab/>
        <w:t xml:space="preserve">Rodríguez J. Entropía proporcional de los sistemas dinámicos cardiacos. Predicciones físicas y matemáticas de la dinámica cardiaca de aplicación clínica. </w:t>
      </w:r>
      <w:r w:rsidRPr="002677CB">
        <w:rPr>
          <w:color w:val="000000"/>
          <w:sz w:val="20"/>
          <w:szCs w:val="20"/>
          <w:lang w:val="en-GB"/>
        </w:rPr>
        <w:t xml:space="preserve">Rev Colomb Cardiol. 2010;17(3):115–29. </w:t>
      </w:r>
    </w:p>
    <w:p w14:paraId="7AB7B6A5" w14:textId="77777777" w:rsidR="002677CB" w:rsidRPr="002677CB" w:rsidRDefault="002677CB" w:rsidP="00547693">
      <w:pPr>
        <w:adjustRightInd w:val="0"/>
        <w:ind w:left="1125" w:hanging="640"/>
        <w:jc w:val="both"/>
        <w:rPr>
          <w:color w:val="000000"/>
          <w:sz w:val="20"/>
          <w:szCs w:val="20"/>
          <w:lang w:val="en-GB"/>
        </w:rPr>
      </w:pPr>
      <w:r w:rsidRPr="002677CB">
        <w:rPr>
          <w:color w:val="000000"/>
          <w:sz w:val="20"/>
          <w:szCs w:val="20"/>
          <w:lang w:val="en-GB"/>
        </w:rPr>
        <w:t xml:space="preserve">11. </w:t>
      </w:r>
      <w:r w:rsidRPr="002677CB">
        <w:rPr>
          <w:color w:val="000000"/>
          <w:sz w:val="20"/>
          <w:szCs w:val="20"/>
          <w:lang w:val="en-GB"/>
        </w:rPr>
        <w:tab/>
        <w:t xml:space="preserve">Rodríguez J. Mathematical law of chaotic cardiac dynamics: Predictions for clinical application. J Med Med Sci. 2011;2(8):1050–9. </w:t>
      </w:r>
    </w:p>
    <w:p w14:paraId="74E6CC27" w14:textId="77777777" w:rsidR="002677CB" w:rsidRPr="002677CB" w:rsidRDefault="002677CB" w:rsidP="00547693">
      <w:pPr>
        <w:adjustRightInd w:val="0"/>
        <w:ind w:left="1125" w:hanging="640"/>
        <w:jc w:val="both"/>
        <w:rPr>
          <w:color w:val="000000"/>
          <w:sz w:val="20"/>
          <w:szCs w:val="20"/>
          <w:lang w:val="en-GB"/>
        </w:rPr>
      </w:pPr>
      <w:r w:rsidRPr="002677CB">
        <w:rPr>
          <w:color w:val="000000"/>
          <w:sz w:val="20"/>
          <w:szCs w:val="20"/>
          <w:lang w:val="en-GB"/>
        </w:rPr>
        <w:t xml:space="preserve">12. </w:t>
      </w:r>
      <w:r w:rsidRPr="002677CB">
        <w:rPr>
          <w:color w:val="000000"/>
          <w:sz w:val="20"/>
          <w:szCs w:val="20"/>
          <w:lang w:val="en-GB"/>
        </w:rPr>
        <w:tab/>
        <w:t>Correa C, Rodríguez J, Prieto S, Álvarez L, Ospino B, Munévar Á, et al. Geometric diagnosis of erythrocyte morphophysiology Hospital Militar Central -Bogotá, Colombia. J Med Med Sci [Internet]. 2012;3(11):715–20. Available from: http://www.interesjournals.org/JMMS</w:t>
      </w:r>
    </w:p>
    <w:p w14:paraId="5532E9E1" w14:textId="77777777" w:rsidR="002677CB" w:rsidRPr="0085312C" w:rsidRDefault="002677CB" w:rsidP="00547693">
      <w:pPr>
        <w:adjustRightInd w:val="0"/>
        <w:ind w:left="1125" w:hanging="640"/>
        <w:jc w:val="both"/>
        <w:rPr>
          <w:color w:val="000000"/>
          <w:sz w:val="20"/>
          <w:szCs w:val="20"/>
          <w:lang w:val="es-CO"/>
        </w:rPr>
      </w:pPr>
      <w:r w:rsidRPr="002677CB">
        <w:rPr>
          <w:color w:val="000000"/>
          <w:sz w:val="20"/>
          <w:szCs w:val="20"/>
          <w:lang w:val="en-GB"/>
        </w:rPr>
        <w:t xml:space="preserve">13. </w:t>
      </w:r>
      <w:r w:rsidRPr="002677CB">
        <w:rPr>
          <w:color w:val="000000"/>
          <w:sz w:val="20"/>
          <w:szCs w:val="20"/>
          <w:lang w:val="en-GB"/>
        </w:rPr>
        <w:tab/>
        <w:t xml:space="preserve">Rodríguez Velásquez J, Prieto Bohórquez S, Correa SC, Domínguez Cajeli D, Cardona Velásquez DM, Melo De Alonso M. Geometrical nuclear diagnosis and total paths of cervical cell evolution from normality to cancer. </w:t>
      </w:r>
      <w:r w:rsidRPr="0085312C">
        <w:rPr>
          <w:color w:val="000000"/>
          <w:sz w:val="20"/>
          <w:szCs w:val="20"/>
          <w:lang w:val="es-CO"/>
        </w:rPr>
        <w:t xml:space="preserve">J Cancer Res Ther. 2015;11(1):98–104. </w:t>
      </w:r>
    </w:p>
    <w:p w14:paraId="1D43445E" w14:textId="77777777" w:rsidR="002677CB" w:rsidRPr="0085312C" w:rsidRDefault="002677CB" w:rsidP="00547693">
      <w:pPr>
        <w:adjustRightInd w:val="0"/>
        <w:ind w:left="1125" w:hanging="640"/>
        <w:jc w:val="both"/>
        <w:rPr>
          <w:color w:val="000000"/>
          <w:sz w:val="20"/>
          <w:szCs w:val="20"/>
          <w:lang w:val="es-CO"/>
        </w:rPr>
      </w:pPr>
      <w:r w:rsidRPr="0085312C">
        <w:rPr>
          <w:color w:val="000000"/>
          <w:sz w:val="20"/>
          <w:szCs w:val="20"/>
          <w:lang w:val="es-CO"/>
        </w:rPr>
        <w:t xml:space="preserve">14. </w:t>
      </w:r>
      <w:r w:rsidRPr="0085312C">
        <w:rPr>
          <w:color w:val="000000"/>
          <w:sz w:val="20"/>
          <w:szCs w:val="20"/>
          <w:lang w:val="es-CO"/>
        </w:rPr>
        <w:tab/>
        <w:t xml:space="preserve">Rodriguez J, Mariño M, Avilan N, Echeverri D. Medidas fractales de arterias coronarias en un modelo experimental de restenosis. Armonía matemática intrínseca de la estructura arterial. Rev Colomb Cardiol. 2002;10:65–72. </w:t>
      </w:r>
    </w:p>
    <w:p w14:paraId="38A285A4" w14:textId="77777777" w:rsidR="002677CB" w:rsidRPr="002677CB" w:rsidRDefault="002677CB" w:rsidP="00547693">
      <w:pPr>
        <w:adjustRightInd w:val="0"/>
        <w:ind w:left="1125" w:hanging="640"/>
        <w:jc w:val="both"/>
        <w:rPr>
          <w:color w:val="000000"/>
          <w:sz w:val="20"/>
          <w:szCs w:val="20"/>
          <w:lang w:val="en-GB"/>
        </w:rPr>
      </w:pPr>
      <w:r w:rsidRPr="0085312C">
        <w:rPr>
          <w:color w:val="000000"/>
          <w:sz w:val="20"/>
          <w:szCs w:val="20"/>
          <w:lang w:val="es-CO"/>
        </w:rPr>
        <w:t xml:space="preserve">15. </w:t>
      </w:r>
      <w:r w:rsidRPr="0085312C">
        <w:rPr>
          <w:color w:val="000000"/>
          <w:sz w:val="20"/>
          <w:szCs w:val="20"/>
          <w:lang w:val="es-CO"/>
        </w:rPr>
        <w:tab/>
        <w:t xml:space="preserve">Rodríguez JO, Prieto SE, Correa C, Bernal PA, Puerta GE, Vitery S, et al. </w:t>
      </w:r>
      <w:r w:rsidRPr="002677CB">
        <w:rPr>
          <w:color w:val="000000"/>
          <w:sz w:val="20"/>
          <w:szCs w:val="20"/>
          <w:lang w:val="en-GB"/>
        </w:rPr>
        <w:t>Theoretical generalization of normal and sick coronary arteries with fractal dimensions and the arterial intrinsic mathematical harmony. BMC Med Phys [Internet]. 2010;10(1):1–6. Available from: http://dx.doi.org/10.1186/1756-6649-10-1</w:t>
      </w:r>
    </w:p>
    <w:p w14:paraId="4DEDC6F5" w14:textId="77777777" w:rsidR="002677CB" w:rsidRPr="0085312C" w:rsidRDefault="002677CB" w:rsidP="00547693">
      <w:pPr>
        <w:adjustRightInd w:val="0"/>
        <w:ind w:left="1125" w:hanging="640"/>
        <w:jc w:val="both"/>
        <w:rPr>
          <w:color w:val="000000"/>
          <w:sz w:val="20"/>
          <w:szCs w:val="20"/>
          <w:lang w:val="es-CO"/>
        </w:rPr>
      </w:pPr>
      <w:r w:rsidRPr="0085312C">
        <w:rPr>
          <w:color w:val="000000"/>
          <w:sz w:val="20"/>
          <w:szCs w:val="20"/>
          <w:lang w:val="es-CO"/>
        </w:rPr>
        <w:t xml:space="preserve">16. </w:t>
      </w:r>
      <w:r w:rsidRPr="0085312C">
        <w:rPr>
          <w:color w:val="000000"/>
          <w:sz w:val="20"/>
          <w:szCs w:val="20"/>
          <w:lang w:val="es-CO"/>
        </w:rPr>
        <w:tab/>
        <w:t xml:space="preserve">Rodríguez J, Correa C. Predicción Temporal de la Epidemia de Dengue en Colombia: Dinámica Probabilista de la Epidemia Temporal. Rev salud pública. 2009;11(3):443–53. </w:t>
      </w:r>
    </w:p>
    <w:p w14:paraId="35F691CD" w14:textId="77777777" w:rsidR="002677CB" w:rsidRPr="0085312C" w:rsidRDefault="002677CB" w:rsidP="00547693">
      <w:pPr>
        <w:adjustRightInd w:val="0"/>
        <w:ind w:left="1125" w:hanging="640"/>
        <w:jc w:val="both"/>
        <w:rPr>
          <w:color w:val="000000"/>
          <w:sz w:val="20"/>
          <w:szCs w:val="20"/>
          <w:lang w:val="es-CO"/>
        </w:rPr>
      </w:pPr>
      <w:r w:rsidRPr="0085312C">
        <w:rPr>
          <w:color w:val="000000"/>
          <w:sz w:val="20"/>
          <w:szCs w:val="20"/>
          <w:lang w:val="es-CO"/>
        </w:rPr>
        <w:t xml:space="preserve">17. </w:t>
      </w:r>
      <w:r w:rsidRPr="0085312C">
        <w:rPr>
          <w:color w:val="000000"/>
          <w:sz w:val="20"/>
          <w:szCs w:val="20"/>
          <w:lang w:val="es-CO"/>
        </w:rPr>
        <w:tab/>
        <w:t xml:space="preserve">Rodríguez J. Dinámica probabilista temporal de la epidemia de malaria en Colombia. Rev Fac Med. 2009;17(2):214–21. </w:t>
      </w:r>
    </w:p>
    <w:p w14:paraId="4F44356C" w14:textId="77777777" w:rsidR="002677CB" w:rsidRPr="0085312C" w:rsidRDefault="002677CB" w:rsidP="00547693">
      <w:pPr>
        <w:adjustRightInd w:val="0"/>
        <w:ind w:left="1125" w:hanging="640"/>
        <w:jc w:val="both"/>
        <w:rPr>
          <w:color w:val="000000"/>
          <w:sz w:val="20"/>
          <w:szCs w:val="20"/>
          <w:lang w:val="es-CO"/>
        </w:rPr>
      </w:pPr>
      <w:r w:rsidRPr="0085312C">
        <w:rPr>
          <w:color w:val="000000"/>
          <w:sz w:val="20"/>
          <w:szCs w:val="20"/>
          <w:lang w:val="es-CO"/>
        </w:rPr>
        <w:t xml:space="preserve">18. </w:t>
      </w:r>
      <w:r w:rsidRPr="0085312C">
        <w:rPr>
          <w:color w:val="000000"/>
          <w:sz w:val="20"/>
          <w:szCs w:val="20"/>
          <w:lang w:val="es-CO"/>
        </w:rPr>
        <w:tab/>
        <w:t xml:space="preserve">Rodríguez J, Prieto S, Fajardo E, Lopez F, Castro J, Soracipa Y. Caminata al azar predictiva de la dinámica de obesidad y predicciones de obesidad y sobrepeso en la población infantil de Colombia y de variación peso/talla y peso/edad en México. Rev Med. 2013;21(2):18. </w:t>
      </w:r>
    </w:p>
    <w:p w14:paraId="06C242CF" w14:textId="77777777" w:rsidR="002677CB" w:rsidRPr="0085312C" w:rsidRDefault="002677CB" w:rsidP="00547693">
      <w:pPr>
        <w:adjustRightInd w:val="0"/>
        <w:ind w:left="1125" w:hanging="640"/>
        <w:jc w:val="both"/>
        <w:rPr>
          <w:color w:val="000000"/>
          <w:sz w:val="20"/>
          <w:szCs w:val="20"/>
          <w:lang w:val="es-CO"/>
        </w:rPr>
      </w:pPr>
      <w:r w:rsidRPr="0085312C">
        <w:rPr>
          <w:color w:val="000000"/>
          <w:sz w:val="20"/>
          <w:szCs w:val="20"/>
          <w:lang w:val="es-CO"/>
        </w:rPr>
        <w:t xml:space="preserve">19. </w:t>
      </w:r>
      <w:r w:rsidRPr="0085312C">
        <w:rPr>
          <w:color w:val="000000"/>
          <w:sz w:val="20"/>
          <w:szCs w:val="20"/>
          <w:lang w:val="es-CO"/>
        </w:rPr>
        <w:tab/>
        <w:t xml:space="preserve">Rodríguez Velásquez J. Método para la predicción de la dinámica temporal de la malaria en los municipios de Colombia. Rev Panam Salud Publica. 2010;27(3):211–8. </w:t>
      </w:r>
    </w:p>
    <w:p w14:paraId="6589B91E" w14:textId="77777777" w:rsidR="002677CB" w:rsidRPr="0085312C" w:rsidRDefault="002677CB" w:rsidP="00547693">
      <w:pPr>
        <w:adjustRightInd w:val="0"/>
        <w:ind w:left="1125" w:hanging="640"/>
        <w:jc w:val="both"/>
        <w:rPr>
          <w:color w:val="000000"/>
          <w:sz w:val="20"/>
          <w:szCs w:val="20"/>
          <w:lang w:val="es-CO"/>
        </w:rPr>
      </w:pPr>
      <w:r w:rsidRPr="0085312C">
        <w:rPr>
          <w:color w:val="000000"/>
          <w:sz w:val="20"/>
          <w:szCs w:val="20"/>
          <w:lang w:val="es-CO"/>
        </w:rPr>
        <w:t xml:space="preserve">20. </w:t>
      </w:r>
      <w:r w:rsidRPr="0085312C">
        <w:rPr>
          <w:color w:val="000000"/>
          <w:sz w:val="20"/>
          <w:szCs w:val="20"/>
          <w:lang w:val="es-CO"/>
        </w:rPr>
        <w:tab/>
        <w:t xml:space="preserve">Rodríguez Velásquez J, Vitery Erazo S, Puerta G, Muñoz D, Rojas I, Pinilla Bonilla L, et al. Dinámica probabilista temporal de la epidemia de dengue en Colombia. Rev Cubana Hig Epidemiol. 1999, Editorial Ciencias Médicas; 2011;49(1):74–83. </w:t>
      </w:r>
    </w:p>
    <w:p w14:paraId="6F8F9D65" w14:textId="77777777" w:rsidR="002677CB" w:rsidRPr="0085312C" w:rsidRDefault="002677CB" w:rsidP="00547693">
      <w:pPr>
        <w:adjustRightInd w:val="0"/>
        <w:ind w:left="1125" w:hanging="640"/>
        <w:jc w:val="both"/>
        <w:rPr>
          <w:color w:val="000000"/>
          <w:sz w:val="20"/>
          <w:szCs w:val="20"/>
          <w:lang w:val="es-CO"/>
        </w:rPr>
      </w:pPr>
      <w:r w:rsidRPr="0085312C">
        <w:rPr>
          <w:color w:val="000000"/>
          <w:sz w:val="20"/>
          <w:szCs w:val="20"/>
          <w:lang w:val="es-CO"/>
        </w:rPr>
        <w:t xml:space="preserve">21. </w:t>
      </w:r>
      <w:r w:rsidRPr="0085312C">
        <w:rPr>
          <w:color w:val="000000"/>
          <w:sz w:val="20"/>
          <w:szCs w:val="20"/>
          <w:lang w:val="es-CO"/>
        </w:rPr>
        <w:tab/>
        <w:t xml:space="preserve">Rodríguez-Velásquez JO, Prieto-Bohórquez SE, Correa-Herrera SC, Pérez-Díaz CE, Soracipa-Muñoz MY. Dinámica de la epidemia de malaria en Colombia: Predicción probabilística temporal. Rev Salud Pública. 2017;19(1):91–100. </w:t>
      </w:r>
    </w:p>
    <w:p w14:paraId="7396224D" w14:textId="77777777" w:rsidR="002677CB" w:rsidRPr="0085312C" w:rsidRDefault="002677CB" w:rsidP="00547693">
      <w:pPr>
        <w:adjustRightInd w:val="0"/>
        <w:ind w:left="1125" w:hanging="640"/>
        <w:jc w:val="both"/>
        <w:rPr>
          <w:color w:val="000000"/>
          <w:sz w:val="20"/>
          <w:szCs w:val="20"/>
          <w:lang w:val="es-CO"/>
        </w:rPr>
      </w:pPr>
      <w:r w:rsidRPr="0085312C">
        <w:rPr>
          <w:color w:val="000000"/>
          <w:sz w:val="20"/>
          <w:szCs w:val="20"/>
          <w:lang w:val="es-CO"/>
        </w:rPr>
        <w:t xml:space="preserve">22. </w:t>
      </w:r>
      <w:r w:rsidRPr="0085312C">
        <w:rPr>
          <w:color w:val="000000"/>
          <w:sz w:val="20"/>
          <w:szCs w:val="20"/>
          <w:lang w:val="es-CO"/>
        </w:rPr>
        <w:tab/>
        <w:t xml:space="preserve">Rodríguez J, Prieto S, Fajardo E, Correa C, López F, Castro J, et al. Predicción de la dinámica temporal de egresos hospitalarios por obesidad en niños y jóvenes en Estados Unidos. Rev Chil Nutr. 2015;42(4):345–50. </w:t>
      </w:r>
    </w:p>
    <w:p w14:paraId="61AED27D" w14:textId="77777777" w:rsidR="002677CB" w:rsidRPr="0085312C" w:rsidRDefault="002677CB" w:rsidP="00547693">
      <w:pPr>
        <w:adjustRightInd w:val="0"/>
        <w:ind w:left="1125" w:hanging="640"/>
        <w:jc w:val="both"/>
        <w:rPr>
          <w:color w:val="000000"/>
          <w:sz w:val="20"/>
          <w:szCs w:val="20"/>
          <w:lang w:val="es-CO"/>
        </w:rPr>
      </w:pPr>
      <w:r w:rsidRPr="0085312C">
        <w:rPr>
          <w:color w:val="000000"/>
          <w:sz w:val="20"/>
          <w:szCs w:val="20"/>
          <w:lang w:val="es-CO"/>
        </w:rPr>
        <w:t xml:space="preserve">23. </w:t>
      </w:r>
      <w:r w:rsidRPr="0085312C">
        <w:rPr>
          <w:color w:val="000000"/>
          <w:sz w:val="20"/>
          <w:szCs w:val="20"/>
          <w:lang w:val="es-CO"/>
        </w:rPr>
        <w:tab/>
        <w:t xml:space="preserve">Rodríguez-Velásquez J, Prieto-Bohórquez S, Correa-Herrera C, Soracipa-Muñoz Y, Chaves-Torres N, Narváez-Mejía ÁJ, et al. Comportamiento fractal de infecciones asociadas al cuidado de la salud en el Hospital de Meissen ESE II Nivel, para los años 2011, 2012 y 2013. Infectio. 2018;22(2). </w:t>
      </w:r>
    </w:p>
    <w:p w14:paraId="0ACE029E" w14:textId="77777777" w:rsidR="002677CB" w:rsidRPr="0085312C" w:rsidRDefault="002677CB" w:rsidP="00547693">
      <w:pPr>
        <w:adjustRightInd w:val="0"/>
        <w:ind w:left="1125" w:hanging="640"/>
        <w:jc w:val="both"/>
        <w:rPr>
          <w:color w:val="000000"/>
          <w:sz w:val="20"/>
          <w:szCs w:val="20"/>
          <w:lang w:val="es-CO"/>
        </w:rPr>
      </w:pPr>
      <w:r w:rsidRPr="0085312C">
        <w:rPr>
          <w:color w:val="000000"/>
          <w:sz w:val="20"/>
          <w:szCs w:val="20"/>
          <w:lang w:val="es-CO"/>
        </w:rPr>
        <w:t xml:space="preserve">24. </w:t>
      </w:r>
      <w:r w:rsidRPr="0085312C">
        <w:rPr>
          <w:color w:val="000000"/>
          <w:sz w:val="20"/>
          <w:szCs w:val="20"/>
          <w:lang w:val="es-CO"/>
        </w:rPr>
        <w:tab/>
        <w:t xml:space="preserve">Rodríguez JO, Oliveros-Acosta DI, Soracipa-Muñoz MY, Bernal LM, Correa-Herrera SC, Abrahem-Martínez LI, et al. Análisis probabilista con caminata al azar del número de personas viviendo con VIH mundialmente. Fac Nac Salud </w:t>
      </w:r>
      <w:bookmarkStart w:id="0" w:name="_GoBack"/>
      <w:bookmarkEnd w:id="0"/>
      <w:r w:rsidRPr="0085312C">
        <w:rPr>
          <w:color w:val="000000"/>
          <w:sz w:val="20"/>
          <w:szCs w:val="20"/>
          <w:lang w:val="es-CO"/>
        </w:rPr>
        <w:t xml:space="preserve">Pública. 36(1). </w:t>
      </w:r>
    </w:p>
    <w:p w14:paraId="1C472EE2" w14:textId="77777777" w:rsidR="002677CB" w:rsidRPr="002677CB" w:rsidRDefault="002677CB" w:rsidP="00547693">
      <w:pPr>
        <w:adjustRightInd w:val="0"/>
        <w:ind w:left="1125" w:hanging="640"/>
        <w:jc w:val="both"/>
        <w:rPr>
          <w:color w:val="000000"/>
          <w:sz w:val="20"/>
          <w:szCs w:val="20"/>
          <w:lang w:val="en-GB"/>
        </w:rPr>
      </w:pPr>
      <w:r w:rsidRPr="0085312C">
        <w:rPr>
          <w:color w:val="000000"/>
          <w:sz w:val="20"/>
          <w:szCs w:val="20"/>
          <w:lang w:val="es-CO"/>
        </w:rPr>
        <w:t xml:space="preserve">25. </w:t>
      </w:r>
      <w:r w:rsidRPr="0085312C">
        <w:rPr>
          <w:color w:val="000000"/>
          <w:sz w:val="20"/>
          <w:szCs w:val="20"/>
          <w:lang w:val="es-CO"/>
        </w:rPr>
        <w:tab/>
        <w:t xml:space="preserve">Resolución número 8430. Por la cual se establecen las normas científicas, técnicas y administrativas para la investigación en salud. </w:t>
      </w:r>
      <w:r w:rsidRPr="002677CB">
        <w:rPr>
          <w:color w:val="000000"/>
          <w:sz w:val="20"/>
          <w:szCs w:val="20"/>
          <w:lang w:val="en-GB"/>
        </w:rPr>
        <w:t xml:space="preserve">República de Colombia. Ministerio de salud. 1993. </w:t>
      </w:r>
    </w:p>
    <w:p w14:paraId="71DE5284" w14:textId="77777777" w:rsidR="00EB593F" w:rsidRDefault="002677CB" w:rsidP="00547693">
      <w:pPr>
        <w:pStyle w:val="Textoindependiente"/>
        <w:tabs>
          <w:tab w:val="left" w:pos="7989"/>
        </w:tabs>
        <w:ind w:left="485"/>
        <w:jc w:val="both"/>
        <w:rPr>
          <w:b w:val="0"/>
          <w:sz w:val="18"/>
          <w:szCs w:val="18"/>
        </w:rPr>
      </w:pPr>
      <w:r w:rsidRPr="002677CB">
        <w:rPr>
          <w:b w:val="0"/>
          <w:bCs w:val="0"/>
          <w:color w:val="000000"/>
          <w:sz w:val="20"/>
          <w:szCs w:val="20"/>
          <w:lang w:val="en-GB"/>
        </w:rPr>
        <w:fldChar w:fldCharType="end"/>
      </w:r>
      <w:r w:rsidR="00EB593F">
        <w:rPr>
          <w:b w:val="0"/>
          <w:sz w:val="18"/>
          <w:szCs w:val="18"/>
        </w:rPr>
        <w:tab/>
      </w:r>
    </w:p>
    <w:p w14:paraId="7910778D" w14:textId="77777777" w:rsidR="00F75827" w:rsidRPr="00767578" w:rsidRDefault="00F75827">
      <w:pPr>
        <w:pStyle w:val="Textoindependiente"/>
        <w:rPr>
          <w:b w:val="0"/>
          <w:sz w:val="18"/>
          <w:szCs w:val="18"/>
        </w:rPr>
      </w:pPr>
    </w:p>
    <w:tbl>
      <w:tblPr>
        <w:tblStyle w:val="TableNormal"/>
        <w:tblW w:w="0" w:type="auto"/>
        <w:tblInd w:w="116" w:type="dxa"/>
        <w:tblBorders>
          <w:top w:val="single" w:sz="4" w:space="0" w:color="F1F1F1"/>
          <w:left w:val="single" w:sz="4" w:space="0" w:color="F1F1F1"/>
          <w:bottom w:val="single" w:sz="4" w:space="0" w:color="F1F1F1"/>
          <w:right w:val="single" w:sz="4" w:space="0" w:color="F1F1F1"/>
          <w:insideH w:val="single" w:sz="4" w:space="0" w:color="F1F1F1"/>
          <w:insideV w:val="single" w:sz="4" w:space="0" w:color="F1F1F1"/>
        </w:tblBorders>
        <w:tblLayout w:type="fixed"/>
        <w:tblLook w:val="01E0" w:firstRow="1" w:lastRow="1" w:firstColumn="1" w:lastColumn="1" w:noHBand="0" w:noVBand="0"/>
      </w:tblPr>
      <w:tblGrid>
        <w:gridCol w:w="5581"/>
        <w:gridCol w:w="5456"/>
      </w:tblGrid>
      <w:tr w:rsidR="008D62A9" w:rsidRPr="00767578" w14:paraId="07F1FF2C" w14:textId="77777777" w:rsidTr="001A6E86">
        <w:trPr>
          <w:trHeight w:val="556"/>
        </w:trPr>
        <w:tc>
          <w:tcPr>
            <w:tcW w:w="11037" w:type="dxa"/>
            <w:gridSpan w:val="2"/>
            <w:vAlign w:val="center"/>
          </w:tcPr>
          <w:p w14:paraId="07C7681E" w14:textId="0730C94C" w:rsidR="008D62A9" w:rsidRPr="00767578" w:rsidRDefault="008D62A9" w:rsidP="00547693">
            <w:pPr>
              <w:pStyle w:val="TableParagraph"/>
              <w:spacing w:line="240" w:lineRule="exact"/>
              <w:ind w:left="107"/>
              <w:jc w:val="center"/>
              <w:rPr>
                <w:sz w:val="18"/>
                <w:szCs w:val="18"/>
              </w:rPr>
            </w:pPr>
            <w:r w:rsidRPr="00767578">
              <w:rPr>
                <w:sz w:val="18"/>
                <w:szCs w:val="18"/>
              </w:rPr>
              <w:t xml:space="preserve">Este informe </w:t>
            </w:r>
            <w:r>
              <w:rPr>
                <w:sz w:val="18"/>
                <w:szCs w:val="18"/>
              </w:rPr>
              <w:t>de avance</w:t>
            </w:r>
            <w:r w:rsidRPr="00767578">
              <w:rPr>
                <w:sz w:val="18"/>
                <w:szCs w:val="18"/>
              </w:rPr>
              <w:t xml:space="preserve"> se suscribe en la ciudad de Bogotá, el</w:t>
            </w:r>
            <w:r w:rsidR="00547693">
              <w:rPr>
                <w:sz w:val="18"/>
                <w:szCs w:val="18"/>
              </w:rPr>
              <w:t xml:space="preserve"> 13</w:t>
            </w:r>
            <w:r>
              <w:rPr>
                <w:sz w:val="18"/>
                <w:szCs w:val="18"/>
              </w:rPr>
              <w:t xml:space="preserve"> de </w:t>
            </w:r>
            <w:r w:rsidR="00547693">
              <w:rPr>
                <w:sz w:val="18"/>
                <w:szCs w:val="18"/>
              </w:rPr>
              <w:t>diciembre</w:t>
            </w:r>
            <w:r>
              <w:rPr>
                <w:sz w:val="18"/>
                <w:szCs w:val="18"/>
              </w:rPr>
              <w:t xml:space="preserve"> de 2019 a los interesados</w:t>
            </w:r>
          </w:p>
        </w:tc>
      </w:tr>
      <w:tr w:rsidR="00F75827" w:rsidRPr="00767578" w14:paraId="0B3F43BF" w14:textId="77777777" w:rsidTr="001A6E86">
        <w:trPr>
          <w:trHeight w:val="1401"/>
        </w:trPr>
        <w:tc>
          <w:tcPr>
            <w:tcW w:w="5581" w:type="dxa"/>
          </w:tcPr>
          <w:p w14:paraId="69D6FE45" w14:textId="77777777" w:rsidR="00F75827" w:rsidRPr="00767578" w:rsidRDefault="00F75827">
            <w:pPr>
              <w:pStyle w:val="TableParagraph"/>
              <w:rPr>
                <w:sz w:val="18"/>
                <w:szCs w:val="18"/>
              </w:rPr>
            </w:pPr>
          </w:p>
          <w:p w14:paraId="77E57B40" w14:textId="77777777" w:rsidR="00F75827" w:rsidRPr="00767578" w:rsidRDefault="00F75827">
            <w:pPr>
              <w:pStyle w:val="TableParagraph"/>
              <w:rPr>
                <w:sz w:val="18"/>
                <w:szCs w:val="18"/>
              </w:rPr>
            </w:pPr>
          </w:p>
          <w:p w14:paraId="39B62C74" w14:textId="77777777" w:rsidR="00F75827" w:rsidRPr="00767578" w:rsidRDefault="00F75827">
            <w:pPr>
              <w:pStyle w:val="TableParagraph"/>
              <w:rPr>
                <w:sz w:val="18"/>
                <w:szCs w:val="18"/>
              </w:rPr>
            </w:pPr>
          </w:p>
          <w:p w14:paraId="1CD42EB1" w14:textId="77777777" w:rsidR="00F75827" w:rsidRPr="00767578" w:rsidRDefault="00F75827">
            <w:pPr>
              <w:pStyle w:val="TableParagraph"/>
              <w:spacing w:before="8"/>
              <w:rPr>
                <w:sz w:val="18"/>
                <w:szCs w:val="18"/>
              </w:rPr>
            </w:pPr>
          </w:p>
          <w:p w14:paraId="130FF9E5" w14:textId="77777777" w:rsidR="00F75827" w:rsidRPr="00C20642" w:rsidRDefault="0002336D" w:rsidP="00C20642">
            <w:pPr>
              <w:pStyle w:val="TableParagraph"/>
              <w:spacing w:line="223" w:lineRule="exact"/>
              <w:ind w:left="1394"/>
              <w:rPr>
                <w:b/>
                <w:sz w:val="18"/>
                <w:szCs w:val="18"/>
                <w:lang w:val="pt-BR"/>
              </w:rPr>
            </w:pPr>
            <w:r w:rsidRPr="00C20642">
              <w:rPr>
                <w:b/>
                <w:sz w:val="18"/>
                <w:szCs w:val="18"/>
                <w:lang w:val="pt-BR"/>
              </w:rPr>
              <w:t>INVESTIGADOR PRINCIPAL</w:t>
            </w:r>
            <w:r w:rsidR="00C20642" w:rsidRPr="00C20642">
              <w:rPr>
                <w:b/>
                <w:sz w:val="18"/>
                <w:szCs w:val="18"/>
                <w:lang w:val="pt-BR"/>
              </w:rPr>
              <w:t xml:space="preserve">: </w:t>
            </w:r>
          </w:p>
        </w:tc>
        <w:tc>
          <w:tcPr>
            <w:tcW w:w="5456" w:type="dxa"/>
          </w:tcPr>
          <w:p w14:paraId="66F28581" w14:textId="77777777" w:rsidR="00F75827" w:rsidRPr="00C20642" w:rsidRDefault="00F75827">
            <w:pPr>
              <w:pStyle w:val="TableParagraph"/>
              <w:rPr>
                <w:sz w:val="18"/>
                <w:szCs w:val="18"/>
                <w:lang w:val="pt-BR"/>
              </w:rPr>
            </w:pPr>
          </w:p>
          <w:p w14:paraId="00F8925D" w14:textId="77777777" w:rsidR="00F75827" w:rsidRPr="00C20642" w:rsidRDefault="00F75827">
            <w:pPr>
              <w:pStyle w:val="TableParagraph"/>
              <w:rPr>
                <w:sz w:val="18"/>
                <w:szCs w:val="18"/>
                <w:lang w:val="pt-BR"/>
              </w:rPr>
            </w:pPr>
          </w:p>
          <w:p w14:paraId="5B13ADDC" w14:textId="77777777" w:rsidR="00F75827" w:rsidRPr="00C20642" w:rsidRDefault="00F75827">
            <w:pPr>
              <w:pStyle w:val="TableParagraph"/>
              <w:rPr>
                <w:sz w:val="18"/>
                <w:szCs w:val="18"/>
                <w:lang w:val="pt-BR"/>
              </w:rPr>
            </w:pPr>
          </w:p>
          <w:p w14:paraId="1D01B3FB" w14:textId="77777777" w:rsidR="00F75827" w:rsidRPr="00C20642" w:rsidRDefault="00F75827">
            <w:pPr>
              <w:pStyle w:val="TableParagraph"/>
              <w:spacing w:before="8"/>
              <w:rPr>
                <w:sz w:val="18"/>
                <w:szCs w:val="18"/>
                <w:lang w:val="pt-BR"/>
              </w:rPr>
            </w:pPr>
          </w:p>
          <w:p w14:paraId="65626811" w14:textId="77777777" w:rsidR="00F75827" w:rsidRPr="00767578" w:rsidRDefault="0002336D">
            <w:pPr>
              <w:pStyle w:val="TableParagraph"/>
              <w:spacing w:line="223" w:lineRule="exact"/>
              <w:ind w:right="1779"/>
              <w:jc w:val="right"/>
              <w:rPr>
                <w:b/>
                <w:sz w:val="18"/>
                <w:szCs w:val="18"/>
              </w:rPr>
            </w:pPr>
            <w:r w:rsidRPr="00767578">
              <w:rPr>
                <w:b/>
                <w:w w:val="95"/>
                <w:sz w:val="18"/>
                <w:szCs w:val="18"/>
              </w:rPr>
              <w:t>COINVESTIGADOR</w:t>
            </w:r>
          </w:p>
        </w:tc>
      </w:tr>
      <w:tr w:rsidR="001A6E86" w:rsidRPr="00767578" w14:paraId="441B1C7B" w14:textId="77777777" w:rsidTr="001A6E86">
        <w:trPr>
          <w:trHeight w:val="376"/>
        </w:trPr>
        <w:tc>
          <w:tcPr>
            <w:tcW w:w="5581" w:type="dxa"/>
          </w:tcPr>
          <w:p w14:paraId="1516BBA0" w14:textId="77777777" w:rsidR="001A6E86" w:rsidRDefault="001A6E86" w:rsidP="003D5E05">
            <w:pPr>
              <w:pBdr>
                <w:top w:val="nil"/>
                <w:left w:val="nil"/>
                <w:bottom w:val="nil"/>
                <w:right w:val="nil"/>
                <w:between w:val="nil"/>
              </w:pBdr>
              <w:spacing w:before="135" w:line="221" w:lineRule="auto"/>
              <w:ind w:left="107"/>
              <w:rPr>
                <w:color w:val="000000"/>
                <w:sz w:val="18"/>
                <w:szCs w:val="18"/>
              </w:rPr>
            </w:pPr>
            <w:r>
              <w:rPr>
                <w:b/>
                <w:color w:val="000000"/>
                <w:sz w:val="18"/>
                <w:szCs w:val="18"/>
              </w:rPr>
              <w:t>NOMBRE</w:t>
            </w:r>
            <w:r>
              <w:rPr>
                <w:color w:val="000000"/>
                <w:sz w:val="18"/>
                <w:szCs w:val="18"/>
              </w:rPr>
              <w:t xml:space="preserve">: </w:t>
            </w:r>
            <w:r>
              <w:rPr>
                <w:color w:val="000000"/>
                <w:sz w:val="20"/>
                <w:szCs w:val="20"/>
              </w:rPr>
              <w:t xml:space="preserve">Ligia </w:t>
            </w:r>
            <w:proofErr w:type="spellStart"/>
            <w:r>
              <w:rPr>
                <w:color w:val="000000"/>
                <w:sz w:val="20"/>
                <w:szCs w:val="20"/>
              </w:rPr>
              <w:t>Giorgina</w:t>
            </w:r>
            <w:proofErr w:type="spellEnd"/>
            <w:r>
              <w:rPr>
                <w:color w:val="000000"/>
                <w:sz w:val="20"/>
                <w:szCs w:val="20"/>
              </w:rPr>
              <w:t xml:space="preserve"> Lugo Vargas</w:t>
            </w:r>
          </w:p>
        </w:tc>
        <w:tc>
          <w:tcPr>
            <w:tcW w:w="5456" w:type="dxa"/>
          </w:tcPr>
          <w:p w14:paraId="2428964F" w14:textId="77777777" w:rsidR="001A6E86" w:rsidRDefault="001A6E86" w:rsidP="003D5E05">
            <w:pPr>
              <w:pBdr>
                <w:top w:val="nil"/>
                <w:left w:val="nil"/>
                <w:bottom w:val="nil"/>
                <w:right w:val="nil"/>
                <w:between w:val="nil"/>
              </w:pBdr>
              <w:tabs>
                <w:tab w:val="left" w:pos="1377"/>
              </w:tabs>
              <w:spacing w:before="135" w:line="221" w:lineRule="auto"/>
              <w:ind w:left="107"/>
              <w:rPr>
                <w:color w:val="000000"/>
                <w:sz w:val="18"/>
                <w:szCs w:val="18"/>
              </w:rPr>
            </w:pPr>
            <w:r>
              <w:rPr>
                <w:b/>
                <w:color w:val="000000"/>
                <w:sz w:val="18"/>
                <w:szCs w:val="18"/>
              </w:rPr>
              <w:t>NOMBRE</w:t>
            </w:r>
            <w:r>
              <w:rPr>
                <w:color w:val="000000"/>
                <w:sz w:val="18"/>
                <w:szCs w:val="18"/>
              </w:rPr>
              <w:t>:</w:t>
            </w:r>
            <w:r>
              <w:rPr>
                <w:color w:val="000000"/>
                <w:sz w:val="18"/>
                <w:szCs w:val="18"/>
              </w:rPr>
              <w:tab/>
            </w:r>
            <w:r>
              <w:rPr>
                <w:color w:val="000000"/>
                <w:sz w:val="20"/>
                <w:szCs w:val="20"/>
              </w:rPr>
              <w:t>Betsy Bello Novoa</w:t>
            </w:r>
          </w:p>
        </w:tc>
      </w:tr>
      <w:tr w:rsidR="001A6E86" w:rsidRPr="00767578" w14:paraId="034182AD" w14:textId="77777777" w:rsidTr="001A6E86">
        <w:trPr>
          <w:trHeight w:val="1037"/>
        </w:trPr>
        <w:tc>
          <w:tcPr>
            <w:tcW w:w="5581" w:type="dxa"/>
          </w:tcPr>
          <w:p w14:paraId="5F2074F8" w14:textId="77777777" w:rsidR="001A6E86" w:rsidRDefault="001A6E86" w:rsidP="003D5E05">
            <w:pPr>
              <w:pBdr>
                <w:top w:val="nil"/>
                <w:left w:val="nil"/>
                <w:bottom w:val="nil"/>
                <w:right w:val="nil"/>
                <w:between w:val="nil"/>
              </w:pBdr>
              <w:rPr>
                <w:color w:val="000000"/>
                <w:sz w:val="18"/>
                <w:szCs w:val="18"/>
              </w:rPr>
            </w:pPr>
          </w:p>
          <w:p w14:paraId="7B344993" w14:textId="77777777" w:rsidR="001A6E86" w:rsidRDefault="001A6E86" w:rsidP="003D5E05">
            <w:pPr>
              <w:pBdr>
                <w:top w:val="nil"/>
                <w:left w:val="nil"/>
                <w:bottom w:val="nil"/>
                <w:right w:val="nil"/>
                <w:between w:val="nil"/>
              </w:pBdr>
              <w:rPr>
                <w:color w:val="000000"/>
                <w:sz w:val="18"/>
                <w:szCs w:val="18"/>
              </w:rPr>
            </w:pPr>
          </w:p>
          <w:p w14:paraId="1FF7736E" w14:textId="77777777" w:rsidR="001A6E86" w:rsidRDefault="001A6E86" w:rsidP="003D5E05">
            <w:pPr>
              <w:pBdr>
                <w:top w:val="nil"/>
                <w:left w:val="nil"/>
                <w:bottom w:val="nil"/>
                <w:right w:val="nil"/>
                <w:between w:val="nil"/>
              </w:pBdr>
              <w:rPr>
                <w:color w:val="000000"/>
                <w:sz w:val="18"/>
                <w:szCs w:val="18"/>
              </w:rPr>
            </w:pPr>
          </w:p>
          <w:p w14:paraId="73141382" w14:textId="77777777" w:rsidR="001A6E86" w:rsidRDefault="001A6E86" w:rsidP="003D5E05">
            <w:pPr>
              <w:pBdr>
                <w:top w:val="nil"/>
                <w:left w:val="nil"/>
                <w:bottom w:val="nil"/>
                <w:right w:val="nil"/>
                <w:between w:val="nil"/>
              </w:pBdr>
              <w:rPr>
                <w:color w:val="000000"/>
                <w:sz w:val="18"/>
                <w:szCs w:val="18"/>
              </w:rPr>
            </w:pPr>
          </w:p>
          <w:p w14:paraId="643D462E" w14:textId="77777777" w:rsidR="001A6E86" w:rsidRDefault="001A6E86" w:rsidP="003D5E05">
            <w:pPr>
              <w:pBdr>
                <w:top w:val="nil"/>
                <w:left w:val="nil"/>
                <w:bottom w:val="nil"/>
                <w:right w:val="nil"/>
                <w:between w:val="nil"/>
              </w:pBdr>
              <w:spacing w:before="7"/>
              <w:rPr>
                <w:color w:val="000000"/>
                <w:sz w:val="18"/>
                <w:szCs w:val="18"/>
              </w:rPr>
            </w:pPr>
          </w:p>
          <w:p w14:paraId="1DBA388A" w14:textId="77777777" w:rsidR="001A6E86" w:rsidRDefault="001A6E86" w:rsidP="003D5E05">
            <w:pPr>
              <w:pBdr>
                <w:top w:val="nil"/>
                <w:left w:val="nil"/>
                <w:bottom w:val="nil"/>
                <w:right w:val="nil"/>
                <w:between w:val="nil"/>
              </w:pBdr>
              <w:spacing w:line="223" w:lineRule="auto"/>
              <w:ind w:left="1850"/>
              <w:rPr>
                <w:b/>
                <w:color w:val="000000"/>
                <w:sz w:val="18"/>
                <w:szCs w:val="18"/>
              </w:rPr>
            </w:pPr>
            <w:r>
              <w:rPr>
                <w:b/>
                <w:color w:val="000000"/>
                <w:sz w:val="18"/>
                <w:szCs w:val="18"/>
              </w:rPr>
              <w:t>COINVESTIGADOR</w:t>
            </w:r>
          </w:p>
        </w:tc>
        <w:tc>
          <w:tcPr>
            <w:tcW w:w="5456" w:type="dxa"/>
          </w:tcPr>
          <w:p w14:paraId="0C17DA35" w14:textId="77777777" w:rsidR="001A6E86" w:rsidRDefault="001A6E86" w:rsidP="003D5E05">
            <w:pPr>
              <w:pBdr>
                <w:top w:val="nil"/>
                <w:left w:val="nil"/>
                <w:bottom w:val="nil"/>
                <w:right w:val="nil"/>
                <w:between w:val="nil"/>
              </w:pBdr>
              <w:rPr>
                <w:color w:val="000000"/>
                <w:sz w:val="18"/>
                <w:szCs w:val="18"/>
              </w:rPr>
            </w:pPr>
          </w:p>
          <w:p w14:paraId="0A1ACF17" w14:textId="77777777" w:rsidR="001A6E86" w:rsidRDefault="001A6E86" w:rsidP="003D5E05">
            <w:pPr>
              <w:pBdr>
                <w:top w:val="nil"/>
                <w:left w:val="nil"/>
                <w:bottom w:val="nil"/>
                <w:right w:val="nil"/>
                <w:between w:val="nil"/>
              </w:pBdr>
              <w:rPr>
                <w:color w:val="000000"/>
                <w:sz w:val="18"/>
                <w:szCs w:val="18"/>
              </w:rPr>
            </w:pPr>
          </w:p>
          <w:p w14:paraId="418762CC" w14:textId="77777777" w:rsidR="001A6E86" w:rsidRDefault="001A6E86" w:rsidP="003D5E05">
            <w:pPr>
              <w:pBdr>
                <w:top w:val="nil"/>
                <w:left w:val="nil"/>
                <w:bottom w:val="nil"/>
                <w:right w:val="nil"/>
                <w:between w:val="nil"/>
              </w:pBdr>
              <w:rPr>
                <w:color w:val="000000"/>
                <w:sz w:val="18"/>
                <w:szCs w:val="18"/>
              </w:rPr>
            </w:pPr>
          </w:p>
          <w:p w14:paraId="01E603DB" w14:textId="77777777" w:rsidR="001A6E86" w:rsidRDefault="001A6E86" w:rsidP="003D5E05">
            <w:pPr>
              <w:pBdr>
                <w:top w:val="nil"/>
                <w:left w:val="nil"/>
                <w:bottom w:val="nil"/>
                <w:right w:val="nil"/>
                <w:between w:val="nil"/>
              </w:pBdr>
              <w:rPr>
                <w:color w:val="000000"/>
                <w:sz w:val="18"/>
                <w:szCs w:val="18"/>
              </w:rPr>
            </w:pPr>
          </w:p>
          <w:p w14:paraId="702E9091" w14:textId="77777777" w:rsidR="001A6E86" w:rsidRDefault="001A6E86" w:rsidP="003D5E05">
            <w:pPr>
              <w:pBdr>
                <w:top w:val="nil"/>
                <w:left w:val="nil"/>
                <w:bottom w:val="nil"/>
                <w:right w:val="nil"/>
                <w:between w:val="nil"/>
              </w:pBdr>
              <w:spacing w:before="7"/>
              <w:rPr>
                <w:color w:val="000000"/>
                <w:sz w:val="18"/>
                <w:szCs w:val="18"/>
              </w:rPr>
            </w:pPr>
          </w:p>
          <w:p w14:paraId="456D0ABB" w14:textId="77777777" w:rsidR="001A6E86" w:rsidRDefault="001A6E86" w:rsidP="003D5E05">
            <w:pPr>
              <w:pBdr>
                <w:top w:val="nil"/>
                <w:left w:val="nil"/>
                <w:bottom w:val="nil"/>
                <w:right w:val="nil"/>
                <w:between w:val="nil"/>
              </w:pBdr>
              <w:spacing w:line="223" w:lineRule="auto"/>
              <w:ind w:right="1779"/>
              <w:jc w:val="right"/>
              <w:rPr>
                <w:b/>
                <w:color w:val="000000"/>
                <w:sz w:val="18"/>
                <w:szCs w:val="18"/>
              </w:rPr>
            </w:pPr>
            <w:r>
              <w:rPr>
                <w:b/>
                <w:color w:val="000000"/>
                <w:sz w:val="18"/>
                <w:szCs w:val="18"/>
              </w:rPr>
              <w:t>COINVESTIGADOR</w:t>
            </w:r>
          </w:p>
        </w:tc>
      </w:tr>
      <w:tr w:rsidR="001A6E86" w:rsidRPr="00767578" w14:paraId="799D4DE5" w14:textId="77777777" w:rsidTr="001A6E86">
        <w:trPr>
          <w:trHeight w:val="405"/>
        </w:trPr>
        <w:tc>
          <w:tcPr>
            <w:tcW w:w="5581" w:type="dxa"/>
          </w:tcPr>
          <w:p w14:paraId="033ED90E" w14:textId="77777777" w:rsidR="001A6E86" w:rsidRDefault="001A6E86" w:rsidP="003D5E05">
            <w:pPr>
              <w:pBdr>
                <w:top w:val="nil"/>
                <w:left w:val="nil"/>
                <w:bottom w:val="nil"/>
                <w:right w:val="nil"/>
                <w:between w:val="nil"/>
              </w:pBdr>
              <w:spacing w:before="165" w:line="221" w:lineRule="auto"/>
              <w:ind w:left="107"/>
              <w:rPr>
                <w:color w:val="000000"/>
                <w:sz w:val="18"/>
                <w:szCs w:val="18"/>
              </w:rPr>
            </w:pPr>
            <w:r>
              <w:rPr>
                <w:b/>
                <w:color w:val="000000"/>
                <w:sz w:val="18"/>
                <w:szCs w:val="18"/>
              </w:rPr>
              <w:lastRenderedPageBreak/>
              <w:t>NOMBRE</w:t>
            </w:r>
            <w:r>
              <w:rPr>
                <w:color w:val="000000"/>
                <w:sz w:val="18"/>
                <w:szCs w:val="18"/>
              </w:rPr>
              <w:t xml:space="preserve">: </w:t>
            </w:r>
            <w:r>
              <w:rPr>
                <w:color w:val="000000"/>
                <w:sz w:val="20"/>
                <w:szCs w:val="20"/>
              </w:rPr>
              <w:t>Javier Rodríguez Velásquez</w:t>
            </w:r>
          </w:p>
        </w:tc>
        <w:tc>
          <w:tcPr>
            <w:tcW w:w="5456" w:type="dxa"/>
          </w:tcPr>
          <w:p w14:paraId="1D199607" w14:textId="77777777" w:rsidR="001A6E86" w:rsidRDefault="001A6E86" w:rsidP="003D5E05">
            <w:pPr>
              <w:pBdr>
                <w:top w:val="nil"/>
                <w:left w:val="nil"/>
                <w:bottom w:val="nil"/>
                <w:right w:val="nil"/>
                <w:between w:val="nil"/>
              </w:pBdr>
              <w:spacing w:before="165" w:line="221" w:lineRule="auto"/>
              <w:ind w:left="107"/>
              <w:rPr>
                <w:color w:val="000000"/>
                <w:sz w:val="18"/>
                <w:szCs w:val="18"/>
              </w:rPr>
            </w:pPr>
            <w:r>
              <w:rPr>
                <w:b/>
                <w:color w:val="000000"/>
                <w:sz w:val="18"/>
                <w:szCs w:val="18"/>
              </w:rPr>
              <w:t>NOMBRE</w:t>
            </w:r>
            <w:r>
              <w:rPr>
                <w:color w:val="000000"/>
                <w:sz w:val="18"/>
                <w:szCs w:val="18"/>
              </w:rPr>
              <w:t xml:space="preserve">: </w:t>
            </w:r>
            <w:proofErr w:type="spellStart"/>
            <w:r>
              <w:rPr>
                <w:color w:val="000000"/>
                <w:sz w:val="20"/>
                <w:szCs w:val="20"/>
              </w:rPr>
              <w:t>Signed</w:t>
            </w:r>
            <w:proofErr w:type="spellEnd"/>
            <w:r>
              <w:rPr>
                <w:color w:val="000000"/>
                <w:sz w:val="20"/>
                <w:szCs w:val="20"/>
              </w:rPr>
              <w:t xml:space="preserve"> Prieto</w:t>
            </w:r>
          </w:p>
        </w:tc>
      </w:tr>
      <w:tr w:rsidR="001A6E86" w:rsidRPr="00767578" w14:paraId="4B15CEEC" w14:textId="77777777" w:rsidTr="001A6E86">
        <w:trPr>
          <w:trHeight w:val="967"/>
        </w:trPr>
        <w:tc>
          <w:tcPr>
            <w:tcW w:w="5581" w:type="dxa"/>
          </w:tcPr>
          <w:p w14:paraId="22C24E11" w14:textId="77777777" w:rsidR="001A6E86" w:rsidRPr="00767578" w:rsidRDefault="001A6E86">
            <w:pPr>
              <w:pStyle w:val="TableParagraph"/>
              <w:rPr>
                <w:sz w:val="18"/>
                <w:szCs w:val="18"/>
              </w:rPr>
            </w:pPr>
          </w:p>
          <w:p w14:paraId="1339B008" w14:textId="77777777" w:rsidR="001A6E86" w:rsidRDefault="001A6E86">
            <w:pPr>
              <w:pStyle w:val="TableParagraph"/>
              <w:spacing w:before="7"/>
              <w:rPr>
                <w:sz w:val="18"/>
                <w:szCs w:val="18"/>
              </w:rPr>
            </w:pPr>
          </w:p>
          <w:p w14:paraId="2722CBD2" w14:textId="77777777" w:rsidR="001A6E86" w:rsidRPr="00767578" w:rsidRDefault="001A6E86">
            <w:pPr>
              <w:pStyle w:val="TableParagraph"/>
              <w:spacing w:before="7"/>
              <w:rPr>
                <w:sz w:val="18"/>
                <w:szCs w:val="18"/>
              </w:rPr>
            </w:pPr>
          </w:p>
          <w:p w14:paraId="7CF1F181" w14:textId="77777777" w:rsidR="001A6E86" w:rsidRPr="00767578" w:rsidRDefault="001A6E86">
            <w:pPr>
              <w:pStyle w:val="TableParagraph"/>
              <w:spacing w:line="223" w:lineRule="exact"/>
              <w:ind w:left="1322"/>
              <w:rPr>
                <w:b/>
                <w:sz w:val="18"/>
                <w:szCs w:val="18"/>
              </w:rPr>
            </w:pPr>
            <w:r w:rsidRPr="00767578">
              <w:rPr>
                <w:b/>
                <w:sz w:val="18"/>
                <w:szCs w:val="18"/>
              </w:rPr>
              <w:t>SUPERVISOR DEL PROYECTO</w:t>
            </w:r>
          </w:p>
        </w:tc>
        <w:tc>
          <w:tcPr>
            <w:tcW w:w="5456" w:type="dxa"/>
          </w:tcPr>
          <w:p w14:paraId="68CAE73C" w14:textId="77777777" w:rsidR="001A6E86" w:rsidRPr="00767578" w:rsidRDefault="001A6E86">
            <w:pPr>
              <w:pStyle w:val="TableParagraph"/>
              <w:rPr>
                <w:sz w:val="18"/>
                <w:szCs w:val="18"/>
              </w:rPr>
            </w:pPr>
          </w:p>
        </w:tc>
      </w:tr>
      <w:tr w:rsidR="001A6E86" w:rsidRPr="00767578" w14:paraId="7AE5C209" w14:textId="77777777" w:rsidTr="001A6E86">
        <w:trPr>
          <w:trHeight w:val="386"/>
        </w:trPr>
        <w:tc>
          <w:tcPr>
            <w:tcW w:w="5581" w:type="dxa"/>
          </w:tcPr>
          <w:p w14:paraId="1EB023AE" w14:textId="77777777" w:rsidR="001A6E86" w:rsidRPr="00767578" w:rsidRDefault="001A6E86" w:rsidP="001A6E86">
            <w:pPr>
              <w:pStyle w:val="TableParagraph"/>
              <w:spacing w:before="143" w:line="223" w:lineRule="exact"/>
              <w:ind w:left="107"/>
              <w:rPr>
                <w:sz w:val="18"/>
                <w:szCs w:val="18"/>
              </w:rPr>
            </w:pPr>
            <w:r w:rsidRPr="00767578">
              <w:rPr>
                <w:b/>
                <w:sz w:val="18"/>
                <w:szCs w:val="18"/>
              </w:rPr>
              <w:t>NOMBRE</w:t>
            </w:r>
            <w:r w:rsidRPr="00767578">
              <w:rPr>
                <w:sz w:val="18"/>
                <w:szCs w:val="18"/>
              </w:rPr>
              <w:t>:</w:t>
            </w:r>
            <w:r>
              <w:rPr>
                <w:sz w:val="18"/>
                <w:szCs w:val="18"/>
              </w:rPr>
              <w:t xml:space="preserve"> </w:t>
            </w:r>
            <w:r w:rsidR="003D0E0C">
              <w:rPr>
                <w:sz w:val="18"/>
                <w:szCs w:val="18"/>
              </w:rPr>
              <w:t xml:space="preserve"> </w:t>
            </w:r>
            <w:r w:rsidR="003D0E0C" w:rsidRPr="003D0E0C">
              <w:rPr>
                <w:sz w:val="18"/>
                <w:szCs w:val="18"/>
              </w:rPr>
              <w:t>Jesús David Romero</w:t>
            </w:r>
          </w:p>
        </w:tc>
        <w:tc>
          <w:tcPr>
            <w:tcW w:w="5456" w:type="dxa"/>
          </w:tcPr>
          <w:p w14:paraId="66558BEC" w14:textId="77777777" w:rsidR="001A6E86" w:rsidRPr="00767578" w:rsidRDefault="001A6E86">
            <w:pPr>
              <w:pStyle w:val="TableParagraph"/>
              <w:rPr>
                <w:sz w:val="18"/>
                <w:szCs w:val="18"/>
              </w:rPr>
            </w:pPr>
          </w:p>
        </w:tc>
      </w:tr>
    </w:tbl>
    <w:p w14:paraId="5B51C349" w14:textId="77777777" w:rsidR="00F9411B" w:rsidRDefault="00F9411B"/>
    <w:sectPr w:rsidR="00F9411B">
      <w:headerReference w:type="default" r:id="rId20"/>
      <w:pgSz w:w="12240" w:h="15840"/>
      <w:pgMar w:top="1740" w:right="320" w:bottom="280" w:left="580" w:header="49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BEC68A" w14:textId="77777777" w:rsidR="0038755D" w:rsidRDefault="0038755D">
      <w:r>
        <w:separator/>
      </w:r>
    </w:p>
  </w:endnote>
  <w:endnote w:type="continuationSeparator" w:id="0">
    <w:p w14:paraId="0A0E1B5F" w14:textId="77777777" w:rsidR="0038755D" w:rsidRDefault="003875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CD0D81" w14:textId="77777777" w:rsidR="0038755D" w:rsidRDefault="0038755D">
      <w:r>
        <w:separator/>
      </w:r>
    </w:p>
  </w:footnote>
  <w:footnote w:type="continuationSeparator" w:id="0">
    <w:p w14:paraId="53BDC7A6" w14:textId="77777777" w:rsidR="0038755D" w:rsidRDefault="003875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1906DF" w14:textId="77777777" w:rsidR="00F75827" w:rsidRDefault="004D0334">
    <w:pPr>
      <w:pStyle w:val="Textoindependiente"/>
      <w:spacing w:line="14" w:lineRule="auto"/>
      <w:rPr>
        <w:b w:val="0"/>
        <w:sz w:val="20"/>
      </w:rPr>
    </w:pPr>
    <w:r>
      <w:rPr>
        <w:noProof/>
        <w:lang w:val="es-CO" w:eastAsia="es-CO" w:bidi="ar-SA"/>
      </w:rPr>
      <mc:AlternateContent>
        <mc:Choice Requires="wps">
          <w:drawing>
            <wp:anchor distT="0" distB="0" distL="114300" distR="114300" simplePos="0" relativeHeight="251658240" behindDoc="0" locked="0" layoutInCell="1" allowOverlap="1" wp14:anchorId="34F6E192" wp14:editId="7E386704">
              <wp:simplePos x="0" y="0"/>
              <wp:positionH relativeFrom="page">
                <wp:posOffset>490855</wp:posOffset>
              </wp:positionH>
              <wp:positionV relativeFrom="page">
                <wp:posOffset>313690</wp:posOffset>
              </wp:positionV>
              <wp:extent cx="6941820" cy="80391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41820" cy="803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36"/>
                            <w:gridCol w:w="2093"/>
                            <w:gridCol w:w="1843"/>
                            <w:gridCol w:w="1029"/>
                            <w:gridCol w:w="310"/>
                            <w:gridCol w:w="135"/>
                            <w:gridCol w:w="280"/>
                            <w:gridCol w:w="135"/>
                            <w:gridCol w:w="802"/>
                            <w:gridCol w:w="727"/>
                            <w:gridCol w:w="171"/>
                            <w:gridCol w:w="277"/>
                            <w:gridCol w:w="1375"/>
                          </w:tblGrid>
                          <w:tr w:rsidR="00F75827" w14:paraId="4E0681D5" w14:textId="77777777">
                            <w:trPr>
                              <w:trHeight w:val="950"/>
                            </w:trPr>
                            <w:tc>
                              <w:tcPr>
                                <w:tcW w:w="3829" w:type="dxa"/>
                                <w:gridSpan w:val="2"/>
                              </w:tcPr>
                              <w:p w14:paraId="0432D443" w14:textId="77777777" w:rsidR="00F75827" w:rsidRDefault="004D0334">
                                <w:pPr>
                                  <w:pStyle w:val="TableParagraph"/>
                                  <w:rPr>
                                    <w:rFonts w:ascii="Times New Roman"/>
                                    <w:sz w:val="20"/>
                                  </w:rPr>
                                </w:pPr>
                                <w:r>
                                  <w:rPr>
                                    <w:noProof/>
                                    <w:lang w:val="es-CO" w:eastAsia="es-CO" w:bidi="ar-SA"/>
                                  </w:rPr>
                                  <w:drawing>
                                    <wp:inline distT="0" distB="0" distL="0" distR="0" wp14:anchorId="4C03EDE2" wp14:editId="4DC9C999">
                                      <wp:extent cx="2419350" cy="50482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2419350" cy="504825"/>
                                              </a:xfrm>
                                              <a:prstGeom prst="rect">
                                                <a:avLst/>
                                              </a:prstGeom>
                                            </pic:spPr>
                                          </pic:pic>
                                        </a:graphicData>
                                      </a:graphic>
                                    </wp:inline>
                                  </w:drawing>
                                </w:r>
                              </w:p>
                            </w:tc>
                            <w:tc>
                              <w:tcPr>
                                <w:tcW w:w="7084" w:type="dxa"/>
                                <w:gridSpan w:val="11"/>
                              </w:tcPr>
                              <w:p w14:paraId="2D05AE8F" w14:textId="77777777" w:rsidR="00F75827" w:rsidRDefault="0002336D">
                                <w:pPr>
                                  <w:pStyle w:val="TableParagraph"/>
                                  <w:spacing w:before="209"/>
                                  <w:ind w:left="1329" w:right="1300" w:firstLine="1015"/>
                                  <w:rPr>
                                    <w:b/>
                                  </w:rPr>
                                </w:pPr>
                                <w:r>
                                  <w:rPr>
                                    <w:b/>
                                  </w:rPr>
                                  <w:t>INFORME DE AVANCE PROYECTO DE INVESTIGACIÓN FODEIN</w:t>
                                </w:r>
                              </w:p>
                            </w:tc>
                          </w:tr>
                          <w:tr w:rsidR="00F75827" w14:paraId="5A34674A" w14:textId="77777777">
                            <w:trPr>
                              <w:trHeight w:val="285"/>
                            </w:trPr>
                            <w:tc>
                              <w:tcPr>
                                <w:tcW w:w="1736" w:type="dxa"/>
                                <w:tcBorders>
                                  <w:right w:val="nil"/>
                                </w:tcBorders>
                              </w:tcPr>
                              <w:p w14:paraId="6AAFB912" w14:textId="77777777" w:rsidR="00F75827" w:rsidRDefault="0002336D">
                                <w:pPr>
                                  <w:pStyle w:val="TableParagraph"/>
                                  <w:spacing w:line="241" w:lineRule="exact"/>
                                  <w:ind w:left="912"/>
                                  <w:rPr>
                                    <w:b/>
                                    <w:sz w:val="20"/>
                                  </w:rPr>
                                </w:pPr>
                                <w:r>
                                  <w:rPr>
                                    <w:b/>
                                    <w:sz w:val="20"/>
                                  </w:rPr>
                                  <w:t>Código:</w:t>
                                </w:r>
                              </w:p>
                            </w:tc>
                            <w:tc>
                              <w:tcPr>
                                <w:tcW w:w="2093" w:type="dxa"/>
                                <w:tcBorders>
                                  <w:left w:val="nil"/>
                                </w:tcBorders>
                              </w:tcPr>
                              <w:p w14:paraId="725BC892" w14:textId="77777777" w:rsidR="00F75827" w:rsidRDefault="0002336D">
                                <w:pPr>
                                  <w:pStyle w:val="TableParagraph"/>
                                  <w:spacing w:line="241" w:lineRule="exact"/>
                                  <w:ind w:left="64"/>
                                  <w:rPr>
                                    <w:sz w:val="20"/>
                                  </w:rPr>
                                </w:pPr>
                                <w:r>
                                  <w:rPr>
                                    <w:sz w:val="20"/>
                                  </w:rPr>
                                  <w:t>IN-BO-F-013</w:t>
                                </w:r>
                              </w:p>
                            </w:tc>
                            <w:tc>
                              <w:tcPr>
                                <w:tcW w:w="1843" w:type="dxa"/>
                              </w:tcPr>
                              <w:p w14:paraId="462A6B7F" w14:textId="77777777" w:rsidR="00F75827" w:rsidRDefault="0002336D">
                                <w:pPr>
                                  <w:pStyle w:val="TableParagraph"/>
                                  <w:spacing w:line="241" w:lineRule="exact"/>
                                  <w:ind w:left="107"/>
                                  <w:rPr>
                                    <w:sz w:val="20"/>
                                  </w:rPr>
                                </w:pPr>
                                <w:r>
                                  <w:rPr>
                                    <w:b/>
                                    <w:sz w:val="20"/>
                                  </w:rPr>
                                  <w:t>Versión:</w:t>
                                </w:r>
                                <w:r>
                                  <w:rPr>
                                    <w:b/>
                                    <w:spacing w:val="57"/>
                                    <w:sz w:val="20"/>
                                  </w:rPr>
                                  <w:t xml:space="preserve"> </w:t>
                                </w:r>
                                <w:r>
                                  <w:rPr>
                                    <w:sz w:val="20"/>
                                  </w:rPr>
                                  <w:t>01</w:t>
                                </w:r>
                              </w:p>
                            </w:tc>
                            <w:tc>
                              <w:tcPr>
                                <w:tcW w:w="1029" w:type="dxa"/>
                                <w:tcBorders>
                                  <w:right w:val="nil"/>
                                </w:tcBorders>
                              </w:tcPr>
                              <w:p w14:paraId="646AB4B0" w14:textId="77777777" w:rsidR="00F75827" w:rsidRDefault="0002336D">
                                <w:pPr>
                                  <w:pStyle w:val="TableParagraph"/>
                                  <w:spacing w:line="241" w:lineRule="exact"/>
                                  <w:ind w:left="108"/>
                                  <w:rPr>
                                    <w:b/>
                                    <w:sz w:val="20"/>
                                  </w:rPr>
                                </w:pPr>
                                <w:r>
                                  <w:rPr>
                                    <w:b/>
                                    <w:sz w:val="20"/>
                                  </w:rPr>
                                  <w:t>Emisión:</w:t>
                                </w:r>
                              </w:p>
                            </w:tc>
                            <w:tc>
                              <w:tcPr>
                                <w:tcW w:w="310" w:type="dxa"/>
                                <w:tcBorders>
                                  <w:left w:val="nil"/>
                                  <w:right w:val="nil"/>
                                </w:tcBorders>
                              </w:tcPr>
                              <w:p w14:paraId="6CA29DB3" w14:textId="77777777" w:rsidR="00F75827" w:rsidRDefault="0002336D">
                                <w:pPr>
                                  <w:pStyle w:val="TableParagraph"/>
                                  <w:spacing w:line="241" w:lineRule="exact"/>
                                  <w:ind w:left="66"/>
                                  <w:rPr>
                                    <w:sz w:val="20"/>
                                  </w:rPr>
                                </w:pPr>
                                <w:r>
                                  <w:rPr>
                                    <w:sz w:val="20"/>
                                  </w:rPr>
                                  <w:t>23</w:t>
                                </w:r>
                              </w:p>
                            </w:tc>
                            <w:tc>
                              <w:tcPr>
                                <w:tcW w:w="135" w:type="dxa"/>
                                <w:tcBorders>
                                  <w:left w:val="nil"/>
                                  <w:right w:val="nil"/>
                                </w:tcBorders>
                              </w:tcPr>
                              <w:p w14:paraId="3588CD18" w14:textId="77777777" w:rsidR="00F75827" w:rsidRDefault="0002336D">
                                <w:pPr>
                                  <w:pStyle w:val="TableParagraph"/>
                                  <w:spacing w:line="241" w:lineRule="exact"/>
                                  <w:ind w:left="36"/>
                                  <w:rPr>
                                    <w:sz w:val="20"/>
                                  </w:rPr>
                                </w:pPr>
                                <w:r>
                                  <w:rPr>
                                    <w:w w:val="99"/>
                                    <w:sz w:val="20"/>
                                  </w:rPr>
                                  <w:t>-</w:t>
                                </w:r>
                              </w:p>
                            </w:tc>
                            <w:tc>
                              <w:tcPr>
                                <w:tcW w:w="280" w:type="dxa"/>
                                <w:tcBorders>
                                  <w:left w:val="nil"/>
                                  <w:right w:val="nil"/>
                                </w:tcBorders>
                              </w:tcPr>
                              <w:p w14:paraId="5C30EF4E" w14:textId="77777777" w:rsidR="00F75827" w:rsidRDefault="0002336D">
                                <w:pPr>
                                  <w:pStyle w:val="TableParagraph"/>
                                  <w:spacing w:line="241" w:lineRule="exact"/>
                                  <w:ind w:left="36"/>
                                  <w:rPr>
                                    <w:sz w:val="20"/>
                                  </w:rPr>
                                </w:pPr>
                                <w:r>
                                  <w:rPr>
                                    <w:sz w:val="20"/>
                                  </w:rPr>
                                  <w:t>05</w:t>
                                </w:r>
                              </w:p>
                            </w:tc>
                            <w:tc>
                              <w:tcPr>
                                <w:tcW w:w="135" w:type="dxa"/>
                                <w:tcBorders>
                                  <w:left w:val="nil"/>
                                  <w:right w:val="nil"/>
                                </w:tcBorders>
                              </w:tcPr>
                              <w:p w14:paraId="5C595827" w14:textId="77777777" w:rsidR="00F75827" w:rsidRDefault="0002336D">
                                <w:pPr>
                                  <w:pStyle w:val="TableParagraph"/>
                                  <w:spacing w:line="241" w:lineRule="exact"/>
                                  <w:ind w:left="37"/>
                                  <w:rPr>
                                    <w:sz w:val="20"/>
                                  </w:rPr>
                                </w:pPr>
                                <w:r>
                                  <w:rPr>
                                    <w:w w:val="99"/>
                                    <w:sz w:val="20"/>
                                  </w:rPr>
                                  <w:t>-</w:t>
                                </w:r>
                              </w:p>
                            </w:tc>
                            <w:tc>
                              <w:tcPr>
                                <w:tcW w:w="802" w:type="dxa"/>
                                <w:tcBorders>
                                  <w:left w:val="nil"/>
                                </w:tcBorders>
                              </w:tcPr>
                              <w:p w14:paraId="6A97C1AF" w14:textId="77777777" w:rsidR="00F75827" w:rsidRDefault="0002336D">
                                <w:pPr>
                                  <w:pStyle w:val="TableParagraph"/>
                                  <w:spacing w:line="241" w:lineRule="exact"/>
                                  <w:ind w:left="38"/>
                                  <w:rPr>
                                    <w:sz w:val="20"/>
                                  </w:rPr>
                                </w:pPr>
                                <w:r>
                                  <w:rPr>
                                    <w:sz w:val="20"/>
                                  </w:rPr>
                                  <w:t>2019</w:t>
                                </w:r>
                              </w:p>
                            </w:tc>
                            <w:tc>
                              <w:tcPr>
                                <w:tcW w:w="727" w:type="dxa"/>
                                <w:tcBorders>
                                  <w:right w:val="nil"/>
                                </w:tcBorders>
                              </w:tcPr>
                              <w:p w14:paraId="5AEE3788" w14:textId="77777777" w:rsidR="00F75827" w:rsidRDefault="0002336D">
                                <w:pPr>
                                  <w:pStyle w:val="TableParagraph"/>
                                  <w:spacing w:line="241" w:lineRule="exact"/>
                                  <w:ind w:left="110"/>
                                  <w:rPr>
                                    <w:sz w:val="20"/>
                                  </w:rPr>
                                </w:pPr>
                                <w:r>
                                  <w:rPr>
                                    <w:sz w:val="20"/>
                                  </w:rPr>
                                  <w:t>Página</w:t>
                                </w:r>
                              </w:p>
                            </w:tc>
                            <w:tc>
                              <w:tcPr>
                                <w:tcW w:w="171" w:type="dxa"/>
                                <w:tcBorders>
                                  <w:left w:val="nil"/>
                                  <w:right w:val="nil"/>
                                </w:tcBorders>
                              </w:tcPr>
                              <w:p w14:paraId="7FD537E4" w14:textId="77777777" w:rsidR="00F75827" w:rsidRDefault="0002336D">
                                <w:pPr>
                                  <w:pStyle w:val="TableParagraph"/>
                                  <w:spacing w:line="241" w:lineRule="exact"/>
                                  <w:ind w:left="39"/>
                                  <w:rPr>
                                    <w:sz w:val="20"/>
                                  </w:rPr>
                                </w:pPr>
                                <w:r>
                                  <w:fldChar w:fldCharType="begin"/>
                                </w:r>
                                <w:r>
                                  <w:rPr>
                                    <w:w w:val="99"/>
                                    <w:sz w:val="20"/>
                                  </w:rPr>
                                  <w:instrText xml:space="preserve"> PAGE </w:instrText>
                                </w:r>
                                <w:r>
                                  <w:fldChar w:fldCharType="separate"/>
                                </w:r>
                                <w:r w:rsidR="00863304">
                                  <w:rPr>
                                    <w:noProof/>
                                    <w:w w:val="99"/>
                                    <w:sz w:val="20"/>
                                  </w:rPr>
                                  <w:t>6</w:t>
                                </w:r>
                                <w:r>
                                  <w:fldChar w:fldCharType="end"/>
                                </w:r>
                              </w:p>
                            </w:tc>
                            <w:tc>
                              <w:tcPr>
                                <w:tcW w:w="277" w:type="dxa"/>
                                <w:tcBorders>
                                  <w:left w:val="nil"/>
                                  <w:right w:val="nil"/>
                                </w:tcBorders>
                              </w:tcPr>
                              <w:p w14:paraId="31CE1DB7" w14:textId="77777777" w:rsidR="00F75827" w:rsidRDefault="0002336D">
                                <w:pPr>
                                  <w:pStyle w:val="TableParagraph"/>
                                  <w:spacing w:line="241" w:lineRule="exact"/>
                                  <w:ind w:left="38"/>
                                  <w:rPr>
                                    <w:sz w:val="20"/>
                                  </w:rPr>
                                </w:pPr>
                                <w:r>
                                  <w:rPr>
                                    <w:sz w:val="20"/>
                                  </w:rPr>
                                  <w:t>de</w:t>
                                </w:r>
                              </w:p>
                            </w:tc>
                            <w:tc>
                              <w:tcPr>
                                <w:tcW w:w="1375" w:type="dxa"/>
                                <w:tcBorders>
                                  <w:left w:val="nil"/>
                                </w:tcBorders>
                              </w:tcPr>
                              <w:p w14:paraId="4B56C0EF" w14:textId="77777777" w:rsidR="00F75827" w:rsidRDefault="0002336D">
                                <w:pPr>
                                  <w:pStyle w:val="TableParagraph"/>
                                  <w:spacing w:line="241" w:lineRule="exact"/>
                                  <w:ind w:left="39"/>
                                  <w:rPr>
                                    <w:sz w:val="20"/>
                                  </w:rPr>
                                </w:pPr>
                                <w:r>
                                  <w:rPr>
                                    <w:w w:val="99"/>
                                    <w:sz w:val="20"/>
                                  </w:rPr>
                                  <w:t>3</w:t>
                                </w:r>
                              </w:p>
                            </w:tc>
                          </w:tr>
                        </w:tbl>
                        <w:p w14:paraId="276B7340" w14:textId="77777777" w:rsidR="00F75827" w:rsidRDefault="00F75827">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F6E192" id="_x0000_t202" coordsize="21600,21600" o:spt="202" path="m,l,21600r21600,l21600,xe">
              <v:stroke joinstyle="miter"/>
              <v:path gradientshapeok="t" o:connecttype="rect"/>
            </v:shapetype>
            <v:shape id="Text Box 1" o:spid="_x0000_s1027" type="#_x0000_t202" style="position:absolute;margin-left:38.65pt;margin-top:24.7pt;width:546.6pt;height:63.3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36"/>
                      <w:gridCol w:w="2093"/>
                      <w:gridCol w:w="1843"/>
                      <w:gridCol w:w="1029"/>
                      <w:gridCol w:w="310"/>
                      <w:gridCol w:w="135"/>
                      <w:gridCol w:w="280"/>
                      <w:gridCol w:w="135"/>
                      <w:gridCol w:w="802"/>
                      <w:gridCol w:w="727"/>
                      <w:gridCol w:w="171"/>
                      <w:gridCol w:w="277"/>
                      <w:gridCol w:w="1375"/>
                    </w:tblGrid>
                    <w:tr w:rsidR="00F75827" w14:paraId="4E0681D5" w14:textId="77777777">
                      <w:trPr>
                        <w:trHeight w:val="950"/>
                      </w:trPr>
                      <w:tc>
                        <w:tcPr>
                          <w:tcW w:w="3829" w:type="dxa"/>
                          <w:gridSpan w:val="2"/>
                        </w:tcPr>
                        <w:p w14:paraId="0432D443" w14:textId="77777777" w:rsidR="00F75827" w:rsidRDefault="004D0334">
                          <w:pPr>
                            <w:pStyle w:val="TableParagraph"/>
                            <w:rPr>
                              <w:rFonts w:ascii="Times New Roman"/>
                              <w:sz w:val="20"/>
                            </w:rPr>
                          </w:pPr>
                          <w:r>
                            <w:rPr>
                              <w:noProof/>
                              <w:lang w:val="es-CO" w:eastAsia="es-CO" w:bidi="ar-SA"/>
                            </w:rPr>
                            <w:drawing>
                              <wp:inline distT="0" distB="0" distL="0" distR="0" wp14:anchorId="4C03EDE2" wp14:editId="4DC9C999">
                                <wp:extent cx="2419350" cy="50482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2419350" cy="504825"/>
                                        </a:xfrm>
                                        <a:prstGeom prst="rect">
                                          <a:avLst/>
                                        </a:prstGeom>
                                      </pic:spPr>
                                    </pic:pic>
                                  </a:graphicData>
                                </a:graphic>
                              </wp:inline>
                            </w:drawing>
                          </w:r>
                        </w:p>
                      </w:tc>
                      <w:tc>
                        <w:tcPr>
                          <w:tcW w:w="7084" w:type="dxa"/>
                          <w:gridSpan w:val="11"/>
                        </w:tcPr>
                        <w:p w14:paraId="2D05AE8F" w14:textId="77777777" w:rsidR="00F75827" w:rsidRDefault="0002336D">
                          <w:pPr>
                            <w:pStyle w:val="TableParagraph"/>
                            <w:spacing w:before="209"/>
                            <w:ind w:left="1329" w:right="1300" w:firstLine="1015"/>
                            <w:rPr>
                              <w:b/>
                            </w:rPr>
                          </w:pPr>
                          <w:r>
                            <w:rPr>
                              <w:b/>
                            </w:rPr>
                            <w:t>INFORME DE AVANCE PROYECTO DE INVESTIGACIÓN FODEIN</w:t>
                          </w:r>
                        </w:p>
                      </w:tc>
                    </w:tr>
                    <w:tr w:rsidR="00F75827" w14:paraId="5A34674A" w14:textId="77777777">
                      <w:trPr>
                        <w:trHeight w:val="285"/>
                      </w:trPr>
                      <w:tc>
                        <w:tcPr>
                          <w:tcW w:w="1736" w:type="dxa"/>
                          <w:tcBorders>
                            <w:right w:val="nil"/>
                          </w:tcBorders>
                        </w:tcPr>
                        <w:p w14:paraId="6AAFB912" w14:textId="77777777" w:rsidR="00F75827" w:rsidRDefault="0002336D">
                          <w:pPr>
                            <w:pStyle w:val="TableParagraph"/>
                            <w:spacing w:line="241" w:lineRule="exact"/>
                            <w:ind w:left="912"/>
                            <w:rPr>
                              <w:b/>
                              <w:sz w:val="20"/>
                            </w:rPr>
                          </w:pPr>
                          <w:r>
                            <w:rPr>
                              <w:b/>
                              <w:sz w:val="20"/>
                            </w:rPr>
                            <w:t>Código:</w:t>
                          </w:r>
                        </w:p>
                      </w:tc>
                      <w:tc>
                        <w:tcPr>
                          <w:tcW w:w="2093" w:type="dxa"/>
                          <w:tcBorders>
                            <w:left w:val="nil"/>
                          </w:tcBorders>
                        </w:tcPr>
                        <w:p w14:paraId="725BC892" w14:textId="77777777" w:rsidR="00F75827" w:rsidRDefault="0002336D">
                          <w:pPr>
                            <w:pStyle w:val="TableParagraph"/>
                            <w:spacing w:line="241" w:lineRule="exact"/>
                            <w:ind w:left="64"/>
                            <w:rPr>
                              <w:sz w:val="20"/>
                            </w:rPr>
                          </w:pPr>
                          <w:r>
                            <w:rPr>
                              <w:sz w:val="20"/>
                            </w:rPr>
                            <w:t>IN-BO-F-013</w:t>
                          </w:r>
                        </w:p>
                      </w:tc>
                      <w:tc>
                        <w:tcPr>
                          <w:tcW w:w="1843" w:type="dxa"/>
                        </w:tcPr>
                        <w:p w14:paraId="462A6B7F" w14:textId="77777777" w:rsidR="00F75827" w:rsidRDefault="0002336D">
                          <w:pPr>
                            <w:pStyle w:val="TableParagraph"/>
                            <w:spacing w:line="241" w:lineRule="exact"/>
                            <w:ind w:left="107"/>
                            <w:rPr>
                              <w:sz w:val="20"/>
                            </w:rPr>
                          </w:pPr>
                          <w:r>
                            <w:rPr>
                              <w:b/>
                              <w:sz w:val="20"/>
                            </w:rPr>
                            <w:t>Versión:</w:t>
                          </w:r>
                          <w:r>
                            <w:rPr>
                              <w:b/>
                              <w:spacing w:val="57"/>
                              <w:sz w:val="20"/>
                            </w:rPr>
                            <w:t xml:space="preserve"> </w:t>
                          </w:r>
                          <w:r>
                            <w:rPr>
                              <w:sz w:val="20"/>
                            </w:rPr>
                            <w:t>01</w:t>
                          </w:r>
                        </w:p>
                      </w:tc>
                      <w:tc>
                        <w:tcPr>
                          <w:tcW w:w="1029" w:type="dxa"/>
                          <w:tcBorders>
                            <w:right w:val="nil"/>
                          </w:tcBorders>
                        </w:tcPr>
                        <w:p w14:paraId="646AB4B0" w14:textId="77777777" w:rsidR="00F75827" w:rsidRDefault="0002336D">
                          <w:pPr>
                            <w:pStyle w:val="TableParagraph"/>
                            <w:spacing w:line="241" w:lineRule="exact"/>
                            <w:ind w:left="108"/>
                            <w:rPr>
                              <w:b/>
                              <w:sz w:val="20"/>
                            </w:rPr>
                          </w:pPr>
                          <w:r>
                            <w:rPr>
                              <w:b/>
                              <w:sz w:val="20"/>
                            </w:rPr>
                            <w:t>Emisión:</w:t>
                          </w:r>
                        </w:p>
                      </w:tc>
                      <w:tc>
                        <w:tcPr>
                          <w:tcW w:w="310" w:type="dxa"/>
                          <w:tcBorders>
                            <w:left w:val="nil"/>
                            <w:right w:val="nil"/>
                          </w:tcBorders>
                        </w:tcPr>
                        <w:p w14:paraId="6CA29DB3" w14:textId="77777777" w:rsidR="00F75827" w:rsidRDefault="0002336D">
                          <w:pPr>
                            <w:pStyle w:val="TableParagraph"/>
                            <w:spacing w:line="241" w:lineRule="exact"/>
                            <w:ind w:left="66"/>
                            <w:rPr>
                              <w:sz w:val="20"/>
                            </w:rPr>
                          </w:pPr>
                          <w:r>
                            <w:rPr>
                              <w:sz w:val="20"/>
                            </w:rPr>
                            <w:t>23</w:t>
                          </w:r>
                        </w:p>
                      </w:tc>
                      <w:tc>
                        <w:tcPr>
                          <w:tcW w:w="135" w:type="dxa"/>
                          <w:tcBorders>
                            <w:left w:val="nil"/>
                            <w:right w:val="nil"/>
                          </w:tcBorders>
                        </w:tcPr>
                        <w:p w14:paraId="3588CD18" w14:textId="77777777" w:rsidR="00F75827" w:rsidRDefault="0002336D">
                          <w:pPr>
                            <w:pStyle w:val="TableParagraph"/>
                            <w:spacing w:line="241" w:lineRule="exact"/>
                            <w:ind w:left="36"/>
                            <w:rPr>
                              <w:sz w:val="20"/>
                            </w:rPr>
                          </w:pPr>
                          <w:r>
                            <w:rPr>
                              <w:w w:val="99"/>
                              <w:sz w:val="20"/>
                            </w:rPr>
                            <w:t>-</w:t>
                          </w:r>
                        </w:p>
                      </w:tc>
                      <w:tc>
                        <w:tcPr>
                          <w:tcW w:w="280" w:type="dxa"/>
                          <w:tcBorders>
                            <w:left w:val="nil"/>
                            <w:right w:val="nil"/>
                          </w:tcBorders>
                        </w:tcPr>
                        <w:p w14:paraId="5C30EF4E" w14:textId="77777777" w:rsidR="00F75827" w:rsidRDefault="0002336D">
                          <w:pPr>
                            <w:pStyle w:val="TableParagraph"/>
                            <w:spacing w:line="241" w:lineRule="exact"/>
                            <w:ind w:left="36"/>
                            <w:rPr>
                              <w:sz w:val="20"/>
                            </w:rPr>
                          </w:pPr>
                          <w:r>
                            <w:rPr>
                              <w:sz w:val="20"/>
                            </w:rPr>
                            <w:t>05</w:t>
                          </w:r>
                        </w:p>
                      </w:tc>
                      <w:tc>
                        <w:tcPr>
                          <w:tcW w:w="135" w:type="dxa"/>
                          <w:tcBorders>
                            <w:left w:val="nil"/>
                            <w:right w:val="nil"/>
                          </w:tcBorders>
                        </w:tcPr>
                        <w:p w14:paraId="5C595827" w14:textId="77777777" w:rsidR="00F75827" w:rsidRDefault="0002336D">
                          <w:pPr>
                            <w:pStyle w:val="TableParagraph"/>
                            <w:spacing w:line="241" w:lineRule="exact"/>
                            <w:ind w:left="37"/>
                            <w:rPr>
                              <w:sz w:val="20"/>
                            </w:rPr>
                          </w:pPr>
                          <w:r>
                            <w:rPr>
                              <w:w w:val="99"/>
                              <w:sz w:val="20"/>
                            </w:rPr>
                            <w:t>-</w:t>
                          </w:r>
                        </w:p>
                      </w:tc>
                      <w:tc>
                        <w:tcPr>
                          <w:tcW w:w="802" w:type="dxa"/>
                          <w:tcBorders>
                            <w:left w:val="nil"/>
                          </w:tcBorders>
                        </w:tcPr>
                        <w:p w14:paraId="6A97C1AF" w14:textId="77777777" w:rsidR="00F75827" w:rsidRDefault="0002336D">
                          <w:pPr>
                            <w:pStyle w:val="TableParagraph"/>
                            <w:spacing w:line="241" w:lineRule="exact"/>
                            <w:ind w:left="38"/>
                            <w:rPr>
                              <w:sz w:val="20"/>
                            </w:rPr>
                          </w:pPr>
                          <w:r>
                            <w:rPr>
                              <w:sz w:val="20"/>
                            </w:rPr>
                            <w:t>2019</w:t>
                          </w:r>
                        </w:p>
                      </w:tc>
                      <w:tc>
                        <w:tcPr>
                          <w:tcW w:w="727" w:type="dxa"/>
                          <w:tcBorders>
                            <w:right w:val="nil"/>
                          </w:tcBorders>
                        </w:tcPr>
                        <w:p w14:paraId="5AEE3788" w14:textId="77777777" w:rsidR="00F75827" w:rsidRDefault="0002336D">
                          <w:pPr>
                            <w:pStyle w:val="TableParagraph"/>
                            <w:spacing w:line="241" w:lineRule="exact"/>
                            <w:ind w:left="110"/>
                            <w:rPr>
                              <w:sz w:val="20"/>
                            </w:rPr>
                          </w:pPr>
                          <w:r>
                            <w:rPr>
                              <w:sz w:val="20"/>
                            </w:rPr>
                            <w:t>Página</w:t>
                          </w:r>
                        </w:p>
                      </w:tc>
                      <w:tc>
                        <w:tcPr>
                          <w:tcW w:w="171" w:type="dxa"/>
                          <w:tcBorders>
                            <w:left w:val="nil"/>
                            <w:right w:val="nil"/>
                          </w:tcBorders>
                        </w:tcPr>
                        <w:p w14:paraId="7FD537E4" w14:textId="77777777" w:rsidR="00F75827" w:rsidRDefault="0002336D">
                          <w:pPr>
                            <w:pStyle w:val="TableParagraph"/>
                            <w:spacing w:line="241" w:lineRule="exact"/>
                            <w:ind w:left="39"/>
                            <w:rPr>
                              <w:sz w:val="20"/>
                            </w:rPr>
                          </w:pPr>
                          <w:r>
                            <w:fldChar w:fldCharType="begin"/>
                          </w:r>
                          <w:r>
                            <w:rPr>
                              <w:w w:val="99"/>
                              <w:sz w:val="20"/>
                            </w:rPr>
                            <w:instrText xml:space="preserve"> PAGE </w:instrText>
                          </w:r>
                          <w:r>
                            <w:fldChar w:fldCharType="separate"/>
                          </w:r>
                          <w:r w:rsidR="00863304">
                            <w:rPr>
                              <w:noProof/>
                              <w:w w:val="99"/>
                              <w:sz w:val="20"/>
                            </w:rPr>
                            <w:t>6</w:t>
                          </w:r>
                          <w:r>
                            <w:fldChar w:fldCharType="end"/>
                          </w:r>
                        </w:p>
                      </w:tc>
                      <w:tc>
                        <w:tcPr>
                          <w:tcW w:w="277" w:type="dxa"/>
                          <w:tcBorders>
                            <w:left w:val="nil"/>
                            <w:right w:val="nil"/>
                          </w:tcBorders>
                        </w:tcPr>
                        <w:p w14:paraId="31CE1DB7" w14:textId="77777777" w:rsidR="00F75827" w:rsidRDefault="0002336D">
                          <w:pPr>
                            <w:pStyle w:val="TableParagraph"/>
                            <w:spacing w:line="241" w:lineRule="exact"/>
                            <w:ind w:left="38"/>
                            <w:rPr>
                              <w:sz w:val="20"/>
                            </w:rPr>
                          </w:pPr>
                          <w:r>
                            <w:rPr>
                              <w:sz w:val="20"/>
                            </w:rPr>
                            <w:t>de</w:t>
                          </w:r>
                        </w:p>
                      </w:tc>
                      <w:tc>
                        <w:tcPr>
                          <w:tcW w:w="1375" w:type="dxa"/>
                          <w:tcBorders>
                            <w:left w:val="nil"/>
                          </w:tcBorders>
                        </w:tcPr>
                        <w:p w14:paraId="4B56C0EF" w14:textId="77777777" w:rsidR="00F75827" w:rsidRDefault="0002336D">
                          <w:pPr>
                            <w:pStyle w:val="TableParagraph"/>
                            <w:spacing w:line="241" w:lineRule="exact"/>
                            <w:ind w:left="39"/>
                            <w:rPr>
                              <w:sz w:val="20"/>
                            </w:rPr>
                          </w:pPr>
                          <w:r>
                            <w:rPr>
                              <w:w w:val="99"/>
                              <w:sz w:val="20"/>
                            </w:rPr>
                            <w:t>3</w:t>
                          </w:r>
                        </w:p>
                      </w:tc>
                    </w:tr>
                  </w:tbl>
                  <w:p w14:paraId="276B7340" w14:textId="77777777" w:rsidR="00F75827" w:rsidRDefault="00F75827">
                    <w:pPr>
                      <w:pStyle w:val="Textoindependiente"/>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BA17DD"/>
    <w:multiLevelType w:val="hybridMultilevel"/>
    <w:tmpl w:val="75AEEF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4600205"/>
    <w:multiLevelType w:val="hybridMultilevel"/>
    <w:tmpl w:val="64707E40"/>
    <w:lvl w:ilvl="0" w:tplc="240A0001">
      <w:start w:val="1"/>
      <w:numFmt w:val="bullet"/>
      <w:lvlText w:val=""/>
      <w:lvlJc w:val="left"/>
      <w:pPr>
        <w:ind w:left="931" w:hanging="360"/>
      </w:pPr>
      <w:rPr>
        <w:rFonts w:ascii="Symbol" w:hAnsi="Symbol" w:hint="default"/>
      </w:rPr>
    </w:lvl>
    <w:lvl w:ilvl="1" w:tplc="240A0003" w:tentative="1">
      <w:start w:val="1"/>
      <w:numFmt w:val="bullet"/>
      <w:lvlText w:val="o"/>
      <w:lvlJc w:val="left"/>
      <w:pPr>
        <w:ind w:left="1651" w:hanging="360"/>
      </w:pPr>
      <w:rPr>
        <w:rFonts w:ascii="Courier New" w:hAnsi="Courier New" w:cs="Courier New" w:hint="default"/>
      </w:rPr>
    </w:lvl>
    <w:lvl w:ilvl="2" w:tplc="240A0005" w:tentative="1">
      <w:start w:val="1"/>
      <w:numFmt w:val="bullet"/>
      <w:lvlText w:val=""/>
      <w:lvlJc w:val="left"/>
      <w:pPr>
        <w:ind w:left="2371" w:hanging="360"/>
      </w:pPr>
      <w:rPr>
        <w:rFonts w:ascii="Wingdings" w:hAnsi="Wingdings" w:hint="default"/>
      </w:rPr>
    </w:lvl>
    <w:lvl w:ilvl="3" w:tplc="240A0001" w:tentative="1">
      <w:start w:val="1"/>
      <w:numFmt w:val="bullet"/>
      <w:lvlText w:val=""/>
      <w:lvlJc w:val="left"/>
      <w:pPr>
        <w:ind w:left="3091" w:hanging="360"/>
      </w:pPr>
      <w:rPr>
        <w:rFonts w:ascii="Symbol" w:hAnsi="Symbol" w:hint="default"/>
      </w:rPr>
    </w:lvl>
    <w:lvl w:ilvl="4" w:tplc="240A0003" w:tentative="1">
      <w:start w:val="1"/>
      <w:numFmt w:val="bullet"/>
      <w:lvlText w:val="o"/>
      <w:lvlJc w:val="left"/>
      <w:pPr>
        <w:ind w:left="3811" w:hanging="360"/>
      </w:pPr>
      <w:rPr>
        <w:rFonts w:ascii="Courier New" w:hAnsi="Courier New" w:cs="Courier New" w:hint="default"/>
      </w:rPr>
    </w:lvl>
    <w:lvl w:ilvl="5" w:tplc="240A0005" w:tentative="1">
      <w:start w:val="1"/>
      <w:numFmt w:val="bullet"/>
      <w:lvlText w:val=""/>
      <w:lvlJc w:val="left"/>
      <w:pPr>
        <w:ind w:left="4531" w:hanging="360"/>
      </w:pPr>
      <w:rPr>
        <w:rFonts w:ascii="Wingdings" w:hAnsi="Wingdings" w:hint="default"/>
      </w:rPr>
    </w:lvl>
    <w:lvl w:ilvl="6" w:tplc="240A0001" w:tentative="1">
      <w:start w:val="1"/>
      <w:numFmt w:val="bullet"/>
      <w:lvlText w:val=""/>
      <w:lvlJc w:val="left"/>
      <w:pPr>
        <w:ind w:left="5251" w:hanging="360"/>
      </w:pPr>
      <w:rPr>
        <w:rFonts w:ascii="Symbol" w:hAnsi="Symbol" w:hint="default"/>
      </w:rPr>
    </w:lvl>
    <w:lvl w:ilvl="7" w:tplc="240A0003" w:tentative="1">
      <w:start w:val="1"/>
      <w:numFmt w:val="bullet"/>
      <w:lvlText w:val="o"/>
      <w:lvlJc w:val="left"/>
      <w:pPr>
        <w:ind w:left="5971" w:hanging="360"/>
      </w:pPr>
      <w:rPr>
        <w:rFonts w:ascii="Courier New" w:hAnsi="Courier New" w:cs="Courier New" w:hint="default"/>
      </w:rPr>
    </w:lvl>
    <w:lvl w:ilvl="8" w:tplc="240A0005" w:tentative="1">
      <w:start w:val="1"/>
      <w:numFmt w:val="bullet"/>
      <w:lvlText w:val=""/>
      <w:lvlJc w:val="left"/>
      <w:pPr>
        <w:ind w:left="6691" w:hanging="360"/>
      </w:pPr>
      <w:rPr>
        <w:rFonts w:ascii="Wingdings" w:hAnsi="Wingdings" w:hint="default"/>
      </w:rPr>
    </w:lvl>
  </w:abstractNum>
  <w:abstractNum w:abstractNumId="2" w15:restartNumberingAfterBreak="0">
    <w:nsid w:val="181C0CCE"/>
    <w:multiLevelType w:val="hybridMultilevel"/>
    <w:tmpl w:val="F05A6BFA"/>
    <w:lvl w:ilvl="0" w:tplc="240A0019">
      <w:start w:val="1"/>
      <w:numFmt w:val="lowerLetter"/>
      <w:lvlText w:val="%1."/>
      <w:lvlJc w:val="left"/>
      <w:pPr>
        <w:ind w:left="931" w:hanging="360"/>
      </w:pPr>
      <w:rPr>
        <w:rFonts w:hint="default"/>
      </w:rPr>
    </w:lvl>
    <w:lvl w:ilvl="1" w:tplc="240A0003" w:tentative="1">
      <w:start w:val="1"/>
      <w:numFmt w:val="bullet"/>
      <w:lvlText w:val="o"/>
      <w:lvlJc w:val="left"/>
      <w:pPr>
        <w:ind w:left="1651" w:hanging="360"/>
      </w:pPr>
      <w:rPr>
        <w:rFonts w:ascii="Courier New" w:hAnsi="Courier New" w:cs="Courier New" w:hint="default"/>
      </w:rPr>
    </w:lvl>
    <w:lvl w:ilvl="2" w:tplc="240A0005" w:tentative="1">
      <w:start w:val="1"/>
      <w:numFmt w:val="bullet"/>
      <w:lvlText w:val=""/>
      <w:lvlJc w:val="left"/>
      <w:pPr>
        <w:ind w:left="2371" w:hanging="360"/>
      </w:pPr>
      <w:rPr>
        <w:rFonts w:ascii="Wingdings" w:hAnsi="Wingdings" w:hint="default"/>
      </w:rPr>
    </w:lvl>
    <w:lvl w:ilvl="3" w:tplc="240A0001" w:tentative="1">
      <w:start w:val="1"/>
      <w:numFmt w:val="bullet"/>
      <w:lvlText w:val=""/>
      <w:lvlJc w:val="left"/>
      <w:pPr>
        <w:ind w:left="3091" w:hanging="360"/>
      </w:pPr>
      <w:rPr>
        <w:rFonts w:ascii="Symbol" w:hAnsi="Symbol" w:hint="default"/>
      </w:rPr>
    </w:lvl>
    <w:lvl w:ilvl="4" w:tplc="240A0003" w:tentative="1">
      <w:start w:val="1"/>
      <w:numFmt w:val="bullet"/>
      <w:lvlText w:val="o"/>
      <w:lvlJc w:val="left"/>
      <w:pPr>
        <w:ind w:left="3811" w:hanging="360"/>
      </w:pPr>
      <w:rPr>
        <w:rFonts w:ascii="Courier New" w:hAnsi="Courier New" w:cs="Courier New" w:hint="default"/>
      </w:rPr>
    </w:lvl>
    <w:lvl w:ilvl="5" w:tplc="240A0005" w:tentative="1">
      <w:start w:val="1"/>
      <w:numFmt w:val="bullet"/>
      <w:lvlText w:val=""/>
      <w:lvlJc w:val="left"/>
      <w:pPr>
        <w:ind w:left="4531" w:hanging="360"/>
      </w:pPr>
      <w:rPr>
        <w:rFonts w:ascii="Wingdings" w:hAnsi="Wingdings" w:hint="default"/>
      </w:rPr>
    </w:lvl>
    <w:lvl w:ilvl="6" w:tplc="240A0001" w:tentative="1">
      <w:start w:val="1"/>
      <w:numFmt w:val="bullet"/>
      <w:lvlText w:val=""/>
      <w:lvlJc w:val="left"/>
      <w:pPr>
        <w:ind w:left="5251" w:hanging="360"/>
      </w:pPr>
      <w:rPr>
        <w:rFonts w:ascii="Symbol" w:hAnsi="Symbol" w:hint="default"/>
      </w:rPr>
    </w:lvl>
    <w:lvl w:ilvl="7" w:tplc="240A0003" w:tentative="1">
      <w:start w:val="1"/>
      <w:numFmt w:val="bullet"/>
      <w:lvlText w:val="o"/>
      <w:lvlJc w:val="left"/>
      <w:pPr>
        <w:ind w:left="5971" w:hanging="360"/>
      </w:pPr>
      <w:rPr>
        <w:rFonts w:ascii="Courier New" w:hAnsi="Courier New" w:cs="Courier New" w:hint="default"/>
      </w:rPr>
    </w:lvl>
    <w:lvl w:ilvl="8" w:tplc="240A0005" w:tentative="1">
      <w:start w:val="1"/>
      <w:numFmt w:val="bullet"/>
      <w:lvlText w:val=""/>
      <w:lvlJc w:val="left"/>
      <w:pPr>
        <w:ind w:left="6691" w:hanging="360"/>
      </w:pPr>
      <w:rPr>
        <w:rFonts w:ascii="Wingdings" w:hAnsi="Wingdings" w:hint="default"/>
      </w:rPr>
    </w:lvl>
  </w:abstractNum>
  <w:abstractNum w:abstractNumId="3" w15:restartNumberingAfterBreak="0">
    <w:nsid w:val="22FE2040"/>
    <w:multiLevelType w:val="hybridMultilevel"/>
    <w:tmpl w:val="FD14AB4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40344368"/>
    <w:multiLevelType w:val="hybridMultilevel"/>
    <w:tmpl w:val="6C1282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461D10ED"/>
    <w:multiLevelType w:val="hybridMultilevel"/>
    <w:tmpl w:val="AC5CDB10"/>
    <w:lvl w:ilvl="0" w:tplc="240A0001">
      <w:start w:val="1"/>
      <w:numFmt w:val="bullet"/>
      <w:lvlText w:val=""/>
      <w:lvlJc w:val="left"/>
      <w:pPr>
        <w:ind w:left="931" w:hanging="360"/>
      </w:pPr>
      <w:rPr>
        <w:rFonts w:ascii="Symbol" w:hAnsi="Symbol" w:hint="default"/>
      </w:rPr>
    </w:lvl>
    <w:lvl w:ilvl="1" w:tplc="240A0003" w:tentative="1">
      <w:start w:val="1"/>
      <w:numFmt w:val="bullet"/>
      <w:lvlText w:val="o"/>
      <w:lvlJc w:val="left"/>
      <w:pPr>
        <w:ind w:left="1651" w:hanging="360"/>
      </w:pPr>
      <w:rPr>
        <w:rFonts w:ascii="Courier New" w:hAnsi="Courier New" w:cs="Courier New" w:hint="default"/>
      </w:rPr>
    </w:lvl>
    <w:lvl w:ilvl="2" w:tplc="240A0005" w:tentative="1">
      <w:start w:val="1"/>
      <w:numFmt w:val="bullet"/>
      <w:lvlText w:val=""/>
      <w:lvlJc w:val="left"/>
      <w:pPr>
        <w:ind w:left="2371" w:hanging="360"/>
      </w:pPr>
      <w:rPr>
        <w:rFonts w:ascii="Wingdings" w:hAnsi="Wingdings" w:hint="default"/>
      </w:rPr>
    </w:lvl>
    <w:lvl w:ilvl="3" w:tplc="240A0001" w:tentative="1">
      <w:start w:val="1"/>
      <w:numFmt w:val="bullet"/>
      <w:lvlText w:val=""/>
      <w:lvlJc w:val="left"/>
      <w:pPr>
        <w:ind w:left="3091" w:hanging="360"/>
      </w:pPr>
      <w:rPr>
        <w:rFonts w:ascii="Symbol" w:hAnsi="Symbol" w:hint="default"/>
      </w:rPr>
    </w:lvl>
    <w:lvl w:ilvl="4" w:tplc="240A0003" w:tentative="1">
      <w:start w:val="1"/>
      <w:numFmt w:val="bullet"/>
      <w:lvlText w:val="o"/>
      <w:lvlJc w:val="left"/>
      <w:pPr>
        <w:ind w:left="3811" w:hanging="360"/>
      </w:pPr>
      <w:rPr>
        <w:rFonts w:ascii="Courier New" w:hAnsi="Courier New" w:cs="Courier New" w:hint="default"/>
      </w:rPr>
    </w:lvl>
    <w:lvl w:ilvl="5" w:tplc="240A0005" w:tentative="1">
      <w:start w:val="1"/>
      <w:numFmt w:val="bullet"/>
      <w:lvlText w:val=""/>
      <w:lvlJc w:val="left"/>
      <w:pPr>
        <w:ind w:left="4531" w:hanging="360"/>
      </w:pPr>
      <w:rPr>
        <w:rFonts w:ascii="Wingdings" w:hAnsi="Wingdings" w:hint="default"/>
      </w:rPr>
    </w:lvl>
    <w:lvl w:ilvl="6" w:tplc="240A0001" w:tentative="1">
      <w:start w:val="1"/>
      <w:numFmt w:val="bullet"/>
      <w:lvlText w:val=""/>
      <w:lvlJc w:val="left"/>
      <w:pPr>
        <w:ind w:left="5251" w:hanging="360"/>
      </w:pPr>
      <w:rPr>
        <w:rFonts w:ascii="Symbol" w:hAnsi="Symbol" w:hint="default"/>
      </w:rPr>
    </w:lvl>
    <w:lvl w:ilvl="7" w:tplc="240A0003" w:tentative="1">
      <w:start w:val="1"/>
      <w:numFmt w:val="bullet"/>
      <w:lvlText w:val="o"/>
      <w:lvlJc w:val="left"/>
      <w:pPr>
        <w:ind w:left="5971" w:hanging="360"/>
      </w:pPr>
      <w:rPr>
        <w:rFonts w:ascii="Courier New" w:hAnsi="Courier New" w:cs="Courier New" w:hint="default"/>
      </w:rPr>
    </w:lvl>
    <w:lvl w:ilvl="8" w:tplc="240A0005" w:tentative="1">
      <w:start w:val="1"/>
      <w:numFmt w:val="bullet"/>
      <w:lvlText w:val=""/>
      <w:lvlJc w:val="left"/>
      <w:pPr>
        <w:ind w:left="6691" w:hanging="360"/>
      </w:pPr>
      <w:rPr>
        <w:rFonts w:ascii="Wingdings" w:hAnsi="Wingdings" w:hint="default"/>
      </w:rPr>
    </w:lvl>
  </w:abstractNum>
  <w:abstractNum w:abstractNumId="6" w15:restartNumberingAfterBreak="0">
    <w:nsid w:val="5AC6198C"/>
    <w:multiLevelType w:val="hybridMultilevel"/>
    <w:tmpl w:val="88E42638"/>
    <w:lvl w:ilvl="0" w:tplc="240A0001">
      <w:start w:val="1"/>
      <w:numFmt w:val="bullet"/>
      <w:lvlText w:val=""/>
      <w:lvlJc w:val="left"/>
      <w:pPr>
        <w:ind w:left="835" w:hanging="360"/>
      </w:pPr>
      <w:rPr>
        <w:rFonts w:ascii="Symbol" w:hAnsi="Symbol" w:hint="default"/>
      </w:rPr>
    </w:lvl>
    <w:lvl w:ilvl="1" w:tplc="240A0003" w:tentative="1">
      <w:start w:val="1"/>
      <w:numFmt w:val="bullet"/>
      <w:lvlText w:val="o"/>
      <w:lvlJc w:val="left"/>
      <w:pPr>
        <w:ind w:left="1555" w:hanging="360"/>
      </w:pPr>
      <w:rPr>
        <w:rFonts w:ascii="Courier New" w:hAnsi="Courier New" w:cs="Courier New" w:hint="default"/>
      </w:rPr>
    </w:lvl>
    <w:lvl w:ilvl="2" w:tplc="240A0005" w:tentative="1">
      <w:start w:val="1"/>
      <w:numFmt w:val="bullet"/>
      <w:lvlText w:val=""/>
      <w:lvlJc w:val="left"/>
      <w:pPr>
        <w:ind w:left="2275" w:hanging="360"/>
      </w:pPr>
      <w:rPr>
        <w:rFonts w:ascii="Wingdings" w:hAnsi="Wingdings" w:hint="default"/>
      </w:rPr>
    </w:lvl>
    <w:lvl w:ilvl="3" w:tplc="240A0001" w:tentative="1">
      <w:start w:val="1"/>
      <w:numFmt w:val="bullet"/>
      <w:lvlText w:val=""/>
      <w:lvlJc w:val="left"/>
      <w:pPr>
        <w:ind w:left="2995" w:hanging="360"/>
      </w:pPr>
      <w:rPr>
        <w:rFonts w:ascii="Symbol" w:hAnsi="Symbol" w:hint="default"/>
      </w:rPr>
    </w:lvl>
    <w:lvl w:ilvl="4" w:tplc="240A0003" w:tentative="1">
      <w:start w:val="1"/>
      <w:numFmt w:val="bullet"/>
      <w:lvlText w:val="o"/>
      <w:lvlJc w:val="left"/>
      <w:pPr>
        <w:ind w:left="3715" w:hanging="360"/>
      </w:pPr>
      <w:rPr>
        <w:rFonts w:ascii="Courier New" w:hAnsi="Courier New" w:cs="Courier New" w:hint="default"/>
      </w:rPr>
    </w:lvl>
    <w:lvl w:ilvl="5" w:tplc="240A0005" w:tentative="1">
      <w:start w:val="1"/>
      <w:numFmt w:val="bullet"/>
      <w:lvlText w:val=""/>
      <w:lvlJc w:val="left"/>
      <w:pPr>
        <w:ind w:left="4435" w:hanging="360"/>
      </w:pPr>
      <w:rPr>
        <w:rFonts w:ascii="Wingdings" w:hAnsi="Wingdings" w:hint="default"/>
      </w:rPr>
    </w:lvl>
    <w:lvl w:ilvl="6" w:tplc="240A0001" w:tentative="1">
      <w:start w:val="1"/>
      <w:numFmt w:val="bullet"/>
      <w:lvlText w:val=""/>
      <w:lvlJc w:val="left"/>
      <w:pPr>
        <w:ind w:left="5155" w:hanging="360"/>
      </w:pPr>
      <w:rPr>
        <w:rFonts w:ascii="Symbol" w:hAnsi="Symbol" w:hint="default"/>
      </w:rPr>
    </w:lvl>
    <w:lvl w:ilvl="7" w:tplc="240A0003" w:tentative="1">
      <w:start w:val="1"/>
      <w:numFmt w:val="bullet"/>
      <w:lvlText w:val="o"/>
      <w:lvlJc w:val="left"/>
      <w:pPr>
        <w:ind w:left="5875" w:hanging="360"/>
      </w:pPr>
      <w:rPr>
        <w:rFonts w:ascii="Courier New" w:hAnsi="Courier New" w:cs="Courier New" w:hint="default"/>
      </w:rPr>
    </w:lvl>
    <w:lvl w:ilvl="8" w:tplc="240A0005" w:tentative="1">
      <w:start w:val="1"/>
      <w:numFmt w:val="bullet"/>
      <w:lvlText w:val=""/>
      <w:lvlJc w:val="left"/>
      <w:pPr>
        <w:ind w:left="6595" w:hanging="360"/>
      </w:pPr>
      <w:rPr>
        <w:rFonts w:ascii="Wingdings" w:hAnsi="Wingdings" w:hint="default"/>
      </w:rPr>
    </w:lvl>
  </w:abstractNum>
  <w:abstractNum w:abstractNumId="7" w15:restartNumberingAfterBreak="0">
    <w:nsid w:val="7EBE1BAA"/>
    <w:multiLevelType w:val="hybridMultilevel"/>
    <w:tmpl w:val="F78EBCCA"/>
    <w:lvl w:ilvl="0" w:tplc="240A0001">
      <w:start w:val="1"/>
      <w:numFmt w:val="bullet"/>
      <w:lvlText w:val=""/>
      <w:lvlJc w:val="left"/>
      <w:pPr>
        <w:ind w:left="931" w:hanging="360"/>
      </w:pPr>
      <w:rPr>
        <w:rFonts w:ascii="Symbol" w:hAnsi="Symbol" w:hint="default"/>
      </w:rPr>
    </w:lvl>
    <w:lvl w:ilvl="1" w:tplc="240A0003" w:tentative="1">
      <w:start w:val="1"/>
      <w:numFmt w:val="bullet"/>
      <w:lvlText w:val="o"/>
      <w:lvlJc w:val="left"/>
      <w:pPr>
        <w:ind w:left="1651" w:hanging="360"/>
      </w:pPr>
      <w:rPr>
        <w:rFonts w:ascii="Courier New" w:hAnsi="Courier New" w:cs="Courier New" w:hint="default"/>
      </w:rPr>
    </w:lvl>
    <w:lvl w:ilvl="2" w:tplc="240A0005" w:tentative="1">
      <w:start w:val="1"/>
      <w:numFmt w:val="bullet"/>
      <w:lvlText w:val=""/>
      <w:lvlJc w:val="left"/>
      <w:pPr>
        <w:ind w:left="2371" w:hanging="360"/>
      </w:pPr>
      <w:rPr>
        <w:rFonts w:ascii="Wingdings" w:hAnsi="Wingdings" w:hint="default"/>
      </w:rPr>
    </w:lvl>
    <w:lvl w:ilvl="3" w:tplc="240A0001" w:tentative="1">
      <w:start w:val="1"/>
      <w:numFmt w:val="bullet"/>
      <w:lvlText w:val=""/>
      <w:lvlJc w:val="left"/>
      <w:pPr>
        <w:ind w:left="3091" w:hanging="360"/>
      </w:pPr>
      <w:rPr>
        <w:rFonts w:ascii="Symbol" w:hAnsi="Symbol" w:hint="default"/>
      </w:rPr>
    </w:lvl>
    <w:lvl w:ilvl="4" w:tplc="240A0003" w:tentative="1">
      <w:start w:val="1"/>
      <w:numFmt w:val="bullet"/>
      <w:lvlText w:val="o"/>
      <w:lvlJc w:val="left"/>
      <w:pPr>
        <w:ind w:left="3811" w:hanging="360"/>
      </w:pPr>
      <w:rPr>
        <w:rFonts w:ascii="Courier New" w:hAnsi="Courier New" w:cs="Courier New" w:hint="default"/>
      </w:rPr>
    </w:lvl>
    <w:lvl w:ilvl="5" w:tplc="240A0005" w:tentative="1">
      <w:start w:val="1"/>
      <w:numFmt w:val="bullet"/>
      <w:lvlText w:val=""/>
      <w:lvlJc w:val="left"/>
      <w:pPr>
        <w:ind w:left="4531" w:hanging="360"/>
      </w:pPr>
      <w:rPr>
        <w:rFonts w:ascii="Wingdings" w:hAnsi="Wingdings" w:hint="default"/>
      </w:rPr>
    </w:lvl>
    <w:lvl w:ilvl="6" w:tplc="240A0001" w:tentative="1">
      <w:start w:val="1"/>
      <w:numFmt w:val="bullet"/>
      <w:lvlText w:val=""/>
      <w:lvlJc w:val="left"/>
      <w:pPr>
        <w:ind w:left="5251" w:hanging="360"/>
      </w:pPr>
      <w:rPr>
        <w:rFonts w:ascii="Symbol" w:hAnsi="Symbol" w:hint="default"/>
      </w:rPr>
    </w:lvl>
    <w:lvl w:ilvl="7" w:tplc="240A0003" w:tentative="1">
      <w:start w:val="1"/>
      <w:numFmt w:val="bullet"/>
      <w:lvlText w:val="o"/>
      <w:lvlJc w:val="left"/>
      <w:pPr>
        <w:ind w:left="5971" w:hanging="360"/>
      </w:pPr>
      <w:rPr>
        <w:rFonts w:ascii="Courier New" w:hAnsi="Courier New" w:cs="Courier New" w:hint="default"/>
      </w:rPr>
    </w:lvl>
    <w:lvl w:ilvl="8" w:tplc="240A0005" w:tentative="1">
      <w:start w:val="1"/>
      <w:numFmt w:val="bullet"/>
      <w:lvlText w:val=""/>
      <w:lvlJc w:val="left"/>
      <w:pPr>
        <w:ind w:left="6691" w:hanging="360"/>
      </w:pPr>
      <w:rPr>
        <w:rFonts w:ascii="Wingdings" w:hAnsi="Wingdings" w:hint="default"/>
      </w:rPr>
    </w:lvl>
  </w:abstractNum>
  <w:num w:numId="1">
    <w:abstractNumId w:val="3"/>
  </w:num>
  <w:num w:numId="2">
    <w:abstractNumId w:val="4"/>
  </w:num>
  <w:num w:numId="3">
    <w:abstractNumId w:val="0"/>
  </w:num>
  <w:num w:numId="4">
    <w:abstractNumId w:val="1"/>
  </w:num>
  <w:num w:numId="5">
    <w:abstractNumId w:val="6"/>
  </w:num>
  <w:num w:numId="6">
    <w:abstractNumId w:val="7"/>
  </w:num>
  <w:num w:numId="7">
    <w:abstractNumId w:val="5"/>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pt-BR" w:vendorID="64" w:dllVersion="6" w:nlCheck="1" w:checkStyle="0"/>
  <w:activeWritingStyle w:appName="MSWord" w:lang="es-ES" w:vendorID="64" w:dllVersion="6" w:nlCheck="1" w:checkStyle="1"/>
  <w:activeWritingStyle w:appName="MSWord" w:lang="es-CO" w:vendorID="64" w:dllVersion="6" w:nlCheck="1" w:checkStyle="1"/>
  <w:activeWritingStyle w:appName="MSWord" w:lang="en-US" w:vendorID="64" w:dllVersion="6" w:nlCheck="1" w:checkStyle="1"/>
  <w:activeWritingStyle w:appName="MSWord" w:lang="en-GB" w:vendorID="64" w:dllVersion="6" w:nlCheck="1" w:checkStyle="1"/>
  <w:activeWritingStyle w:appName="MSWord" w:lang="en-GB" w:vendorID="64" w:dllVersion="4096" w:nlCheck="1" w:checkStyle="0"/>
  <w:activeWritingStyle w:appName="MSWord" w:lang="es-ES" w:vendorID="64" w:dllVersion="4096" w:nlCheck="1" w:checkStyle="0"/>
  <w:activeWritingStyle w:appName="MSWord" w:lang="es-CO" w:vendorID="64" w:dllVersion="4096" w:nlCheck="1" w:checkStyle="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5827"/>
    <w:rsid w:val="00017887"/>
    <w:rsid w:val="0002336D"/>
    <w:rsid w:val="0002499A"/>
    <w:rsid w:val="000261C1"/>
    <w:rsid w:val="00031B93"/>
    <w:rsid w:val="0003343A"/>
    <w:rsid w:val="00060FB2"/>
    <w:rsid w:val="00083EB8"/>
    <w:rsid w:val="000A3956"/>
    <w:rsid w:val="000A6E73"/>
    <w:rsid w:val="000E4168"/>
    <w:rsid w:val="00112F91"/>
    <w:rsid w:val="00147538"/>
    <w:rsid w:val="001536B3"/>
    <w:rsid w:val="00187F13"/>
    <w:rsid w:val="00193F32"/>
    <w:rsid w:val="001A6E86"/>
    <w:rsid w:val="002374F0"/>
    <w:rsid w:val="002514A8"/>
    <w:rsid w:val="002677CB"/>
    <w:rsid w:val="0027204B"/>
    <w:rsid w:val="002774AA"/>
    <w:rsid w:val="00291DE7"/>
    <w:rsid w:val="00293C12"/>
    <w:rsid w:val="002B3DDC"/>
    <w:rsid w:val="002D5CA6"/>
    <w:rsid w:val="002E1F1B"/>
    <w:rsid w:val="002F23BF"/>
    <w:rsid w:val="003044D3"/>
    <w:rsid w:val="003213B4"/>
    <w:rsid w:val="00326912"/>
    <w:rsid w:val="003449D4"/>
    <w:rsid w:val="003468AA"/>
    <w:rsid w:val="00356079"/>
    <w:rsid w:val="00362250"/>
    <w:rsid w:val="00366CE1"/>
    <w:rsid w:val="0037363B"/>
    <w:rsid w:val="00381C67"/>
    <w:rsid w:val="0038755D"/>
    <w:rsid w:val="00390D98"/>
    <w:rsid w:val="003B1361"/>
    <w:rsid w:val="003B1CC9"/>
    <w:rsid w:val="003B3307"/>
    <w:rsid w:val="003D0E0C"/>
    <w:rsid w:val="004078ED"/>
    <w:rsid w:val="00434F97"/>
    <w:rsid w:val="00470364"/>
    <w:rsid w:val="004710E5"/>
    <w:rsid w:val="00485516"/>
    <w:rsid w:val="004966BA"/>
    <w:rsid w:val="004A5BC4"/>
    <w:rsid w:val="004D0334"/>
    <w:rsid w:val="005046FF"/>
    <w:rsid w:val="005131CF"/>
    <w:rsid w:val="005402EF"/>
    <w:rsid w:val="00541236"/>
    <w:rsid w:val="00547693"/>
    <w:rsid w:val="00551D64"/>
    <w:rsid w:val="00553449"/>
    <w:rsid w:val="005776DF"/>
    <w:rsid w:val="00584B62"/>
    <w:rsid w:val="00592C18"/>
    <w:rsid w:val="005B674A"/>
    <w:rsid w:val="005C5278"/>
    <w:rsid w:val="005D6E2E"/>
    <w:rsid w:val="00601585"/>
    <w:rsid w:val="00601686"/>
    <w:rsid w:val="006105F6"/>
    <w:rsid w:val="00636DA9"/>
    <w:rsid w:val="006444D0"/>
    <w:rsid w:val="006654B6"/>
    <w:rsid w:val="00674991"/>
    <w:rsid w:val="00686982"/>
    <w:rsid w:val="006B2824"/>
    <w:rsid w:val="006C4866"/>
    <w:rsid w:val="006F099E"/>
    <w:rsid w:val="00712B42"/>
    <w:rsid w:val="00725854"/>
    <w:rsid w:val="007476A8"/>
    <w:rsid w:val="00767578"/>
    <w:rsid w:val="00775543"/>
    <w:rsid w:val="00785928"/>
    <w:rsid w:val="0078618B"/>
    <w:rsid w:val="007A1746"/>
    <w:rsid w:val="007A1AB6"/>
    <w:rsid w:val="007D2F35"/>
    <w:rsid w:val="0085312C"/>
    <w:rsid w:val="00863304"/>
    <w:rsid w:val="00873A19"/>
    <w:rsid w:val="00890650"/>
    <w:rsid w:val="008A58C3"/>
    <w:rsid w:val="008D62A9"/>
    <w:rsid w:val="009048B3"/>
    <w:rsid w:val="00951D04"/>
    <w:rsid w:val="00975B79"/>
    <w:rsid w:val="009A5DED"/>
    <w:rsid w:val="009D4366"/>
    <w:rsid w:val="009E7B98"/>
    <w:rsid w:val="009F7148"/>
    <w:rsid w:val="00A0286B"/>
    <w:rsid w:val="00A22076"/>
    <w:rsid w:val="00A42665"/>
    <w:rsid w:val="00A44FAD"/>
    <w:rsid w:val="00A545A1"/>
    <w:rsid w:val="00A556A5"/>
    <w:rsid w:val="00A86C10"/>
    <w:rsid w:val="00A91D57"/>
    <w:rsid w:val="00A969D3"/>
    <w:rsid w:val="00AD3506"/>
    <w:rsid w:val="00B01776"/>
    <w:rsid w:val="00B17D8B"/>
    <w:rsid w:val="00B20324"/>
    <w:rsid w:val="00B33DBE"/>
    <w:rsid w:val="00BA0F64"/>
    <w:rsid w:val="00BA404F"/>
    <w:rsid w:val="00BC1FA9"/>
    <w:rsid w:val="00BE2C98"/>
    <w:rsid w:val="00BE57AD"/>
    <w:rsid w:val="00C0205B"/>
    <w:rsid w:val="00C20642"/>
    <w:rsid w:val="00C4323E"/>
    <w:rsid w:val="00C87DA6"/>
    <w:rsid w:val="00C93EC7"/>
    <w:rsid w:val="00CD46B6"/>
    <w:rsid w:val="00CF14F6"/>
    <w:rsid w:val="00D112F4"/>
    <w:rsid w:val="00D40B0B"/>
    <w:rsid w:val="00D436BC"/>
    <w:rsid w:val="00D6523F"/>
    <w:rsid w:val="00D81EF6"/>
    <w:rsid w:val="00D83410"/>
    <w:rsid w:val="00DB3EAD"/>
    <w:rsid w:val="00DC7FF6"/>
    <w:rsid w:val="00DF4662"/>
    <w:rsid w:val="00E11C2D"/>
    <w:rsid w:val="00E31B7F"/>
    <w:rsid w:val="00E43FC3"/>
    <w:rsid w:val="00E5112D"/>
    <w:rsid w:val="00E81103"/>
    <w:rsid w:val="00E95B8A"/>
    <w:rsid w:val="00EB593F"/>
    <w:rsid w:val="00EF5556"/>
    <w:rsid w:val="00F43C6E"/>
    <w:rsid w:val="00F75827"/>
    <w:rsid w:val="00F8446E"/>
    <w:rsid w:val="00F85450"/>
    <w:rsid w:val="00F9411B"/>
    <w:rsid w:val="00F9458C"/>
    <w:rsid w:val="00F9770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787DB6"/>
  <w15:docId w15:val="{7E1656EA-C85E-48F9-8524-BFDBAB9618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ahoma" w:eastAsia="Tahoma" w:hAnsi="Tahoma" w:cs="Tahoma"/>
      <w:lang w:val="es-ES" w:eastAsia="es-ES" w:bidi="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b/>
      <w:bCs/>
      <w:sz w:val="24"/>
      <w:szCs w:val="24"/>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4D0334"/>
    <w:pPr>
      <w:tabs>
        <w:tab w:val="center" w:pos="4419"/>
        <w:tab w:val="right" w:pos="8838"/>
      </w:tabs>
    </w:pPr>
  </w:style>
  <w:style w:type="character" w:customStyle="1" w:styleId="EncabezadoCar">
    <w:name w:val="Encabezado Car"/>
    <w:basedOn w:val="Fuentedeprrafopredeter"/>
    <w:link w:val="Encabezado"/>
    <w:uiPriority w:val="99"/>
    <w:rsid w:val="004D0334"/>
    <w:rPr>
      <w:rFonts w:ascii="Tahoma" w:eastAsia="Tahoma" w:hAnsi="Tahoma" w:cs="Tahoma"/>
      <w:lang w:val="es-ES" w:eastAsia="es-ES" w:bidi="es-ES"/>
    </w:rPr>
  </w:style>
  <w:style w:type="paragraph" w:styleId="Piedepgina">
    <w:name w:val="footer"/>
    <w:basedOn w:val="Normal"/>
    <w:link w:val="PiedepginaCar"/>
    <w:uiPriority w:val="99"/>
    <w:unhideWhenUsed/>
    <w:rsid w:val="004D0334"/>
    <w:pPr>
      <w:tabs>
        <w:tab w:val="center" w:pos="4419"/>
        <w:tab w:val="right" w:pos="8838"/>
      </w:tabs>
    </w:pPr>
  </w:style>
  <w:style w:type="character" w:customStyle="1" w:styleId="PiedepginaCar">
    <w:name w:val="Pie de página Car"/>
    <w:basedOn w:val="Fuentedeprrafopredeter"/>
    <w:link w:val="Piedepgina"/>
    <w:uiPriority w:val="99"/>
    <w:rsid w:val="004D0334"/>
    <w:rPr>
      <w:rFonts w:ascii="Tahoma" w:eastAsia="Tahoma" w:hAnsi="Tahoma" w:cs="Tahoma"/>
      <w:lang w:val="es-ES" w:eastAsia="es-ES" w:bidi="es-ES"/>
    </w:rPr>
  </w:style>
  <w:style w:type="paragraph" w:styleId="Textodeglobo">
    <w:name w:val="Balloon Text"/>
    <w:basedOn w:val="Normal"/>
    <w:link w:val="TextodegloboCar"/>
    <w:uiPriority w:val="99"/>
    <w:semiHidden/>
    <w:unhideWhenUsed/>
    <w:rsid w:val="004D0334"/>
    <w:rPr>
      <w:sz w:val="16"/>
      <w:szCs w:val="16"/>
    </w:rPr>
  </w:style>
  <w:style w:type="character" w:customStyle="1" w:styleId="TextodegloboCar">
    <w:name w:val="Texto de globo Car"/>
    <w:basedOn w:val="Fuentedeprrafopredeter"/>
    <w:link w:val="Textodeglobo"/>
    <w:uiPriority w:val="99"/>
    <w:semiHidden/>
    <w:rsid w:val="004D0334"/>
    <w:rPr>
      <w:rFonts w:ascii="Tahoma" w:eastAsia="Tahoma" w:hAnsi="Tahoma" w:cs="Tahoma"/>
      <w:sz w:val="16"/>
      <w:szCs w:val="16"/>
      <w:lang w:val="es-ES" w:eastAsia="es-ES" w:bidi="es-ES"/>
    </w:rPr>
  </w:style>
  <w:style w:type="paragraph" w:customStyle="1" w:styleId="Default">
    <w:name w:val="Default"/>
    <w:rsid w:val="002F23BF"/>
    <w:pPr>
      <w:widowControl/>
      <w:adjustRightInd w:val="0"/>
    </w:pPr>
    <w:rPr>
      <w:rFonts w:ascii="Arial" w:hAnsi="Arial" w:cs="Arial"/>
      <w:color w:val="000000"/>
      <w:sz w:val="24"/>
      <w:szCs w:val="24"/>
      <w:lang w:val="es-CO"/>
    </w:rPr>
  </w:style>
  <w:style w:type="table" w:styleId="Tablaconcuadrcula">
    <w:name w:val="Table Grid"/>
    <w:basedOn w:val="Tablanormal"/>
    <w:uiPriority w:val="39"/>
    <w:rsid w:val="002F23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l8wme">
    <w:name w:val="tl8wme"/>
    <w:basedOn w:val="Fuentedeprrafopredeter"/>
    <w:rsid w:val="0003343A"/>
  </w:style>
  <w:style w:type="character" w:styleId="Hipervnculo">
    <w:name w:val="Hyperlink"/>
    <w:basedOn w:val="Fuentedeprrafopredeter"/>
    <w:uiPriority w:val="99"/>
    <w:unhideWhenUsed/>
    <w:rsid w:val="0003343A"/>
    <w:rPr>
      <w:color w:val="0000FF"/>
      <w:u w:val="single"/>
    </w:rPr>
  </w:style>
  <w:style w:type="character" w:customStyle="1" w:styleId="ur">
    <w:name w:val="ur"/>
    <w:basedOn w:val="Fuentedeprrafopredeter"/>
    <w:rsid w:val="0003343A"/>
  </w:style>
  <w:style w:type="character" w:customStyle="1" w:styleId="vpqmgb">
    <w:name w:val="vpqmgb"/>
    <w:basedOn w:val="Fuentedeprrafopredeter"/>
    <w:rsid w:val="0003343A"/>
  </w:style>
  <w:style w:type="character" w:customStyle="1" w:styleId="sv">
    <w:name w:val="sv"/>
    <w:basedOn w:val="Fuentedeprrafopredeter"/>
    <w:rsid w:val="0003343A"/>
  </w:style>
  <w:style w:type="paragraph" w:styleId="HTMLconformatoprevio">
    <w:name w:val="HTML Preformatted"/>
    <w:basedOn w:val="Normal"/>
    <w:link w:val="HTMLconformatoprevioCar"/>
    <w:uiPriority w:val="99"/>
    <w:semiHidden/>
    <w:unhideWhenUsed/>
    <w:rsid w:val="00DF466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eastAsia="Times New Roman" w:hAnsi="Courier New" w:cs="Courier New"/>
      <w:sz w:val="20"/>
      <w:szCs w:val="20"/>
      <w:lang w:val="es-CO" w:eastAsia="es-CO" w:bidi="ar-SA"/>
    </w:rPr>
  </w:style>
  <w:style w:type="character" w:customStyle="1" w:styleId="HTMLconformatoprevioCar">
    <w:name w:val="HTML con formato previo Car"/>
    <w:basedOn w:val="Fuentedeprrafopredeter"/>
    <w:link w:val="HTMLconformatoprevio"/>
    <w:uiPriority w:val="99"/>
    <w:semiHidden/>
    <w:rsid w:val="00DF4662"/>
    <w:rPr>
      <w:rFonts w:ascii="Courier New" w:eastAsia="Times New Roman" w:hAnsi="Courier New" w:cs="Courier New"/>
      <w:sz w:val="20"/>
      <w:szCs w:val="20"/>
      <w:lang w:val="es-CO" w:eastAsia="es-CO"/>
    </w:rPr>
  </w:style>
  <w:style w:type="paragraph" w:styleId="NormalWeb">
    <w:name w:val="Normal (Web)"/>
    <w:basedOn w:val="Normal"/>
    <w:uiPriority w:val="99"/>
    <w:semiHidden/>
    <w:unhideWhenUsed/>
    <w:rsid w:val="003B1361"/>
    <w:pPr>
      <w:widowControl/>
      <w:autoSpaceDE/>
      <w:autoSpaceDN/>
      <w:spacing w:before="100" w:beforeAutospacing="1" w:after="100" w:afterAutospacing="1"/>
    </w:pPr>
    <w:rPr>
      <w:rFonts w:ascii="Times New Roman" w:eastAsia="Times New Roman" w:hAnsi="Times New Roman" w:cs="Times New Roman"/>
      <w:sz w:val="24"/>
      <w:szCs w:val="24"/>
      <w:lang w:val="es-CO" w:eastAsia="es-CO" w:bidi="ar-SA"/>
    </w:rPr>
  </w:style>
  <w:style w:type="character" w:styleId="Hipervnculovisitado">
    <w:name w:val="FollowedHyperlink"/>
    <w:basedOn w:val="Fuentedeprrafopredeter"/>
    <w:uiPriority w:val="99"/>
    <w:semiHidden/>
    <w:unhideWhenUsed/>
    <w:rsid w:val="00C87DA6"/>
    <w:rPr>
      <w:color w:val="800080" w:themeColor="followedHyperlink"/>
      <w:u w:val="single"/>
    </w:rPr>
  </w:style>
  <w:style w:type="character" w:styleId="Refdecomentario">
    <w:name w:val="annotation reference"/>
    <w:basedOn w:val="Fuentedeprrafopredeter"/>
    <w:uiPriority w:val="99"/>
    <w:semiHidden/>
    <w:unhideWhenUsed/>
    <w:rsid w:val="00CD46B6"/>
    <w:rPr>
      <w:sz w:val="16"/>
      <w:szCs w:val="16"/>
    </w:rPr>
  </w:style>
  <w:style w:type="paragraph" w:styleId="Textocomentario">
    <w:name w:val="annotation text"/>
    <w:basedOn w:val="Normal"/>
    <w:link w:val="TextocomentarioCar"/>
    <w:uiPriority w:val="99"/>
    <w:semiHidden/>
    <w:unhideWhenUsed/>
    <w:rsid w:val="00CD46B6"/>
    <w:rPr>
      <w:sz w:val="20"/>
      <w:szCs w:val="20"/>
    </w:rPr>
  </w:style>
  <w:style w:type="character" w:customStyle="1" w:styleId="TextocomentarioCar">
    <w:name w:val="Texto comentario Car"/>
    <w:basedOn w:val="Fuentedeprrafopredeter"/>
    <w:link w:val="Textocomentario"/>
    <w:uiPriority w:val="99"/>
    <w:semiHidden/>
    <w:rsid w:val="00CD46B6"/>
    <w:rPr>
      <w:rFonts w:ascii="Tahoma" w:eastAsia="Tahoma" w:hAnsi="Tahoma" w:cs="Tahoma"/>
      <w:sz w:val="20"/>
      <w:szCs w:val="20"/>
      <w:lang w:val="es-ES" w:eastAsia="es-ES" w:bidi="es-ES"/>
    </w:rPr>
  </w:style>
  <w:style w:type="paragraph" w:styleId="Asuntodelcomentario">
    <w:name w:val="annotation subject"/>
    <w:basedOn w:val="Textocomentario"/>
    <w:next w:val="Textocomentario"/>
    <w:link w:val="AsuntodelcomentarioCar"/>
    <w:uiPriority w:val="99"/>
    <w:semiHidden/>
    <w:unhideWhenUsed/>
    <w:rsid w:val="00CD46B6"/>
    <w:rPr>
      <w:b/>
      <w:bCs/>
    </w:rPr>
  </w:style>
  <w:style w:type="character" w:customStyle="1" w:styleId="AsuntodelcomentarioCar">
    <w:name w:val="Asunto del comentario Car"/>
    <w:basedOn w:val="TextocomentarioCar"/>
    <w:link w:val="Asuntodelcomentario"/>
    <w:uiPriority w:val="99"/>
    <w:semiHidden/>
    <w:rsid w:val="00CD46B6"/>
    <w:rPr>
      <w:rFonts w:ascii="Tahoma" w:eastAsia="Tahoma" w:hAnsi="Tahoma" w:cs="Tahoma"/>
      <w:b/>
      <w:bCs/>
      <w:sz w:val="20"/>
      <w:szCs w:val="20"/>
      <w:lang w:val="es-ES" w:eastAsia="es-ES" w:bidi="es-ES"/>
    </w:rPr>
  </w:style>
  <w:style w:type="character" w:styleId="Mencinsinresolver">
    <w:name w:val="Unresolved Mention"/>
    <w:basedOn w:val="Fuentedeprrafopredeter"/>
    <w:uiPriority w:val="99"/>
    <w:semiHidden/>
    <w:unhideWhenUsed/>
    <w:rsid w:val="00291DE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151707">
      <w:bodyDiv w:val="1"/>
      <w:marLeft w:val="0"/>
      <w:marRight w:val="0"/>
      <w:marTop w:val="0"/>
      <w:marBottom w:val="0"/>
      <w:divBdr>
        <w:top w:val="none" w:sz="0" w:space="0" w:color="auto"/>
        <w:left w:val="none" w:sz="0" w:space="0" w:color="auto"/>
        <w:bottom w:val="none" w:sz="0" w:space="0" w:color="auto"/>
        <w:right w:val="none" w:sz="0" w:space="0" w:color="auto"/>
      </w:divBdr>
    </w:div>
    <w:div w:id="689335396">
      <w:bodyDiv w:val="1"/>
      <w:marLeft w:val="0"/>
      <w:marRight w:val="0"/>
      <w:marTop w:val="0"/>
      <w:marBottom w:val="0"/>
      <w:divBdr>
        <w:top w:val="none" w:sz="0" w:space="0" w:color="auto"/>
        <w:left w:val="none" w:sz="0" w:space="0" w:color="auto"/>
        <w:bottom w:val="none" w:sz="0" w:space="0" w:color="auto"/>
        <w:right w:val="none" w:sz="0" w:space="0" w:color="auto"/>
      </w:divBdr>
      <w:divsChild>
        <w:div w:id="995913888">
          <w:marLeft w:val="0"/>
          <w:marRight w:val="0"/>
          <w:marTop w:val="0"/>
          <w:marBottom w:val="0"/>
          <w:divBdr>
            <w:top w:val="none" w:sz="0" w:space="0" w:color="auto"/>
            <w:left w:val="none" w:sz="0" w:space="0" w:color="auto"/>
            <w:bottom w:val="none" w:sz="0" w:space="0" w:color="auto"/>
            <w:right w:val="none" w:sz="0" w:space="0" w:color="auto"/>
          </w:divBdr>
          <w:divsChild>
            <w:div w:id="347605811">
              <w:marLeft w:val="0"/>
              <w:marRight w:val="0"/>
              <w:marTop w:val="0"/>
              <w:marBottom w:val="0"/>
              <w:divBdr>
                <w:top w:val="none" w:sz="0" w:space="0" w:color="auto"/>
                <w:left w:val="none" w:sz="0" w:space="0" w:color="auto"/>
                <w:bottom w:val="none" w:sz="0" w:space="0" w:color="auto"/>
                <w:right w:val="none" w:sz="0" w:space="0" w:color="auto"/>
              </w:divBdr>
              <w:divsChild>
                <w:div w:id="2078240750">
                  <w:marLeft w:val="0"/>
                  <w:marRight w:val="0"/>
                  <w:marTop w:val="0"/>
                  <w:marBottom w:val="0"/>
                  <w:divBdr>
                    <w:top w:val="none" w:sz="0" w:space="0" w:color="auto"/>
                    <w:left w:val="none" w:sz="0" w:space="0" w:color="auto"/>
                    <w:bottom w:val="none" w:sz="0" w:space="0" w:color="auto"/>
                    <w:right w:val="none" w:sz="0" w:space="0" w:color="auto"/>
                  </w:divBdr>
                  <w:divsChild>
                    <w:div w:id="1226989122">
                      <w:marLeft w:val="0"/>
                      <w:marRight w:val="0"/>
                      <w:marTop w:val="0"/>
                      <w:marBottom w:val="0"/>
                      <w:divBdr>
                        <w:top w:val="none" w:sz="0" w:space="0" w:color="auto"/>
                        <w:left w:val="none" w:sz="0" w:space="0" w:color="auto"/>
                        <w:bottom w:val="none" w:sz="0" w:space="0" w:color="auto"/>
                        <w:right w:val="none" w:sz="0" w:space="0" w:color="auto"/>
                      </w:divBdr>
                      <w:divsChild>
                        <w:div w:id="612055906">
                          <w:marLeft w:val="60"/>
                          <w:marRight w:val="0"/>
                          <w:marTop w:val="0"/>
                          <w:marBottom w:val="0"/>
                          <w:divBdr>
                            <w:top w:val="none" w:sz="0" w:space="0" w:color="auto"/>
                            <w:left w:val="none" w:sz="0" w:space="0" w:color="auto"/>
                            <w:bottom w:val="none" w:sz="0" w:space="0" w:color="auto"/>
                            <w:right w:val="none" w:sz="0" w:space="0" w:color="auto"/>
                          </w:divBdr>
                          <w:divsChild>
                            <w:div w:id="388575783">
                              <w:marLeft w:val="0"/>
                              <w:marRight w:val="0"/>
                              <w:marTop w:val="0"/>
                              <w:marBottom w:val="0"/>
                              <w:divBdr>
                                <w:top w:val="none" w:sz="0" w:space="0" w:color="auto"/>
                                <w:left w:val="none" w:sz="0" w:space="0" w:color="auto"/>
                                <w:bottom w:val="none" w:sz="0" w:space="0" w:color="auto"/>
                                <w:right w:val="none" w:sz="0" w:space="0" w:color="auto"/>
                              </w:divBdr>
                              <w:divsChild>
                                <w:div w:id="1997415967">
                                  <w:marLeft w:val="135"/>
                                  <w:marRight w:val="135"/>
                                  <w:marTop w:val="0"/>
                                  <w:marBottom w:val="90"/>
                                  <w:divBdr>
                                    <w:top w:val="none" w:sz="0" w:space="0" w:color="auto"/>
                                    <w:left w:val="none" w:sz="0" w:space="0" w:color="auto"/>
                                    <w:bottom w:val="none" w:sz="0" w:space="0" w:color="auto"/>
                                    <w:right w:val="none" w:sz="0" w:space="0" w:color="auto"/>
                                  </w:divBdr>
                                </w:div>
                              </w:divsChild>
                            </w:div>
                          </w:divsChild>
                        </w:div>
                      </w:divsChild>
                    </w:div>
                    <w:div w:id="808011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96520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scienti.colciencias.gov.co/gruplac/jsp/visualiza/visualizagr.jsp?nro=00000000012251" TargetMode="External"/><Relationship Id="rId13" Type="http://schemas.openxmlformats.org/officeDocument/2006/relationships/hyperlink" Target="https://scholar.google.com/citations?user=r_6iNigAAAAJ&amp;hl=es" TargetMode="External"/><Relationship Id="rId18" Type="http://schemas.openxmlformats.org/officeDocument/2006/relationships/hyperlink" Target="https://orcid.org/0000-0002-4585-3010"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scholar.google.es/citations?hl=es&amp;user=1QxGJsYAAAAJ" TargetMode="External"/><Relationship Id="rId17" Type="http://schemas.openxmlformats.org/officeDocument/2006/relationships/hyperlink" Target="https://orcid.org/0000-0003-1110-3884" TargetMode="External"/><Relationship Id="rId2" Type="http://schemas.openxmlformats.org/officeDocument/2006/relationships/numbering" Target="numbering.xml"/><Relationship Id="rId16" Type="http://schemas.openxmlformats.org/officeDocument/2006/relationships/hyperlink" Target="https://orcid.org/0000-0002-2560-8966"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ienti.colciencias.gov.co:8081/cvlac/visualizador/generarCurriculoCv.do?cod_rh=0000313238" TargetMode="External"/><Relationship Id="rId5" Type="http://schemas.openxmlformats.org/officeDocument/2006/relationships/webSettings" Target="webSettings.xml"/><Relationship Id="rId15" Type="http://schemas.openxmlformats.org/officeDocument/2006/relationships/hyperlink" Target="https://scholar.google.es/citations?hl=es&amp;pli=1&amp;user=t97wT54AAAAJ" TargetMode="External"/><Relationship Id="rId10" Type="http://schemas.openxmlformats.org/officeDocument/2006/relationships/hyperlink" Target="http://scienti.colciencias.gov.co:8081/cvlac/visualizador/generarCurriculoCv.do?cod_rh=0000216984" TargetMode="External"/><Relationship Id="rId19" Type="http://schemas.openxmlformats.org/officeDocument/2006/relationships/hyperlink" Target="http://orcid.org/0000-0002-7896-231X" TargetMode="External"/><Relationship Id="rId4" Type="http://schemas.openxmlformats.org/officeDocument/2006/relationships/settings" Target="settings.xml"/><Relationship Id="rId9" Type="http://schemas.openxmlformats.org/officeDocument/2006/relationships/hyperlink" Target="https://scienti.colciencias.gov.co/cvlac/visualizador/generarCurriculoCv.do?cod_rh=0000618918" TargetMode="External"/><Relationship Id="rId14" Type="http://schemas.openxmlformats.org/officeDocument/2006/relationships/hyperlink" Target="https://scholar.google.es/citations?user=bK2Pu2EAAAAJ&amp;hl=es&amp;authuser=3"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F72289-06F3-449F-8E7E-F11392D2C6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7</Pages>
  <Words>2772</Words>
  <Characters>15248</Characters>
  <Application>Microsoft Office Word</Application>
  <DocSecurity>0</DocSecurity>
  <Lines>127</Lines>
  <Paragraphs>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pc</cp:lastModifiedBy>
  <cp:revision>5</cp:revision>
  <dcterms:created xsi:type="dcterms:W3CDTF">2019-12-14T00:58:00Z</dcterms:created>
  <dcterms:modified xsi:type="dcterms:W3CDTF">2019-12-14T01:13:00Z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2019-05-23T00:00:00Z</vt:filetime>
  </property>
  <property fmtid="{D5CDD505-2E9C-101B-9397-08002B2CF9AE}" pid="3" name="Creator">
    <vt:lpwstr>Microsoft® Word 2013</vt:lpwstr>
  </property>
  <property fmtid="{D5CDD505-2E9C-101B-9397-08002B2CF9AE}" pid="4" name="LastSaved">
    <vt:filetime>2019-06-26T00:00:00Z</vt:filetime>
  </property>
</Properties>
</file>