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0314" w:rsidRPr="00A403AB" w:rsidRDefault="00A80314" w:rsidP="0028134E">
      <w:pPr>
        <w:rPr>
          <w:sz w:val="22"/>
        </w:rPr>
      </w:pPr>
    </w:p>
    <w:p w:rsidR="00174658" w:rsidRPr="00A403AB" w:rsidRDefault="00A403AB" w:rsidP="00A403AB">
      <w:pPr>
        <w:jc w:val="right"/>
        <w:rPr>
          <w:sz w:val="22"/>
        </w:rPr>
      </w:pPr>
      <w:r w:rsidRPr="00A403AB">
        <w:rPr>
          <w:sz w:val="22"/>
        </w:rPr>
        <w:t>Bogotá, Agosto 6 de 2019</w:t>
      </w:r>
    </w:p>
    <w:p w:rsidR="00A403AB" w:rsidRPr="00A403AB" w:rsidRDefault="00A403AB" w:rsidP="00A403AB">
      <w:pPr>
        <w:rPr>
          <w:sz w:val="22"/>
        </w:rPr>
      </w:pPr>
      <w:r w:rsidRPr="00A403AB">
        <w:rPr>
          <w:sz w:val="22"/>
        </w:rPr>
        <w:t xml:space="preserve">Respetada Doctora </w:t>
      </w:r>
    </w:p>
    <w:p w:rsidR="00A403AB" w:rsidRPr="00A403AB" w:rsidRDefault="00A403AB" w:rsidP="00A403AB">
      <w:pPr>
        <w:rPr>
          <w:sz w:val="22"/>
        </w:rPr>
      </w:pPr>
      <w:r w:rsidRPr="00A403AB">
        <w:rPr>
          <w:sz w:val="22"/>
        </w:rPr>
        <w:t>Ana Elvira Castañeda</w:t>
      </w:r>
    </w:p>
    <w:p w:rsidR="00A403AB" w:rsidRPr="00A403AB" w:rsidRDefault="00A403AB" w:rsidP="00A403AB">
      <w:pPr>
        <w:rPr>
          <w:sz w:val="22"/>
        </w:rPr>
      </w:pPr>
    </w:p>
    <w:p w:rsidR="00A403AB" w:rsidRPr="00A403AB" w:rsidRDefault="00A403AB" w:rsidP="00A403AB">
      <w:pPr>
        <w:jc w:val="both"/>
        <w:rPr>
          <w:sz w:val="22"/>
        </w:rPr>
      </w:pPr>
      <w:r w:rsidRPr="00A403AB">
        <w:rPr>
          <w:b/>
          <w:sz w:val="22"/>
        </w:rPr>
        <w:t>Asunto:</w:t>
      </w:r>
      <w:r w:rsidRPr="00A403AB">
        <w:rPr>
          <w:sz w:val="22"/>
        </w:rPr>
        <w:t xml:space="preserve"> Precisiones en torno a la postulación a la convocatoria número 14 de FODEIN con el proyecto denominado Didáctica para la Educación Religiosa Escolar en Colombia. </w:t>
      </w:r>
    </w:p>
    <w:p w:rsidR="00A403AB" w:rsidRPr="00A403AB" w:rsidRDefault="00A403AB" w:rsidP="00A403AB">
      <w:pPr>
        <w:rPr>
          <w:sz w:val="22"/>
        </w:rPr>
      </w:pPr>
      <w:r w:rsidRPr="00A403AB">
        <w:rPr>
          <w:sz w:val="22"/>
        </w:rPr>
        <w:t>Cordial saludo.</w:t>
      </w:r>
    </w:p>
    <w:p w:rsidR="00A403AB" w:rsidRPr="00A403AB" w:rsidRDefault="00A403AB" w:rsidP="00A403AB">
      <w:pPr>
        <w:rPr>
          <w:sz w:val="22"/>
        </w:rPr>
      </w:pPr>
    </w:p>
    <w:p w:rsidR="00A403AB" w:rsidRPr="00A403AB" w:rsidRDefault="00A403AB" w:rsidP="00A403AB">
      <w:pPr>
        <w:jc w:val="both"/>
        <w:rPr>
          <w:sz w:val="22"/>
        </w:rPr>
      </w:pPr>
      <w:r w:rsidRPr="00A403AB">
        <w:rPr>
          <w:sz w:val="22"/>
        </w:rPr>
        <w:t>En atención a la postulación ante la convocatoria de FODEIN 2020 y la negativa del aval requerido por parte del Comité de Facultad cuya razón se centra en el reporte de Turnitin que arrojó un resultado del 98% de coincidencia. Me permito indicar que en correo enviado el pasado 28 de Julio de 2019 se informó al profesor Jaime Pinzón la situación presentada, no obstante a continuación   expongo el caso ampliamente con el fin de ofrecer claridad sobre lo acontecido.</w:t>
      </w:r>
    </w:p>
    <w:p w:rsidR="00A403AB" w:rsidRPr="00A403AB" w:rsidRDefault="00A403AB" w:rsidP="00A403AB">
      <w:pPr>
        <w:jc w:val="both"/>
        <w:rPr>
          <w:sz w:val="22"/>
        </w:rPr>
      </w:pPr>
    </w:p>
    <w:p w:rsidR="00A403AB" w:rsidRPr="00A403AB" w:rsidRDefault="00A403AB" w:rsidP="00A403AB">
      <w:pPr>
        <w:jc w:val="both"/>
        <w:rPr>
          <w:sz w:val="22"/>
        </w:rPr>
      </w:pPr>
      <w:r w:rsidRPr="00A403AB">
        <w:rPr>
          <w:sz w:val="22"/>
        </w:rPr>
        <w:t xml:space="preserve">La convocatoria pedía que se anexara el certificado de verificación del Software Turnitin. Ante dicha exigencia el centro de investigación dispuso un link el día jueves 25 de julio, el cual no permitía descargar el certificado por errores de configuración en la plataforma. Por ello se procedió a crear un link en un aula existente para poder cumplir con dicho requisito, el problema fue que el documento quedó cargado en un deposito estándar que crea Turnitin, de tal modo que al realizar la carga del documento en la plataforma dispuesta por el Centro de Investigación se registró un resultado de coincidencias del 98% pues ya era la segunda vez que aparecía allí el mismo escrito. </w:t>
      </w:r>
    </w:p>
    <w:p w:rsidR="00A403AB" w:rsidRPr="00A403AB" w:rsidRDefault="00A403AB" w:rsidP="00A403AB">
      <w:pPr>
        <w:jc w:val="both"/>
        <w:rPr>
          <w:sz w:val="22"/>
        </w:rPr>
      </w:pPr>
    </w:p>
    <w:p w:rsidR="00A403AB" w:rsidRPr="00A403AB" w:rsidRDefault="00A403AB" w:rsidP="00A403AB">
      <w:pPr>
        <w:jc w:val="both"/>
        <w:rPr>
          <w:sz w:val="22"/>
        </w:rPr>
      </w:pPr>
      <w:r w:rsidRPr="00A403AB">
        <w:rPr>
          <w:sz w:val="22"/>
        </w:rPr>
        <w:t xml:space="preserve">La primera carga realizada en la plataforma Turnitin arrojó un resultado del 56%, teniendo en cuenta lo expuesto en la reunión del miércoles 24 de Julio, donde fui explícito en mencionar que se trata de una nueva fase de un proyecto de investigación interinstitucional que se inició en el año 2015 y que venía siendo trabajado en periodos de dos </w:t>
      </w:r>
      <w:bookmarkStart w:id="0" w:name="_GoBack"/>
      <w:bookmarkEnd w:id="0"/>
      <w:r w:rsidRPr="00A403AB">
        <w:rPr>
          <w:sz w:val="22"/>
        </w:rPr>
        <w:t>años cada uno, donde la tercera fase, correspondiente al periodo 2018-2019, debió ser modificada en orden a los lineamientos vigentes del Centro de Investigación, por ello, fueron necesarios varios ajustes logísticos, aunque en lo epistemológico tiene el mismo sentido en orden a la coherencia del macro proyecto.</w:t>
      </w:r>
    </w:p>
    <w:p w:rsidR="00A403AB" w:rsidRPr="00A403AB" w:rsidRDefault="00A403AB" w:rsidP="00A403AB">
      <w:pPr>
        <w:jc w:val="both"/>
        <w:rPr>
          <w:sz w:val="22"/>
        </w:rPr>
      </w:pPr>
    </w:p>
    <w:p w:rsidR="00A403AB" w:rsidRPr="00A403AB" w:rsidRDefault="00A403AB" w:rsidP="00A403AB">
      <w:pPr>
        <w:jc w:val="both"/>
        <w:rPr>
          <w:sz w:val="22"/>
        </w:rPr>
      </w:pPr>
      <w:r w:rsidRPr="00A403AB">
        <w:rPr>
          <w:sz w:val="22"/>
        </w:rPr>
        <w:t xml:space="preserve">Con base en las implicaciones de la presente aclaración, además de expresar excusas por los inconvenientes causados, solicito de manera gentil  se pueda revisar el caso en particular con el fin de evaluar la posibilidad de poder continuar en el proceso de la convocatoria, máxime porque es un ejercicio que ya cuenta con 2 publicaciones, una en curso y la posibilidad de avanzar mediante esta oportunidad FODEIN 2020. </w:t>
      </w:r>
    </w:p>
    <w:p w:rsidR="00A403AB" w:rsidRPr="00A403AB" w:rsidRDefault="00A403AB" w:rsidP="00A403AB">
      <w:pPr>
        <w:jc w:val="both"/>
        <w:rPr>
          <w:sz w:val="22"/>
        </w:rPr>
      </w:pPr>
      <w:r w:rsidRPr="00A403AB">
        <w:rPr>
          <w:sz w:val="22"/>
        </w:rPr>
        <w:t xml:space="preserve">Quedo atento a una respuesta en medio de las posibilidades. </w:t>
      </w:r>
    </w:p>
    <w:p w:rsidR="00A403AB" w:rsidRPr="00A403AB" w:rsidRDefault="00A403AB" w:rsidP="00A403AB">
      <w:pPr>
        <w:jc w:val="both"/>
        <w:rPr>
          <w:sz w:val="22"/>
        </w:rPr>
      </w:pPr>
    </w:p>
    <w:p w:rsidR="00A403AB" w:rsidRPr="00A403AB" w:rsidRDefault="00A403AB" w:rsidP="00A403AB">
      <w:pPr>
        <w:jc w:val="both"/>
        <w:rPr>
          <w:sz w:val="22"/>
        </w:rPr>
      </w:pPr>
      <w:r w:rsidRPr="00A403AB">
        <w:rPr>
          <w:sz w:val="22"/>
        </w:rPr>
        <w:t xml:space="preserve">Atentamente, </w:t>
      </w:r>
    </w:p>
    <w:p w:rsidR="00A403AB" w:rsidRPr="00A403AB" w:rsidRDefault="00A403AB" w:rsidP="00A403AB">
      <w:pPr>
        <w:jc w:val="both"/>
        <w:rPr>
          <w:sz w:val="22"/>
        </w:rPr>
      </w:pPr>
    </w:p>
    <w:p w:rsidR="00A403AB" w:rsidRPr="00A403AB" w:rsidRDefault="00A403AB" w:rsidP="00A403AB">
      <w:pPr>
        <w:jc w:val="both"/>
        <w:rPr>
          <w:sz w:val="22"/>
        </w:rPr>
      </w:pPr>
      <w:r w:rsidRPr="00A403AB">
        <w:rPr>
          <w:sz w:val="22"/>
        </w:rPr>
        <w:t>Gustavo Adolfo Mahecha Beltrán</w:t>
      </w:r>
    </w:p>
    <w:p w:rsidR="00A403AB" w:rsidRPr="00A403AB" w:rsidRDefault="00A403AB" w:rsidP="00A403AB">
      <w:pPr>
        <w:jc w:val="both"/>
        <w:rPr>
          <w:sz w:val="22"/>
        </w:rPr>
      </w:pPr>
      <w:r w:rsidRPr="00A403AB">
        <w:rPr>
          <w:sz w:val="22"/>
        </w:rPr>
        <w:t xml:space="preserve"> Docente investigador de la Lic. En Educación Religiosa</w:t>
      </w:r>
    </w:p>
    <w:p w:rsidR="00A403AB" w:rsidRPr="00A403AB" w:rsidRDefault="00A403AB" w:rsidP="00A403AB">
      <w:pPr>
        <w:jc w:val="both"/>
        <w:rPr>
          <w:sz w:val="22"/>
        </w:rPr>
      </w:pPr>
    </w:p>
    <w:p w:rsidR="00A403AB" w:rsidRPr="00A403AB" w:rsidRDefault="00A403AB" w:rsidP="00A403AB">
      <w:pPr>
        <w:rPr>
          <w:sz w:val="22"/>
        </w:rPr>
      </w:pPr>
      <w:r w:rsidRPr="00A403AB">
        <w:rPr>
          <w:sz w:val="22"/>
        </w:rPr>
        <w:t xml:space="preserve">CC. Mariana Ríos Naranjo </w:t>
      </w:r>
    </w:p>
    <w:p w:rsidR="00174658" w:rsidRPr="00A403AB" w:rsidRDefault="00174658" w:rsidP="0028134E">
      <w:pPr>
        <w:rPr>
          <w:sz w:val="22"/>
        </w:rPr>
      </w:pPr>
    </w:p>
    <w:sectPr w:rsidR="00174658" w:rsidRPr="00A403AB" w:rsidSect="00A403AB">
      <w:headerReference w:type="even" r:id="rId7"/>
      <w:headerReference w:type="default" r:id="rId8"/>
      <w:footerReference w:type="default" r:id="rId9"/>
      <w:pgSz w:w="12240" w:h="15840" w:code="1"/>
      <w:pgMar w:top="1418" w:right="1418" w:bottom="1418" w:left="1418" w:header="709" w:footer="18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5B0C" w:rsidRDefault="00925B0C" w:rsidP="00D423A0">
      <w:r>
        <w:separator/>
      </w:r>
    </w:p>
  </w:endnote>
  <w:endnote w:type="continuationSeparator" w:id="0">
    <w:p w:rsidR="00925B0C" w:rsidRDefault="00925B0C" w:rsidP="00D423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altName w:val="Times New Roman"/>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3A0" w:rsidRDefault="001F6397">
    <w:pPr>
      <w:pStyle w:val="Piedepgina"/>
    </w:pPr>
    <w:r>
      <w:rPr>
        <w:noProof/>
        <w:lang w:val="es-CO" w:eastAsia="es-CO"/>
      </w:rPr>
      <w:drawing>
        <wp:anchor distT="0" distB="0" distL="114300" distR="114300" simplePos="0" relativeHeight="251658240" behindDoc="0" locked="0" layoutInCell="1" allowOverlap="1">
          <wp:simplePos x="0" y="0"/>
          <wp:positionH relativeFrom="column">
            <wp:posOffset>-1076325</wp:posOffset>
          </wp:positionH>
          <wp:positionV relativeFrom="paragraph">
            <wp:posOffset>-60325</wp:posOffset>
          </wp:positionV>
          <wp:extent cx="8057515" cy="1067281"/>
          <wp:effectExtent l="0" t="0" r="635" b="0"/>
          <wp:wrapNone/>
          <wp:docPr id="3" name="Imagen 3"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57515" cy="1067281"/>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5B0C" w:rsidRDefault="00925B0C" w:rsidP="00D423A0">
      <w:r>
        <w:separator/>
      </w:r>
    </w:p>
  </w:footnote>
  <w:footnote w:type="continuationSeparator" w:id="0">
    <w:p w:rsidR="00925B0C" w:rsidRDefault="00925B0C" w:rsidP="00D423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3A0" w:rsidRDefault="00972510">
    <w:pPr>
      <w:pStyle w:val="Encabezado"/>
    </w:pPr>
    <w:sdt>
      <w:sdtPr>
        <w:id w:val="171999623"/>
        <w:placeholder>
          <w:docPart w:val="EB88F00AAD91E940ACEAD2A81AE85B10"/>
        </w:placeholder>
        <w:temporary/>
        <w:showingPlcHdr/>
      </w:sdtPr>
      <w:sdtEndPr/>
      <w:sdtContent>
        <w:r w:rsidR="00D423A0">
          <w:rPr>
            <w:lang w:val="es-ES"/>
          </w:rPr>
          <w:t>[Escriba texto]</w:t>
        </w:r>
      </w:sdtContent>
    </w:sdt>
    <w:r w:rsidR="00D423A0">
      <w:ptab w:relativeTo="margin" w:alignment="center" w:leader="none"/>
    </w:r>
    <w:sdt>
      <w:sdtPr>
        <w:id w:val="171999624"/>
        <w:placeholder>
          <w:docPart w:val="324D9B6343379F49BAD50A71C58BC969"/>
        </w:placeholder>
        <w:temporary/>
        <w:showingPlcHdr/>
      </w:sdtPr>
      <w:sdtEndPr/>
      <w:sdtContent>
        <w:r w:rsidR="00D423A0">
          <w:rPr>
            <w:lang w:val="es-ES"/>
          </w:rPr>
          <w:t>[Escriba texto]</w:t>
        </w:r>
      </w:sdtContent>
    </w:sdt>
    <w:r w:rsidR="00D423A0">
      <w:ptab w:relativeTo="margin" w:alignment="right" w:leader="none"/>
    </w:r>
    <w:sdt>
      <w:sdtPr>
        <w:id w:val="171999625"/>
        <w:placeholder>
          <w:docPart w:val="56F8EC790B26454F84750A045C2FC1B1"/>
        </w:placeholder>
        <w:temporary/>
        <w:showingPlcHdr/>
      </w:sdtPr>
      <w:sdtEndPr/>
      <w:sdtContent>
        <w:r w:rsidR="00D423A0">
          <w:rPr>
            <w:lang w:val="es-ES"/>
          </w:rPr>
          <w:t>[Escriba texto]</w:t>
        </w:r>
      </w:sdtContent>
    </w:sdt>
  </w:p>
  <w:p w:rsidR="00D423A0" w:rsidRDefault="00D423A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3A0" w:rsidRDefault="00D423A0">
    <w:pPr>
      <w:pStyle w:val="Encabezado"/>
    </w:pPr>
    <w:r>
      <w:rPr>
        <w:noProof/>
        <w:lang w:val="es-CO" w:eastAsia="es-CO"/>
      </w:rPr>
      <w:drawing>
        <wp:anchor distT="0" distB="0" distL="114300" distR="114300" simplePos="0" relativeHeight="251657216" behindDoc="0" locked="0" layoutInCell="1" allowOverlap="1" wp14:anchorId="52CB700D" wp14:editId="619692D0">
          <wp:simplePos x="0" y="0"/>
          <wp:positionH relativeFrom="column">
            <wp:posOffset>-1249045</wp:posOffset>
          </wp:positionH>
          <wp:positionV relativeFrom="paragraph">
            <wp:posOffset>-445770</wp:posOffset>
          </wp:positionV>
          <wp:extent cx="8103146" cy="1285239"/>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03146" cy="1285239"/>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3A0"/>
    <w:rsid w:val="00174658"/>
    <w:rsid w:val="001F2CB5"/>
    <w:rsid w:val="001F6397"/>
    <w:rsid w:val="00207840"/>
    <w:rsid w:val="00260D98"/>
    <w:rsid w:val="002661E9"/>
    <w:rsid w:val="0028134E"/>
    <w:rsid w:val="002F6164"/>
    <w:rsid w:val="0043158A"/>
    <w:rsid w:val="004638C8"/>
    <w:rsid w:val="00467FBA"/>
    <w:rsid w:val="005F3DEB"/>
    <w:rsid w:val="0074770A"/>
    <w:rsid w:val="007D2819"/>
    <w:rsid w:val="00823316"/>
    <w:rsid w:val="008366E9"/>
    <w:rsid w:val="00925B0C"/>
    <w:rsid w:val="00972510"/>
    <w:rsid w:val="009E1B55"/>
    <w:rsid w:val="00A1026C"/>
    <w:rsid w:val="00A140A9"/>
    <w:rsid w:val="00A356C8"/>
    <w:rsid w:val="00A403AB"/>
    <w:rsid w:val="00A80314"/>
    <w:rsid w:val="00A969DA"/>
    <w:rsid w:val="00AE5B05"/>
    <w:rsid w:val="00B82ED4"/>
    <w:rsid w:val="00BB2EC9"/>
    <w:rsid w:val="00D423A0"/>
    <w:rsid w:val="00DC7CAA"/>
    <w:rsid w:val="00DF1E42"/>
    <w:rsid w:val="00E52FE0"/>
    <w:rsid w:val="00F22E40"/>
    <w:rsid w:val="00FC109B"/>
    <w:rsid w:val="00FC3E5E"/>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efaultImageDpi w14:val="300"/>
  <w15:docId w15:val="{DE4763FF-22D3-476C-883C-1614163B6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423A0"/>
    <w:pPr>
      <w:tabs>
        <w:tab w:val="center" w:pos="4252"/>
        <w:tab w:val="right" w:pos="8504"/>
      </w:tabs>
    </w:pPr>
  </w:style>
  <w:style w:type="character" w:customStyle="1" w:styleId="EncabezadoCar">
    <w:name w:val="Encabezado Car"/>
    <w:basedOn w:val="Fuentedeprrafopredeter"/>
    <w:link w:val="Encabezado"/>
    <w:uiPriority w:val="99"/>
    <w:rsid w:val="00D423A0"/>
  </w:style>
  <w:style w:type="paragraph" w:styleId="Piedepgina">
    <w:name w:val="footer"/>
    <w:basedOn w:val="Normal"/>
    <w:link w:val="PiedepginaCar"/>
    <w:uiPriority w:val="99"/>
    <w:unhideWhenUsed/>
    <w:rsid w:val="00D423A0"/>
    <w:pPr>
      <w:tabs>
        <w:tab w:val="center" w:pos="4252"/>
        <w:tab w:val="right" w:pos="8504"/>
      </w:tabs>
    </w:pPr>
  </w:style>
  <w:style w:type="character" w:customStyle="1" w:styleId="PiedepginaCar">
    <w:name w:val="Pie de página Car"/>
    <w:basedOn w:val="Fuentedeprrafopredeter"/>
    <w:link w:val="Piedepgina"/>
    <w:uiPriority w:val="99"/>
    <w:rsid w:val="00D423A0"/>
  </w:style>
  <w:style w:type="paragraph" w:styleId="Textodeglobo">
    <w:name w:val="Balloon Text"/>
    <w:basedOn w:val="Normal"/>
    <w:link w:val="TextodegloboCar"/>
    <w:uiPriority w:val="99"/>
    <w:semiHidden/>
    <w:unhideWhenUsed/>
    <w:rsid w:val="00D423A0"/>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D423A0"/>
    <w:rPr>
      <w:rFonts w:ascii="Lucida Grande" w:hAnsi="Lucida Grande" w:cs="Lucida Grande"/>
      <w:sz w:val="18"/>
      <w:szCs w:val="18"/>
    </w:rPr>
  </w:style>
  <w:style w:type="character" w:styleId="Textodelmarcadordeposicin">
    <w:name w:val="Placeholder Text"/>
    <w:basedOn w:val="Fuentedeprrafopredeter"/>
    <w:uiPriority w:val="99"/>
    <w:semiHidden/>
    <w:rsid w:val="00A80314"/>
    <w:rPr>
      <w:color w:val="808080"/>
    </w:rPr>
  </w:style>
  <w:style w:type="table" w:styleId="Tablaconcuadrcula">
    <w:name w:val="Table Grid"/>
    <w:basedOn w:val="Tablanormal"/>
    <w:uiPriority w:val="59"/>
    <w:rsid w:val="00BB2EC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B88F00AAD91E940ACEAD2A81AE85B10"/>
        <w:category>
          <w:name w:val="General"/>
          <w:gallery w:val="placeholder"/>
        </w:category>
        <w:types>
          <w:type w:val="bbPlcHdr"/>
        </w:types>
        <w:behaviors>
          <w:behavior w:val="content"/>
        </w:behaviors>
        <w:guid w:val="{C427F6A6-6301-C345-94A6-F5BA65F05378}"/>
      </w:docPartPr>
      <w:docPartBody>
        <w:p w:rsidR="00690973" w:rsidRDefault="00C13A62" w:rsidP="00C13A62">
          <w:pPr>
            <w:pStyle w:val="EB88F00AAD91E940ACEAD2A81AE85B10"/>
          </w:pPr>
          <w:r>
            <w:rPr>
              <w:lang w:val="es-ES"/>
            </w:rPr>
            <w:t>[Escriba texto]</w:t>
          </w:r>
        </w:p>
      </w:docPartBody>
    </w:docPart>
    <w:docPart>
      <w:docPartPr>
        <w:name w:val="324D9B6343379F49BAD50A71C58BC969"/>
        <w:category>
          <w:name w:val="General"/>
          <w:gallery w:val="placeholder"/>
        </w:category>
        <w:types>
          <w:type w:val="bbPlcHdr"/>
        </w:types>
        <w:behaviors>
          <w:behavior w:val="content"/>
        </w:behaviors>
        <w:guid w:val="{5180B6BD-3085-5D44-99AA-8095961C28B0}"/>
      </w:docPartPr>
      <w:docPartBody>
        <w:p w:rsidR="00690973" w:rsidRDefault="00C13A62" w:rsidP="00C13A62">
          <w:pPr>
            <w:pStyle w:val="324D9B6343379F49BAD50A71C58BC969"/>
          </w:pPr>
          <w:r>
            <w:rPr>
              <w:lang w:val="es-ES"/>
            </w:rPr>
            <w:t>[Escriba texto]</w:t>
          </w:r>
        </w:p>
      </w:docPartBody>
    </w:docPart>
    <w:docPart>
      <w:docPartPr>
        <w:name w:val="56F8EC790B26454F84750A045C2FC1B1"/>
        <w:category>
          <w:name w:val="General"/>
          <w:gallery w:val="placeholder"/>
        </w:category>
        <w:types>
          <w:type w:val="bbPlcHdr"/>
        </w:types>
        <w:behaviors>
          <w:behavior w:val="content"/>
        </w:behaviors>
        <w:guid w:val="{FD53EB67-E32B-C54A-8D3F-F65E4F92FEF0}"/>
      </w:docPartPr>
      <w:docPartBody>
        <w:p w:rsidR="00690973" w:rsidRDefault="00C13A62" w:rsidP="00C13A62">
          <w:pPr>
            <w:pStyle w:val="56F8EC790B26454F84750A045C2FC1B1"/>
          </w:pPr>
          <w:r>
            <w:rPr>
              <w:lang w:val="es-ES"/>
            </w:rPr>
            <w:t>[Escriba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altName w:val="Times New Roman"/>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3A62"/>
    <w:rsid w:val="00067D9E"/>
    <w:rsid w:val="00246799"/>
    <w:rsid w:val="003435D4"/>
    <w:rsid w:val="005F35FB"/>
    <w:rsid w:val="006219E4"/>
    <w:rsid w:val="00690973"/>
    <w:rsid w:val="009A4FFC"/>
    <w:rsid w:val="00AE016B"/>
    <w:rsid w:val="00C13A62"/>
    <w:rsid w:val="00EA1437"/>
    <w:rsid w:val="00F92AAE"/>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B88F00AAD91E940ACEAD2A81AE85B10">
    <w:name w:val="EB88F00AAD91E940ACEAD2A81AE85B10"/>
    <w:rsid w:val="00C13A62"/>
  </w:style>
  <w:style w:type="paragraph" w:customStyle="1" w:styleId="324D9B6343379F49BAD50A71C58BC969">
    <w:name w:val="324D9B6343379F49BAD50A71C58BC969"/>
    <w:rsid w:val="00C13A62"/>
  </w:style>
  <w:style w:type="paragraph" w:customStyle="1" w:styleId="56F8EC790B26454F84750A045C2FC1B1">
    <w:name w:val="56F8EC790B26454F84750A045C2FC1B1"/>
    <w:rsid w:val="00C13A62"/>
  </w:style>
  <w:style w:type="paragraph" w:customStyle="1" w:styleId="48B58995EE9C8A49905BD6CE038725F4">
    <w:name w:val="48B58995EE9C8A49905BD6CE038725F4"/>
    <w:rsid w:val="00C13A62"/>
  </w:style>
  <w:style w:type="paragraph" w:customStyle="1" w:styleId="1CADB506B030DB44A495E2496C32FF50">
    <w:name w:val="1CADB506B030DB44A495E2496C32FF50"/>
    <w:rsid w:val="00C13A62"/>
  </w:style>
  <w:style w:type="paragraph" w:customStyle="1" w:styleId="19ECD4587E7D6C44AE567692C7576E4D">
    <w:name w:val="19ECD4587E7D6C44AE567692C7576E4D"/>
    <w:rsid w:val="00C13A62"/>
  </w:style>
  <w:style w:type="character" w:styleId="Textodelmarcadordeposicin">
    <w:name w:val="Placeholder Text"/>
    <w:basedOn w:val="Fuentedeprrafopredeter"/>
    <w:uiPriority w:val="99"/>
    <w:semiHidden/>
    <w:rsid w:val="00F92AA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CBABC884-1C2E-4882-A107-87521D95A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412</Words>
  <Characters>2270</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USTA</Company>
  <LinksUpToDate>false</LinksUpToDate>
  <CharactersWithSpaces>2677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Diseno 1</dc:creator>
  <cp:keywords/>
  <dc:description/>
  <cp:lastModifiedBy>Docente Lic. ERE 7</cp:lastModifiedBy>
  <cp:revision>5</cp:revision>
  <cp:lastPrinted>2019-01-15T21:13:00Z</cp:lastPrinted>
  <dcterms:created xsi:type="dcterms:W3CDTF">2019-03-13T22:18:00Z</dcterms:created>
  <dcterms:modified xsi:type="dcterms:W3CDTF">2019-08-09T20:45:00Z</dcterms:modified>
</cp:coreProperties>
</file>