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5D6E" w:rsidRPr="00ED3515" w:rsidRDefault="00E53D1C" w:rsidP="00ED3515">
      <w:pPr>
        <w:spacing w:after="0" w:line="360" w:lineRule="auto"/>
        <w:jc w:val="center"/>
        <w:rPr>
          <w:rFonts w:ascii="Arial" w:hAnsi="Arial" w:cs="Arial"/>
          <w:b/>
          <w:sz w:val="24"/>
          <w:szCs w:val="24"/>
        </w:rPr>
      </w:pPr>
      <w:bookmarkStart w:id="0" w:name="_Toc277969372"/>
      <w:r>
        <w:rPr>
          <w:rFonts w:ascii="Arial" w:hAnsi="Arial" w:cs="Arial"/>
          <w:b/>
          <w:sz w:val="24"/>
          <w:szCs w:val="24"/>
        </w:rPr>
        <w:t>ANÁLISIS ADMINISTRATIVO DE LA DIRECCIÓN DE PLANEACIÓN DE LA UNIVERSIDAD DE SAN BUENAVENTURA, BOGOTÁ</w:t>
      </w:r>
    </w:p>
    <w:p w:rsidR="007D5D6E" w:rsidRPr="00ED3515" w:rsidRDefault="007D5D6E"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r w:rsidRPr="00ED3515">
        <w:rPr>
          <w:rFonts w:ascii="Arial" w:hAnsi="Arial" w:cs="Arial"/>
          <w:b/>
          <w:sz w:val="24"/>
          <w:szCs w:val="24"/>
        </w:rPr>
        <w:t>OLGA BONNY ROMERO SEGURA CÓDIGO 54573</w:t>
      </w:r>
    </w:p>
    <w:p w:rsidR="007D5D6E" w:rsidRPr="00ED3515" w:rsidRDefault="007D5D6E"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7D5D6E" w:rsidRPr="00ED3515" w:rsidRDefault="005437E1" w:rsidP="00ED3515">
      <w:pPr>
        <w:spacing w:after="0" w:line="360" w:lineRule="auto"/>
        <w:jc w:val="center"/>
        <w:rPr>
          <w:rFonts w:ascii="Arial" w:hAnsi="Arial" w:cs="Arial"/>
          <w:b/>
          <w:sz w:val="24"/>
          <w:szCs w:val="24"/>
        </w:rPr>
      </w:pPr>
      <w:bookmarkStart w:id="1" w:name="_Toc267743765"/>
      <w:r w:rsidRPr="00ED3515">
        <w:rPr>
          <w:rFonts w:ascii="Arial" w:hAnsi="Arial" w:cs="Arial"/>
          <w:b/>
          <w:sz w:val="24"/>
          <w:szCs w:val="24"/>
        </w:rPr>
        <w:t>UNIVERSIDAD SANTO TOM</w:t>
      </w:r>
      <w:bookmarkEnd w:id="1"/>
      <w:r w:rsidRPr="00ED3515">
        <w:rPr>
          <w:rFonts w:ascii="Arial" w:hAnsi="Arial" w:cs="Arial"/>
          <w:b/>
          <w:sz w:val="24"/>
          <w:szCs w:val="24"/>
        </w:rPr>
        <w:t>ÁS</w:t>
      </w:r>
    </w:p>
    <w:p w:rsidR="007D5D6E" w:rsidRPr="00ED3515" w:rsidRDefault="007D5D6E" w:rsidP="00ED3515">
      <w:pPr>
        <w:spacing w:after="0" w:line="360" w:lineRule="auto"/>
        <w:jc w:val="center"/>
        <w:rPr>
          <w:rFonts w:ascii="Arial" w:hAnsi="Arial" w:cs="Arial"/>
          <w:b/>
          <w:sz w:val="24"/>
          <w:szCs w:val="24"/>
        </w:rPr>
      </w:pPr>
      <w:bookmarkStart w:id="2" w:name="_Toc267743766"/>
      <w:r w:rsidRPr="00ED3515">
        <w:rPr>
          <w:rFonts w:ascii="Arial" w:hAnsi="Arial" w:cs="Arial"/>
          <w:b/>
          <w:sz w:val="24"/>
          <w:szCs w:val="24"/>
        </w:rPr>
        <w:t>VICERRECTORÍA DE UNIVERSIDAD ABIERTA Y A DISTANCIA</w:t>
      </w:r>
      <w:bookmarkEnd w:id="2"/>
    </w:p>
    <w:p w:rsidR="001454C1" w:rsidRPr="00ED3515" w:rsidRDefault="001454C1" w:rsidP="00ED3515">
      <w:pPr>
        <w:spacing w:after="0" w:line="360" w:lineRule="auto"/>
        <w:jc w:val="center"/>
        <w:rPr>
          <w:rFonts w:ascii="Arial" w:hAnsi="Arial" w:cs="Arial"/>
          <w:b/>
          <w:sz w:val="24"/>
          <w:szCs w:val="24"/>
        </w:rPr>
      </w:pPr>
      <w:r w:rsidRPr="00ED3515">
        <w:rPr>
          <w:rFonts w:ascii="Arial" w:hAnsi="Arial" w:cs="Arial"/>
          <w:b/>
          <w:sz w:val="24"/>
          <w:szCs w:val="24"/>
        </w:rPr>
        <w:t xml:space="preserve">FACULTAD DE CIENCIAS Y TECNOLOGÍAS </w:t>
      </w:r>
    </w:p>
    <w:p w:rsidR="001454C1" w:rsidRPr="00ED3515" w:rsidRDefault="001454C1" w:rsidP="00ED3515">
      <w:pPr>
        <w:spacing w:after="0" w:line="360" w:lineRule="auto"/>
        <w:jc w:val="center"/>
        <w:rPr>
          <w:rFonts w:ascii="Arial" w:hAnsi="Arial" w:cs="Arial"/>
          <w:b/>
          <w:sz w:val="24"/>
          <w:szCs w:val="24"/>
        </w:rPr>
      </w:pPr>
      <w:r w:rsidRPr="00ED3515">
        <w:rPr>
          <w:rFonts w:ascii="Arial" w:hAnsi="Arial" w:cs="Arial"/>
          <w:b/>
          <w:sz w:val="24"/>
          <w:szCs w:val="24"/>
        </w:rPr>
        <w:t>ADMINISTRACIÓN DE EMPRESAS</w:t>
      </w:r>
    </w:p>
    <w:p w:rsidR="001454C1" w:rsidRPr="00ED3515" w:rsidRDefault="001454C1" w:rsidP="00ED3515">
      <w:pPr>
        <w:spacing w:after="0" w:line="360" w:lineRule="auto"/>
        <w:jc w:val="center"/>
        <w:rPr>
          <w:rFonts w:ascii="Arial" w:hAnsi="Arial" w:cs="Arial"/>
          <w:b/>
          <w:sz w:val="24"/>
          <w:szCs w:val="24"/>
        </w:rPr>
      </w:pPr>
      <w:r w:rsidRPr="00ED3515">
        <w:rPr>
          <w:rFonts w:ascii="Arial" w:hAnsi="Arial" w:cs="Arial"/>
          <w:b/>
          <w:sz w:val="24"/>
          <w:szCs w:val="24"/>
        </w:rPr>
        <w:t xml:space="preserve">BOGOTÁ </w:t>
      </w:r>
    </w:p>
    <w:p w:rsidR="001454C1" w:rsidRPr="00ED3515" w:rsidRDefault="001454C1" w:rsidP="00ED3515">
      <w:pPr>
        <w:spacing w:after="0" w:line="360" w:lineRule="auto"/>
        <w:jc w:val="center"/>
        <w:rPr>
          <w:rFonts w:ascii="Arial" w:hAnsi="Arial" w:cs="Arial"/>
          <w:b/>
          <w:sz w:val="24"/>
          <w:szCs w:val="24"/>
        </w:rPr>
      </w:pPr>
      <w:r w:rsidRPr="00ED3515">
        <w:rPr>
          <w:rFonts w:ascii="Arial" w:hAnsi="Arial" w:cs="Arial"/>
          <w:b/>
          <w:sz w:val="24"/>
          <w:szCs w:val="24"/>
        </w:rPr>
        <w:t>201</w:t>
      </w:r>
      <w:r w:rsidR="0092378F">
        <w:rPr>
          <w:rFonts w:ascii="Arial" w:hAnsi="Arial" w:cs="Arial"/>
          <w:b/>
          <w:sz w:val="24"/>
          <w:szCs w:val="24"/>
        </w:rPr>
        <w:t>3</w:t>
      </w:r>
    </w:p>
    <w:p w:rsidR="00E53D1C" w:rsidRPr="00ED3515" w:rsidRDefault="00E53D1C" w:rsidP="009D5FCD">
      <w:pPr>
        <w:tabs>
          <w:tab w:val="left" w:pos="567"/>
        </w:tabs>
        <w:spacing w:after="0" w:line="360" w:lineRule="auto"/>
        <w:jc w:val="center"/>
        <w:rPr>
          <w:rFonts w:ascii="Arial" w:hAnsi="Arial" w:cs="Arial"/>
          <w:b/>
          <w:sz w:val="24"/>
          <w:szCs w:val="24"/>
        </w:rPr>
      </w:pPr>
      <w:r>
        <w:rPr>
          <w:rFonts w:ascii="Arial" w:hAnsi="Arial" w:cs="Arial"/>
          <w:b/>
          <w:sz w:val="24"/>
          <w:szCs w:val="24"/>
        </w:rPr>
        <w:lastRenderedPageBreak/>
        <w:t>ANÁLISIS ADMINISTRATIVO DE LA DIRECCIÓN DE PLANEACIÓN DE LA UNIVERSIDAD DE SAN BUENAVENTURA, BOGOTÁ</w:t>
      </w: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5B6F0D" w:rsidRPr="00ED3515" w:rsidRDefault="005B6F0D" w:rsidP="00ED3515">
      <w:pPr>
        <w:spacing w:after="0" w:line="360" w:lineRule="auto"/>
        <w:jc w:val="center"/>
        <w:rPr>
          <w:rFonts w:ascii="Arial" w:hAnsi="Arial" w:cs="Arial"/>
          <w:b/>
          <w:sz w:val="24"/>
          <w:szCs w:val="24"/>
        </w:rPr>
      </w:pPr>
    </w:p>
    <w:p w:rsidR="005B6F0D" w:rsidRDefault="005B6F0D" w:rsidP="00ED3515">
      <w:pPr>
        <w:spacing w:after="0" w:line="360" w:lineRule="auto"/>
        <w:jc w:val="center"/>
        <w:rPr>
          <w:rFonts w:ascii="Arial" w:hAnsi="Arial" w:cs="Arial"/>
          <w:b/>
          <w:sz w:val="24"/>
          <w:szCs w:val="24"/>
        </w:rPr>
      </w:pPr>
    </w:p>
    <w:p w:rsidR="00A801D3" w:rsidRDefault="00A801D3" w:rsidP="00ED3515">
      <w:pPr>
        <w:spacing w:after="0" w:line="360" w:lineRule="auto"/>
        <w:jc w:val="center"/>
        <w:rPr>
          <w:rFonts w:ascii="Arial" w:hAnsi="Arial" w:cs="Arial"/>
          <w:b/>
          <w:sz w:val="24"/>
          <w:szCs w:val="24"/>
        </w:rPr>
      </w:pPr>
    </w:p>
    <w:p w:rsidR="00B10F76" w:rsidRDefault="00B10F76"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r w:rsidRPr="00ED3515">
        <w:rPr>
          <w:rFonts w:ascii="Arial" w:hAnsi="Arial" w:cs="Arial"/>
          <w:b/>
          <w:sz w:val="24"/>
          <w:szCs w:val="24"/>
        </w:rPr>
        <w:t>OLGA BONNY ROMERO SEGURA CÒDIGO 54573</w:t>
      </w:r>
    </w:p>
    <w:p w:rsidR="007D5D6E" w:rsidRPr="00ED3515" w:rsidRDefault="007D5D6E" w:rsidP="00ED3515">
      <w:pPr>
        <w:spacing w:after="0" w:line="360" w:lineRule="auto"/>
        <w:jc w:val="center"/>
        <w:rPr>
          <w:rFonts w:ascii="Arial" w:hAnsi="Arial" w:cs="Arial"/>
          <w:b/>
          <w:sz w:val="24"/>
          <w:szCs w:val="24"/>
        </w:rPr>
      </w:pPr>
    </w:p>
    <w:p w:rsidR="007D5D6E" w:rsidRDefault="007D5D6E" w:rsidP="00ED3515">
      <w:pPr>
        <w:spacing w:after="0" w:line="360" w:lineRule="auto"/>
        <w:jc w:val="center"/>
        <w:rPr>
          <w:rFonts w:ascii="Arial" w:hAnsi="Arial" w:cs="Arial"/>
          <w:b/>
          <w:sz w:val="24"/>
          <w:szCs w:val="24"/>
        </w:rPr>
      </w:pPr>
    </w:p>
    <w:p w:rsidR="00A801D3" w:rsidRDefault="00A801D3" w:rsidP="00ED3515">
      <w:pPr>
        <w:spacing w:after="0" w:line="360" w:lineRule="auto"/>
        <w:jc w:val="center"/>
        <w:rPr>
          <w:rFonts w:ascii="Arial" w:hAnsi="Arial" w:cs="Arial"/>
          <w:b/>
          <w:sz w:val="24"/>
          <w:szCs w:val="24"/>
        </w:rPr>
      </w:pPr>
    </w:p>
    <w:p w:rsidR="001078DF" w:rsidRPr="00ED3515" w:rsidRDefault="001078DF" w:rsidP="00ED3515">
      <w:pPr>
        <w:spacing w:after="0" w:line="360" w:lineRule="auto"/>
        <w:jc w:val="center"/>
        <w:rPr>
          <w:rFonts w:ascii="Arial" w:hAnsi="Arial" w:cs="Arial"/>
          <w:b/>
          <w:sz w:val="24"/>
          <w:szCs w:val="24"/>
        </w:rPr>
      </w:pPr>
    </w:p>
    <w:p w:rsidR="001078DF" w:rsidRPr="001078DF" w:rsidRDefault="001078DF" w:rsidP="001078DF">
      <w:pPr>
        <w:spacing w:after="0" w:line="360" w:lineRule="auto"/>
        <w:jc w:val="center"/>
        <w:rPr>
          <w:rFonts w:ascii="Arial" w:hAnsi="Arial" w:cs="Arial"/>
          <w:b/>
          <w:sz w:val="24"/>
          <w:szCs w:val="24"/>
        </w:rPr>
      </w:pPr>
    </w:p>
    <w:p w:rsidR="001078DF" w:rsidRPr="001078DF" w:rsidRDefault="001078DF" w:rsidP="001078DF">
      <w:pPr>
        <w:spacing w:after="0" w:line="360" w:lineRule="auto"/>
        <w:jc w:val="center"/>
        <w:rPr>
          <w:rFonts w:ascii="Arial" w:hAnsi="Arial" w:cs="Arial"/>
          <w:b/>
          <w:sz w:val="24"/>
          <w:szCs w:val="24"/>
        </w:rPr>
      </w:pPr>
      <w:r w:rsidRPr="001078DF">
        <w:rPr>
          <w:rFonts w:ascii="Arial" w:hAnsi="Arial" w:cs="Arial"/>
          <w:b/>
          <w:sz w:val="24"/>
          <w:szCs w:val="24"/>
        </w:rPr>
        <w:t xml:space="preserve">Trabajo presentado como requisito para obtener el título de </w:t>
      </w:r>
    </w:p>
    <w:p w:rsidR="005437E1" w:rsidRPr="001078DF" w:rsidRDefault="001078DF" w:rsidP="001078DF">
      <w:pPr>
        <w:spacing w:after="0" w:line="360" w:lineRule="auto"/>
        <w:jc w:val="center"/>
        <w:rPr>
          <w:rFonts w:ascii="Arial" w:hAnsi="Arial" w:cs="Arial"/>
          <w:b/>
          <w:sz w:val="24"/>
          <w:szCs w:val="24"/>
        </w:rPr>
      </w:pPr>
      <w:r w:rsidRPr="001078DF">
        <w:rPr>
          <w:rFonts w:ascii="Arial" w:hAnsi="Arial" w:cs="Arial"/>
          <w:b/>
          <w:sz w:val="24"/>
          <w:szCs w:val="24"/>
        </w:rPr>
        <w:t>Administra</w:t>
      </w:r>
      <w:r w:rsidR="00576656">
        <w:rPr>
          <w:rFonts w:ascii="Arial" w:hAnsi="Arial" w:cs="Arial"/>
          <w:b/>
          <w:sz w:val="24"/>
          <w:szCs w:val="24"/>
        </w:rPr>
        <w:t xml:space="preserve">dora </w:t>
      </w:r>
      <w:r w:rsidRPr="001078DF">
        <w:rPr>
          <w:rFonts w:ascii="Arial" w:hAnsi="Arial" w:cs="Arial"/>
          <w:b/>
          <w:sz w:val="24"/>
          <w:szCs w:val="24"/>
        </w:rPr>
        <w:t>de Empresas</w:t>
      </w:r>
    </w:p>
    <w:p w:rsidR="005437E1" w:rsidRDefault="005437E1" w:rsidP="001078DF">
      <w:pPr>
        <w:spacing w:after="0" w:line="360" w:lineRule="auto"/>
        <w:jc w:val="center"/>
        <w:rPr>
          <w:rFonts w:ascii="Arial" w:hAnsi="Arial" w:cs="Arial"/>
          <w:b/>
          <w:sz w:val="24"/>
          <w:szCs w:val="24"/>
        </w:rPr>
      </w:pPr>
    </w:p>
    <w:p w:rsidR="001078DF" w:rsidRPr="001078DF" w:rsidRDefault="001078DF" w:rsidP="001078DF">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5437E1" w:rsidRPr="00ED3515" w:rsidRDefault="005437E1" w:rsidP="00ED3515">
      <w:pPr>
        <w:spacing w:after="0" w:line="360" w:lineRule="auto"/>
        <w:jc w:val="center"/>
        <w:rPr>
          <w:rFonts w:ascii="Arial" w:hAnsi="Arial" w:cs="Arial"/>
          <w:b/>
          <w:sz w:val="24"/>
          <w:szCs w:val="24"/>
        </w:rPr>
      </w:pPr>
    </w:p>
    <w:p w:rsidR="007D5D6E" w:rsidRPr="00ED3515" w:rsidRDefault="007D5D6E" w:rsidP="00ED3515">
      <w:pPr>
        <w:spacing w:after="0" w:line="360" w:lineRule="auto"/>
        <w:jc w:val="center"/>
        <w:rPr>
          <w:rFonts w:ascii="Arial" w:hAnsi="Arial" w:cs="Arial"/>
          <w:b/>
          <w:sz w:val="24"/>
          <w:szCs w:val="24"/>
        </w:rPr>
      </w:pPr>
      <w:r w:rsidRPr="00ED3515">
        <w:rPr>
          <w:rFonts w:ascii="Arial" w:hAnsi="Arial" w:cs="Arial"/>
          <w:b/>
          <w:sz w:val="24"/>
          <w:szCs w:val="24"/>
        </w:rPr>
        <w:t>UNIVERSIDAD SANTO TOMÁS</w:t>
      </w:r>
    </w:p>
    <w:p w:rsidR="007D5D6E" w:rsidRPr="00ED3515" w:rsidRDefault="007D5D6E" w:rsidP="00ED3515">
      <w:pPr>
        <w:spacing w:after="0" w:line="360" w:lineRule="auto"/>
        <w:jc w:val="center"/>
        <w:rPr>
          <w:rFonts w:ascii="Arial" w:hAnsi="Arial" w:cs="Arial"/>
          <w:b/>
          <w:sz w:val="24"/>
          <w:szCs w:val="24"/>
        </w:rPr>
      </w:pPr>
      <w:r w:rsidRPr="00ED3515">
        <w:rPr>
          <w:rFonts w:ascii="Arial" w:hAnsi="Arial" w:cs="Arial"/>
          <w:b/>
          <w:sz w:val="24"/>
          <w:szCs w:val="24"/>
        </w:rPr>
        <w:t>VICERRECTORÍA DE UNIVERSIDAD ABIERTA Y A DISTANCIA</w:t>
      </w:r>
    </w:p>
    <w:p w:rsidR="00355547" w:rsidRPr="00ED3515" w:rsidRDefault="00355547" w:rsidP="00ED3515">
      <w:pPr>
        <w:spacing w:after="0" w:line="360" w:lineRule="auto"/>
        <w:jc w:val="center"/>
        <w:rPr>
          <w:rFonts w:ascii="Arial" w:hAnsi="Arial" w:cs="Arial"/>
          <w:b/>
          <w:sz w:val="24"/>
          <w:szCs w:val="24"/>
        </w:rPr>
      </w:pPr>
      <w:bookmarkStart w:id="3" w:name="_Toc296698018"/>
      <w:r w:rsidRPr="00ED3515">
        <w:rPr>
          <w:rFonts w:ascii="Arial" w:hAnsi="Arial" w:cs="Arial"/>
          <w:b/>
          <w:sz w:val="24"/>
          <w:szCs w:val="24"/>
        </w:rPr>
        <w:t xml:space="preserve">FACULTAD DE CIENCIAS Y TECNOLOGÍAS </w:t>
      </w:r>
    </w:p>
    <w:p w:rsidR="005437E1" w:rsidRPr="00ED3515" w:rsidRDefault="00355547" w:rsidP="00ED3515">
      <w:pPr>
        <w:spacing w:after="0" w:line="360" w:lineRule="auto"/>
        <w:jc w:val="center"/>
        <w:rPr>
          <w:rFonts w:ascii="Arial" w:hAnsi="Arial" w:cs="Arial"/>
          <w:b/>
          <w:sz w:val="24"/>
          <w:szCs w:val="24"/>
        </w:rPr>
      </w:pPr>
      <w:r w:rsidRPr="00ED3515">
        <w:rPr>
          <w:rFonts w:ascii="Arial" w:hAnsi="Arial" w:cs="Arial"/>
          <w:b/>
          <w:sz w:val="24"/>
          <w:szCs w:val="24"/>
        </w:rPr>
        <w:t xml:space="preserve">ADMINISTRACIÓN DE </w:t>
      </w:r>
      <w:r w:rsidR="005437E1" w:rsidRPr="00ED3515">
        <w:rPr>
          <w:rFonts w:ascii="Arial" w:hAnsi="Arial" w:cs="Arial"/>
          <w:b/>
          <w:sz w:val="24"/>
          <w:szCs w:val="24"/>
        </w:rPr>
        <w:t>EMPRESAS</w:t>
      </w:r>
    </w:p>
    <w:p w:rsidR="005437E1" w:rsidRPr="00ED3515" w:rsidRDefault="005437E1" w:rsidP="00ED3515">
      <w:pPr>
        <w:spacing w:after="0" w:line="360" w:lineRule="auto"/>
        <w:jc w:val="center"/>
        <w:rPr>
          <w:rFonts w:ascii="Arial" w:hAnsi="Arial" w:cs="Arial"/>
          <w:b/>
          <w:sz w:val="24"/>
          <w:szCs w:val="24"/>
        </w:rPr>
      </w:pPr>
      <w:r w:rsidRPr="00ED3515">
        <w:rPr>
          <w:rFonts w:ascii="Arial" w:hAnsi="Arial" w:cs="Arial"/>
          <w:b/>
          <w:sz w:val="24"/>
          <w:szCs w:val="24"/>
        </w:rPr>
        <w:t xml:space="preserve">BOGOTÁ </w:t>
      </w:r>
    </w:p>
    <w:p w:rsidR="007D5D6E" w:rsidRPr="00ED3515" w:rsidRDefault="007D5D6E" w:rsidP="00ED3515">
      <w:pPr>
        <w:spacing w:after="0" w:line="360" w:lineRule="auto"/>
        <w:jc w:val="center"/>
        <w:rPr>
          <w:rFonts w:ascii="Arial" w:hAnsi="Arial" w:cs="Arial"/>
          <w:b/>
          <w:sz w:val="24"/>
          <w:szCs w:val="24"/>
        </w:rPr>
      </w:pPr>
      <w:r w:rsidRPr="00ED3515">
        <w:rPr>
          <w:rFonts w:ascii="Arial" w:hAnsi="Arial" w:cs="Arial"/>
          <w:b/>
          <w:sz w:val="24"/>
          <w:szCs w:val="24"/>
        </w:rPr>
        <w:t>201</w:t>
      </w:r>
      <w:r w:rsidR="0092378F">
        <w:rPr>
          <w:rFonts w:ascii="Arial" w:hAnsi="Arial" w:cs="Arial"/>
          <w:b/>
          <w:sz w:val="24"/>
          <w:szCs w:val="24"/>
        </w:rPr>
        <w:t>3</w:t>
      </w:r>
    </w:p>
    <w:p w:rsidR="00C0223B" w:rsidRPr="00DB1736" w:rsidRDefault="00ED3515" w:rsidP="00B70D0A">
      <w:pPr>
        <w:pStyle w:val="Ttulo1"/>
        <w:spacing w:line="360" w:lineRule="auto"/>
        <w:jc w:val="center"/>
        <w:rPr>
          <w:rFonts w:cs="Arial"/>
          <w:szCs w:val="24"/>
        </w:rPr>
      </w:pPr>
      <w:r w:rsidRPr="00DB1736">
        <w:rPr>
          <w:rFonts w:cs="Arial"/>
          <w:szCs w:val="24"/>
        </w:rPr>
        <w:lastRenderedPageBreak/>
        <w:t>CONTENIDO</w:t>
      </w:r>
    </w:p>
    <w:p w:rsidR="00ED3515" w:rsidRPr="00ED3515" w:rsidRDefault="00ED3515" w:rsidP="00B70D0A">
      <w:pPr>
        <w:spacing w:after="0" w:line="360" w:lineRule="auto"/>
        <w:rPr>
          <w:rFonts w:ascii="Arial" w:hAnsi="Arial" w:cs="Arial"/>
          <w:sz w:val="24"/>
          <w:szCs w:val="24"/>
          <w:lang w:val="es-ES" w:eastAsia="es-ES"/>
        </w:rPr>
      </w:pPr>
    </w:p>
    <w:p w:rsidR="00ED3515" w:rsidRPr="00ED3515" w:rsidRDefault="00ED3515" w:rsidP="00B70D0A">
      <w:pPr>
        <w:spacing w:after="0" w:line="360" w:lineRule="auto"/>
        <w:rPr>
          <w:rFonts w:ascii="Arial" w:hAnsi="Arial" w:cs="Arial"/>
          <w:sz w:val="24"/>
          <w:szCs w:val="24"/>
          <w:lang w:val="es-ES" w:eastAsia="es-ES"/>
        </w:rPr>
      </w:pPr>
    </w:p>
    <w:p w:rsidR="00ED3515" w:rsidRDefault="00982B66" w:rsidP="00B70D0A">
      <w:pPr>
        <w:spacing w:after="0" w:line="360" w:lineRule="auto"/>
        <w:rPr>
          <w:rFonts w:ascii="Arial" w:hAnsi="Arial" w:cs="Arial"/>
          <w:sz w:val="24"/>
          <w:szCs w:val="24"/>
          <w:lang w:val="es-ES" w:eastAsia="es-ES"/>
        </w:rPr>
      </w:pPr>
      <w:r>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ED3515">
        <w:rPr>
          <w:rFonts w:ascii="Arial" w:hAnsi="Arial" w:cs="Arial"/>
          <w:sz w:val="24"/>
          <w:szCs w:val="24"/>
          <w:lang w:val="es-ES" w:eastAsia="es-ES"/>
        </w:rPr>
        <w:tab/>
      </w:r>
      <w:r w:rsidR="00595801">
        <w:rPr>
          <w:rFonts w:ascii="Arial" w:hAnsi="Arial" w:cs="Arial"/>
          <w:sz w:val="24"/>
          <w:szCs w:val="24"/>
          <w:lang w:val="es-ES" w:eastAsia="es-ES"/>
        </w:rPr>
        <w:t xml:space="preserve">        </w:t>
      </w:r>
      <w:r w:rsidR="00ED3515">
        <w:rPr>
          <w:rFonts w:ascii="Arial" w:hAnsi="Arial" w:cs="Arial"/>
          <w:sz w:val="24"/>
          <w:szCs w:val="24"/>
          <w:lang w:val="es-ES" w:eastAsia="es-ES"/>
        </w:rPr>
        <w:t>pág.</w:t>
      </w:r>
    </w:p>
    <w:p w:rsidR="00ED3515" w:rsidRPr="00AC616A" w:rsidRDefault="00ED3515" w:rsidP="00B70D0A">
      <w:pPr>
        <w:spacing w:after="0" w:line="360" w:lineRule="auto"/>
        <w:rPr>
          <w:rFonts w:ascii="Arial" w:hAnsi="Arial" w:cs="Arial"/>
          <w:sz w:val="24"/>
          <w:szCs w:val="24"/>
          <w:lang w:val="es-ES" w:eastAsia="es-ES"/>
        </w:rPr>
      </w:pPr>
    </w:p>
    <w:p w:rsidR="003A01F7" w:rsidRPr="00AC616A" w:rsidRDefault="003A01F7" w:rsidP="00B70D0A">
      <w:pPr>
        <w:spacing w:after="0" w:line="360" w:lineRule="auto"/>
        <w:rPr>
          <w:rFonts w:ascii="Arial" w:hAnsi="Arial" w:cs="Arial"/>
          <w:sz w:val="24"/>
          <w:szCs w:val="24"/>
          <w:lang w:val="es-ES" w:eastAsia="es-ES"/>
        </w:rPr>
      </w:pPr>
    </w:p>
    <w:p w:rsidR="003A01F7" w:rsidRDefault="003A01F7" w:rsidP="0069107F">
      <w:pPr>
        <w:pStyle w:val="Prrafodelista"/>
        <w:numPr>
          <w:ilvl w:val="0"/>
          <w:numId w:val="44"/>
        </w:numPr>
        <w:spacing w:after="0" w:line="360" w:lineRule="auto"/>
        <w:rPr>
          <w:rFonts w:ascii="Arial" w:hAnsi="Arial" w:cs="Arial"/>
          <w:bCs/>
          <w:sz w:val="24"/>
          <w:szCs w:val="24"/>
        </w:rPr>
      </w:pPr>
      <w:r w:rsidRPr="00AC616A">
        <w:rPr>
          <w:rFonts w:ascii="Arial" w:hAnsi="Arial" w:cs="Arial"/>
          <w:bCs/>
          <w:sz w:val="24"/>
          <w:szCs w:val="24"/>
        </w:rPr>
        <w:t>INTRODUCCIÓN</w:t>
      </w:r>
      <w:r w:rsidR="00636CC7">
        <w:rPr>
          <w:rFonts w:ascii="Arial" w:hAnsi="Arial" w:cs="Arial"/>
          <w:bCs/>
          <w:sz w:val="24"/>
          <w:szCs w:val="24"/>
        </w:rPr>
        <w:t xml:space="preserve"> ….</w:t>
      </w:r>
      <w:r w:rsidR="00F277BB" w:rsidRPr="00AC616A">
        <w:rPr>
          <w:rFonts w:ascii="Arial" w:hAnsi="Arial" w:cs="Arial"/>
          <w:bCs/>
          <w:sz w:val="24"/>
          <w:szCs w:val="24"/>
        </w:rPr>
        <w:t>……………………………………………………………</w:t>
      </w:r>
      <w:r w:rsidR="00F277BB" w:rsidRPr="00AC616A">
        <w:rPr>
          <w:rFonts w:ascii="Arial" w:hAnsi="Arial" w:cs="Arial"/>
          <w:bCs/>
          <w:sz w:val="24"/>
          <w:szCs w:val="24"/>
        </w:rPr>
        <w:tab/>
      </w:r>
      <w:r w:rsidR="008F7D60">
        <w:rPr>
          <w:rFonts w:ascii="Arial" w:hAnsi="Arial" w:cs="Arial"/>
          <w:bCs/>
          <w:sz w:val="24"/>
          <w:szCs w:val="24"/>
        </w:rPr>
        <w:t>6</w:t>
      </w:r>
    </w:p>
    <w:p w:rsidR="0069107F" w:rsidRDefault="0069107F" w:rsidP="0069107F">
      <w:pPr>
        <w:pStyle w:val="Prrafodelista"/>
        <w:spacing w:after="0" w:line="360" w:lineRule="auto"/>
        <w:ind w:left="360"/>
        <w:rPr>
          <w:rFonts w:ascii="Arial" w:hAnsi="Arial" w:cs="Arial"/>
          <w:bCs/>
          <w:sz w:val="24"/>
          <w:szCs w:val="24"/>
        </w:rPr>
      </w:pPr>
    </w:p>
    <w:p w:rsidR="00AC616A" w:rsidRPr="00AC616A" w:rsidRDefault="00636CC7" w:rsidP="0069107F">
      <w:pPr>
        <w:pStyle w:val="Prrafodelista"/>
        <w:numPr>
          <w:ilvl w:val="0"/>
          <w:numId w:val="44"/>
        </w:numPr>
        <w:spacing w:after="0" w:line="360" w:lineRule="auto"/>
        <w:rPr>
          <w:rFonts w:ascii="Arial" w:hAnsi="Arial" w:cs="Arial"/>
          <w:bCs/>
          <w:sz w:val="24"/>
          <w:szCs w:val="24"/>
        </w:rPr>
      </w:pPr>
      <w:r>
        <w:rPr>
          <w:rFonts w:ascii="Arial" w:hAnsi="Arial" w:cs="Arial"/>
          <w:bCs/>
          <w:sz w:val="24"/>
          <w:szCs w:val="24"/>
        </w:rPr>
        <w:t>JUSTIFICACIÓN…</w:t>
      </w:r>
      <w:r w:rsidR="008F7D60">
        <w:rPr>
          <w:rFonts w:ascii="Arial" w:hAnsi="Arial" w:cs="Arial"/>
          <w:bCs/>
          <w:sz w:val="24"/>
          <w:szCs w:val="24"/>
        </w:rPr>
        <w:t>……………………………………………………………..</w:t>
      </w:r>
      <w:r w:rsidR="008F7D60">
        <w:rPr>
          <w:rFonts w:ascii="Arial" w:hAnsi="Arial" w:cs="Arial"/>
          <w:bCs/>
          <w:sz w:val="24"/>
          <w:szCs w:val="24"/>
        </w:rPr>
        <w:tab/>
        <w:t>7</w:t>
      </w:r>
    </w:p>
    <w:p w:rsidR="0069107F" w:rsidRDefault="0069107F" w:rsidP="0069107F">
      <w:pPr>
        <w:pStyle w:val="Prrafodelista"/>
        <w:spacing w:after="0" w:line="360" w:lineRule="auto"/>
        <w:ind w:left="360"/>
        <w:rPr>
          <w:rFonts w:ascii="Arial" w:hAnsi="Arial" w:cs="Arial"/>
          <w:bCs/>
          <w:sz w:val="24"/>
          <w:szCs w:val="24"/>
        </w:rPr>
      </w:pPr>
    </w:p>
    <w:p w:rsidR="00AC616A" w:rsidRDefault="00AC616A" w:rsidP="0069107F">
      <w:pPr>
        <w:pStyle w:val="Prrafodelista"/>
        <w:numPr>
          <w:ilvl w:val="0"/>
          <w:numId w:val="44"/>
        </w:numPr>
        <w:spacing w:after="0" w:line="360" w:lineRule="auto"/>
        <w:rPr>
          <w:rFonts w:ascii="Arial" w:hAnsi="Arial" w:cs="Arial"/>
          <w:bCs/>
          <w:sz w:val="24"/>
          <w:szCs w:val="24"/>
        </w:rPr>
      </w:pPr>
      <w:r w:rsidRPr="00AC616A">
        <w:rPr>
          <w:rFonts w:ascii="Arial" w:hAnsi="Arial" w:cs="Arial"/>
          <w:bCs/>
          <w:sz w:val="24"/>
          <w:szCs w:val="24"/>
        </w:rPr>
        <w:t xml:space="preserve">OBJETIVOS </w:t>
      </w:r>
      <w:r w:rsidR="00636CC7">
        <w:rPr>
          <w:rFonts w:ascii="Arial" w:hAnsi="Arial" w:cs="Arial"/>
          <w:bCs/>
          <w:sz w:val="24"/>
          <w:szCs w:val="24"/>
        </w:rPr>
        <w:t>….…</w:t>
      </w:r>
      <w:r w:rsidRPr="00AC616A">
        <w:rPr>
          <w:rFonts w:ascii="Arial" w:hAnsi="Arial" w:cs="Arial"/>
          <w:bCs/>
          <w:sz w:val="24"/>
          <w:szCs w:val="24"/>
        </w:rPr>
        <w:t>……………………………………………………………...</w:t>
      </w:r>
      <w:r w:rsidRPr="00AC616A">
        <w:rPr>
          <w:rFonts w:ascii="Arial" w:hAnsi="Arial" w:cs="Arial"/>
          <w:bCs/>
          <w:sz w:val="24"/>
          <w:szCs w:val="24"/>
        </w:rPr>
        <w:tab/>
      </w:r>
      <w:r w:rsidR="008F7D60">
        <w:rPr>
          <w:rFonts w:ascii="Arial" w:hAnsi="Arial" w:cs="Arial"/>
          <w:bCs/>
          <w:sz w:val="24"/>
          <w:szCs w:val="24"/>
        </w:rPr>
        <w:t>10</w:t>
      </w:r>
    </w:p>
    <w:p w:rsidR="00636CC7" w:rsidRPr="00D345F0" w:rsidRDefault="00636CC7" w:rsidP="00D345F0">
      <w:pPr>
        <w:spacing w:after="0" w:line="360" w:lineRule="auto"/>
        <w:ind w:firstLine="360"/>
        <w:rPr>
          <w:rFonts w:ascii="Arial" w:hAnsi="Arial" w:cs="Arial"/>
          <w:bCs/>
          <w:sz w:val="24"/>
          <w:szCs w:val="24"/>
        </w:rPr>
      </w:pPr>
      <w:r w:rsidRPr="00D345F0">
        <w:rPr>
          <w:rFonts w:ascii="Arial" w:hAnsi="Arial" w:cs="Arial"/>
          <w:bCs/>
          <w:sz w:val="24"/>
          <w:szCs w:val="24"/>
        </w:rPr>
        <w:t>3.1 Objetivo general….………..………………………………………………</w:t>
      </w:r>
      <w:r w:rsidR="009D5FCD" w:rsidRPr="00D345F0">
        <w:rPr>
          <w:rFonts w:ascii="Arial" w:hAnsi="Arial" w:cs="Arial"/>
          <w:bCs/>
          <w:sz w:val="24"/>
          <w:szCs w:val="24"/>
        </w:rPr>
        <w:t>.</w:t>
      </w:r>
      <w:r w:rsidRPr="00D345F0">
        <w:rPr>
          <w:rFonts w:ascii="Arial" w:hAnsi="Arial" w:cs="Arial"/>
          <w:bCs/>
          <w:sz w:val="24"/>
          <w:szCs w:val="24"/>
        </w:rPr>
        <w:tab/>
      </w:r>
      <w:r w:rsidR="008F7D60">
        <w:rPr>
          <w:rFonts w:ascii="Arial" w:hAnsi="Arial" w:cs="Arial"/>
          <w:bCs/>
          <w:sz w:val="24"/>
          <w:szCs w:val="24"/>
        </w:rPr>
        <w:t>10</w:t>
      </w:r>
    </w:p>
    <w:p w:rsidR="00636CC7" w:rsidRPr="00D345F0" w:rsidRDefault="00636CC7" w:rsidP="00D345F0">
      <w:pPr>
        <w:spacing w:after="0" w:line="360" w:lineRule="auto"/>
        <w:ind w:firstLine="360"/>
        <w:jc w:val="both"/>
        <w:rPr>
          <w:rFonts w:ascii="Arial" w:hAnsi="Arial" w:cs="Arial"/>
          <w:bCs/>
          <w:sz w:val="24"/>
          <w:szCs w:val="24"/>
        </w:rPr>
      </w:pPr>
      <w:r w:rsidRPr="00D345F0">
        <w:rPr>
          <w:rFonts w:ascii="Arial" w:hAnsi="Arial" w:cs="Arial"/>
          <w:bCs/>
          <w:sz w:val="24"/>
          <w:szCs w:val="24"/>
        </w:rPr>
        <w:t>3.2 Objetivos específicos……………………………………………………..</w:t>
      </w:r>
      <w:r w:rsidRPr="00D345F0">
        <w:rPr>
          <w:rFonts w:ascii="Arial" w:hAnsi="Arial" w:cs="Arial"/>
          <w:bCs/>
          <w:sz w:val="24"/>
          <w:szCs w:val="24"/>
        </w:rPr>
        <w:tab/>
      </w:r>
      <w:r w:rsidR="008F7D60">
        <w:rPr>
          <w:rFonts w:ascii="Arial" w:hAnsi="Arial" w:cs="Arial"/>
          <w:bCs/>
          <w:sz w:val="24"/>
          <w:szCs w:val="24"/>
        </w:rPr>
        <w:t>10</w:t>
      </w:r>
    </w:p>
    <w:p w:rsidR="0069107F" w:rsidRPr="00636CC7" w:rsidRDefault="0069107F" w:rsidP="00636CC7">
      <w:pPr>
        <w:spacing w:after="0" w:line="360" w:lineRule="auto"/>
        <w:jc w:val="both"/>
        <w:rPr>
          <w:rFonts w:ascii="Arial" w:hAnsi="Arial" w:cs="Arial"/>
          <w:bCs/>
          <w:sz w:val="24"/>
          <w:szCs w:val="24"/>
        </w:rPr>
      </w:pPr>
    </w:p>
    <w:p w:rsidR="00636CC7" w:rsidRDefault="009D5FCD" w:rsidP="0069107F">
      <w:pPr>
        <w:pStyle w:val="Prrafodelista"/>
        <w:numPr>
          <w:ilvl w:val="0"/>
          <w:numId w:val="44"/>
        </w:numPr>
        <w:spacing w:after="0" w:line="360" w:lineRule="auto"/>
        <w:rPr>
          <w:rFonts w:ascii="Arial" w:hAnsi="Arial" w:cs="Arial"/>
          <w:bCs/>
          <w:sz w:val="24"/>
          <w:szCs w:val="24"/>
        </w:rPr>
      </w:pPr>
      <w:r>
        <w:rPr>
          <w:rFonts w:ascii="Arial" w:hAnsi="Arial" w:cs="Arial"/>
          <w:bCs/>
          <w:sz w:val="24"/>
          <w:szCs w:val="24"/>
        </w:rPr>
        <w:t xml:space="preserve">RESUMEN DE LA PRÁCTICA </w:t>
      </w:r>
      <w:r w:rsidR="00636CC7">
        <w:rPr>
          <w:rFonts w:ascii="Arial" w:hAnsi="Arial" w:cs="Arial"/>
          <w:bCs/>
          <w:sz w:val="24"/>
          <w:szCs w:val="24"/>
        </w:rPr>
        <w:t>……………………………………………….</w:t>
      </w:r>
      <w:r w:rsidR="00636CC7">
        <w:rPr>
          <w:rFonts w:ascii="Arial" w:hAnsi="Arial" w:cs="Arial"/>
          <w:bCs/>
          <w:sz w:val="24"/>
          <w:szCs w:val="24"/>
        </w:rPr>
        <w:tab/>
      </w:r>
      <w:r w:rsidR="008F7D60">
        <w:rPr>
          <w:rFonts w:ascii="Arial" w:hAnsi="Arial" w:cs="Arial"/>
          <w:bCs/>
          <w:sz w:val="24"/>
          <w:szCs w:val="24"/>
        </w:rPr>
        <w:t>11</w:t>
      </w:r>
    </w:p>
    <w:p w:rsidR="0069107F" w:rsidRDefault="0069107F" w:rsidP="0069107F">
      <w:pPr>
        <w:pStyle w:val="Prrafodelista"/>
        <w:spacing w:after="0" w:line="360" w:lineRule="auto"/>
        <w:ind w:left="360"/>
        <w:rPr>
          <w:rFonts w:ascii="Arial" w:hAnsi="Arial" w:cs="Arial"/>
          <w:bCs/>
          <w:sz w:val="24"/>
          <w:szCs w:val="24"/>
        </w:rPr>
      </w:pPr>
    </w:p>
    <w:p w:rsidR="009D5FCD" w:rsidRDefault="009D5FCD" w:rsidP="0069107F">
      <w:pPr>
        <w:pStyle w:val="Prrafodelista"/>
        <w:numPr>
          <w:ilvl w:val="0"/>
          <w:numId w:val="44"/>
        </w:numPr>
        <w:autoSpaceDE w:val="0"/>
        <w:autoSpaceDN w:val="0"/>
        <w:adjustRightInd w:val="0"/>
        <w:spacing w:after="0" w:line="360" w:lineRule="auto"/>
        <w:jc w:val="both"/>
        <w:rPr>
          <w:rFonts w:ascii="Arial" w:hAnsi="Arial" w:cs="Arial"/>
          <w:sz w:val="24"/>
          <w:szCs w:val="24"/>
        </w:rPr>
      </w:pPr>
      <w:r>
        <w:rPr>
          <w:rFonts w:ascii="Arial" w:hAnsi="Arial" w:cs="Arial"/>
          <w:bCs/>
          <w:sz w:val="24"/>
          <w:szCs w:val="24"/>
        </w:rPr>
        <w:t>CAPÍTULO</w:t>
      </w:r>
      <w:r w:rsidR="00992BD7">
        <w:rPr>
          <w:rFonts w:ascii="Arial" w:hAnsi="Arial" w:cs="Arial"/>
          <w:bCs/>
          <w:sz w:val="24"/>
          <w:szCs w:val="24"/>
        </w:rPr>
        <w:t xml:space="preserve"> 0. </w:t>
      </w:r>
      <w:r w:rsidR="00636CC7" w:rsidRPr="00636CC7">
        <w:rPr>
          <w:rFonts w:ascii="Arial" w:hAnsi="Arial" w:cs="Arial"/>
          <w:bCs/>
          <w:sz w:val="24"/>
          <w:szCs w:val="24"/>
        </w:rPr>
        <w:t xml:space="preserve">GENERALIDADES </w:t>
      </w:r>
      <w:r w:rsidR="00636CC7" w:rsidRPr="00636CC7">
        <w:rPr>
          <w:rFonts w:ascii="Arial" w:hAnsi="Arial" w:cs="Arial"/>
          <w:sz w:val="24"/>
          <w:szCs w:val="24"/>
        </w:rPr>
        <w:t xml:space="preserve">UNIVERSIDAD DE </w:t>
      </w:r>
      <w:r w:rsidR="00D345F0">
        <w:rPr>
          <w:rFonts w:ascii="Arial" w:hAnsi="Arial" w:cs="Arial"/>
          <w:sz w:val="24"/>
          <w:szCs w:val="24"/>
        </w:rPr>
        <w:t>SAN</w:t>
      </w:r>
    </w:p>
    <w:p w:rsidR="00636CC7" w:rsidRPr="00D345F0" w:rsidRDefault="00DE1EF8" w:rsidP="00DE1EF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00D345F0">
        <w:rPr>
          <w:rFonts w:ascii="Arial" w:hAnsi="Arial" w:cs="Arial"/>
          <w:sz w:val="24"/>
          <w:szCs w:val="24"/>
        </w:rPr>
        <w:t xml:space="preserve"> </w:t>
      </w:r>
      <w:r w:rsidR="009D5FCD" w:rsidRPr="00D345F0">
        <w:rPr>
          <w:rFonts w:ascii="Arial" w:hAnsi="Arial" w:cs="Arial"/>
          <w:sz w:val="24"/>
          <w:szCs w:val="24"/>
        </w:rPr>
        <w:t>B</w:t>
      </w:r>
      <w:r w:rsidR="00636CC7" w:rsidRPr="00D345F0">
        <w:rPr>
          <w:rFonts w:ascii="Arial" w:hAnsi="Arial" w:cs="Arial"/>
          <w:sz w:val="24"/>
          <w:szCs w:val="24"/>
        </w:rPr>
        <w:t>UENAVENTURA,</w:t>
      </w:r>
      <w:r w:rsidR="009D5FCD" w:rsidRPr="00D345F0">
        <w:rPr>
          <w:rFonts w:ascii="Arial" w:hAnsi="Arial" w:cs="Arial"/>
          <w:sz w:val="24"/>
          <w:szCs w:val="24"/>
        </w:rPr>
        <w:t xml:space="preserve"> </w:t>
      </w:r>
      <w:r w:rsidR="00636CC7" w:rsidRPr="00D345F0">
        <w:rPr>
          <w:rFonts w:ascii="Arial" w:hAnsi="Arial" w:cs="Arial"/>
          <w:sz w:val="24"/>
          <w:szCs w:val="24"/>
        </w:rPr>
        <w:t>BOGOTÁ</w:t>
      </w:r>
      <w:r w:rsidR="0069107F" w:rsidRPr="00D345F0">
        <w:rPr>
          <w:rFonts w:ascii="Arial" w:hAnsi="Arial" w:cs="Arial"/>
          <w:sz w:val="24"/>
          <w:szCs w:val="24"/>
        </w:rPr>
        <w:t>…</w:t>
      </w:r>
      <w:r w:rsidR="009D5FCD" w:rsidRPr="00D345F0">
        <w:rPr>
          <w:rFonts w:ascii="Arial" w:hAnsi="Arial" w:cs="Arial"/>
          <w:sz w:val="24"/>
          <w:szCs w:val="24"/>
        </w:rPr>
        <w:t>……….</w:t>
      </w:r>
      <w:r w:rsidR="0069107F" w:rsidRPr="00D345F0">
        <w:rPr>
          <w:rFonts w:ascii="Arial" w:hAnsi="Arial" w:cs="Arial"/>
          <w:sz w:val="24"/>
          <w:szCs w:val="24"/>
        </w:rPr>
        <w:t>……</w:t>
      </w:r>
      <w:r>
        <w:rPr>
          <w:rFonts w:ascii="Arial" w:hAnsi="Arial" w:cs="Arial"/>
          <w:sz w:val="24"/>
          <w:szCs w:val="24"/>
        </w:rPr>
        <w:t>……………</w:t>
      </w:r>
      <w:r w:rsidR="00D345F0">
        <w:rPr>
          <w:rFonts w:ascii="Arial" w:hAnsi="Arial" w:cs="Arial"/>
          <w:sz w:val="24"/>
          <w:szCs w:val="24"/>
        </w:rPr>
        <w:t>….</w:t>
      </w:r>
      <w:r w:rsidR="0069107F" w:rsidRPr="00D345F0">
        <w:rPr>
          <w:rFonts w:ascii="Arial" w:hAnsi="Arial" w:cs="Arial"/>
          <w:sz w:val="24"/>
          <w:szCs w:val="24"/>
        </w:rPr>
        <w:t>…………</w:t>
      </w:r>
      <w:r w:rsidR="00636CC7" w:rsidRPr="00D345F0">
        <w:rPr>
          <w:rFonts w:ascii="Arial" w:hAnsi="Arial" w:cs="Arial"/>
          <w:sz w:val="24"/>
          <w:szCs w:val="24"/>
        </w:rPr>
        <w:tab/>
        <w:t>1</w:t>
      </w:r>
      <w:r w:rsidR="008F7D60">
        <w:rPr>
          <w:rFonts w:ascii="Arial" w:hAnsi="Arial" w:cs="Arial"/>
          <w:sz w:val="24"/>
          <w:szCs w:val="24"/>
        </w:rPr>
        <w:t>3</w:t>
      </w:r>
    </w:p>
    <w:p w:rsidR="00D345F0" w:rsidRDefault="00D345F0" w:rsidP="00D345F0">
      <w:pPr>
        <w:autoSpaceDE w:val="0"/>
        <w:autoSpaceDN w:val="0"/>
        <w:adjustRightInd w:val="0"/>
        <w:spacing w:after="0" w:line="360" w:lineRule="auto"/>
        <w:ind w:left="708" w:firstLine="708"/>
        <w:jc w:val="both"/>
        <w:rPr>
          <w:rFonts w:ascii="Arial" w:hAnsi="Arial" w:cs="Arial"/>
          <w:sz w:val="24"/>
          <w:szCs w:val="24"/>
        </w:rPr>
      </w:pPr>
    </w:p>
    <w:p w:rsidR="00636CC7" w:rsidRPr="0069107F" w:rsidRDefault="00DE1EF8" w:rsidP="00DE1EF8">
      <w:pPr>
        <w:tabs>
          <w:tab w:val="left" w:pos="1418"/>
          <w:tab w:val="left" w:pos="1701"/>
        </w:tabs>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           </w:t>
      </w:r>
      <w:r w:rsidR="00636CC7" w:rsidRPr="00D345F0">
        <w:rPr>
          <w:rFonts w:ascii="Arial" w:hAnsi="Arial" w:cs="Arial"/>
          <w:sz w:val="24"/>
          <w:szCs w:val="24"/>
        </w:rPr>
        <w:t xml:space="preserve">Reseña Histórica </w:t>
      </w:r>
      <w:r w:rsidR="00982B66">
        <w:rPr>
          <w:rFonts w:ascii="Arial" w:hAnsi="Arial" w:cs="Arial"/>
          <w:sz w:val="24"/>
          <w:szCs w:val="24"/>
        </w:rPr>
        <w:t>………………………………………………</w:t>
      </w:r>
      <w:r w:rsidR="0069107F" w:rsidRPr="0069107F">
        <w:rPr>
          <w:rFonts w:ascii="Arial" w:hAnsi="Arial" w:cs="Arial"/>
          <w:sz w:val="24"/>
          <w:szCs w:val="24"/>
        </w:rPr>
        <w:t>…</w:t>
      </w:r>
      <w:r w:rsidR="009D5FCD">
        <w:rPr>
          <w:rFonts w:ascii="Arial" w:hAnsi="Arial" w:cs="Arial"/>
          <w:sz w:val="24"/>
          <w:szCs w:val="24"/>
        </w:rPr>
        <w:t>…</w:t>
      </w:r>
      <w:r w:rsidR="0092378F">
        <w:rPr>
          <w:rFonts w:ascii="Arial" w:hAnsi="Arial" w:cs="Arial"/>
          <w:sz w:val="24"/>
          <w:szCs w:val="24"/>
        </w:rPr>
        <w:t>…..</w:t>
      </w:r>
      <w:r w:rsidR="00D345F0">
        <w:rPr>
          <w:rFonts w:ascii="Arial" w:hAnsi="Arial" w:cs="Arial"/>
          <w:sz w:val="24"/>
          <w:szCs w:val="24"/>
        </w:rPr>
        <w:tab/>
      </w:r>
      <w:r w:rsidR="00636CC7" w:rsidRPr="0069107F">
        <w:rPr>
          <w:rFonts w:ascii="Arial" w:hAnsi="Arial" w:cs="Arial"/>
          <w:sz w:val="24"/>
          <w:szCs w:val="24"/>
        </w:rPr>
        <w:t>1</w:t>
      </w:r>
      <w:r w:rsidR="008F7D60">
        <w:rPr>
          <w:rFonts w:ascii="Arial" w:hAnsi="Arial" w:cs="Arial"/>
          <w:sz w:val="24"/>
          <w:szCs w:val="24"/>
        </w:rPr>
        <w:t>3</w:t>
      </w:r>
    </w:p>
    <w:p w:rsidR="00636CC7" w:rsidRPr="00D345F0" w:rsidRDefault="00DE1EF8" w:rsidP="00DE1EF8">
      <w:pPr>
        <w:autoSpaceDE w:val="0"/>
        <w:autoSpaceDN w:val="0"/>
        <w:adjustRightInd w:val="0"/>
        <w:spacing w:after="0" w:line="360" w:lineRule="auto"/>
        <w:jc w:val="both"/>
        <w:rPr>
          <w:rFonts w:ascii="Arial" w:hAnsi="Arial" w:cs="Arial"/>
          <w:bCs/>
          <w:sz w:val="24"/>
          <w:szCs w:val="24"/>
        </w:rPr>
      </w:pPr>
      <w:r>
        <w:rPr>
          <w:rFonts w:ascii="Arial" w:hAnsi="Arial" w:cs="Arial"/>
          <w:sz w:val="24"/>
          <w:szCs w:val="24"/>
        </w:rPr>
        <w:t xml:space="preserve">           </w:t>
      </w:r>
      <w:r w:rsidR="0069107F" w:rsidRPr="00D345F0">
        <w:rPr>
          <w:rFonts w:ascii="Arial" w:hAnsi="Arial" w:cs="Arial"/>
          <w:sz w:val="24"/>
          <w:szCs w:val="24"/>
        </w:rPr>
        <w:t xml:space="preserve">Cultura </w:t>
      </w:r>
      <w:r w:rsidR="007B31DA">
        <w:rPr>
          <w:rFonts w:ascii="Arial" w:hAnsi="Arial" w:cs="Arial"/>
          <w:sz w:val="24"/>
          <w:szCs w:val="24"/>
        </w:rPr>
        <w:t>O</w:t>
      </w:r>
      <w:r w:rsidR="00C56E3B" w:rsidRPr="00D345F0">
        <w:rPr>
          <w:rFonts w:ascii="Arial" w:hAnsi="Arial" w:cs="Arial"/>
          <w:sz w:val="24"/>
          <w:szCs w:val="24"/>
        </w:rPr>
        <w:t>rganizacional…</w:t>
      </w:r>
      <w:r w:rsidR="00636CC7" w:rsidRPr="00D345F0">
        <w:rPr>
          <w:rFonts w:ascii="Arial" w:hAnsi="Arial" w:cs="Arial"/>
          <w:sz w:val="24"/>
          <w:szCs w:val="24"/>
        </w:rPr>
        <w:t>…………</w:t>
      </w:r>
      <w:r w:rsidR="00D345F0">
        <w:rPr>
          <w:rFonts w:ascii="Arial" w:hAnsi="Arial" w:cs="Arial"/>
          <w:sz w:val="24"/>
          <w:szCs w:val="24"/>
        </w:rPr>
        <w:t>……..</w:t>
      </w:r>
      <w:r w:rsidR="00636CC7" w:rsidRPr="00D345F0">
        <w:rPr>
          <w:rFonts w:ascii="Arial" w:hAnsi="Arial" w:cs="Arial"/>
          <w:sz w:val="24"/>
          <w:szCs w:val="24"/>
        </w:rPr>
        <w:t>………………………</w:t>
      </w:r>
      <w:r w:rsidR="0069107F" w:rsidRPr="00D345F0">
        <w:rPr>
          <w:rFonts w:ascii="Arial" w:hAnsi="Arial" w:cs="Arial"/>
          <w:sz w:val="24"/>
          <w:szCs w:val="24"/>
        </w:rPr>
        <w:t>…</w:t>
      </w:r>
      <w:r w:rsidR="0092378F">
        <w:rPr>
          <w:rFonts w:ascii="Arial" w:hAnsi="Arial" w:cs="Arial"/>
          <w:sz w:val="24"/>
          <w:szCs w:val="24"/>
        </w:rPr>
        <w:t>……</w:t>
      </w:r>
      <w:r w:rsidR="00636CC7" w:rsidRPr="00D345F0">
        <w:rPr>
          <w:rFonts w:ascii="Arial" w:hAnsi="Arial" w:cs="Arial"/>
          <w:sz w:val="24"/>
          <w:szCs w:val="24"/>
        </w:rPr>
        <w:tab/>
        <w:t>1</w:t>
      </w:r>
      <w:r w:rsidR="008F7D60">
        <w:rPr>
          <w:rFonts w:ascii="Arial" w:hAnsi="Arial" w:cs="Arial"/>
          <w:sz w:val="24"/>
          <w:szCs w:val="24"/>
        </w:rPr>
        <w:t>4</w:t>
      </w:r>
    </w:p>
    <w:p w:rsidR="00636CC7" w:rsidRPr="00636CC7" w:rsidRDefault="00636CC7" w:rsidP="00636CC7">
      <w:pPr>
        <w:pStyle w:val="Prrafodelista"/>
        <w:autoSpaceDE w:val="0"/>
        <w:autoSpaceDN w:val="0"/>
        <w:adjustRightInd w:val="0"/>
        <w:spacing w:after="0" w:line="360" w:lineRule="auto"/>
        <w:ind w:left="360"/>
        <w:jc w:val="both"/>
        <w:rPr>
          <w:rFonts w:ascii="Arial" w:hAnsi="Arial" w:cs="Arial"/>
          <w:sz w:val="24"/>
          <w:szCs w:val="24"/>
        </w:rPr>
      </w:pPr>
    </w:p>
    <w:p w:rsidR="00F277BB" w:rsidRPr="0069107F" w:rsidRDefault="00D345F0" w:rsidP="00D345F0">
      <w:pPr>
        <w:pStyle w:val="Prrafodelista"/>
        <w:numPr>
          <w:ilvl w:val="0"/>
          <w:numId w:val="44"/>
        </w:numPr>
        <w:tabs>
          <w:tab w:val="left" w:pos="1134"/>
          <w:tab w:val="left" w:pos="1418"/>
        </w:tabs>
        <w:autoSpaceDE w:val="0"/>
        <w:autoSpaceDN w:val="0"/>
        <w:adjustRightInd w:val="0"/>
        <w:spacing w:after="0" w:line="360" w:lineRule="auto"/>
        <w:jc w:val="both"/>
        <w:rPr>
          <w:rFonts w:ascii="Arial" w:hAnsi="Arial" w:cs="Arial"/>
          <w:sz w:val="24"/>
          <w:szCs w:val="24"/>
        </w:rPr>
      </w:pPr>
      <w:r w:rsidRPr="0069107F">
        <w:rPr>
          <w:rFonts w:ascii="Arial" w:hAnsi="Arial" w:cs="Arial"/>
          <w:bCs/>
          <w:sz w:val="24"/>
          <w:szCs w:val="24"/>
        </w:rPr>
        <w:t>CAPÍTULO</w:t>
      </w:r>
      <w:r w:rsidR="00992BD7" w:rsidRPr="0069107F">
        <w:rPr>
          <w:rFonts w:ascii="Arial" w:hAnsi="Arial" w:cs="Arial"/>
          <w:bCs/>
          <w:sz w:val="24"/>
          <w:szCs w:val="24"/>
        </w:rPr>
        <w:t xml:space="preserve"> </w:t>
      </w:r>
      <w:r w:rsidR="00110D05" w:rsidRPr="0069107F">
        <w:rPr>
          <w:rFonts w:ascii="Arial" w:hAnsi="Arial" w:cs="Arial"/>
          <w:bCs/>
          <w:sz w:val="24"/>
          <w:szCs w:val="24"/>
        </w:rPr>
        <w:t>1</w:t>
      </w:r>
      <w:r w:rsidR="00992BD7" w:rsidRPr="0069107F">
        <w:rPr>
          <w:rFonts w:ascii="Arial" w:hAnsi="Arial" w:cs="Arial"/>
          <w:bCs/>
          <w:sz w:val="24"/>
          <w:szCs w:val="24"/>
        </w:rPr>
        <w:t xml:space="preserve">. </w:t>
      </w:r>
      <w:r w:rsidR="0069107F" w:rsidRPr="0069107F">
        <w:rPr>
          <w:rFonts w:ascii="Arial" w:hAnsi="Arial" w:cs="Arial"/>
          <w:bCs/>
          <w:sz w:val="24"/>
          <w:szCs w:val="24"/>
        </w:rPr>
        <w:t xml:space="preserve">GESTIÓN DE LA </w:t>
      </w:r>
      <w:r w:rsidR="003A01F7" w:rsidRPr="0069107F">
        <w:rPr>
          <w:rFonts w:ascii="Arial" w:hAnsi="Arial" w:cs="Arial"/>
          <w:sz w:val="24"/>
          <w:szCs w:val="24"/>
        </w:rPr>
        <w:t>DIRECCIÓN DE PLANEACIÓN</w:t>
      </w:r>
      <w:r w:rsidR="0069107F">
        <w:rPr>
          <w:rFonts w:ascii="Arial" w:hAnsi="Arial" w:cs="Arial"/>
          <w:sz w:val="24"/>
          <w:szCs w:val="24"/>
        </w:rPr>
        <w:t xml:space="preserve"> DE LA</w:t>
      </w:r>
    </w:p>
    <w:p w:rsidR="003A01F7" w:rsidRDefault="00D345F0" w:rsidP="009D5FCD">
      <w:pPr>
        <w:pStyle w:val="Ttulo1"/>
        <w:spacing w:line="360" w:lineRule="auto"/>
        <w:jc w:val="both"/>
        <w:rPr>
          <w:rFonts w:cs="Arial"/>
          <w:szCs w:val="24"/>
        </w:rPr>
      </w:pPr>
      <w:r>
        <w:rPr>
          <w:rFonts w:cs="Arial"/>
          <w:szCs w:val="24"/>
        </w:rPr>
        <w:t xml:space="preserve">          </w:t>
      </w:r>
      <w:r w:rsidR="009D5FCD">
        <w:rPr>
          <w:rFonts w:cs="Arial"/>
          <w:szCs w:val="24"/>
        </w:rPr>
        <w:t xml:space="preserve"> </w:t>
      </w:r>
      <w:r w:rsidR="003A01F7" w:rsidRPr="00E44324">
        <w:rPr>
          <w:rFonts w:cs="Arial"/>
          <w:szCs w:val="24"/>
        </w:rPr>
        <w:t xml:space="preserve">UNIVERSIDAD DE </w:t>
      </w:r>
      <w:r w:rsidR="00595801">
        <w:rPr>
          <w:rFonts w:cs="Arial"/>
          <w:szCs w:val="24"/>
        </w:rPr>
        <w:t>S</w:t>
      </w:r>
      <w:r w:rsidR="003A01F7" w:rsidRPr="00E44324">
        <w:rPr>
          <w:rFonts w:cs="Arial"/>
          <w:szCs w:val="24"/>
        </w:rPr>
        <w:t xml:space="preserve">AN BUENAVENTURA, </w:t>
      </w:r>
      <w:r w:rsidR="00F277BB" w:rsidRPr="00E44324">
        <w:rPr>
          <w:rFonts w:cs="Arial"/>
          <w:szCs w:val="24"/>
        </w:rPr>
        <w:t>BOGOTÁ</w:t>
      </w:r>
      <w:r w:rsidR="00F277BB">
        <w:rPr>
          <w:rFonts w:cs="Arial"/>
          <w:szCs w:val="24"/>
        </w:rPr>
        <w:t>…</w:t>
      </w:r>
      <w:r>
        <w:rPr>
          <w:rFonts w:cs="Arial"/>
          <w:szCs w:val="24"/>
        </w:rPr>
        <w:t>………</w:t>
      </w:r>
      <w:r w:rsidR="00F277BB">
        <w:rPr>
          <w:rFonts w:cs="Arial"/>
          <w:szCs w:val="24"/>
        </w:rPr>
        <w:t>…</w:t>
      </w:r>
      <w:r w:rsidR="0069107F">
        <w:rPr>
          <w:rFonts w:cs="Arial"/>
          <w:szCs w:val="24"/>
        </w:rPr>
        <w:t>.</w:t>
      </w:r>
      <w:r w:rsidR="00F277BB">
        <w:rPr>
          <w:rFonts w:cs="Arial"/>
          <w:szCs w:val="24"/>
        </w:rPr>
        <w:tab/>
      </w:r>
      <w:r w:rsidR="008F7D60">
        <w:rPr>
          <w:rFonts w:cs="Arial"/>
          <w:szCs w:val="24"/>
        </w:rPr>
        <w:t>20</w:t>
      </w:r>
    </w:p>
    <w:p w:rsidR="00D345F0" w:rsidRPr="00D345F0" w:rsidRDefault="00D345F0" w:rsidP="00D345F0">
      <w:pPr>
        <w:rPr>
          <w:lang w:val="es-ES" w:eastAsia="es-ES"/>
        </w:rPr>
      </w:pPr>
    </w:p>
    <w:p w:rsidR="003A01F7" w:rsidRPr="00E44324" w:rsidRDefault="009D5FCD" w:rsidP="00DE1EF8">
      <w:pPr>
        <w:pStyle w:val="Sinespaciado"/>
        <w:numPr>
          <w:ilvl w:val="1"/>
          <w:numId w:val="45"/>
        </w:numPr>
        <w:spacing w:line="360" w:lineRule="auto"/>
        <w:ind w:left="1068"/>
        <w:jc w:val="both"/>
        <w:rPr>
          <w:rFonts w:ascii="Arial" w:hAnsi="Arial" w:cs="Arial"/>
          <w:sz w:val="24"/>
          <w:szCs w:val="24"/>
        </w:rPr>
      </w:pPr>
      <w:r>
        <w:rPr>
          <w:rFonts w:ascii="Arial" w:hAnsi="Arial" w:cs="Arial"/>
          <w:sz w:val="24"/>
          <w:szCs w:val="24"/>
        </w:rPr>
        <w:t xml:space="preserve"> </w:t>
      </w:r>
      <w:r w:rsidR="003A01F7" w:rsidRPr="00E44324">
        <w:rPr>
          <w:rFonts w:ascii="Arial" w:hAnsi="Arial" w:cs="Arial"/>
          <w:sz w:val="24"/>
          <w:szCs w:val="24"/>
        </w:rPr>
        <w:t xml:space="preserve">Direccionamiento </w:t>
      </w:r>
      <w:r w:rsidR="00F277BB" w:rsidRPr="00E44324">
        <w:rPr>
          <w:rFonts w:ascii="Arial" w:hAnsi="Arial" w:cs="Arial"/>
          <w:sz w:val="24"/>
          <w:szCs w:val="24"/>
        </w:rPr>
        <w:t>Estratégico</w:t>
      </w:r>
      <w:r w:rsidR="00F277BB">
        <w:rPr>
          <w:rFonts w:ascii="Arial" w:hAnsi="Arial" w:cs="Arial"/>
          <w:sz w:val="24"/>
          <w:szCs w:val="24"/>
        </w:rPr>
        <w:t>………………</w:t>
      </w:r>
      <w:r w:rsidR="00D345F0">
        <w:rPr>
          <w:rFonts w:ascii="Arial" w:hAnsi="Arial" w:cs="Arial"/>
          <w:sz w:val="24"/>
          <w:szCs w:val="24"/>
        </w:rPr>
        <w:t>……</w:t>
      </w:r>
      <w:r w:rsidR="00F277BB">
        <w:rPr>
          <w:rFonts w:ascii="Arial" w:hAnsi="Arial" w:cs="Arial"/>
          <w:sz w:val="24"/>
          <w:szCs w:val="24"/>
        </w:rPr>
        <w:t>………</w:t>
      </w:r>
      <w:r w:rsidR="0092378F">
        <w:rPr>
          <w:rFonts w:ascii="Arial" w:hAnsi="Arial" w:cs="Arial"/>
          <w:sz w:val="24"/>
          <w:szCs w:val="24"/>
        </w:rPr>
        <w:t>………</w:t>
      </w:r>
      <w:r w:rsidR="00F277BB">
        <w:rPr>
          <w:rFonts w:ascii="Arial" w:hAnsi="Arial" w:cs="Arial"/>
          <w:sz w:val="24"/>
          <w:szCs w:val="24"/>
        </w:rPr>
        <w:t>…</w:t>
      </w:r>
      <w:r w:rsidR="00F277BB">
        <w:rPr>
          <w:rFonts w:ascii="Arial" w:hAnsi="Arial" w:cs="Arial"/>
          <w:sz w:val="24"/>
          <w:szCs w:val="24"/>
        </w:rPr>
        <w:tab/>
      </w:r>
      <w:r w:rsidR="008F7D60">
        <w:rPr>
          <w:rFonts w:ascii="Arial" w:hAnsi="Arial" w:cs="Arial"/>
          <w:sz w:val="24"/>
          <w:szCs w:val="24"/>
        </w:rPr>
        <w:t>20</w:t>
      </w:r>
    </w:p>
    <w:p w:rsidR="003A01F7" w:rsidRPr="009D5FCD" w:rsidRDefault="009D5FCD" w:rsidP="00DE1EF8">
      <w:pPr>
        <w:pStyle w:val="Prrafodelista"/>
        <w:numPr>
          <w:ilvl w:val="1"/>
          <w:numId w:val="45"/>
        </w:numPr>
        <w:autoSpaceDE w:val="0"/>
        <w:autoSpaceDN w:val="0"/>
        <w:adjustRightInd w:val="0"/>
        <w:spacing w:after="0" w:line="360" w:lineRule="auto"/>
        <w:ind w:left="1068"/>
        <w:jc w:val="both"/>
        <w:rPr>
          <w:rFonts w:ascii="Arial" w:hAnsi="Arial" w:cs="Arial"/>
          <w:bCs/>
          <w:sz w:val="24"/>
          <w:szCs w:val="24"/>
        </w:rPr>
      </w:pPr>
      <w:r>
        <w:rPr>
          <w:rFonts w:ascii="Arial" w:hAnsi="Arial" w:cs="Arial"/>
          <w:bCs/>
          <w:sz w:val="24"/>
          <w:szCs w:val="24"/>
        </w:rPr>
        <w:t xml:space="preserve"> </w:t>
      </w:r>
      <w:r w:rsidR="003A01F7" w:rsidRPr="009D5FCD">
        <w:rPr>
          <w:rFonts w:ascii="Arial" w:hAnsi="Arial" w:cs="Arial"/>
          <w:bCs/>
          <w:sz w:val="24"/>
          <w:szCs w:val="24"/>
        </w:rPr>
        <w:t xml:space="preserve">Descripción del proceso </w:t>
      </w:r>
      <w:r w:rsidR="0069107F" w:rsidRPr="009D5FCD">
        <w:rPr>
          <w:rFonts w:ascii="Arial" w:hAnsi="Arial" w:cs="Arial"/>
          <w:bCs/>
          <w:sz w:val="24"/>
          <w:szCs w:val="24"/>
        </w:rPr>
        <w:t>administrativo…</w:t>
      </w:r>
      <w:r w:rsidR="00F277BB" w:rsidRPr="009D5FCD">
        <w:rPr>
          <w:rFonts w:ascii="Arial" w:hAnsi="Arial" w:cs="Arial"/>
          <w:bCs/>
          <w:sz w:val="24"/>
          <w:szCs w:val="24"/>
        </w:rPr>
        <w:t>…</w:t>
      </w:r>
      <w:r w:rsidR="00D345F0">
        <w:rPr>
          <w:rFonts w:ascii="Arial" w:hAnsi="Arial" w:cs="Arial"/>
          <w:bCs/>
          <w:sz w:val="24"/>
          <w:szCs w:val="24"/>
        </w:rPr>
        <w:t>……</w:t>
      </w:r>
      <w:r w:rsidR="00F277BB" w:rsidRPr="009D5FCD">
        <w:rPr>
          <w:rFonts w:ascii="Arial" w:hAnsi="Arial" w:cs="Arial"/>
          <w:bCs/>
          <w:sz w:val="24"/>
          <w:szCs w:val="24"/>
        </w:rPr>
        <w:t>……</w:t>
      </w:r>
      <w:r w:rsidR="0092378F">
        <w:rPr>
          <w:rFonts w:ascii="Arial" w:hAnsi="Arial" w:cs="Arial"/>
          <w:bCs/>
          <w:sz w:val="24"/>
          <w:szCs w:val="24"/>
        </w:rPr>
        <w:t>………</w:t>
      </w:r>
      <w:r w:rsidR="00F277BB" w:rsidRPr="009D5FCD">
        <w:rPr>
          <w:rFonts w:ascii="Arial" w:hAnsi="Arial" w:cs="Arial"/>
          <w:bCs/>
          <w:sz w:val="24"/>
          <w:szCs w:val="24"/>
        </w:rPr>
        <w:t>…</w:t>
      </w:r>
      <w:r w:rsidR="00CD3D6C" w:rsidRPr="009D5FCD">
        <w:rPr>
          <w:rFonts w:ascii="Arial" w:hAnsi="Arial" w:cs="Arial"/>
          <w:bCs/>
          <w:sz w:val="24"/>
          <w:szCs w:val="24"/>
        </w:rPr>
        <w:t xml:space="preserve">.. </w:t>
      </w:r>
      <w:r w:rsidR="00CD3D6C" w:rsidRPr="009D5FCD">
        <w:rPr>
          <w:rFonts w:ascii="Arial" w:hAnsi="Arial" w:cs="Arial"/>
          <w:bCs/>
          <w:sz w:val="24"/>
          <w:szCs w:val="24"/>
        </w:rPr>
        <w:tab/>
        <w:t>2</w:t>
      </w:r>
      <w:r w:rsidR="008F7D60">
        <w:rPr>
          <w:rFonts w:ascii="Arial" w:hAnsi="Arial" w:cs="Arial"/>
          <w:bCs/>
          <w:sz w:val="24"/>
          <w:szCs w:val="24"/>
        </w:rPr>
        <w:t>3</w:t>
      </w:r>
    </w:p>
    <w:p w:rsidR="003A01F7" w:rsidRPr="009D5FCD" w:rsidRDefault="00595801" w:rsidP="00DE1EF8">
      <w:pPr>
        <w:pStyle w:val="Prrafodelista"/>
        <w:spacing w:after="0" w:line="360" w:lineRule="auto"/>
        <w:ind w:left="360" w:firstLine="348"/>
        <w:jc w:val="both"/>
        <w:rPr>
          <w:rFonts w:ascii="Arial" w:hAnsi="Arial" w:cs="Arial"/>
          <w:bCs/>
          <w:sz w:val="24"/>
          <w:szCs w:val="24"/>
        </w:rPr>
      </w:pPr>
      <w:r w:rsidRPr="009D5FCD">
        <w:rPr>
          <w:rFonts w:ascii="Arial" w:hAnsi="Arial" w:cs="Arial"/>
          <w:bCs/>
          <w:sz w:val="24"/>
          <w:szCs w:val="24"/>
        </w:rPr>
        <w:t>1.</w:t>
      </w:r>
      <w:r w:rsidR="00265A4B" w:rsidRPr="009D5FCD">
        <w:rPr>
          <w:rFonts w:ascii="Arial" w:hAnsi="Arial" w:cs="Arial"/>
          <w:bCs/>
          <w:sz w:val="24"/>
          <w:szCs w:val="24"/>
        </w:rPr>
        <w:t>3</w:t>
      </w:r>
      <w:r w:rsidR="009D5FCD">
        <w:rPr>
          <w:rFonts w:ascii="Arial" w:hAnsi="Arial" w:cs="Arial"/>
          <w:bCs/>
          <w:sz w:val="24"/>
          <w:szCs w:val="24"/>
        </w:rPr>
        <w:t xml:space="preserve"> </w:t>
      </w:r>
      <w:r w:rsidR="003A01F7" w:rsidRPr="009D5FCD">
        <w:rPr>
          <w:rFonts w:ascii="Arial" w:hAnsi="Arial" w:cs="Arial"/>
          <w:bCs/>
          <w:sz w:val="24"/>
          <w:szCs w:val="24"/>
        </w:rPr>
        <w:t xml:space="preserve">Diagnóstico </w:t>
      </w:r>
      <w:r w:rsidR="00CD3D6C" w:rsidRPr="009D5FCD">
        <w:rPr>
          <w:rFonts w:ascii="Arial" w:hAnsi="Arial" w:cs="Arial"/>
          <w:bCs/>
          <w:sz w:val="24"/>
          <w:szCs w:val="24"/>
        </w:rPr>
        <w:t>o</w:t>
      </w:r>
      <w:r w:rsidR="00CD3D6C" w:rsidRPr="009D5FCD">
        <w:rPr>
          <w:rFonts w:ascii="Arial" w:hAnsi="Arial" w:cs="Arial"/>
          <w:sz w:val="24"/>
          <w:szCs w:val="24"/>
        </w:rPr>
        <w:t>rganizacional………………………</w:t>
      </w:r>
      <w:r w:rsidR="00D345F0">
        <w:rPr>
          <w:rFonts w:ascii="Arial" w:hAnsi="Arial" w:cs="Arial"/>
          <w:sz w:val="24"/>
          <w:szCs w:val="24"/>
        </w:rPr>
        <w:t>..</w:t>
      </w:r>
      <w:r w:rsidR="00CD3D6C" w:rsidRPr="009D5FCD">
        <w:rPr>
          <w:rFonts w:ascii="Arial" w:hAnsi="Arial" w:cs="Arial"/>
          <w:sz w:val="24"/>
          <w:szCs w:val="24"/>
        </w:rPr>
        <w:t>………</w:t>
      </w:r>
      <w:r w:rsidR="0092378F">
        <w:rPr>
          <w:rFonts w:ascii="Arial" w:hAnsi="Arial" w:cs="Arial"/>
          <w:sz w:val="24"/>
          <w:szCs w:val="24"/>
        </w:rPr>
        <w:t>……….</w:t>
      </w:r>
      <w:r w:rsidR="00CD3D6C" w:rsidRPr="009D5FCD">
        <w:rPr>
          <w:rFonts w:ascii="Arial" w:hAnsi="Arial" w:cs="Arial"/>
          <w:sz w:val="24"/>
          <w:szCs w:val="24"/>
        </w:rPr>
        <w:t>.</w:t>
      </w:r>
      <w:r w:rsidR="00CD3D6C" w:rsidRPr="009D5FCD">
        <w:rPr>
          <w:rFonts w:ascii="Arial" w:hAnsi="Arial" w:cs="Arial"/>
          <w:sz w:val="24"/>
          <w:szCs w:val="24"/>
        </w:rPr>
        <w:tab/>
        <w:t>2</w:t>
      </w:r>
      <w:r w:rsidR="008F7D60">
        <w:rPr>
          <w:rFonts w:ascii="Arial" w:hAnsi="Arial" w:cs="Arial"/>
          <w:sz w:val="24"/>
          <w:szCs w:val="24"/>
        </w:rPr>
        <w:t>7</w:t>
      </w:r>
    </w:p>
    <w:p w:rsidR="003A01F7" w:rsidRPr="00E44324" w:rsidRDefault="00595801" w:rsidP="00DE1EF8">
      <w:pPr>
        <w:pStyle w:val="Sinespaciado"/>
        <w:spacing w:line="360" w:lineRule="auto"/>
        <w:ind w:firstLine="708"/>
        <w:jc w:val="both"/>
        <w:rPr>
          <w:rFonts w:ascii="Arial" w:hAnsi="Arial" w:cs="Arial"/>
          <w:sz w:val="24"/>
          <w:szCs w:val="24"/>
        </w:rPr>
      </w:pPr>
      <w:r>
        <w:rPr>
          <w:rFonts w:ascii="Arial" w:hAnsi="Arial" w:cs="Arial"/>
          <w:sz w:val="24"/>
          <w:szCs w:val="24"/>
        </w:rPr>
        <w:t>1.</w:t>
      </w:r>
      <w:r w:rsidR="00265A4B">
        <w:rPr>
          <w:rFonts w:ascii="Arial" w:hAnsi="Arial" w:cs="Arial"/>
          <w:sz w:val="24"/>
          <w:szCs w:val="24"/>
        </w:rPr>
        <w:t>4</w:t>
      </w:r>
      <w:r w:rsidR="009D5FCD">
        <w:rPr>
          <w:rFonts w:ascii="Arial" w:hAnsi="Arial" w:cs="Arial"/>
          <w:sz w:val="24"/>
          <w:szCs w:val="24"/>
        </w:rPr>
        <w:t xml:space="preserve"> </w:t>
      </w:r>
      <w:r w:rsidR="00B2505A">
        <w:rPr>
          <w:rFonts w:ascii="Arial" w:hAnsi="Arial" w:cs="Arial"/>
          <w:sz w:val="24"/>
          <w:szCs w:val="24"/>
        </w:rPr>
        <w:t>Análisis y p</w:t>
      </w:r>
      <w:r w:rsidR="003A01F7" w:rsidRPr="00E44324">
        <w:rPr>
          <w:rFonts w:ascii="Arial" w:hAnsi="Arial" w:cs="Arial"/>
          <w:sz w:val="24"/>
          <w:szCs w:val="24"/>
        </w:rPr>
        <w:t>lanteamiento del problema</w:t>
      </w:r>
      <w:r w:rsidR="00CD3D6C">
        <w:rPr>
          <w:rFonts w:ascii="Arial" w:hAnsi="Arial" w:cs="Arial"/>
          <w:sz w:val="24"/>
          <w:szCs w:val="24"/>
        </w:rPr>
        <w:t>…………</w:t>
      </w:r>
      <w:r w:rsidR="00D345F0">
        <w:rPr>
          <w:rFonts w:ascii="Arial" w:hAnsi="Arial" w:cs="Arial"/>
          <w:sz w:val="24"/>
          <w:szCs w:val="24"/>
        </w:rPr>
        <w:t>…</w:t>
      </w:r>
      <w:r w:rsidR="00BA1F35">
        <w:rPr>
          <w:rFonts w:ascii="Arial" w:hAnsi="Arial" w:cs="Arial"/>
          <w:sz w:val="24"/>
          <w:szCs w:val="24"/>
        </w:rPr>
        <w:t>………</w:t>
      </w:r>
      <w:r w:rsidR="00D345F0">
        <w:rPr>
          <w:rFonts w:ascii="Arial" w:hAnsi="Arial" w:cs="Arial"/>
          <w:sz w:val="24"/>
          <w:szCs w:val="24"/>
        </w:rPr>
        <w:t>….</w:t>
      </w:r>
      <w:r w:rsidR="00CD3D6C">
        <w:rPr>
          <w:rFonts w:ascii="Arial" w:hAnsi="Arial" w:cs="Arial"/>
          <w:sz w:val="24"/>
          <w:szCs w:val="24"/>
        </w:rPr>
        <w:t>……</w:t>
      </w:r>
      <w:r w:rsidR="00CD3D6C">
        <w:rPr>
          <w:rFonts w:ascii="Arial" w:hAnsi="Arial" w:cs="Arial"/>
          <w:sz w:val="24"/>
          <w:szCs w:val="24"/>
        </w:rPr>
        <w:tab/>
      </w:r>
      <w:r w:rsidR="008F7D60">
        <w:rPr>
          <w:rFonts w:ascii="Arial" w:hAnsi="Arial" w:cs="Arial"/>
          <w:sz w:val="24"/>
          <w:szCs w:val="24"/>
        </w:rPr>
        <w:t>36</w:t>
      </w:r>
      <w:r w:rsidR="00CD3D6C">
        <w:rPr>
          <w:rFonts w:ascii="Arial" w:hAnsi="Arial" w:cs="Arial"/>
          <w:sz w:val="24"/>
          <w:szCs w:val="24"/>
        </w:rPr>
        <w:t xml:space="preserve"> </w:t>
      </w:r>
    </w:p>
    <w:p w:rsidR="003A01F7" w:rsidRPr="00E44324" w:rsidRDefault="00D345F0" w:rsidP="00DE1EF8">
      <w:pPr>
        <w:pStyle w:val="Sinespaciado"/>
        <w:numPr>
          <w:ilvl w:val="1"/>
          <w:numId w:val="46"/>
        </w:numPr>
        <w:spacing w:line="360" w:lineRule="auto"/>
        <w:ind w:left="1068"/>
        <w:jc w:val="both"/>
        <w:rPr>
          <w:rFonts w:ascii="Arial" w:hAnsi="Arial" w:cs="Arial"/>
          <w:bCs/>
          <w:sz w:val="24"/>
          <w:szCs w:val="24"/>
        </w:rPr>
      </w:pPr>
      <w:r>
        <w:rPr>
          <w:rFonts w:ascii="Arial" w:hAnsi="Arial" w:cs="Arial"/>
          <w:bCs/>
          <w:sz w:val="24"/>
          <w:szCs w:val="24"/>
        </w:rPr>
        <w:t xml:space="preserve"> </w:t>
      </w:r>
      <w:r w:rsidR="003A01F7" w:rsidRPr="00E44324">
        <w:rPr>
          <w:rFonts w:ascii="Arial" w:hAnsi="Arial" w:cs="Arial"/>
          <w:bCs/>
          <w:sz w:val="24"/>
          <w:szCs w:val="24"/>
        </w:rPr>
        <w:t>Propuesta de solución</w:t>
      </w:r>
      <w:r w:rsidR="00CD3D6C">
        <w:rPr>
          <w:rFonts w:ascii="Arial" w:hAnsi="Arial" w:cs="Arial"/>
          <w:bCs/>
          <w:sz w:val="24"/>
          <w:szCs w:val="24"/>
        </w:rPr>
        <w:t xml:space="preserve"> ……………………………</w:t>
      </w:r>
      <w:r>
        <w:rPr>
          <w:rFonts w:ascii="Arial" w:hAnsi="Arial" w:cs="Arial"/>
          <w:bCs/>
          <w:sz w:val="24"/>
          <w:szCs w:val="24"/>
        </w:rPr>
        <w:t>….</w:t>
      </w:r>
      <w:r w:rsidR="00CD3D6C">
        <w:rPr>
          <w:rFonts w:ascii="Arial" w:hAnsi="Arial" w:cs="Arial"/>
          <w:bCs/>
          <w:sz w:val="24"/>
          <w:szCs w:val="24"/>
        </w:rPr>
        <w:t>……</w:t>
      </w:r>
      <w:r w:rsidR="00BA1F35">
        <w:rPr>
          <w:rFonts w:ascii="Arial" w:hAnsi="Arial" w:cs="Arial"/>
          <w:bCs/>
          <w:sz w:val="24"/>
          <w:szCs w:val="24"/>
        </w:rPr>
        <w:t>………</w:t>
      </w:r>
      <w:r w:rsidR="00CD3D6C">
        <w:rPr>
          <w:rFonts w:ascii="Arial" w:hAnsi="Arial" w:cs="Arial"/>
          <w:bCs/>
          <w:sz w:val="24"/>
          <w:szCs w:val="24"/>
        </w:rPr>
        <w:t>..</w:t>
      </w:r>
      <w:r w:rsidR="00CD3D6C">
        <w:rPr>
          <w:rFonts w:ascii="Arial" w:hAnsi="Arial" w:cs="Arial"/>
          <w:bCs/>
          <w:sz w:val="24"/>
          <w:szCs w:val="24"/>
        </w:rPr>
        <w:tab/>
      </w:r>
      <w:r w:rsidR="008F7D60">
        <w:rPr>
          <w:rFonts w:ascii="Arial" w:hAnsi="Arial" w:cs="Arial"/>
          <w:bCs/>
          <w:sz w:val="24"/>
          <w:szCs w:val="24"/>
        </w:rPr>
        <w:t>38</w:t>
      </w:r>
    </w:p>
    <w:p w:rsidR="000D6BEE" w:rsidRPr="009D5FCD" w:rsidRDefault="003A01F7" w:rsidP="00DE1EF8">
      <w:pPr>
        <w:pStyle w:val="Prrafodelista"/>
        <w:numPr>
          <w:ilvl w:val="1"/>
          <w:numId w:val="46"/>
        </w:numPr>
        <w:autoSpaceDE w:val="0"/>
        <w:autoSpaceDN w:val="0"/>
        <w:adjustRightInd w:val="0"/>
        <w:spacing w:after="0" w:line="360" w:lineRule="auto"/>
        <w:ind w:left="1068"/>
        <w:rPr>
          <w:rFonts w:ascii="Arial" w:hAnsi="Arial" w:cs="Arial"/>
          <w:color w:val="000000"/>
          <w:sz w:val="24"/>
          <w:szCs w:val="24"/>
        </w:rPr>
      </w:pPr>
      <w:r w:rsidRPr="009D5FCD">
        <w:rPr>
          <w:rFonts w:ascii="Arial" w:hAnsi="Arial" w:cs="Arial"/>
          <w:color w:val="000000"/>
          <w:sz w:val="24"/>
          <w:szCs w:val="24"/>
        </w:rPr>
        <w:lastRenderedPageBreak/>
        <w:t xml:space="preserve">Impacto esperado (actual vs. </w:t>
      </w:r>
      <w:r w:rsidR="004D7B0E" w:rsidRPr="009D5FCD">
        <w:rPr>
          <w:rFonts w:ascii="Arial" w:hAnsi="Arial" w:cs="Arial"/>
          <w:color w:val="000000"/>
          <w:sz w:val="24"/>
          <w:szCs w:val="24"/>
        </w:rPr>
        <w:t>p</w:t>
      </w:r>
      <w:r w:rsidRPr="009D5FCD">
        <w:rPr>
          <w:rFonts w:ascii="Arial" w:hAnsi="Arial" w:cs="Arial"/>
          <w:color w:val="000000"/>
          <w:sz w:val="24"/>
          <w:szCs w:val="24"/>
        </w:rPr>
        <w:t>ropuesta)</w:t>
      </w:r>
      <w:r w:rsidR="00CD3D6C" w:rsidRPr="009D5FCD">
        <w:rPr>
          <w:rFonts w:ascii="Arial" w:hAnsi="Arial" w:cs="Arial"/>
          <w:color w:val="000000"/>
          <w:sz w:val="24"/>
          <w:szCs w:val="24"/>
        </w:rPr>
        <w:t>………</w:t>
      </w:r>
      <w:r w:rsidR="00BA1F35">
        <w:rPr>
          <w:rFonts w:ascii="Arial" w:hAnsi="Arial" w:cs="Arial"/>
          <w:color w:val="000000"/>
          <w:sz w:val="24"/>
          <w:szCs w:val="24"/>
        </w:rPr>
        <w:t>……..</w:t>
      </w:r>
      <w:r w:rsidR="00CD3D6C" w:rsidRPr="009D5FCD">
        <w:rPr>
          <w:rFonts w:ascii="Arial" w:hAnsi="Arial" w:cs="Arial"/>
          <w:color w:val="000000"/>
          <w:sz w:val="24"/>
          <w:szCs w:val="24"/>
        </w:rPr>
        <w:t>…</w:t>
      </w:r>
      <w:r w:rsidR="00D345F0">
        <w:rPr>
          <w:rFonts w:ascii="Arial" w:hAnsi="Arial" w:cs="Arial"/>
          <w:color w:val="000000"/>
          <w:sz w:val="24"/>
          <w:szCs w:val="24"/>
        </w:rPr>
        <w:t>..</w:t>
      </w:r>
      <w:r w:rsidR="00CD3D6C" w:rsidRPr="009D5FCD">
        <w:rPr>
          <w:rFonts w:ascii="Arial" w:hAnsi="Arial" w:cs="Arial"/>
          <w:color w:val="000000"/>
          <w:sz w:val="24"/>
          <w:szCs w:val="24"/>
        </w:rPr>
        <w:t>…</w:t>
      </w:r>
      <w:r w:rsidR="007B31DA">
        <w:rPr>
          <w:rFonts w:ascii="Arial" w:hAnsi="Arial" w:cs="Arial"/>
          <w:color w:val="000000"/>
          <w:sz w:val="24"/>
          <w:szCs w:val="24"/>
        </w:rPr>
        <w:t>..</w:t>
      </w:r>
      <w:r w:rsidR="00CD3D6C" w:rsidRPr="009D5FCD">
        <w:rPr>
          <w:rFonts w:ascii="Arial" w:hAnsi="Arial" w:cs="Arial"/>
          <w:color w:val="000000"/>
          <w:sz w:val="24"/>
          <w:szCs w:val="24"/>
        </w:rPr>
        <w:t>……</w:t>
      </w:r>
      <w:r w:rsidR="00CD3D6C" w:rsidRPr="009D5FCD">
        <w:rPr>
          <w:rFonts w:ascii="Arial" w:hAnsi="Arial" w:cs="Arial"/>
          <w:color w:val="000000"/>
          <w:sz w:val="24"/>
          <w:szCs w:val="24"/>
        </w:rPr>
        <w:tab/>
        <w:t>4</w:t>
      </w:r>
      <w:r w:rsidR="008F7D60">
        <w:rPr>
          <w:rFonts w:ascii="Arial" w:hAnsi="Arial" w:cs="Arial"/>
          <w:color w:val="000000"/>
          <w:sz w:val="24"/>
          <w:szCs w:val="24"/>
        </w:rPr>
        <w:t>7</w:t>
      </w:r>
    </w:p>
    <w:p w:rsidR="00595801" w:rsidRDefault="00595801" w:rsidP="0069107F">
      <w:pPr>
        <w:autoSpaceDE w:val="0"/>
        <w:autoSpaceDN w:val="0"/>
        <w:adjustRightInd w:val="0"/>
        <w:spacing w:after="0" w:line="360" w:lineRule="auto"/>
        <w:ind w:firstLine="60"/>
        <w:rPr>
          <w:rFonts w:ascii="Arial" w:hAnsi="Arial" w:cs="Arial"/>
          <w:color w:val="000000"/>
          <w:sz w:val="24"/>
          <w:szCs w:val="24"/>
        </w:rPr>
      </w:pPr>
    </w:p>
    <w:p w:rsidR="007E0E5F" w:rsidRPr="009D5FCD" w:rsidRDefault="009D5FCD" w:rsidP="009D5FCD">
      <w:pPr>
        <w:pStyle w:val="Prrafodelista"/>
        <w:numPr>
          <w:ilvl w:val="0"/>
          <w:numId w:val="44"/>
        </w:numPr>
        <w:tabs>
          <w:tab w:val="left" w:pos="567"/>
        </w:tabs>
        <w:autoSpaceDE w:val="0"/>
        <w:autoSpaceDN w:val="0"/>
        <w:adjustRightInd w:val="0"/>
        <w:spacing w:after="0" w:line="360" w:lineRule="auto"/>
        <w:rPr>
          <w:rFonts w:ascii="Arial" w:hAnsi="Arial" w:cs="Arial"/>
          <w:sz w:val="24"/>
          <w:szCs w:val="24"/>
        </w:rPr>
      </w:pPr>
      <w:r>
        <w:rPr>
          <w:rFonts w:ascii="Arial" w:hAnsi="Arial" w:cs="Arial"/>
          <w:sz w:val="24"/>
          <w:szCs w:val="24"/>
        </w:rPr>
        <w:t xml:space="preserve"> CAPÍTULO 2. </w:t>
      </w:r>
      <w:r w:rsidR="003A01F7" w:rsidRPr="009D5FCD">
        <w:rPr>
          <w:rFonts w:ascii="Arial" w:hAnsi="Arial" w:cs="Arial"/>
          <w:sz w:val="24"/>
          <w:szCs w:val="24"/>
        </w:rPr>
        <w:t>OPERACIÓN DE LA DIRECCIÓN DE PLANEACIÓN</w:t>
      </w:r>
      <w:r w:rsidR="00D345F0">
        <w:rPr>
          <w:rFonts w:ascii="Arial" w:hAnsi="Arial" w:cs="Arial"/>
          <w:sz w:val="24"/>
          <w:szCs w:val="24"/>
        </w:rPr>
        <w:t xml:space="preserve"> </w:t>
      </w:r>
    </w:p>
    <w:p w:rsidR="003A01F7" w:rsidRDefault="00D345F0" w:rsidP="00D345F0">
      <w:pPr>
        <w:pStyle w:val="Prrafodelista"/>
        <w:autoSpaceDE w:val="0"/>
        <w:autoSpaceDN w:val="0"/>
        <w:adjustRightInd w:val="0"/>
        <w:spacing w:after="0" w:line="360" w:lineRule="auto"/>
        <w:ind w:left="705" w:firstLine="3"/>
        <w:rPr>
          <w:rFonts w:ascii="Arial" w:hAnsi="Arial" w:cs="Arial"/>
          <w:sz w:val="24"/>
          <w:szCs w:val="24"/>
        </w:rPr>
      </w:pPr>
      <w:r>
        <w:rPr>
          <w:rFonts w:ascii="Arial" w:hAnsi="Arial" w:cs="Arial"/>
          <w:sz w:val="24"/>
          <w:szCs w:val="24"/>
        </w:rPr>
        <w:t xml:space="preserve"> </w:t>
      </w:r>
      <w:r w:rsidR="00DE1EF8">
        <w:rPr>
          <w:rFonts w:ascii="Arial" w:hAnsi="Arial" w:cs="Arial"/>
          <w:sz w:val="24"/>
          <w:szCs w:val="24"/>
        </w:rPr>
        <w:t xml:space="preserve">DE </w:t>
      </w:r>
      <w:r w:rsidR="003A01F7" w:rsidRPr="007E0E5F">
        <w:rPr>
          <w:rFonts w:ascii="Arial" w:hAnsi="Arial" w:cs="Arial"/>
          <w:sz w:val="24"/>
          <w:szCs w:val="24"/>
        </w:rPr>
        <w:t>LA UNIVERSIDAD DE SAN BUENAVENTURA, BOGOTÁ</w:t>
      </w:r>
      <w:r w:rsidR="00BA1F35">
        <w:rPr>
          <w:rFonts w:ascii="Arial" w:hAnsi="Arial" w:cs="Arial"/>
          <w:sz w:val="24"/>
          <w:szCs w:val="24"/>
        </w:rPr>
        <w:t>…</w:t>
      </w:r>
      <w:r w:rsidR="007B31DA">
        <w:rPr>
          <w:rFonts w:ascii="Arial" w:hAnsi="Arial" w:cs="Arial"/>
          <w:sz w:val="24"/>
          <w:szCs w:val="24"/>
        </w:rPr>
        <w:t>..</w:t>
      </w:r>
      <w:r w:rsidR="00BA1F35">
        <w:rPr>
          <w:rFonts w:ascii="Arial" w:hAnsi="Arial" w:cs="Arial"/>
          <w:sz w:val="24"/>
          <w:szCs w:val="24"/>
        </w:rPr>
        <w:t>..</w:t>
      </w:r>
      <w:r w:rsidR="007E0E5F">
        <w:rPr>
          <w:rFonts w:ascii="Arial" w:hAnsi="Arial" w:cs="Arial"/>
          <w:sz w:val="24"/>
          <w:szCs w:val="24"/>
        </w:rPr>
        <w:t xml:space="preserve">. </w:t>
      </w:r>
      <w:r w:rsidR="007E0E5F">
        <w:rPr>
          <w:rFonts w:ascii="Arial" w:hAnsi="Arial" w:cs="Arial"/>
          <w:sz w:val="24"/>
          <w:szCs w:val="24"/>
        </w:rPr>
        <w:tab/>
      </w:r>
      <w:r w:rsidR="008F7D60">
        <w:rPr>
          <w:rFonts w:ascii="Arial" w:hAnsi="Arial" w:cs="Arial"/>
          <w:sz w:val="24"/>
          <w:szCs w:val="24"/>
        </w:rPr>
        <w:t>50</w:t>
      </w:r>
    </w:p>
    <w:p w:rsidR="00D345F0" w:rsidRPr="007E0E5F" w:rsidRDefault="00D345F0" w:rsidP="00D345F0">
      <w:pPr>
        <w:pStyle w:val="Prrafodelista"/>
        <w:autoSpaceDE w:val="0"/>
        <w:autoSpaceDN w:val="0"/>
        <w:adjustRightInd w:val="0"/>
        <w:spacing w:after="0" w:line="360" w:lineRule="auto"/>
        <w:ind w:left="705" w:firstLine="3"/>
        <w:rPr>
          <w:rFonts w:ascii="Arial" w:hAnsi="Arial" w:cs="Arial"/>
          <w:color w:val="000000"/>
          <w:sz w:val="24"/>
          <w:szCs w:val="24"/>
        </w:rPr>
      </w:pPr>
    </w:p>
    <w:p w:rsidR="003A01F7" w:rsidRPr="00E44324" w:rsidRDefault="00682681" w:rsidP="00DE1EF8">
      <w:pPr>
        <w:spacing w:after="0" w:line="360" w:lineRule="auto"/>
        <w:ind w:left="708"/>
        <w:jc w:val="both"/>
        <w:rPr>
          <w:rFonts w:ascii="Arial" w:hAnsi="Arial" w:cs="Arial"/>
          <w:bCs/>
          <w:sz w:val="24"/>
          <w:szCs w:val="24"/>
        </w:rPr>
      </w:pPr>
      <w:r>
        <w:rPr>
          <w:rFonts w:ascii="Arial" w:hAnsi="Arial" w:cs="Arial"/>
          <w:bCs/>
          <w:sz w:val="24"/>
          <w:szCs w:val="24"/>
        </w:rPr>
        <w:t>2.</w:t>
      </w:r>
      <w:r w:rsidR="003A01F7" w:rsidRPr="00E44324">
        <w:rPr>
          <w:rFonts w:ascii="Arial" w:hAnsi="Arial" w:cs="Arial"/>
          <w:bCs/>
          <w:sz w:val="24"/>
          <w:szCs w:val="24"/>
        </w:rPr>
        <w:t>1</w:t>
      </w:r>
      <w:r w:rsidR="00D345F0">
        <w:rPr>
          <w:rFonts w:ascii="Arial" w:hAnsi="Arial" w:cs="Arial"/>
          <w:bCs/>
          <w:sz w:val="24"/>
          <w:szCs w:val="24"/>
        </w:rPr>
        <w:t xml:space="preserve"> </w:t>
      </w:r>
      <w:r w:rsidRPr="00323826">
        <w:rPr>
          <w:rFonts w:ascii="Arial" w:hAnsi="Arial" w:cs="Arial"/>
          <w:bCs/>
          <w:sz w:val="24"/>
          <w:szCs w:val="24"/>
        </w:rPr>
        <w:t>Proceso de seguimiento</w:t>
      </w:r>
      <w:r w:rsidR="007E0E5F">
        <w:rPr>
          <w:rFonts w:ascii="Arial" w:hAnsi="Arial" w:cs="Arial"/>
          <w:bCs/>
          <w:sz w:val="24"/>
          <w:szCs w:val="24"/>
        </w:rPr>
        <w:t>,</w:t>
      </w:r>
      <w:r w:rsidRPr="00323826">
        <w:rPr>
          <w:rFonts w:ascii="Arial" w:hAnsi="Arial" w:cs="Arial"/>
          <w:bCs/>
          <w:sz w:val="24"/>
          <w:szCs w:val="24"/>
        </w:rPr>
        <w:t xml:space="preserve"> control </w:t>
      </w:r>
      <w:r w:rsidR="007E0E5F">
        <w:rPr>
          <w:rFonts w:ascii="Arial" w:hAnsi="Arial" w:cs="Arial"/>
          <w:bCs/>
          <w:sz w:val="24"/>
          <w:szCs w:val="24"/>
        </w:rPr>
        <w:t xml:space="preserve">y evaluación </w:t>
      </w:r>
      <w:r w:rsidRPr="00323826">
        <w:rPr>
          <w:rFonts w:ascii="Arial" w:hAnsi="Arial" w:cs="Arial"/>
          <w:bCs/>
          <w:sz w:val="24"/>
          <w:szCs w:val="24"/>
        </w:rPr>
        <w:t>de proyectos</w:t>
      </w:r>
      <w:r w:rsidR="00982B66">
        <w:rPr>
          <w:rFonts w:ascii="Arial" w:hAnsi="Arial" w:cs="Arial"/>
          <w:bCs/>
          <w:sz w:val="24"/>
          <w:szCs w:val="24"/>
        </w:rPr>
        <w:t>.</w:t>
      </w:r>
      <w:r w:rsidR="007E0E5F">
        <w:rPr>
          <w:rFonts w:ascii="Arial" w:hAnsi="Arial" w:cs="Arial"/>
          <w:bCs/>
          <w:sz w:val="24"/>
          <w:szCs w:val="24"/>
        </w:rPr>
        <w:t>…</w:t>
      </w:r>
      <w:r w:rsidR="00982B66">
        <w:rPr>
          <w:rFonts w:ascii="Arial" w:hAnsi="Arial" w:cs="Arial"/>
          <w:bCs/>
          <w:sz w:val="24"/>
          <w:szCs w:val="24"/>
        </w:rPr>
        <w:tab/>
        <w:t xml:space="preserve">.. </w:t>
      </w:r>
      <w:r w:rsidR="007E0E5F">
        <w:rPr>
          <w:rFonts w:ascii="Arial" w:hAnsi="Arial" w:cs="Arial"/>
          <w:bCs/>
          <w:sz w:val="24"/>
          <w:szCs w:val="24"/>
        </w:rPr>
        <w:tab/>
      </w:r>
      <w:r w:rsidR="008F7D60">
        <w:rPr>
          <w:rFonts w:ascii="Arial" w:hAnsi="Arial" w:cs="Arial"/>
          <w:bCs/>
          <w:sz w:val="24"/>
          <w:szCs w:val="24"/>
        </w:rPr>
        <w:t>50</w:t>
      </w:r>
      <w:r w:rsidR="00193668" w:rsidRPr="00193668">
        <w:rPr>
          <w:rFonts w:ascii="Arial" w:hAnsi="Arial" w:cs="Arial"/>
          <w:bCs/>
          <w:sz w:val="24"/>
          <w:szCs w:val="24"/>
        </w:rPr>
        <w:t xml:space="preserve"> </w:t>
      </w:r>
    </w:p>
    <w:p w:rsidR="00D345F0" w:rsidRDefault="00D345F0" w:rsidP="00DE1EF8">
      <w:pPr>
        <w:pStyle w:val="Sinespaciado"/>
        <w:spacing w:line="360" w:lineRule="auto"/>
        <w:ind w:left="708"/>
        <w:jc w:val="both"/>
        <w:rPr>
          <w:rFonts w:ascii="Arial" w:hAnsi="Arial" w:cs="Arial"/>
          <w:bCs/>
          <w:sz w:val="24"/>
          <w:szCs w:val="24"/>
        </w:rPr>
      </w:pPr>
      <w:r>
        <w:rPr>
          <w:rFonts w:ascii="Arial" w:hAnsi="Arial" w:cs="Arial"/>
          <w:bCs/>
          <w:sz w:val="24"/>
          <w:szCs w:val="24"/>
        </w:rPr>
        <w:t xml:space="preserve">2.2 </w:t>
      </w:r>
      <w:r w:rsidR="003A01F7" w:rsidRPr="00E44324">
        <w:rPr>
          <w:rFonts w:ascii="Arial" w:hAnsi="Arial" w:cs="Arial"/>
          <w:bCs/>
          <w:sz w:val="24"/>
          <w:szCs w:val="24"/>
        </w:rPr>
        <w:t>Diagnóstico del proceso de seguimiento</w:t>
      </w:r>
      <w:r w:rsidR="00323826">
        <w:rPr>
          <w:rFonts w:ascii="Arial" w:hAnsi="Arial" w:cs="Arial"/>
          <w:bCs/>
          <w:sz w:val="24"/>
          <w:szCs w:val="24"/>
        </w:rPr>
        <w:t xml:space="preserve"> y</w:t>
      </w:r>
      <w:r w:rsidR="003A01F7" w:rsidRPr="00E44324">
        <w:rPr>
          <w:rFonts w:ascii="Arial" w:hAnsi="Arial" w:cs="Arial"/>
          <w:bCs/>
          <w:sz w:val="24"/>
          <w:szCs w:val="24"/>
        </w:rPr>
        <w:t xml:space="preserve"> control </w:t>
      </w:r>
      <w:r w:rsidR="00DE1EF8">
        <w:rPr>
          <w:rFonts w:ascii="Arial" w:hAnsi="Arial" w:cs="Arial"/>
          <w:bCs/>
          <w:sz w:val="24"/>
          <w:szCs w:val="24"/>
        </w:rPr>
        <w:t>de</w:t>
      </w:r>
    </w:p>
    <w:p w:rsidR="00323826" w:rsidRDefault="00D345F0" w:rsidP="00DE1EF8">
      <w:pPr>
        <w:pStyle w:val="Sinespaciado"/>
        <w:spacing w:line="360" w:lineRule="auto"/>
        <w:ind w:left="708"/>
        <w:jc w:val="both"/>
        <w:rPr>
          <w:rFonts w:ascii="Arial" w:hAnsi="Arial" w:cs="Arial"/>
          <w:bCs/>
          <w:sz w:val="24"/>
          <w:szCs w:val="24"/>
        </w:rPr>
      </w:pPr>
      <w:r>
        <w:rPr>
          <w:rFonts w:ascii="Arial" w:hAnsi="Arial" w:cs="Arial"/>
          <w:bCs/>
          <w:sz w:val="24"/>
          <w:szCs w:val="24"/>
        </w:rPr>
        <w:t xml:space="preserve">      </w:t>
      </w:r>
      <w:r w:rsidR="003A01F7" w:rsidRPr="00E44324">
        <w:rPr>
          <w:rFonts w:ascii="Arial" w:hAnsi="Arial" w:cs="Arial"/>
          <w:bCs/>
          <w:sz w:val="24"/>
          <w:szCs w:val="24"/>
        </w:rPr>
        <w:t>proyectos</w:t>
      </w:r>
      <w:r w:rsidR="007E0E5F">
        <w:rPr>
          <w:rFonts w:ascii="Arial" w:hAnsi="Arial" w:cs="Arial"/>
          <w:bCs/>
          <w:sz w:val="24"/>
          <w:szCs w:val="24"/>
        </w:rPr>
        <w:t>…</w:t>
      </w:r>
      <w:r>
        <w:rPr>
          <w:rFonts w:ascii="Arial" w:hAnsi="Arial" w:cs="Arial"/>
          <w:bCs/>
          <w:sz w:val="24"/>
          <w:szCs w:val="24"/>
        </w:rPr>
        <w:t>…………</w:t>
      </w:r>
      <w:r w:rsidR="00DE1EF8">
        <w:rPr>
          <w:rFonts w:ascii="Arial" w:hAnsi="Arial" w:cs="Arial"/>
          <w:bCs/>
          <w:sz w:val="24"/>
          <w:szCs w:val="24"/>
        </w:rPr>
        <w:t>………………</w:t>
      </w:r>
      <w:r>
        <w:rPr>
          <w:rFonts w:ascii="Arial" w:hAnsi="Arial" w:cs="Arial"/>
          <w:bCs/>
          <w:sz w:val="24"/>
          <w:szCs w:val="24"/>
        </w:rPr>
        <w:t>……</w:t>
      </w:r>
      <w:r w:rsidR="00DE1EF8">
        <w:rPr>
          <w:rFonts w:ascii="Arial" w:hAnsi="Arial" w:cs="Arial"/>
          <w:bCs/>
          <w:sz w:val="24"/>
          <w:szCs w:val="24"/>
        </w:rPr>
        <w:t>..</w:t>
      </w:r>
      <w:r>
        <w:rPr>
          <w:rFonts w:ascii="Arial" w:hAnsi="Arial" w:cs="Arial"/>
          <w:bCs/>
          <w:sz w:val="24"/>
          <w:szCs w:val="24"/>
        </w:rPr>
        <w:t>………………</w:t>
      </w:r>
      <w:r w:rsidR="00BA1F35">
        <w:rPr>
          <w:rFonts w:ascii="Arial" w:hAnsi="Arial" w:cs="Arial"/>
          <w:bCs/>
          <w:sz w:val="24"/>
          <w:szCs w:val="24"/>
        </w:rPr>
        <w:t>………</w:t>
      </w:r>
      <w:r w:rsidR="007B31DA">
        <w:rPr>
          <w:rFonts w:ascii="Arial" w:hAnsi="Arial" w:cs="Arial"/>
          <w:bCs/>
          <w:sz w:val="24"/>
          <w:szCs w:val="24"/>
        </w:rPr>
        <w:t>.</w:t>
      </w:r>
      <w:r>
        <w:rPr>
          <w:rFonts w:ascii="Arial" w:hAnsi="Arial" w:cs="Arial"/>
          <w:bCs/>
          <w:sz w:val="24"/>
          <w:szCs w:val="24"/>
        </w:rPr>
        <w:t>…</w:t>
      </w:r>
      <w:r w:rsidR="007E0E5F">
        <w:rPr>
          <w:rFonts w:ascii="Arial" w:hAnsi="Arial" w:cs="Arial"/>
          <w:bCs/>
          <w:sz w:val="24"/>
          <w:szCs w:val="24"/>
        </w:rPr>
        <w:tab/>
      </w:r>
      <w:r w:rsidR="008F7D60">
        <w:rPr>
          <w:rFonts w:ascii="Arial" w:hAnsi="Arial" w:cs="Arial"/>
          <w:bCs/>
          <w:sz w:val="24"/>
          <w:szCs w:val="24"/>
        </w:rPr>
        <w:t>53</w:t>
      </w:r>
      <w:r w:rsidR="003A01F7" w:rsidRPr="00E44324">
        <w:rPr>
          <w:rFonts w:ascii="Arial" w:hAnsi="Arial" w:cs="Arial"/>
          <w:bCs/>
          <w:sz w:val="24"/>
          <w:szCs w:val="24"/>
        </w:rPr>
        <w:t xml:space="preserve"> </w:t>
      </w:r>
    </w:p>
    <w:p w:rsidR="003A01F7" w:rsidRPr="00E44324" w:rsidRDefault="00682681" w:rsidP="00DE1EF8">
      <w:pPr>
        <w:pStyle w:val="Sinespaciado"/>
        <w:spacing w:line="360" w:lineRule="auto"/>
        <w:ind w:left="708"/>
        <w:jc w:val="both"/>
        <w:rPr>
          <w:rFonts w:ascii="Arial" w:hAnsi="Arial" w:cs="Arial"/>
          <w:sz w:val="24"/>
          <w:szCs w:val="24"/>
        </w:rPr>
      </w:pPr>
      <w:r>
        <w:rPr>
          <w:rFonts w:ascii="Arial" w:hAnsi="Arial" w:cs="Arial"/>
          <w:sz w:val="24"/>
          <w:szCs w:val="24"/>
        </w:rPr>
        <w:t>2.3</w:t>
      </w:r>
      <w:r w:rsidR="00D345F0">
        <w:rPr>
          <w:rFonts w:ascii="Arial" w:hAnsi="Arial" w:cs="Arial"/>
          <w:sz w:val="24"/>
          <w:szCs w:val="24"/>
        </w:rPr>
        <w:t xml:space="preserve"> </w:t>
      </w:r>
      <w:r w:rsidR="003A01F7" w:rsidRPr="00E44324">
        <w:rPr>
          <w:rFonts w:ascii="Arial" w:hAnsi="Arial" w:cs="Arial"/>
          <w:sz w:val="24"/>
          <w:szCs w:val="24"/>
        </w:rPr>
        <w:t xml:space="preserve">Análisis </w:t>
      </w:r>
      <w:r w:rsidR="0031477B">
        <w:rPr>
          <w:rFonts w:ascii="Arial" w:hAnsi="Arial" w:cs="Arial"/>
          <w:sz w:val="24"/>
          <w:szCs w:val="24"/>
        </w:rPr>
        <w:t>y planteamiento del problema</w:t>
      </w:r>
      <w:r w:rsidR="007E0E5F">
        <w:rPr>
          <w:rFonts w:ascii="Arial" w:hAnsi="Arial" w:cs="Arial"/>
          <w:sz w:val="24"/>
          <w:szCs w:val="24"/>
        </w:rPr>
        <w:t>………………………</w:t>
      </w:r>
      <w:r w:rsidR="00BA1F35">
        <w:rPr>
          <w:rFonts w:ascii="Arial" w:hAnsi="Arial" w:cs="Arial"/>
          <w:sz w:val="24"/>
          <w:szCs w:val="24"/>
        </w:rPr>
        <w:t>…</w:t>
      </w:r>
      <w:r w:rsidR="007B31DA">
        <w:rPr>
          <w:rFonts w:ascii="Arial" w:hAnsi="Arial" w:cs="Arial"/>
          <w:sz w:val="24"/>
          <w:szCs w:val="24"/>
        </w:rPr>
        <w:t>…</w:t>
      </w:r>
      <w:r w:rsidR="007E0E5F">
        <w:rPr>
          <w:rFonts w:ascii="Arial" w:hAnsi="Arial" w:cs="Arial"/>
          <w:sz w:val="24"/>
          <w:szCs w:val="24"/>
        </w:rPr>
        <w:t xml:space="preserve"> </w:t>
      </w:r>
      <w:r w:rsidR="007E0E5F">
        <w:rPr>
          <w:rFonts w:ascii="Arial" w:hAnsi="Arial" w:cs="Arial"/>
          <w:sz w:val="24"/>
          <w:szCs w:val="24"/>
        </w:rPr>
        <w:tab/>
        <w:t>5</w:t>
      </w:r>
      <w:r w:rsidR="008F7D60">
        <w:rPr>
          <w:rFonts w:ascii="Arial" w:hAnsi="Arial" w:cs="Arial"/>
          <w:sz w:val="24"/>
          <w:szCs w:val="24"/>
        </w:rPr>
        <w:t>6</w:t>
      </w:r>
      <w:r w:rsidR="0031477B">
        <w:rPr>
          <w:rFonts w:ascii="Arial" w:hAnsi="Arial" w:cs="Arial"/>
          <w:sz w:val="24"/>
          <w:szCs w:val="24"/>
        </w:rPr>
        <w:t xml:space="preserve"> </w:t>
      </w:r>
    </w:p>
    <w:p w:rsidR="003A01F7" w:rsidRPr="00E44324" w:rsidRDefault="00193668" w:rsidP="00DE1EF8">
      <w:pPr>
        <w:pStyle w:val="Sinespaciado"/>
        <w:spacing w:line="360" w:lineRule="auto"/>
        <w:ind w:left="708"/>
        <w:jc w:val="both"/>
        <w:rPr>
          <w:rFonts w:ascii="Arial" w:hAnsi="Arial" w:cs="Arial"/>
          <w:sz w:val="24"/>
          <w:szCs w:val="24"/>
        </w:rPr>
      </w:pPr>
      <w:r>
        <w:rPr>
          <w:rFonts w:ascii="Arial" w:hAnsi="Arial" w:cs="Arial"/>
          <w:sz w:val="24"/>
          <w:szCs w:val="24"/>
        </w:rPr>
        <w:t>2.</w:t>
      </w:r>
      <w:r w:rsidR="0031477B">
        <w:rPr>
          <w:rFonts w:ascii="Arial" w:hAnsi="Arial" w:cs="Arial"/>
          <w:sz w:val="24"/>
          <w:szCs w:val="24"/>
        </w:rPr>
        <w:t>4</w:t>
      </w:r>
      <w:r w:rsidR="00D345F0">
        <w:rPr>
          <w:rFonts w:ascii="Arial" w:hAnsi="Arial" w:cs="Arial"/>
          <w:sz w:val="24"/>
          <w:szCs w:val="24"/>
        </w:rPr>
        <w:t xml:space="preserve"> </w:t>
      </w:r>
      <w:r w:rsidR="0031477B">
        <w:rPr>
          <w:rFonts w:ascii="Arial" w:hAnsi="Arial" w:cs="Arial"/>
          <w:sz w:val="24"/>
          <w:szCs w:val="24"/>
        </w:rPr>
        <w:t>Propuesta de s</w:t>
      </w:r>
      <w:r w:rsidR="003A01F7" w:rsidRPr="00E44324">
        <w:rPr>
          <w:rFonts w:ascii="Arial" w:hAnsi="Arial" w:cs="Arial"/>
          <w:sz w:val="24"/>
          <w:szCs w:val="24"/>
        </w:rPr>
        <w:t>olución</w:t>
      </w:r>
      <w:r w:rsidR="007E0E5F">
        <w:rPr>
          <w:rFonts w:ascii="Arial" w:hAnsi="Arial" w:cs="Arial"/>
          <w:sz w:val="24"/>
          <w:szCs w:val="24"/>
        </w:rPr>
        <w:t>………………………………</w:t>
      </w:r>
      <w:r w:rsidR="00BA1F35">
        <w:rPr>
          <w:rFonts w:ascii="Arial" w:hAnsi="Arial" w:cs="Arial"/>
          <w:sz w:val="24"/>
          <w:szCs w:val="24"/>
        </w:rPr>
        <w:t>………</w:t>
      </w:r>
      <w:r w:rsidR="007E0E5F">
        <w:rPr>
          <w:rFonts w:ascii="Arial" w:hAnsi="Arial" w:cs="Arial"/>
          <w:sz w:val="24"/>
          <w:szCs w:val="24"/>
        </w:rPr>
        <w:t>…</w:t>
      </w:r>
      <w:r w:rsidR="00D345F0">
        <w:rPr>
          <w:rFonts w:ascii="Arial" w:hAnsi="Arial" w:cs="Arial"/>
          <w:sz w:val="24"/>
          <w:szCs w:val="24"/>
        </w:rPr>
        <w:t>.</w:t>
      </w:r>
      <w:r w:rsidR="007E0E5F">
        <w:rPr>
          <w:rFonts w:ascii="Arial" w:hAnsi="Arial" w:cs="Arial"/>
          <w:sz w:val="24"/>
          <w:szCs w:val="24"/>
        </w:rPr>
        <w:t>….</w:t>
      </w:r>
      <w:r w:rsidR="007B31DA">
        <w:rPr>
          <w:rFonts w:ascii="Arial" w:hAnsi="Arial" w:cs="Arial"/>
          <w:sz w:val="24"/>
          <w:szCs w:val="24"/>
        </w:rPr>
        <w:t>.</w:t>
      </w:r>
      <w:r w:rsidR="007E0E5F">
        <w:rPr>
          <w:rFonts w:ascii="Arial" w:hAnsi="Arial" w:cs="Arial"/>
          <w:sz w:val="24"/>
          <w:szCs w:val="24"/>
        </w:rPr>
        <w:t xml:space="preserve">. </w:t>
      </w:r>
      <w:r w:rsidR="007E0E5F">
        <w:rPr>
          <w:rFonts w:ascii="Arial" w:hAnsi="Arial" w:cs="Arial"/>
          <w:sz w:val="24"/>
          <w:szCs w:val="24"/>
        </w:rPr>
        <w:tab/>
      </w:r>
      <w:r w:rsidR="00110919">
        <w:rPr>
          <w:rFonts w:ascii="Arial" w:hAnsi="Arial" w:cs="Arial"/>
          <w:sz w:val="24"/>
          <w:szCs w:val="24"/>
        </w:rPr>
        <w:t>57</w:t>
      </w:r>
    </w:p>
    <w:p w:rsidR="00E80055" w:rsidRDefault="00193668" w:rsidP="00DE1EF8">
      <w:pPr>
        <w:autoSpaceDE w:val="0"/>
        <w:autoSpaceDN w:val="0"/>
        <w:adjustRightInd w:val="0"/>
        <w:spacing w:after="0" w:line="360" w:lineRule="auto"/>
        <w:ind w:left="708"/>
        <w:rPr>
          <w:rFonts w:ascii="Arial" w:hAnsi="Arial" w:cs="Arial"/>
          <w:color w:val="000000"/>
          <w:sz w:val="24"/>
          <w:szCs w:val="24"/>
        </w:rPr>
      </w:pPr>
      <w:r>
        <w:rPr>
          <w:rFonts w:ascii="Arial" w:hAnsi="Arial" w:cs="Arial"/>
          <w:color w:val="000000"/>
          <w:sz w:val="24"/>
          <w:szCs w:val="24"/>
        </w:rPr>
        <w:t>2</w:t>
      </w:r>
      <w:r w:rsidR="003A01F7" w:rsidRPr="00E44324">
        <w:rPr>
          <w:rFonts w:ascii="Arial" w:hAnsi="Arial" w:cs="Arial"/>
          <w:color w:val="000000"/>
          <w:sz w:val="24"/>
          <w:szCs w:val="24"/>
        </w:rPr>
        <w:t>.</w:t>
      </w:r>
      <w:r w:rsidR="0031477B">
        <w:rPr>
          <w:rFonts w:ascii="Arial" w:hAnsi="Arial" w:cs="Arial"/>
          <w:color w:val="000000"/>
          <w:sz w:val="24"/>
          <w:szCs w:val="24"/>
        </w:rPr>
        <w:t>5</w:t>
      </w:r>
      <w:r w:rsidR="00D345F0">
        <w:rPr>
          <w:rFonts w:ascii="Arial" w:hAnsi="Arial" w:cs="Arial"/>
          <w:color w:val="000000"/>
          <w:sz w:val="24"/>
          <w:szCs w:val="24"/>
        </w:rPr>
        <w:t xml:space="preserve"> </w:t>
      </w:r>
      <w:r w:rsidR="003A01F7" w:rsidRPr="00E44324">
        <w:rPr>
          <w:rFonts w:ascii="Arial" w:hAnsi="Arial" w:cs="Arial"/>
          <w:color w:val="000000"/>
          <w:sz w:val="24"/>
          <w:szCs w:val="24"/>
        </w:rPr>
        <w:t xml:space="preserve">Impacto esperado (actual vs. </w:t>
      </w:r>
      <w:r w:rsidR="004D7B0E">
        <w:rPr>
          <w:rFonts w:ascii="Arial" w:hAnsi="Arial" w:cs="Arial"/>
          <w:color w:val="000000"/>
          <w:sz w:val="24"/>
          <w:szCs w:val="24"/>
        </w:rPr>
        <w:t>p</w:t>
      </w:r>
      <w:r w:rsidR="003A01F7" w:rsidRPr="00E44324">
        <w:rPr>
          <w:rFonts w:ascii="Arial" w:hAnsi="Arial" w:cs="Arial"/>
          <w:color w:val="000000"/>
          <w:sz w:val="24"/>
          <w:szCs w:val="24"/>
        </w:rPr>
        <w:t>ropuesta)</w:t>
      </w:r>
      <w:r w:rsidR="007E0E5F">
        <w:rPr>
          <w:rFonts w:ascii="Arial" w:hAnsi="Arial" w:cs="Arial"/>
          <w:color w:val="000000"/>
          <w:sz w:val="24"/>
          <w:szCs w:val="24"/>
        </w:rPr>
        <w:t>……</w:t>
      </w:r>
      <w:r w:rsidR="00BA1F35">
        <w:rPr>
          <w:rFonts w:ascii="Arial" w:hAnsi="Arial" w:cs="Arial"/>
          <w:color w:val="000000"/>
          <w:sz w:val="24"/>
          <w:szCs w:val="24"/>
        </w:rPr>
        <w:t>……</w:t>
      </w:r>
      <w:r w:rsidR="007E0E5F">
        <w:rPr>
          <w:rFonts w:ascii="Arial" w:hAnsi="Arial" w:cs="Arial"/>
          <w:color w:val="000000"/>
          <w:sz w:val="24"/>
          <w:szCs w:val="24"/>
        </w:rPr>
        <w:t>……………</w:t>
      </w:r>
      <w:r w:rsidR="00982B66">
        <w:rPr>
          <w:rFonts w:ascii="Arial" w:hAnsi="Arial" w:cs="Arial"/>
          <w:color w:val="000000"/>
          <w:sz w:val="24"/>
          <w:szCs w:val="24"/>
        </w:rPr>
        <w:t>…</w:t>
      </w:r>
      <w:r w:rsidR="007E0E5F">
        <w:rPr>
          <w:rFonts w:ascii="Arial" w:hAnsi="Arial" w:cs="Arial"/>
          <w:color w:val="000000"/>
          <w:sz w:val="24"/>
          <w:szCs w:val="24"/>
        </w:rPr>
        <w:t xml:space="preserve">. </w:t>
      </w:r>
      <w:r w:rsidR="007E0E5F">
        <w:rPr>
          <w:rFonts w:ascii="Arial" w:hAnsi="Arial" w:cs="Arial"/>
          <w:color w:val="000000"/>
          <w:sz w:val="24"/>
          <w:szCs w:val="24"/>
        </w:rPr>
        <w:tab/>
        <w:t>6</w:t>
      </w:r>
      <w:r w:rsidR="00110919">
        <w:rPr>
          <w:rFonts w:ascii="Arial" w:hAnsi="Arial" w:cs="Arial"/>
          <w:color w:val="000000"/>
          <w:sz w:val="24"/>
          <w:szCs w:val="24"/>
        </w:rPr>
        <w:t>8</w:t>
      </w:r>
    </w:p>
    <w:p w:rsidR="003A01F7" w:rsidRPr="00E44324" w:rsidRDefault="003A01F7" w:rsidP="00B70D0A">
      <w:pPr>
        <w:autoSpaceDE w:val="0"/>
        <w:autoSpaceDN w:val="0"/>
        <w:adjustRightInd w:val="0"/>
        <w:spacing w:after="0" w:line="360" w:lineRule="auto"/>
        <w:rPr>
          <w:rFonts w:ascii="Arial" w:hAnsi="Arial" w:cs="Arial"/>
          <w:color w:val="000000"/>
          <w:sz w:val="24"/>
          <w:szCs w:val="24"/>
        </w:rPr>
      </w:pPr>
      <w:r w:rsidRPr="00E44324">
        <w:rPr>
          <w:rFonts w:ascii="Arial" w:hAnsi="Arial" w:cs="Arial"/>
          <w:color w:val="000000"/>
          <w:sz w:val="24"/>
          <w:szCs w:val="24"/>
        </w:rPr>
        <w:t xml:space="preserve"> </w:t>
      </w:r>
    </w:p>
    <w:p w:rsidR="007E0E5F" w:rsidRPr="00D345F0" w:rsidRDefault="00D345F0" w:rsidP="00D345F0">
      <w:pPr>
        <w:pStyle w:val="Prrafodelista"/>
        <w:numPr>
          <w:ilvl w:val="0"/>
          <w:numId w:val="44"/>
        </w:numPr>
        <w:autoSpaceDE w:val="0"/>
        <w:autoSpaceDN w:val="0"/>
        <w:adjustRightInd w:val="0"/>
        <w:spacing w:after="0" w:line="360" w:lineRule="auto"/>
        <w:rPr>
          <w:rFonts w:ascii="Arial" w:hAnsi="Arial" w:cs="Arial"/>
          <w:sz w:val="24"/>
          <w:szCs w:val="24"/>
        </w:rPr>
      </w:pPr>
      <w:r>
        <w:rPr>
          <w:rFonts w:ascii="Arial" w:hAnsi="Arial" w:cs="Arial"/>
          <w:sz w:val="24"/>
          <w:szCs w:val="24"/>
        </w:rPr>
        <w:t xml:space="preserve">CAPÍTULO 3. </w:t>
      </w:r>
      <w:r w:rsidR="003A01F7" w:rsidRPr="00D345F0">
        <w:rPr>
          <w:rFonts w:ascii="Arial" w:hAnsi="Arial" w:cs="Arial"/>
          <w:sz w:val="24"/>
          <w:szCs w:val="24"/>
        </w:rPr>
        <w:t xml:space="preserve">TRANSFERENCIA DE SERVICIOS DE LA DIRECCIÓN DE </w:t>
      </w:r>
    </w:p>
    <w:p w:rsidR="00E80055" w:rsidRPr="007E0E5F" w:rsidRDefault="003A01F7" w:rsidP="007E0E5F">
      <w:pPr>
        <w:pStyle w:val="Prrafodelista"/>
        <w:autoSpaceDE w:val="0"/>
        <w:autoSpaceDN w:val="0"/>
        <w:adjustRightInd w:val="0"/>
        <w:spacing w:after="0" w:line="360" w:lineRule="auto"/>
        <w:ind w:left="705"/>
        <w:rPr>
          <w:rFonts w:ascii="Arial" w:hAnsi="Arial" w:cs="Arial"/>
          <w:color w:val="000000"/>
          <w:sz w:val="24"/>
          <w:szCs w:val="24"/>
        </w:rPr>
      </w:pPr>
      <w:r w:rsidRPr="007E0E5F">
        <w:rPr>
          <w:rFonts w:ascii="Arial" w:hAnsi="Arial" w:cs="Arial"/>
          <w:sz w:val="24"/>
          <w:szCs w:val="24"/>
        </w:rPr>
        <w:t>PLANEACIÓN</w:t>
      </w:r>
      <w:r w:rsidR="00E80055" w:rsidRPr="007E0E5F">
        <w:rPr>
          <w:rFonts w:ascii="Arial" w:hAnsi="Arial" w:cs="Arial"/>
          <w:sz w:val="24"/>
          <w:szCs w:val="24"/>
        </w:rPr>
        <w:t xml:space="preserve"> DE LA UNIVERSIDAD DE SAN BUENAVENTURA,</w:t>
      </w:r>
      <w:r w:rsidR="0031477B" w:rsidRPr="007E0E5F">
        <w:rPr>
          <w:rFonts w:ascii="Arial" w:hAnsi="Arial" w:cs="Arial"/>
          <w:sz w:val="24"/>
          <w:szCs w:val="24"/>
        </w:rPr>
        <w:t xml:space="preserve"> </w:t>
      </w:r>
      <w:r w:rsidR="00E80055" w:rsidRPr="007E0E5F">
        <w:rPr>
          <w:rFonts w:ascii="Arial" w:hAnsi="Arial" w:cs="Arial"/>
          <w:sz w:val="24"/>
          <w:szCs w:val="24"/>
        </w:rPr>
        <w:t>BOGOTÁ</w:t>
      </w:r>
      <w:r w:rsidR="007B31DA">
        <w:rPr>
          <w:rFonts w:ascii="Arial" w:hAnsi="Arial" w:cs="Arial"/>
          <w:sz w:val="24"/>
          <w:szCs w:val="24"/>
        </w:rPr>
        <w:t>……………………………………………………………………</w:t>
      </w:r>
      <w:r w:rsidR="007E0E5F">
        <w:rPr>
          <w:rFonts w:ascii="Arial" w:hAnsi="Arial" w:cs="Arial"/>
          <w:sz w:val="24"/>
          <w:szCs w:val="24"/>
        </w:rPr>
        <w:tab/>
        <w:t>6</w:t>
      </w:r>
      <w:r w:rsidR="00110919">
        <w:rPr>
          <w:rFonts w:ascii="Arial" w:hAnsi="Arial" w:cs="Arial"/>
          <w:sz w:val="24"/>
          <w:szCs w:val="24"/>
        </w:rPr>
        <w:t>9</w:t>
      </w:r>
    </w:p>
    <w:p w:rsidR="00DE1EF8" w:rsidRDefault="00DE1EF8" w:rsidP="00D345F0">
      <w:pPr>
        <w:pStyle w:val="Sinespaciado"/>
        <w:spacing w:line="360" w:lineRule="auto"/>
        <w:ind w:left="1416"/>
        <w:rPr>
          <w:rFonts w:ascii="Arial" w:hAnsi="Arial" w:cs="Arial"/>
          <w:sz w:val="24"/>
          <w:szCs w:val="24"/>
        </w:rPr>
      </w:pPr>
    </w:p>
    <w:p w:rsidR="007E0E5F" w:rsidRDefault="00E80055" w:rsidP="00DE1EF8">
      <w:pPr>
        <w:pStyle w:val="Sinespaciado"/>
        <w:tabs>
          <w:tab w:val="left" w:pos="851"/>
          <w:tab w:val="left" w:pos="1134"/>
        </w:tabs>
        <w:spacing w:line="360" w:lineRule="auto"/>
        <w:ind w:left="851"/>
        <w:rPr>
          <w:rFonts w:ascii="Arial" w:hAnsi="Arial" w:cs="Arial"/>
          <w:sz w:val="24"/>
          <w:szCs w:val="24"/>
        </w:rPr>
      </w:pPr>
      <w:r>
        <w:rPr>
          <w:rFonts w:ascii="Arial" w:hAnsi="Arial" w:cs="Arial"/>
          <w:sz w:val="24"/>
          <w:szCs w:val="24"/>
        </w:rPr>
        <w:t>3.</w:t>
      </w:r>
      <w:r w:rsidR="003A01F7" w:rsidRPr="00E44324">
        <w:rPr>
          <w:rFonts w:ascii="Arial" w:hAnsi="Arial" w:cs="Arial"/>
          <w:sz w:val="24"/>
          <w:szCs w:val="24"/>
        </w:rPr>
        <w:t>1</w:t>
      </w:r>
      <w:r w:rsidR="00D345F0">
        <w:rPr>
          <w:rFonts w:ascii="Arial" w:hAnsi="Arial" w:cs="Arial"/>
          <w:sz w:val="24"/>
          <w:szCs w:val="24"/>
        </w:rPr>
        <w:t xml:space="preserve"> </w:t>
      </w:r>
      <w:r w:rsidR="003A01F7" w:rsidRPr="00E44324">
        <w:rPr>
          <w:rFonts w:ascii="Arial" w:hAnsi="Arial" w:cs="Arial"/>
          <w:sz w:val="24"/>
          <w:szCs w:val="24"/>
        </w:rPr>
        <w:t>Servicio al cliente</w:t>
      </w:r>
      <w:r w:rsidR="007E0E5F">
        <w:rPr>
          <w:rFonts w:ascii="Arial" w:hAnsi="Arial" w:cs="Arial"/>
          <w:sz w:val="24"/>
          <w:szCs w:val="24"/>
        </w:rPr>
        <w:t>………………………………</w:t>
      </w:r>
      <w:r w:rsidR="00DE1EF8">
        <w:rPr>
          <w:rFonts w:ascii="Arial" w:hAnsi="Arial" w:cs="Arial"/>
          <w:sz w:val="24"/>
          <w:szCs w:val="24"/>
        </w:rPr>
        <w:t>…..</w:t>
      </w:r>
      <w:r w:rsidR="007E0E5F">
        <w:rPr>
          <w:rFonts w:ascii="Arial" w:hAnsi="Arial" w:cs="Arial"/>
          <w:sz w:val="24"/>
          <w:szCs w:val="24"/>
        </w:rPr>
        <w:t>……………</w:t>
      </w:r>
      <w:r w:rsidR="00727163">
        <w:rPr>
          <w:rFonts w:ascii="Arial" w:hAnsi="Arial" w:cs="Arial"/>
          <w:sz w:val="24"/>
          <w:szCs w:val="24"/>
        </w:rPr>
        <w:t>…</w:t>
      </w:r>
      <w:r w:rsidR="007E0E5F">
        <w:rPr>
          <w:rFonts w:ascii="Arial" w:hAnsi="Arial" w:cs="Arial"/>
          <w:sz w:val="24"/>
          <w:szCs w:val="24"/>
        </w:rPr>
        <w:t>.</w:t>
      </w:r>
      <w:r w:rsidR="00727163">
        <w:rPr>
          <w:rFonts w:ascii="Arial" w:hAnsi="Arial" w:cs="Arial"/>
          <w:sz w:val="24"/>
          <w:szCs w:val="24"/>
        </w:rPr>
        <w:t>.</w:t>
      </w:r>
      <w:r w:rsidR="007E0E5F">
        <w:rPr>
          <w:rFonts w:ascii="Arial" w:hAnsi="Arial" w:cs="Arial"/>
          <w:sz w:val="24"/>
          <w:szCs w:val="24"/>
        </w:rPr>
        <w:tab/>
        <w:t>6</w:t>
      </w:r>
      <w:r w:rsidR="00110919">
        <w:rPr>
          <w:rFonts w:ascii="Arial" w:hAnsi="Arial" w:cs="Arial"/>
          <w:sz w:val="24"/>
          <w:szCs w:val="24"/>
        </w:rPr>
        <w:t>9</w:t>
      </w:r>
    </w:p>
    <w:p w:rsidR="003A01F7" w:rsidRPr="00E44324" w:rsidRDefault="00E80055" w:rsidP="00DE1EF8">
      <w:pPr>
        <w:pStyle w:val="Sinespaciado"/>
        <w:spacing w:line="360" w:lineRule="auto"/>
        <w:ind w:left="851"/>
        <w:rPr>
          <w:rFonts w:ascii="Arial" w:hAnsi="Arial" w:cs="Arial"/>
          <w:bCs/>
          <w:sz w:val="24"/>
          <w:szCs w:val="24"/>
        </w:rPr>
      </w:pPr>
      <w:r>
        <w:rPr>
          <w:rFonts w:ascii="Arial" w:hAnsi="Arial" w:cs="Arial"/>
          <w:bCs/>
          <w:sz w:val="24"/>
          <w:szCs w:val="24"/>
        </w:rPr>
        <w:t>3</w:t>
      </w:r>
      <w:r w:rsidR="003A01F7" w:rsidRPr="00E44324">
        <w:rPr>
          <w:rFonts w:ascii="Arial" w:hAnsi="Arial" w:cs="Arial"/>
          <w:bCs/>
          <w:sz w:val="24"/>
          <w:szCs w:val="24"/>
        </w:rPr>
        <w:t>.2</w:t>
      </w:r>
      <w:r w:rsidR="00D345F0">
        <w:rPr>
          <w:rFonts w:ascii="Arial" w:hAnsi="Arial" w:cs="Arial"/>
          <w:bCs/>
          <w:sz w:val="24"/>
          <w:szCs w:val="24"/>
        </w:rPr>
        <w:t xml:space="preserve"> </w:t>
      </w:r>
      <w:r w:rsidR="003A01F7" w:rsidRPr="00E44324">
        <w:rPr>
          <w:rFonts w:ascii="Arial" w:hAnsi="Arial" w:cs="Arial"/>
          <w:bCs/>
          <w:sz w:val="24"/>
          <w:szCs w:val="24"/>
        </w:rPr>
        <w:t>Diagnóstico del servicio al cliente</w:t>
      </w:r>
      <w:r w:rsidR="007E0E5F">
        <w:rPr>
          <w:rFonts w:ascii="Arial" w:hAnsi="Arial" w:cs="Arial"/>
          <w:bCs/>
          <w:sz w:val="24"/>
          <w:szCs w:val="24"/>
        </w:rPr>
        <w:t>………………………</w:t>
      </w:r>
      <w:r w:rsidR="00DE1EF8">
        <w:rPr>
          <w:rFonts w:ascii="Arial" w:hAnsi="Arial" w:cs="Arial"/>
          <w:bCs/>
          <w:sz w:val="24"/>
          <w:szCs w:val="24"/>
        </w:rPr>
        <w:t>..</w:t>
      </w:r>
      <w:r w:rsidR="007E0E5F">
        <w:rPr>
          <w:rFonts w:ascii="Arial" w:hAnsi="Arial" w:cs="Arial"/>
          <w:bCs/>
          <w:sz w:val="24"/>
          <w:szCs w:val="24"/>
        </w:rPr>
        <w:t>……</w:t>
      </w:r>
      <w:r w:rsidR="00727163">
        <w:rPr>
          <w:rFonts w:ascii="Arial" w:hAnsi="Arial" w:cs="Arial"/>
          <w:bCs/>
          <w:sz w:val="24"/>
          <w:szCs w:val="24"/>
        </w:rPr>
        <w:t>….</w:t>
      </w:r>
      <w:r w:rsidR="007E0E5F">
        <w:rPr>
          <w:rFonts w:ascii="Arial" w:hAnsi="Arial" w:cs="Arial"/>
          <w:bCs/>
          <w:sz w:val="24"/>
          <w:szCs w:val="24"/>
        </w:rPr>
        <w:t xml:space="preserve">. </w:t>
      </w:r>
      <w:r w:rsidR="007E0E5F">
        <w:rPr>
          <w:rFonts w:ascii="Arial" w:hAnsi="Arial" w:cs="Arial"/>
          <w:bCs/>
          <w:sz w:val="24"/>
          <w:szCs w:val="24"/>
        </w:rPr>
        <w:tab/>
      </w:r>
      <w:r w:rsidR="00110919">
        <w:rPr>
          <w:rFonts w:ascii="Arial" w:hAnsi="Arial" w:cs="Arial"/>
          <w:bCs/>
          <w:sz w:val="24"/>
          <w:szCs w:val="24"/>
        </w:rPr>
        <w:t>73</w:t>
      </w:r>
    </w:p>
    <w:p w:rsidR="003A01F7" w:rsidRPr="00E44324" w:rsidRDefault="00E80055" w:rsidP="00DE1EF8">
      <w:pPr>
        <w:spacing w:after="0" w:line="360" w:lineRule="auto"/>
        <w:ind w:left="851"/>
        <w:jc w:val="both"/>
        <w:rPr>
          <w:rFonts w:ascii="Arial" w:hAnsi="Arial" w:cs="Arial"/>
          <w:sz w:val="24"/>
          <w:szCs w:val="24"/>
        </w:rPr>
      </w:pPr>
      <w:r>
        <w:rPr>
          <w:rFonts w:ascii="Arial" w:hAnsi="Arial" w:cs="Arial"/>
          <w:sz w:val="24"/>
          <w:szCs w:val="24"/>
        </w:rPr>
        <w:t>3</w:t>
      </w:r>
      <w:r w:rsidR="003A01F7" w:rsidRPr="00E44324">
        <w:rPr>
          <w:rFonts w:ascii="Arial" w:hAnsi="Arial" w:cs="Arial"/>
          <w:sz w:val="24"/>
          <w:szCs w:val="24"/>
        </w:rPr>
        <w:t>.3</w:t>
      </w:r>
      <w:r w:rsidR="00D345F0">
        <w:rPr>
          <w:rFonts w:ascii="Arial" w:hAnsi="Arial" w:cs="Arial"/>
          <w:sz w:val="24"/>
          <w:szCs w:val="24"/>
        </w:rPr>
        <w:t xml:space="preserve"> </w:t>
      </w:r>
      <w:r w:rsidR="0031477B">
        <w:rPr>
          <w:rFonts w:ascii="Arial" w:hAnsi="Arial" w:cs="Arial"/>
          <w:sz w:val="24"/>
          <w:szCs w:val="24"/>
        </w:rPr>
        <w:t>Análisis y p</w:t>
      </w:r>
      <w:r w:rsidR="003A01F7" w:rsidRPr="00E44324">
        <w:rPr>
          <w:rFonts w:ascii="Arial" w:hAnsi="Arial" w:cs="Arial"/>
          <w:sz w:val="24"/>
          <w:szCs w:val="24"/>
        </w:rPr>
        <w:t xml:space="preserve">lanteamiento del </w:t>
      </w:r>
      <w:r w:rsidR="0031477B">
        <w:rPr>
          <w:rFonts w:ascii="Arial" w:hAnsi="Arial" w:cs="Arial"/>
          <w:sz w:val="24"/>
          <w:szCs w:val="24"/>
        </w:rPr>
        <w:t>p</w:t>
      </w:r>
      <w:r w:rsidR="003A01F7" w:rsidRPr="00E44324">
        <w:rPr>
          <w:rFonts w:ascii="Arial" w:hAnsi="Arial" w:cs="Arial"/>
          <w:sz w:val="24"/>
          <w:szCs w:val="24"/>
        </w:rPr>
        <w:t>roblema</w:t>
      </w:r>
      <w:r w:rsidR="007E0E5F">
        <w:rPr>
          <w:rFonts w:ascii="Arial" w:hAnsi="Arial" w:cs="Arial"/>
          <w:sz w:val="24"/>
          <w:szCs w:val="24"/>
        </w:rPr>
        <w:t>………………</w:t>
      </w:r>
      <w:r w:rsidR="00DE1EF8">
        <w:rPr>
          <w:rFonts w:ascii="Arial" w:hAnsi="Arial" w:cs="Arial"/>
          <w:sz w:val="24"/>
          <w:szCs w:val="24"/>
        </w:rPr>
        <w:t>…</w:t>
      </w:r>
      <w:r w:rsidR="007E0E5F">
        <w:rPr>
          <w:rFonts w:ascii="Arial" w:hAnsi="Arial" w:cs="Arial"/>
          <w:sz w:val="24"/>
          <w:szCs w:val="24"/>
        </w:rPr>
        <w:t>………</w:t>
      </w:r>
      <w:r w:rsidR="00982B66">
        <w:rPr>
          <w:rFonts w:ascii="Arial" w:hAnsi="Arial" w:cs="Arial"/>
          <w:sz w:val="24"/>
          <w:szCs w:val="24"/>
        </w:rPr>
        <w:t>..</w:t>
      </w:r>
      <w:r w:rsidR="007E0E5F">
        <w:rPr>
          <w:rFonts w:ascii="Arial" w:hAnsi="Arial" w:cs="Arial"/>
          <w:sz w:val="24"/>
          <w:szCs w:val="24"/>
        </w:rPr>
        <w:tab/>
      </w:r>
      <w:r w:rsidR="00110919">
        <w:rPr>
          <w:rFonts w:ascii="Arial" w:hAnsi="Arial" w:cs="Arial"/>
          <w:sz w:val="24"/>
          <w:szCs w:val="24"/>
        </w:rPr>
        <w:t>78</w:t>
      </w:r>
    </w:p>
    <w:p w:rsidR="003A01F7" w:rsidRPr="00E44324" w:rsidRDefault="00E80055" w:rsidP="00DE1EF8">
      <w:pPr>
        <w:spacing w:after="0" w:line="360" w:lineRule="auto"/>
        <w:ind w:left="851"/>
        <w:jc w:val="both"/>
        <w:rPr>
          <w:rFonts w:ascii="Arial" w:hAnsi="Arial" w:cs="Arial"/>
          <w:sz w:val="24"/>
          <w:szCs w:val="24"/>
        </w:rPr>
      </w:pPr>
      <w:r>
        <w:rPr>
          <w:rFonts w:ascii="Arial" w:hAnsi="Arial" w:cs="Arial"/>
          <w:sz w:val="24"/>
          <w:szCs w:val="24"/>
        </w:rPr>
        <w:t>3</w:t>
      </w:r>
      <w:r w:rsidR="003A01F7" w:rsidRPr="00E44324">
        <w:rPr>
          <w:rFonts w:ascii="Arial" w:hAnsi="Arial" w:cs="Arial"/>
          <w:sz w:val="24"/>
          <w:szCs w:val="24"/>
        </w:rPr>
        <w:t>.</w:t>
      </w:r>
      <w:r w:rsidR="00D345F0">
        <w:rPr>
          <w:rFonts w:ascii="Arial" w:hAnsi="Arial" w:cs="Arial"/>
          <w:sz w:val="24"/>
          <w:szCs w:val="24"/>
        </w:rPr>
        <w:t xml:space="preserve">4 </w:t>
      </w:r>
      <w:r w:rsidR="003A01F7" w:rsidRPr="00E44324">
        <w:rPr>
          <w:rFonts w:ascii="Arial" w:hAnsi="Arial" w:cs="Arial"/>
          <w:sz w:val="24"/>
          <w:szCs w:val="24"/>
        </w:rPr>
        <w:t>P</w:t>
      </w:r>
      <w:r w:rsidR="003A01F7" w:rsidRPr="00E44324">
        <w:rPr>
          <w:rFonts w:ascii="Arial" w:hAnsi="Arial" w:cs="Arial"/>
          <w:bCs/>
          <w:sz w:val="24"/>
          <w:szCs w:val="24"/>
        </w:rPr>
        <w:t>ropuesta</w:t>
      </w:r>
      <w:r w:rsidR="003A01F7" w:rsidRPr="00E44324">
        <w:rPr>
          <w:rFonts w:ascii="Arial" w:hAnsi="Arial" w:cs="Arial"/>
          <w:sz w:val="24"/>
          <w:szCs w:val="24"/>
        </w:rPr>
        <w:t xml:space="preserve"> de solución</w:t>
      </w:r>
      <w:r w:rsidR="007E0E5F">
        <w:rPr>
          <w:rFonts w:ascii="Arial" w:hAnsi="Arial" w:cs="Arial"/>
          <w:sz w:val="24"/>
          <w:szCs w:val="24"/>
        </w:rPr>
        <w:t>…………………………………</w:t>
      </w:r>
      <w:r w:rsidR="00DE1EF8">
        <w:rPr>
          <w:rFonts w:ascii="Arial" w:hAnsi="Arial" w:cs="Arial"/>
          <w:sz w:val="24"/>
          <w:szCs w:val="24"/>
        </w:rPr>
        <w:t>…</w:t>
      </w:r>
      <w:r w:rsidR="007E0E5F">
        <w:rPr>
          <w:rFonts w:ascii="Arial" w:hAnsi="Arial" w:cs="Arial"/>
          <w:sz w:val="24"/>
          <w:szCs w:val="24"/>
        </w:rPr>
        <w:t>………..</w:t>
      </w:r>
      <w:r w:rsidR="007E0E5F">
        <w:rPr>
          <w:rFonts w:ascii="Arial" w:hAnsi="Arial" w:cs="Arial"/>
          <w:sz w:val="24"/>
          <w:szCs w:val="24"/>
        </w:rPr>
        <w:tab/>
      </w:r>
      <w:r w:rsidR="00110919">
        <w:rPr>
          <w:rFonts w:ascii="Arial" w:hAnsi="Arial" w:cs="Arial"/>
          <w:sz w:val="24"/>
          <w:szCs w:val="24"/>
        </w:rPr>
        <w:t>8</w:t>
      </w:r>
      <w:r w:rsidR="00E640BE">
        <w:rPr>
          <w:rFonts w:ascii="Arial" w:hAnsi="Arial" w:cs="Arial"/>
          <w:sz w:val="24"/>
          <w:szCs w:val="24"/>
        </w:rPr>
        <w:t>0</w:t>
      </w:r>
    </w:p>
    <w:p w:rsidR="00E80055" w:rsidRDefault="00E80055" w:rsidP="00DE1EF8">
      <w:pPr>
        <w:autoSpaceDE w:val="0"/>
        <w:autoSpaceDN w:val="0"/>
        <w:adjustRightInd w:val="0"/>
        <w:spacing w:after="0" w:line="360" w:lineRule="auto"/>
        <w:ind w:left="851"/>
        <w:rPr>
          <w:rFonts w:ascii="Arial" w:hAnsi="Arial" w:cs="Arial"/>
          <w:color w:val="000000"/>
          <w:sz w:val="24"/>
          <w:szCs w:val="24"/>
        </w:rPr>
      </w:pPr>
      <w:r>
        <w:rPr>
          <w:rFonts w:ascii="Arial" w:hAnsi="Arial" w:cs="Arial"/>
          <w:color w:val="000000"/>
          <w:sz w:val="24"/>
          <w:szCs w:val="24"/>
        </w:rPr>
        <w:t>3</w:t>
      </w:r>
      <w:r w:rsidR="003A01F7" w:rsidRPr="00E44324">
        <w:rPr>
          <w:rFonts w:ascii="Arial" w:hAnsi="Arial" w:cs="Arial"/>
          <w:color w:val="000000"/>
          <w:sz w:val="24"/>
          <w:szCs w:val="24"/>
        </w:rPr>
        <w:t>.</w:t>
      </w:r>
      <w:r w:rsidR="0031477B">
        <w:rPr>
          <w:rFonts w:ascii="Arial" w:hAnsi="Arial" w:cs="Arial"/>
          <w:color w:val="000000"/>
          <w:sz w:val="24"/>
          <w:szCs w:val="24"/>
        </w:rPr>
        <w:t>5</w:t>
      </w:r>
      <w:r w:rsidR="00D345F0">
        <w:rPr>
          <w:rFonts w:ascii="Arial" w:hAnsi="Arial" w:cs="Arial"/>
          <w:color w:val="000000"/>
          <w:sz w:val="24"/>
          <w:szCs w:val="24"/>
        </w:rPr>
        <w:t xml:space="preserve"> </w:t>
      </w:r>
      <w:r w:rsidR="004D7B0E">
        <w:rPr>
          <w:rFonts w:ascii="Arial" w:hAnsi="Arial" w:cs="Arial"/>
          <w:color w:val="000000"/>
          <w:sz w:val="24"/>
          <w:szCs w:val="24"/>
        </w:rPr>
        <w:t>Impacto esperado (actual vs. p</w:t>
      </w:r>
      <w:r w:rsidR="003A01F7" w:rsidRPr="00E44324">
        <w:rPr>
          <w:rFonts w:ascii="Arial" w:hAnsi="Arial" w:cs="Arial"/>
          <w:color w:val="000000"/>
          <w:sz w:val="24"/>
          <w:szCs w:val="24"/>
        </w:rPr>
        <w:t>ropuesta)</w:t>
      </w:r>
      <w:r w:rsidR="007E0E5F">
        <w:rPr>
          <w:rFonts w:ascii="Arial" w:hAnsi="Arial" w:cs="Arial"/>
          <w:color w:val="000000"/>
          <w:sz w:val="24"/>
          <w:szCs w:val="24"/>
        </w:rPr>
        <w:t>………………………</w:t>
      </w:r>
      <w:r w:rsidR="00982B66">
        <w:rPr>
          <w:rFonts w:ascii="Arial" w:hAnsi="Arial" w:cs="Arial"/>
          <w:color w:val="000000"/>
          <w:sz w:val="24"/>
          <w:szCs w:val="24"/>
        </w:rPr>
        <w:t>…</w:t>
      </w:r>
      <w:r w:rsidR="007E0E5F">
        <w:rPr>
          <w:rFonts w:ascii="Arial" w:hAnsi="Arial" w:cs="Arial"/>
          <w:color w:val="000000"/>
          <w:sz w:val="24"/>
          <w:szCs w:val="24"/>
        </w:rPr>
        <w:t xml:space="preserve"> </w:t>
      </w:r>
      <w:r w:rsidR="007E0E5F">
        <w:rPr>
          <w:rFonts w:ascii="Arial" w:hAnsi="Arial" w:cs="Arial"/>
          <w:color w:val="000000"/>
          <w:sz w:val="24"/>
          <w:szCs w:val="24"/>
        </w:rPr>
        <w:tab/>
      </w:r>
      <w:r w:rsidR="00E640BE">
        <w:rPr>
          <w:rFonts w:ascii="Arial" w:hAnsi="Arial" w:cs="Arial"/>
          <w:color w:val="000000"/>
          <w:sz w:val="24"/>
          <w:szCs w:val="24"/>
        </w:rPr>
        <w:t>89</w:t>
      </w:r>
    </w:p>
    <w:p w:rsidR="00E80055" w:rsidRDefault="00E80055" w:rsidP="00B70D0A">
      <w:pPr>
        <w:autoSpaceDE w:val="0"/>
        <w:autoSpaceDN w:val="0"/>
        <w:adjustRightInd w:val="0"/>
        <w:spacing w:after="0" w:line="360" w:lineRule="auto"/>
        <w:rPr>
          <w:rFonts w:ascii="Arial" w:hAnsi="Arial" w:cs="Arial"/>
          <w:color w:val="000000"/>
          <w:sz w:val="24"/>
          <w:szCs w:val="24"/>
        </w:rPr>
      </w:pPr>
    </w:p>
    <w:p w:rsidR="003A01F7" w:rsidRDefault="003A01F7" w:rsidP="00DE1EF8">
      <w:pPr>
        <w:pStyle w:val="Sinespaciado"/>
        <w:numPr>
          <w:ilvl w:val="0"/>
          <w:numId w:val="44"/>
        </w:numPr>
        <w:spacing w:line="360" w:lineRule="auto"/>
        <w:jc w:val="both"/>
        <w:rPr>
          <w:rFonts w:ascii="Arial" w:hAnsi="Arial" w:cs="Arial"/>
          <w:sz w:val="24"/>
          <w:szCs w:val="24"/>
        </w:rPr>
      </w:pPr>
      <w:r w:rsidRPr="00E44324">
        <w:rPr>
          <w:rFonts w:ascii="Arial" w:hAnsi="Arial" w:cs="Arial"/>
          <w:sz w:val="24"/>
          <w:szCs w:val="24"/>
        </w:rPr>
        <w:t>CONCLUSIONES</w:t>
      </w:r>
      <w:r w:rsidR="007E0E5F">
        <w:rPr>
          <w:rFonts w:ascii="Arial" w:hAnsi="Arial" w:cs="Arial"/>
          <w:sz w:val="24"/>
          <w:szCs w:val="24"/>
        </w:rPr>
        <w:t>…………………………………</w:t>
      </w:r>
      <w:r w:rsidR="0034522A">
        <w:rPr>
          <w:rFonts w:ascii="Arial" w:hAnsi="Arial" w:cs="Arial"/>
          <w:sz w:val="24"/>
          <w:szCs w:val="24"/>
        </w:rPr>
        <w:t>..</w:t>
      </w:r>
      <w:r w:rsidR="007E0E5F">
        <w:rPr>
          <w:rFonts w:ascii="Arial" w:hAnsi="Arial" w:cs="Arial"/>
          <w:sz w:val="24"/>
          <w:szCs w:val="24"/>
        </w:rPr>
        <w:t>………………………</w:t>
      </w:r>
      <w:r w:rsidR="00982B66">
        <w:rPr>
          <w:rFonts w:ascii="Arial" w:hAnsi="Arial" w:cs="Arial"/>
          <w:sz w:val="24"/>
          <w:szCs w:val="24"/>
        </w:rPr>
        <w:t>..</w:t>
      </w:r>
      <w:r w:rsidR="007E0E5F">
        <w:rPr>
          <w:rFonts w:ascii="Arial" w:hAnsi="Arial" w:cs="Arial"/>
          <w:sz w:val="24"/>
          <w:szCs w:val="24"/>
        </w:rPr>
        <w:t xml:space="preserve">. </w:t>
      </w:r>
      <w:r w:rsidR="007E0E5F">
        <w:rPr>
          <w:rFonts w:ascii="Arial" w:hAnsi="Arial" w:cs="Arial"/>
          <w:sz w:val="24"/>
          <w:szCs w:val="24"/>
        </w:rPr>
        <w:tab/>
      </w:r>
      <w:r w:rsidR="00110919">
        <w:rPr>
          <w:rFonts w:ascii="Arial" w:hAnsi="Arial" w:cs="Arial"/>
          <w:sz w:val="24"/>
          <w:szCs w:val="24"/>
        </w:rPr>
        <w:t>9</w:t>
      </w:r>
      <w:r w:rsidR="00E640BE">
        <w:rPr>
          <w:rFonts w:ascii="Arial" w:hAnsi="Arial" w:cs="Arial"/>
          <w:sz w:val="24"/>
          <w:szCs w:val="24"/>
        </w:rPr>
        <w:t>0</w:t>
      </w:r>
    </w:p>
    <w:p w:rsidR="000B22D8" w:rsidRDefault="000B22D8" w:rsidP="00B70D0A">
      <w:pPr>
        <w:pStyle w:val="Sinespaciado"/>
        <w:spacing w:line="360" w:lineRule="auto"/>
        <w:jc w:val="both"/>
        <w:rPr>
          <w:rFonts w:ascii="Arial" w:hAnsi="Arial" w:cs="Arial"/>
          <w:sz w:val="24"/>
          <w:szCs w:val="24"/>
        </w:rPr>
      </w:pPr>
    </w:p>
    <w:p w:rsidR="003A01F7" w:rsidRDefault="003A01F7" w:rsidP="00B70D0A">
      <w:pPr>
        <w:pStyle w:val="Sinespaciado"/>
        <w:spacing w:line="360" w:lineRule="auto"/>
        <w:jc w:val="both"/>
        <w:rPr>
          <w:rFonts w:ascii="Arial" w:hAnsi="Arial" w:cs="Arial"/>
          <w:sz w:val="24"/>
          <w:szCs w:val="24"/>
        </w:rPr>
      </w:pPr>
      <w:r w:rsidRPr="00E44324">
        <w:rPr>
          <w:rFonts w:ascii="Arial" w:hAnsi="Arial" w:cs="Arial"/>
          <w:sz w:val="24"/>
          <w:szCs w:val="24"/>
        </w:rPr>
        <w:t>BIBLIOGRAFÍA</w:t>
      </w:r>
      <w:r w:rsidR="004B57E6">
        <w:rPr>
          <w:rFonts w:ascii="Arial" w:hAnsi="Arial" w:cs="Arial"/>
          <w:sz w:val="24"/>
          <w:szCs w:val="24"/>
        </w:rPr>
        <w:t>……………………………………………………………………</w:t>
      </w:r>
      <w:r w:rsidR="00975D4F">
        <w:rPr>
          <w:rFonts w:ascii="Arial" w:hAnsi="Arial" w:cs="Arial"/>
          <w:sz w:val="24"/>
          <w:szCs w:val="24"/>
        </w:rPr>
        <w:t xml:space="preserve"> </w:t>
      </w:r>
      <w:r w:rsidR="00975D4F">
        <w:rPr>
          <w:rFonts w:ascii="Arial" w:hAnsi="Arial" w:cs="Arial"/>
          <w:sz w:val="24"/>
          <w:szCs w:val="24"/>
        </w:rPr>
        <w:tab/>
      </w:r>
      <w:r w:rsidR="00110919">
        <w:rPr>
          <w:rFonts w:ascii="Arial" w:hAnsi="Arial" w:cs="Arial"/>
          <w:sz w:val="24"/>
          <w:szCs w:val="24"/>
        </w:rPr>
        <w:t>9</w:t>
      </w:r>
      <w:r w:rsidR="00E640BE">
        <w:rPr>
          <w:rFonts w:ascii="Arial" w:hAnsi="Arial" w:cs="Arial"/>
          <w:sz w:val="24"/>
          <w:szCs w:val="24"/>
        </w:rPr>
        <w:t>3</w:t>
      </w:r>
    </w:p>
    <w:p w:rsidR="0092378F" w:rsidRDefault="0092378F" w:rsidP="0092378F">
      <w:pPr>
        <w:spacing w:after="0" w:line="360" w:lineRule="auto"/>
        <w:rPr>
          <w:rFonts w:ascii="Arial" w:hAnsi="Arial" w:cs="Arial"/>
          <w:sz w:val="24"/>
          <w:szCs w:val="24"/>
        </w:rPr>
      </w:pPr>
    </w:p>
    <w:p w:rsidR="0092378F" w:rsidRPr="00956958" w:rsidRDefault="0092378F" w:rsidP="0092378F">
      <w:pPr>
        <w:spacing w:after="0" w:line="360" w:lineRule="auto"/>
        <w:rPr>
          <w:rFonts w:ascii="Arial" w:hAnsi="Arial" w:cs="Arial"/>
          <w:sz w:val="24"/>
          <w:szCs w:val="24"/>
        </w:rPr>
      </w:pPr>
      <w:r>
        <w:rPr>
          <w:rFonts w:ascii="Arial" w:hAnsi="Arial" w:cs="Arial"/>
          <w:sz w:val="24"/>
          <w:szCs w:val="24"/>
        </w:rPr>
        <w:t>Í</w:t>
      </w:r>
      <w:r w:rsidRPr="00956958">
        <w:rPr>
          <w:rFonts w:ascii="Arial" w:hAnsi="Arial" w:cs="Arial"/>
          <w:sz w:val="24"/>
          <w:szCs w:val="24"/>
        </w:rPr>
        <w:t xml:space="preserve">NDICE DE </w:t>
      </w:r>
      <w:r>
        <w:rPr>
          <w:rFonts w:ascii="Arial" w:hAnsi="Arial" w:cs="Arial"/>
          <w:sz w:val="24"/>
          <w:szCs w:val="24"/>
        </w:rPr>
        <w:t>CUADROS</w:t>
      </w:r>
      <w:r w:rsidRPr="00956958">
        <w:rPr>
          <w:rFonts w:ascii="Arial" w:hAnsi="Arial" w:cs="Arial"/>
          <w:sz w:val="24"/>
          <w:szCs w:val="24"/>
        </w:rPr>
        <w:t>…</w:t>
      </w:r>
      <w:r w:rsidR="007B31DA">
        <w:rPr>
          <w:rFonts w:ascii="Arial" w:hAnsi="Arial" w:cs="Arial"/>
          <w:sz w:val="24"/>
          <w:szCs w:val="24"/>
        </w:rPr>
        <w:t>…………………………………………………….…</w:t>
      </w:r>
      <w:r>
        <w:rPr>
          <w:rFonts w:ascii="Arial" w:hAnsi="Arial" w:cs="Arial"/>
          <w:sz w:val="24"/>
          <w:szCs w:val="24"/>
        </w:rPr>
        <w:t xml:space="preserve"> </w:t>
      </w:r>
      <w:r>
        <w:rPr>
          <w:rFonts w:ascii="Arial" w:hAnsi="Arial" w:cs="Arial"/>
          <w:sz w:val="24"/>
          <w:szCs w:val="24"/>
        </w:rPr>
        <w:tab/>
      </w:r>
      <w:r w:rsidR="00110919">
        <w:rPr>
          <w:rFonts w:ascii="Arial" w:hAnsi="Arial" w:cs="Arial"/>
          <w:sz w:val="24"/>
          <w:szCs w:val="24"/>
        </w:rPr>
        <w:t>9</w:t>
      </w:r>
      <w:r w:rsidR="00E640BE">
        <w:rPr>
          <w:rFonts w:ascii="Arial" w:hAnsi="Arial" w:cs="Arial"/>
          <w:sz w:val="24"/>
          <w:szCs w:val="24"/>
        </w:rPr>
        <w:t>5</w:t>
      </w:r>
    </w:p>
    <w:p w:rsidR="0092378F" w:rsidRDefault="0092378F" w:rsidP="0092378F">
      <w:pPr>
        <w:spacing w:after="0" w:line="360" w:lineRule="auto"/>
        <w:rPr>
          <w:rFonts w:ascii="Arial" w:hAnsi="Arial" w:cs="Arial"/>
          <w:sz w:val="24"/>
          <w:szCs w:val="24"/>
        </w:rPr>
      </w:pPr>
    </w:p>
    <w:p w:rsidR="0092378F" w:rsidRPr="00956958" w:rsidRDefault="0092378F" w:rsidP="0092378F">
      <w:pPr>
        <w:spacing w:after="0" w:line="360" w:lineRule="auto"/>
        <w:rPr>
          <w:rFonts w:ascii="Arial" w:hAnsi="Arial" w:cs="Arial"/>
          <w:sz w:val="24"/>
          <w:szCs w:val="24"/>
        </w:rPr>
      </w:pPr>
      <w:r>
        <w:rPr>
          <w:rFonts w:ascii="Arial" w:hAnsi="Arial" w:cs="Arial"/>
          <w:sz w:val="24"/>
          <w:szCs w:val="24"/>
        </w:rPr>
        <w:t>Í</w:t>
      </w:r>
      <w:r w:rsidRPr="00956958">
        <w:rPr>
          <w:rFonts w:ascii="Arial" w:hAnsi="Arial" w:cs="Arial"/>
          <w:sz w:val="24"/>
          <w:szCs w:val="24"/>
        </w:rPr>
        <w:t>NDICE DE GRÁFICAS</w:t>
      </w:r>
      <w:r>
        <w:rPr>
          <w:rFonts w:ascii="Arial" w:hAnsi="Arial" w:cs="Arial"/>
          <w:sz w:val="24"/>
          <w:szCs w:val="24"/>
        </w:rPr>
        <w:t>………………………………………………………….</w:t>
      </w:r>
      <w:r w:rsidR="00C93F22">
        <w:rPr>
          <w:rFonts w:ascii="Arial" w:hAnsi="Arial" w:cs="Arial"/>
          <w:sz w:val="24"/>
          <w:szCs w:val="24"/>
        </w:rPr>
        <w:t>.</w:t>
      </w:r>
      <w:r>
        <w:rPr>
          <w:rFonts w:ascii="Arial" w:hAnsi="Arial" w:cs="Arial"/>
          <w:sz w:val="24"/>
          <w:szCs w:val="24"/>
        </w:rPr>
        <w:tab/>
      </w:r>
      <w:r w:rsidR="00110919">
        <w:rPr>
          <w:rFonts w:ascii="Arial" w:hAnsi="Arial" w:cs="Arial"/>
          <w:sz w:val="24"/>
          <w:szCs w:val="24"/>
        </w:rPr>
        <w:t>9</w:t>
      </w:r>
      <w:r w:rsidR="00E640BE">
        <w:rPr>
          <w:rFonts w:ascii="Arial" w:hAnsi="Arial" w:cs="Arial"/>
          <w:sz w:val="24"/>
          <w:szCs w:val="24"/>
        </w:rPr>
        <w:t>6</w:t>
      </w:r>
    </w:p>
    <w:p w:rsidR="002F7F11" w:rsidRDefault="002F7F11" w:rsidP="002F7F11">
      <w:pPr>
        <w:spacing w:after="0" w:line="360" w:lineRule="auto"/>
        <w:rPr>
          <w:rFonts w:ascii="Arial" w:hAnsi="Arial" w:cs="Arial"/>
          <w:sz w:val="24"/>
          <w:szCs w:val="24"/>
        </w:rPr>
      </w:pPr>
    </w:p>
    <w:p w:rsidR="002F7F11" w:rsidRDefault="002F7F11" w:rsidP="002F7F11">
      <w:pPr>
        <w:spacing w:after="0" w:line="360" w:lineRule="auto"/>
        <w:rPr>
          <w:rFonts w:ascii="Arial" w:hAnsi="Arial" w:cs="Arial"/>
          <w:sz w:val="24"/>
          <w:szCs w:val="24"/>
        </w:rPr>
      </w:pPr>
      <w:r>
        <w:rPr>
          <w:rFonts w:ascii="Arial" w:hAnsi="Arial" w:cs="Arial"/>
          <w:sz w:val="24"/>
          <w:szCs w:val="24"/>
        </w:rPr>
        <w:lastRenderedPageBreak/>
        <w:t xml:space="preserve">ANEXOS…………….……………………………………………………………. </w:t>
      </w:r>
      <w:r>
        <w:rPr>
          <w:rFonts w:ascii="Arial" w:hAnsi="Arial" w:cs="Arial"/>
          <w:sz w:val="24"/>
          <w:szCs w:val="24"/>
        </w:rPr>
        <w:tab/>
      </w:r>
      <w:r w:rsidR="00110919">
        <w:rPr>
          <w:rFonts w:ascii="Arial" w:hAnsi="Arial" w:cs="Arial"/>
          <w:sz w:val="24"/>
          <w:szCs w:val="24"/>
        </w:rPr>
        <w:t>9</w:t>
      </w:r>
      <w:r w:rsidR="00E640BE">
        <w:rPr>
          <w:rFonts w:ascii="Arial" w:hAnsi="Arial" w:cs="Arial"/>
          <w:sz w:val="24"/>
          <w:szCs w:val="24"/>
        </w:rPr>
        <w:t>7</w:t>
      </w:r>
    </w:p>
    <w:p w:rsidR="002F7F11" w:rsidRDefault="002F7F11" w:rsidP="002F7F11">
      <w:pPr>
        <w:spacing w:after="0" w:line="360" w:lineRule="auto"/>
        <w:jc w:val="both"/>
        <w:rPr>
          <w:rFonts w:ascii="Arial" w:hAnsi="Arial" w:cs="Arial"/>
          <w:sz w:val="24"/>
          <w:szCs w:val="24"/>
        </w:rPr>
      </w:pPr>
      <w:r w:rsidRPr="007C6669">
        <w:rPr>
          <w:rFonts w:ascii="Arial" w:hAnsi="Arial" w:cs="Arial"/>
          <w:sz w:val="24"/>
          <w:szCs w:val="24"/>
        </w:rPr>
        <w:t xml:space="preserve">Anexo </w:t>
      </w:r>
      <w:r w:rsidR="0092378F">
        <w:rPr>
          <w:rFonts w:ascii="Arial" w:hAnsi="Arial" w:cs="Arial"/>
          <w:sz w:val="24"/>
          <w:szCs w:val="24"/>
        </w:rPr>
        <w:t>1</w:t>
      </w:r>
      <w:r w:rsidRPr="007C6669">
        <w:rPr>
          <w:rFonts w:ascii="Arial" w:hAnsi="Arial" w:cs="Arial"/>
          <w:sz w:val="24"/>
          <w:szCs w:val="24"/>
        </w:rPr>
        <w:t>.</w:t>
      </w:r>
      <w:r>
        <w:rPr>
          <w:rFonts w:ascii="Arial" w:hAnsi="Arial" w:cs="Arial"/>
          <w:sz w:val="24"/>
          <w:szCs w:val="24"/>
        </w:rPr>
        <w:t xml:space="preserve"> </w:t>
      </w:r>
      <w:r w:rsidRPr="007C6669">
        <w:rPr>
          <w:rFonts w:ascii="Arial" w:hAnsi="Arial" w:cs="Arial"/>
          <w:sz w:val="24"/>
          <w:szCs w:val="24"/>
        </w:rPr>
        <w:t xml:space="preserve"> Instrumento </w:t>
      </w:r>
      <w:r>
        <w:rPr>
          <w:rFonts w:ascii="Arial" w:hAnsi="Arial" w:cs="Arial"/>
          <w:sz w:val="24"/>
          <w:szCs w:val="24"/>
        </w:rPr>
        <w:t>de autoevaluación del proceso administrativo</w:t>
      </w:r>
      <w:r w:rsidR="007B31DA">
        <w:rPr>
          <w:rFonts w:ascii="Arial" w:hAnsi="Arial" w:cs="Arial"/>
          <w:sz w:val="24"/>
          <w:szCs w:val="24"/>
        </w:rPr>
        <w:t>…….</w:t>
      </w:r>
      <w:r w:rsidR="00110919">
        <w:rPr>
          <w:rFonts w:ascii="Arial" w:hAnsi="Arial" w:cs="Arial"/>
          <w:sz w:val="24"/>
          <w:szCs w:val="24"/>
        </w:rPr>
        <w:tab/>
      </w:r>
      <w:r w:rsidR="00110919">
        <w:rPr>
          <w:rFonts w:ascii="Arial" w:hAnsi="Arial" w:cs="Arial"/>
          <w:sz w:val="24"/>
          <w:szCs w:val="24"/>
        </w:rPr>
        <w:tab/>
        <w:t>9</w:t>
      </w:r>
      <w:r w:rsidR="00CD18D7">
        <w:rPr>
          <w:rFonts w:ascii="Arial" w:hAnsi="Arial" w:cs="Arial"/>
          <w:sz w:val="24"/>
          <w:szCs w:val="24"/>
        </w:rPr>
        <w:t>7</w:t>
      </w:r>
    </w:p>
    <w:p w:rsidR="002F7F11" w:rsidRDefault="002F7F11" w:rsidP="002F7F11">
      <w:pPr>
        <w:spacing w:after="0" w:line="360" w:lineRule="auto"/>
        <w:jc w:val="both"/>
        <w:rPr>
          <w:rFonts w:ascii="Arial" w:hAnsi="Arial" w:cs="Arial"/>
          <w:sz w:val="24"/>
          <w:szCs w:val="24"/>
        </w:rPr>
      </w:pPr>
      <w:r w:rsidRPr="007C6669">
        <w:rPr>
          <w:rFonts w:ascii="Arial" w:hAnsi="Arial" w:cs="Arial"/>
          <w:sz w:val="24"/>
          <w:szCs w:val="24"/>
        </w:rPr>
        <w:t xml:space="preserve">Anexo </w:t>
      </w:r>
      <w:r w:rsidR="0092378F">
        <w:rPr>
          <w:rFonts w:ascii="Arial" w:hAnsi="Arial" w:cs="Arial"/>
          <w:sz w:val="24"/>
          <w:szCs w:val="24"/>
        </w:rPr>
        <w:t>2</w:t>
      </w:r>
      <w:r w:rsidRPr="007C6669">
        <w:rPr>
          <w:rFonts w:ascii="Arial" w:hAnsi="Arial" w:cs="Arial"/>
          <w:sz w:val="24"/>
          <w:szCs w:val="24"/>
        </w:rPr>
        <w:t xml:space="preserve">. </w:t>
      </w:r>
      <w:r>
        <w:rPr>
          <w:rFonts w:ascii="Arial" w:hAnsi="Arial" w:cs="Arial"/>
          <w:sz w:val="24"/>
          <w:szCs w:val="24"/>
        </w:rPr>
        <w:t xml:space="preserve"> Instrumento de evaluación del servicio al cliente…</w:t>
      </w:r>
      <w:r w:rsidR="007B31DA">
        <w:rPr>
          <w:rFonts w:ascii="Arial" w:hAnsi="Arial" w:cs="Arial"/>
          <w:sz w:val="24"/>
          <w:szCs w:val="24"/>
        </w:rPr>
        <w:t>….</w:t>
      </w:r>
      <w:r>
        <w:rPr>
          <w:rFonts w:ascii="Arial" w:hAnsi="Arial" w:cs="Arial"/>
          <w:sz w:val="24"/>
          <w:szCs w:val="24"/>
        </w:rPr>
        <w:t>….</w:t>
      </w:r>
      <w:r w:rsidR="007B31DA">
        <w:rPr>
          <w:rFonts w:ascii="Arial" w:hAnsi="Arial" w:cs="Arial"/>
          <w:sz w:val="24"/>
          <w:szCs w:val="24"/>
        </w:rPr>
        <w:tab/>
        <w:t>………         10</w:t>
      </w:r>
      <w:r w:rsidR="00CD18D7">
        <w:rPr>
          <w:rFonts w:ascii="Arial" w:hAnsi="Arial" w:cs="Arial"/>
          <w:sz w:val="24"/>
          <w:szCs w:val="24"/>
        </w:rPr>
        <w:t>0</w:t>
      </w:r>
    </w:p>
    <w:p w:rsidR="0092378F" w:rsidRDefault="002F7F11" w:rsidP="002F7F11">
      <w:pPr>
        <w:spacing w:after="0" w:line="360" w:lineRule="auto"/>
        <w:jc w:val="both"/>
        <w:rPr>
          <w:rFonts w:ascii="Arial" w:hAnsi="Arial" w:cs="Arial"/>
          <w:bCs/>
          <w:sz w:val="24"/>
          <w:szCs w:val="24"/>
        </w:rPr>
      </w:pPr>
      <w:r w:rsidRPr="00F16DF1">
        <w:rPr>
          <w:rFonts w:ascii="Arial" w:hAnsi="Arial" w:cs="Arial"/>
          <w:sz w:val="24"/>
          <w:szCs w:val="24"/>
        </w:rPr>
        <w:t xml:space="preserve">Anexo </w:t>
      </w:r>
      <w:r w:rsidR="0092378F">
        <w:rPr>
          <w:rFonts w:ascii="Arial" w:hAnsi="Arial" w:cs="Arial"/>
          <w:sz w:val="24"/>
          <w:szCs w:val="24"/>
        </w:rPr>
        <w:t>3</w:t>
      </w:r>
      <w:r w:rsidRPr="00F16DF1">
        <w:rPr>
          <w:rFonts w:ascii="Arial" w:hAnsi="Arial" w:cs="Arial"/>
          <w:sz w:val="24"/>
          <w:szCs w:val="24"/>
        </w:rPr>
        <w:t>. D</w:t>
      </w:r>
      <w:r w:rsidRPr="00F16DF1">
        <w:rPr>
          <w:rFonts w:ascii="Arial" w:hAnsi="Arial" w:cs="Arial"/>
          <w:bCs/>
          <w:sz w:val="24"/>
          <w:szCs w:val="24"/>
        </w:rPr>
        <w:t xml:space="preserve">istribución y diagrama relacional de áreas funcionales de la </w:t>
      </w:r>
    </w:p>
    <w:p w:rsidR="002F7F11" w:rsidRDefault="002F7F11" w:rsidP="002F7F11">
      <w:pPr>
        <w:spacing w:after="0" w:line="360" w:lineRule="auto"/>
        <w:jc w:val="both"/>
        <w:rPr>
          <w:rFonts w:ascii="Arial" w:hAnsi="Arial" w:cs="Arial"/>
          <w:bCs/>
          <w:sz w:val="24"/>
          <w:szCs w:val="24"/>
        </w:rPr>
      </w:pPr>
      <w:r w:rsidRPr="00F16DF1">
        <w:rPr>
          <w:rFonts w:ascii="Arial" w:hAnsi="Arial" w:cs="Arial"/>
          <w:bCs/>
          <w:sz w:val="24"/>
          <w:szCs w:val="24"/>
        </w:rPr>
        <w:t>Dirección de Planeación</w:t>
      </w:r>
      <w:r w:rsidR="0092378F">
        <w:rPr>
          <w:rFonts w:ascii="Arial" w:hAnsi="Arial" w:cs="Arial"/>
          <w:bCs/>
          <w:sz w:val="24"/>
          <w:szCs w:val="24"/>
        </w:rPr>
        <w:t>………………………………………………………</w:t>
      </w:r>
      <w:r w:rsidR="007B31DA">
        <w:rPr>
          <w:rFonts w:ascii="Arial" w:hAnsi="Arial" w:cs="Arial"/>
          <w:bCs/>
          <w:sz w:val="24"/>
          <w:szCs w:val="24"/>
        </w:rPr>
        <w:t xml:space="preserve">.          </w:t>
      </w:r>
      <w:r w:rsidRPr="00F16DF1">
        <w:rPr>
          <w:rFonts w:ascii="Arial" w:hAnsi="Arial" w:cs="Arial"/>
          <w:bCs/>
          <w:sz w:val="24"/>
          <w:szCs w:val="24"/>
        </w:rPr>
        <w:t xml:space="preserve"> </w:t>
      </w:r>
      <w:r w:rsidR="00110919">
        <w:rPr>
          <w:rFonts w:ascii="Arial" w:hAnsi="Arial" w:cs="Arial"/>
          <w:bCs/>
          <w:sz w:val="24"/>
          <w:szCs w:val="24"/>
        </w:rPr>
        <w:t>10</w:t>
      </w:r>
      <w:r w:rsidR="00CD18D7">
        <w:rPr>
          <w:rFonts w:ascii="Arial" w:hAnsi="Arial" w:cs="Arial"/>
          <w:bCs/>
          <w:sz w:val="24"/>
          <w:szCs w:val="24"/>
        </w:rPr>
        <w:t>3</w:t>
      </w:r>
    </w:p>
    <w:p w:rsidR="0092378F" w:rsidRDefault="002F7F11" w:rsidP="002F7F11">
      <w:pPr>
        <w:spacing w:after="0" w:line="360" w:lineRule="auto"/>
        <w:jc w:val="both"/>
        <w:rPr>
          <w:rFonts w:ascii="Arial" w:hAnsi="Arial" w:cs="Arial"/>
          <w:bCs/>
          <w:sz w:val="24"/>
          <w:szCs w:val="24"/>
        </w:rPr>
      </w:pPr>
      <w:r>
        <w:rPr>
          <w:rFonts w:ascii="Arial" w:hAnsi="Arial" w:cs="Arial"/>
          <w:sz w:val="24"/>
          <w:szCs w:val="24"/>
        </w:rPr>
        <w:t xml:space="preserve">Anexo </w:t>
      </w:r>
      <w:r w:rsidR="0092378F">
        <w:rPr>
          <w:rFonts w:ascii="Arial" w:hAnsi="Arial" w:cs="Arial"/>
          <w:sz w:val="24"/>
          <w:szCs w:val="24"/>
        </w:rPr>
        <w:t>4</w:t>
      </w:r>
      <w:r>
        <w:rPr>
          <w:rFonts w:ascii="Arial" w:hAnsi="Arial" w:cs="Arial"/>
          <w:sz w:val="24"/>
          <w:szCs w:val="24"/>
        </w:rPr>
        <w:t>.</w:t>
      </w:r>
      <w:r w:rsidRPr="004345F6">
        <w:rPr>
          <w:rFonts w:ascii="Arial" w:hAnsi="Arial" w:cs="Arial"/>
          <w:bCs/>
          <w:sz w:val="24"/>
          <w:szCs w:val="24"/>
        </w:rPr>
        <w:t xml:space="preserve"> </w:t>
      </w:r>
      <w:r>
        <w:rPr>
          <w:rFonts w:ascii="Arial" w:hAnsi="Arial" w:cs="Arial"/>
          <w:bCs/>
          <w:sz w:val="24"/>
          <w:szCs w:val="24"/>
        </w:rPr>
        <w:t xml:space="preserve"> D</w:t>
      </w:r>
      <w:r w:rsidRPr="00ED3515">
        <w:rPr>
          <w:rFonts w:ascii="Arial" w:hAnsi="Arial" w:cs="Arial"/>
          <w:bCs/>
          <w:sz w:val="24"/>
          <w:szCs w:val="24"/>
        </w:rPr>
        <w:t>escripción de los perfiles de cargo de la Dirección</w:t>
      </w:r>
      <w:r>
        <w:rPr>
          <w:rFonts w:ascii="Arial" w:hAnsi="Arial" w:cs="Arial"/>
          <w:bCs/>
          <w:sz w:val="24"/>
          <w:szCs w:val="24"/>
        </w:rPr>
        <w:t xml:space="preserve"> de </w:t>
      </w:r>
    </w:p>
    <w:p w:rsidR="002F7F11" w:rsidRPr="007C6669" w:rsidRDefault="002F7F11" w:rsidP="002F7F11">
      <w:pPr>
        <w:spacing w:after="0" w:line="360" w:lineRule="auto"/>
        <w:jc w:val="both"/>
        <w:rPr>
          <w:rFonts w:ascii="Arial" w:hAnsi="Arial" w:cs="Arial"/>
          <w:sz w:val="24"/>
          <w:szCs w:val="24"/>
        </w:rPr>
      </w:pPr>
      <w:r>
        <w:rPr>
          <w:rFonts w:ascii="Arial" w:hAnsi="Arial" w:cs="Arial"/>
          <w:bCs/>
          <w:sz w:val="24"/>
          <w:szCs w:val="24"/>
        </w:rPr>
        <w:t>Planeación</w:t>
      </w:r>
      <w:r w:rsidR="0092378F">
        <w:rPr>
          <w:rFonts w:ascii="Arial" w:hAnsi="Arial" w:cs="Arial"/>
          <w:bCs/>
          <w:sz w:val="24"/>
          <w:szCs w:val="24"/>
        </w:rPr>
        <w:t>…………………………………………………………………</w:t>
      </w:r>
      <w:r w:rsidR="007B31DA">
        <w:rPr>
          <w:rFonts w:ascii="Arial" w:hAnsi="Arial" w:cs="Arial"/>
          <w:bCs/>
          <w:sz w:val="24"/>
          <w:szCs w:val="24"/>
        </w:rPr>
        <w:t>..</w:t>
      </w:r>
      <w:r w:rsidR="0092378F">
        <w:rPr>
          <w:rFonts w:ascii="Arial" w:hAnsi="Arial" w:cs="Arial"/>
          <w:bCs/>
          <w:sz w:val="24"/>
          <w:szCs w:val="24"/>
        </w:rPr>
        <w:t>…..</w:t>
      </w:r>
      <w:r w:rsidR="007B31DA">
        <w:rPr>
          <w:rFonts w:ascii="Arial" w:hAnsi="Arial" w:cs="Arial"/>
          <w:bCs/>
          <w:sz w:val="24"/>
          <w:szCs w:val="24"/>
        </w:rPr>
        <w:t xml:space="preserve">           </w:t>
      </w:r>
      <w:r w:rsidR="00110919">
        <w:rPr>
          <w:rFonts w:ascii="Arial" w:hAnsi="Arial" w:cs="Arial"/>
          <w:bCs/>
          <w:sz w:val="24"/>
          <w:szCs w:val="24"/>
        </w:rPr>
        <w:t>10</w:t>
      </w:r>
      <w:r w:rsidR="00CD18D7">
        <w:rPr>
          <w:rFonts w:ascii="Arial" w:hAnsi="Arial" w:cs="Arial"/>
          <w:bCs/>
          <w:sz w:val="24"/>
          <w:szCs w:val="24"/>
        </w:rPr>
        <w:t>7</w:t>
      </w:r>
    </w:p>
    <w:p w:rsidR="00956958" w:rsidRDefault="00956958" w:rsidP="00B70D0A">
      <w:pPr>
        <w:pStyle w:val="Sinespaciado"/>
        <w:spacing w:line="360" w:lineRule="auto"/>
        <w:jc w:val="both"/>
        <w:rPr>
          <w:rFonts w:ascii="Arial" w:hAnsi="Arial" w:cs="Arial"/>
          <w:sz w:val="24"/>
          <w:szCs w:val="24"/>
        </w:rPr>
      </w:pPr>
    </w:p>
    <w:p w:rsidR="002F7F11" w:rsidRDefault="002F7F11" w:rsidP="00B70D0A">
      <w:pPr>
        <w:spacing w:after="0" w:line="360" w:lineRule="auto"/>
        <w:rPr>
          <w:rFonts w:ascii="Arial" w:hAnsi="Arial" w:cs="Arial"/>
          <w:sz w:val="24"/>
          <w:szCs w:val="24"/>
        </w:rPr>
      </w:pPr>
    </w:p>
    <w:p w:rsidR="00956958" w:rsidRDefault="00956958" w:rsidP="00B70D0A">
      <w:pPr>
        <w:spacing w:after="0" w:line="360" w:lineRule="auto"/>
        <w:rPr>
          <w:rFonts w:ascii="Arial" w:hAnsi="Arial" w:cs="Arial"/>
          <w:sz w:val="24"/>
          <w:szCs w:val="24"/>
        </w:rPr>
      </w:pPr>
    </w:p>
    <w:p w:rsidR="00B70D0A" w:rsidRDefault="00B70D0A" w:rsidP="00B70D0A">
      <w:pPr>
        <w:spacing w:after="0" w:line="360" w:lineRule="auto"/>
        <w:rPr>
          <w:rFonts w:ascii="Arial" w:hAnsi="Arial" w:cs="Arial"/>
          <w:sz w:val="24"/>
          <w:szCs w:val="24"/>
        </w:rPr>
      </w:pPr>
    </w:p>
    <w:p w:rsidR="00B70D0A" w:rsidRDefault="00B70D0A"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92378F" w:rsidRDefault="0092378F" w:rsidP="00B70D0A">
      <w:pPr>
        <w:spacing w:after="0" w:line="360" w:lineRule="auto"/>
        <w:rPr>
          <w:rFonts w:ascii="Arial" w:hAnsi="Arial" w:cs="Arial"/>
          <w:sz w:val="24"/>
          <w:szCs w:val="24"/>
        </w:rPr>
      </w:pPr>
    </w:p>
    <w:p w:rsidR="00A61431" w:rsidRPr="00E44324" w:rsidRDefault="00A61431" w:rsidP="00B70D0A">
      <w:pPr>
        <w:spacing w:after="0" w:line="360" w:lineRule="auto"/>
        <w:rPr>
          <w:rFonts w:ascii="Arial" w:hAnsi="Arial" w:cs="Arial"/>
          <w:sz w:val="24"/>
          <w:szCs w:val="24"/>
        </w:rPr>
      </w:pPr>
    </w:p>
    <w:p w:rsidR="007D5D6E" w:rsidRPr="00ED3515" w:rsidRDefault="007D5D6E" w:rsidP="00AC616A">
      <w:pPr>
        <w:pStyle w:val="Ttulo1"/>
        <w:numPr>
          <w:ilvl w:val="0"/>
          <w:numId w:val="43"/>
        </w:numPr>
        <w:spacing w:line="360" w:lineRule="auto"/>
        <w:jc w:val="center"/>
        <w:rPr>
          <w:rFonts w:cs="Arial"/>
          <w:b/>
          <w:szCs w:val="24"/>
        </w:rPr>
      </w:pPr>
      <w:r w:rsidRPr="00ED3515">
        <w:rPr>
          <w:rFonts w:cs="Arial"/>
          <w:b/>
          <w:szCs w:val="24"/>
        </w:rPr>
        <w:lastRenderedPageBreak/>
        <w:t>INTRODUCCIÓN</w:t>
      </w:r>
      <w:bookmarkEnd w:id="3"/>
    </w:p>
    <w:p w:rsidR="007D5D6E" w:rsidRDefault="007D5D6E" w:rsidP="00B70D0A">
      <w:pPr>
        <w:spacing w:after="0" w:line="360" w:lineRule="auto"/>
        <w:jc w:val="both"/>
        <w:rPr>
          <w:rFonts w:ascii="Arial" w:hAnsi="Arial" w:cs="Arial"/>
          <w:sz w:val="24"/>
          <w:szCs w:val="24"/>
          <w:lang w:val="es-MX"/>
        </w:rPr>
      </w:pPr>
    </w:p>
    <w:p w:rsidR="006E7EF2" w:rsidRPr="00ED3515" w:rsidRDefault="006E7EF2" w:rsidP="00B70D0A">
      <w:pPr>
        <w:spacing w:after="0" w:line="360" w:lineRule="auto"/>
        <w:jc w:val="both"/>
        <w:rPr>
          <w:rFonts w:ascii="Arial" w:hAnsi="Arial" w:cs="Arial"/>
          <w:sz w:val="24"/>
          <w:szCs w:val="24"/>
          <w:lang w:val="es-MX"/>
        </w:rPr>
      </w:pPr>
    </w:p>
    <w:p w:rsidR="00005A7B" w:rsidRPr="00ED3515" w:rsidRDefault="00005A7B" w:rsidP="00B70D0A">
      <w:pPr>
        <w:spacing w:after="0" w:line="360" w:lineRule="auto"/>
        <w:jc w:val="both"/>
        <w:rPr>
          <w:rFonts w:ascii="Arial" w:hAnsi="Arial" w:cs="Arial"/>
          <w:bCs/>
          <w:sz w:val="24"/>
          <w:szCs w:val="24"/>
        </w:rPr>
      </w:pPr>
      <w:r w:rsidRPr="00ED3515">
        <w:rPr>
          <w:rFonts w:ascii="Arial" w:hAnsi="Arial" w:cs="Arial"/>
          <w:bCs/>
          <w:sz w:val="24"/>
          <w:szCs w:val="24"/>
        </w:rPr>
        <w:t xml:space="preserve">Como futura Administradora de Empresas, es de vital importancia la formación integral, </w:t>
      </w:r>
      <w:r w:rsidR="00E74820">
        <w:rPr>
          <w:rFonts w:ascii="Arial" w:hAnsi="Arial" w:cs="Arial"/>
          <w:bCs/>
          <w:sz w:val="24"/>
          <w:szCs w:val="24"/>
        </w:rPr>
        <w:t xml:space="preserve">ya que </w:t>
      </w:r>
      <w:r w:rsidRPr="00ED3515">
        <w:rPr>
          <w:rFonts w:ascii="Arial" w:hAnsi="Arial" w:cs="Arial"/>
          <w:bCs/>
          <w:sz w:val="24"/>
          <w:szCs w:val="24"/>
        </w:rPr>
        <w:t>proporciona los conocimientos y competencias para ser profesionales idóneos en el mercado laboral actual. En este sentido La Práctica Administrativa permite aplicar los conocimientos adquiridos durante el proceso académico en un entorno real de trabajo, desarrollando</w:t>
      </w:r>
      <w:r w:rsidR="00297512">
        <w:rPr>
          <w:rFonts w:ascii="Arial" w:hAnsi="Arial" w:cs="Arial"/>
          <w:bCs/>
          <w:sz w:val="24"/>
          <w:szCs w:val="24"/>
        </w:rPr>
        <w:t xml:space="preserve"> de esta forma</w:t>
      </w:r>
      <w:r w:rsidRPr="00ED3515">
        <w:rPr>
          <w:rFonts w:ascii="Arial" w:hAnsi="Arial" w:cs="Arial"/>
          <w:bCs/>
          <w:sz w:val="24"/>
          <w:szCs w:val="24"/>
        </w:rPr>
        <w:t xml:space="preserve"> habilidades </w:t>
      </w:r>
      <w:r w:rsidR="00297512">
        <w:rPr>
          <w:rFonts w:ascii="Arial" w:hAnsi="Arial" w:cs="Arial"/>
          <w:bCs/>
          <w:sz w:val="24"/>
          <w:szCs w:val="24"/>
        </w:rPr>
        <w:t xml:space="preserve">para el análisis del entorno en el que se desenvuelven las organizaciones, así como el establecimiento de </w:t>
      </w:r>
      <w:r w:rsidRPr="00ED3515">
        <w:rPr>
          <w:rFonts w:ascii="Arial" w:hAnsi="Arial" w:cs="Arial"/>
          <w:bCs/>
          <w:sz w:val="24"/>
          <w:szCs w:val="24"/>
        </w:rPr>
        <w:t>diagnósticos y el diseño de</w:t>
      </w:r>
      <w:r w:rsidR="00297512">
        <w:rPr>
          <w:rFonts w:ascii="Arial" w:hAnsi="Arial" w:cs="Arial"/>
          <w:bCs/>
          <w:sz w:val="24"/>
          <w:szCs w:val="24"/>
        </w:rPr>
        <w:t xml:space="preserve"> alternativas de</w:t>
      </w:r>
      <w:r w:rsidRPr="00ED3515">
        <w:rPr>
          <w:rFonts w:ascii="Arial" w:hAnsi="Arial" w:cs="Arial"/>
          <w:bCs/>
          <w:sz w:val="24"/>
          <w:szCs w:val="24"/>
        </w:rPr>
        <w:t xml:space="preserve"> soluci</w:t>
      </w:r>
      <w:r w:rsidR="00297512">
        <w:rPr>
          <w:rFonts w:ascii="Arial" w:hAnsi="Arial" w:cs="Arial"/>
          <w:bCs/>
          <w:sz w:val="24"/>
          <w:szCs w:val="24"/>
        </w:rPr>
        <w:t>ó</w:t>
      </w:r>
      <w:r w:rsidRPr="00ED3515">
        <w:rPr>
          <w:rFonts w:ascii="Arial" w:hAnsi="Arial" w:cs="Arial"/>
          <w:bCs/>
          <w:sz w:val="24"/>
          <w:szCs w:val="24"/>
        </w:rPr>
        <w:t>n.</w:t>
      </w:r>
    </w:p>
    <w:p w:rsidR="00005A7B" w:rsidRPr="00ED3515" w:rsidRDefault="00005A7B" w:rsidP="00B70D0A">
      <w:pPr>
        <w:spacing w:after="0" w:line="360" w:lineRule="auto"/>
        <w:jc w:val="both"/>
        <w:rPr>
          <w:rFonts w:ascii="Arial" w:hAnsi="Arial" w:cs="Arial"/>
          <w:bCs/>
          <w:sz w:val="24"/>
          <w:szCs w:val="24"/>
        </w:rPr>
      </w:pPr>
    </w:p>
    <w:p w:rsidR="0038176A" w:rsidRPr="00ED3515" w:rsidRDefault="0038176A" w:rsidP="00B70D0A">
      <w:pPr>
        <w:spacing w:after="0" w:line="360" w:lineRule="auto"/>
        <w:jc w:val="both"/>
        <w:rPr>
          <w:rFonts w:ascii="Arial" w:hAnsi="Arial" w:cs="Arial"/>
          <w:bCs/>
          <w:sz w:val="24"/>
          <w:szCs w:val="24"/>
        </w:rPr>
      </w:pPr>
      <w:r w:rsidRPr="00ED3515">
        <w:rPr>
          <w:rFonts w:ascii="Arial" w:hAnsi="Arial" w:cs="Arial"/>
          <w:bCs/>
          <w:sz w:val="24"/>
          <w:szCs w:val="24"/>
        </w:rPr>
        <w:t xml:space="preserve">Este trabajo se enfocó en el estudio, diagnóstico y propuesta de solución de la gestión, operación y relación con el entorno de la </w:t>
      </w:r>
      <w:r w:rsidR="00005A7B" w:rsidRPr="00ED3515">
        <w:rPr>
          <w:rFonts w:ascii="Arial" w:hAnsi="Arial" w:cs="Arial"/>
          <w:bCs/>
          <w:sz w:val="24"/>
          <w:szCs w:val="24"/>
        </w:rPr>
        <w:t>Dirección de Planeación</w:t>
      </w:r>
      <w:r w:rsidRPr="00ED3515">
        <w:rPr>
          <w:rFonts w:ascii="Arial" w:hAnsi="Arial" w:cs="Arial"/>
          <w:bCs/>
          <w:sz w:val="24"/>
          <w:szCs w:val="24"/>
        </w:rPr>
        <w:t xml:space="preserve"> de la Universidad de San Buenaventura, sede Bogotá.</w:t>
      </w:r>
    </w:p>
    <w:p w:rsidR="0038176A" w:rsidRPr="00ED3515" w:rsidRDefault="0038176A" w:rsidP="00B70D0A">
      <w:pPr>
        <w:spacing w:after="0" w:line="360" w:lineRule="auto"/>
        <w:jc w:val="both"/>
        <w:rPr>
          <w:rFonts w:ascii="Arial" w:hAnsi="Arial" w:cs="Arial"/>
          <w:bCs/>
          <w:sz w:val="24"/>
          <w:szCs w:val="24"/>
        </w:rPr>
      </w:pPr>
    </w:p>
    <w:p w:rsidR="00005A7B" w:rsidRPr="00ED3515" w:rsidRDefault="0038176A" w:rsidP="00B70D0A">
      <w:pPr>
        <w:spacing w:after="0" w:line="360" w:lineRule="auto"/>
        <w:jc w:val="both"/>
        <w:rPr>
          <w:rFonts w:ascii="Arial" w:hAnsi="Arial" w:cs="Arial"/>
          <w:bCs/>
          <w:sz w:val="24"/>
          <w:szCs w:val="24"/>
        </w:rPr>
      </w:pPr>
      <w:r w:rsidRPr="00ED3515">
        <w:rPr>
          <w:rFonts w:ascii="Arial" w:hAnsi="Arial" w:cs="Arial"/>
          <w:bCs/>
          <w:sz w:val="24"/>
          <w:szCs w:val="24"/>
        </w:rPr>
        <w:t>De este modo, se</w:t>
      </w:r>
      <w:r w:rsidR="00005A7B" w:rsidRPr="00ED3515">
        <w:rPr>
          <w:rFonts w:ascii="Arial" w:hAnsi="Arial" w:cs="Arial"/>
          <w:bCs/>
          <w:sz w:val="24"/>
          <w:szCs w:val="24"/>
        </w:rPr>
        <w:t xml:space="preserve"> estudi</w:t>
      </w:r>
      <w:r w:rsidRPr="00ED3515">
        <w:rPr>
          <w:rFonts w:ascii="Arial" w:hAnsi="Arial" w:cs="Arial"/>
          <w:bCs/>
          <w:sz w:val="24"/>
          <w:szCs w:val="24"/>
        </w:rPr>
        <w:t>ó y</w:t>
      </w:r>
      <w:r w:rsidR="00005A7B" w:rsidRPr="00ED3515">
        <w:rPr>
          <w:rFonts w:ascii="Arial" w:hAnsi="Arial" w:cs="Arial"/>
          <w:bCs/>
          <w:sz w:val="24"/>
          <w:szCs w:val="24"/>
        </w:rPr>
        <w:t xml:space="preserve"> </w:t>
      </w:r>
      <w:r w:rsidR="00953674" w:rsidRPr="00ED3515">
        <w:rPr>
          <w:rFonts w:ascii="Arial" w:hAnsi="Arial" w:cs="Arial"/>
          <w:bCs/>
          <w:sz w:val="24"/>
          <w:szCs w:val="24"/>
        </w:rPr>
        <w:t>diagnostic</w:t>
      </w:r>
      <w:r w:rsidR="00953674">
        <w:rPr>
          <w:rFonts w:ascii="Arial" w:hAnsi="Arial" w:cs="Arial"/>
          <w:bCs/>
          <w:sz w:val="24"/>
          <w:szCs w:val="24"/>
        </w:rPr>
        <w:t>ó</w:t>
      </w:r>
      <w:r w:rsidRPr="00ED3515">
        <w:rPr>
          <w:rFonts w:ascii="Arial" w:hAnsi="Arial" w:cs="Arial"/>
          <w:bCs/>
          <w:sz w:val="24"/>
          <w:szCs w:val="24"/>
        </w:rPr>
        <w:t xml:space="preserve"> el </w:t>
      </w:r>
      <w:r w:rsidR="00005A7B" w:rsidRPr="00ED3515">
        <w:rPr>
          <w:rFonts w:ascii="Arial" w:hAnsi="Arial" w:cs="Arial"/>
          <w:bCs/>
          <w:sz w:val="24"/>
          <w:szCs w:val="24"/>
        </w:rPr>
        <w:t xml:space="preserve">proceso administrativo </w:t>
      </w:r>
      <w:r w:rsidRPr="00ED3515">
        <w:rPr>
          <w:rFonts w:ascii="Arial" w:hAnsi="Arial" w:cs="Arial"/>
          <w:bCs/>
          <w:sz w:val="24"/>
          <w:szCs w:val="24"/>
        </w:rPr>
        <w:t>de la Dirección</w:t>
      </w:r>
      <w:r w:rsidR="00953674">
        <w:rPr>
          <w:rFonts w:ascii="Arial" w:hAnsi="Arial" w:cs="Arial"/>
          <w:bCs/>
          <w:sz w:val="24"/>
          <w:szCs w:val="24"/>
        </w:rPr>
        <w:t>,</w:t>
      </w:r>
      <w:r w:rsidR="00005A7B" w:rsidRPr="00ED3515">
        <w:rPr>
          <w:rFonts w:ascii="Arial" w:hAnsi="Arial" w:cs="Arial"/>
          <w:bCs/>
          <w:sz w:val="24"/>
          <w:szCs w:val="24"/>
        </w:rPr>
        <w:t xml:space="preserve"> permitiendo identificar que en la función administrativa del control, se encuentra e</w:t>
      </w:r>
      <w:r w:rsidRPr="00ED3515">
        <w:rPr>
          <w:rFonts w:ascii="Arial" w:hAnsi="Arial" w:cs="Arial"/>
          <w:bCs/>
          <w:sz w:val="24"/>
          <w:szCs w:val="24"/>
        </w:rPr>
        <w:t xml:space="preserve">l problema de </w:t>
      </w:r>
      <w:r w:rsidRPr="00152CAE">
        <w:rPr>
          <w:rFonts w:ascii="Arial" w:hAnsi="Arial" w:cs="Arial"/>
          <w:bCs/>
          <w:sz w:val="24"/>
          <w:szCs w:val="24"/>
        </w:rPr>
        <w:t xml:space="preserve">mayor relevancia, </w:t>
      </w:r>
      <w:r w:rsidR="00152CAE" w:rsidRPr="00152CAE">
        <w:rPr>
          <w:rFonts w:ascii="Arial" w:hAnsi="Arial" w:cs="Arial"/>
          <w:bCs/>
          <w:sz w:val="24"/>
          <w:szCs w:val="24"/>
        </w:rPr>
        <w:t xml:space="preserve">problemática a la que </w:t>
      </w:r>
      <w:r w:rsidR="00953674" w:rsidRPr="00152CAE">
        <w:rPr>
          <w:rFonts w:ascii="Arial" w:hAnsi="Arial" w:cs="Arial"/>
          <w:bCs/>
          <w:sz w:val="24"/>
          <w:szCs w:val="24"/>
        </w:rPr>
        <w:t xml:space="preserve">se le </w:t>
      </w:r>
      <w:r w:rsidRPr="00152CAE">
        <w:rPr>
          <w:rFonts w:ascii="Arial" w:hAnsi="Arial" w:cs="Arial"/>
          <w:bCs/>
          <w:sz w:val="24"/>
          <w:szCs w:val="24"/>
        </w:rPr>
        <w:t>plantea una propuesta de solución.</w:t>
      </w:r>
    </w:p>
    <w:p w:rsidR="00005A7B" w:rsidRPr="00ED3515" w:rsidRDefault="00005A7B" w:rsidP="00B70D0A">
      <w:pPr>
        <w:spacing w:after="0" w:line="360" w:lineRule="auto"/>
        <w:jc w:val="both"/>
        <w:rPr>
          <w:rFonts w:ascii="Arial" w:hAnsi="Arial" w:cs="Arial"/>
          <w:bCs/>
          <w:sz w:val="24"/>
          <w:szCs w:val="24"/>
        </w:rPr>
      </w:pPr>
    </w:p>
    <w:p w:rsidR="0038176A" w:rsidRPr="00ED3515" w:rsidRDefault="0038176A" w:rsidP="00B70D0A">
      <w:pPr>
        <w:spacing w:after="0" w:line="360" w:lineRule="auto"/>
        <w:jc w:val="both"/>
        <w:rPr>
          <w:rFonts w:ascii="Arial" w:hAnsi="Arial" w:cs="Arial"/>
          <w:bCs/>
          <w:sz w:val="24"/>
          <w:szCs w:val="24"/>
        </w:rPr>
      </w:pPr>
      <w:r w:rsidRPr="00ED3515">
        <w:rPr>
          <w:rFonts w:ascii="Arial" w:hAnsi="Arial" w:cs="Arial"/>
          <w:bCs/>
          <w:sz w:val="24"/>
          <w:szCs w:val="24"/>
        </w:rPr>
        <w:t>Así mismo,</w:t>
      </w:r>
      <w:r w:rsidR="00005A7B" w:rsidRPr="00ED3515">
        <w:rPr>
          <w:rFonts w:ascii="Arial" w:hAnsi="Arial" w:cs="Arial"/>
          <w:bCs/>
          <w:sz w:val="24"/>
          <w:szCs w:val="24"/>
        </w:rPr>
        <w:t xml:space="preserve"> </w:t>
      </w:r>
      <w:r w:rsidRPr="00ED3515">
        <w:rPr>
          <w:rFonts w:ascii="Arial" w:hAnsi="Arial" w:cs="Arial"/>
          <w:bCs/>
          <w:sz w:val="24"/>
          <w:szCs w:val="24"/>
        </w:rPr>
        <w:t xml:space="preserve">se </w:t>
      </w:r>
      <w:r w:rsidR="00005A7B" w:rsidRPr="00ED3515">
        <w:rPr>
          <w:rFonts w:ascii="Arial" w:hAnsi="Arial" w:cs="Arial"/>
          <w:bCs/>
          <w:sz w:val="24"/>
          <w:szCs w:val="24"/>
        </w:rPr>
        <w:t>analiz</w:t>
      </w:r>
      <w:r w:rsidRPr="00ED3515">
        <w:rPr>
          <w:rFonts w:ascii="Arial" w:hAnsi="Arial" w:cs="Arial"/>
          <w:bCs/>
          <w:sz w:val="24"/>
          <w:szCs w:val="24"/>
        </w:rPr>
        <w:t>ó</w:t>
      </w:r>
      <w:r w:rsidR="00005A7B" w:rsidRPr="00ED3515">
        <w:rPr>
          <w:rFonts w:ascii="Arial" w:hAnsi="Arial" w:cs="Arial"/>
          <w:bCs/>
          <w:sz w:val="24"/>
          <w:szCs w:val="24"/>
        </w:rPr>
        <w:t xml:space="preserve"> </w:t>
      </w:r>
      <w:r w:rsidRPr="00ED3515">
        <w:rPr>
          <w:rFonts w:ascii="Arial" w:hAnsi="Arial" w:cs="Arial"/>
          <w:bCs/>
          <w:sz w:val="24"/>
          <w:szCs w:val="24"/>
        </w:rPr>
        <w:t>y diagn</w:t>
      </w:r>
      <w:r w:rsidR="00D90254">
        <w:rPr>
          <w:rFonts w:ascii="Arial" w:hAnsi="Arial" w:cs="Arial"/>
          <w:bCs/>
          <w:sz w:val="24"/>
          <w:szCs w:val="24"/>
        </w:rPr>
        <w:t>o</w:t>
      </w:r>
      <w:r w:rsidRPr="00ED3515">
        <w:rPr>
          <w:rFonts w:ascii="Arial" w:hAnsi="Arial" w:cs="Arial"/>
          <w:bCs/>
          <w:sz w:val="24"/>
          <w:szCs w:val="24"/>
        </w:rPr>
        <w:t>stic</w:t>
      </w:r>
      <w:r w:rsidR="00D90254">
        <w:rPr>
          <w:rFonts w:ascii="Arial" w:hAnsi="Arial" w:cs="Arial"/>
          <w:bCs/>
          <w:sz w:val="24"/>
          <w:szCs w:val="24"/>
        </w:rPr>
        <w:t>ó</w:t>
      </w:r>
      <w:r w:rsidRPr="00ED3515">
        <w:rPr>
          <w:rFonts w:ascii="Arial" w:hAnsi="Arial" w:cs="Arial"/>
          <w:bCs/>
          <w:sz w:val="24"/>
          <w:szCs w:val="24"/>
        </w:rPr>
        <w:t xml:space="preserve"> el procedimiento de seguimiento, control y evaluación de proyectos que se lleva a cabo en la Dirección, determinando el problema de </w:t>
      </w:r>
      <w:r w:rsidRPr="00CB4EA7">
        <w:rPr>
          <w:rFonts w:ascii="Arial" w:hAnsi="Arial" w:cs="Arial"/>
          <w:bCs/>
          <w:sz w:val="24"/>
          <w:szCs w:val="24"/>
        </w:rPr>
        <w:t>mayor relevancia y se presenta</w:t>
      </w:r>
      <w:r w:rsidRPr="00ED3515">
        <w:rPr>
          <w:rFonts w:ascii="Arial" w:hAnsi="Arial" w:cs="Arial"/>
          <w:bCs/>
          <w:sz w:val="24"/>
          <w:szCs w:val="24"/>
        </w:rPr>
        <w:t xml:space="preserve"> una propuesta de solución.</w:t>
      </w:r>
    </w:p>
    <w:p w:rsidR="00005A7B" w:rsidRPr="00ED3515" w:rsidRDefault="00005A7B" w:rsidP="00B70D0A">
      <w:pPr>
        <w:spacing w:after="0" w:line="360" w:lineRule="auto"/>
        <w:jc w:val="both"/>
        <w:rPr>
          <w:rFonts w:ascii="Arial" w:hAnsi="Arial" w:cs="Arial"/>
          <w:bCs/>
          <w:sz w:val="24"/>
          <w:szCs w:val="24"/>
        </w:rPr>
      </w:pPr>
    </w:p>
    <w:p w:rsidR="00746F04" w:rsidRPr="00ED3515" w:rsidRDefault="0038176A" w:rsidP="00B70D0A">
      <w:pPr>
        <w:spacing w:after="0" w:line="360" w:lineRule="auto"/>
        <w:jc w:val="both"/>
        <w:rPr>
          <w:rFonts w:ascii="Arial" w:hAnsi="Arial" w:cs="Arial"/>
          <w:bCs/>
          <w:sz w:val="24"/>
          <w:szCs w:val="24"/>
        </w:rPr>
      </w:pPr>
      <w:r w:rsidRPr="00ED3515">
        <w:rPr>
          <w:rFonts w:ascii="Arial" w:hAnsi="Arial" w:cs="Arial"/>
          <w:bCs/>
          <w:sz w:val="24"/>
          <w:szCs w:val="24"/>
        </w:rPr>
        <w:t>Por último</w:t>
      </w:r>
      <w:r w:rsidR="00005A7B" w:rsidRPr="00ED3515">
        <w:rPr>
          <w:rFonts w:ascii="Arial" w:hAnsi="Arial" w:cs="Arial"/>
          <w:bCs/>
          <w:sz w:val="24"/>
          <w:szCs w:val="24"/>
        </w:rPr>
        <w:t xml:space="preserve">, </w:t>
      </w:r>
      <w:r w:rsidRPr="00ED3515">
        <w:rPr>
          <w:rFonts w:ascii="Arial" w:hAnsi="Arial" w:cs="Arial"/>
          <w:bCs/>
          <w:sz w:val="24"/>
          <w:szCs w:val="24"/>
        </w:rPr>
        <w:t xml:space="preserve">se </w:t>
      </w:r>
      <w:r w:rsidR="00005A7B" w:rsidRPr="00ED3515">
        <w:rPr>
          <w:rFonts w:ascii="Arial" w:hAnsi="Arial" w:cs="Arial"/>
          <w:bCs/>
          <w:sz w:val="24"/>
          <w:szCs w:val="24"/>
        </w:rPr>
        <w:t>estudi</w:t>
      </w:r>
      <w:r w:rsidRPr="00ED3515">
        <w:rPr>
          <w:rFonts w:ascii="Arial" w:hAnsi="Arial" w:cs="Arial"/>
          <w:bCs/>
          <w:sz w:val="24"/>
          <w:szCs w:val="24"/>
        </w:rPr>
        <w:t>ó y diagn</w:t>
      </w:r>
      <w:r w:rsidR="00D90254">
        <w:rPr>
          <w:rFonts w:ascii="Arial" w:hAnsi="Arial" w:cs="Arial"/>
          <w:bCs/>
          <w:sz w:val="24"/>
          <w:szCs w:val="24"/>
        </w:rPr>
        <w:t>o</w:t>
      </w:r>
      <w:r w:rsidRPr="00ED3515">
        <w:rPr>
          <w:rFonts w:ascii="Arial" w:hAnsi="Arial" w:cs="Arial"/>
          <w:bCs/>
          <w:sz w:val="24"/>
          <w:szCs w:val="24"/>
        </w:rPr>
        <w:t>stic</w:t>
      </w:r>
      <w:r w:rsidR="00D90254">
        <w:rPr>
          <w:rFonts w:ascii="Arial" w:hAnsi="Arial" w:cs="Arial"/>
          <w:bCs/>
          <w:sz w:val="24"/>
          <w:szCs w:val="24"/>
        </w:rPr>
        <w:t>ó</w:t>
      </w:r>
      <w:r w:rsidRPr="00ED3515">
        <w:rPr>
          <w:rFonts w:ascii="Arial" w:hAnsi="Arial" w:cs="Arial"/>
          <w:bCs/>
          <w:sz w:val="24"/>
          <w:szCs w:val="24"/>
        </w:rPr>
        <w:t xml:space="preserve"> </w:t>
      </w:r>
      <w:r w:rsidR="00005A7B" w:rsidRPr="00ED3515">
        <w:rPr>
          <w:rFonts w:ascii="Arial" w:hAnsi="Arial" w:cs="Arial"/>
          <w:bCs/>
          <w:sz w:val="24"/>
          <w:szCs w:val="24"/>
        </w:rPr>
        <w:t xml:space="preserve">la relación de la Dirección con su entorno, </w:t>
      </w:r>
      <w:r w:rsidR="00746F04" w:rsidRPr="00ED3515">
        <w:rPr>
          <w:rFonts w:ascii="Arial" w:hAnsi="Arial" w:cs="Arial"/>
          <w:bCs/>
          <w:sz w:val="24"/>
          <w:szCs w:val="24"/>
        </w:rPr>
        <w:t xml:space="preserve">identificando </w:t>
      </w:r>
      <w:r w:rsidR="00005A7B" w:rsidRPr="00ED3515">
        <w:rPr>
          <w:rFonts w:ascii="Arial" w:hAnsi="Arial" w:cs="Arial"/>
          <w:bCs/>
          <w:sz w:val="24"/>
          <w:szCs w:val="24"/>
        </w:rPr>
        <w:t xml:space="preserve">una problemática </w:t>
      </w:r>
      <w:r w:rsidR="00746F04" w:rsidRPr="00ED3515">
        <w:rPr>
          <w:rFonts w:ascii="Arial" w:hAnsi="Arial" w:cs="Arial"/>
          <w:bCs/>
          <w:sz w:val="24"/>
          <w:szCs w:val="24"/>
        </w:rPr>
        <w:t xml:space="preserve"> a la cual se le plantea una p</w:t>
      </w:r>
      <w:r w:rsidR="00005A7B" w:rsidRPr="00ED3515">
        <w:rPr>
          <w:rFonts w:ascii="Arial" w:hAnsi="Arial" w:cs="Arial"/>
          <w:bCs/>
          <w:sz w:val="24"/>
          <w:szCs w:val="24"/>
        </w:rPr>
        <w:t>ropuesta de solución</w:t>
      </w:r>
      <w:r w:rsidR="00746F04" w:rsidRPr="00ED3515">
        <w:rPr>
          <w:rFonts w:ascii="Arial" w:hAnsi="Arial" w:cs="Arial"/>
          <w:bCs/>
          <w:sz w:val="24"/>
          <w:szCs w:val="24"/>
        </w:rPr>
        <w:t>.</w:t>
      </w:r>
    </w:p>
    <w:p w:rsidR="00B70D0A" w:rsidRDefault="00B70D0A" w:rsidP="00B70D0A">
      <w:pPr>
        <w:spacing w:after="0" w:line="360" w:lineRule="auto"/>
        <w:jc w:val="both"/>
        <w:rPr>
          <w:rFonts w:ascii="Arial" w:hAnsi="Arial" w:cs="Arial"/>
          <w:b/>
          <w:bCs/>
          <w:sz w:val="24"/>
          <w:szCs w:val="24"/>
        </w:rPr>
      </w:pPr>
    </w:p>
    <w:p w:rsidR="00AC616A" w:rsidRDefault="00AC616A" w:rsidP="00B70D0A">
      <w:pPr>
        <w:spacing w:after="0" w:line="360" w:lineRule="auto"/>
        <w:jc w:val="both"/>
        <w:rPr>
          <w:rFonts w:ascii="Arial" w:hAnsi="Arial" w:cs="Arial"/>
          <w:b/>
          <w:bCs/>
          <w:sz w:val="24"/>
          <w:szCs w:val="24"/>
        </w:rPr>
      </w:pPr>
    </w:p>
    <w:p w:rsidR="00AC616A" w:rsidRDefault="00AC616A" w:rsidP="00B70D0A">
      <w:pPr>
        <w:spacing w:after="0" w:line="360" w:lineRule="auto"/>
        <w:jc w:val="both"/>
        <w:rPr>
          <w:rFonts w:ascii="Arial" w:hAnsi="Arial" w:cs="Arial"/>
          <w:b/>
          <w:bCs/>
          <w:sz w:val="24"/>
          <w:szCs w:val="24"/>
        </w:rPr>
      </w:pPr>
    </w:p>
    <w:p w:rsidR="00297512" w:rsidRDefault="00297512" w:rsidP="00B70D0A">
      <w:pPr>
        <w:spacing w:after="0" w:line="360" w:lineRule="auto"/>
        <w:jc w:val="both"/>
        <w:rPr>
          <w:rFonts w:ascii="Arial" w:hAnsi="Arial" w:cs="Arial"/>
          <w:b/>
          <w:bCs/>
          <w:sz w:val="24"/>
          <w:szCs w:val="24"/>
        </w:rPr>
      </w:pPr>
    </w:p>
    <w:p w:rsidR="00AC616A" w:rsidRPr="00AC616A" w:rsidRDefault="00AC616A" w:rsidP="00AC616A">
      <w:pPr>
        <w:pStyle w:val="Prrafodelista"/>
        <w:numPr>
          <w:ilvl w:val="0"/>
          <w:numId w:val="43"/>
        </w:numPr>
        <w:autoSpaceDE w:val="0"/>
        <w:autoSpaceDN w:val="0"/>
        <w:adjustRightInd w:val="0"/>
        <w:spacing w:after="0" w:line="360" w:lineRule="auto"/>
        <w:jc w:val="center"/>
        <w:rPr>
          <w:rFonts w:ascii="Arial" w:hAnsi="Arial" w:cs="Arial"/>
          <w:b/>
          <w:bCs/>
          <w:sz w:val="24"/>
          <w:szCs w:val="24"/>
        </w:rPr>
      </w:pPr>
      <w:r w:rsidRPr="00AC616A">
        <w:rPr>
          <w:rFonts w:ascii="Arial" w:hAnsi="Arial" w:cs="Arial"/>
          <w:b/>
          <w:bCs/>
          <w:sz w:val="24"/>
          <w:szCs w:val="24"/>
        </w:rPr>
        <w:lastRenderedPageBreak/>
        <w:t>JUSTIFICACIÓN</w:t>
      </w:r>
    </w:p>
    <w:p w:rsidR="00AC616A" w:rsidRPr="00ED3515" w:rsidRDefault="00AC616A" w:rsidP="00AC616A">
      <w:pPr>
        <w:autoSpaceDE w:val="0"/>
        <w:autoSpaceDN w:val="0"/>
        <w:adjustRightInd w:val="0"/>
        <w:spacing w:after="0" w:line="360" w:lineRule="auto"/>
        <w:jc w:val="both"/>
        <w:rPr>
          <w:rFonts w:ascii="Arial" w:hAnsi="Arial" w:cs="Arial"/>
          <w:bCs/>
          <w:sz w:val="24"/>
          <w:szCs w:val="24"/>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 xml:space="preserve">En el ámbito empresarial, son muchas las organizaciones que desean mejorar su eficacia y eficiencia a través de la aplicación de modelos de gerencia, dirección, administración y control, con el objeto de lograr ventaja competitiva y de satisfacer las necesidades de sus clientes y de otras partes interesadas (empleados, propietarios, sociedad, proveedores). </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En éste sentido, la Práctica Administrativa que brinda la Universidad se convierte en un espacio de identificación y análisis de los diferentes problemas existentes en</w:t>
      </w:r>
      <w:r>
        <w:rPr>
          <w:rFonts w:ascii="Arial" w:eastAsia="Times New Roman" w:hAnsi="Arial" w:cs="Arial"/>
          <w:sz w:val="24"/>
          <w:szCs w:val="24"/>
          <w:lang w:val="es-ES" w:eastAsia="es-ES"/>
        </w:rPr>
        <w:t xml:space="preserve"> el funcionamiento del proceso a</w:t>
      </w:r>
      <w:r w:rsidRPr="00ED3515">
        <w:rPr>
          <w:rFonts w:ascii="Arial" w:eastAsia="Times New Roman" w:hAnsi="Arial" w:cs="Arial"/>
          <w:sz w:val="24"/>
          <w:szCs w:val="24"/>
          <w:lang w:val="es-ES" w:eastAsia="es-ES"/>
        </w:rPr>
        <w:t>dministrativo de los distintos niveles de la empresa, con el objeto de diseñar estrategias y operar alternativas de solución con base en un plan de acción que sea acorde con el análisis integral de la organización.</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 xml:space="preserve">Para lograr </w:t>
      </w:r>
      <w:r>
        <w:rPr>
          <w:rFonts w:ascii="Arial" w:eastAsia="Times New Roman" w:hAnsi="Arial" w:cs="Arial"/>
          <w:sz w:val="24"/>
          <w:szCs w:val="24"/>
          <w:lang w:val="es-ES" w:eastAsia="es-ES"/>
        </w:rPr>
        <w:t xml:space="preserve">el </w:t>
      </w:r>
      <w:r w:rsidRPr="00ED3515">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propósito de</w:t>
      </w:r>
      <w:r w:rsidRPr="00ED3515">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 xml:space="preserve">la </w:t>
      </w:r>
      <w:r w:rsidRPr="00ED3515">
        <w:rPr>
          <w:rFonts w:ascii="Arial" w:eastAsia="Times New Roman" w:hAnsi="Arial" w:cs="Arial"/>
          <w:sz w:val="24"/>
          <w:szCs w:val="24"/>
          <w:lang w:val="es-ES" w:eastAsia="es-ES"/>
        </w:rPr>
        <w:t xml:space="preserve">práctica administrativa, </w:t>
      </w:r>
      <w:r>
        <w:rPr>
          <w:rFonts w:ascii="Arial" w:eastAsia="Times New Roman" w:hAnsi="Arial" w:cs="Arial"/>
          <w:sz w:val="24"/>
          <w:szCs w:val="24"/>
          <w:lang w:val="es-ES" w:eastAsia="es-ES"/>
        </w:rPr>
        <w:t>se</w:t>
      </w:r>
      <w:r w:rsidRPr="00ED3515">
        <w:rPr>
          <w:rFonts w:ascii="Arial" w:eastAsia="Times New Roman" w:hAnsi="Arial" w:cs="Arial"/>
          <w:sz w:val="24"/>
          <w:szCs w:val="24"/>
          <w:lang w:val="es-ES" w:eastAsia="es-ES"/>
        </w:rPr>
        <w:t xml:space="preserve"> propone </w:t>
      </w:r>
      <w:r>
        <w:rPr>
          <w:rFonts w:ascii="Arial" w:eastAsia="Times New Roman" w:hAnsi="Arial" w:cs="Arial"/>
          <w:sz w:val="24"/>
          <w:szCs w:val="24"/>
          <w:lang w:val="es-ES" w:eastAsia="es-ES"/>
        </w:rPr>
        <w:t xml:space="preserve">realizar </w:t>
      </w:r>
      <w:r w:rsidRPr="00ED3515">
        <w:rPr>
          <w:rFonts w:ascii="Arial" w:eastAsia="Times New Roman" w:hAnsi="Arial" w:cs="Arial"/>
          <w:sz w:val="24"/>
          <w:szCs w:val="24"/>
          <w:lang w:val="es-ES" w:eastAsia="es-ES"/>
        </w:rPr>
        <w:t xml:space="preserve">un ejercicio in situ  que </w:t>
      </w:r>
      <w:r>
        <w:rPr>
          <w:rFonts w:ascii="Arial" w:eastAsia="Times New Roman" w:hAnsi="Arial" w:cs="Arial"/>
          <w:sz w:val="24"/>
          <w:szCs w:val="24"/>
          <w:lang w:val="es-ES" w:eastAsia="es-ES"/>
        </w:rPr>
        <w:t>p</w:t>
      </w:r>
      <w:r w:rsidRPr="00ED3515">
        <w:rPr>
          <w:rFonts w:ascii="Arial" w:eastAsia="Times New Roman" w:hAnsi="Arial" w:cs="Arial"/>
          <w:sz w:val="24"/>
          <w:szCs w:val="24"/>
          <w:lang w:val="es-ES" w:eastAsia="es-ES"/>
        </w:rPr>
        <w:t xml:space="preserve">ermita observar un componente de la organización y establecer su nivel de madurez interna, con el fin de detectar los puntos y las áreas de acción clave en el momento de diseñar las estrategias que propicien la mejora. </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Pr>
          <w:rFonts w:ascii="Arial" w:eastAsia="Times New Roman" w:hAnsi="Arial" w:cs="Arial"/>
          <w:sz w:val="24"/>
          <w:szCs w:val="24"/>
          <w:lang w:val="es-ES" w:eastAsia="es-ES"/>
        </w:rPr>
        <w:t>Por lo anterior, para el desarrollo de éste trabajo</w:t>
      </w:r>
      <w:r w:rsidRPr="00ED3515">
        <w:rPr>
          <w:rFonts w:ascii="Arial" w:eastAsia="Times New Roman" w:hAnsi="Arial" w:cs="Arial"/>
          <w:sz w:val="24"/>
          <w:szCs w:val="24"/>
          <w:lang w:val="es-ES" w:eastAsia="es-ES"/>
        </w:rPr>
        <w:t xml:space="preserve"> </w:t>
      </w:r>
      <w:r>
        <w:rPr>
          <w:rFonts w:ascii="Arial" w:eastAsia="Times New Roman" w:hAnsi="Arial" w:cs="Arial"/>
          <w:sz w:val="24"/>
          <w:szCs w:val="24"/>
          <w:lang w:val="es-ES" w:eastAsia="es-ES"/>
        </w:rPr>
        <w:t>se</w:t>
      </w:r>
      <w:r w:rsidRPr="00ED3515">
        <w:rPr>
          <w:rFonts w:ascii="Arial" w:eastAsia="Times New Roman" w:hAnsi="Arial" w:cs="Arial"/>
          <w:sz w:val="24"/>
          <w:szCs w:val="24"/>
          <w:lang w:val="es-ES" w:eastAsia="es-ES"/>
        </w:rPr>
        <w:t xml:space="preserve"> eligió</w:t>
      </w:r>
      <w:r>
        <w:rPr>
          <w:rFonts w:ascii="Arial" w:eastAsia="Times New Roman" w:hAnsi="Arial" w:cs="Arial"/>
          <w:sz w:val="24"/>
          <w:szCs w:val="24"/>
          <w:lang w:val="es-ES" w:eastAsia="es-ES"/>
        </w:rPr>
        <w:t xml:space="preserve"> a</w:t>
      </w:r>
      <w:r w:rsidRPr="00ED3515">
        <w:rPr>
          <w:rFonts w:ascii="Arial" w:eastAsia="Times New Roman" w:hAnsi="Arial" w:cs="Arial"/>
          <w:sz w:val="24"/>
          <w:szCs w:val="24"/>
          <w:lang w:val="es-ES" w:eastAsia="es-ES"/>
        </w:rPr>
        <w:t xml:space="preserve"> la Dirección de Planeación de la Universidad de San Buenaventura, sede Bogotá, con el objeto de establecer </w:t>
      </w:r>
      <w:r>
        <w:rPr>
          <w:rFonts w:ascii="Arial" w:eastAsia="Times New Roman" w:hAnsi="Arial" w:cs="Arial"/>
          <w:sz w:val="24"/>
          <w:szCs w:val="24"/>
          <w:lang w:val="es-ES" w:eastAsia="es-ES"/>
        </w:rPr>
        <w:t xml:space="preserve">sus necesidades de desarrollo organizacional, así como </w:t>
      </w:r>
      <w:r w:rsidRPr="00ED3515">
        <w:rPr>
          <w:rFonts w:ascii="Arial" w:eastAsia="Times New Roman" w:hAnsi="Arial" w:cs="Arial"/>
          <w:sz w:val="24"/>
          <w:szCs w:val="24"/>
          <w:lang w:val="es-ES" w:eastAsia="es-ES"/>
        </w:rPr>
        <w:t xml:space="preserve">la capacidad que ésta tiene para satisfacer las necesidades y expectativas de sus clientes y partes interesadas. </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 xml:space="preserve">De acuerdo con el Proyecto Educativo Bonaventuriano, la calidad es un componente fundamental y transversal en su gestión y por lo tanto la define como “el grado de congruencia entre lo que la institución pretende ser, expresado en su </w:t>
      </w:r>
      <w:r w:rsidRPr="00ED3515">
        <w:rPr>
          <w:rFonts w:ascii="Arial" w:eastAsia="Times New Roman" w:hAnsi="Arial" w:cs="Arial"/>
          <w:sz w:val="24"/>
          <w:szCs w:val="24"/>
          <w:lang w:val="es-ES" w:eastAsia="es-ES"/>
        </w:rPr>
        <w:lastRenderedPageBreak/>
        <w:t>proyecto educativo, y lo que efectivamente realiza en su cotidianidad, con la finalidad de satisfacer las necesidades, intereses y requerimientos de los estudiantes, el entorno y la sociedad”</w:t>
      </w:r>
      <w:r w:rsidRPr="00ED3515">
        <w:rPr>
          <w:rFonts w:ascii="Arial" w:eastAsia="Times New Roman" w:hAnsi="Arial" w:cs="Arial"/>
          <w:sz w:val="24"/>
          <w:szCs w:val="24"/>
          <w:vertAlign w:val="superscript"/>
          <w:lang w:val="es-ES" w:eastAsia="es-ES"/>
        </w:rPr>
        <w:footnoteReference w:id="1"/>
      </w:r>
      <w:r w:rsidRPr="00ED3515">
        <w:rPr>
          <w:rFonts w:ascii="Arial" w:eastAsia="Times New Roman" w:hAnsi="Arial" w:cs="Arial"/>
          <w:sz w:val="24"/>
          <w:szCs w:val="24"/>
          <w:lang w:val="es-ES" w:eastAsia="es-ES"/>
        </w:rPr>
        <w:t xml:space="preserve">. </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Para verificar este cumplimiento, la Universidad establece en sus lineamientos para la dirección y gestión de sus unidades, la orientación hacia la mejora continua enfocada en la “revisión y actualización de los procesos directivos, académicos y administrativos con la finalidad de obtener los objetivos institucionales y generar innovaciones en el ámbito académico, en los métodos y procesos de gestión y en la estructura organizacional”</w:t>
      </w:r>
      <w:r w:rsidRPr="00ED3515">
        <w:rPr>
          <w:rFonts w:ascii="Arial" w:eastAsia="Times New Roman" w:hAnsi="Arial" w:cs="Arial"/>
          <w:sz w:val="24"/>
          <w:szCs w:val="24"/>
          <w:vertAlign w:val="superscript"/>
          <w:lang w:val="es-ES" w:eastAsia="es-ES"/>
        </w:rPr>
        <w:footnoteReference w:id="2"/>
      </w:r>
      <w:r w:rsidRPr="00ED3515">
        <w:rPr>
          <w:rFonts w:ascii="Arial" w:eastAsia="Times New Roman" w:hAnsi="Arial" w:cs="Arial"/>
          <w:sz w:val="24"/>
          <w:szCs w:val="24"/>
          <w:lang w:val="es-ES" w:eastAsia="es-ES"/>
        </w:rPr>
        <w:t>. Para ello la Universidad exige la “definición e implementación de un sistema integrado de evaluación de la gestión, que permita no solo examinar los resultados sino los procesos, para apreciar el funcionamiento y desempeño general de la Universidad con visión holística para determinar proyectos y acciones de mejoramiento continuo”</w:t>
      </w:r>
      <w:r w:rsidRPr="00ED3515">
        <w:rPr>
          <w:rFonts w:ascii="Arial" w:eastAsia="Times New Roman" w:hAnsi="Arial" w:cs="Arial"/>
          <w:sz w:val="24"/>
          <w:szCs w:val="24"/>
          <w:vertAlign w:val="superscript"/>
          <w:lang w:val="es-ES" w:eastAsia="es-ES"/>
        </w:rPr>
        <w:footnoteReference w:id="3"/>
      </w:r>
      <w:r w:rsidRPr="00ED3515">
        <w:rPr>
          <w:rFonts w:ascii="Arial" w:eastAsia="Times New Roman" w:hAnsi="Arial" w:cs="Arial"/>
          <w:sz w:val="24"/>
          <w:szCs w:val="24"/>
          <w:lang w:val="es-ES" w:eastAsia="es-ES"/>
        </w:rPr>
        <w:t>.</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Para responder de modo efectivo a este derrotero, esta práctica se propone desarrollar esta autoevaluación con el objeto de “obtener información válida, confiable, representativa, adecuada y oportuna de la gestión académica y administrativa de la Universidad”</w:t>
      </w:r>
      <w:r w:rsidRPr="00ED3515">
        <w:rPr>
          <w:rFonts w:ascii="Arial" w:eastAsia="Times New Roman" w:hAnsi="Arial" w:cs="Arial"/>
          <w:sz w:val="24"/>
          <w:szCs w:val="24"/>
          <w:vertAlign w:val="superscript"/>
          <w:lang w:val="es-ES" w:eastAsia="es-ES"/>
        </w:rPr>
        <w:footnoteReference w:id="4"/>
      </w:r>
      <w:r w:rsidRPr="00ED3515">
        <w:rPr>
          <w:rFonts w:ascii="Arial" w:eastAsia="Times New Roman" w:hAnsi="Arial" w:cs="Arial"/>
          <w:sz w:val="24"/>
          <w:szCs w:val="24"/>
          <w:lang w:val="es-ES" w:eastAsia="es-ES"/>
        </w:rPr>
        <w:t>, que concierne a la Dirección. Para desarrollar éste diagnóstico, se seleccionaron los presupuestos que se adecuaban a la realidad interna y externa de las funciones y el papel que juega la Dirección dentro de la Universidad, lo que permite hacer una evaluación global e integrada de su quehacer, contrastable y comprensiva en cuanto a las personas, recursos, procesos, procedimientos, resultados y sus interrelaciones.</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Pr="00ED3515"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lastRenderedPageBreak/>
        <w:t xml:space="preserve">Para la Universidad, los beneficios se evidenciarán en los resultados, estrategias y alternativas de solución que cualifiquen el accionar de la Dirección, tanto en la gestión interna, como en la que se lleva a cabo con otras unidades, lo cual redundará en los resultados que se vayan obteniendo a corto, mediano y largo plazo, y que permitan comparar su quehacer actual con el escenario ideal que le señala la misión y el escenario apuesta construido en el Plan de Desarrollo Institucional. </w:t>
      </w:r>
    </w:p>
    <w:p w:rsidR="00AC616A" w:rsidRPr="00ED3515" w:rsidRDefault="00AC616A" w:rsidP="00AC616A">
      <w:pPr>
        <w:spacing w:after="0" w:line="360" w:lineRule="auto"/>
        <w:jc w:val="both"/>
        <w:rPr>
          <w:rFonts w:ascii="Arial" w:eastAsia="Times New Roman" w:hAnsi="Arial" w:cs="Arial"/>
          <w:sz w:val="24"/>
          <w:szCs w:val="24"/>
          <w:lang w:val="es-ES" w:eastAsia="es-ES"/>
        </w:rPr>
      </w:pPr>
    </w:p>
    <w:p w:rsidR="00AC616A" w:rsidRDefault="00AC616A" w:rsidP="00AC616A">
      <w:pPr>
        <w:spacing w:after="0" w:line="360" w:lineRule="auto"/>
        <w:jc w:val="both"/>
        <w:rPr>
          <w:rFonts w:ascii="Arial" w:eastAsia="Times New Roman" w:hAnsi="Arial" w:cs="Arial"/>
          <w:sz w:val="24"/>
          <w:szCs w:val="24"/>
          <w:lang w:val="es-ES" w:eastAsia="es-ES"/>
        </w:rPr>
      </w:pPr>
      <w:r w:rsidRPr="00ED3515">
        <w:rPr>
          <w:rFonts w:ascii="Arial" w:eastAsia="Times New Roman" w:hAnsi="Arial" w:cs="Arial"/>
          <w:sz w:val="24"/>
          <w:szCs w:val="24"/>
          <w:lang w:val="es-ES" w:eastAsia="es-ES"/>
        </w:rPr>
        <w:t>Con los resultados obtenidos de este ejercicio se elaborará un Plan de Acción, a partir de las oportunidades de mejora, las áreas de acción estratégica clave, los puntos críticos y de control y la forma de implementar las estrategias que se determinen a través de la articulación de los procesos y los  proyectos definidos en el Plan de Desarrollo Institucional 2009 – 2019 asignados a la Dirección de Planeación.</w:t>
      </w: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Default="00C12C52" w:rsidP="00AC616A">
      <w:pPr>
        <w:spacing w:after="0" w:line="360" w:lineRule="auto"/>
        <w:jc w:val="both"/>
        <w:rPr>
          <w:rFonts w:ascii="Arial" w:eastAsia="Times New Roman" w:hAnsi="Arial" w:cs="Arial"/>
          <w:sz w:val="24"/>
          <w:szCs w:val="24"/>
          <w:lang w:val="es-ES" w:eastAsia="es-ES"/>
        </w:rPr>
      </w:pPr>
    </w:p>
    <w:p w:rsidR="00C12C52" w:rsidRPr="00ED3515" w:rsidRDefault="00C12C52" w:rsidP="00AC616A">
      <w:pPr>
        <w:spacing w:after="0" w:line="360" w:lineRule="auto"/>
        <w:jc w:val="both"/>
        <w:rPr>
          <w:rFonts w:ascii="Arial" w:eastAsia="Times New Roman" w:hAnsi="Arial" w:cs="Arial"/>
          <w:sz w:val="24"/>
          <w:szCs w:val="24"/>
          <w:lang w:val="es-ES" w:eastAsia="es-ES"/>
        </w:rPr>
      </w:pPr>
    </w:p>
    <w:p w:rsidR="00AC616A" w:rsidRDefault="00AC616A" w:rsidP="00B70D0A">
      <w:pPr>
        <w:spacing w:after="0" w:line="360" w:lineRule="auto"/>
        <w:jc w:val="both"/>
        <w:rPr>
          <w:rFonts w:ascii="Arial" w:hAnsi="Arial" w:cs="Arial"/>
          <w:b/>
          <w:bCs/>
          <w:sz w:val="24"/>
          <w:szCs w:val="24"/>
          <w:lang w:val="es-ES"/>
        </w:rPr>
      </w:pPr>
    </w:p>
    <w:p w:rsidR="00636CC7" w:rsidRPr="00636CC7" w:rsidRDefault="00636CC7" w:rsidP="00636CC7">
      <w:pPr>
        <w:pStyle w:val="Prrafodelista"/>
        <w:numPr>
          <w:ilvl w:val="0"/>
          <w:numId w:val="43"/>
        </w:numPr>
        <w:spacing w:after="0" w:line="360" w:lineRule="auto"/>
        <w:jc w:val="center"/>
        <w:rPr>
          <w:rFonts w:ascii="Arial" w:hAnsi="Arial" w:cs="Arial"/>
          <w:b/>
          <w:bCs/>
          <w:sz w:val="24"/>
          <w:szCs w:val="24"/>
          <w:lang w:val="es-ES"/>
        </w:rPr>
      </w:pPr>
      <w:r w:rsidRPr="00636CC7">
        <w:rPr>
          <w:rFonts w:ascii="Arial" w:hAnsi="Arial" w:cs="Arial"/>
          <w:b/>
          <w:bCs/>
          <w:sz w:val="24"/>
          <w:szCs w:val="24"/>
          <w:lang w:val="es-ES"/>
        </w:rPr>
        <w:lastRenderedPageBreak/>
        <w:t>OBJETIVOS</w:t>
      </w:r>
    </w:p>
    <w:p w:rsidR="00636CC7" w:rsidRDefault="00636CC7" w:rsidP="00AC616A">
      <w:pPr>
        <w:spacing w:after="0" w:line="360" w:lineRule="auto"/>
        <w:jc w:val="both"/>
        <w:rPr>
          <w:rFonts w:ascii="Arial" w:hAnsi="Arial" w:cs="Arial"/>
          <w:b/>
          <w:bCs/>
          <w:sz w:val="24"/>
          <w:szCs w:val="24"/>
        </w:rPr>
      </w:pPr>
    </w:p>
    <w:p w:rsidR="00636CC7" w:rsidRDefault="00636CC7" w:rsidP="00AC616A">
      <w:pPr>
        <w:spacing w:after="0" w:line="360" w:lineRule="auto"/>
        <w:jc w:val="both"/>
        <w:rPr>
          <w:rFonts w:ascii="Arial" w:hAnsi="Arial" w:cs="Arial"/>
          <w:b/>
          <w:bCs/>
          <w:sz w:val="24"/>
          <w:szCs w:val="24"/>
        </w:rPr>
      </w:pPr>
    </w:p>
    <w:p w:rsidR="00AC616A" w:rsidRPr="00ED3515" w:rsidRDefault="00636CC7" w:rsidP="00AC616A">
      <w:pPr>
        <w:spacing w:after="0" w:line="360" w:lineRule="auto"/>
        <w:jc w:val="both"/>
        <w:rPr>
          <w:rFonts w:ascii="Arial" w:hAnsi="Arial" w:cs="Arial"/>
          <w:b/>
          <w:bCs/>
          <w:sz w:val="24"/>
          <w:szCs w:val="24"/>
        </w:rPr>
      </w:pPr>
      <w:r>
        <w:rPr>
          <w:rFonts w:ascii="Arial" w:hAnsi="Arial" w:cs="Arial"/>
          <w:b/>
          <w:bCs/>
          <w:sz w:val="24"/>
          <w:szCs w:val="24"/>
        </w:rPr>
        <w:t xml:space="preserve">3.1 </w:t>
      </w:r>
      <w:r w:rsidR="00AC616A" w:rsidRPr="00ED3515">
        <w:rPr>
          <w:rFonts w:ascii="Arial" w:hAnsi="Arial" w:cs="Arial"/>
          <w:b/>
          <w:bCs/>
          <w:sz w:val="24"/>
          <w:szCs w:val="24"/>
        </w:rPr>
        <w:t>OBJETIVO GENERAL</w:t>
      </w:r>
    </w:p>
    <w:p w:rsidR="00AC616A" w:rsidRDefault="00AC616A" w:rsidP="00AC616A">
      <w:pPr>
        <w:spacing w:after="0" w:line="360" w:lineRule="auto"/>
        <w:jc w:val="both"/>
        <w:rPr>
          <w:rFonts w:ascii="Arial" w:hAnsi="Arial" w:cs="Arial"/>
          <w:color w:val="000000"/>
          <w:sz w:val="24"/>
          <w:szCs w:val="24"/>
        </w:rPr>
      </w:pPr>
    </w:p>
    <w:p w:rsidR="00AC616A" w:rsidRPr="00ED3515" w:rsidRDefault="00AC616A" w:rsidP="00AC616A">
      <w:pPr>
        <w:spacing w:after="0" w:line="360" w:lineRule="auto"/>
        <w:jc w:val="both"/>
        <w:rPr>
          <w:rFonts w:ascii="Arial" w:hAnsi="Arial" w:cs="Arial"/>
          <w:b/>
          <w:bCs/>
          <w:sz w:val="24"/>
          <w:szCs w:val="24"/>
        </w:rPr>
      </w:pPr>
      <w:r w:rsidRPr="00ED3515">
        <w:rPr>
          <w:rFonts w:ascii="Arial" w:hAnsi="Arial" w:cs="Arial"/>
          <w:color w:val="000000"/>
          <w:sz w:val="24"/>
          <w:szCs w:val="24"/>
        </w:rPr>
        <w:t xml:space="preserve">Realizar un diagnóstico administrativo en la Dirección de Planeación de la Universidad de San Buenaventura, Bogotá; </w:t>
      </w:r>
      <w:r>
        <w:rPr>
          <w:rFonts w:ascii="Arial" w:hAnsi="Arial" w:cs="Arial"/>
          <w:color w:val="000000"/>
          <w:sz w:val="24"/>
          <w:szCs w:val="24"/>
        </w:rPr>
        <w:t xml:space="preserve">realizado en </w:t>
      </w:r>
      <w:r w:rsidRPr="00ED3515">
        <w:rPr>
          <w:rFonts w:ascii="Arial" w:hAnsi="Arial" w:cs="Arial"/>
          <w:color w:val="000000"/>
          <w:sz w:val="24"/>
          <w:szCs w:val="24"/>
        </w:rPr>
        <w:t xml:space="preserve">tres </w:t>
      </w:r>
      <w:r>
        <w:rPr>
          <w:rFonts w:ascii="Arial" w:hAnsi="Arial" w:cs="Arial"/>
          <w:color w:val="000000"/>
          <w:sz w:val="24"/>
          <w:szCs w:val="24"/>
        </w:rPr>
        <w:t>fases</w:t>
      </w:r>
      <w:r w:rsidRPr="00ED3515">
        <w:rPr>
          <w:rFonts w:ascii="Arial" w:hAnsi="Arial" w:cs="Arial"/>
          <w:color w:val="000000"/>
          <w:sz w:val="24"/>
          <w:szCs w:val="24"/>
        </w:rPr>
        <w:t xml:space="preserve"> (gestión, operación y transferencia de servicio al cliente), con el fin de identificar  situaciones problema y plantear p</w:t>
      </w:r>
      <w:r>
        <w:rPr>
          <w:rFonts w:ascii="Arial" w:hAnsi="Arial" w:cs="Arial"/>
          <w:color w:val="000000"/>
          <w:sz w:val="24"/>
          <w:szCs w:val="24"/>
        </w:rPr>
        <w:t>ropuestas de solución respectivamente.</w:t>
      </w:r>
    </w:p>
    <w:p w:rsidR="00AC616A" w:rsidRDefault="00AC616A" w:rsidP="00AC616A">
      <w:pPr>
        <w:spacing w:after="0" w:line="360" w:lineRule="auto"/>
        <w:jc w:val="both"/>
        <w:rPr>
          <w:rFonts w:ascii="Arial" w:hAnsi="Arial" w:cs="Arial"/>
          <w:b/>
          <w:bCs/>
          <w:sz w:val="24"/>
          <w:szCs w:val="24"/>
        </w:rPr>
      </w:pPr>
    </w:p>
    <w:p w:rsidR="00AC616A" w:rsidRPr="00ED3515" w:rsidRDefault="00AC616A" w:rsidP="00AC616A">
      <w:pPr>
        <w:spacing w:after="0" w:line="360" w:lineRule="auto"/>
        <w:jc w:val="both"/>
        <w:rPr>
          <w:rFonts w:ascii="Arial" w:hAnsi="Arial" w:cs="Arial"/>
          <w:b/>
          <w:bCs/>
          <w:sz w:val="24"/>
          <w:szCs w:val="24"/>
        </w:rPr>
      </w:pPr>
    </w:p>
    <w:p w:rsidR="00AC616A" w:rsidRPr="00ED3515" w:rsidRDefault="00636CC7" w:rsidP="00AC616A">
      <w:pPr>
        <w:spacing w:after="0" w:line="360" w:lineRule="auto"/>
        <w:jc w:val="both"/>
        <w:rPr>
          <w:rFonts w:ascii="Arial" w:hAnsi="Arial" w:cs="Arial"/>
          <w:b/>
          <w:bCs/>
          <w:sz w:val="24"/>
          <w:szCs w:val="24"/>
        </w:rPr>
      </w:pPr>
      <w:r>
        <w:rPr>
          <w:rFonts w:ascii="Arial" w:hAnsi="Arial" w:cs="Arial"/>
          <w:b/>
          <w:bCs/>
          <w:sz w:val="24"/>
          <w:szCs w:val="24"/>
        </w:rPr>
        <w:t xml:space="preserve">3.2 </w:t>
      </w:r>
      <w:r w:rsidR="00AC616A" w:rsidRPr="00ED3515">
        <w:rPr>
          <w:rFonts w:ascii="Arial" w:hAnsi="Arial" w:cs="Arial"/>
          <w:b/>
          <w:bCs/>
          <w:sz w:val="24"/>
          <w:szCs w:val="24"/>
        </w:rPr>
        <w:t xml:space="preserve">OBJETIVOS ESPECÍFICOS </w:t>
      </w:r>
    </w:p>
    <w:p w:rsidR="00AC616A" w:rsidRPr="00ED3515" w:rsidRDefault="00AC616A" w:rsidP="00AC616A">
      <w:pPr>
        <w:spacing w:after="0" w:line="360" w:lineRule="auto"/>
        <w:jc w:val="both"/>
        <w:rPr>
          <w:rFonts w:ascii="Arial" w:hAnsi="Arial" w:cs="Arial"/>
          <w:bCs/>
          <w:sz w:val="24"/>
          <w:szCs w:val="24"/>
        </w:rPr>
      </w:pPr>
    </w:p>
    <w:p w:rsidR="00AC616A" w:rsidRPr="00ED3515" w:rsidRDefault="00AC616A" w:rsidP="00636CC7">
      <w:pPr>
        <w:pStyle w:val="Prrafodelista"/>
        <w:numPr>
          <w:ilvl w:val="0"/>
          <w:numId w:val="2"/>
        </w:numPr>
        <w:autoSpaceDE w:val="0"/>
        <w:autoSpaceDN w:val="0"/>
        <w:adjustRightInd w:val="0"/>
        <w:spacing w:after="0" w:line="360" w:lineRule="auto"/>
        <w:jc w:val="both"/>
        <w:rPr>
          <w:rFonts w:ascii="Arial" w:hAnsi="Arial" w:cs="Arial"/>
          <w:color w:val="000000"/>
          <w:sz w:val="24"/>
          <w:szCs w:val="24"/>
        </w:rPr>
      </w:pPr>
      <w:r w:rsidRPr="00ED3515">
        <w:rPr>
          <w:rFonts w:ascii="Arial" w:hAnsi="Arial" w:cs="Arial"/>
          <w:color w:val="000000"/>
          <w:sz w:val="24"/>
          <w:szCs w:val="24"/>
        </w:rPr>
        <w:t xml:space="preserve">Realizar diagnósticos </w:t>
      </w:r>
      <w:r>
        <w:rPr>
          <w:rFonts w:ascii="Arial" w:hAnsi="Arial" w:cs="Arial"/>
          <w:color w:val="000000"/>
          <w:sz w:val="24"/>
          <w:szCs w:val="24"/>
        </w:rPr>
        <w:t>en</w:t>
      </w:r>
      <w:r w:rsidRPr="00ED3515">
        <w:rPr>
          <w:rFonts w:ascii="Arial" w:hAnsi="Arial" w:cs="Arial"/>
          <w:color w:val="000000"/>
          <w:sz w:val="24"/>
          <w:szCs w:val="24"/>
        </w:rPr>
        <w:t xml:space="preserve"> las </w:t>
      </w:r>
      <w:r>
        <w:rPr>
          <w:rFonts w:ascii="Arial" w:hAnsi="Arial" w:cs="Arial"/>
          <w:color w:val="000000"/>
          <w:sz w:val="24"/>
          <w:szCs w:val="24"/>
        </w:rPr>
        <w:t>fases</w:t>
      </w:r>
      <w:r w:rsidRPr="00ED3515">
        <w:rPr>
          <w:rFonts w:ascii="Arial" w:hAnsi="Arial" w:cs="Arial"/>
          <w:color w:val="000000"/>
          <w:sz w:val="24"/>
          <w:szCs w:val="24"/>
        </w:rPr>
        <w:t xml:space="preserve"> de gestión, operación y transferencia, a través de herramientas administrativas.</w:t>
      </w:r>
    </w:p>
    <w:p w:rsidR="00AC616A" w:rsidRPr="00ED3515" w:rsidRDefault="00AC616A" w:rsidP="00636CC7">
      <w:pPr>
        <w:pStyle w:val="Prrafodelista"/>
        <w:autoSpaceDE w:val="0"/>
        <w:autoSpaceDN w:val="0"/>
        <w:adjustRightInd w:val="0"/>
        <w:spacing w:after="0" w:line="360" w:lineRule="auto"/>
        <w:ind w:left="360"/>
        <w:jc w:val="both"/>
        <w:rPr>
          <w:rFonts w:ascii="Arial" w:hAnsi="Arial" w:cs="Arial"/>
          <w:color w:val="000000"/>
          <w:sz w:val="24"/>
          <w:szCs w:val="24"/>
        </w:rPr>
      </w:pPr>
      <w:r w:rsidRPr="00ED3515">
        <w:rPr>
          <w:rFonts w:ascii="Arial" w:hAnsi="Arial" w:cs="Arial"/>
          <w:color w:val="000000"/>
          <w:sz w:val="24"/>
          <w:szCs w:val="24"/>
        </w:rPr>
        <w:t xml:space="preserve"> </w:t>
      </w:r>
    </w:p>
    <w:p w:rsidR="00AC616A" w:rsidRPr="00ED3515" w:rsidRDefault="00AC616A" w:rsidP="00636CC7">
      <w:pPr>
        <w:pStyle w:val="Prrafodelista"/>
        <w:numPr>
          <w:ilvl w:val="0"/>
          <w:numId w:val="2"/>
        </w:numPr>
        <w:autoSpaceDE w:val="0"/>
        <w:autoSpaceDN w:val="0"/>
        <w:adjustRightInd w:val="0"/>
        <w:spacing w:after="0" w:line="360" w:lineRule="auto"/>
        <w:jc w:val="both"/>
        <w:rPr>
          <w:rFonts w:ascii="Arial" w:hAnsi="Arial" w:cs="Arial"/>
          <w:color w:val="000000"/>
          <w:sz w:val="24"/>
          <w:szCs w:val="24"/>
        </w:rPr>
      </w:pPr>
      <w:r w:rsidRPr="00ED3515">
        <w:rPr>
          <w:rFonts w:ascii="Arial" w:hAnsi="Arial" w:cs="Arial"/>
          <w:color w:val="000000"/>
          <w:sz w:val="24"/>
          <w:szCs w:val="24"/>
        </w:rPr>
        <w:t xml:space="preserve">Identificar y argumentar las problemáticas administrativas más representativas por cada una de las </w:t>
      </w:r>
      <w:r>
        <w:rPr>
          <w:rFonts w:ascii="Arial" w:hAnsi="Arial" w:cs="Arial"/>
          <w:color w:val="000000"/>
          <w:sz w:val="24"/>
          <w:szCs w:val="24"/>
        </w:rPr>
        <w:t>fase</w:t>
      </w:r>
      <w:r w:rsidRPr="00ED3515">
        <w:rPr>
          <w:rFonts w:ascii="Arial" w:hAnsi="Arial" w:cs="Arial"/>
          <w:color w:val="000000"/>
          <w:sz w:val="24"/>
          <w:szCs w:val="24"/>
        </w:rPr>
        <w:t>s.</w:t>
      </w:r>
    </w:p>
    <w:p w:rsidR="00AC616A" w:rsidRPr="00ED3515" w:rsidRDefault="00AC616A" w:rsidP="00636CC7">
      <w:pPr>
        <w:pStyle w:val="Prrafodelista"/>
        <w:spacing w:after="0" w:line="360" w:lineRule="auto"/>
        <w:ind w:left="360"/>
        <w:rPr>
          <w:rFonts w:ascii="Arial" w:hAnsi="Arial" w:cs="Arial"/>
          <w:color w:val="000000"/>
          <w:sz w:val="24"/>
          <w:szCs w:val="24"/>
        </w:rPr>
      </w:pPr>
    </w:p>
    <w:p w:rsidR="00AC616A" w:rsidRPr="00ED3515" w:rsidRDefault="00AC616A" w:rsidP="00636CC7">
      <w:pPr>
        <w:pStyle w:val="Prrafodelista"/>
        <w:numPr>
          <w:ilvl w:val="0"/>
          <w:numId w:val="2"/>
        </w:numPr>
        <w:autoSpaceDE w:val="0"/>
        <w:autoSpaceDN w:val="0"/>
        <w:adjustRightInd w:val="0"/>
        <w:spacing w:after="0" w:line="360" w:lineRule="auto"/>
        <w:jc w:val="both"/>
        <w:rPr>
          <w:rFonts w:ascii="Arial" w:hAnsi="Arial" w:cs="Arial"/>
          <w:color w:val="000000"/>
          <w:sz w:val="24"/>
          <w:szCs w:val="24"/>
        </w:rPr>
      </w:pPr>
      <w:r w:rsidRPr="00ED3515">
        <w:rPr>
          <w:rFonts w:ascii="Arial" w:hAnsi="Arial" w:cs="Arial"/>
          <w:color w:val="000000"/>
          <w:sz w:val="24"/>
          <w:szCs w:val="24"/>
        </w:rPr>
        <w:t xml:space="preserve">Presentar  y argumentar propuestas administrativas de solución que permitan corregir las problemáticas identificadas. </w:t>
      </w:r>
    </w:p>
    <w:p w:rsidR="00AC616A" w:rsidRPr="00ED3515" w:rsidRDefault="00AC616A" w:rsidP="00636CC7">
      <w:pPr>
        <w:pStyle w:val="Prrafodelista"/>
        <w:spacing w:after="0" w:line="360" w:lineRule="auto"/>
        <w:ind w:left="360"/>
        <w:rPr>
          <w:rFonts w:ascii="Arial" w:hAnsi="Arial" w:cs="Arial"/>
          <w:color w:val="000000"/>
          <w:sz w:val="24"/>
          <w:szCs w:val="24"/>
        </w:rPr>
      </w:pPr>
    </w:p>
    <w:p w:rsidR="00AC616A" w:rsidRPr="00ED3515" w:rsidRDefault="00AC616A" w:rsidP="00636CC7">
      <w:pPr>
        <w:pStyle w:val="Prrafodelista"/>
        <w:numPr>
          <w:ilvl w:val="0"/>
          <w:numId w:val="2"/>
        </w:numPr>
        <w:autoSpaceDE w:val="0"/>
        <w:autoSpaceDN w:val="0"/>
        <w:adjustRightInd w:val="0"/>
        <w:spacing w:after="0" w:line="360" w:lineRule="auto"/>
        <w:jc w:val="both"/>
        <w:rPr>
          <w:rFonts w:ascii="Arial" w:hAnsi="Arial" w:cs="Arial"/>
          <w:color w:val="000000"/>
          <w:sz w:val="24"/>
          <w:szCs w:val="24"/>
        </w:rPr>
      </w:pPr>
      <w:r w:rsidRPr="00ED3515">
        <w:rPr>
          <w:rFonts w:ascii="Arial" w:hAnsi="Arial" w:cs="Arial"/>
          <w:color w:val="000000"/>
          <w:sz w:val="24"/>
          <w:szCs w:val="24"/>
        </w:rPr>
        <w:t>Presentar planes de acción pertinentes para la implementación de cada propuesta de solución.</w:t>
      </w:r>
    </w:p>
    <w:p w:rsidR="00AC616A" w:rsidRPr="00ED3515" w:rsidRDefault="00AC616A" w:rsidP="00636CC7">
      <w:pPr>
        <w:pStyle w:val="Prrafodelista"/>
        <w:spacing w:after="0" w:line="360" w:lineRule="auto"/>
        <w:ind w:left="360"/>
        <w:rPr>
          <w:rFonts w:ascii="Arial" w:hAnsi="Arial" w:cs="Arial"/>
          <w:color w:val="000000"/>
          <w:sz w:val="24"/>
          <w:szCs w:val="24"/>
        </w:rPr>
      </w:pPr>
    </w:p>
    <w:p w:rsidR="00AC616A" w:rsidRPr="00ED3515" w:rsidRDefault="00AC616A" w:rsidP="00636CC7">
      <w:pPr>
        <w:pStyle w:val="Prrafodelista"/>
        <w:numPr>
          <w:ilvl w:val="0"/>
          <w:numId w:val="2"/>
        </w:numPr>
        <w:autoSpaceDE w:val="0"/>
        <w:autoSpaceDN w:val="0"/>
        <w:adjustRightInd w:val="0"/>
        <w:spacing w:after="0" w:line="360" w:lineRule="auto"/>
        <w:jc w:val="both"/>
        <w:rPr>
          <w:rFonts w:ascii="Arial" w:hAnsi="Arial" w:cs="Arial"/>
          <w:bCs/>
          <w:sz w:val="24"/>
          <w:szCs w:val="24"/>
        </w:rPr>
      </w:pPr>
      <w:r w:rsidRPr="00ED3515">
        <w:rPr>
          <w:rFonts w:ascii="Arial" w:hAnsi="Arial" w:cs="Arial"/>
          <w:color w:val="000000"/>
          <w:sz w:val="24"/>
          <w:szCs w:val="24"/>
        </w:rPr>
        <w:t>Evaluar el impacto generado por cada propuesta de solución.</w:t>
      </w:r>
    </w:p>
    <w:p w:rsidR="00AC616A" w:rsidRPr="00ED3515" w:rsidRDefault="00AC616A" w:rsidP="00AC616A">
      <w:pPr>
        <w:pStyle w:val="Prrafodelista"/>
        <w:spacing w:after="0" w:line="360" w:lineRule="auto"/>
        <w:ind w:left="0"/>
        <w:rPr>
          <w:rFonts w:ascii="Arial" w:hAnsi="Arial" w:cs="Arial"/>
          <w:bCs/>
          <w:sz w:val="24"/>
          <w:szCs w:val="24"/>
        </w:rPr>
      </w:pPr>
    </w:p>
    <w:p w:rsidR="00AC616A" w:rsidRDefault="00AC616A" w:rsidP="00AC616A">
      <w:pPr>
        <w:pStyle w:val="Prrafodelista"/>
        <w:spacing w:after="0" w:line="360" w:lineRule="auto"/>
        <w:ind w:left="0"/>
        <w:rPr>
          <w:rFonts w:ascii="Arial" w:hAnsi="Arial" w:cs="Arial"/>
          <w:bCs/>
          <w:sz w:val="24"/>
          <w:szCs w:val="24"/>
        </w:rPr>
      </w:pPr>
    </w:p>
    <w:p w:rsidR="00AC616A" w:rsidRDefault="00AC616A" w:rsidP="00AC616A">
      <w:pPr>
        <w:pStyle w:val="Prrafodelista"/>
        <w:spacing w:after="0" w:line="360" w:lineRule="auto"/>
        <w:ind w:left="0"/>
        <w:rPr>
          <w:rFonts w:ascii="Arial" w:hAnsi="Arial" w:cs="Arial"/>
          <w:bCs/>
          <w:sz w:val="24"/>
          <w:szCs w:val="24"/>
        </w:rPr>
      </w:pPr>
    </w:p>
    <w:p w:rsidR="00AC616A" w:rsidRDefault="00AC616A" w:rsidP="00B70D0A">
      <w:pPr>
        <w:spacing w:after="0" w:line="360" w:lineRule="auto"/>
        <w:jc w:val="both"/>
        <w:rPr>
          <w:rFonts w:ascii="Arial" w:hAnsi="Arial" w:cs="Arial"/>
          <w:b/>
          <w:bCs/>
          <w:sz w:val="24"/>
          <w:szCs w:val="24"/>
        </w:rPr>
      </w:pPr>
    </w:p>
    <w:p w:rsidR="00F03E12" w:rsidRPr="00636CC7" w:rsidRDefault="00F03E12" w:rsidP="00636CC7">
      <w:pPr>
        <w:pStyle w:val="Prrafodelista"/>
        <w:numPr>
          <w:ilvl w:val="0"/>
          <w:numId w:val="43"/>
        </w:numPr>
        <w:autoSpaceDE w:val="0"/>
        <w:autoSpaceDN w:val="0"/>
        <w:adjustRightInd w:val="0"/>
        <w:spacing w:after="0" w:line="360" w:lineRule="auto"/>
        <w:jc w:val="center"/>
        <w:rPr>
          <w:rFonts w:ascii="Arial" w:hAnsi="Arial" w:cs="Arial"/>
          <w:b/>
          <w:bCs/>
          <w:sz w:val="24"/>
          <w:szCs w:val="24"/>
        </w:rPr>
      </w:pPr>
      <w:r w:rsidRPr="00636CC7">
        <w:rPr>
          <w:rFonts w:ascii="Arial" w:hAnsi="Arial" w:cs="Arial"/>
          <w:b/>
          <w:bCs/>
          <w:sz w:val="24"/>
          <w:szCs w:val="24"/>
        </w:rPr>
        <w:lastRenderedPageBreak/>
        <w:t>RESUMEN DE LA PRÁCTICA</w:t>
      </w:r>
    </w:p>
    <w:p w:rsidR="00F03E12" w:rsidRPr="00ED3515" w:rsidRDefault="00F03E12" w:rsidP="00F03E12">
      <w:pPr>
        <w:autoSpaceDE w:val="0"/>
        <w:autoSpaceDN w:val="0"/>
        <w:adjustRightInd w:val="0"/>
        <w:spacing w:after="0" w:line="360" w:lineRule="auto"/>
        <w:jc w:val="both"/>
        <w:rPr>
          <w:rFonts w:ascii="Arial" w:hAnsi="Arial" w:cs="Arial"/>
          <w:b/>
          <w:bCs/>
          <w:sz w:val="24"/>
          <w:szCs w:val="24"/>
        </w:rPr>
      </w:pPr>
    </w:p>
    <w:p w:rsidR="00F03E12" w:rsidRPr="00ED3515" w:rsidRDefault="00F03E12" w:rsidP="00F03E12">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La </w:t>
      </w:r>
      <w:r w:rsidRPr="00ED3515">
        <w:rPr>
          <w:rFonts w:ascii="Arial" w:hAnsi="Arial" w:cs="Arial"/>
          <w:sz w:val="24"/>
          <w:szCs w:val="24"/>
        </w:rPr>
        <w:t>Práctica Administrativa, se llev</w:t>
      </w:r>
      <w:r>
        <w:rPr>
          <w:rFonts w:ascii="Arial" w:hAnsi="Arial" w:cs="Arial"/>
          <w:sz w:val="24"/>
          <w:szCs w:val="24"/>
        </w:rPr>
        <w:t>ó</w:t>
      </w:r>
      <w:r w:rsidRPr="00ED3515">
        <w:rPr>
          <w:rFonts w:ascii="Arial" w:hAnsi="Arial" w:cs="Arial"/>
          <w:sz w:val="24"/>
          <w:szCs w:val="24"/>
        </w:rPr>
        <w:t xml:space="preserve"> a cabo en la Dirección de Planeación de la Universidad de San Buenaventura, sede Bogotá. Esta Dirección es un órgano asesor de la Rectoría en todo lo relacionado con la gerencia y evaluación de procesos académicos y administrativos, entre sus principales funciones están la </w:t>
      </w:r>
      <w:r w:rsidRPr="00ED3515">
        <w:rPr>
          <w:rFonts w:ascii="Arial" w:hAnsi="Arial" w:cs="Arial"/>
          <w:bCs/>
          <w:sz w:val="24"/>
          <w:szCs w:val="24"/>
        </w:rPr>
        <w:t>asesoría y coordinación de los procesos de construcción, ejecución, seguimiento y evaluación del Plan de Desarrollo de la Universidad; apoyar los procesos de acreditación de los programas académicos y de la Institución; orientar y apoyar técnicamente el desarrollo de los ejercicios de autoevaluación institucional y de los programas académicos; suministrar de manera periódica información sobre el desempeño institucional basada en indicadores de gestión y la implementación del sistema de gestión de la calidad Bonaventuriano.</w:t>
      </w:r>
    </w:p>
    <w:p w:rsidR="00F03E12" w:rsidRPr="00ED3515" w:rsidRDefault="00F03E12" w:rsidP="00F03E12">
      <w:pPr>
        <w:spacing w:after="0" w:line="360" w:lineRule="auto"/>
        <w:jc w:val="both"/>
        <w:rPr>
          <w:rFonts w:ascii="Arial" w:hAnsi="Arial" w:cs="Arial"/>
          <w:sz w:val="24"/>
          <w:szCs w:val="24"/>
          <w:highlight w:val="cyan"/>
        </w:rPr>
      </w:pPr>
    </w:p>
    <w:p w:rsidR="00F03E12" w:rsidRDefault="00F03E12" w:rsidP="00F03E12">
      <w:pPr>
        <w:spacing w:after="0" w:line="360" w:lineRule="auto"/>
        <w:jc w:val="both"/>
        <w:rPr>
          <w:rFonts w:ascii="Arial" w:hAnsi="Arial" w:cs="Arial"/>
          <w:bCs/>
          <w:sz w:val="24"/>
          <w:szCs w:val="24"/>
        </w:rPr>
      </w:pPr>
      <w:r w:rsidRPr="00ED3515">
        <w:rPr>
          <w:rFonts w:ascii="Arial" w:hAnsi="Arial" w:cs="Arial"/>
          <w:bCs/>
          <w:sz w:val="24"/>
          <w:szCs w:val="24"/>
        </w:rPr>
        <w:t xml:space="preserve">La práctica se </w:t>
      </w:r>
      <w:r w:rsidR="00754BC4" w:rsidRPr="00ED3515">
        <w:rPr>
          <w:rFonts w:ascii="Arial" w:hAnsi="Arial" w:cs="Arial"/>
          <w:bCs/>
          <w:sz w:val="24"/>
          <w:szCs w:val="24"/>
        </w:rPr>
        <w:t>desarrolló</w:t>
      </w:r>
      <w:r w:rsidRPr="00ED3515">
        <w:rPr>
          <w:rFonts w:ascii="Arial" w:hAnsi="Arial" w:cs="Arial"/>
          <w:bCs/>
          <w:sz w:val="24"/>
          <w:szCs w:val="24"/>
        </w:rPr>
        <w:t xml:space="preserve"> en tres </w:t>
      </w:r>
      <w:r>
        <w:rPr>
          <w:rFonts w:ascii="Arial" w:hAnsi="Arial" w:cs="Arial"/>
          <w:bCs/>
          <w:sz w:val="24"/>
          <w:szCs w:val="24"/>
        </w:rPr>
        <w:t>Fases</w:t>
      </w:r>
      <w:r w:rsidRPr="00ED3515">
        <w:rPr>
          <w:rFonts w:ascii="Arial" w:hAnsi="Arial" w:cs="Arial"/>
          <w:bCs/>
          <w:sz w:val="24"/>
          <w:szCs w:val="24"/>
        </w:rPr>
        <w:t xml:space="preserve">: </w:t>
      </w:r>
    </w:p>
    <w:p w:rsidR="00F03E12" w:rsidRPr="00ED3515" w:rsidRDefault="00F03E12" w:rsidP="00F03E12">
      <w:pPr>
        <w:spacing w:after="0" w:line="360" w:lineRule="auto"/>
        <w:jc w:val="both"/>
        <w:rPr>
          <w:rFonts w:ascii="Arial" w:hAnsi="Arial" w:cs="Arial"/>
          <w:bCs/>
          <w:sz w:val="24"/>
          <w:szCs w:val="24"/>
        </w:rPr>
      </w:pPr>
    </w:p>
    <w:p w:rsidR="00F03E12" w:rsidRPr="00ED3515" w:rsidRDefault="00F03E12" w:rsidP="00063C45">
      <w:pPr>
        <w:pStyle w:val="Prrafodelista"/>
        <w:numPr>
          <w:ilvl w:val="0"/>
          <w:numId w:val="6"/>
        </w:numPr>
        <w:spacing w:after="0" w:line="360" w:lineRule="auto"/>
        <w:ind w:left="0"/>
        <w:jc w:val="both"/>
        <w:rPr>
          <w:rFonts w:ascii="Arial" w:hAnsi="Arial" w:cs="Arial"/>
          <w:bCs/>
          <w:sz w:val="24"/>
          <w:szCs w:val="24"/>
        </w:rPr>
      </w:pPr>
      <w:r w:rsidRPr="00ED3515">
        <w:rPr>
          <w:rFonts w:ascii="Arial" w:hAnsi="Arial" w:cs="Arial"/>
          <w:bCs/>
          <w:sz w:val="24"/>
          <w:szCs w:val="24"/>
        </w:rPr>
        <w:t>Gestión de la Dirección de Planeación</w:t>
      </w:r>
      <w:r>
        <w:rPr>
          <w:rFonts w:ascii="Arial" w:hAnsi="Arial" w:cs="Arial"/>
          <w:bCs/>
          <w:sz w:val="24"/>
          <w:szCs w:val="24"/>
        </w:rPr>
        <w:t xml:space="preserve">. </w:t>
      </w:r>
      <w:r w:rsidRPr="00ED3515">
        <w:rPr>
          <w:rFonts w:ascii="Arial" w:hAnsi="Arial" w:cs="Arial"/>
          <w:bCs/>
          <w:sz w:val="24"/>
          <w:szCs w:val="24"/>
        </w:rPr>
        <w:t xml:space="preserve">En </w:t>
      </w:r>
      <w:r>
        <w:rPr>
          <w:rFonts w:ascii="Arial" w:hAnsi="Arial" w:cs="Arial"/>
          <w:bCs/>
          <w:sz w:val="24"/>
          <w:szCs w:val="24"/>
        </w:rPr>
        <w:t xml:space="preserve">fase </w:t>
      </w:r>
      <w:r w:rsidRPr="00ED3515">
        <w:rPr>
          <w:rFonts w:ascii="Arial" w:hAnsi="Arial" w:cs="Arial"/>
          <w:bCs/>
          <w:sz w:val="24"/>
          <w:szCs w:val="24"/>
        </w:rPr>
        <w:t xml:space="preserve">se analizó el proceso administrativo (planeación, organización, dirección y control) desarrollado en la Dirección, se realizó un diagnóstico a través de una encuesta y un análisis DOFA, </w:t>
      </w:r>
      <w:r>
        <w:rPr>
          <w:rFonts w:ascii="Arial" w:hAnsi="Arial" w:cs="Arial"/>
          <w:bCs/>
          <w:sz w:val="24"/>
          <w:szCs w:val="24"/>
        </w:rPr>
        <w:t>determinando</w:t>
      </w:r>
      <w:r w:rsidRPr="00ED3515">
        <w:rPr>
          <w:rFonts w:ascii="Arial" w:hAnsi="Arial" w:cs="Arial"/>
          <w:bCs/>
          <w:sz w:val="24"/>
          <w:szCs w:val="24"/>
        </w:rPr>
        <w:t xml:space="preserve"> que el problema de mayor relevancia en la Dirección se encuentra en la función administrativa del control,  debido a la carencia de un procedimiento y una técnica  de control administrativo, como solución al problema se presentó la implementación de un sistema de control basado en indicadores</w:t>
      </w:r>
      <w:r>
        <w:rPr>
          <w:rFonts w:ascii="Arial" w:hAnsi="Arial" w:cs="Arial"/>
          <w:bCs/>
          <w:sz w:val="24"/>
          <w:szCs w:val="24"/>
        </w:rPr>
        <w:t xml:space="preserve"> </w:t>
      </w:r>
      <w:r w:rsidRPr="00ED3515">
        <w:rPr>
          <w:rFonts w:ascii="Arial" w:hAnsi="Arial" w:cs="Arial"/>
          <w:bCs/>
          <w:sz w:val="24"/>
          <w:szCs w:val="24"/>
        </w:rPr>
        <w:t xml:space="preserve">de gestión.   </w:t>
      </w:r>
    </w:p>
    <w:p w:rsidR="00F03E12" w:rsidRPr="00ED3515" w:rsidRDefault="00F03E12" w:rsidP="00F03E12">
      <w:pPr>
        <w:spacing w:after="0" w:line="360" w:lineRule="auto"/>
        <w:jc w:val="both"/>
        <w:rPr>
          <w:rFonts w:ascii="Arial" w:hAnsi="Arial" w:cs="Arial"/>
          <w:bCs/>
          <w:sz w:val="24"/>
          <w:szCs w:val="24"/>
        </w:rPr>
      </w:pPr>
    </w:p>
    <w:p w:rsidR="00F03E12" w:rsidRDefault="00F03E12" w:rsidP="00063C45">
      <w:pPr>
        <w:pStyle w:val="Prrafodelista"/>
        <w:numPr>
          <w:ilvl w:val="0"/>
          <w:numId w:val="6"/>
        </w:numPr>
        <w:spacing w:after="0" w:line="360" w:lineRule="auto"/>
        <w:ind w:left="0"/>
        <w:jc w:val="both"/>
        <w:rPr>
          <w:rFonts w:ascii="Arial" w:hAnsi="Arial" w:cs="Arial"/>
          <w:bCs/>
          <w:sz w:val="24"/>
          <w:szCs w:val="24"/>
        </w:rPr>
      </w:pPr>
      <w:r w:rsidRPr="00ED3515">
        <w:rPr>
          <w:rFonts w:ascii="Arial" w:hAnsi="Arial" w:cs="Arial"/>
          <w:bCs/>
          <w:sz w:val="24"/>
          <w:szCs w:val="24"/>
        </w:rPr>
        <w:t>Operación de la Dirección de Planeación</w:t>
      </w:r>
      <w:r>
        <w:rPr>
          <w:rFonts w:ascii="Arial" w:hAnsi="Arial" w:cs="Arial"/>
          <w:bCs/>
          <w:sz w:val="24"/>
          <w:szCs w:val="24"/>
        </w:rPr>
        <w:t xml:space="preserve">. </w:t>
      </w:r>
      <w:r w:rsidRPr="00ED3515">
        <w:rPr>
          <w:rFonts w:ascii="Arial" w:hAnsi="Arial" w:cs="Arial"/>
          <w:bCs/>
          <w:sz w:val="24"/>
          <w:szCs w:val="24"/>
        </w:rPr>
        <w:t xml:space="preserve">En esta </w:t>
      </w:r>
      <w:r>
        <w:rPr>
          <w:rFonts w:ascii="Arial" w:hAnsi="Arial" w:cs="Arial"/>
          <w:bCs/>
          <w:sz w:val="24"/>
          <w:szCs w:val="24"/>
        </w:rPr>
        <w:t xml:space="preserve">fase </w:t>
      </w:r>
      <w:r w:rsidRPr="00ED3515">
        <w:rPr>
          <w:rFonts w:ascii="Arial" w:hAnsi="Arial" w:cs="Arial"/>
          <w:bCs/>
          <w:sz w:val="24"/>
          <w:szCs w:val="24"/>
        </w:rPr>
        <w:t>se estudió la parte operativa de la función del control, analizando el proceso de seguimiento control</w:t>
      </w:r>
      <w:r>
        <w:rPr>
          <w:rFonts w:ascii="Arial" w:hAnsi="Arial" w:cs="Arial"/>
          <w:bCs/>
          <w:sz w:val="24"/>
          <w:szCs w:val="24"/>
        </w:rPr>
        <w:t xml:space="preserve"> y evaluación</w:t>
      </w:r>
      <w:r w:rsidRPr="00ED3515">
        <w:rPr>
          <w:rFonts w:ascii="Arial" w:hAnsi="Arial" w:cs="Arial"/>
          <w:bCs/>
          <w:sz w:val="24"/>
          <w:szCs w:val="24"/>
        </w:rPr>
        <w:t xml:space="preserve"> de proyectos que se lleva en la Dirección de Planeación, el flujo de actividades del mismo, la distribución y diagrama relacional de áreas funcionales de la Dirección</w:t>
      </w:r>
      <w:r>
        <w:rPr>
          <w:rFonts w:ascii="Arial" w:hAnsi="Arial" w:cs="Arial"/>
          <w:bCs/>
          <w:sz w:val="24"/>
          <w:szCs w:val="24"/>
        </w:rPr>
        <w:t xml:space="preserve"> y</w:t>
      </w:r>
      <w:r w:rsidRPr="00ED3515">
        <w:rPr>
          <w:rFonts w:ascii="Arial" w:hAnsi="Arial" w:cs="Arial"/>
          <w:bCs/>
          <w:sz w:val="24"/>
          <w:szCs w:val="24"/>
        </w:rPr>
        <w:t xml:space="preserve"> la descripción de los perfiles de cargo. Así mismo se presentó una propuesta de mejoramiento al proceso de seguimiento y control actual.</w:t>
      </w:r>
    </w:p>
    <w:p w:rsidR="00F03E12" w:rsidRPr="00ED3515" w:rsidRDefault="00F03E12" w:rsidP="00F03E12">
      <w:pPr>
        <w:spacing w:after="0" w:line="360" w:lineRule="auto"/>
        <w:jc w:val="both"/>
        <w:rPr>
          <w:rFonts w:ascii="Arial" w:hAnsi="Arial" w:cs="Arial"/>
          <w:bCs/>
          <w:sz w:val="24"/>
          <w:szCs w:val="24"/>
        </w:rPr>
      </w:pPr>
      <w:r w:rsidRPr="00ED3515">
        <w:rPr>
          <w:rFonts w:ascii="Arial" w:hAnsi="Arial" w:cs="Arial"/>
          <w:bCs/>
          <w:sz w:val="24"/>
          <w:szCs w:val="24"/>
        </w:rPr>
        <w:lastRenderedPageBreak/>
        <w:t xml:space="preserve">De esta forma, la primera y segunda </w:t>
      </w:r>
      <w:r>
        <w:rPr>
          <w:rFonts w:ascii="Arial" w:hAnsi="Arial" w:cs="Arial"/>
          <w:bCs/>
          <w:sz w:val="24"/>
          <w:szCs w:val="24"/>
        </w:rPr>
        <w:t>fase de la práctica</w:t>
      </w:r>
      <w:r w:rsidRPr="00ED3515">
        <w:rPr>
          <w:rFonts w:ascii="Arial" w:hAnsi="Arial" w:cs="Arial"/>
          <w:bCs/>
          <w:sz w:val="24"/>
          <w:szCs w:val="24"/>
        </w:rPr>
        <w:t xml:space="preserve"> proporcionan de forma integral la solución al problema identificado, con el fin de optimizar la función del control y por ende la eficacia, eficiencia y efectividad de la Dirección de Planeación.</w:t>
      </w:r>
    </w:p>
    <w:p w:rsidR="00F03E12" w:rsidRPr="00ED3515" w:rsidRDefault="00F03E12" w:rsidP="00F03E12">
      <w:pPr>
        <w:spacing w:after="0" w:line="360" w:lineRule="auto"/>
        <w:jc w:val="both"/>
        <w:rPr>
          <w:rFonts w:ascii="Arial" w:hAnsi="Arial" w:cs="Arial"/>
          <w:bCs/>
          <w:sz w:val="24"/>
          <w:szCs w:val="24"/>
        </w:rPr>
      </w:pPr>
    </w:p>
    <w:p w:rsidR="00F03E12" w:rsidRPr="00ED3515" w:rsidRDefault="00F03E12" w:rsidP="00063C45">
      <w:pPr>
        <w:pStyle w:val="Prrafodelista"/>
        <w:numPr>
          <w:ilvl w:val="0"/>
          <w:numId w:val="7"/>
        </w:numPr>
        <w:spacing w:after="0" w:line="360" w:lineRule="auto"/>
        <w:ind w:left="0"/>
        <w:jc w:val="both"/>
        <w:rPr>
          <w:rFonts w:ascii="Arial" w:hAnsi="Arial" w:cs="Arial"/>
          <w:bCs/>
          <w:sz w:val="24"/>
          <w:szCs w:val="24"/>
        </w:rPr>
      </w:pPr>
      <w:r w:rsidRPr="00ED3515">
        <w:rPr>
          <w:rFonts w:ascii="Arial" w:hAnsi="Arial" w:cs="Arial"/>
          <w:bCs/>
          <w:sz w:val="24"/>
          <w:szCs w:val="24"/>
        </w:rPr>
        <w:t>Transferencia de servicio al cliente</w:t>
      </w:r>
      <w:r>
        <w:rPr>
          <w:rFonts w:ascii="Arial" w:hAnsi="Arial" w:cs="Arial"/>
          <w:bCs/>
          <w:sz w:val="24"/>
          <w:szCs w:val="24"/>
        </w:rPr>
        <w:t xml:space="preserve">. </w:t>
      </w:r>
      <w:r w:rsidRPr="00ED3515">
        <w:rPr>
          <w:rFonts w:ascii="Arial" w:hAnsi="Arial" w:cs="Arial"/>
          <w:bCs/>
          <w:sz w:val="24"/>
          <w:szCs w:val="24"/>
        </w:rPr>
        <w:t xml:space="preserve">En esta </w:t>
      </w:r>
      <w:r>
        <w:rPr>
          <w:rFonts w:ascii="Arial" w:hAnsi="Arial" w:cs="Arial"/>
          <w:bCs/>
          <w:sz w:val="24"/>
          <w:szCs w:val="24"/>
        </w:rPr>
        <w:t xml:space="preserve">última fase </w:t>
      </w:r>
      <w:r w:rsidRPr="00ED3515">
        <w:rPr>
          <w:rFonts w:ascii="Arial" w:hAnsi="Arial" w:cs="Arial"/>
          <w:bCs/>
          <w:sz w:val="24"/>
          <w:szCs w:val="24"/>
        </w:rPr>
        <w:t>se analizó la relación de la Dirección con su entorno o cliente interno, se realiz</w:t>
      </w:r>
      <w:r>
        <w:rPr>
          <w:rFonts w:ascii="Arial" w:hAnsi="Arial" w:cs="Arial"/>
          <w:bCs/>
          <w:sz w:val="24"/>
          <w:szCs w:val="24"/>
        </w:rPr>
        <w:t>ó</w:t>
      </w:r>
      <w:r w:rsidRPr="00ED3515">
        <w:rPr>
          <w:rFonts w:ascii="Arial" w:hAnsi="Arial" w:cs="Arial"/>
          <w:bCs/>
          <w:sz w:val="24"/>
          <w:szCs w:val="24"/>
        </w:rPr>
        <w:t xml:space="preserve"> un diagnóstico a través de una encuesta y se determinó que existen falencias en los procedimientos de adición, cancelación de proyectos metas y actividades, así como traslados presupuestales, como solución se planteó sistematizar dichos procesos y </w:t>
      </w:r>
      <w:r>
        <w:rPr>
          <w:rFonts w:ascii="Arial" w:hAnsi="Arial" w:cs="Arial"/>
          <w:bCs/>
          <w:sz w:val="24"/>
          <w:szCs w:val="24"/>
        </w:rPr>
        <w:t xml:space="preserve">el </w:t>
      </w:r>
      <w:r w:rsidRPr="00ED3515">
        <w:rPr>
          <w:rFonts w:ascii="Arial" w:hAnsi="Arial" w:cs="Arial"/>
          <w:bCs/>
          <w:sz w:val="24"/>
          <w:szCs w:val="24"/>
        </w:rPr>
        <w:t xml:space="preserve">cambio de instructivos por </w:t>
      </w:r>
      <w:r>
        <w:rPr>
          <w:rFonts w:ascii="Arial" w:hAnsi="Arial" w:cs="Arial"/>
          <w:bCs/>
          <w:sz w:val="24"/>
          <w:szCs w:val="24"/>
        </w:rPr>
        <w:t xml:space="preserve">una </w:t>
      </w:r>
      <w:r w:rsidRPr="00ED3515">
        <w:rPr>
          <w:rFonts w:ascii="Arial" w:hAnsi="Arial" w:cs="Arial"/>
          <w:bCs/>
          <w:sz w:val="24"/>
          <w:szCs w:val="24"/>
        </w:rPr>
        <w:t xml:space="preserve">herramienta virtual de enseñanza. </w:t>
      </w:r>
    </w:p>
    <w:p w:rsidR="00F03E12" w:rsidRPr="00ED3515" w:rsidRDefault="00F03E12" w:rsidP="00F03E12">
      <w:pPr>
        <w:spacing w:after="0" w:line="360" w:lineRule="auto"/>
        <w:jc w:val="both"/>
        <w:rPr>
          <w:rFonts w:ascii="Arial" w:hAnsi="Arial" w:cs="Arial"/>
          <w:bCs/>
          <w:sz w:val="24"/>
          <w:szCs w:val="24"/>
        </w:rPr>
      </w:pPr>
    </w:p>
    <w:p w:rsidR="00F03E12" w:rsidRDefault="00F03E12" w:rsidP="00F03E12">
      <w:pPr>
        <w:spacing w:after="0" w:line="360" w:lineRule="auto"/>
        <w:jc w:val="both"/>
        <w:rPr>
          <w:rFonts w:ascii="Arial" w:hAnsi="Arial" w:cs="Arial"/>
          <w:sz w:val="24"/>
          <w:szCs w:val="24"/>
        </w:rPr>
      </w:pPr>
      <w:r w:rsidRPr="00ED3515">
        <w:rPr>
          <w:rFonts w:ascii="Arial" w:hAnsi="Arial" w:cs="Arial"/>
          <w:sz w:val="24"/>
          <w:szCs w:val="24"/>
        </w:rPr>
        <w:t xml:space="preserve">La implementación de las alternativas de solución, permitirán que la Dirección de Planeación optimice su gestión de una manera más eficiente, eficaz y efectiva, lo cual traerá como resultado la consecución </w:t>
      </w:r>
      <w:r>
        <w:rPr>
          <w:rFonts w:ascii="Arial" w:hAnsi="Arial" w:cs="Arial"/>
          <w:sz w:val="24"/>
          <w:szCs w:val="24"/>
        </w:rPr>
        <w:t>de</w:t>
      </w:r>
      <w:r w:rsidRPr="00ED3515">
        <w:rPr>
          <w:rFonts w:ascii="Arial" w:hAnsi="Arial" w:cs="Arial"/>
          <w:sz w:val="24"/>
          <w:szCs w:val="24"/>
        </w:rPr>
        <w:t xml:space="preserve"> sus objetivos y por ende los objetivos de la Institución.</w:t>
      </w:r>
    </w:p>
    <w:p w:rsidR="00297512" w:rsidRDefault="002975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F03E12" w:rsidRDefault="00F03E12" w:rsidP="00B70D0A">
      <w:pPr>
        <w:spacing w:after="0" w:line="360" w:lineRule="auto"/>
        <w:jc w:val="both"/>
        <w:rPr>
          <w:rFonts w:ascii="Arial" w:hAnsi="Arial" w:cs="Arial"/>
          <w:b/>
          <w:bCs/>
          <w:sz w:val="24"/>
          <w:szCs w:val="24"/>
        </w:rPr>
      </w:pPr>
    </w:p>
    <w:p w:rsidR="005747A8" w:rsidRDefault="005747A8" w:rsidP="00B70D0A">
      <w:pPr>
        <w:spacing w:after="0" w:line="360" w:lineRule="auto"/>
        <w:jc w:val="both"/>
        <w:rPr>
          <w:rFonts w:ascii="Arial" w:hAnsi="Arial" w:cs="Arial"/>
          <w:b/>
          <w:bCs/>
          <w:sz w:val="24"/>
          <w:szCs w:val="24"/>
        </w:rPr>
      </w:pPr>
    </w:p>
    <w:p w:rsidR="00A97DA5" w:rsidRDefault="00A97DA5" w:rsidP="005747A8">
      <w:pPr>
        <w:spacing w:after="0" w:line="360" w:lineRule="auto"/>
        <w:jc w:val="both"/>
        <w:rPr>
          <w:rFonts w:ascii="Arial" w:hAnsi="Arial" w:cs="Arial"/>
          <w:b/>
          <w:sz w:val="24"/>
          <w:szCs w:val="24"/>
        </w:rPr>
      </w:pPr>
    </w:p>
    <w:p w:rsidR="0065186C" w:rsidRPr="00BD556A" w:rsidRDefault="00A97DA5" w:rsidP="00BD556A">
      <w:pPr>
        <w:spacing w:after="0" w:line="360" w:lineRule="auto"/>
        <w:jc w:val="center"/>
        <w:rPr>
          <w:rFonts w:ascii="Arial" w:hAnsi="Arial" w:cs="Arial"/>
          <w:b/>
          <w:sz w:val="24"/>
          <w:szCs w:val="24"/>
        </w:rPr>
      </w:pPr>
      <w:r>
        <w:rPr>
          <w:rFonts w:ascii="Arial" w:hAnsi="Arial" w:cs="Arial"/>
          <w:b/>
          <w:sz w:val="24"/>
          <w:szCs w:val="24"/>
        </w:rPr>
        <w:lastRenderedPageBreak/>
        <w:t xml:space="preserve">CAPÍTULO 0. </w:t>
      </w:r>
      <w:r w:rsidR="000077AD" w:rsidRPr="00BD556A">
        <w:rPr>
          <w:rFonts w:ascii="Arial" w:hAnsi="Arial" w:cs="Arial"/>
          <w:b/>
          <w:sz w:val="24"/>
          <w:szCs w:val="24"/>
        </w:rPr>
        <w:t>GENERALIDADES</w:t>
      </w:r>
      <w:r w:rsidR="0065186C" w:rsidRPr="00BD556A">
        <w:rPr>
          <w:rFonts w:ascii="Arial" w:hAnsi="Arial" w:cs="Arial"/>
          <w:b/>
          <w:sz w:val="24"/>
          <w:szCs w:val="24"/>
        </w:rPr>
        <w:t xml:space="preserve"> UNIVERSIDAD DE SAN BUENAVENTURA</w:t>
      </w:r>
      <w:bookmarkEnd w:id="0"/>
    </w:p>
    <w:p w:rsidR="0065186C" w:rsidRPr="00BD556A" w:rsidRDefault="0065186C" w:rsidP="00BD556A">
      <w:pPr>
        <w:pStyle w:val="Sinespaciado"/>
        <w:spacing w:line="360" w:lineRule="auto"/>
        <w:jc w:val="both"/>
        <w:rPr>
          <w:rFonts w:ascii="Arial" w:hAnsi="Arial" w:cs="Arial"/>
          <w:sz w:val="24"/>
          <w:szCs w:val="24"/>
        </w:rPr>
      </w:pPr>
    </w:p>
    <w:p w:rsidR="0065186C" w:rsidRPr="00BD556A" w:rsidRDefault="0065186C" w:rsidP="00BD556A">
      <w:pPr>
        <w:pStyle w:val="Sinespaciado"/>
        <w:spacing w:line="360" w:lineRule="auto"/>
        <w:jc w:val="both"/>
        <w:rPr>
          <w:rFonts w:ascii="Arial" w:hAnsi="Arial" w:cs="Arial"/>
          <w:sz w:val="24"/>
          <w:szCs w:val="24"/>
        </w:rPr>
      </w:pPr>
    </w:p>
    <w:p w:rsidR="0065186C" w:rsidRPr="00BD556A" w:rsidRDefault="00A97DA5" w:rsidP="00BD556A">
      <w:pPr>
        <w:pStyle w:val="Ttulo1"/>
        <w:spacing w:line="360" w:lineRule="auto"/>
        <w:jc w:val="both"/>
        <w:rPr>
          <w:rFonts w:cs="Arial"/>
          <w:b/>
          <w:szCs w:val="24"/>
        </w:rPr>
      </w:pPr>
      <w:bookmarkStart w:id="4" w:name="_Toc277969373"/>
      <w:r w:rsidRPr="00BD556A">
        <w:rPr>
          <w:rFonts w:cs="Arial"/>
          <w:b/>
          <w:szCs w:val="24"/>
        </w:rPr>
        <w:t xml:space="preserve">RESEÑA HISTÓRICA </w:t>
      </w:r>
      <w:r>
        <w:rPr>
          <w:rFonts w:cs="Arial"/>
          <w:b/>
          <w:szCs w:val="24"/>
        </w:rPr>
        <w:t>D</w:t>
      </w:r>
      <w:r w:rsidRPr="00BD556A">
        <w:rPr>
          <w:rFonts w:cs="Arial"/>
          <w:b/>
          <w:szCs w:val="24"/>
        </w:rPr>
        <w:t xml:space="preserve">E </w:t>
      </w:r>
      <w:r>
        <w:rPr>
          <w:rFonts w:cs="Arial"/>
          <w:b/>
          <w:szCs w:val="24"/>
        </w:rPr>
        <w:t>L</w:t>
      </w:r>
      <w:r w:rsidRPr="00BD556A">
        <w:rPr>
          <w:rFonts w:cs="Arial"/>
          <w:b/>
          <w:szCs w:val="24"/>
        </w:rPr>
        <w:t xml:space="preserve">A UNIVERSIDAD </w:t>
      </w:r>
      <w:r>
        <w:rPr>
          <w:rFonts w:cs="Arial"/>
          <w:b/>
          <w:szCs w:val="24"/>
        </w:rPr>
        <w:t>D</w:t>
      </w:r>
      <w:r w:rsidRPr="00BD556A">
        <w:rPr>
          <w:rFonts w:cs="Arial"/>
          <w:b/>
          <w:szCs w:val="24"/>
        </w:rPr>
        <w:t>E SAN BUENAVENTURA</w:t>
      </w:r>
      <w:bookmarkEnd w:id="4"/>
    </w:p>
    <w:p w:rsidR="0065186C" w:rsidRPr="00BD556A" w:rsidRDefault="0065186C" w:rsidP="00BD556A">
      <w:pPr>
        <w:pStyle w:val="Sinespaciado"/>
        <w:spacing w:line="360" w:lineRule="auto"/>
        <w:jc w:val="both"/>
        <w:rPr>
          <w:rFonts w:ascii="Arial" w:hAnsi="Arial" w:cs="Arial"/>
          <w:b/>
          <w:color w:val="333333"/>
          <w:sz w:val="24"/>
          <w:szCs w:val="24"/>
        </w:rPr>
      </w:pPr>
    </w:p>
    <w:p w:rsidR="0065186C" w:rsidRPr="00ED3515" w:rsidRDefault="0065186C" w:rsidP="00BD556A">
      <w:pPr>
        <w:pStyle w:val="Sinespaciado"/>
        <w:spacing w:line="360" w:lineRule="auto"/>
        <w:jc w:val="both"/>
        <w:rPr>
          <w:rFonts w:ascii="Arial" w:hAnsi="Arial" w:cs="Arial"/>
          <w:color w:val="333333"/>
          <w:sz w:val="24"/>
          <w:szCs w:val="24"/>
        </w:rPr>
      </w:pPr>
      <w:r w:rsidRPr="00BD556A">
        <w:rPr>
          <w:rFonts w:ascii="Arial" w:hAnsi="Arial" w:cs="Arial"/>
          <w:color w:val="333333"/>
          <w:sz w:val="24"/>
          <w:szCs w:val="24"/>
        </w:rPr>
        <w:t>La Universidad de San Buenaventura es una institución de carácter privado, que ejerce sus propósitos en el marco de las garantías constitucionales</w:t>
      </w:r>
      <w:r w:rsidRPr="00ED3515">
        <w:rPr>
          <w:rFonts w:ascii="Arial" w:hAnsi="Arial" w:cs="Arial"/>
          <w:color w:val="333333"/>
          <w:sz w:val="24"/>
          <w:szCs w:val="24"/>
        </w:rPr>
        <w:t xml:space="preserve"> de autonomía universitaria, libertad de enseñanza, aprendizaje, investigación y cátedra, dentro de actitudes de respeto, acatamiento a la Ley y a las disposiciones concordatarias establecidas entre la Santa Sede y el Gobierno Colombiano. Es una Fundación sin ánimo de lucro, regentada desde su origen por la Provincia Franciscana de la Santa fe de Colombia, y que mediante la actividad formativa contribuye al fomento y desarrollo de la educación Colombiana", desde su creación y posterior restauración.</w:t>
      </w:r>
    </w:p>
    <w:p w:rsidR="0065186C" w:rsidRPr="00ED3515" w:rsidRDefault="0065186C" w:rsidP="00B70D0A">
      <w:pPr>
        <w:pStyle w:val="Sinespaciado"/>
        <w:spacing w:line="360" w:lineRule="auto"/>
        <w:jc w:val="both"/>
        <w:rPr>
          <w:rFonts w:ascii="Arial" w:hAnsi="Arial" w:cs="Arial"/>
          <w:color w:val="333333"/>
          <w:sz w:val="24"/>
          <w:szCs w:val="24"/>
        </w:rPr>
      </w:pPr>
    </w:p>
    <w:p w:rsidR="0065186C" w:rsidRPr="00ED3515" w:rsidRDefault="0065186C" w:rsidP="00B70D0A">
      <w:pPr>
        <w:pStyle w:val="Sinespaciado"/>
        <w:spacing w:line="360" w:lineRule="auto"/>
        <w:jc w:val="both"/>
        <w:rPr>
          <w:rFonts w:ascii="Arial" w:hAnsi="Arial" w:cs="Arial"/>
          <w:color w:val="333333"/>
          <w:sz w:val="24"/>
          <w:szCs w:val="24"/>
        </w:rPr>
      </w:pPr>
      <w:r w:rsidRPr="00ED3515">
        <w:rPr>
          <w:rFonts w:ascii="Arial" w:hAnsi="Arial" w:cs="Arial"/>
          <w:color w:val="333333"/>
          <w:sz w:val="24"/>
          <w:szCs w:val="24"/>
        </w:rPr>
        <w:t>Fue fundada por la comunidad Franciscana como Colegio de Estudios Superiores, en 1708, en Bogotá. Inició labores bajo la dirección del Franciscano Fray Diego Barroso y fue aprobada por la Real Cédula de Fernando VI, el 19 de septiembre de 1747. Pese al evidente aporte de los franciscanos a la formación de las juventudes del país, el 5 de noviembre de 1861 fue clausurado el antiguo Colegio Mayor de San Buenaventura por orden de Tomás Cipriano de Mosquera, quien dispuso la extinción de las comunidades religiosas en todo el territorio nacional. En 1959 el Ministro Provincial, fray José Miguel López, comisionó a fray Darío Correa Gómez para que tramitara ante la Asociación Colombiana de Universidades su restauración, hecho que se consiguió el 14 de junio de 1961.</w:t>
      </w:r>
    </w:p>
    <w:p w:rsidR="0065186C" w:rsidRPr="00ED3515" w:rsidRDefault="0065186C" w:rsidP="00B70D0A">
      <w:pPr>
        <w:pStyle w:val="Sinespaciado"/>
        <w:spacing w:line="360" w:lineRule="auto"/>
        <w:jc w:val="both"/>
        <w:rPr>
          <w:rFonts w:ascii="Arial" w:hAnsi="Arial" w:cs="Arial"/>
          <w:color w:val="333333"/>
          <w:sz w:val="24"/>
          <w:szCs w:val="24"/>
        </w:rPr>
      </w:pPr>
    </w:p>
    <w:p w:rsidR="0065186C" w:rsidRPr="00ED3515" w:rsidRDefault="0065186C" w:rsidP="00B70D0A">
      <w:pPr>
        <w:pStyle w:val="Sinespaciado"/>
        <w:spacing w:line="360" w:lineRule="auto"/>
        <w:jc w:val="both"/>
        <w:rPr>
          <w:rFonts w:ascii="Arial" w:hAnsi="Arial" w:cs="Arial"/>
          <w:color w:val="333333"/>
          <w:sz w:val="24"/>
          <w:szCs w:val="24"/>
        </w:rPr>
      </w:pPr>
      <w:r w:rsidRPr="00ED3515">
        <w:rPr>
          <w:rFonts w:ascii="Arial" w:hAnsi="Arial" w:cs="Arial"/>
          <w:color w:val="333333"/>
          <w:sz w:val="24"/>
          <w:szCs w:val="24"/>
        </w:rPr>
        <w:t xml:space="preserve">A través del Decreto 1729 del 30 de agosto de 1973 del Ejecutivo Nacional, se cambió la denominación a: Universidad de San Buenaventura. Conserva su categoría de Universidad, según lo dispuesto por el Artículo 19 de la Ley 30 de 1992. Desarrolla su objeto institucional de acuerdo con las disposiciones del </w:t>
      </w:r>
      <w:r w:rsidRPr="00ED3515">
        <w:rPr>
          <w:rFonts w:ascii="Arial" w:hAnsi="Arial" w:cs="Arial"/>
          <w:color w:val="333333"/>
          <w:sz w:val="24"/>
          <w:szCs w:val="24"/>
        </w:rPr>
        <w:lastRenderedPageBreak/>
        <w:t>Artículo 68 de la Carta Constitucional de 1991. Fue reconocida como persona jurídica sin ánimo de lucro mediante la Resolución 1326 del 25 de marzo de 1975, emanada del Ministerio de Educación Nacional, a tenor de los decretos 125 y 1277 de 1973.</w:t>
      </w:r>
    </w:p>
    <w:p w:rsidR="0065186C" w:rsidRPr="00ED3515" w:rsidRDefault="0065186C" w:rsidP="00B70D0A">
      <w:pPr>
        <w:pStyle w:val="Sinespaciado"/>
        <w:spacing w:line="360" w:lineRule="auto"/>
        <w:jc w:val="both"/>
        <w:rPr>
          <w:rFonts w:ascii="Arial" w:hAnsi="Arial" w:cs="Arial"/>
          <w:color w:val="333333"/>
          <w:sz w:val="24"/>
          <w:szCs w:val="24"/>
        </w:rPr>
      </w:pPr>
    </w:p>
    <w:p w:rsidR="0065186C" w:rsidRPr="00ED3515" w:rsidRDefault="0065186C" w:rsidP="00B70D0A">
      <w:pPr>
        <w:pStyle w:val="Sinespaciado"/>
        <w:spacing w:line="360" w:lineRule="auto"/>
        <w:jc w:val="both"/>
        <w:rPr>
          <w:rFonts w:ascii="Arial" w:hAnsi="Arial" w:cs="Arial"/>
          <w:color w:val="333333"/>
          <w:sz w:val="24"/>
          <w:szCs w:val="24"/>
        </w:rPr>
      </w:pPr>
      <w:r w:rsidRPr="00ED3515">
        <w:rPr>
          <w:rFonts w:ascii="Arial" w:hAnsi="Arial" w:cs="Arial"/>
          <w:color w:val="333333"/>
          <w:sz w:val="24"/>
          <w:szCs w:val="24"/>
        </w:rPr>
        <w:t>Desde entonces la Universidad ha venido creciendo ininterrumpidamente, ha consolidado su acendrado prestigio educativo y ha extendido su acción a tres importantes ciudades colombianas en las que ha abierto seccionales: Medellín (1966), Cali (1970) y Cartagena (1994). La sede de Bogotá, por su parte, además de haber consolidado sus ya tradicionales Facultades de Filosofía, Teología y Educación, en las últimas décadas ha venido incursionando en programas que por su novedad, actualidad tecnológica y respuesta a las necesidades de desarrollo del país, se han convertido en vanguardias del desarrollo de la educación superior colombiana.</w:t>
      </w:r>
      <w:r w:rsidRPr="00ED3515">
        <w:rPr>
          <w:rStyle w:val="Refdenotaalpie"/>
          <w:rFonts w:ascii="Arial" w:hAnsi="Arial" w:cs="Arial"/>
          <w:color w:val="333333"/>
          <w:sz w:val="24"/>
          <w:szCs w:val="24"/>
        </w:rPr>
        <w:footnoteReference w:id="5"/>
      </w:r>
    </w:p>
    <w:p w:rsidR="0065186C" w:rsidRPr="00ED3515" w:rsidRDefault="0065186C" w:rsidP="00B70D0A">
      <w:pPr>
        <w:pStyle w:val="Sinespaciado"/>
        <w:spacing w:line="360" w:lineRule="auto"/>
        <w:jc w:val="both"/>
        <w:rPr>
          <w:rFonts w:ascii="Arial" w:hAnsi="Arial" w:cs="Arial"/>
          <w:color w:val="333333"/>
          <w:sz w:val="24"/>
          <w:szCs w:val="24"/>
        </w:rPr>
      </w:pPr>
    </w:p>
    <w:p w:rsidR="0065186C" w:rsidRPr="00ED3515" w:rsidRDefault="0065186C" w:rsidP="00B70D0A">
      <w:pPr>
        <w:pStyle w:val="Sinespaciado"/>
        <w:spacing w:line="360" w:lineRule="auto"/>
        <w:jc w:val="both"/>
        <w:rPr>
          <w:rFonts w:ascii="Arial" w:hAnsi="Arial" w:cs="Arial"/>
          <w:sz w:val="24"/>
          <w:szCs w:val="24"/>
        </w:rPr>
      </w:pPr>
    </w:p>
    <w:p w:rsidR="0065186C" w:rsidRPr="00ED3515" w:rsidRDefault="00A97DA5" w:rsidP="00B70D0A">
      <w:pPr>
        <w:pStyle w:val="Ttulo1"/>
        <w:spacing w:line="360" w:lineRule="auto"/>
        <w:jc w:val="both"/>
        <w:rPr>
          <w:rFonts w:cs="Arial"/>
          <w:b/>
          <w:szCs w:val="24"/>
        </w:rPr>
      </w:pPr>
      <w:bookmarkStart w:id="5" w:name="_Toc277969374"/>
      <w:r w:rsidRPr="00ED3515">
        <w:rPr>
          <w:rFonts w:cs="Arial"/>
          <w:b/>
          <w:szCs w:val="24"/>
        </w:rPr>
        <w:t>CULTURA ORGANIZACIONAL</w:t>
      </w:r>
      <w:bookmarkEnd w:id="5"/>
      <w:r w:rsidRPr="00ED3515">
        <w:rPr>
          <w:rFonts w:cs="Arial"/>
          <w:b/>
          <w:szCs w:val="24"/>
        </w:rPr>
        <w:t xml:space="preserve"> </w:t>
      </w:r>
      <w:r>
        <w:rPr>
          <w:rFonts w:cs="Arial"/>
          <w:b/>
          <w:szCs w:val="24"/>
        </w:rPr>
        <w:t>D</w:t>
      </w:r>
      <w:r w:rsidRPr="00ED3515">
        <w:rPr>
          <w:rFonts w:cs="Arial"/>
          <w:b/>
          <w:szCs w:val="24"/>
        </w:rPr>
        <w:t xml:space="preserve">E </w:t>
      </w:r>
      <w:r>
        <w:rPr>
          <w:rFonts w:cs="Arial"/>
          <w:b/>
          <w:szCs w:val="24"/>
        </w:rPr>
        <w:t>L</w:t>
      </w:r>
      <w:r w:rsidRPr="00ED3515">
        <w:rPr>
          <w:rFonts w:cs="Arial"/>
          <w:b/>
          <w:szCs w:val="24"/>
        </w:rPr>
        <w:t xml:space="preserve">A UNIVERSIDAD </w:t>
      </w:r>
      <w:r>
        <w:rPr>
          <w:rFonts w:cs="Arial"/>
          <w:b/>
          <w:szCs w:val="24"/>
        </w:rPr>
        <w:t>D</w:t>
      </w:r>
      <w:r w:rsidRPr="00ED3515">
        <w:rPr>
          <w:rFonts w:cs="Arial"/>
          <w:b/>
          <w:szCs w:val="24"/>
        </w:rPr>
        <w:t>E SAN BUENAVENTURA</w:t>
      </w:r>
    </w:p>
    <w:p w:rsidR="0065186C" w:rsidRPr="00ED3515" w:rsidRDefault="0065186C" w:rsidP="00B70D0A">
      <w:pPr>
        <w:pStyle w:val="Sinespaciado"/>
        <w:spacing w:line="360" w:lineRule="auto"/>
        <w:jc w:val="both"/>
        <w:rPr>
          <w:rFonts w:ascii="Arial" w:hAnsi="Arial" w:cs="Arial"/>
          <w:sz w:val="24"/>
          <w:szCs w:val="24"/>
        </w:rPr>
      </w:pPr>
    </w:p>
    <w:p w:rsidR="0065186C" w:rsidRPr="00ED3515" w:rsidRDefault="0065186C" w:rsidP="00B70D0A">
      <w:pPr>
        <w:pStyle w:val="Sinespaciado"/>
        <w:spacing w:line="360" w:lineRule="auto"/>
        <w:jc w:val="both"/>
        <w:rPr>
          <w:rFonts w:ascii="Arial" w:hAnsi="Arial" w:cs="Arial"/>
          <w:sz w:val="24"/>
          <w:szCs w:val="24"/>
        </w:rPr>
      </w:pPr>
      <w:r w:rsidRPr="00ED3515">
        <w:rPr>
          <w:rFonts w:ascii="Arial" w:hAnsi="Arial" w:cs="Arial"/>
          <w:sz w:val="24"/>
          <w:szCs w:val="24"/>
        </w:rPr>
        <w:t xml:space="preserve">Por lo general hay dos formas por las que se puede leer la cultura organizacional. Para efectos de este trabajo, nos adherimos a la visión que describe Gary </w:t>
      </w:r>
      <w:proofErr w:type="spellStart"/>
      <w:r w:rsidRPr="00ED3515">
        <w:rPr>
          <w:rFonts w:ascii="Arial" w:hAnsi="Arial" w:cs="Arial"/>
          <w:sz w:val="24"/>
          <w:szCs w:val="24"/>
        </w:rPr>
        <w:t>Kreps</w:t>
      </w:r>
      <w:proofErr w:type="spellEnd"/>
      <w:r w:rsidRPr="00ED3515">
        <w:rPr>
          <w:rFonts w:ascii="Arial" w:hAnsi="Arial" w:cs="Arial"/>
          <w:sz w:val="24"/>
          <w:szCs w:val="24"/>
        </w:rPr>
        <w:t>, quien la identifica como las máximas organizacionales (misión, visión, objetivos, principios, valores) que se convierten en la esencia organizativa, conformadora de sentido, con la posibilidad de ofrecer una interpretación compartida de la realidad que facilita la habilidad de organizarse. La cultura desde esta óptica, promueve el sentido del orden y la lógica que simbólicamente constituye la organización (algo que se es).</w:t>
      </w:r>
      <w:r w:rsidRPr="00ED3515">
        <w:rPr>
          <w:rStyle w:val="Refdenotaalpie"/>
          <w:rFonts w:ascii="Arial" w:hAnsi="Arial" w:cs="Arial"/>
          <w:sz w:val="24"/>
          <w:szCs w:val="24"/>
        </w:rPr>
        <w:footnoteReference w:id="6"/>
      </w:r>
      <w:r w:rsidRPr="00ED3515">
        <w:rPr>
          <w:rFonts w:ascii="Arial" w:hAnsi="Arial" w:cs="Arial"/>
          <w:sz w:val="24"/>
          <w:szCs w:val="24"/>
        </w:rPr>
        <w:t xml:space="preserve"> </w:t>
      </w:r>
    </w:p>
    <w:p w:rsidR="0065186C" w:rsidRPr="00ED3515" w:rsidRDefault="0065186C" w:rsidP="00B70D0A">
      <w:pPr>
        <w:pStyle w:val="Sinespaciado"/>
        <w:spacing w:line="360" w:lineRule="auto"/>
        <w:jc w:val="both"/>
        <w:rPr>
          <w:rFonts w:ascii="Arial" w:hAnsi="Arial" w:cs="Arial"/>
          <w:sz w:val="24"/>
          <w:szCs w:val="24"/>
        </w:rPr>
      </w:pPr>
      <w:r w:rsidRPr="00ED3515">
        <w:rPr>
          <w:rFonts w:ascii="Arial" w:hAnsi="Arial" w:cs="Arial"/>
          <w:sz w:val="24"/>
          <w:szCs w:val="24"/>
        </w:rPr>
        <w:lastRenderedPageBreak/>
        <w:t xml:space="preserve">De acuerdo a esta interpretación, al incorporar el enfoque cultural, la Universidad de San Buenaventura, sede Bogotá, se percibe como construcción simbólica materializada comunicativamente, en un proceso mediante el cual se conforman, trasmiten y desarrollan las interacciones y dinámicas que se desarrollan al interior de ella de acuerdo a su proyecto Educativo (PEB). En </w:t>
      </w:r>
      <w:r w:rsidR="00F56AFB" w:rsidRPr="00ED3515">
        <w:rPr>
          <w:rFonts w:ascii="Arial" w:hAnsi="Arial" w:cs="Arial"/>
          <w:sz w:val="24"/>
          <w:szCs w:val="24"/>
        </w:rPr>
        <w:t>él</w:t>
      </w:r>
      <w:r w:rsidRPr="00ED3515">
        <w:rPr>
          <w:rFonts w:ascii="Arial" w:hAnsi="Arial" w:cs="Arial"/>
          <w:sz w:val="24"/>
          <w:szCs w:val="24"/>
        </w:rPr>
        <w:t xml:space="preserve"> se encuentra plasmado lo que la Universidad entiende de  sí misma y de sus miembros, y es la guía rectora de todos los miembros de la comunidad educativa. </w:t>
      </w:r>
    </w:p>
    <w:p w:rsidR="0065186C" w:rsidRPr="00ED3515" w:rsidRDefault="0065186C" w:rsidP="00B70D0A">
      <w:pPr>
        <w:pStyle w:val="Sinespaciado"/>
        <w:spacing w:line="360" w:lineRule="auto"/>
        <w:jc w:val="both"/>
        <w:rPr>
          <w:rFonts w:ascii="Arial" w:hAnsi="Arial" w:cs="Arial"/>
          <w:sz w:val="24"/>
          <w:szCs w:val="24"/>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La universidad de San Buenaventura es una institución de Educación Superior que tiene como </w:t>
      </w:r>
      <w:r w:rsidRPr="00ED3515">
        <w:rPr>
          <w:rFonts w:ascii="Arial" w:hAnsi="Arial" w:cs="Arial"/>
          <w:b/>
          <w:sz w:val="24"/>
          <w:szCs w:val="24"/>
          <w:lang w:val="es-MX"/>
        </w:rPr>
        <w:t>misión</w:t>
      </w:r>
      <w:r w:rsidRPr="00ED3515">
        <w:rPr>
          <w:rFonts w:ascii="Arial" w:hAnsi="Arial" w:cs="Arial"/>
          <w:sz w:val="24"/>
          <w:szCs w:val="24"/>
          <w:lang w:val="es-MX"/>
        </w:rPr>
        <w:t xml:space="preserve"> desarrollar y prestar servicios de alta calidad, para satisfacer las necesidades de la sociedad; afirma su identidad en la confluencia de tres dimensiones substanciales: Su ser universitario, su ser católico y su ser franciscano</w:t>
      </w:r>
      <w:r w:rsidRPr="00ED3515">
        <w:rPr>
          <w:rStyle w:val="Refdenotaalpie"/>
          <w:rFonts w:ascii="Arial" w:hAnsi="Arial" w:cs="Arial"/>
          <w:sz w:val="24"/>
          <w:szCs w:val="24"/>
          <w:lang w:val="es-MX"/>
        </w:rPr>
        <w:footnoteReference w:id="7"/>
      </w:r>
      <w:r w:rsidRPr="00ED3515">
        <w:rPr>
          <w:rFonts w:ascii="Arial" w:hAnsi="Arial" w:cs="Arial"/>
          <w:sz w:val="24"/>
          <w:szCs w:val="24"/>
          <w:lang w:val="es-MX"/>
        </w:rPr>
        <w:t>.</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Como </w:t>
      </w:r>
      <w:r w:rsidRPr="00ED3515">
        <w:rPr>
          <w:rFonts w:ascii="Arial" w:hAnsi="Arial" w:cs="Arial"/>
          <w:b/>
          <w:sz w:val="24"/>
          <w:szCs w:val="24"/>
          <w:lang w:val="es-MX"/>
        </w:rPr>
        <w:t>Universidad</w:t>
      </w:r>
      <w:r w:rsidRPr="00ED3515">
        <w:rPr>
          <w:rFonts w:ascii="Arial" w:hAnsi="Arial" w:cs="Arial"/>
          <w:sz w:val="24"/>
          <w:szCs w:val="24"/>
          <w:lang w:val="es-MX"/>
        </w:rPr>
        <w:t>, “considera fundamentales en su acción, la búsqueda constante de la verdad; la actividad creadora; el análisis serio y objetivo de la realidad; el rigor científico y el valor intrínseco de la ciencia y de la investigación, el examen crítico de los conocimientos y la aplicación de los mismos al desarrollo de la comunidad. Cumple las funciones de docencia, investigación, proyección social y bienestar institucional infundiendo en esas funciones los valores éticos, estéticos, sociales y religiosos, y asume como notas fundamentales del ser universitario: la autonomía del saber, la corporatividad, la investigación, la creación y la transformación de la sociedad por el conocimiento”</w:t>
      </w:r>
      <w:r w:rsidRPr="00ED3515">
        <w:rPr>
          <w:rStyle w:val="Refdenotaalpie"/>
          <w:rFonts w:ascii="Arial" w:hAnsi="Arial" w:cs="Arial"/>
          <w:sz w:val="24"/>
          <w:szCs w:val="24"/>
          <w:lang w:val="es-MX"/>
        </w:rPr>
        <w:footnoteReference w:id="8"/>
      </w:r>
      <w:r w:rsidRPr="00ED3515">
        <w:rPr>
          <w:rFonts w:ascii="Arial" w:hAnsi="Arial" w:cs="Arial"/>
          <w:sz w:val="24"/>
          <w:szCs w:val="24"/>
          <w:lang w:val="es-MX"/>
        </w:rPr>
        <w:t xml:space="preserve">. </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Como </w:t>
      </w:r>
      <w:r w:rsidRPr="00ED3515">
        <w:rPr>
          <w:rFonts w:ascii="Arial" w:hAnsi="Arial" w:cs="Arial"/>
          <w:b/>
          <w:sz w:val="24"/>
          <w:szCs w:val="24"/>
          <w:lang w:val="es-MX"/>
        </w:rPr>
        <w:t>Católica</w:t>
      </w:r>
      <w:r w:rsidRPr="00ED3515">
        <w:rPr>
          <w:rFonts w:ascii="Arial" w:hAnsi="Arial" w:cs="Arial"/>
          <w:sz w:val="24"/>
          <w:szCs w:val="24"/>
          <w:lang w:val="es-MX"/>
        </w:rPr>
        <w:t xml:space="preserve">, “concibe a la comunidad universitaria como centro de desarrollo integral y reafirma la primacía de la persona en la organización de la sociedad y del Estado, y asegura que la presencia cristiana en el mundo universitario frente a los grandes problemas de la sociedad y de la cultura; y a la ciencia considera </w:t>
      </w:r>
      <w:r w:rsidRPr="00ED3515">
        <w:rPr>
          <w:rFonts w:ascii="Arial" w:hAnsi="Arial" w:cs="Arial"/>
          <w:sz w:val="24"/>
          <w:szCs w:val="24"/>
          <w:lang w:val="es-MX"/>
        </w:rPr>
        <w:lastRenderedPageBreak/>
        <w:t>prioritario el diálogo entre el evangelio, la ciencia y las diversas culturas existentes en Colombia”</w:t>
      </w:r>
      <w:r w:rsidRPr="00ED3515">
        <w:rPr>
          <w:rStyle w:val="Refdenotaalpie"/>
          <w:rFonts w:ascii="Arial" w:hAnsi="Arial" w:cs="Arial"/>
          <w:sz w:val="24"/>
          <w:szCs w:val="24"/>
          <w:lang w:val="es-MX"/>
        </w:rPr>
        <w:footnoteReference w:id="9"/>
      </w:r>
      <w:r w:rsidRPr="00ED3515">
        <w:rPr>
          <w:rFonts w:ascii="Arial" w:hAnsi="Arial" w:cs="Arial"/>
          <w:sz w:val="24"/>
          <w:szCs w:val="24"/>
          <w:lang w:val="es-MX"/>
        </w:rPr>
        <w:t>.</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Como </w:t>
      </w:r>
      <w:r w:rsidRPr="00ED3515">
        <w:rPr>
          <w:rFonts w:ascii="Arial" w:hAnsi="Arial" w:cs="Arial"/>
          <w:b/>
          <w:sz w:val="24"/>
          <w:szCs w:val="24"/>
          <w:lang w:val="es-MX"/>
        </w:rPr>
        <w:t>Franciscana</w:t>
      </w:r>
      <w:r w:rsidRPr="00ED3515">
        <w:rPr>
          <w:rFonts w:ascii="Arial" w:hAnsi="Arial" w:cs="Arial"/>
          <w:sz w:val="24"/>
          <w:szCs w:val="24"/>
          <w:lang w:val="es-MX"/>
        </w:rPr>
        <w:t xml:space="preserve"> “considera a Jesucristo como centro del cosmos y de la historia; proclama la fraternidad universal de las criaturas y la reverencia por la Creación; fomenta la sencillez en el desarrollo de las relaciones entre los miembros de la comunidad universitaria y a través de sus diversas actividades, educa en el amor por la vida, por la justicia, por la paz, por la libertad, por el servicio a los demás y por la protección y preservación del medio ambiente.</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En consecuencia, asume como esenciales el cultivo de la sensibilidad, la orientación práctica de los saberes, la inmersión del quehacer en el entorno concreto, el desarrollo de una actitud frente a la vida centrada en el servicio a los demás, y el fomento de la sencillez en las relaciones entre los miembros de la comunidad bonaventuriana.”</w:t>
      </w:r>
      <w:r w:rsidRPr="00ED3515">
        <w:rPr>
          <w:rStyle w:val="Refdenotaalpie"/>
          <w:rFonts w:ascii="Arial" w:hAnsi="Arial" w:cs="Arial"/>
          <w:sz w:val="24"/>
          <w:szCs w:val="24"/>
          <w:lang w:val="es-MX"/>
        </w:rPr>
        <w:footnoteReference w:id="10"/>
      </w: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 </w:t>
      </w: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Para el cumplimiento de la misión, la Universidad ha establecido los  principios y se ha trazado los objetivos y una axiología, que promueve acciones que fomentan valores estéticos, sociales, éticos y religiosos, los cuales se encuentran consignados en el Proyecto Educativo Bonaventuriano.  </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 xml:space="preserve">En la concepción de su </w:t>
      </w:r>
      <w:r w:rsidRPr="00ED3515">
        <w:rPr>
          <w:rFonts w:ascii="Arial" w:hAnsi="Arial" w:cs="Arial"/>
          <w:b/>
          <w:sz w:val="24"/>
          <w:szCs w:val="24"/>
          <w:lang w:val="es-MX"/>
        </w:rPr>
        <w:t>visión</w:t>
      </w:r>
      <w:r w:rsidRPr="00ED3515">
        <w:rPr>
          <w:rFonts w:ascii="Arial" w:hAnsi="Arial" w:cs="Arial"/>
          <w:sz w:val="24"/>
          <w:szCs w:val="24"/>
          <w:lang w:val="es-MX"/>
        </w:rPr>
        <w:t xml:space="preserve">, la Universidad de San Buenaventura, desde su mirada católica y franciscana del hombre, del mundo y de la creencia, será una institución líder en la gestión del conocimiento, centrada en el desarrollo humano. En el año 2017 será una universidad reconocida en el país y el ámbito internacional por su innovación pedagógica, su producción investigativa, su </w:t>
      </w:r>
      <w:r w:rsidRPr="00ED3515">
        <w:rPr>
          <w:rFonts w:ascii="Arial" w:hAnsi="Arial" w:cs="Arial"/>
          <w:sz w:val="24"/>
          <w:szCs w:val="24"/>
          <w:lang w:val="es-MX"/>
        </w:rPr>
        <w:lastRenderedPageBreak/>
        <w:t>calidad científica, la pertinencia de sus programas de pregrado y postgrado y por su impacto en los procesos de transformación social</w:t>
      </w:r>
      <w:r w:rsidRPr="00ED3515">
        <w:rPr>
          <w:rStyle w:val="Refdenotaalpie"/>
          <w:rFonts w:ascii="Arial" w:hAnsi="Arial" w:cs="Arial"/>
          <w:sz w:val="24"/>
          <w:szCs w:val="24"/>
          <w:lang w:val="es-MX"/>
        </w:rPr>
        <w:footnoteReference w:id="11"/>
      </w:r>
      <w:r w:rsidRPr="00ED3515">
        <w:rPr>
          <w:rFonts w:ascii="Arial" w:hAnsi="Arial" w:cs="Arial"/>
          <w:sz w:val="24"/>
          <w:szCs w:val="24"/>
          <w:lang w:val="es-MX"/>
        </w:rPr>
        <w:t>.</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26168B"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Los</w:t>
      </w:r>
      <w:r w:rsidR="0065186C" w:rsidRPr="00ED3515">
        <w:rPr>
          <w:rFonts w:ascii="Arial" w:hAnsi="Arial" w:cs="Arial"/>
          <w:sz w:val="24"/>
          <w:szCs w:val="24"/>
          <w:lang w:val="es-MX"/>
        </w:rPr>
        <w:t xml:space="preserve">  ejes articuladores para el quehacer universitario son directrices que sirven como elemento de vinculación de la identidad bonaventuriana con la práctica universitaria. Esos ejes son: identidad con la misión; Corresponsabilidad; Formación y desarrollo integral. </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El compromiso institucional se logra con el convencimiento y la disposición personal de cada uno de los miembros de la comunidad universitaria para identificarse con sus principios y sus propósitos institucionales. Por esta razón, la Universidad entiende por comunidad universitaria el conjunto de personas que pertenecen o tienen vínculos con ella para cumplir con la visión, la misión,  objetivos y propósitos.</w:t>
      </w:r>
      <w:r w:rsidR="0026168B" w:rsidRPr="00ED3515">
        <w:rPr>
          <w:rFonts w:ascii="Arial" w:hAnsi="Arial" w:cs="Arial"/>
          <w:sz w:val="24"/>
          <w:szCs w:val="24"/>
          <w:lang w:val="es-MX"/>
        </w:rPr>
        <w:t xml:space="preserve"> </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Son miembros de la comunidad universitaria: los docentes, los estudiantes, los egresados, los directivos y empleados de la Universidad. También acoge como miembros de su comunidad a las familias de quienes trabajan en ella, a los amigos y bienhechores y a todas las personas e instituciones que colaboran para el desarrollo y crecimiento de la Universidad.</w:t>
      </w:r>
      <w:r w:rsidR="0026168B" w:rsidRPr="00ED3515">
        <w:rPr>
          <w:rFonts w:ascii="Arial" w:hAnsi="Arial" w:cs="Arial"/>
          <w:sz w:val="24"/>
          <w:szCs w:val="24"/>
          <w:lang w:val="es-MX"/>
        </w:rPr>
        <w:t xml:space="preserve"> </w:t>
      </w:r>
    </w:p>
    <w:p w:rsidR="0026168B" w:rsidRPr="00ED3515" w:rsidRDefault="0026168B"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Su cultura y valores se fundamentan, de acuerdo al carisma franciscano, en lo cotidiano, en las relaciones dialógicas fraternas y en la creatividad e imaginación. Abarca cuatro dimensiones:</w:t>
      </w:r>
    </w:p>
    <w:p w:rsidR="0065186C" w:rsidRPr="00ED3515" w:rsidRDefault="0065186C" w:rsidP="00B70D0A">
      <w:pPr>
        <w:pStyle w:val="Sinespaciado"/>
        <w:spacing w:line="360" w:lineRule="auto"/>
        <w:jc w:val="both"/>
        <w:rPr>
          <w:rFonts w:ascii="Arial" w:hAnsi="Arial" w:cs="Arial"/>
          <w:sz w:val="24"/>
          <w:szCs w:val="24"/>
          <w:lang w:val="es-MX"/>
        </w:rPr>
      </w:pPr>
    </w:p>
    <w:p w:rsidR="0065186C" w:rsidRDefault="0065186C" w:rsidP="005747A8">
      <w:pPr>
        <w:pStyle w:val="Sinespaciado"/>
        <w:numPr>
          <w:ilvl w:val="0"/>
          <w:numId w:val="8"/>
        </w:numPr>
        <w:spacing w:line="360" w:lineRule="auto"/>
        <w:jc w:val="both"/>
        <w:rPr>
          <w:rFonts w:ascii="Arial" w:hAnsi="Arial" w:cs="Arial"/>
          <w:sz w:val="24"/>
          <w:szCs w:val="24"/>
          <w:lang w:val="es-MX"/>
        </w:rPr>
      </w:pPr>
      <w:r w:rsidRPr="00ED3515">
        <w:rPr>
          <w:rFonts w:ascii="Arial" w:hAnsi="Arial" w:cs="Arial"/>
          <w:sz w:val="24"/>
          <w:szCs w:val="24"/>
          <w:lang w:val="es-MX"/>
        </w:rPr>
        <w:t xml:space="preserve">La </w:t>
      </w:r>
      <w:r w:rsidRPr="00ED3515">
        <w:rPr>
          <w:rFonts w:ascii="Arial" w:hAnsi="Arial" w:cs="Arial"/>
          <w:b/>
          <w:sz w:val="24"/>
          <w:szCs w:val="24"/>
          <w:lang w:val="es-MX"/>
        </w:rPr>
        <w:t>persona</w:t>
      </w:r>
      <w:r w:rsidRPr="00ED3515">
        <w:rPr>
          <w:rFonts w:ascii="Arial" w:hAnsi="Arial" w:cs="Arial"/>
          <w:sz w:val="24"/>
          <w:szCs w:val="24"/>
          <w:lang w:val="es-MX"/>
        </w:rPr>
        <w:t xml:space="preserve">. Es el centro de la pedagogía franciscana. No trata de la persona en genérico, ni de una teoría que defienda un concepto de hombre en particular, sino de la persona concreta que participa en el proceso formativo.  En la pedagogía franciscana predomina el método intuitivo, cuyos principios </w:t>
      </w:r>
      <w:r w:rsidRPr="00ED3515">
        <w:rPr>
          <w:rFonts w:ascii="Arial" w:hAnsi="Arial" w:cs="Arial"/>
          <w:sz w:val="24"/>
          <w:szCs w:val="24"/>
          <w:lang w:val="es-MX"/>
        </w:rPr>
        <w:lastRenderedPageBreak/>
        <w:t xml:space="preserve">para la interacción humana y los fines prácticos de la educación,  son la afectividad y el respeto a la espontaneidad de la persona. Se asume la singularidad como derecho inherente a la dimensión personal, de tal forma que respeta y no masifica los ritmos y estilos de aprendizaje del estudiante. </w:t>
      </w:r>
    </w:p>
    <w:p w:rsidR="00C86878" w:rsidRPr="00ED3515" w:rsidRDefault="00C86878" w:rsidP="005747A8">
      <w:pPr>
        <w:pStyle w:val="Sinespaciado"/>
        <w:spacing w:line="360" w:lineRule="auto"/>
        <w:ind w:left="360"/>
        <w:jc w:val="both"/>
        <w:rPr>
          <w:rFonts w:ascii="Arial" w:hAnsi="Arial" w:cs="Arial"/>
          <w:sz w:val="24"/>
          <w:szCs w:val="24"/>
          <w:lang w:val="es-MX"/>
        </w:rPr>
      </w:pPr>
    </w:p>
    <w:p w:rsidR="0065186C" w:rsidRDefault="0065186C" w:rsidP="005747A8">
      <w:pPr>
        <w:pStyle w:val="Sinespaciado"/>
        <w:numPr>
          <w:ilvl w:val="0"/>
          <w:numId w:val="8"/>
        </w:numPr>
        <w:spacing w:line="360" w:lineRule="auto"/>
        <w:jc w:val="both"/>
        <w:rPr>
          <w:rFonts w:ascii="Arial" w:hAnsi="Arial" w:cs="Arial"/>
          <w:sz w:val="24"/>
          <w:szCs w:val="24"/>
          <w:lang w:val="es-MX"/>
        </w:rPr>
      </w:pPr>
      <w:r w:rsidRPr="00ED3515">
        <w:rPr>
          <w:rFonts w:ascii="Arial" w:hAnsi="Arial" w:cs="Arial"/>
          <w:sz w:val="24"/>
          <w:szCs w:val="24"/>
          <w:lang w:val="es-MX"/>
        </w:rPr>
        <w:t xml:space="preserve">Lo </w:t>
      </w:r>
      <w:r w:rsidRPr="00ED3515">
        <w:rPr>
          <w:rFonts w:ascii="Arial" w:hAnsi="Arial" w:cs="Arial"/>
          <w:b/>
          <w:sz w:val="24"/>
          <w:szCs w:val="24"/>
          <w:lang w:val="es-MX"/>
        </w:rPr>
        <w:t>cotidiano.</w:t>
      </w:r>
      <w:r w:rsidRPr="00ED3515">
        <w:rPr>
          <w:rFonts w:ascii="Arial" w:hAnsi="Arial" w:cs="Arial"/>
          <w:sz w:val="24"/>
          <w:szCs w:val="24"/>
          <w:lang w:val="es-MX"/>
        </w:rPr>
        <w:t xml:space="preserve"> Es fundamental en la pedagogía franciscana. Recuperar lo cotidiano es posibilitar que la vida, cargada de sentido y esperanza, suceda en el escenario de lo pedagógico.</w:t>
      </w:r>
    </w:p>
    <w:p w:rsidR="00C86878" w:rsidRDefault="00C86878" w:rsidP="005747A8">
      <w:pPr>
        <w:pStyle w:val="Prrafodelista"/>
        <w:spacing w:after="0"/>
        <w:ind w:left="360"/>
        <w:rPr>
          <w:rFonts w:ascii="Arial" w:hAnsi="Arial" w:cs="Arial"/>
          <w:sz w:val="24"/>
          <w:szCs w:val="24"/>
          <w:lang w:val="es-MX"/>
        </w:rPr>
      </w:pPr>
    </w:p>
    <w:p w:rsidR="0065186C" w:rsidRDefault="0065186C" w:rsidP="005747A8">
      <w:pPr>
        <w:pStyle w:val="Sinespaciado"/>
        <w:numPr>
          <w:ilvl w:val="0"/>
          <w:numId w:val="8"/>
        </w:numPr>
        <w:spacing w:line="360" w:lineRule="auto"/>
        <w:jc w:val="both"/>
        <w:rPr>
          <w:rFonts w:ascii="Arial" w:hAnsi="Arial" w:cs="Arial"/>
          <w:sz w:val="24"/>
          <w:szCs w:val="24"/>
          <w:lang w:val="es-MX"/>
        </w:rPr>
      </w:pPr>
      <w:r w:rsidRPr="00ED3515">
        <w:rPr>
          <w:rFonts w:ascii="Arial" w:hAnsi="Arial" w:cs="Arial"/>
          <w:sz w:val="24"/>
          <w:szCs w:val="24"/>
          <w:lang w:val="es-MX"/>
        </w:rPr>
        <w:t xml:space="preserve">La </w:t>
      </w:r>
      <w:r w:rsidRPr="00ED3515">
        <w:rPr>
          <w:rFonts w:ascii="Arial" w:hAnsi="Arial" w:cs="Arial"/>
          <w:b/>
          <w:sz w:val="24"/>
          <w:szCs w:val="24"/>
          <w:lang w:val="es-MX"/>
        </w:rPr>
        <w:t>relación dialógica fraterna</w:t>
      </w:r>
      <w:r w:rsidRPr="00ED3515">
        <w:rPr>
          <w:rFonts w:ascii="Arial" w:hAnsi="Arial" w:cs="Arial"/>
          <w:sz w:val="24"/>
          <w:szCs w:val="24"/>
          <w:lang w:val="es-MX"/>
        </w:rPr>
        <w:t xml:space="preserve">. Tiene connotación significativa para propiciar el respeto, la tolerancia, la participación, el reconocimiento y la aceptación. Esta actitud pedagógica se concreta en la pedagogía de la fraternidad donde se concilian lo divino y lo humano fundamentados en el amor. </w:t>
      </w:r>
    </w:p>
    <w:p w:rsidR="00C86878" w:rsidRDefault="00C86878" w:rsidP="005747A8">
      <w:pPr>
        <w:pStyle w:val="Prrafodelista"/>
        <w:spacing w:after="0"/>
        <w:ind w:left="360"/>
        <w:rPr>
          <w:rFonts w:ascii="Arial" w:hAnsi="Arial" w:cs="Arial"/>
          <w:sz w:val="24"/>
          <w:szCs w:val="24"/>
          <w:lang w:val="es-MX"/>
        </w:rPr>
      </w:pPr>
    </w:p>
    <w:p w:rsidR="0065186C" w:rsidRPr="00ED3515" w:rsidRDefault="0065186C" w:rsidP="005747A8">
      <w:pPr>
        <w:pStyle w:val="Sinespaciado"/>
        <w:numPr>
          <w:ilvl w:val="0"/>
          <w:numId w:val="8"/>
        </w:numPr>
        <w:spacing w:line="360" w:lineRule="auto"/>
        <w:jc w:val="both"/>
        <w:rPr>
          <w:rFonts w:ascii="Arial" w:hAnsi="Arial" w:cs="Arial"/>
          <w:sz w:val="24"/>
          <w:szCs w:val="24"/>
          <w:lang w:val="es-MX"/>
        </w:rPr>
      </w:pPr>
      <w:r w:rsidRPr="00ED3515">
        <w:rPr>
          <w:rFonts w:ascii="Arial" w:hAnsi="Arial" w:cs="Arial"/>
          <w:sz w:val="24"/>
          <w:szCs w:val="24"/>
          <w:lang w:val="es-MX"/>
        </w:rPr>
        <w:t xml:space="preserve">Lo </w:t>
      </w:r>
      <w:r w:rsidRPr="00ED3515">
        <w:rPr>
          <w:rFonts w:ascii="Arial" w:hAnsi="Arial" w:cs="Arial"/>
          <w:b/>
          <w:sz w:val="24"/>
          <w:szCs w:val="24"/>
          <w:lang w:val="es-MX"/>
        </w:rPr>
        <w:t>creativo</w:t>
      </w:r>
      <w:r w:rsidRPr="00ED3515">
        <w:rPr>
          <w:rFonts w:ascii="Arial" w:hAnsi="Arial" w:cs="Arial"/>
          <w:sz w:val="24"/>
          <w:szCs w:val="24"/>
          <w:lang w:val="es-MX"/>
        </w:rPr>
        <w:t xml:space="preserve">. Es un continuo movimiento de búsqueda que genera ambientes propicios para la exploración y las posibilidades de imaginar, de crear y de concentrar formas para apropiarse del saber. </w:t>
      </w:r>
    </w:p>
    <w:p w:rsidR="0065186C" w:rsidRPr="00ED3515" w:rsidRDefault="0065186C" w:rsidP="00B70D0A">
      <w:pPr>
        <w:pStyle w:val="Sinespaciado"/>
        <w:spacing w:line="360" w:lineRule="auto"/>
        <w:jc w:val="both"/>
        <w:rPr>
          <w:rFonts w:ascii="Arial" w:hAnsi="Arial" w:cs="Arial"/>
          <w:b/>
          <w:smallCaps/>
          <w:sz w:val="24"/>
          <w:szCs w:val="24"/>
          <w:lang w:val="es-MX"/>
        </w:rPr>
      </w:pPr>
    </w:p>
    <w:p w:rsidR="0065186C" w:rsidRPr="00ED3515" w:rsidRDefault="003B275A"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Por otra parte, l</w:t>
      </w:r>
      <w:r w:rsidR="0065186C" w:rsidRPr="00ED3515">
        <w:rPr>
          <w:rFonts w:ascii="Arial" w:hAnsi="Arial" w:cs="Arial"/>
          <w:sz w:val="24"/>
          <w:szCs w:val="24"/>
          <w:lang w:val="es-MX"/>
        </w:rPr>
        <w:t xml:space="preserve">a gestión en la Universidad de San Buenaventura, hace referencia al uso de técnicas y herramientas administrativas y al estilo de dirección para conducir la universidad. </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3B275A"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En este sentido, la gestión e</w:t>
      </w:r>
      <w:r w:rsidR="0065186C" w:rsidRPr="00ED3515">
        <w:rPr>
          <w:rFonts w:ascii="Arial" w:hAnsi="Arial" w:cs="Arial"/>
          <w:sz w:val="24"/>
          <w:szCs w:val="24"/>
          <w:lang w:val="es-MX"/>
        </w:rPr>
        <w:t xml:space="preserve">s un conjunto de procesos coordinados para realizar tanto las funciones sustantivas (docencia, investigación, bienestar y proyección social) como las funciones adjetivas (Talento humano, gestión financiera, recursos físicos, de información y tecnología). Estos procesos se desarrollan en una secuencia lógica que comprende la planeación, la organización, la ejecución, el seguimiento y la evaluación permanente. </w:t>
      </w:r>
    </w:p>
    <w:p w:rsidR="0065186C" w:rsidRPr="00ED3515" w:rsidRDefault="0065186C"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lastRenderedPageBreak/>
        <w:t xml:space="preserve">Este modelo de gestión está orientado por los principios de: orientación al mejoramiento continuo; estructuras flexibles de organización y funcionamiento; evaluación permanente; desarrollo del talento humano y productividad. </w:t>
      </w:r>
    </w:p>
    <w:p w:rsidR="003B275A" w:rsidRPr="00ED3515" w:rsidRDefault="003B275A" w:rsidP="00B70D0A">
      <w:pPr>
        <w:pStyle w:val="Sinespaciado"/>
        <w:spacing w:line="360" w:lineRule="auto"/>
        <w:jc w:val="both"/>
        <w:rPr>
          <w:rFonts w:ascii="Arial" w:hAnsi="Arial" w:cs="Arial"/>
          <w:sz w:val="24"/>
          <w:szCs w:val="24"/>
          <w:lang w:val="es-MX"/>
        </w:rPr>
      </w:pPr>
    </w:p>
    <w:p w:rsidR="0065186C" w:rsidRPr="00ED3515" w:rsidRDefault="0065186C" w:rsidP="00B70D0A">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En cuanto a la aplicación del componente financiero, este se asume como una herramienta para incrementar los ingresos, aplicar racionalmente los recursos  y garantizar así el cumplimiento de la misión Institucional y sus sostenibilidad económica en el tiempo de manera eficaz. Para ello, la gestión financiera se ceñirá a los criterios de: maximización y diversificación de fuentes de ingreso; mantenimiento del crecimiento sostenible de los excedentes financieros; ejecución basada en herramientas de presupuesto y, finalmente, mejoramiento de la productividad de manera eficaz y eficiente.</w:t>
      </w:r>
    </w:p>
    <w:p w:rsidR="0065186C" w:rsidRPr="00ED3515" w:rsidRDefault="0065186C" w:rsidP="00B70D0A">
      <w:pPr>
        <w:pStyle w:val="Sinespaciado"/>
        <w:spacing w:line="360" w:lineRule="auto"/>
        <w:jc w:val="both"/>
        <w:rPr>
          <w:rFonts w:ascii="Arial" w:hAnsi="Arial" w:cs="Arial"/>
          <w:sz w:val="24"/>
          <w:szCs w:val="24"/>
          <w:lang w:val="es-MX"/>
        </w:rPr>
      </w:pPr>
    </w:p>
    <w:p w:rsidR="0065186C" w:rsidRDefault="0065186C"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Default="00727033" w:rsidP="00B70D0A">
      <w:pPr>
        <w:pStyle w:val="Sinespaciado"/>
        <w:spacing w:line="360" w:lineRule="auto"/>
        <w:jc w:val="both"/>
        <w:rPr>
          <w:rFonts w:ascii="Arial" w:hAnsi="Arial" w:cs="Arial"/>
          <w:sz w:val="24"/>
          <w:szCs w:val="24"/>
          <w:lang w:val="es-MX"/>
        </w:rPr>
      </w:pPr>
    </w:p>
    <w:p w:rsidR="00727033" w:rsidRPr="00ED3515" w:rsidRDefault="00727033" w:rsidP="00B70D0A">
      <w:pPr>
        <w:pStyle w:val="Sinespaciado"/>
        <w:spacing w:line="360" w:lineRule="auto"/>
        <w:jc w:val="both"/>
        <w:rPr>
          <w:rFonts w:ascii="Arial" w:hAnsi="Arial" w:cs="Arial"/>
          <w:sz w:val="24"/>
          <w:szCs w:val="24"/>
          <w:lang w:val="es-MX"/>
        </w:rPr>
      </w:pPr>
    </w:p>
    <w:p w:rsidR="00D523AF" w:rsidRDefault="00110D05" w:rsidP="00110D05">
      <w:pPr>
        <w:pStyle w:val="Ttulo1"/>
        <w:spacing w:line="360" w:lineRule="auto"/>
        <w:ind w:left="720"/>
        <w:rPr>
          <w:rFonts w:cs="Arial"/>
          <w:b/>
          <w:szCs w:val="24"/>
        </w:rPr>
      </w:pPr>
      <w:bookmarkStart w:id="6" w:name="_Toc277969375"/>
      <w:r>
        <w:rPr>
          <w:rFonts w:cs="Arial"/>
          <w:b/>
          <w:szCs w:val="24"/>
        </w:rPr>
        <w:lastRenderedPageBreak/>
        <w:t xml:space="preserve">CAPÍTULO 1. </w:t>
      </w:r>
      <w:r w:rsidR="00A607CF" w:rsidRPr="00ED3515">
        <w:rPr>
          <w:rFonts w:cs="Arial"/>
          <w:b/>
          <w:szCs w:val="24"/>
        </w:rPr>
        <w:t>GESTIÓN DE LA</w:t>
      </w:r>
      <w:r w:rsidR="0065186C" w:rsidRPr="00ED3515">
        <w:rPr>
          <w:rFonts w:cs="Arial"/>
          <w:b/>
          <w:szCs w:val="24"/>
        </w:rPr>
        <w:t xml:space="preserve"> DIRECCIÓN DE PLANEACIÓN DE LA UNIVERSIDAD DE SAN BUENAVENTURA, BOGOTÁ.</w:t>
      </w:r>
      <w:bookmarkEnd w:id="6"/>
    </w:p>
    <w:p w:rsidR="00D523AF" w:rsidRDefault="00D523AF" w:rsidP="00D523AF">
      <w:pPr>
        <w:pStyle w:val="Ttulo1"/>
        <w:spacing w:line="360" w:lineRule="auto"/>
        <w:jc w:val="center"/>
        <w:rPr>
          <w:rFonts w:cs="Arial"/>
          <w:b/>
          <w:szCs w:val="24"/>
        </w:rPr>
      </w:pPr>
    </w:p>
    <w:p w:rsidR="00727033" w:rsidRDefault="00727033" w:rsidP="00727033">
      <w:pPr>
        <w:pStyle w:val="Ttulo1"/>
        <w:spacing w:line="360" w:lineRule="auto"/>
        <w:jc w:val="center"/>
        <w:rPr>
          <w:rFonts w:cs="Arial"/>
          <w:b/>
          <w:szCs w:val="24"/>
        </w:rPr>
      </w:pPr>
    </w:p>
    <w:p w:rsidR="0065186C" w:rsidRPr="00D523AF" w:rsidRDefault="00727033" w:rsidP="00727033">
      <w:pPr>
        <w:pStyle w:val="Ttulo1"/>
        <w:spacing w:line="360" w:lineRule="auto"/>
        <w:jc w:val="both"/>
        <w:rPr>
          <w:rFonts w:cs="Arial"/>
          <w:b/>
          <w:szCs w:val="24"/>
        </w:rPr>
      </w:pPr>
      <w:r>
        <w:rPr>
          <w:rFonts w:cs="Arial"/>
          <w:b/>
          <w:szCs w:val="24"/>
        </w:rPr>
        <w:t>1.1</w:t>
      </w:r>
      <w:r>
        <w:rPr>
          <w:rFonts w:cs="Arial"/>
          <w:b/>
          <w:szCs w:val="24"/>
        </w:rPr>
        <w:tab/>
      </w:r>
      <w:r w:rsidRPr="00D523AF">
        <w:rPr>
          <w:rFonts w:cs="Arial"/>
          <w:b/>
          <w:szCs w:val="24"/>
        </w:rPr>
        <w:t>DIRECCIONAMIENTO ESTRATÉGICO DE LA DIRECCIÓN DE PLANEACIÓN</w:t>
      </w:r>
    </w:p>
    <w:p w:rsidR="00362EA3" w:rsidRPr="00ED3515" w:rsidRDefault="00362EA3" w:rsidP="00ED3515">
      <w:pPr>
        <w:pStyle w:val="Sinespaciado"/>
        <w:spacing w:line="360" w:lineRule="auto"/>
        <w:jc w:val="both"/>
        <w:rPr>
          <w:rFonts w:ascii="Arial" w:hAnsi="Arial" w:cs="Arial"/>
          <w:bCs/>
          <w:sz w:val="24"/>
          <w:szCs w:val="24"/>
        </w:rPr>
      </w:pPr>
    </w:p>
    <w:p w:rsidR="0065186C" w:rsidRPr="00ED3515" w:rsidRDefault="0065186C" w:rsidP="00ED3515">
      <w:pPr>
        <w:pStyle w:val="Sinespaciado"/>
        <w:spacing w:line="360" w:lineRule="auto"/>
        <w:jc w:val="both"/>
        <w:rPr>
          <w:rFonts w:ascii="Arial" w:hAnsi="Arial" w:cs="Arial"/>
          <w:bCs/>
          <w:sz w:val="24"/>
          <w:szCs w:val="24"/>
        </w:rPr>
      </w:pPr>
      <w:r w:rsidRPr="00ED3515">
        <w:rPr>
          <w:rFonts w:ascii="Arial" w:hAnsi="Arial" w:cs="Arial"/>
          <w:bCs/>
          <w:sz w:val="24"/>
          <w:szCs w:val="24"/>
        </w:rPr>
        <w:t>De acuerdo al artículo 33 del Estatuto Orgánico</w:t>
      </w:r>
      <w:r w:rsidRPr="00ED3515">
        <w:rPr>
          <w:rStyle w:val="Refdenotaalpie"/>
          <w:rFonts w:ascii="Arial" w:hAnsi="Arial" w:cs="Arial"/>
          <w:bCs/>
          <w:sz w:val="24"/>
          <w:szCs w:val="24"/>
        </w:rPr>
        <w:footnoteReference w:id="12"/>
      </w:r>
      <w:r w:rsidRPr="00ED3515">
        <w:rPr>
          <w:rFonts w:ascii="Arial" w:hAnsi="Arial" w:cs="Arial"/>
          <w:bCs/>
          <w:sz w:val="24"/>
          <w:szCs w:val="24"/>
        </w:rPr>
        <w:t xml:space="preserve"> de la Universidad, en la sede y en cada seccional, dependiendo directamente de la rectoría, se cuenta con la Dirección de Planeación, como órgano asesor del Rector en todo lo relacionado con la gerencia y evaluación de los procesos académicos y administrativos.</w:t>
      </w:r>
    </w:p>
    <w:p w:rsidR="0065186C" w:rsidRPr="00ED3515" w:rsidRDefault="0065186C" w:rsidP="00ED3515">
      <w:pPr>
        <w:pStyle w:val="Sinespaciado"/>
        <w:spacing w:line="360" w:lineRule="auto"/>
        <w:jc w:val="both"/>
        <w:rPr>
          <w:rFonts w:ascii="Arial" w:hAnsi="Arial" w:cs="Arial"/>
          <w:bCs/>
          <w:sz w:val="24"/>
          <w:szCs w:val="24"/>
        </w:rPr>
      </w:pPr>
    </w:p>
    <w:p w:rsidR="00727033" w:rsidRDefault="0065186C" w:rsidP="00ED3515">
      <w:pPr>
        <w:pStyle w:val="Sinespaciado"/>
        <w:spacing w:line="360" w:lineRule="auto"/>
        <w:jc w:val="both"/>
        <w:rPr>
          <w:rFonts w:ascii="Arial" w:hAnsi="Arial" w:cs="Arial"/>
          <w:b/>
          <w:sz w:val="24"/>
          <w:szCs w:val="24"/>
        </w:rPr>
      </w:pPr>
      <w:r w:rsidRPr="00ED3515">
        <w:rPr>
          <w:rFonts w:ascii="Arial" w:hAnsi="Arial" w:cs="Arial"/>
          <w:b/>
          <w:sz w:val="24"/>
          <w:szCs w:val="24"/>
        </w:rPr>
        <w:t>Misión</w:t>
      </w:r>
    </w:p>
    <w:p w:rsidR="0065186C" w:rsidRPr="00ED3515" w:rsidRDefault="0065186C" w:rsidP="00ED3515">
      <w:pPr>
        <w:pStyle w:val="Sinespaciado"/>
        <w:spacing w:line="360" w:lineRule="auto"/>
        <w:jc w:val="both"/>
        <w:rPr>
          <w:rFonts w:ascii="Arial" w:hAnsi="Arial" w:cs="Arial"/>
          <w:b/>
          <w:sz w:val="24"/>
          <w:szCs w:val="24"/>
        </w:rPr>
      </w:pPr>
      <w:r w:rsidRPr="00ED3515">
        <w:rPr>
          <w:rFonts w:ascii="Arial" w:hAnsi="Arial" w:cs="Arial"/>
          <w:b/>
          <w:sz w:val="24"/>
          <w:szCs w:val="24"/>
        </w:rPr>
        <w:t xml:space="preserve"> </w:t>
      </w:r>
    </w:p>
    <w:p w:rsidR="00BF6DC6" w:rsidRPr="00ED3515" w:rsidRDefault="00B73D68" w:rsidP="00ED3515">
      <w:pPr>
        <w:pStyle w:val="Sinespaciado"/>
        <w:spacing w:line="360" w:lineRule="auto"/>
        <w:jc w:val="both"/>
        <w:rPr>
          <w:rFonts w:ascii="Arial" w:hAnsi="Arial" w:cs="Arial"/>
          <w:bCs/>
          <w:sz w:val="24"/>
          <w:szCs w:val="24"/>
        </w:rPr>
      </w:pPr>
      <w:r w:rsidRPr="00ED3515">
        <w:rPr>
          <w:rFonts w:ascii="Arial" w:hAnsi="Arial" w:cs="Arial"/>
          <w:sz w:val="24"/>
          <w:szCs w:val="24"/>
        </w:rPr>
        <w:t xml:space="preserve">La Dirección de Planeación de la Universidad de San </w:t>
      </w:r>
      <w:r w:rsidR="00BF6DC6" w:rsidRPr="00ED3515">
        <w:rPr>
          <w:rFonts w:ascii="Arial" w:hAnsi="Arial" w:cs="Arial"/>
          <w:sz w:val="24"/>
          <w:szCs w:val="24"/>
        </w:rPr>
        <w:t xml:space="preserve">Buenaventura, sede Bogotá, es una unidad técnica que asesora, orienta y coordina los procesos </w:t>
      </w:r>
      <w:r w:rsidR="00BF6DC6" w:rsidRPr="00ED3515">
        <w:rPr>
          <w:rFonts w:ascii="Arial" w:hAnsi="Arial" w:cs="Arial"/>
          <w:bCs/>
          <w:sz w:val="24"/>
          <w:szCs w:val="24"/>
        </w:rPr>
        <w:t xml:space="preserve">de construcción, ejecución, seguimiento y evaluación del Plan de Desarrollo de la Universidad; así como los procesos de autoevaluación institucional y de programas académicos. </w:t>
      </w:r>
    </w:p>
    <w:p w:rsidR="00B73D68" w:rsidRPr="00ED3515" w:rsidRDefault="00B73D68" w:rsidP="00ED3515">
      <w:pPr>
        <w:pStyle w:val="Sinespaciado"/>
        <w:spacing w:line="360" w:lineRule="auto"/>
        <w:jc w:val="both"/>
        <w:rPr>
          <w:rFonts w:ascii="Arial" w:hAnsi="Arial" w:cs="Arial"/>
          <w:bCs/>
          <w:sz w:val="24"/>
          <w:szCs w:val="24"/>
        </w:rPr>
      </w:pPr>
    </w:p>
    <w:p w:rsidR="00727033" w:rsidRDefault="0065186C" w:rsidP="00ED3515">
      <w:pPr>
        <w:pStyle w:val="Sinespaciado"/>
        <w:spacing w:line="360" w:lineRule="auto"/>
        <w:jc w:val="both"/>
        <w:rPr>
          <w:rFonts w:ascii="Arial" w:hAnsi="Arial" w:cs="Arial"/>
          <w:b/>
          <w:sz w:val="24"/>
          <w:szCs w:val="24"/>
        </w:rPr>
      </w:pPr>
      <w:r w:rsidRPr="00ED3515">
        <w:rPr>
          <w:rFonts w:ascii="Arial" w:hAnsi="Arial" w:cs="Arial"/>
          <w:b/>
          <w:sz w:val="24"/>
          <w:szCs w:val="24"/>
        </w:rPr>
        <w:t>Visión</w:t>
      </w:r>
    </w:p>
    <w:p w:rsidR="0065186C" w:rsidRPr="00ED3515" w:rsidRDefault="0065186C" w:rsidP="00ED3515">
      <w:pPr>
        <w:pStyle w:val="Sinespaciado"/>
        <w:spacing w:line="360" w:lineRule="auto"/>
        <w:jc w:val="both"/>
        <w:rPr>
          <w:rFonts w:ascii="Arial" w:hAnsi="Arial" w:cs="Arial"/>
          <w:b/>
          <w:sz w:val="24"/>
          <w:szCs w:val="24"/>
        </w:rPr>
      </w:pPr>
      <w:r w:rsidRPr="00ED3515">
        <w:rPr>
          <w:rFonts w:ascii="Arial" w:hAnsi="Arial" w:cs="Arial"/>
          <w:b/>
          <w:sz w:val="24"/>
          <w:szCs w:val="24"/>
        </w:rPr>
        <w:t xml:space="preserve"> </w:t>
      </w:r>
    </w:p>
    <w:p w:rsidR="0065186C" w:rsidRPr="00ED3515" w:rsidRDefault="0065186C" w:rsidP="00ED3515">
      <w:pPr>
        <w:pStyle w:val="Sinespaciado"/>
        <w:spacing w:line="360" w:lineRule="auto"/>
        <w:jc w:val="both"/>
        <w:rPr>
          <w:rFonts w:ascii="Arial" w:hAnsi="Arial" w:cs="Arial"/>
          <w:sz w:val="24"/>
          <w:szCs w:val="24"/>
        </w:rPr>
      </w:pPr>
      <w:r w:rsidRPr="00ED3515">
        <w:rPr>
          <w:rFonts w:ascii="Arial" w:hAnsi="Arial" w:cs="Arial"/>
          <w:sz w:val="24"/>
          <w:szCs w:val="24"/>
        </w:rPr>
        <w:t>La Dirección de Planeación de la Universidad de San Buenaventura, sede Bogotá en el 201</w:t>
      </w:r>
      <w:r w:rsidR="00BF6DC6" w:rsidRPr="00ED3515">
        <w:rPr>
          <w:rFonts w:ascii="Arial" w:hAnsi="Arial" w:cs="Arial"/>
          <w:sz w:val="24"/>
          <w:szCs w:val="24"/>
        </w:rPr>
        <w:t>3</w:t>
      </w:r>
      <w:r w:rsidRPr="00ED3515">
        <w:rPr>
          <w:rFonts w:ascii="Arial" w:hAnsi="Arial" w:cs="Arial"/>
          <w:sz w:val="24"/>
          <w:szCs w:val="24"/>
        </w:rPr>
        <w:t xml:space="preserve"> será reconocida por la comunidad universitaria como una </w:t>
      </w:r>
      <w:r w:rsidR="00BF6DC6" w:rsidRPr="00ED3515">
        <w:rPr>
          <w:rFonts w:ascii="Arial" w:hAnsi="Arial" w:cs="Arial"/>
          <w:sz w:val="24"/>
          <w:szCs w:val="24"/>
        </w:rPr>
        <w:t xml:space="preserve">unidad </w:t>
      </w:r>
      <w:r w:rsidRPr="00ED3515">
        <w:rPr>
          <w:rFonts w:ascii="Arial" w:hAnsi="Arial" w:cs="Arial"/>
          <w:sz w:val="24"/>
          <w:szCs w:val="24"/>
        </w:rPr>
        <w:t>líder en los procesos de planeación, autoevaluación, acreditación, seguimiento y aseguramiento de la calidad</w:t>
      </w:r>
      <w:r w:rsidR="00BF6DC6" w:rsidRPr="00ED3515">
        <w:rPr>
          <w:rFonts w:ascii="Arial" w:hAnsi="Arial" w:cs="Arial"/>
          <w:sz w:val="24"/>
          <w:szCs w:val="24"/>
        </w:rPr>
        <w:t xml:space="preserve"> institucional universitaria</w:t>
      </w:r>
      <w:r w:rsidRPr="00ED3515">
        <w:rPr>
          <w:rFonts w:ascii="Arial" w:hAnsi="Arial" w:cs="Arial"/>
          <w:sz w:val="24"/>
          <w:szCs w:val="24"/>
        </w:rPr>
        <w:t>, con sólidos principios éticos</w:t>
      </w:r>
      <w:r w:rsidR="00BF6DC6" w:rsidRPr="00ED3515">
        <w:rPr>
          <w:rFonts w:ascii="Arial" w:hAnsi="Arial" w:cs="Arial"/>
          <w:sz w:val="24"/>
          <w:szCs w:val="24"/>
        </w:rPr>
        <w:t xml:space="preserve"> y </w:t>
      </w:r>
      <w:r w:rsidRPr="00ED3515">
        <w:rPr>
          <w:rFonts w:ascii="Arial" w:hAnsi="Arial" w:cs="Arial"/>
          <w:sz w:val="24"/>
          <w:szCs w:val="24"/>
        </w:rPr>
        <w:t xml:space="preserve">capacidad para incidir en la toma de decisiones sobre las políticas de desarrollo de la Universidad, elevando su posicionamiento en el ámbito de las instituciones de educación superior a nivel nacional e internacional. </w:t>
      </w:r>
    </w:p>
    <w:p w:rsidR="0065186C" w:rsidRDefault="0065186C" w:rsidP="00ED3515">
      <w:pPr>
        <w:pStyle w:val="Sinespaciado"/>
        <w:spacing w:line="360" w:lineRule="auto"/>
        <w:jc w:val="both"/>
        <w:rPr>
          <w:rFonts w:ascii="Arial" w:hAnsi="Arial" w:cs="Arial"/>
          <w:b/>
          <w:sz w:val="24"/>
          <w:szCs w:val="24"/>
        </w:rPr>
      </w:pPr>
      <w:r w:rsidRPr="00ED3515">
        <w:rPr>
          <w:rFonts w:ascii="Arial" w:hAnsi="Arial" w:cs="Arial"/>
          <w:b/>
          <w:sz w:val="24"/>
          <w:szCs w:val="24"/>
        </w:rPr>
        <w:lastRenderedPageBreak/>
        <w:t>Objetivos</w:t>
      </w:r>
    </w:p>
    <w:p w:rsidR="00727033" w:rsidRPr="00ED3515" w:rsidRDefault="00727033" w:rsidP="00ED3515">
      <w:pPr>
        <w:pStyle w:val="Sinespaciado"/>
        <w:spacing w:line="360" w:lineRule="auto"/>
        <w:jc w:val="both"/>
        <w:rPr>
          <w:rFonts w:ascii="Arial" w:hAnsi="Arial" w:cs="Arial"/>
          <w:sz w:val="24"/>
          <w:szCs w:val="24"/>
        </w:rPr>
      </w:pPr>
    </w:p>
    <w:p w:rsidR="0065186C" w:rsidRPr="00ED3515" w:rsidRDefault="0065186C" w:rsidP="00063C45">
      <w:pPr>
        <w:pStyle w:val="Sinespaciado"/>
        <w:numPr>
          <w:ilvl w:val="0"/>
          <w:numId w:val="4"/>
        </w:numPr>
        <w:spacing w:line="360" w:lineRule="auto"/>
        <w:jc w:val="both"/>
        <w:rPr>
          <w:rFonts w:ascii="Arial" w:hAnsi="Arial" w:cs="Arial"/>
          <w:sz w:val="24"/>
          <w:szCs w:val="24"/>
        </w:rPr>
      </w:pPr>
      <w:r w:rsidRPr="00ED3515">
        <w:rPr>
          <w:rFonts w:ascii="Arial" w:hAnsi="Arial" w:cs="Arial"/>
          <w:bCs/>
          <w:sz w:val="24"/>
          <w:szCs w:val="24"/>
        </w:rPr>
        <w:t>Dirigir la elaboración, ejecución, seguimiento, evaluación y actualización del Plan de Desarrollo Institucional.</w:t>
      </w:r>
    </w:p>
    <w:p w:rsidR="0065186C" w:rsidRPr="00ED3515" w:rsidRDefault="0065186C" w:rsidP="00063C45">
      <w:pPr>
        <w:pStyle w:val="Sinespaciado"/>
        <w:numPr>
          <w:ilvl w:val="0"/>
          <w:numId w:val="4"/>
        </w:numPr>
        <w:spacing w:line="360" w:lineRule="auto"/>
        <w:jc w:val="both"/>
        <w:rPr>
          <w:rFonts w:ascii="Arial" w:hAnsi="Arial" w:cs="Arial"/>
          <w:sz w:val="24"/>
          <w:szCs w:val="24"/>
        </w:rPr>
      </w:pPr>
      <w:r w:rsidRPr="00ED3515">
        <w:rPr>
          <w:rFonts w:ascii="Arial" w:hAnsi="Arial" w:cs="Arial"/>
          <w:bCs/>
          <w:sz w:val="24"/>
          <w:szCs w:val="24"/>
        </w:rPr>
        <w:t>Orientar y participar en la construcción y puesta en marcha del sistema de autoevaluación institucional, que posibilite la toma de decisiones basada en el mejoramiento continuo de los procesos académicos pedagógicos, investigativos y de gestión de la Universidad.</w:t>
      </w:r>
    </w:p>
    <w:p w:rsidR="00AB4C9C" w:rsidRPr="00ED3515" w:rsidRDefault="00AB4C9C" w:rsidP="00063C45">
      <w:pPr>
        <w:pStyle w:val="Sinespaciado"/>
        <w:numPr>
          <w:ilvl w:val="0"/>
          <w:numId w:val="4"/>
        </w:numPr>
        <w:spacing w:line="360" w:lineRule="auto"/>
        <w:jc w:val="both"/>
        <w:rPr>
          <w:rFonts w:ascii="Arial" w:hAnsi="Arial" w:cs="Arial"/>
          <w:sz w:val="24"/>
          <w:szCs w:val="24"/>
        </w:rPr>
      </w:pPr>
      <w:r w:rsidRPr="00ED3515">
        <w:rPr>
          <w:rFonts w:ascii="Arial" w:hAnsi="Arial" w:cs="Arial"/>
          <w:bCs/>
          <w:sz w:val="24"/>
          <w:szCs w:val="24"/>
        </w:rPr>
        <w:t>Garantizar de manera periódica información sobre el desempeño institucional basada en indicadores de gestión.</w:t>
      </w:r>
    </w:p>
    <w:p w:rsidR="003C5AF6" w:rsidRPr="00ED3515" w:rsidRDefault="003C5AF6" w:rsidP="00ED3515">
      <w:pPr>
        <w:pStyle w:val="Sinespaciado"/>
        <w:spacing w:line="360" w:lineRule="auto"/>
        <w:jc w:val="both"/>
        <w:rPr>
          <w:rFonts w:ascii="Arial" w:hAnsi="Arial" w:cs="Arial"/>
          <w:sz w:val="24"/>
          <w:szCs w:val="24"/>
        </w:rPr>
      </w:pPr>
    </w:p>
    <w:p w:rsidR="00D31648" w:rsidRDefault="00727033" w:rsidP="00ED3515">
      <w:pPr>
        <w:pStyle w:val="Sinespaciado"/>
        <w:spacing w:line="360" w:lineRule="auto"/>
        <w:jc w:val="both"/>
        <w:rPr>
          <w:rFonts w:ascii="Arial" w:hAnsi="Arial" w:cs="Arial"/>
          <w:b/>
          <w:sz w:val="24"/>
          <w:szCs w:val="24"/>
          <w:lang w:val="es-MX"/>
        </w:rPr>
      </w:pPr>
      <w:r>
        <w:rPr>
          <w:rFonts w:ascii="Arial" w:hAnsi="Arial" w:cs="Arial"/>
          <w:b/>
          <w:sz w:val="24"/>
          <w:szCs w:val="24"/>
          <w:lang w:val="es-MX"/>
        </w:rPr>
        <w:t>F</w:t>
      </w:r>
      <w:r w:rsidR="00D31648" w:rsidRPr="00ED3515">
        <w:rPr>
          <w:rFonts w:ascii="Arial" w:hAnsi="Arial" w:cs="Arial"/>
          <w:b/>
          <w:sz w:val="24"/>
          <w:szCs w:val="24"/>
          <w:lang w:val="es-MX"/>
        </w:rPr>
        <w:t>unciones</w:t>
      </w:r>
    </w:p>
    <w:p w:rsidR="00727033" w:rsidRPr="00ED3515" w:rsidRDefault="00727033" w:rsidP="00ED3515">
      <w:pPr>
        <w:pStyle w:val="Sinespaciado"/>
        <w:spacing w:line="360" w:lineRule="auto"/>
        <w:jc w:val="both"/>
        <w:rPr>
          <w:rFonts w:ascii="Arial" w:hAnsi="Arial" w:cs="Arial"/>
          <w:sz w:val="24"/>
          <w:szCs w:val="24"/>
          <w:lang w:val="es-MX"/>
        </w:rPr>
      </w:pP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 xml:space="preserve">Dirigir la elaboración y actualización del Plan de Desarrollo de la Universidad </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Participar en el diseño, elaboración y ejecución de programas y proyectos trazados en el Plan de Desarrollo de la Universidad y hacer su seguimiento, evaluación y actualización.</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Proponer el Rector políticas, planes, programas y proyectos que busquen el mejoramiento continuo de los procesos académicos y administrativos de la Universidad.</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Coordinar y participar en programas y proyectos de carácter institucional que la Rectoría indique.</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 xml:space="preserve">Asesorar al Rector, conjuntamente con la </w:t>
      </w:r>
      <w:r w:rsidR="00C93BB3" w:rsidRPr="00ED3515">
        <w:rPr>
          <w:rFonts w:ascii="Arial" w:hAnsi="Arial" w:cs="Arial"/>
          <w:sz w:val="24"/>
          <w:szCs w:val="24"/>
        </w:rPr>
        <w:t xml:space="preserve">Vicerrectoría </w:t>
      </w:r>
      <w:r w:rsidRPr="00ED3515">
        <w:rPr>
          <w:rFonts w:ascii="Arial" w:hAnsi="Arial" w:cs="Arial"/>
          <w:sz w:val="24"/>
          <w:szCs w:val="24"/>
        </w:rPr>
        <w:t xml:space="preserve">Académica y la </w:t>
      </w:r>
      <w:r w:rsidR="00C93BB3" w:rsidRPr="00ED3515">
        <w:rPr>
          <w:rFonts w:ascii="Arial" w:hAnsi="Arial" w:cs="Arial"/>
          <w:sz w:val="24"/>
          <w:szCs w:val="24"/>
        </w:rPr>
        <w:t>Vicerrectoría</w:t>
      </w:r>
      <w:r w:rsidRPr="00ED3515">
        <w:rPr>
          <w:rFonts w:ascii="Arial" w:hAnsi="Arial" w:cs="Arial"/>
          <w:sz w:val="24"/>
          <w:szCs w:val="24"/>
        </w:rPr>
        <w:t xml:space="preserve"> administrativa</w:t>
      </w:r>
      <w:r w:rsidR="00C93BB3" w:rsidRPr="00ED3515">
        <w:rPr>
          <w:rFonts w:ascii="Arial" w:hAnsi="Arial" w:cs="Arial"/>
          <w:sz w:val="24"/>
          <w:szCs w:val="24"/>
        </w:rPr>
        <w:t xml:space="preserve"> y Financiera</w:t>
      </w:r>
      <w:r w:rsidRPr="00ED3515">
        <w:rPr>
          <w:rFonts w:ascii="Arial" w:hAnsi="Arial" w:cs="Arial"/>
          <w:sz w:val="24"/>
          <w:szCs w:val="24"/>
        </w:rPr>
        <w:t>, en todo lo relacionado con la evaluación de los procesos académicos y administrativos.</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 xml:space="preserve">Formular y desarrollar conjuntamente con la </w:t>
      </w:r>
      <w:r w:rsidR="00C93BB3" w:rsidRPr="00ED3515">
        <w:rPr>
          <w:rFonts w:ascii="Arial" w:hAnsi="Arial" w:cs="Arial"/>
          <w:sz w:val="24"/>
          <w:szCs w:val="24"/>
        </w:rPr>
        <w:t xml:space="preserve">Vicerrectoría </w:t>
      </w:r>
      <w:r w:rsidRPr="00ED3515">
        <w:rPr>
          <w:rFonts w:ascii="Arial" w:hAnsi="Arial" w:cs="Arial"/>
          <w:sz w:val="24"/>
          <w:szCs w:val="24"/>
        </w:rPr>
        <w:t>Académica, el sistema de autoevaluación institucional.</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Participar activamente en los procesos de acreditación institucional.</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lastRenderedPageBreak/>
        <w:t>Prestar asesoría académica institucional a la Facultades para dar cumplimiento a  los requisitos legales establecidos por el Estado en materia de educación superior.</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 xml:space="preserve">Recopilar, analizar y difundir de manera periódica información estadística </w:t>
      </w:r>
      <w:r w:rsidR="00C768E6" w:rsidRPr="00ED3515">
        <w:rPr>
          <w:rFonts w:ascii="Arial" w:hAnsi="Arial" w:cs="Arial"/>
          <w:sz w:val="24"/>
          <w:szCs w:val="24"/>
        </w:rPr>
        <w:t>institucional</w:t>
      </w:r>
      <w:r w:rsidRPr="00ED3515">
        <w:rPr>
          <w:rFonts w:ascii="Arial" w:hAnsi="Arial" w:cs="Arial"/>
          <w:sz w:val="24"/>
          <w:szCs w:val="24"/>
        </w:rPr>
        <w:t>.</w:t>
      </w:r>
    </w:p>
    <w:p w:rsidR="00D31648" w:rsidRPr="00ED3515" w:rsidRDefault="00D31648" w:rsidP="00063C45">
      <w:pPr>
        <w:pStyle w:val="Sinespaciado"/>
        <w:numPr>
          <w:ilvl w:val="0"/>
          <w:numId w:val="5"/>
        </w:numPr>
        <w:spacing w:line="360" w:lineRule="auto"/>
        <w:jc w:val="both"/>
        <w:rPr>
          <w:rFonts w:ascii="Arial" w:hAnsi="Arial" w:cs="Arial"/>
          <w:sz w:val="24"/>
          <w:szCs w:val="24"/>
        </w:rPr>
      </w:pPr>
      <w:r w:rsidRPr="00ED3515">
        <w:rPr>
          <w:rFonts w:ascii="Arial" w:hAnsi="Arial" w:cs="Arial"/>
          <w:sz w:val="24"/>
          <w:szCs w:val="24"/>
        </w:rPr>
        <w:t>Diligencia los formularios de estadísticas requeridos por el ICFES y demás entidades de Educación Superior.</w:t>
      </w:r>
    </w:p>
    <w:p w:rsidR="00C768E6" w:rsidRPr="00ED3515" w:rsidRDefault="00C768E6" w:rsidP="00063C45">
      <w:pPr>
        <w:pStyle w:val="Sinespaciado"/>
        <w:numPr>
          <w:ilvl w:val="0"/>
          <w:numId w:val="5"/>
        </w:numPr>
        <w:spacing w:line="360" w:lineRule="auto"/>
        <w:jc w:val="both"/>
        <w:rPr>
          <w:rFonts w:ascii="Arial" w:hAnsi="Arial" w:cs="Arial"/>
          <w:sz w:val="24"/>
          <w:szCs w:val="24"/>
          <w:lang w:val="es-MX"/>
        </w:rPr>
      </w:pPr>
      <w:r w:rsidRPr="00ED3515">
        <w:rPr>
          <w:rFonts w:ascii="Arial" w:hAnsi="Arial" w:cs="Arial"/>
          <w:sz w:val="24"/>
          <w:szCs w:val="24"/>
          <w:lang w:val="es-MX"/>
        </w:rPr>
        <w:t>Garantizar y apoyar la programación, ejecución y seguimiento de los planes operativos anuales de las unidades académicas y administrativas..</w:t>
      </w:r>
    </w:p>
    <w:p w:rsidR="00AB4C9C" w:rsidRPr="00ED3515" w:rsidRDefault="00C768E6" w:rsidP="00063C45">
      <w:pPr>
        <w:pStyle w:val="Sinespaciado"/>
        <w:numPr>
          <w:ilvl w:val="0"/>
          <w:numId w:val="5"/>
        </w:numPr>
        <w:spacing w:line="360" w:lineRule="auto"/>
        <w:jc w:val="both"/>
        <w:rPr>
          <w:rFonts w:ascii="Arial" w:hAnsi="Arial" w:cs="Arial"/>
          <w:sz w:val="24"/>
          <w:szCs w:val="24"/>
          <w:lang w:val="es-MX"/>
        </w:rPr>
      </w:pPr>
      <w:r w:rsidRPr="00ED3515">
        <w:rPr>
          <w:rFonts w:ascii="Arial" w:hAnsi="Arial" w:cs="Arial"/>
          <w:sz w:val="24"/>
          <w:szCs w:val="24"/>
          <w:lang w:val="es-MX"/>
        </w:rPr>
        <w:t>Diseñar herramientas tecnológicas para la programación, ejecución, seguimiento y evaluación de proyectos institucionales.</w:t>
      </w:r>
    </w:p>
    <w:p w:rsidR="00C93BB3" w:rsidRDefault="00C93BB3" w:rsidP="00ED3515">
      <w:pPr>
        <w:pStyle w:val="Sinespaciado"/>
        <w:spacing w:line="360" w:lineRule="auto"/>
        <w:jc w:val="both"/>
        <w:rPr>
          <w:rFonts w:ascii="Arial" w:hAnsi="Arial" w:cs="Arial"/>
          <w:b/>
          <w:sz w:val="24"/>
          <w:szCs w:val="24"/>
        </w:rPr>
      </w:pPr>
    </w:p>
    <w:p w:rsidR="0065186C" w:rsidRPr="00ED3515" w:rsidRDefault="00265A4B" w:rsidP="00ED3515">
      <w:pPr>
        <w:pStyle w:val="Sinespaciado"/>
        <w:spacing w:line="360" w:lineRule="auto"/>
        <w:jc w:val="both"/>
        <w:rPr>
          <w:rFonts w:ascii="Arial" w:hAnsi="Arial" w:cs="Arial"/>
          <w:b/>
          <w:sz w:val="24"/>
          <w:szCs w:val="24"/>
        </w:rPr>
      </w:pPr>
      <w:r w:rsidRPr="00ED3515">
        <w:rPr>
          <w:rFonts w:ascii="Arial" w:hAnsi="Arial" w:cs="Arial"/>
          <w:b/>
          <w:sz w:val="24"/>
          <w:szCs w:val="24"/>
        </w:rPr>
        <w:t xml:space="preserve">Corresponsabilidad de la cultura de la </w:t>
      </w:r>
      <w:r>
        <w:rPr>
          <w:rFonts w:ascii="Arial" w:hAnsi="Arial" w:cs="Arial"/>
          <w:b/>
          <w:sz w:val="24"/>
          <w:szCs w:val="24"/>
        </w:rPr>
        <w:t>D</w:t>
      </w:r>
      <w:r w:rsidRPr="00ED3515">
        <w:rPr>
          <w:rFonts w:ascii="Arial" w:hAnsi="Arial" w:cs="Arial"/>
          <w:b/>
          <w:sz w:val="24"/>
          <w:szCs w:val="24"/>
        </w:rPr>
        <w:t xml:space="preserve">irección de </w:t>
      </w:r>
      <w:r>
        <w:rPr>
          <w:rFonts w:ascii="Arial" w:hAnsi="Arial" w:cs="Arial"/>
          <w:b/>
          <w:sz w:val="24"/>
          <w:szCs w:val="24"/>
        </w:rPr>
        <w:t>P</w:t>
      </w:r>
      <w:r w:rsidRPr="00ED3515">
        <w:rPr>
          <w:rFonts w:ascii="Arial" w:hAnsi="Arial" w:cs="Arial"/>
          <w:b/>
          <w:sz w:val="24"/>
          <w:szCs w:val="24"/>
        </w:rPr>
        <w:t xml:space="preserve">laneación con la cultura de la </w:t>
      </w:r>
      <w:r>
        <w:rPr>
          <w:rFonts w:ascii="Arial" w:hAnsi="Arial" w:cs="Arial"/>
          <w:b/>
          <w:sz w:val="24"/>
          <w:szCs w:val="24"/>
        </w:rPr>
        <w:t>U</w:t>
      </w:r>
      <w:r w:rsidRPr="00ED3515">
        <w:rPr>
          <w:rFonts w:ascii="Arial" w:hAnsi="Arial" w:cs="Arial"/>
          <w:b/>
          <w:sz w:val="24"/>
          <w:szCs w:val="24"/>
        </w:rPr>
        <w:t xml:space="preserve">niversidad </w:t>
      </w:r>
    </w:p>
    <w:p w:rsidR="0065186C" w:rsidRPr="00265A4B" w:rsidRDefault="0065186C" w:rsidP="00ED3515">
      <w:pPr>
        <w:pStyle w:val="Sinespaciado"/>
        <w:spacing w:line="360" w:lineRule="auto"/>
        <w:jc w:val="both"/>
        <w:rPr>
          <w:rFonts w:ascii="Arial" w:hAnsi="Arial" w:cs="Arial"/>
          <w:sz w:val="24"/>
          <w:szCs w:val="24"/>
        </w:rPr>
      </w:pPr>
    </w:p>
    <w:p w:rsidR="0065186C" w:rsidRPr="00ED3515" w:rsidRDefault="0075517B" w:rsidP="00ED3515">
      <w:pPr>
        <w:pStyle w:val="Sinespaciado"/>
        <w:spacing w:line="360" w:lineRule="auto"/>
        <w:jc w:val="both"/>
        <w:rPr>
          <w:rFonts w:ascii="Arial" w:hAnsi="Arial" w:cs="Arial"/>
          <w:sz w:val="24"/>
          <w:szCs w:val="24"/>
          <w:lang w:val="es-MX"/>
        </w:rPr>
      </w:pPr>
      <w:r w:rsidRPr="00ED3515">
        <w:rPr>
          <w:rFonts w:ascii="Arial" w:hAnsi="Arial" w:cs="Arial"/>
          <w:sz w:val="24"/>
          <w:szCs w:val="24"/>
          <w:lang w:val="es-MX"/>
        </w:rPr>
        <w:t>L</w:t>
      </w:r>
      <w:r w:rsidR="00C46A9D" w:rsidRPr="00ED3515">
        <w:rPr>
          <w:rFonts w:ascii="Arial" w:hAnsi="Arial" w:cs="Arial"/>
          <w:sz w:val="24"/>
          <w:szCs w:val="24"/>
          <w:lang w:val="es-MX"/>
        </w:rPr>
        <w:t xml:space="preserve">a Dirección de Planeación </w:t>
      </w:r>
      <w:r w:rsidR="0065186C" w:rsidRPr="00ED3515">
        <w:rPr>
          <w:rFonts w:ascii="Arial" w:hAnsi="Arial" w:cs="Arial"/>
          <w:sz w:val="24"/>
          <w:szCs w:val="24"/>
          <w:lang w:val="es-MX"/>
        </w:rPr>
        <w:t xml:space="preserve">ejercen su gestión con sentido humano de servicio y de identidad bonaventuriana que le llevan a entender la planeación, la organización, la ejecución, la evaluación y el control de la gestión, como soporte necesario para coadyuvar a la excelencia de la docencia, la investigación, el bienestar institucional y el desarrollo físico y tecnológico de la Universidad. </w:t>
      </w:r>
    </w:p>
    <w:p w:rsidR="0065186C" w:rsidRPr="00ED3515" w:rsidRDefault="0065186C" w:rsidP="00ED3515">
      <w:pPr>
        <w:pStyle w:val="Sinespaciado"/>
        <w:spacing w:line="360" w:lineRule="auto"/>
        <w:jc w:val="both"/>
        <w:rPr>
          <w:rFonts w:ascii="Arial" w:hAnsi="Arial" w:cs="Arial"/>
          <w:sz w:val="24"/>
          <w:szCs w:val="24"/>
          <w:lang w:val="es-MX"/>
        </w:rPr>
      </w:pPr>
    </w:p>
    <w:p w:rsidR="00C46A9D" w:rsidRPr="00ED3515" w:rsidRDefault="00C46A9D" w:rsidP="00ED3515">
      <w:pPr>
        <w:pStyle w:val="Sinespaciado"/>
        <w:spacing w:line="360" w:lineRule="auto"/>
        <w:jc w:val="both"/>
        <w:rPr>
          <w:rFonts w:ascii="Arial" w:hAnsi="Arial" w:cs="Arial"/>
          <w:sz w:val="24"/>
          <w:szCs w:val="24"/>
        </w:rPr>
      </w:pPr>
      <w:r w:rsidRPr="00ED3515">
        <w:rPr>
          <w:rFonts w:ascii="Arial" w:hAnsi="Arial" w:cs="Arial"/>
          <w:sz w:val="24"/>
          <w:szCs w:val="24"/>
          <w:lang w:val="es-MX"/>
        </w:rPr>
        <w:t xml:space="preserve">La Dirección de Planeación está comprometida con la misión institucional, </w:t>
      </w:r>
      <w:r w:rsidR="0075517B" w:rsidRPr="00ED3515">
        <w:rPr>
          <w:rFonts w:ascii="Arial" w:hAnsi="Arial" w:cs="Arial"/>
          <w:sz w:val="24"/>
          <w:szCs w:val="24"/>
          <w:lang w:val="es-MX"/>
        </w:rPr>
        <w:t xml:space="preserve">por lo que trabaja organizadamente para el cumplimiento de ésta, </w:t>
      </w:r>
      <w:r w:rsidRPr="00ED3515">
        <w:rPr>
          <w:rFonts w:ascii="Arial" w:hAnsi="Arial" w:cs="Arial"/>
          <w:sz w:val="24"/>
          <w:szCs w:val="24"/>
        </w:rPr>
        <w:t>en un ámbito donde</w:t>
      </w:r>
      <w:r w:rsidR="0075517B" w:rsidRPr="00ED3515">
        <w:rPr>
          <w:rFonts w:ascii="Arial" w:hAnsi="Arial" w:cs="Arial"/>
          <w:sz w:val="24"/>
          <w:szCs w:val="24"/>
        </w:rPr>
        <w:t xml:space="preserve"> </w:t>
      </w:r>
      <w:r w:rsidRPr="00ED3515">
        <w:rPr>
          <w:rFonts w:ascii="Arial" w:hAnsi="Arial" w:cs="Arial"/>
          <w:sz w:val="24"/>
          <w:szCs w:val="24"/>
        </w:rPr>
        <w:t>prevalece el interés colectivo y la permanente disposición personal</w:t>
      </w:r>
      <w:r w:rsidR="0075517B" w:rsidRPr="00ED3515">
        <w:rPr>
          <w:rFonts w:ascii="Arial" w:hAnsi="Arial" w:cs="Arial"/>
          <w:sz w:val="24"/>
          <w:szCs w:val="24"/>
        </w:rPr>
        <w:t xml:space="preserve"> </w:t>
      </w:r>
      <w:r w:rsidRPr="00ED3515">
        <w:rPr>
          <w:rFonts w:ascii="Arial" w:hAnsi="Arial" w:cs="Arial"/>
          <w:sz w:val="24"/>
          <w:szCs w:val="24"/>
        </w:rPr>
        <w:t>para el logro de los objetivos institucionales.</w:t>
      </w:r>
    </w:p>
    <w:p w:rsidR="0075517B" w:rsidRPr="00ED3515" w:rsidRDefault="0075517B" w:rsidP="00ED3515">
      <w:pPr>
        <w:pStyle w:val="Sinespaciado"/>
        <w:spacing w:line="360" w:lineRule="auto"/>
        <w:jc w:val="both"/>
        <w:rPr>
          <w:rFonts w:ascii="Arial" w:hAnsi="Arial" w:cs="Arial"/>
          <w:sz w:val="24"/>
          <w:szCs w:val="24"/>
        </w:rPr>
      </w:pPr>
    </w:p>
    <w:p w:rsidR="0075517B" w:rsidRPr="00ED3515" w:rsidRDefault="0075517B" w:rsidP="00ED3515">
      <w:pPr>
        <w:autoSpaceDE w:val="0"/>
        <w:autoSpaceDN w:val="0"/>
        <w:adjustRightInd w:val="0"/>
        <w:spacing w:after="0" w:line="360" w:lineRule="auto"/>
        <w:jc w:val="both"/>
        <w:rPr>
          <w:rFonts w:ascii="Arial" w:hAnsi="Arial" w:cs="Arial"/>
          <w:sz w:val="24"/>
          <w:szCs w:val="24"/>
        </w:rPr>
      </w:pPr>
      <w:r w:rsidRPr="00ED3515">
        <w:rPr>
          <w:rFonts w:ascii="Arial" w:hAnsi="Arial" w:cs="Arial"/>
          <w:sz w:val="24"/>
          <w:szCs w:val="24"/>
        </w:rPr>
        <w:t xml:space="preserve">La Dirección se caracteriza por el </w:t>
      </w:r>
      <w:r w:rsidR="00C46A9D" w:rsidRPr="00ED3515">
        <w:rPr>
          <w:rFonts w:ascii="Arial" w:hAnsi="Arial" w:cs="Arial"/>
          <w:sz w:val="24"/>
          <w:szCs w:val="24"/>
        </w:rPr>
        <w:t>sentido de pertenencia</w:t>
      </w:r>
      <w:r w:rsidRPr="00ED3515">
        <w:rPr>
          <w:rFonts w:ascii="Arial" w:hAnsi="Arial" w:cs="Arial"/>
          <w:sz w:val="24"/>
          <w:szCs w:val="24"/>
        </w:rPr>
        <w:t xml:space="preserve"> institucional</w:t>
      </w:r>
      <w:r w:rsidR="00C46A9D" w:rsidRPr="00ED3515">
        <w:rPr>
          <w:rFonts w:ascii="Arial" w:hAnsi="Arial" w:cs="Arial"/>
          <w:sz w:val="24"/>
          <w:szCs w:val="24"/>
        </w:rPr>
        <w:t>,</w:t>
      </w:r>
      <w:r w:rsidRPr="00ED3515">
        <w:rPr>
          <w:rFonts w:ascii="Arial" w:hAnsi="Arial" w:cs="Arial"/>
          <w:sz w:val="24"/>
          <w:szCs w:val="24"/>
        </w:rPr>
        <w:t xml:space="preserve"> </w:t>
      </w:r>
      <w:r w:rsidR="00C46A9D" w:rsidRPr="00ED3515">
        <w:rPr>
          <w:rFonts w:ascii="Arial" w:hAnsi="Arial" w:cs="Arial"/>
          <w:sz w:val="24"/>
          <w:szCs w:val="24"/>
        </w:rPr>
        <w:t xml:space="preserve">entendido éste </w:t>
      </w:r>
      <w:r w:rsidRPr="00ED3515">
        <w:rPr>
          <w:rFonts w:ascii="Arial" w:hAnsi="Arial" w:cs="Arial"/>
          <w:sz w:val="24"/>
          <w:szCs w:val="24"/>
        </w:rPr>
        <w:t>c</w:t>
      </w:r>
      <w:r w:rsidR="00C46A9D" w:rsidRPr="00ED3515">
        <w:rPr>
          <w:rFonts w:ascii="Arial" w:hAnsi="Arial" w:cs="Arial"/>
          <w:sz w:val="24"/>
          <w:szCs w:val="24"/>
        </w:rPr>
        <w:t>omo la actitud individual de l</w:t>
      </w:r>
      <w:r w:rsidRPr="00ED3515">
        <w:rPr>
          <w:rFonts w:ascii="Arial" w:hAnsi="Arial" w:cs="Arial"/>
          <w:sz w:val="24"/>
          <w:szCs w:val="24"/>
        </w:rPr>
        <w:t xml:space="preserve">os miembros de la Dirección </w:t>
      </w:r>
      <w:r w:rsidR="00C46A9D" w:rsidRPr="00ED3515">
        <w:rPr>
          <w:rFonts w:ascii="Arial" w:hAnsi="Arial" w:cs="Arial"/>
          <w:sz w:val="24"/>
          <w:szCs w:val="24"/>
        </w:rPr>
        <w:t>que asumen su quehacer como acciones que inciden en el desarrollo</w:t>
      </w:r>
      <w:r w:rsidRPr="00ED3515">
        <w:rPr>
          <w:rFonts w:ascii="Arial" w:hAnsi="Arial" w:cs="Arial"/>
          <w:sz w:val="24"/>
          <w:szCs w:val="24"/>
        </w:rPr>
        <w:t xml:space="preserve"> de la Universidad</w:t>
      </w:r>
      <w:r w:rsidR="00362EA3" w:rsidRPr="00ED3515">
        <w:rPr>
          <w:rFonts w:ascii="Arial" w:hAnsi="Arial" w:cs="Arial"/>
          <w:sz w:val="24"/>
          <w:szCs w:val="24"/>
        </w:rPr>
        <w:t>.</w:t>
      </w:r>
    </w:p>
    <w:p w:rsidR="00362EA3" w:rsidRPr="00ED3515" w:rsidRDefault="004327FD" w:rsidP="00ED3515">
      <w:pPr>
        <w:autoSpaceDE w:val="0"/>
        <w:autoSpaceDN w:val="0"/>
        <w:adjustRightInd w:val="0"/>
        <w:spacing w:after="0" w:line="360" w:lineRule="auto"/>
        <w:jc w:val="both"/>
        <w:rPr>
          <w:rFonts w:ascii="Arial" w:hAnsi="Arial" w:cs="Arial"/>
          <w:b/>
          <w:bCs/>
          <w:sz w:val="24"/>
          <w:szCs w:val="24"/>
        </w:rPr>
      </w:pPr>
      <w:r>
        <w:rPr>
          <w:rFonts w:ascii="Arial" w:hAnsi="Arial" w:cs="Arial"/>
          <w:b/>
          <w:bCs/>
          <w:sz w:val="24"/>
          <w:szCs w:val="24"/>
        </w:rPr>
        <w:lastRenderedPageBreak/>
        <w:t>1</w:t>
      </w:r>
      <w:r w:rsidRPr="00ED3515">
        <w:rPr>
          <w:rFonts w:ascii="Arial" w:hAnsi="Arial" w:cs="Arial"/>
          <w:b/>
          <w:bCs/>
          <w:sz w:val="24"/>
          <w:szCs w:val="24"/>
        </w:rPr>
        <w:t>.</w:t>
      </w:r>
      <w:r w:rsidR="00265A4B">
        <w:rPr>
          <w:rFonts w:ascii="Arial" w:hAnsi="Arial" w:cs="Arial"/>
          <w:b/>
          <w:bCs/>
          <w:sz w:val="24"/>
          <w:szCs w:val="24"/>
        </w:rPr>
        <w:t>2</w:t>
      </w:r>
      <w:r w:rsidRPr="00ED3515">
        <w:rPr>
          <w:rFonts w:ascii="Arial" w:hAnsi="Arial" w:cs="Arial"/>
          <w:b/>
          <w:bCs/>
          <w:sz w:val="24"/>
          <w:szCs w:val="24"/>
        </w:rPr>
        <w:t xml:space="preserve"> DESCRIPCIÓN DEL PROCESO ADMINISTRATIVO DE LA DIRECCIÓN DE PLANEACIÓN</w:t>
      </w:r>
    </w:p>
    <w:p w:rsidR="00C13739" w:rsidRPr="00ED3515" w:rsidRDefault="00C13739" w:rsidP="00ED3515">
      <w:pPr>
        <w:pStyle w:val="Default"/>
        <w:spacing w:line="360" w:lineRule="auto"/>
        <w:rPr>
          <w:rFonts w:ascii="Arial" w:hAnsi="Arial" w:cs="Arial"/>
        </w:rPr>
      </w:pPr>
    </w:p>
    <w:p w:rsidR="001C3415" w:rsidRPr="00ED3515" w:rsidRDefault="001C3415" w:rsidP="00ED3515">
      <w:pPr>
        <w:pStyle w:val="Default"/>
        <w:spacing w:line="360" w:lineRule="auto"/>
        <w:jc w:val="both"/>
        <w:rPr>
          <w:rFonts w:ascii="Arial" w:hAnsi="Arial" w:cs="Arial"/>
          <w:color w:val="auto"/>
        </w:rPr>
      </w:pPr>
      <w:r w:rsidRPr="00ED3515">
        <w:rPr>
          <w:rFonts w:ascii="Arial" w:hAnsi="Arial" w:cs="Arial"/>
          <w:color w:val="auto"/>
        </w:rPr>
        <w:t xml:space="preserve">Según Koontz y Weihrich </w:t>
      </w:r>
      <w:r w:rsidR="009B0249" w:rsidRPr="00ED3515">
        <w:rPr>
          <w:rFonts w:ascii="Arial" w:hAnsi="Arial" w:cs="Arial"/>
          <w:color w:val="auto"/>
        </w:rPr>
        <w:t>“</w:t>
      </w:r>
      <w:r w:rsidR="006F1E1B">
        <w:rPr>
          <w:rFonts w:ascii="Arial" w:hAnsi="Arial" w:cs="Arial"/>
          <w:color w:val="auto"/>
        </w:rPr>
        <w:t>L</w:t>
      </w:r>
      <w:r w:rsidRPr="00ED3515">
        <w:rPr>
          <w:rFonts w:ascii="Arial" w:hAnsi="Arial" w:cs="Arial"/>
          <w:color w:val="auto"/>
        </w:rPr>
        <w:t xml:space="preserve">a administración es el proceso de diseñar y mantener un ambiente en el que los individuos, trabajando en grupos de manera eficiente, alcanzan </w:t>
      </w:r>
      <w:r w:rsidR="00FC4DFE" w:rsidRPr="00ED3515">
        <w:rPr>
          <w:rFonts w:ascii="Arial" w:hAnsi="Arial" w:cs="Arial"/>
          <w:color w:val="auto"/>
        </w:rPr>
        <w:t>los</w:t>
      </w:r>
      <w:r w:rsidR="00147B98" w:rsidRPr="00ED3515">
        <w:rPr>
          <w:rFonts w:ascii="Arial" w:hAnsi="Arial" w:cs="Arial"/>
          <w:color w:val="auto"/>
        </w:rPr>
        <w:t xml:space="preserve"> objetivos </w:t>
      </w:r>
      <w:r w:rsidR="00FC4DFE" w:rsidRPr="00ED3515">
        <w:rPr>
          <w:rFonts w:ascii="Arial" w:hAnsi="Arial" w:cs="Arial"/>
          <w:color w:val="auto"/>
        </w:rPr>
        <w:t>establecidos por las organizaciones, mediante la utilización racional de recursos materiales, técnicos y financieros</w:t>
      </w:r>
      <w:r w:rsidR="009B0249" w:rsidRPr="00ED3515">
        <w:rPr>
          <w:rFonts w:ascii="Arial" w:hAnsi="Arial" w:cs="Arial"/>
          <w:color w:val="auto"/>
        </w:rPr>
        <w:t>”</w:t>
      </w:r>
      <w:r w:rsidR="008066F6">
        <w:rPr>
          <w:rStyle w:val="Refdenotaalpie"/>
          <w:rFonts w:ascii="Arial" w:hAnsi="Arial" w:cs="Arial"/>
          <w:color w:val="auto"/>
        </w:rPr>
        <w:footnoteReference w:id="13"/>
      </w:r>
      <w:r w:rsidR="006F1E1B">
        <w:rPr>
          <w:rFonts w:ascii="Arial" w:hAnsi="Arial" w:cs="Arial"/>
          <w:color w:val="auto"/>
        </w:rPr>
        <w:t>.</w:t>
      </w:r>
    </w:p>
    <w:p w:rsidR="00FC4DFE" w:rsidRPr="00ED3515" w:rsidRDefault="00FC4DFE" w:rsidP="00ED3515">
      <w:pPr>
        <w:pStyle w:val="Default"/>
        <w:spacing w:line="360" w:lineRule="auto"/>
        <w:jc w:val="both"/>
        <w:rPr>
          <w:rFonts w:ascii="Arial" w:hAnsi="Arial" w:cs="Arial"/>
          <w:color w:val="auto"/>
        </w:rPr>
      </w:pPr>
      <w:r w:rsidRPr="00ED3515">
        <w:rPr>
          <w:rFonts w:ascii="Arial" w:hAnsi="Arial" w:cs="Arial"/>
          <w:color w:val="auto"/>
        </w:rPr>
        <w:t xml:space="preserve"> </w:t>
      </w:r>
    </w:p>
    <w:p w:rsidR="00E9013E" w:rsidRPr="00ED3515" w:rsidRDefault="00E9013E" w:rsidP="00ED3515">
      <w:pPr>
        <w:pStyle w:val="Default"/>
        <w:spacing w:line="360" w:lineRule="auto"/>
        <w:jc w:val="both"/>
        <w:rPr>
          <w:rFonts w:ascii="Arial" w:hAnsi="Arial" w:cs="Arial"/>
          <w:color w:val="auto"/>
        </w:rPr>
      </w:pPr>
      <w:r w:rsidRPr="00ED3515">
        <w:rPr>
          <w:rFonts w:ascii="Arial" w:hAnsi="Arial" w:cs="Arial"/>
          <w:color w:val="auto"/>
        </w:rPr>
        <w:t>Entre las funciones básicas de la</w:t>
      </w:r>
      <w:r w:rsidR="001C3415" w:rsidRPr="00ED3515">
        <w:rPr>
          <w:rFonts w:ascii="Arial" w:hAnsi="Arial" w:cs="Arial"/>
          <w:color w:val="auto"/>
        </w:rPr>
        <w:t xml:space="preserve"> administración </w:t>
      </w:r>
      <w:r w:rsidRPr="00ED3515">
        <w:rPr>
          <w:rFonts w:ascii="Arial" w:hAnsi="Arial" w:cs="Arial"/>
          <w:color w:val="auto"/>
        </w:rPr>
        <w:t xml:space="preserve">están planear, organizar, dirigir y controlar, estas al interrelacionarse forman </w:t>
      </w:r>
      <w:r w:rsidR="009B0249" w:rsidRPr="00ED3515">
        <w:rPr>
          <w:rFonts w:ascii="Arial" w:hAnsi="Arial" w:cs="Arial"/>
          <w:color w:val="auto"/>
        </w:rPr>
        <w:t xml:space="preserve">un proceso integral </w:t>
      </w:r>
      <w:r w:rsidRPr="00ED3515">
        <w:rPr>
          <w:rFonts w:ascii="Arial" w:hAnsi="Arial" w:cs="Arial"/>
          <w:color w:val="auto"/>
        </w:rPr>
        <w:t>a través del cual se efectúa la administración misma.</w:t>
      </w:r>
    </w:p>
    <w:p w:rsidR="00E9013E" w:rsidRPr="00ED3515" w:rsidRDefault="00E9013E" w:rsidP="00ED3515">
      <w:pPr>
        <w:pStyle w:val="Default"/>
        <w:spacing w:line="360" w:lineRule="auto"/>
        <w:jc w:val="both"/>
        <w:rPr>
          <w:rFonts w:ascii="Arial" w:hAnsi="Arial" w:cs="Arial"/>
          <w:color w:val="auto"/>
        </w:rPr>
      </w:pPr>
      <w:r w:rsidRPr="00ED3515">
        <w:rPr>
          <w:rFonts w:ascii="Arial" w:hAnsi="Arial" w:cs="Arial"/>
          <w:color w:val="auto"/>
        </w:rPr>
        <w:t xml:space="preserve"> </w:t>
      </w:r>
    </w:p>
    <w:p w:rsidR="00E9013E" w:rsidRPr="00ED3515" w:rsidRDefault="00E9013E" w:rsidP="00ED3515">
      <w:pPr>
        <w:pStyle w:val="Default"/>
        <w:spacing w:line="360" w:lineRule="auto"/>
        <w:jc w:val="both"/>
        <w:rPr>
          <w:rFonts w:ascii="Arial" w:hAnsi="Arial" w:cs="Arial"/>
          <w:color w:val="auto"/>
        </w:rPr>
      </w:pPr>
      <w:r w:rsidRPr="00ED3515">
        <w:rPr>
          <w:rFonts w:ascii="Arial" w:hAnsi="Arial" w:cs="Arial"/>
          <w:color w:val="auto"/>
        </w:rPr>
        <w:t>De acuerdo</w:t>
      </w:r>
      <w:r w:rsidR="006F1E1B">
        <w:rPr>
          <w:rFonts w:ascii="Arial" w:hAnsi="Arial" w:cs="Arial"/>
          <w:color w:val="auto"/>
        </w:rPr>
        <w:t xml:space="preserve"> a</w:t>
      </w:r>
      <w:r w:rsidRPr="00ED3515">
        <w:rPr>
          <w:rFonts w:ascii="Arial" w:hAnsi="Arial" w:cs="Arial"/>
          <w:color w:val="auto"/>
        </w:rPr>
        <w:t xml:space="preserve"> Beltrán Jaramillo, </w:t>
      </w:r>
      <w:r w:rsidR="009B0249" w:rsidRPr="00ED3515">
        <w:rPr>
          <w:rFonts w:ascii="Arial" w:hAnsi="Arial" w:cs="Arial"/>
          <w:color w:val="auto"/>
        </w:rPr>
        <w:t>“</w:t>
      </w:r>
      <w:r w:rsidRPr="00ED3515">
        <w:rPr>
          <w:rFonts w:ascii="Arial" w:hAnsi="Arial" w:cs="Arial"/>
          <w:color w:val="auto"/>
        </w:rPr>
        <w:t xml:space="preserve">La Planeación permite establecer adónde quiere llegar la organización </w:t>
      </w:r>
      <w:r w:rsidR="009B0249" w:rsidRPr="00ED3515">
        <w:rPr>
          <w:rFonts w:ascii="Arial" w:hAnsi="Arial" w:cs="Arial"/>
          <w:color w:val="auto"/>
        </w:rPr>
        <w:t xml:space="preserve">y cómo hacerlo. Esto requiere la evaluación de los cambios y restricciones internas y externas. Pronóstico, fijación de objetivos, desarrollo de estrategias y políticas y preparación de planes de acción. </w:t>
      </w:r>
    </w:p>
    <w:p w:rsidR="009B0249" w:rsidRPr="00ED3515" w:rsidRDefault="009B0249" w:rsidP="00ED3515">
      <w:pPr>
        <w:pStyle w:val="Default"/>
        <w:spacing w:line="360" w:lineRule="auto"/>
        <w:jc w:val="both"/>
        <w:rPr>
          <w:rFonts w:ascii="Arial" w:hAnsi="Arial" w:cs="Arial"/>
          <w:color w:val="auto"/>
        </w:rPr>
      </w:pPr>
    </w:p>
    <w:p w:rsidR="009B0249" w:rsidRPr="00ED3515" w:rsidRDefault="009B0249" w:rsidP="00ED3515">
      <w:pPr>
        <w:pStyle w:val="Default"/>
        <w:spacing w:line="360" w:lineRule="auto"/>
        <w:jc w:val="both"/>
        <w:rPr>
          <w:rFonts w:ascii="Arial" w:hAnsi="Arial" w:cs="Arial"/>
          <w:color w:val="auto"/>
        </w:rPr>
      </w:pPr>
      <w:r w:rsidRPr="00ED3515">
        <w:rPr>
          <w:rFonts w:ascii="Arial" w:hAnsi="Arial" w:cs="Arial"/>
          <w:color w:val="auto"/>
        </w:rPr>
        <w:t xml:space="preserve">Por su parte, la organización tiene que ver con decidir quién hace qué. Esto requiere la definición y agrupación de actividades, la asignación de responsabilidades y el establecimiento de medios de comunicación, coordinación y control. </w:t>
      </w:r>
    </w:p>
    <w:p w:rsidR="009B0249" w:rsidRPr="00ED3515" w:rsidRDefault="009B0249" w:rsidP="00ED3515">
      <w:pPr>
        <w:pStyle w:val="Default"/>
        <w:spacing w:line="360" w:lineRule="auto"/>
        <w:jc w:val="both"/>
        <w:rPr>
          <w:rFonts w:ascii="Arial" w:hAnsi="Arial" w:cs="Arial"/>
          <w:color w:val="auto"/>
        </w:rPr>
      </w:pPr>
    </w:p>
    <w:p w:rsidR="009B0249" w:rsidRPr="00ED3515" w:rsidRDefault="009B0249" w:rsidP="00ED3515">
      <w:pPr>
        <w:pStyle w:val="Default"/>
        <w:spacing w:line="360" w:lineRule="auto"/>
        <w:jc w:val="both"/>
        <w:rPr>
          <w:rFonts w:ascii="Arial" w:hAnsi="Arial" w:cs="Arial"/>
          <w:color w:val="auto"/>
        </w:rPr>
      </w:pPr>
      <w:r w:rsidRPr="00ED3515">
        <w:rPr>
          <w:rFonts w:ascii="Arial" w:hAnsi="Arial" w:cs="Arial"/>
          <w:color w:val="auto"/>
        </w:rPr>
        <w:t>La dirección consiste en determinar qué se debe hacer y cuándo se debe hacer, y propiciar que todos trabajen en estrecha colaboración brindando lo mejor de sus capacidades.</w:t>
      </w:r>
    </w:p>
    <w:p w:rsidR="009B0249" w:rsidRPr="00ED3515" w:rsidRDefault="009B0249" w:rsidP="00ED3515">
      <w:pPr>
        <w:pStyle w:val="Default"/>
        <w:spacing w:line="360" w:lineRule="auto"/>
        <w:jc w:val="both"/>
        <w:rPr>
          <w:rFonts w:ascii="Arial" w:hAnsi="Arial" w:cs="Arial"/>
          <w:color w:val="auto"/>
        </w:rPr>
      </w:pPr>
      <w:r w:rsidRPr="00ED3515">
        <w:rPr>
          <w:rFonts w:ascii="Arial" w:hAnsi="Arial" w:cs="Arial"/>
          <w:color w:val="auto"/>
        </w:rPr>
        <w:t>En cuanto al control se refiere, éste cons</w:t>
      </w:r>
      <w:r w:rsidR="007D3A66">
        <w:rPr>
          <w:rFonts w:ascii="Arial" w:hAnsi="Arial" w:cs="Arial"/>
          <w:color w:val="auto"/>
        </w:rPr>
        <w:t>is</w:t>
      </w:r>
      <w:r w:rsidRPr="00ED3515">
        <w:rPr>
          <w:rFonts w:ascii="Arial" w:hAnsi="Arial" w:cs="Arial"/>
          <w:color w:val="auto"/>
        </w:rPr>
        <w:t>te en medir y supervisar los resultados, comparar las mediciones con los planes y, cuando sea necesario, tomar medidas correctivas”</w:t>
      </w:r>
      <w:r w:rsidR="006F1E1B">
        <w:rPr>
          <w:rStyle w:val="Refdenotaalpie"/>
          <w:rFonts w:ascii="Arial" w:hAnsi="Arial" w:cs="Arial"/>
          <w:color w:val="auto"/>
        </w:rPr>
        <w:footnoteReference w:id="14"/>
      </w:r>
    </w:p>
    <w:p w:rsidR="007F7D81" w:rsidRPr="00ED3515" w:rsidRDefault="009B0249" w:rsidP="00ED3515">
      <w:pPr>
        <w:autoSpaceDE w:val="0"/>
        <w:autoSpaceDN w:val="0"/>
        <w:adjustRightInd w:val="0"/>
        <w:spacing w:after="0" w:line="360" w:lineRule="auto"/>
        <w:jc w:val="both"/>
        <w:rPr>
          <w:rFonts w:ascii="Arial" w:hAnsi="Arial" w:cs="Arial"/>
          <w:sz w:val="24"/>
          <w:szCs w:val="24"/>
        </w:rPr>
      </w:pPr>
      <w:r w:rsidRPr="00ED3515">
        <w:rPr>
          <w:rFonts w:ascii="Arial" w:hAnsi="Arial" w:cs="Arial"/>
          <w:sz w:val="24"/>
          <w:szCs w:val="24"/>
        </w:rPr>
        <w:lastRenderedPageBreak/>
        <w:t xml:space="preserve">De acuerdo a lo anterior, a continuación </w:t>
      </w:r>
      <w:r w:rsidR="007F7D81" w:rsidRPr="00ED3515">
        <w:rPr>
          <w:rFonts w:ascii="Arial" w:hAnsi="Arial" w:cs="Arial"/>
          <w:sz w:val="24"/>
          <w:szCs w:val="24"/>
        </w:rPr>
        <w:t xml:space="preserve">se presenta las principales características del proceso administrativo </w:t>
      </w:r>
      <w:r w:rsidR="00C768E6" w:rsidRPr="00ED3515">
        <w:rPr>
          <w:rFonts w:ascii="Arial" w:hAnsi="Arial" w:cs="Arial"/>
          <w:sz w:val="24"/>
          <w:szCs w:val="24"/>
        </w:rPr>
        <w:t xml:space="preserve">que se lleva a cabo en </w:t>
      </w:r>
      <w:r w:rsidR="007F7D81" w:rsidRPr="00ED3515">
        <w:rPr>
          <w:rFonts w:ascii="Arial" w:hAnsi="Arial" w:cs="Arial"/>
          <w:sz w:val="24"/>
          <w:szCs w:val="24"/>
        </w:rPr>
        <w:t xml:space="preserve">la </w:t>
      </w:r>
      <w:r w:rsidR="00F13F9D" w:rsidRPr="00ED3515">
        <w:rPr>
          <w:rFonts w:ascii="Arial" w:hAnsi="Arial" w:cs="Arial"/>
          <w:sz w:val="24"/>
          <w:szCs w:val="24"/>
        </w:rPr>
        <w:t>Dirección de Planeación</w:t>
      </w:r>
      <w:r w:rsidR="007F7D81" w:rsidRPr="00ED3515">
        <w:rPr>
          <w:rFonts w:ascii="Arial" w:hAnsi="Arial" w:cs="Arial"/>
          <w:sz w:val="24"/>
          <w:szCs w:val="24"/>
        </w:rPr>
        <w:t>.</w:t>
      </w:r>
    </w:p>
    <w:p w:rsidR="00FC4DFE" w:rsidRPr="00ED3515" w:rsidRDefault="007F7D81" w:rsidP="00ED3515">
      <w:pPr>
        <w:autoSpaceDE w:val="0"/>
        <w:autoSpaceDN w:val="0"/>
        <w:adjustRightInd w:val="0"/>
        <w:spacing w:after="0" w:line="360" w:lineRule="auto"/>
        <w:jc w:val="both"/>
        <w:rPr>
          <w:rFonts w:ascii="Arial" w:hAnsi="Arial" w:cs="Arial"/>
          <w:sz w:val="24"/>
          <w:szCs w:val="24"/>
        </w:rPr>
      </w:pPr>
      <w:r w:rsidRPr="00ED3515">
        <w:rPr>
          <w:rFonts w:ascii="Arial" w:hAnsi="Arial" w:cs="Arial"/>
          <w:sz w:val="24"/>
          <w:szCs w:val="24"/>
        </w:rPr>
        <w:t xml:space="preserve"> </w:t>
      </w:r>
    </w:p>
    <w:p w:rsidR="004327FD" w:rsidRDefault="006079FA" w:rsidP="00ED3515">
      <w:pPr>
        <w:pStyle w:val="Sinespaciado"/>
        <w:spacing w:line="360" w:lineRule="auto"/>
        <w:jc w:val="both"/>
        <w:rPr>
          <w:rFonts w:ascii="Arial" w:hAnsi="Arial" w:cs="Arial"/>
          <w:b/>
          <w:bCs/>
          <w:sz w:val="24"/>
          <w:szCs w:val="24"/>
        </w:rPr>
      </w:pPr>
      <w:r w:rsidRPr="00ED3515">
        <w:rPr>
          <w:rFonts w:ascii="Arial" w:hAnsi="Arial" w:cs="Arial"/>
          <w:b/>
          <w:bCs/>
          <w:sz w:val="24"/>
          <w:szCs w:val="24"/>
        </w:rPr>
        <w:t>Planeación</w:t>
      </w:r>
    </w:p>
    <w:p w:rsidR="006079FA" w:rsidRPr="00ED3515" w:rsidRDefault="006079FA" w:rsidP="00ED3515">
      <w:pPr>
        <w:pStyle w:val="Sinespaciado"/>
        <w:spacing w:line="360" w:lineRule="auto"/>
        <w:jc w:val="both"/>
        <w:rPr>
          <w:rFonts w:ascii="Arial" w:hAnsi="Arial" w:cs="Arial"/>
          <w:bCs/>
          <w:sz w:val="24"/>
          <w:szCs w:val="24"/>
        </w:rPr>
      </w:pPr>
      <w:r w:rsidRPr="00ED3515">
        <w:rPr>
          <w:rFonts w:ascii="Arial" w:hAnsi="Arial" w:cs="Arial"/>
          <w:b/>
          <w:bCs/>
          <w:sz w:val="24"/>
          <w:szCs w:val="24"/>
        </w:rPr>
        <w:t xml:space="preserve"> </w:t>
      </w:r>
    </w:p>
    <w:p w:rsidR="006079FA" w:rsidRPr="00ED3515" w:rsidRDefault="006079FA" w:rsidP="00ED3515">
      <w:pPr>
        <w:pStyle w:val="Sinespaciado"/>
        <w:spacing w:line="360" w:lineRule="auto"/>
        <w:jc w:val="both"/>
        <w:rPr>
          <w:rFonts w:ascii="Arial" w:hAnsi="Arial" w:cs="Arial"/>
          <w:bCs/>
          <w:sz w:val="24"/>
          <w:szCs w:val="24"/>
        </w:rPr>
      </w:pPr>
      <w:r w:rsidRPr="00ED3515">
        <w:rPr>
          <w:rFonts w:ascii="Arial" w:hAnsi="Arial" w:cs="Arial"/>
          <w:bCs/>
          <w:sz w:val="24"/>
          <w:szCs w:val="24"/>
        </w:rPr>
        <w:t>La Universidad se ha caracterizado por el desarrollo de procesos de planeación que permiten y facilitan a la comunidad académica la construcción de futuros deseables y posibles para la Universidad.</w:t>
      </w:r>
    </w:p>
    <w:p w:rsidR="006079FA" w:rsidRPr="00ED3515" w:rsidRDefault="006079FA" w:rsidP="00ED3515">
      <w:pPr>
        <w:pStyle w:val="Sinespaciado"/>
        <w:spacing w:line="360" w:lineRule="auto"/>
        <w:jc w:val="both"/>
        <w:rPr>
          <w:rFonts w:ascii="Arial" w:hAnsi="Arial" w:cs="Arial"/>
          <w:sz w:val="24"/>
          <w:szCs w:val="24"/>
        </w:rPr>
      </w:pPr>
    </w:p>
    <w:p w:rsidR="006079FA" w:rsidRPr="00ED3515" w:rsidRDefault="006079FA"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La planeación se considera como una herramienta flexible, participativa, útil y eficaz para alcanzar con éxito el cumplimiento de las políticas, estrategias y objetivos estratégicos que forman parte de la plataforma estratégica definida en el Plan de Desarrollo Institucional 2009-2019. </w:t>
      </w:r>
    </w:p>
    <w:p w:rsidR="006079FA" w:rsidRPr="00ED3515" w:rsidRDefault="006079FA" w:rsidP="00ED3515">
      <w:pPr>
        <w:pStyle w:val="Sinespaciado"/>
        <w:spacing w:line="360" w:lineRule="auto"/>
        <w:jc w:val="both"/>
        <w:rPr>
          <w:rFonts w:ascii="Arial" w:hAnsi="Arial" w:cs="Arial"/>
          <w:sz w:val="24"/>
          <w:szCs w:val="24"/>
        </w:rPr>
      </w:pPr>
    </w:p>
    <w:p w:rsidR="006079FA" w:rsidRPr="00ED3515" w:rsidRDefault="00912D83" w:rsidP="00ED3515">
      <w:pPr>
        <w:pStyle w:val="Sinespaciado"/>
        <w:spacing w:line="360" w:lineRule="auto"/>
        <w:jc w:val="both"/>
        <w:rPr>
          <w:rFonts w:ascii="Arial" w:hAnsi="Arial" w:cs="Arial"/>
          <w:bCs/>
          <w:sz w:val="24"/>
          <w:szCs w:val="24"/>
        </w:rPr>
      </w:pPr>
      <w:r>
        <w:rPr>
          <w:rFonts w:ascii="Arial" w:hAnsi="Arial" w:cs="Arial"/>
          <w:bCs/>
          <w:sz w:val="24"/>
          <w:szCs w:val="24"/>
        </w:rPr>
        <w:t>“</w:t>
      </w:r>
      <w:r w:rsidR="006079FA" w:rsidRPr="00ED3515">
        <w:rPr>
          <w:rFonts w:ascii="Arial" w:hAnsi="Arial" w:cs="Arial"/>
          <w:bCs/>
          <w:sz w:val="24"/>
          <w:szCs w:val="24"/>
        </w:rPr>
        <w:t xml:space="preserve">La implementación y puesta en marcha de las estrategias que garanticen el cumplimiento de los objetivos estratégicos se realiza con la construcción de Planes Operativos Anuales (POA) los cuales, se concretizan con la identificación, formulación y programación de </w:t>
      </w:r>
      <w:r w:rsidR="00FC4DFE" w:rsidRPr="00ED3515">
        <w:rPr>
          <w:rFonts w:ascii="Arial" w:hAnsi="Arial" w:cs="Arial"/>
          <w:b/>
          <w:bCs/>
          <w:sz w:val="24"/>
          <w:szCs w:val="24"/>
        </w:rPr>
        <w:t>Proyectos Estratégicos</w:t>
      </w:r>
      <w:r w:rsidR="00FC4DFE" w:rsidRPr="00ED3515">
        <w:rPr>
          <w:rFonts w:ascii="Arial" w:hAnsi="Arial" w:cs="Arial"/>
          <w:bCs/>
          <w:sz w:val="24"/>
          <w:szCs w:val="24"/>
        </w:rPr>
        <w:t xml:space="preserve"> </w:t>
      </w:r>
      <w:r w:rsidR="006079FA" w:rsidRPr="00ED3515">
        <w:rPr>
          <w:rFonts w:ascii="Arial" w:hAnsi="Arial" w:cs="Arial"/>
          <w:bCs/>
          <w:sz w:val="24"/>
          <w:szCs w:val="24"/>
        </w:rPr>
        <w:t xml:space="preserve">que le aseguren calidad, efectividad y eficiencia a la gestión de cada una de las unidades académicas, administrativas y financieras. </w:t>
      </w:r>
      <w:r w:rsidR="00FC4DFE" w:rsidRPr="00ED3515">
        <w:rPr>
          <w:rFonts w:ascii="Arial" w:hAnsi="Arial" w:cs="Arial"/>
          <w:bCs/>
          <w:sz w:val="24"/>
          <w:szCs w:val="24"/>
        </w:rPr>
        <w:t>En este sentido, l</w:t>
      </w:r>
      <w:r w:rsidR="006079FA" w:rsidRPr="00ED3515">
        <w:rPr>
          <w:rFonts w:ascii="Arial" w:hAnsi="Arial" w:cs="Arial"/>
          <w:bCs/>
          <w:sz w:val="24"/>
          <w:szCs w:val="24"/>
        </w:rPr>
        <w:t>a planeación en la Universidad se despliega en tres niveles: Nivel estratégico, Nivel Programático y Nivel Operativo</w:t>
      </w:r>
      <w:r>
        <w:rPr>
          <w:rFonts w:ascii="Arial" w:hAnsi="Arial" w:cs="Arial"/>
          <w:bCs/>
          <w:sz w:val="24"/>
          <w:szCs w:val="24"/>
        </w:rPr>
        <w:t>”</w:t>
      </w:r>
      <w:r w:rsidR="006079FA" w:rsidRPr="00ED3515">
        <w:rPr>
          <w:rFonts w:ascii="Arial" w:hAnsi="Arial" w:cs="Arial"/>
          <w:bCs/>
          <w:sz w:val="24"/>
          <w:szCs w:val="24"/>
        </w:rPr>
        <w:t xml:space="preserve">. </w:t>
      </w:r>
      <w:r>
        <w:rPr>
          <w:rStyle w:val="Refdenotaalpie"/>
          <w:rFonts w:ascii="Arial" w:hAnsi="Arial" w:cs="Arial"/>
          <w:bCs/>
          <w:sz w:val="24"/>
          <w:szCs w:val="24"/>
        </w:rPr>
        <w:footnoteReference w:id="15"/>
      </w:r>
    </w:p>
    <w:p w:rsidR="006079FA" w:rsidRPr="00ED3515" w:rsidRDefault="006079FA" w:rsidP="00ED3515">
      <w:pPr>
        <w:pStyle w:val="Sinespaciado"/>
        <w:spacing w:line="360" w:lineRule="auto"/>
        <w:jc w:val="both"/>
        <w:rPr>
          <w:rFonts w:ascii="Arial" w:hAnsi="Arial" w:cs="Arial"/>
          <w:bCs/>
          <w:sz w:val="24"/>
          <w:szCs w:val="24"/>
        </w:rPr>
      </w:pPr>
    </w:p>
    <w:p w:rsidR="00713694" w:rsidRPr="00ED3515" w:rsidRDefault="006079FA"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De acuerdo con lo anterior y teniendo como base la gestión por proyectos que lleva a cabo la Universidad, la Dirección de Planeación anualmente </w:t>
      </w:r>
      <w:r w:rsidR="007F7D81" w:rsidRPr="00ED3515">
        <w:rPr>
          <w:rFonts w:ascii="Arial" w:hAnsi="Arial" w:cs="Arial"/>
          <w:bCs/>
          <w:sz w:val="24"/>
          <w:szCs w:val="24"/>
        </w:rPr>
        <w:t xml:space="preserve">define su acción a través del </w:t>
      </w:r>
      <w:r w:rsidRPr="00ED3515">
        <w:rPr>
          <w:rFonts w:ascii="Arial" w:hAnsi="Arial" w:cs="Arial"/>
          <w:bCs/>
          <w:sz w:val="24"/>
          <w:szCs w:val="24"/>
        </w:rPr>
        <w:t>plan operativo</w:t>
      </w:r>
      <w:r w:rsidR="007F7D81" w:rsidRPr="00ED3515">
        <w:rPr>
          <w:rFonts w:ascii="Arial" w:hAnsi="Arial" w:cs="Arial"/>
          <w:bCs/>
          <w:sz w:val="24"/>
          <w:szCs w:val="24"/>
        </w:rPr>
        <w:t xml:space="preserve"> anual POA</w:t>
      </w:r>
      <w:r w:rsidRPr="00ED3515">
        <w:rPr>
          <w:rFonts w:ascii="Arial" w:hAnsi="Arial" w:cs="Arial"/>
          <w:bCs/>
          <w:sz w:val="24"/>
          <w:szCs w:val="24"/>
        </w:rPr>
        <w:t>, que responde al tercer nivel de planeación</w:t>
      </w:r>
      <w:r w:rsidR="007F7D81" w:rsidRPr="00ED3515">
        <w:rPr>
          <w:rFonts w:ascii="Arial" w:hAnsi="Arial" w:cs="Arial"/>
          <w:bCs/>
          <w:sz w:val="24"/>
          <w:szCs w:val="24"/>
        </w:rPr>
        <w:t xml:space="preserve"> (Nivel Operativo)</w:t>
      </w:r>
      <w:r w:rsidRPr="00ED3515">
        <w:rPr>
          <w:rFonts w:ascii="Arial" w:hAnsi="Arial" w:cs="Arial"/>
          <w:bCs/>
          <w:sz w:val="24"/>
          <w:szCs w:val="24"/>
        </w:rPr>
        <w:t xml:space="preserve">, que busca hacer realidad los proyectos estratégicos del Plan de Desarrollo Institucional. </w:t>
      </w:r>
    </w:p>
    <w:p w:rsidR="00713694" w:rsidRPr="00ED3515" w:rsidRDefault="00713694" w:rsidP="00ED3515">
      <w:pPr>
        <w:pStyle w:val="Sinespaciado"/>
        <w:spacing w:line="360" w:lineRule="auto"/>
        <w:jc w:val="both"/>
        <w:rPr>
          <w:rFonts w:ascii="Arial" w:hAnsi="Arial" w:cs="Arial"/>
          <w:bCs/>
          <w:sz w:val="24"/>
          <w:szCs w:val="24"/>
        </w:rPr>
      </w:pPr>
    </w:p>
    <w:p w:rsidR="00713694" w:rsidRPr="00ED3515" w:rsidRDefault="00713694" w:rsidP="00ED3515">
      <w:pPr>
        <w:pStyle w:val="Sinespaciado"/>
        <w:spacing w:line="360" w:lineRule="auto"/>
        <w:jc w:val="both"/>
        <w:rPr>
          <w:rFonts w:ascii="Arial" w:hAnsi="Arial" w:cs="Arial"/>
          <w:bCs/>
          <w:sz w:val="24"/>
          <w:szCs w:val="24"/>
        </w:rPr>
      </w:pPr>
      <w:r w:rsidRPr="00ED3515">
        <w:rPr>
          <w:rFonts w:ascii="Arial" w:hAnsi="Arial" w:cs="Arial"/>
          <w:bCs/>
          <w:sz w:val="24"/>
          <w:szCs w:val="24"/>
        </w:rPr>
        <w:lastRenderedPageBreak/>
        <w:t xml:space="preserve">El plan operativo anual, contempla los proyectos, objetivos, metas, indicadores, actividades, responsables, tiempos y productos que la Dirección debe desarrollar durante el año correspondiente. </w:t>
      </w:r>
    </w:p>
    <w:p w:rsidR="00713694" w:rsidRPr="00ED3515" w:rsidRDefault="00713694" w:rsidP="00ED3515">
      <w:pPr>
        <w:pStyle w:val="Sinespaciado"/>
        <w:spacing w:line="360" w:lineRule="auto"/>
        <w:jc w:val="both"/>
        <w:rPr>
          <w:rFonts w:ascii="Arial" w:hAnsi="Arial" w:cs="Arial"/>
          <w:bCs/>
          <w:sz w:val="24"/>
          <w:szCs w:val="24"/>
        </w:rPr>
      </w:pPr>
    </w:p>
    <w:p w:rsidR="006079FA" w:rsidRPr="00ED3515" w:rsidRDefault="006079FA" w:rsidP="00ED3515">
      <w:pPr>
        <w:pStyle w:val="Sinespaciado"/>
        <w:spacing w:line="360" w:lineRule="auto"/>
        <w:jc w:val="both"/>
        <w:rPr>
          <w:rFonts w:ascii="Arial" w:hAnsi="Arial" w:cs="Arial"/>
          <w:sz w:val="24"/>
          <w:szCs w:val="24"/>
        </w:rPr>
      </w:pPr>
      <w:r w:rsidRPr="00ED3515">
        <w:rPr>
          <w:rFonts w:ascii="Arial" w:hAnsi="Arial" w:cs="Arial"/>
          <w:bCs/>
          <w:sz w:val="24"/>
          <w:szCs w:val="24"/>
        </w:rPr>
        <w:t>No obstante la Dirección se ve afectada</w:t>
      </w:r>
      <w:r w:rsidR="00FE4116" w:rsidRPr="00ED3515">
        <w:rPr>
          <w:rFonts w:ascii="Arial" w:hAnsi="Arial" w:cs="Arial"/>
          <w:bCs/>
          <w:sz w:val="24"/>
          <w:szCs w:val="24"/>
        </w:rPr>
        <w:t xml:space="preserve"> por</w:t>
      </w:r>
      <w:r w:rsidRPr="00ED3515">
        <w:rPr>
          <w:rFonts w:ascii="Arial" w:hAnsi="Arial" w:cs="Arial"/>
          <w:bCs/>
          <w:sz w:val="24"/>
          <w:szCs w:val="24"/>
        </w:rPr>
        <w:t xml:space="preserve"> una cultura institucional de contingencias ya que p</w:t>
      </w:r>
      <w:r w:rsidRPr="00ED3515">
        <w:rPr>
          <w:rFonts w:ascii="Arial" w:hAnsi="Arial" w:cs="Arial"/>
          <w:sz w:val="24"/>
          <w:szCs w:val="24"/>
        </w:rPr>
        <w:t>or imposiciones atemporales externas de las directivas, no se  aplican eficazmente las orientaciones y políticas del comité directivo  en la toma de decisiones, lo que obliga en ocasiones a improvisar y aumentar el nivel de riesgo.</w:t>
      </w:r>
    </w:p>
    <w:p w:rsidR="003B275A" w:rsidRPr="00ED3515" w:rsidRDefault="003B275A" w:rsidP="00ED3515">
      <w:pPr>
        <w:pStyle w:val="Sinespaciado"/>
        <w:spacing w:line="360" w:lineRule="auto"/>
        <w:jc w:val="both"/>
        <w:rPr>
          <w:rFonts w:ascii="Arial" w:hAnsi="Arial" w:cs="Arial"/>
          <w:bCs/>
          <w:sz w:val="24"/>
          <w:szCs w:val="24"/>
        </w:rPr>
      </w:pPr>
    </w:p>
    <w:p w:rsidR="004327FD" w:rsidRDefault="006079FA" w:rsidP="00ED3515">
      <w:pPr>
        <w:pStyle w:val="Sinespaciado"/>
        <w:tabs>
          <w:tab w:val="left" w:pos="5310"/>
        </w:tabs>
        <w:spacing w:line="360" w:lineRule="auto"/>
        <w:jc w:val="both"/>
        <w:rPr>
          <w:rFonts w:ascii="Arial" w:hAnsi="Arial" w:cs="Arial"/>
          <w:b/>
          <w:sz w:val="24"/>
          <w:szCs w:val="24"/>
        </w:rPr>
      </w:pPr>
      <w:r w:rsidRPr="00ED3515">
        <w:rPr>
          <w:rFonts w:ascii="Arial" w:hAnsi="Arial" w:cs="Arial"/>
          <w:b/>
          <w:sz w:val="24"/>
          <w:szCs w:val="24"/>
        </w:rPr>
        <w:t>Organización</w:t>
      </w:r>
    </w:p>
    <w:p w:rsidR="003B275A" w:rsidRPr="00ED3515" w:rsidRDefault="006079FA" w:rsidP="00ED3515">
      <w:pPr>
        <w:pStyle w:val="Sinespaciado"/>
        <w:tabs>
          <w:tab w:val="left" w:pos="5310"/>
        </w:tabs>
        <w:spacing w:line="360" w:lineRule="auto"/>
        <w:jc w:val="both"/>
        <w:rPr>
          <w:rFonts w:ascii="Arial" w:hAnsi="Arial" w:cs="Arial"/>
          <w:b/>
          <w:sz w:val="24"/>
          <w:szCs w:val="24"/>
        </w:rPr>
      </w:pPr>
      <w:r w:rsidRPr="00ED3515">
        <w:rPr>
          <w:rFonts w:ascii="Arial" w:hAnsi="Arial" w:cs="Arial"/>
          <w:b/>
          <w:sz w:val="24"/>
          <w:szCs w:val="24"/>
        </w:rPr>
        <w:t xml:space="preserve"> </w:t>
      </w:r>
    </w:p>
    <w:p w:rsidR="006079FA" w:rsidRPr="00ED3515" w:rsidRDefault="00B2383C" w:rsidP="00ED3515">
      <w:pPr>
        <w:pStyle w:val="Sinespaciado"/>
        <w:tabs>
          <w:tab w:val="left" w:pos="5310"/>
        </w:tabs>
        <w:spacing w:line="360" w:lineRule="auto"/>
        <w:jc w:val="both"/>
        <w:rPr>
          <w:rFonts w:ascii="Arial" w:hAnsi="Arial" w:cs="Arial"/>
          <w:sz w:val="24"/>
          <w:szCs w:val="24"/>
        </w:rPr>
      </w:pPr>
      <w:r w:rsidRPr="00ED3515">
        <w:rPr>
          <w:rFonts w:ascii="Arial" w:hAnsi="Arial" w:cs="Arial"/>
          <w:sz w:val="24"/>
          <w:szCs w:val="24"/>
          <w:lang w:val="es-MX"/>
        </w:rPr>
        <w:t>L</w:t>
      </w:r>
      <w:r w:rsidR="00713694" w:rsidRPr="00ED3515">
        <w:rPr>
          <w:rFonts w:ascii="Arial" w:hAnsi="Arial" w:cs="Arial"/>
          <w:sz w:val="24"/>
          <w:szCs w:val="24"/>
          <w:lang w:val="es-MX"/>
        </w:rPr>
        <w:t xml:space="preserve">a </w:t>
      </w:r>
      <w:r w:rsidR="006079FA" w:rsidRPr="00ED3515">
        <w:rPr>
          <w:rFonts w:ascii="Arial" w:hAnsi="Arial" w:cs="Arial"/>
          <w:sz w:val="24"/>
          <w:szCs w:val="24"/>
        </w:rPr>
        <w:t xml:space="preserve">estructura </w:t>
      </w:r>
      <w:r w:rsidR="00713694" w:rsidRPr="00ED3515">
        <w:rPr>
          <w:rFonts w:ascii="Arial" w:hAnsi="Arial" w:cs="Arial"/>
          <w:sz w:val="24"/>
          <w:szCs w:val="24"/>
        </w:rPr>
        <w:t xml:space="preserve">de la Dirección </w:t>
      </w:r>
      <w:r w:rsidR="006079FA" w:rsidRPr="00ED3515">
        <w:rPr>
          <w:rFonts w:ascii="Arial" w:hAnsi="Arial" w:cs="Arial"/>
          <w:sz w:val="24"/>
          <w:szCs w:val="24"/>
        </w:rPr>
        <w:t xml:space="preserve">es funcional, </w:t>
      </w:r>
      <w:r w:rsidR="00713694" w:rsidRPr="00ED3515">
        <w:rPr>
          <w:rFonts w:ascii="Arial" w:hAnsi="Arial" w:cs="Arial"/>
          <w:sz w:val="24"/>
          <w:szCs w:val="24"/>
        </w:rPr>
        <w:t>donde l</w:t>
      </w:r>
      <w:r w:rsidR="006079FA" w:rsidRPr="00ED3515">
        <w:rPr>
          <w:rFonts w:ascii="Arial" w:hAnsi="Arial" w:cs="Arial"/>
          <w:sz w:val="24"/>
          <w:szCs w:val="24"/>
        </w:rPr>
        <w:t>a organización de la Dirección tiene divisiones que responden a un conjunto de obligaciones y responsabilidades  diferentes a las demás. De este modo, cada profesional concentra sus habilidades en forma efectiva hacia su actividad específica, dando lugar a la  especialización y por ende a productos de mayor calidad.</w:t>
      </w:r>
    </w:p>
    <w:p w:rsidR="00D11922" w:rsidRPr="00ED3515" w:rsidRDefault="00D11922" w:rsidP="00ED3515">
      <w:pPr>
        <w:pStyle w:val="Sinespaciado"/>
        <w:spacing w:line="360" w:lineRule="auto"/>
        <w:jc w:val="both"/>
        <w:rPr>
          <w:rFonts w:ascii="Arial" w:hAnsi="Arial" w:cs="Arial"/>
          <w:sz w:val="24"/>
          <w:szCs w:val="24"/>
        </w:rPr>
      </w:pPr>
    </w:p>
    <w:p w:rsidR="007F7D81" w:rsidRPr="00E866AF" w:rsidRDefault="00E866AF" w:rsidP="00E866AF">
      <w:pPr>
        <w:pStyle w:val="Sinespaciado"/>
        <w:spacing w:line="360" w:lineRule="auto"/>
        <w:jc w:val="both"/>
        <w:rPr>
          <w:rFonts w:ascii="Arial" w:hAnsi="Arial" w:cs="Arial"/>
          <w:sz w:val="24"/>
          <w:szCs w:val="24"/>
        </w:rPr>
      </w:pPr>
      <w:r w:rsidRPr="00E866AF">
        <w:rPr>
          <w:rFonts w:ascii="Arial" w:hAnsi="Arial" w:cs="Arial"/>
          <w:sz w:val="24"/>
          <w:szCs w:val="24"/>
        </w:rPr>
        <w:t xml:space="preserve">Gráfica 1. </w:t>
      </w:r>
      <w:r w:rsidR="007F7D81" w:rsidRPr="00E866AF">
        <w:rPr>
          <w:rFonts w:ascii="Arial" w:hAnsi="Arial" w:cs="Arial"/>
          <w:sz w:val="24"/>
          <w:szCs w:val="24"/>
        </w:rPr>
        <w:t>Organigrama de la Dirección de Planeación</w:t>
      </w:r>
    </w:p>
    <w:p w:rsidR="007F7D81" w:rsidRPr="00ED3515" w:rsidRDefault="007F7D81" w:rsidP="00ED3515">
      <w:pPr>
        <w:pStyle w:val="Sinespaciado"/>
        <w:spacing w:line="360" w:lineRule="auto"/>
        <w:jc w:val="center"/>
        <w:rPr>
          <w:rFonts w:ascii="Arial" w:hAnsi="Arial" w:cs="Arial"/>
          <w:b/>
          <w:sz w:val="24"/>
          <w:szCs w:val="24"/>
        </w:rPr>
      </w:pPr>
    </w:p>
    <w:p w:rsidR="007F7D81" w:rsidRPr="00E35915" w:rsidRDefault="007F7D81" w:rsidP="00E866AF">
      <w:pPr>
        <w:pStyle w:val="Sinespaciado"/>
        <w:spacing w:line="360" w:lineRule="auto"/>
        <w:jc w:val="both"/>
        <w:rPr>
          <w:rFonts w:ascii="Arial" w:hAnsi="Arial" w:cs="Arial"/>
          <w:sz w:val="24"/>
          <w:szCs w:val="24"/>
        </w:rPr>
      </w:pPr>
      <w:r w:rsidRPr="00ED3515">
        <w:rPr>
          <w:rFonts w:ascii="Arial" w:hAnsi="Arial" w:cs="Arial"/>
          <w:b/>
          <w:noProof/>
          <w:sz w:val="24"/>
          <w:szCs w:val="24"/>
          <w:lang w:eastAsia="es-CO"/>
        </w:rPr>
        <w:drawing>
          <wp:inline distT="0" distB="0" distL="0" distR="0">
            <wp:extent cx="5610225" cy="2390775"/>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2391587"/>
                    </a:xfrm>
                    <a:prstGeom prst="rect">
                      <a:avLst/>
                    </a:prstGeom>
                    <a:noFill/>
                    <a:ln>
                      <a:noFill/>
                    </a:ln>
                  </pic:spPr>
                </pic:pic>
              </a:graphicData>
            </a:graphic>
          </wp:inline>
        </w:drawing>
      </w:r>
      <w:r w:rsidR="00E866AF" w:rsidRPr="00E35915">
        <w:rPr>
          <w:rFonts w:ascii="Arial" w:hAnsi="Arial" w:cs="Arial"/>
          <w:sz w:val="16"/>
          <w:szCs w:val="16"/>
        </w:rPr>
        <w:t xml:space="preserve">Fuente: </w:t>
      </w:r>
      <w:r w:rsidR="006F1E1B" w:rsidRPr="00E35915">
        <w:rPr>
          <w:rFonts w:ascii="Arial" w:hAnsi="Arial" w:cs="Arial"/>
          <w:sz w:val="16"/>
          <w:szCs w:val="16"/>
        </w:rPr>
        <w:t xml:space="preserve">Universidad de San Buenaventura, </w:t>
      </w:r>
      <w:r w:rsidR="006F1E1B">
        <w:rPr>
          <w:rFonts w:ascii="Arial" w:hAnsi="Arial" w:cs="Arial"/>
          <w:sz w:val="16"/>
          <w:szCs w:val="16"/>
        </w:rPr>
        <w:t xml:space="preserve">Sede </w:t>
      </w:r>
      <w:r w:rsidR="006F1E1B" w:rsidRPr="00E35915">
        <w:rPr>
          <w:rFonts w:ascii="Arial" w:hAnsi="Arial" w:cs="Arial"/>
          <w:sz w:val="16"/>
          <w:szCs w:val="16"/>
        </w:rPr>
        <w:t>Bogotá</w:t>
      </w:r>
      <w:r w:rsidR="006F1E1B">
        <w:rPr>
          <w:rFonts w:ascii="Arial" w:hAnsi="Arial" w:cs="Arial"/>
          <w:sz w:val="16"/>
          <w:szCs w:val="16"/>
        </w:rPr>
        <w:t>.</w:t>
      </w:r>
      <w:r w:rsidR="006F1E1B" w:rsidRPr="00E35915">
        <w:rPr>
          <w:rFonts w:ascii="Arial" w:hAnsi="Arial" w:cs="Arial"/>
          <w:sz w:val="16"/>
          <w:szCs w:val="16"/>
        </w:rPr>
        <w:t xml:space="preserve"> </w:t>
      </w:r>
      <w:r w:rsidR="00E866AF" w:rsidRPr="00E35915">
        <w:rPr>
          <w:rFonts w:ascii="Arial" w:hAnsi="Arial" w:cs="Arial"/>
          <w:sz w:val="16"/>
          <w:szCs w:val="16"/>
        </w:rPr>
        <w:t>Estructura académico administrativa</w:t>
      </w:r>
      <w:r w:rsidR="006F1E1B">
        <w:rPr>
          <w:rFonts w:ascii="Arial" w:hAnsi="Arial" w:cs="Arial"/>
          <w:sz w:val="16"/>
          <w:szCs w:val="16"/>
        </w:rPr>
        <w:t>.</w:t>
      </w:r>
      <w:r w:rsidR="00E866AF" w:rsidRPr="00E35915">
        <w:rPr>
          <w:rFonts w:ascii="Arial" w:hAnsi="Arial" w:cs="Arial"/>
          <w:sz w:val="16"/>
          <w:szCs w:val="16"/>
        </w:rPr>
        <w:t xml:space="preserve"> </w:t>
      </w:r>
    </w:p>
    <w:p w:rsidR="00D11922" w:rsidRPr="00ED3515" w:rsidRDefault="00D11922" w:rsidP="00ED3515">
      <w:pPr>
        <w:pStyle w:val="Sinespaciado"/>
        <w:spacing w:line="360" w:lineRule="auto"/>
        <w:jc w:val="both"/>
        <w:rPr>
          <w:rFonts w:ascii="Arial" w:hAnsi="Arial" w:cs="Arial"/>
          <w:sz w:val="24"/>
          <w:szCs w:val="24"/>
        </w:rPr>
      </w:pPr>
      <w:r w:rsidRPr="00ED3515">
        <w:rPr>
          <w:rFonts w:ascii="Arial" w:hAnsi="Arial" w:cs="Arial"/>
          <w:sz w:val="24"/>
          <w:szCs w:val="24"/>
        </w:rPr>
        <w:lastRenderedPageBreak/>
        <w:t>Existe</w:t>
      </w:r>
      <w:r w:rsidR="007F7D81" w:rsidRPr="00ED3515">
        <w:rPr>
          <w:rFonts w:ascii="Arial" w:hAnsi="Arial" w:cs="Arial"/>
          <w:sz w:val="24"/>
          <w:szCs w:val="24"/>
        </w:rPr>
        <w:t xml:space="preserve"> una relación de jerarquía de la Rectoría sobre la Directora de Planeación</w:t>
      </w:r>
      <w:r w:rsidRPr="00ED3515">
        <w:rPr>
          <w:rFonts w:ascii="Arial" w:hAnsi="Arial" w:cs="Arial"/>
          <w:sz w:val="24"/>
          <w:szCs w:val="24"/>
        </w:rPr>
        <w:t xml:space="preserve">. </w:t>
      </w:r>
      <w:r w:rsidR="00B2383C" w:rsidRPr="00ED3515">
        <w:rPr>
          <w:rFonts w:ascii="Arial" w:hAnsi="Arial" w:cs="Arial"/>
          <w:sz w:val="24"/>
          <w:szCs w:val="24"/>
        </w:rPr>
        <w:t>A</w:t>
      </w:r>
      <w:r w:rsidRPr="00ED3515">
        <w:rPr>
          <w:rFonts w:ascii="Arial" w:hAnsi="Arial" w:cs="Arial"/>
          <w:sz w:val="24"/>
          <w:szCs w:val="24"/>
        </w:rPr>
        <w:t>l interior de la Dirección se observa una jerarquía o relación de dependencia dada por dos niveles en el primer nivel se encuentra l</w:t>
      </w:r>
      <w:r w:rsidR="0013785A" w:rsidRPr="00ED3515">
        <w:rPr>
          <w:rFonts w:ascii="Arial" w:hAnsi="Arial" w:cs="Arial"/>
          <w:sz w:val="24"/>
          <w:szCs w:val="24"/>
        </w:rPr>
        <w:t>a</w:t>
      </w:r>
      <w:r w:rsidRPr="00ED3515">
        <w:rPr>
          <w:rFonts w:ascii="Arial" w:hAnsi="Arial" w:cs="Arial"/>
          <w:sz w:val="24"/>
          <w:szCs w:val="24"/>
        </w:rPr>
        <w:t xml:space="preserve"> Director</w:t>
      </w:r>
      <w:r w:rsidR="0013785A" w:rsidRPr="00ED3515">
        <w:rPr>
          <w:rFonts w:ascii="Arial" w:hAnsi="Arial" w:cs="Arial"/>
          <w:sz w:val="24"/>
          <w:szCs w:val="24"/>
        </w:rPr>
        <w:t>a</w:t>
      </w:r>
      <w:r w:rsidRPr="00ED3515">
        <w:rPr>
          <w:rFonts w:ascii="Arial" w:hAnsi="Arial" w:cs="Arial"/>
          <w:sz w:val="24"/>
          <w:szCs w:val="24"/>
        </w:rPr>
        <w:t xml:space="preserve"> de Planeación, en este se concentra la toma de decisiones, autoridad y aseguramiento de las actividades, en el segundo nivel se encuentran los diferentes profesionales o subordinados, quienes deben ejecutar y controlar las funciones y responsabilidades asignadas a su cargo. Este tipo de estructura permite que haya  comunicación directa.</w:t>
      </w:r>
    </w:p>
    <w:p w:rsidR="00B2383C" w:rsidRPr="00ED3515" w:rsidRDefault="00B2383C" w:rsidP="00ED3515">
      <w:pPr>
        <w:pStyle w:val="Sinespaciado"/>
        <w:spacing w:line="360" w:lineRule="auto"/>
        <w:jc w:val="both"/>
        <w:rPr>
          <w:rFonts w:ascii="Arial" w:hAnsi="Arial" w:cs="Arial"/>
          <w:sz w:val="24"/>
          <w:szCs w:val="24"/>
        </w:rPr>
      </w:pPr>
      <w:r w:rsidRPr="00ED3515">
        <w:rPr>
          <w:rFonts w:ascii="Arial" w:hAnsi="Arial" w:cs="Arial"/>
          <w:sz w:val="24"/>
          <w:szCs w:val="24"/>
        </w:rPr>
        <w:t>La línea de autoridad se ejerce en una cadena de mando directa desde el nivel jerárquico superior hacia el inferior, es decir la Directora de Planeación ejerce autoridad sobre las personas bajo su responsabilidad; así mismo se ejerce la unidad de mando donde los  profesionales y auxiliar sólo tienen un jefe del cual reciben instrucciones y al cual reportan actividades.</w:t>
      </w:r>
    </w:p>
    <w:p w:rsidR="00B2383C" w:rsidRPr="00ED3515" w:rsidRDefault="00B2383C" w:rsidP="00ED3515">
      <w:pPr>
        <w:pStyle w:val="Sinespaciado"/>
        <w:spacing w:line="360" w:lineRule="auto"/>
        <w:jc w:val="both"/>
        <w:rPr>
          <w:rFonts w:ascii="Arial" w:hAnsi="Arial" w:cs="Arial"/>
          <w:sz w:val="24"/>
          <w:szCs w:val="24"/>
        </w:rPr>
      </w:pPr>
    </w:p>
    <w:p w:rsidR="0013785A" w:rsidRPr="00ED3515" w:rsidRDefault="00B2383C" w:rsidP="00ED3515">
      <w:pPr>
        <w:pStyle w:val="Sinespaciado"/>
        <w:spacing w:line="360" w:lineRule="auto"/>
        <w:jc w:val="both"/>
        <w:rPr>
          <w:rFonts w:ascii="Arial" w:hAnsi="Arial" w:cs="Arial"/>
          <w:sz w:val="24"/>
          <w:szCs w:val="24"/>
        </w:rPr>
      </w:pPr>
      <w:r w:rsidRPr="00ED3515">
        <w:rPr>
          <w:rFonts w:ascii="Arial" w:hAnsi="Arial" w:cs="Arial"/>
          <w:sz w:val="24"/>
          <w:szCs w:val="24"/>
        </w:rPr>
        <w:t>L</w:t>
      </w:r>
      <w:r w:rsidR="0013785A" w:rsidRPr="00ED3515">
        <w:rPr>
          <w:rFonts w:ascii="Arial" w:hAnsi="Arial" w:cs="Arial"/>
          <w:sz w:val="24"/>
          <w:szCs w:val="24"/>
        </w:rPr>
        <w:t>a estructura de la Dirección facilita el trabajo en equipo, generando una adecuada interacción entre todo el equipo y una visión de conjunto de la Universidad.</w:t>
      </w:r>
    </w:p>
    <w:p w:rsidR="00B2383C" w:rsidRPr="00ED3515" w:rsidRDefault="00B2383C" w:rsidP="00ED3515">
      <w:pPr>
        <w:pStyle w:val="Sinespaciado"/>
        <w:spacing w:line="360" w:lineRule="auto"/>
        <w:jc w:val="both"/>
        <w:rPr>
          <w:rFonts w:ascii="Arial" w:hAnsi="Arial" w:cs="Arial"/>
          <w:sz w:val="24"/>
          <w:szCs w:val="24"/>
        </w:rPr>
      </w:pPr>
    </w:p>
    <w:p w:rsidR="00B2383C" w:rsidRPr="00ED3515" w:rsidRDefault="00B2383C" w:rsidP="00ED3515">
      <w:pPr>
        <w:pStyle w:val="Sinespaciado"/>
        <w:spacing w:line="360" w:lineRule="auto"/>
        <w:jc w:val="both"/>
        <w:rPr>
          <w:rFonts w:ascii="Arial" w:hAnsi="Arial" w:cs="Arial"/>
          <w:sz w:val="24"/>
          <w:szCs w:val="24"/>
        </w:rPr>
      </w:pPr>
      <w:r w:rsidRPr="00ED3515">
        <w:rPr>
          <w:rFonts w:ascii="Arial" w:hAnsi="Arial" w:cs="Arial"/>
          <w:sz w:val="24"/>
          <w:szCs w:val="24"/>
        </w:rPr>
        <w:t>La Directora de Planeación es la gerente de todos los proyectos asignados a la Dirección, cada Profesional es Líder de uno o varios proyectos, de igual forma la auxiliar administrativa lidera el proyecto de gestión de la Dirección, a su vez cada integrante del equipo es gestor de los proyectos liderados por un profesional en especial, de esta forma, se comparte la responsabilidad para el logro de los objetivos de la Dirección.</w:t>
      </w:r>
    </w:p>
    <w:p w:rsidR="00D11922" w:rsidRPr="00ED3515" w:rsidRDefault="00D11922" w:rsidP="00ED3515">
      <w:pPr>
        <w:pStyle w:val="Sinespaciado"/>
        <w:spacing w:line="360" w:lineRule="auto"/>
        <w:jc w:val="both"/>
        <w:rPr>
          <w:rFonts w:ascii="Arial" w:hAnsi="Arial" w:cs="Arial"/>
          <w:sz w:val="24"/>
          <w:szCs w:val="24"/>
        </w:rPr>
      </w:pPr>
    </w:p>
    <w:p w:rsidR="006079FA" w:rsidRPr="00ED3515" w:rsidRDefault="006079FA" w:rsidP="00ED3515">
      <w:pPr>
        <w:pStyle w:val="Sinespaciado"/>
        <w:spacing w:line="360" w:lineRule="auto"/>
        <w:jc w:val="both"/>
        <w:rPr>
          <w:rFonts w:ascii="Arial" w:hAnsi="Arial" w:cs="Arial"/>
          <w:b/>
          <w:sz w:val="24"/>
          <w:szCs w:val="24"/>
        </w:rPr>
      </w:pPr>
      <w:r w:rsidRPr="00ED3515">
        <w:rPr>
          <w:rFonts w:ascii="Arial" w:hAnsi="Arial" w:cs="Arial"/>
          <w:b/>
          <w:sz w:val="24"/>
          <w:szCs w:val="24"/>
        </w:rPr>
        <w:t xml:space="preserve">Dirección </w:t>
      </w:r>
    </w:p>
    <w:p w:rsidR="004327FD" w:rsidRDefault="004327FD" w:rsidP="00ED3515">
      <w:pPr>
        <w:pStyle w:val="Sinespaciado"/>
        <w:spacing w:line="360" w:lineRule="auto"/>
        <w:jc w:val="both"/>
        <w:rPr>
          <w:rFonts w:ascii="Arial" w:hAnsi="Arial" w:cs="Arial"/>
          <w:sz w:val="24"/>
          <w:szCs w:val="24"/>
        </w:rPr>
      </w:pPr>
    </w:p>
    <w:p w:rsidR="006079FA" w:rsidRPr="00ED3515" w:rsidRDefault="006079FA" w:rsidP="00ED3515">
      <w:pPr>
        <w:pStyle w:val="Sinespaciado"/>
        <w:spacing w:line="360" w:lineRule="auto"/>
        <w:jc w:val="both"/>
        <w:rPr>
          <w:rFonts w:ascii="Arial" w:hAnsi="Arial" w:cs="Arial"/>
          <w:sz w:val="24"/>
          <w:szCs w:val="24"/>
        </w:rPr>
      </w:pPr>
      <w:r w:rsidRPr="00ED3515">
        <w:rPr>
          <w:rFonts w:ascii="Arial" w:hAnsi="Arial" w:cs="Arial"/>
          <w:sz w:val="24"/>
          <w:szCs w:val="24"/>
        </w:rPr>
        <w:t>Por su naturaleza la gerencia de la Dirección de Planeación es delegada</w:t>
      </w:r>
      <w:r w:rsidR="00FA1A6D" w:rsidRPr="00ED3515">
        <w:rPr>
          <w:rFonts w:ascii="Arial" w:hAnsi="Arial" w:cs="Arial"/>
          <w:sz w:val="24"/>
          <w:szCs w:val="24"/>
        </w:rPr>
        <w:t>, p</w:t>
      </w:r>
      <w:r w:rsidRPr="00ED3515">
        <w:rPr>
          <w:rFonts w:ascii="Arial" w:hAnsi="Arial" w:cs="Arial"/>
          <w:sz w:val="24"/>
          <w:szCs w:val="24"/>
        </w:rPr>
        <w:t xml:space="preserve">or ser órgano asesor de Rectoría la dirección está concentrada en la Directora de Planeación, quien </w:t>
      </w:r>
      <w:r w:rsidR="00B2383C" w:rsidRPr="00ED3515">
        <w:rPr>
          <w:rFonts w:ascii="Arial" w:hAnsi="Arial" w:cs="Arial"/>
          <w:sz w:val="24"/>
          <w:szCs w:val="24"/>
        </w:rPr>
        <w:t>promueve</w:t>
      </w:r>
      <w:r w:rsidRPr="00ED3515">
        <w:rPr>
          <w:rFonts w:ascii="Arial" w:hAnsi="Arial" w:cs="Arial"/>
          <w:sz w:val="24"/>
          <w:szCs w:val="24"/>
        </w:rPr>
        <w:t xml:space="preserve"> un clima que facilita el desarrollo del trabajo </w:t>
      </w:r>
      <w:r w:rsidR="00FA1A6D" w:rsidRPr="00ED3515">
        <w:rPr>
          <w:rFonts w:ascii="Arial" w:hAnsi="Arial" w:cs="Arial"/>
          <w:sz w:val="24"/>
          <w:szCs w:val="24"/>
        </w:rPr>
        <w:t xml:space="preserve">en </w:t>
      </w:r>
      <w:r w:rsidR="00FA1A6D" w:rsidRPr="00ED3515">
        <w:rPr>
          <w:rFonts w:ascii="Arial" w:hAnsi="Arial" w:cs="Arial"/>
          <w:sz w:val="24"/>
          <w:szCs w:val="24"/>
        </w:rPr>
        <w:lastRenderedPageBreak/>
        <w:t xml:space="preserve">equipo, </w:t>
      </w:r>
      <w:r w:rsidR="00D11922" w:rsidRPr="00ED3515">
        <w:rPr>
          <w:rFonts w:ascii="Arial" w:hAnsi="Arial" w:cs="Arial"/>
          <w:sz w:val="24"/>
          <w:szCs w:val="24"/>
        </w:rPr>
        <w:t xml:space="preserve">la comunicación, </w:t>
      </w:r>
      <w:r w:rsidR="00B2383C" w:rsidRPr="00ED3515">
        <w:rPr>
          <w:rFonts w:ascii="Arial" w:hAnsi="Arial" w:cs="Arial"/>
          <w:sz w:val="24"/>
          <w:szCs w:val="24"/>
        </w:rPr>
        <w:t xml:space="preserve">la </w:t>
      </w:r>
      <w:r w:rsidRPr="00ED3515">
        <w:rPr>
          <w:rFonts w:ascii="Arial" w:hAnsi="Arial" w:cs="Arial"/>
          <w:sz w:val="24"/>
          <w:szCs w:val="24"/>
        </w:rPr>
        <w:t>productiv</w:t>
      </w:r>
      <w:r w:rsidR="00D11922" w:rsidRPr="00ED3515">
        <w:rPr>
          <w:rFonts w:ascii="Arial" w:hAnsi="Arial" w:cs="Arial"/>
          <w:sz w:val="24"/>
          <w:szCs w:val="24"/>
        </w:rPr>
        <w:t>idad y l</w:t>
      </w:r>
      <w:r w:rsidRPr="00ED3515">
        <w:rPr>
          <w:rFonts w:ascii="Arial" w:hAnsi="Arial" w:cs="Arial"/>
          <w:sz w:val="24"/>
          <w:szCs w:val="24"/>
        </w:rPr>
        <w:t>a participación</w:t>
      </w:r>
      <w:r w:rsidR="00D11922" w:rsidRPr="00ED3515">
        <w:rPr>
          <w:rFonts w:ascii="Arial" w:hAnsi="Arial" w:cs="Arial"/>
          <w:sz w:val="24"/>
          <w:szCs w:val="24"/>
        </w:rPr>
        <w:t xml:space="preserve"> de cada uno de los miembros del equipo</w:t>
      </w:r>
      <w:r w:rsidRPr="00ED3515">
        <w:rPr>
          <w:rFonts w:ascii="Arial" w:hAnsi="Arial" w:cs="Arial"/>
          <w:sz w:val="24"/>
          <w:szCs w:val="24"/>
        </w:rPr>
        <w:t>.</w:t>
      </w:r>
    </w:p>
    <w:p w:rsidR="00FA1A6D" w:rsidRPr="00ED3515" w:rsidRDefault="00FA1A6D" w:rsidP="00ED3515">
      <w:pPr>
        <w:pStyle w:val="Sinespaciado"/>
        <w:spacing w:line="360" w:lineRule="auto"/>
        <w:jc w:val="both"/>
        <w:rPr>
          <w:rFonts w:ascii="Arial" w:hAnsi="Arial" w:cs="Arial"/>
          <w:sz w:val="24"/>
          <w:szCs w:val="24"/>
        </w:rPr>
      </w:pPr>
    </w:p>
    <w:p w:rsidR="000A7018" w:rsidRPr="00ED3515" w:rsidRDefault="000A7018" w:rsidP="00ED3515">
      <w:pPr>
        <w:pStyle w:val="Sinespaciado"/>
        <w:spacing w:line="360" w:lineRule="auto"/>
        <w:jc w:val="both"/>
        <w:rPr>
          <w:rFonts w:ascii="Arial" w:hAnsi="Arial" w:cs="Arial"/>
          <w:sz w:val="24"/>
          <w:szCs w:val="24"/>
        </w:rPr>
      </w:pPr>
      <w:r w:rsidRPr="00ED3515">
        <w:rPr>
          <w:rFonts w:ascii="Arial" w:hAnsi="Arial" w:cs="Arial"/>
          <w:sz w:val="24"/>
          <w:szCs w:val="24"/>
        </w:rPr>
        <w:t>La Directora de Planeación ejerce un liderazgo que permite guiar, impulsar y motivar a los integrantes del equipo hacia el logro de los objetivos de la Dirección y la Universidad, así mismo se percibe el desarrollo de la habilidad  de la Directora para administrar los talentos de cada persona que integra el equipo de trabajo.</w:t>
      </w:r>
    </w:p>
    <w:p w:rsidR="000A7018" w:rsidRPr="00ED3515" w:rsidRDefault="000A7018" w:rsidP="00ED3515">
      <w:pPr>
        <w:pStyle w:val="Sinespaciado"/>
        <w:spacing w:line="360" w:lineRule="auto"/>
        <w:jc w:val="both"/>
        <w:rPr>
          <w:rFonts w:ascii="Arial" w:hAnsi="Arial" w:cs="Arial"/>
          <w:sz w:val="24"/>
          <w:szCs w:val="24"/>
        </w:rPr>
      </w:pPr>
    </w:p>
    <w:p w:rsidR="006079FA" w:rsidRPr="00ED3515" w:rsidRDefault="006079FA"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En la Dirección es importante cada uno de los integrantes del equipo como ser humano, se identifican las necesidades de sus subordinados para el cumplimiento de los objetivos, las funciones y tareas organizacionales son claras, se consulta con el equipo respecto de acciones y decisiones probables. Se percibe un liderazgo facilitador ya que se orienta a los subordinados para la consecución de los objetivos individuales y grupales, ayudando a que cada persona se </w:t>
      </w:r>
      <w:proofErr w:type="spellStart"/>
      <w:r w:rsidRPr="00ED3515">
        <w:rPr>
          <w:rFonts w:ascii="Arial" w:hAnsi="Arial" w:cs="Arial"/>
          <w:sz w:val="24"/>
          <w:szCs w:val="24"/>
        </w:rPr>
        <w:t>autolidere</w:t>
      </w:r>
      <w:proofErr w:type="spellEnd"/>
      <w:r w:rsidRPr="00ED3515">
        <w:rPr>
          <w:rFonts w:ascii="Arial" w:hAnsi="Arial" w:cs="Arial"/>
          <w:sz w:val="24"/>
          <w:szCs w:val="24"/>
        </w:rPr>
        <w:t>.</w:t>
      </w:r>
    </w:p>
    <w:p w:rsidR="006079FA" w:rsidRPr="00ED3515" w:rsidRDefault="006079FA" w:rsidP="00ED3515">
      <w:pPr>
        <w:pStyle w:val="Sinespaciado"/>
        <w:spacing w:line="360" w:lineRule="auto"/>
        <w:jc w:val="both"/>
        <w:rPr>
          <w:rFonts w:ascii="Arial" w:hAnsi="Arial" w:cs="Arial"/>
          <w:sz w:val="24"/>
          <w:szCs w:val="24"/>
        </w:rPr>
      </w:pPr>
    </w:p>
    <w:p w:rsidR="006079FA" w:rsidRPr="00ED3515" w:rsidRDefault="006079FA" w:rsidP="00ED3515">
      <w:pPr>
        <w:pStyle w:val="Sinespaciado"/>
        <w:spacing w:line="360" w:lineRule="auto"/>
        <w:jc w:val="both"/>
        <w:rPr>
          <w:rFonts w:ascii="Arial" w:hAnsi="Arial" w:cs="Arial"/>
          <w:sz w:val="24"/>
          <w:szCs w:val="24"/>
        </w:rPr>
      </w:pPr>
      <w:r w:rsidRPr="00ED3515">
        <w:rPr>
          <w:rFonts w:ascii="Arial" w:hAnsi="Arial" w:cs="Arial"/>
          <w:b/>
          <w:sz w:val="24"/>
          <w:szCs w:val="24"/>
        </w:rPr>
        <w:t>Control</w:t>
      </w:r>
    </w:p>
    <w:p w:rsidR="004327FD" w:rsidRDefault="004327FD" w:rsidP="00ED3515">
      <w:pPr>
        <w:spacing w:after="0" w:line="360" w:lineRule="auto"/>
        <w:jc w:val="both"/>
        <w:rPr>
          <w:rFonts w:ascii="Arial" w:hAnsi="Arial" w:cs="Arial"/>
          <w:sz w:val="24"/>
          <w:szCs w:val="24"/>
        </w:rPr>
      </w:pPr>
    </w:p>
    <w:p w:rsidR="004327FD" w:rsidRDefault="006079FA" w:rsidP="004327FD">
      <w:pPr>
        <w:spacing w:after="0" w:line="360" w:lineRule="auto"/>
        <w:jc w:val="both"/>
        <w:rPr>
          <w:rFonts w:ascii="Arial" w:hAnsi="Arial" w:cs="Arial"/>
          <w:sz w:val="24"/>
          <w:szCs w:val="24"/>
        </w:rPr>
      </w:pPr>
      <w:r w:rsidRPr="00ED3515">
        <w:rPr>
          <w:rFonts w:ascii="Arial" w:hAnsi="Arial" w:cs="Arial"/>
          <w:sz w:val="24"/>
          <w:szCs w:val="24"/>
        </w:rPr>
        <w:t>El control en la Dirección es débil, ya que no se hace seguimiento permanente a las actividades planeadas</w:t>
      </w:r>
      <w:r w:rsidR="000A7018" w:rsidRPr="00ED3515">
        <w:rPr>
          <w:rFonts w:ascii="Arial" w:hAnsi="Arial" w:cs="Arial"/>
          <w:sz w:val="24"/>
          <w:szCs w:val="24"/>
        </w:rPr>
        <w:t xml:space="preserve"> en el plan operativo anual</w:t>
      </w:r>
      <w:r w:rsidRPr="00ED3515">
        <w:rPr>
          <w:rFonts w:ascii="Arial" w:hAnsi="Arial" w:cs="Arial"/>
          <w:sz w:val="24"/>
          <w:szCs w:val="24"/>
        </w:rPr>
        <w:t xml:space="preserve">, no se revisan los resultados  para la garantía de la eficacia y eficiencia en la gestión de la </w:t>
      </w:r>
      <w:r w:rsidR="00D11922" w:rsidRPr="00ED3515">
        <w:rPr>
          <w:rFonts w:ascii="Arial" w:hAnsi="Arial" w:cs="Arial"/>
          <w:sz w:val="24"/>
          <w:szCs w:val="24"/>
        </w:rPr>
        <w:t>Dirección</w:t>
      </w:r>
      <w:r w:rsidRPr="00ED3515">
        <w:rPr>
          <w:rFonts w:ascii="Arial" w:hAnsi="Arial" w:cs="Arial"/>
          <w:sz w:val="24"/>
          <w:szCs w:val="24"/>
        </w:rPr>
        <w:t xml:space="preserve">, no se llevan a cabo ejercicios de medición del desempeño, no se realiza control preventivo ni recurrente y por ende no se realizan planes de mejora. </w:t>
      </w:r>
    </w:p>
    <w:p w:rsidR="004327FD" w:rsidRDefault="004327FD" w:rsidP="004327FD">
      <w:pPr>
        <w:spacing w:after="0" w:line="360" w:lineRule="auto"/>
        <w:jc w:val="both"/>
        <w:rPr>
          <w:rFonts w:ascii="Arial" w:hAnsi="Arial" w:cs="Arial"/>
          <w:sz w:val="24"/>
          <w:szCs w:val="24"/>
        </w:rPr>
      </w:pPr>
    </w:p>
    <w:p w:rsidR="004327FD" w:rsidRDefault="004327FD" w:rsidP="004327FD">
      <w:pPr>
        <w:spacing w:after="0" w:line="360" w:lineRule="auto"/>
        <w:jc w:val="both"/>
        <w:rPr>
          <w:rFonts w:ascii="Arial" w:hAnsi="Arial" w:cs="Arial"/>
          <w:sz w:val="24"/>
          <w:szCs w:val="24"/>
        </w:rPr>
      </w:pPr>
    </w:p>
    <w:p w:rsidR="00A4315B" w:rsidRPr="004327FD" w:rsidRDefault="004327FD" w:rsidP="004327FD">
      <w:pPr>
        <w:spacing w:after="0" w:line="360" w:lineRule="auto"/>
        <w:jc w:val="both"/>
        <w:rPr>
          <w:rFonts w:ascii="Arial" w:hAnsi="Arial" w:cs="Arial"/>
          <w:b/>
          <w:sz w:val="24"/>
          <w:szCs w:val="24"/>
        </w:rPr>
      </w:pPr>
      <w:r w:rsidRPr="004327FD">
        <w:rPr>
          <w:rFonts w:ascii="Arial" w:hAnsi="Arial" w:cs="Arial"/>
          <w:b/>
          <w:sz w:val="24"/>
          <w:szCs w:val="24"/>
        </w:rPr>
        <w:t>1.</w:t>
      </w:r>
      <w:r w:rsidR="00CB00BE">
        <w:rPr>
          <w:rFonts w:ascii="Arial" w:hAnsi="Arial" w:cs="Arial"/>
          <w:b/>
          <w:sz w:val="24"/>
          <w:szCs w:val="24"/>
        </w:rPr>
        <w:t>3</w:t>
      </w:r>
      <w:r w:rsidRPr="004327FD">
        <w:rPr>
          <w:rFonts w:ascii="Arial" w:hAnsi="Arial" w:cs="Arial"/>
          <w:b/>
          <w:sz w:val="24"/>
          <w:szCs w:val="24"/>
        </w:rPr>
        <w:t xml:space="preserve"> </w:t>
      </w:r>
      <w:r w:rsidRPr="004327FD">
        <w:rPr>
          <w:rFonts w:ascii="Arial" w:hAnsi="Arial" w:cs="Arial"/>
          <w:b/>
          <w:bCs/>
          <w:sz w:val="24"/>
          <w:szCs w:val="24"/>
        </w:rPr>
        <w:t xml:space="preserve">DIAGNÓSTICO </w:t>
      </w:r>
      <w:r w:rsidR="00CB00BE">
        <w:rPr>
          <w:rFonts w:ascii="Arial" w:hAnsi="Arial" w:cs="Arial"/>
          <w:b/>
          <w:bCs/>
          <w:sz w:val="24"/>
          <w:szCs w:val="24"/>
        </w:rPr>
        <w:t>ORGANIZACIONAL</w:t>
      </w:r>
    </w:p>
    <w:p w:rsidR="004327FD" w:rsidRPr="004327FD" w:rsidRDefault="004327FD" w:rsidP="005747A8">
      <w:pPr>
        <w:pStyle w:val="Prrafodelista"/>
        <w:spacing w:after="0" w:line="360" w:lineRule="auto"/>
        <w:ind w:left="0"/>
        <w:jc w:val="both"/>
        <w:rPr>
          <w:rFonts w:ascii="Arial" w:hAnsi="Arial" w:cs="Arial"/>
          <w:b/>
          <w:bCs/>
          <w:sz w:val="24"/>
          <w:szCs w:val="24"/>
        </w:rPr>
      </w:pPr>
    </w:p>
    <w:p w:rsidR="00E429C5" w:rsidRPr="00ED3515" w:rsidRDefault="00B1406E" w:rsidP="00ED3515">
      <w:pPr>
        <w:pStyle w:val="Sinespaciado"/>
        <w:spacing w:line="360" w:lineRule="auto"/>
        <w:jc w:val="both"/>
        <w:rPr>
          <w:rFonts w:ascii="Arial" w:hAnsi="Arial" w:cs="Arial"/>
          <w:sz w:val="24"/>
          <w:szCs w:val="24"/>
        </w:rPr>
      </w:pPr>
      <w:r>
        <w:rPr>
          <w:rFonts w:ascii="Arial" w:hAnsi="Arial" w:cs="Arial"/>
          <w:sz w:val="24"/>
          <w:szCs w:val="24"/>
        </w:rPr>
        <w:t xml:space="preserve">El diagnóstico de la Dirección se realizó a través de la observación y la realización de </w:t>
      </w:r>
      <w:r w:rsidR="00E429C5" w:rsidRPr="00ED3515">
        <w:rPr>
          <w:rFonts w:ascii="Arial" w:hAnsi="Arial" w:cs="Arial"/>
          <w:sz w:val="24"/>
          <w:szCs w:val="24"/>
        </w:rPr>
        <w:t>una autoevaluación</w:t>
      </w:r>
      <w:r>
        <w:rPr>
          <w:rFonts w:ascii="Arial" w:hAnsi="Arial" w:cs="Arial"/>
          <w:sz w:val="24"/>
          <w:szCs w:val="24"/>
        </w:rPr>
        <w:t xml:space="preserve"> en la cual se utilizó </w:t>
      </w:r>
      <w:r w:rsidR="009D38A2" w:rsidRPr="00ED3515">
        <w:rPr>
          <w:rFonts w:ascii="Arial" w:hAnsi="Arial" w:cs="Arial"/>
          <w:sz w:val="24"/>
          <w:szCs w:val="24"/>
        </w:rPr>
        <w:t>como herramienta una encuesta</w:t>
      </w:r>
      <w:r w:rsidR="009E4961">
        <w:rPr>
          <w:rFonts w:ascii="Arial" w:hAnsi="Arial" w:cs="Arial"/>
          <w:sz w:val="24"/>
          <w:szCs w:val="24"/>
        </w:rPr>
        <w:t>, (Anexo 1.</w:t>
      </w:r>
      <w:r w:rsidR="009E4961" w:rsidRPr="009E4961">
        <w:rPr>
          <w:rFonts w:ascii="Arial" w:hAnsi="Arial" w:cs="Arial"/>
          <w:sz w:val="18"/>
          <w:szCs w:val="18"/>
        </w:rPr>
        <w:t xml:space="preserve"> </w:t>
      </w:r>
      <w:r w:rsidR="009E4961" w:rsidRPr="009E4961">
        <w:rPr>
          <w:rFonts w:ascii="Arial" w:hAnsi="Arial" w:cs="Arial"/>
          <w:sz w:val="24"/>
          <w:szCs w:val="24"/>
        </w:rPr>
        <w:t>Instrumento de autoevaluación del proceso administrativo</w:t>
      </w:r>
      <w:r w:rsidR="009E4961">
        <w:rPr>
          <w:rFonts w:ascii="Arial" w:hAnsi="Arial" w:cs="Arial"/>
          <w:sz w:val="24"/>
          <w:szCs w:val="24"/>
        </w:rPr>
        <w:t>)</w:t>
      </w:r>
      <w:r w:rsidR="009D38A2" w:rsidRPr="00ED3515">
        <w:rPr>
          <w:rFonts w:ascii="Arial" w:hAnsi="Arial" w:cs="Arial"/>
          <w:sz w:val="24"/>
          <w:szCs w:val="24"/>
        </w:rPr>
        <w:t xml:space="preserve">, </w:t>
      </w:r>
      <w:r w:rsidR="003A036F">
        <w:rPr>
          <w:rFonts w:ascii="Arial" w:hAnsi="Arial" w:cs="Arial"/>
          <w:sz w:val="24"/>
          <w:szCs w:val="24"/>
        </w:rPr>
        <w:t>que tiene como</w:t>
      </w:r>
      <w:r w:rsidR="00C13739" w:rsidRPr="00ED3515">
        <w:rPr>
          <w:rFonts w:ascii="Arial" w:hAnsi="Arial" w:cs="Arial"/>
          <w:sz w:val="24"/>
          <w:szCs w:val="24"/>
        </w:rPr>
        <w:t xml:space="preserve"> objetivo establecer el estado actual del proceso administrativo de la </w:t>
      </w:r>
      <w:r w:rsidR="00C13739" w:rsidRPr="00ED3515">
        <w:rPr>
          <w:rFonts w:ascii="Arial" w:hAnsi="Arial" w:cs="Arial"/>
          <w:sz w:val="24"/>
          <w:szCs w:val="24"/>
        </w:rPr>
        <w:lastRenderedPageBreak/>
        <w:t xml:space="preserve">Dirección, </w:t>
      </w:r>
      <w:r w:rsidR="009D38A2" w:rsidRPr="00ED3515">
        <w:rPr>
          <w:rFonts w:ascii="Arial" w:hAnsi="Arial" w:cs="Arial"/>
          <w:sz w:val="24"/>
          <w:szCs w:val="24"/>
        </w:rPr>
        <w:t>se construyó bajo criterios propios que usa la Universidad para el examen de su gestión interna. Las personas que participaron fueron los</w:t>
      </w:r>
      <w:r w:rsidR="00691A6E">
        <w:rPr>
          <w:rFonts w:ascii="Arial" w:hAnsi="Arial" w:cs="Arial"/>
          <w:sz w:val="24"/>
          <w:szCs w:val="24"/>
        </w:rPr>
        <w:t xml:space="preserve"> 5</w:t>
      </w:r>
      <w:r w:rsidR="009D38A2" w:rsidRPr="00ED3515">
        <w:rPr>
          <w:rFonts w:ascii="Arial" w:hAnsi="Arial" w:cs="Arial"/>
          <w:sz w:val="24"/>
          <w:szCs w:val="24"/>
        </w:rPr>
        <w:t xml:space="preserve"> integrantes  del equipo de la Dirección. </w:t>
      </w:r>
    </w:p>
    <w:p w:rsidR="009D38A2" w:rsidRPr="00ED3515" w:rsidRDefault="009D38A2" w:rsidP="00ED3515">
      <w:pPr>
        <w:pStyle w:val="Sinespaciado"/>
        <w:spacing w:line="360" w:lineRule="auto"/>
        <w:jc w:val="both"/>
        <w:rPr>
          <w:rFonts w:ascii="Arial" w:hAnsi="Arial" w:cs="Arial"/>
          <w:sz w:val="24"/>
          <w:szCs w:val="24"/>
        </w:rPr>
      </w:pPr>
    </w:p>
    <w:p w:rsidR="000C3350" w:rsidRDefault="00D868E0" w:rsidP="00ED3515">
      <w:pPr>
        <w:pStyle w:val="Sinespaciado"/>
        <w:spacing w:line="360" w:lineRule="auto"/>
        <w:jc w:val="both"/>
        <w:rPr>
          <w:rFonts w:ascii="Arial" w:hAnsi="Arial" w:cs="Arial"/>
          <w:sz w:val="24"/>
          <w:szCs w:val="24"/>
        </w:rPr>
      </w:pPr>
      <w:r w:rsidRPr="00ED3515">
        <w:rPr>
          <w:rFonts w:ascii="Arial" w:hAnsi="Arial" w:cs="Arial"/>
          <w:sz w:val="24"/>
          <w:szCs w:val="24"/>
        </w:rPr>
        <w:t>Una vez r</w:t>
      </w:r>
      <w:r w:rsidR="0003605B">
        <w:rPr>
          <w:rFonts w:ascii="Arial" w:hAnsi="Arial" w:cs="Arial"/>
          <w:sz w:val="24"/>
          <w:szCs w:val="24"/>
        </w:rPr>
        <w:t>ecolectados los datos se realizó</w:t>
      </w:r>
      <w:r w:rsidRPr="00ED3515">
        <w:rPr>
          <w:rFonts w:ascii="Arial" w:hAnsi="Arial" w:cs="Arial"/>
          <w:sz w:val="24"/>
          <w:szCs w:val="24"/>
        </w:rPr>
        <w:t xml:space="preserve"> el </w:t>
      </w:r>
      <w:r w:rsidR="0003605B">
        <w:rPr>
          <w:rFonts w:ascii="Arial" w:hAnsi="Arial" w:cs="Arial"/>
          <w:sz w:val="24"/>
          <w:szCs w:val="24"/>
        </w:rPr>
        <w:t xml:space="preserve">análisis </w:t>
      </w:r>
      <w:r w:rsidRPr="00ED3515">
        <w:rPr>
          <w:rFonts w:ascii="Arial" w:hAnsi="Arial" w:cs="Arial"/>
          <w:sz w:val="24"/>
          <w:szCs w:val="24"/>
        </w:rPr>
        <w:t>de los mismos a través de la matriz DOFA</w:t>
      </w:r>
      <w:r w:rsidR="0003605B">
        <w:rPr>
          <w:rStyle w:val="Refdenotaalpie"/>
          <w:rFonts w:ascii="Arial" w:hAnsi="Arial" w:cs="Arial"/>
          <w:sz w:val="24"/>
          <w:szCs w:val="24"/>
        </w:rPr>
        <w:footnoteReference w:id="16"/>
      </w:r>
      <w:r w:rsidRPr="00ED3515">
        <w:rPr>
          <w:rFonts w:ascii="Arial" w:hAnsi="Arial" w:cs="Arial"/>
          <w:sz w:val="24"/>
          <w:szCs w:val="24"/>
        </w:rPr>
        <w:t xml:space="preserve">, la cual permitió identificar las </w:t>
      </w:r>
      <w:r w:rsidR="005A7980" w:rsidRPr="00ED3515">
        <w:rPr>
          <w:rFonts w:ascii="Arial" w:hAnsi="Arial" w:cs="Arial"/>
          <w:sz w:val="24"/>
          <w:szCs w:val="24"/>
        </w:rPr>
        <w:t>fortalezas, oportunidades, debilidades, y amenazas del proceso administrativo que se lleva a cabo en la  Dirección</w:t>
      </w:r>
      <w:r w:rsidR="000C3350">
        <w:rPr>
          <w:rFonts w:ascii="Arial" w:hAnsi="Arial" w:cs="Arial"/>
          <w:sz w:val="24"/>
          <w:szCs w:val="24"/>
        </w:rPr>
        <w:t>, así como la</w:t>
      </w:r>
      <w:r w:rsidR="006F6EE2">
        <w:rPr>
          <w:rFonts w:ascii="Arial" w:hAnsi="Arial" w:cs="Arial"/>
          <w:sz w:val="24"/>
          <w:szCs w:val="24"/>
        </w:rPr>
        <w:t xml:space="preserve"> formulación de estrategias de tal forma que se optimicen las fortalezas </w:t>
      </w:r>
      <w:r w:rsidR="002C27CB">
        <w:rPr>
          <w:rFonts w:ascii="Arial" w:hAnsi="Arial" w:cs="Arial"/>
          <w:sz w:val="24"/>
          <w:szCs w:val="24"/>
        </w:rPr>
        <w:t>y se usen para superar las</w:t>
      </w:r>
      <w:r w:rsidR="006F6EE2">
        <w:rPr>
          <w:rFonts w:ascii="Arial" w:hAnsi="Arial" w:cs="Arial"/>
          <w:sz w:val="24"/>
          <w:szCs w:val="24"/>
        </w:rPr>
        <w:t xml:space="preserve"> debilidades, aprovechar las oportunidades y </w:t>
      </w:r>
      <w:r w:rsidR="002C27CB">
        <w:rPr>
          <w:rFonts w:ascii="Arial" w:hAnsi="Arial" w:cs="Arial"/>
          <w:sz w:val="24"/>
          <w:szCs w:val="24"/>
        </w:rPr>
        <w:t xml:space="preserve">evitar </w:t>
      </w:r>
      <w:r w:rsidR="006F6EE2">
        <w:rPr>
          <w:rFonts w:ascii="Arial" w:hAnsi="Arial" w:cs="Arial"/>
          <w:sz w:val="24"/>
          <w:szCs w:val="24"/>
        </w:rPr>
        <w:t xml:space="preserve">las amenazas.   </w:t>
      </w:r>
    </w:p>
    <w:p w:rsidR="000C3350" w:rsidRDefault="000C3350" w:rsidP="00ED3515">
      <w:pPr>
        <w:pStyle w:val="Sinespaciado"/>
        <w:spacing w:line="360" w:lineRule="auto"/>
        <w:jc w:val="both"/>
        <w:rPr>
          <w:rFonts w:ascii="Arial" w:hAnsi="Arial" w:cs="Arial"/>
          <w:sz w:val="24"/>
          <w:szCs w:val="24"/>
        </w:rPr>
      </w:pPr>
    </w:p>
    <w:p w:rsidR="006F2111" w:rsidRPr="00ED3515" w:rsidRDefault="0003605B" w:rsidP="00ED3515">
      <w:pPr>
        <w:pStyle w:val="Sinespaciado"/>
        <w:spacing w:line="360" w:lineRule="auto"/>
        <w:rPr>
          <w:rFonts w:ascii="Arial" w:hAnsi="Arial" w:cs="Arial"/>
          <w:sz w:val="24"/>
          <w:szCs w:val="24"/>
        </w:rPr>
      </w:pPr>
      <w:r>
        <w:rPr>
          <w:rFonts w:ascii="Arial" w:hAnsi="Arial" w:cs="Arial"/>
          <w:sz w:val="24"/>
          <w:szCs w:val="24"/>
        </w:rPr>
        <w:t>Cuadro 1. DOFA</w:t>
      </w:r>
      <w:r w:rsidR="005357B6">
        <w:rPr>
          <w:rFonts w:ascii="Arial" w:hAnsi="Arial" w:cs="Arial"/>
          <w:sz w:val="24"/>
          <w:szCs w:val="24"/>
        </w:rPr>
        <w:t xml:space="preserve"> </w:t>
      </w:r>
      <w:r w:rsidR="00E01E07">
        <w:rPr>
          <w:rFonts w:ascii="Arial" w:hAnsi="Arial" w:cs="Arial"/>
          <w:sz w:val="24"/>
          <w:szCs w:val="24"/>
        </w:rPr>
        <w:t>Proceso Administrativo</w:t>
      </w:r>
      <w:r>
        <w:rPr>
          <w:rFonts w:ascii="Arial" w:hAnsi="Arial" w:cs="Arial"/>
          <w:sz w:val="24"/>
          <w:szCs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89"/>
        <w:gridCol w:w="4489"/>
      </w:tblGrid>
      <w:tr w:rsidR="006F2111" w:rsidRPr="00ED3515" w:rsidTr="00842F77">
        <w:tc>
          <w:tcPr>
            <w:tcW w:w="8978" w:type="dxa"/>
            <w:gridSpan w:val="2"/>
            <w:shd w:val="clear" w:color="auto" w:fill="B2A1C7" w:themeFill="accent4" w:themeFillTint="99"/>
          </w:tcPr>
          <w:p w:rsidR="006F2111" w:rsidRPr="00ED3515" w:rsidRDefault="006F2111" w:rsidP="00ED3515">
            <w:pPr>
              <w:pStyle w:val="Sinespaciado"/>
              <w:spacing w:line="360" w:lineRule="auto"/>
              <w:jc w:val="center"/>
              <w:rPr>
                <w:rFonts w:ascii="Arial" w:hAnsi="Arial" w:cs="Arial"/>
                <w:b/>
                <w:sz w:val="24"/>
                <w:szCs w:val="24"/>
              </w:rPr>
            </w:pPr>
            <w:r w:rsidRPr="00ED3515">
              <w:rPr>
                <w:rFonts w:ascii="Arial" w:hAnsi="Arial" w:cs="Arial"/>
                <w:b/>
                <w:sz w:val="24"/>
                <w:szCs w:val="24"/>
              </w:rPr>
              <w:t>PLANEACIÓN</w:t>
            </w:r>
          </w:p>
        </w:tc>
      </w:tr>
      <w:tr w:rsidR="006F2111" w:rsidRPr="00ED3515" w:rsidTr="00842F77">
        <w:tc>
          <w:tcPr>
            <w:tcW w:w="4489" w:type="dxa"/>
            <w:shd w:val="clear" w:color="auto" w:fill="E5DFEC" w:themeFill="accent4" w:themeFillTint="33"/>
          </w:tcPr>
          <w:p w:rsidR="006F2111" w:rsidRPr="00ED3515" w:rsidRDefault="006F2111" w:rsidP="00ED3515">
            <w:pPr>
              <w:pStyle w:val="Sinespaciado"/>
              <w:spacing w:line="360" w:lineRule="auto"/>
              <w:jc w:val="center"/>
              <w:rPr>
                <w:rFonts w:ascii="Arial" w:hAnsi="Arial" w:cs="Arial"/>
                <w:b/>
                <w:sz w:val="24"/>
                <w:szCs w:val="24"/>
              </w:rPr>
            </w:pPr>
            <w:r w:rsidRPr="00ED3515">
              <w:rPr>
                <w:rFonts w:ascii="Arial" w:hAnsi="Arial" w:cs="Arial"/>
                <w:b/>
                <w:sz w:val="24"/>
                <w:szCs w:val="24"/>
              </w:rPr>
              <w:t>Fortalezas</w:t>
            </w:r>
          </w:p>
        </w:tc>
        <w:tc>
          <w:tcPr>
            <w:tcW w:w="4489" w:type="dxa"/>
            <w:shd w:val="clear" w:color="auto" w:fill="E5DFEC" w:themeFill="accent4" w:themeFillTint="33"/>
          </w:tcPr>
          <w:p w:rsidR="006F2111" w:rsidRPr="00ED3515" w:rsidRDefault="006F2111" w:rsidP="00ED3515">
            <w:pPr>
              <w:pStyle w:val="Sinespaciado"/>
              <w:spacing w:line="360" w:lineRule="auto"/>
              <w:jc w:val="center"/>
              <w:rPr>
                <w:rFonts w:ascii="Arial" w:hAnsi="Arial" w:cs="Arial"/>
                <w:b/>
                <w:sz w:val="24"/>
                <w:szCs w:val="24"/>
              </w:rPr>
            </w:pPr>
            <w:r w:rsidRPr="00ED3515">
              <w:rPr>
                <w:rFonts w:ascii="Arial" w:hAnsi="Arial" w:cs="Arial"/>
                <w:b/>
                <w:sz w:val="24"/>
                <w:szCs w:val="24"/>
              </w:rPr>
              <w:t>Oportunidades</w:t>
            </w:r>
          </w:p>
        </w:tc>
      </w:tr>
      <w:tr w:rsidR="006F2111" w:rsidRPr="00ED3515" w:rsidTr="009B0249">
        <w:tc>
          <w:tcPr>
            <w:tcW w:w="4489" w:type="dxa"/>
          </w:tcPr>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 xml:space="preserve">Los </w:t>
            </w:r>
            <w:r w:rsidR="00A71397" w:rsidRPr="00B77457">
              <w:rPr>
                <w:rFonts w:ascii="Arial" w:hAnsi="Arial" w:cs="Arial"/>
                <w:sz w:val="18"/>
                <w:szCs w:val="18"/>
              </w:rPr>
              <w:t>integrantes d</w:t>
            </w:r>
            <w:r w:rsidRPr="00B77457">
              <w:rPr>
                <w:rFonts w:ascii="Arial" w:hAnsi="Arial" w:cs="Arial"/>
                <w:sz w:val="18"/>
                <w:szCs w:val="18"/>
              </w:rPr>
              <w:t xml:space="preserve">e la Dirección conocen la misión y visión de la Universidad, sus objetivos y principios. Comprenden y asumen la misión y visión, objetivos y funciones de la Dirección. La planeación se hace de acuerdo al Plan de Desarrollo Institucional </w:t>
            </w:r>
          </w:p>
          <w:p w:rsidR="006F2111" w:rsidRPr="00B77457" w:rsidRDefault="006F2111" w:rsidP="001C4353">
            <w:pPr>
              <w:pStyle w:val="Sinespaciado"/>
              <w:spacing w:line="360" w:lineRule="auto"/>
              <w:jc w:val="both"/>
              <w:rPr>
                <w:rFonts w:ascii="Arial" w:hAnsi="Arial" w:cs="Arial"/>
                <w:sz w:val="18"/>
                <w:szCs w:val="18"/>
              </w:rPr>
            </w:pPr>
            <w:r w:rsidRPr="00B77457">
              <w:rPr>
                <w:rFonts w:ascii="Arial" w:hAnsi="Arial" w:cs="Arial"/>
                <w:sz w:val="18"/>
                <w:szCs w:val="18"/>
              </w:rPr>
              <w:t xml:space="preserve">La Dirección recopila y analiza requisitos de entrada (legales, internos, de los clientes, externos), para la revisión y programación de su POA, por lo que el equipo ha establecido un proceso de reflexión en equipo que produzca como resultado la programación del POA y establece premisas de planeación consistentes y coordinadas con los demás miembros del  equipo de trabajo. Todo ello </w:t>
            </w:r>
            <w:r w:rsidR="001C4353" w:rsidRPr="00B77457">
              <w:rPr>
                <w:rFonts w:ascii="Arial" w:hAnsi="Arial" w:cs="Arial"/>
                <w:sz w:val="18"/>
                <w:szCs w:val="18"/>
              </w:rPr>
              <w:t>articulado a</w:t>
            </w:r>
            <w:r w:rsidRPr="00B77457">
              <w:rPr>
                <w:rFonts w:ascii="Arial" w:hAnsi="Arial" w:cs="Arial"/>
                <w:sz w:val="18"/>
                <w:szCs w:val="18"/>
              </w:rPr>
              <w:t xml:space="preserve"> las metas de la Universidad.</w:t>
            </w:r>
          </w:p>
        </w:tc>
        <w:tc>
          <w:tcPr>
            <w:tcW w:w="4489" w:type="dxa"/>
          </w:tcPr>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 xml:space="preserve">Los planes de trabajo de la Dirección para la gestión del personal están alineados con su POA. (Roles y responsabilidades definidas), se  comprende  la importancia del trabajo orientado hacia el logro de los objetivos; se apoya a los líderes  en la búsqueda y obtención de la información necesaria para que desarrollen su proceso de planeación. Cuando los líderes, hacen recomendaciones, se presentan análisis de alternativas de mejora en la Dirección que redundan en la buena gestión de la Universidad </w:t>
            </w:r>
          </w:p>
          <w:p w:rsidR="006F2111" w:rsidRPr="00B77457" w:rsidRDefault="006F2111" w:rsidP="00ED3515">
            <w:pPr>
              <w:pStyle w:val="Sinespaciado"/>
              <w:spacing w:line="360" w:lineRule="auto"/>
              <w:rPr>
                <w:rFonts w:ascii="Arial" w:hAnsi="Arial" w:cs="Arial"/>
                <w:sz w:val="18"/>
                <w:szCs w:val="18"/>
              </w:rPr>
            </w:pPr>
          </w:p>
        </w:tc>
      </w:tr>
      <w:tr w:rsidR="006F2111" w:rsidRPr="00842F77" w:rsidTr="00842F77">
        <w:tc>
          <w:tcPr>
            <w:tcW w:w="4489" w:type="dxa"/>
            <w:shd w:val="clear" w:color="auto" w:fill="E5DFEC" w:themeFill="accent4" w:themeFillTint="33"/>
          </w:tcPr>
          <w:p w:rsidR="006F2111" w:rsidRPr="00842F77" w:rsidRDefault="006F2111" w:rsidP="00ED3515">
            <w:pPr>
              <w:pStyle w:val="Sinespaciado"/>
              <w:spacing w:line="360" w:lineRule="auto"/>
              <w:jc w:val="center"/>
              <w:rPr>
                <w:rFonts w:ascii="Arial" w:hAnsi="Arial" w:cs="Arial"/>
                <w:b/>
                <w:sz w:val="24"/>
                <w:szCs w:val="18"/>
              </w:rPr>
            </w:pPr>
            <w:r w:rsidRPr="00842F77">
              <w:rPr>
                <w:rFonts w:ascii="Arial" w:hAnsi="Arial" w:cs="Arial"/>
                <w:b/>
                <w:sz w:val="24"/>
                <w:szCs w:val="18"/>
              </w:rPr>
              <w:t>Debilidades</w:t>
            </w:r>
          </w:p>
        </w:tc>
        <w:tc>
          <w:tcPr>
            <w:tcW w:w="4489" w:type="dxa"/>
            <w:shd w:val="clear" w:color="auto" w:fill="E5DFEC" w:themeFill="accent4" w:themeFillTint="33"/>
          </w:tcPr>
          <w:p w:rsidR="006F2111" w:rsidRPr="00842F77" w:rsidRDefault="006F2111" w:rsidP="00ED3515">
            <w:pPr>
              <w:pStyle w:val="Sinespaciado"/>
              <w:spacing w:line="360" w:lineRule="auto"/>
              <w:jc w:val="center"/>
              <w:rPr>
                <w:rFonts w:ascii="Arial" w:hAnsi="Arial" w:cs="Arial"/>
                <w:b/>
                <w:sz w:val="24"/>
                <w:szCs w:val="18"/>
              </w:rPr>
            </w:pPr>
            <w:r w:rsidRPr="00842F77">
              <w:rPr>
                <w:rFonts w:ascii="Arial" w:hAnsi="Arial" w:cs="Arial"/>
                <w:b/>
                <w:sz w:val="24"/>
                <w:szCs w:val="18"/>
              </w:rPr>
              <w:t>Amenazas</w:t>
            </w:r>
          </w:p>
        </w:tc>
      </w:tr>
      <w:tr w:rsidR="006F2111" w:rsidRPr="00ED3515" w:rsidTr="009B0249">
        <w:tc>
          <w:tcPr>
            <w:tcW w:w="4489" w:type="dxa"/>
          </w:tcPr>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 xml:space="preserve">La Dirección no tiene la posibilidad de gestionar sus recursos económicos y presupuestarios de acuerdo a su POA por decisiones atemporales en reducciones </w:t>
            </w:r>
            <w:r w:rsidRPr="00B77457">
              <w:rPr>
                <w:rFonts w:ascii="Arial" w:hAnsi="Arial" w:cs="Arial"/>
                <w:sz w:val="18"/>
                <w:szCs w:val="18"/>
              </w:rPr>
              <w:lastRenderedPageBreak/>
              <w:t>que realzan las directivas en los ajustes anuales.</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No se utilizan la planeación y el control como herramienta eficaz, motivadora y fortalecedora de la disciplina de los líderes</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Los líderes, por desconocer tareas no planeadas generadas desde fuera, no logran hacer una planeación adecuada de sus tareas claves dentro de la Dirección.</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 xml:space="preserve">Los líderes no establecen  objetivos verificables y consistentes, que contribuyan al cumplimiento de  los objetivos generales de la Dirección. </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 xml:space="preserve">Los indicadores de gestión programados no se encuentran bien formulados por lo cual dificulta su medición. </w:t>
            </w:r>
          </w:p>
        </w:tc>
        <w:tc>
          <w:tcPr>
            <w:tcW w:w="4489" w:type="dxa"/>
          </w:tcPr>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lastRenderedPageBreak/>
              <w:t>No se estructura y gestiona la información y el conocimiento necesarios para satisfacer las necesidades de la Dirección.</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lastRenderedPageBreak/>
              <w:t>No existen  mecanismos para enfrentar eventualidades</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Por imposiciones atemporales externas de las directivas, no se  aplican eficazmente las orientaciones y políticas del comité directivo  en la toma de decisiones, lo que obliga en ocasiones a improvisar y aumentar el nivel de riesgo.</w:t>
            </w:r>
          </w:p>
          <w:p w:rsidR="006F2111"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No se  determinan  los factores limitantes o críticos para la toma de decisiones y solución de problemas en el desarrollo de las funciones que se desarrollan</w:t>
            </w:r>
          </w:p>
          <w:p w:rsidR="009A098D" w:rsidRPr="00B77457"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No se cuenta con toda la información real y necesaria como apoyo para la planeación</w:t>
            </w:r>
            <w:r w:rsidR="009A098D" w:rsidRPr="00B77457">
              <w:rPr>
                <w:rFonts w:ascii="Arial" w:hAnsi="Arial" w:cs="Arial"/>
                <w:sz w:val="18"/>
                <w:szCs w:val="18"/>
              </w:rPr>
              <w:t>.</w:t>
            </w:r>
          </w:p>
          <w:p w:rsidR="006F2111" w:rsidRDefault="006F2111" w:rsidP="00ED3515">
            <w:pPr>
              <w:pStyle w:val="Sinespaciado"/>
              <w:spacing w:line="360" w:lineRule="auto"/>
              <w:jc w:val="both"/>
              <w:rPr>
                <w:rFonts w:ascii="Arial" w:hAnsi="Arial" w:cs="Arial"/>
                <w:sz w:val="18"/>
                <w:szCs w:val="18"/>
              </w:rPr>
            </w:pPr>
            <w:r w:rsidRPr="00B77457">
              <w:rPr>
                <w:rFonts w:ascii="Arial" w:hAnsi="Arial" w:cs="Arial"/>
                <w:sz w:val="18"/>
                <w:szCs w:val="18"/>
              </w:rPr>
              <w:t>Los líderes no revisan periódicamente los planes para ver si son congruentes todavía con las expectativas actuales</w:t>
            </w:r>
          </w:p>
          <w:p w:rsidR="00B1406E" w:rsidRPr="00B77457" w:rsidRDefault="00B1406E" w:rsidP="00ED3515">
            <w:pPr>
              <w:pStyle w:val="Sinespaciado"/>
              <w:spacing w:line="360" w:lineRule="auto"/>
              <w:jc w:val="both"/>
              <w:rPr>
                <w:rFonts w:ascii="Arial" w:hAnsi="Arial" w:cs="Arial"/>
                <w:sz w:val="18"/>
                <w:szCs w:val="18"/>
              </w:rPr>
            </w:pPr>
            <w:r>
              <w:rPr>
                <w:rFonts w:ascii="Arial" w:hAnsi="Arial" w:cs="Arial"/>
                <w:sz w:val="18"/>
                <w:szCs w:val="18"/>
              </w:rPr>
              <w:t>La programación de proyectos se ve afectada por ajustes presupuestales.</w:t>
            </w:r>
          </w:p>
          <w:p w:rsidR="006F2111" w:rsidRPr="00B77457" w:rsidRDefault="006F2111" w:rsidP="00ED3515">
            <w:pPr>
              <w:pStyle w:val="Sinespaciado"/>
              <w:spacing w:line="360" w:lineRule="auto"/>
              <w:jc w:val="both"/>
              <w:rPr>
                <w:rFonts w:ascii="Arial" w:hAnsi="Arial" w:cs="Arial"/>
                <w:sz w:val="18"/>
                <w:szCs w:val="18"/>
              </w:rPr>
            </w:pPr>
          </w:p>
        </w:tc>
      </w:tr>
      <w:tr w:rsidR="005357B6" w:rsidRPr="00ED3515" w:rsidTr="00842F77">
        <w:tc>
          <w:tcPr>
            <w:tcW w:w="8978" w:type="dxa"/>
            <w:gridSpan w:val="2"/>
            <w:shd w:val="clear" w:color="auto" w:fill="B2A1C7" w:themeFill="accent4" w:themeFillTint="99"/>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lastRenderedPageBreak/>
              <w:t>ORGANIZACIÓN</w:t>
            </w:r>
          </w:p>
        </w:tc>
      </w:tr>
      <w:tr w:rsidR="005357B6" w:rsidRPr="00ED3515" w:rsidTr="00842F77">
        <w:tc>
          <w:tcPr>
            <w:tcW w:w="4489" w:type="dxa"/>
            <w:shd w:val="clear" w:color="auto" w:fill="E5DFEC" w:themeFill="accent4" w:themeFillTint="33"/>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Fortalezas</w:t>
            </w:r>
          </w:p>
        </w:tc>
        <w:tc>
          <w:tcPr>
            <w:tcW w:w="4489" w:type="dxa"/>
            <w:shd w:val="clear" w:color="auto" w:fill="E5DFEC" w:themeFill="accent4" w:themeFillTint="33"/>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Oportunidades</w:t>
            </w:r>
          </w:p>
        </w:tc>
      </w:tr>
      <w:tr w:rsidR="005357B6" w:rsidRPr="00ED3515" w:rsidTr="005357B6">
        <w:tc>
          <w:tcPr>
            <w:tcW w:w="4489" w:type="dxa"/>
          </w:tcPr>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La Gerente de la Dirección: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Adecua el conocimiento y las competencias del personal a sus necesidades.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Elabora planes de formación con base a las necesidades del personal y de los objetivos de la Dirección.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Estimula el desarrollo de nuevas ideas y proyectos por parte de su personal, proporcionándoles cuando procede, la suficiente autonomía para llevarlas a cabo.</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Aclara las responsabilidades de las contribuciones esperadas a metas y proyectos.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Entiende que comparte la responsabilidad cuando delega autoridad (responsabilidad) a los líderes </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Enseña a sus líderes la naturaleza de las relaciones de Línea y staff</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Domina las funciones de su puesto de trabajo y se asegura que sus líderes los dominan y entiendan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Los integrantes de la Dirección son idóneos para el </w:t>
            </w:r>
            <w:r w:rsidRPr="00B77457">
              <w:rPr>
                <w:rFonts w:ascii="Arial" w:hAnsi="Arial" w:cs="Arial"/>
                <w:sz w:val="18"/>
                <w:szCs w:val="18"/>
              </w:rPr>
              <w:lastRenderedPageBreak/>
              <w:t>desarrollo de las actividades de la Dirección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La actividades de la Dirección están definidas y delimitadas, dando lugar a la especialización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La Dirección cuenta con una estructura interna acorde con las actividades que se realizan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Existe responsabilidad de parte del equipo en las actividades asignadas</w:t>
            </w:r>
          </w:p>
        </w:tc>
        <w:tc>
          <w:tcPr>
            <w:tcW w:w="4489" w:type="dxa"/>
          </w:tcPr>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lastRenderedPageBreak/>
              <w:t>La Gerente de la Dirección se encarga de ocupar los cargos de trabajo, con personal seleccionado, apto y capaz de cubrir los requerimientos y expectativas de los mismos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Hay disposición para permitir que los otros cometen errores, lo que permite crecer y construir en equipo.</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La Dirección en su conjunto se asegura de que sus comités van precedidos de análisis y propuestas  concretas.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La Gerente se abstiene de tomar decisiones en aquellas áreas en la que delegó autoridad a sus líderes, lo que redunda en el respeto mutuo y la consolidación de la posición de la Dirección a nivel externo. </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Los líderes reconocen la autoridad de la jefe </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La estructura de la Dirección refleja las principales áreas de resultados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La Gerente de la Dirección se asegura de que sus líderes con cargo de administradores deleguen </w:t>
            </w:r>
            <w:r w:rsidRPr="00B77457">
              <w:rPr>
                <w:rFonts w:ascii="Arial" w:hAnsi="Arial" w:cs="Arial"/>
                <w:sz w:val="18"/>
                <w:szCs w:val="18"/>
              </w:rPr>
              <w:lastRenderedPageBreak/>
              <w:t xml:space="preserve">apropiadamente autoridad a los equipos de trabajo de la Universidad. </w:t>
            </w:r>
          </w:p>
          <w:p w:rsidR="005357B6" w:rsidRPr="00B77457" w:rsidRDefault="005357B6" w:rsidP="005357B6">
            <w:pPr>
              <w:pStyle w:val="Sinespaciado"/>
              <w:spacing w:line="360" w:lineRule="auto"/>
              <w:jc w:val="both"/>
              <w:rPr>
                <w:rFonts w:ascii="Arial" w:hAnsi="Arial" w:cs="Arial"/>
                <w:sz w:val="18"/>
                <w:szCs w:val="18"/>
              </w:rPr>
            </w:pPr>
          </w:p>
        </w:tc>
      </w:tr>
      <w:tr w:rsidR="005357B6" w:rsidRPr="00842F77" w:rsidTr="00842F77">
        <w:tc>
          <w:tcPr>
            <w:tcW w:w="4489" w:type="dxa"/>
            <w:shd w:val="clear" w:color="auto" w:fill="E5DFEC" w:themeFill="accent4" w:themeFillTint="33"/>
          </w:tcPr>
          <w:p w:rsidR="005357B6" w:rsidRPr="00842F77" w:rsidRDefault="005357B6" w:rsidP="005357B6">
            <w:pPr>
              <w:pStyle w:val="Sinespaciado"/>
              <w:spacing w:line="360" w:lineRule="auto"/>
              <w:jc w:val="center"/>
              <w:rPr>
                <w:rFonts w:ascii="Arial" w:hAnsi="Arial" w:cs="Arial"/>
                <w:b/>
                <w:sz w:val="24"/>
                <w:szCs w:val="18"/>
              </w:rPr>
            </w:pPr>
            <w:r w:rsidRPr="00842F77">
              <w:rPr>
                <w:rFonts w:ascii="Arial" w:hAnsi="Arial" w:cs="Arial"/>
                <w:b/>
                <w:sz w:val="24"/>
                <w:szCs w:val="18"/>
              </w:rPr>
              <w:lastRenderedPageBreak/>
              <w:t>Debilidades</w:t>
            </w:r>
          </w:p>
        </w:tc>
        <w:tc>
          <w:tcPr>
            <w:tcW w:w="4489" w:type="dxa"/>
            <w:shd w:val="clear" w:color="auto" w:fill="E5DFEC" w:themeFill="accent4" w:themeFillTint="33"/>
          </w:tcPr>
          <w:p w:rsidR="005357B6" w:rsidRPr="00842F77" w:rsidRDefault="005357B6" w:rsidP="005357B6">
            <w:pPr>
              <w:pStyle w:val="Sinespaciado"/>
              <w:spacing w:line="360" w:lineRule="auto"/>
              <w:jc w:val="center"/>
              <w:rPr>
                <w:rFonts w:ascii="Arial" w:hAnsi="Arial" w:cs="Arial"/>
                <w:b/>
                <w:sz w:val="24"/>
                <w:szCs w:val="18"/>
              </w:rPr>
            </w:pPr>
            <w:r w:rsidRPr="00842F77">
              <w:rPr>
                <w:rFonts w:ascii="Arial" w:hAnsi="Arial" w:cs="Arial"/>
                <w:b/>
                <w:sz w:val="24"/>
                <w:szCs w:val="18"/>
              </w:rPr>
              <w:t>Amenazas</w:t>
            </w:r>
          </w:p>
        </w:tc>
      </w:tr>
      <w:tr w:rsidR="005357B6" w:rsidRPr="00ED3515" w:rsidTr="005357B6">
        <w:tc>
          <w:tcPr>
            <w:tcW w:w="4489" w:type="dxa"/>
          </w:tcPr>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En algunos asuntos no está  claramente delimitada la autoridad y funciones para cada uno de los cargos de la Dirección por imposiciones externas.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En casos reiterados no hay claridad al definir y comunicar responsabilidades impuestas del exterior sin previo aviso.</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Existe que una persona tengan varias funciones no relacionadas</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No existen manuales de procedimiento </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La Gerente de la Dirección no  limita y aclara la autoridad funcional, por eventos externos que afectan su propia gestión. </w:t>
            </w:r>
          </w:p>
          <w:p w:rsidR="005357B6" w:rsidRPr="00B77457" w:rsidRDefault="005357B6" w:rsidP="005357B6">
            <w:pPr>
              <w:pStyle w:val="Sinespaciado"/>
              <w:spacing w:line="360" w:lineRule="auto"/>
              <w:jc w:val="both"/>
              <w:rPr>
                <w:rFonts w:ascii="Arial" w:hAnsi="Arial" w:cs="Arial"/>
                <w:sz w:val="18"/>
                <w:szCs w:val="18"/>
              </w:rPr>
            </w:pPr>
          </w:p>
        </w:tc>
        <w:tc>
          <w:tcPr>
            <w:tcW w:w="4489" w:type="dxa"/>
          </w:tcPr>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En ocasiones el equipo no comprende el papel e importancia de la claridad en la delegación de autoridad y su aplicación  consecuente.</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No existe una adecuada distribución de actividades al interior de la Dirección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A veces  en la Dirección se diluye la  jerarquización y cadena de mando</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No siempre los objetivos de la Dirección están correctamente integrados a las actividades que se desarrollan</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 xml:space="preserve">Existe duplicidad de funciones </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Hay saturación de trabajo</w:t>
            </w:r>
          </w:p>
          <w:p w:rsidR="005357B6" w:rsidRPr="00B77457" w:rsidRDefault="005357B6" w:rsidP="005357B6">
            <w:pPr>
              <w:pStyle w:val="Sinespaciado"/>
              <w:spacing w:line="360" w:lineRule="auto"/>
              <w:jc w:val="both"/>
              <w:rPr>
                <w:rFonts w:ascii="Arial" w:hAnsi="Arial" w:cs="Arial"/>
                <w:sz w:val="18"/>
                <w:szCs w:val="18"/>
              </w:rPr>
            </w:pPr>
            <w:r w:rsidRPr="00B77457">
              <w:rPr>
                <w:rFonts w:ascii="Arial" w:hAnsi="Arial" w:cs="Arial"/>
                <w:sz w:val="18"/>
                <w:szCs w:val="18"/>
              </w:rPr>
              <w:t>Los líderes no cuentan con  guías o descripciones de cargo.</w:t>
            </w:r>
          </w:p>
          <w:p w:rsidR="005357B6" w:rsidRPr="00B77457" w:rsidRDefault="005357B6" w:rsidP="005357B6">
            <w:pPr>
              <w:pStyle w:val="Sinespaciado"/>
              <w:spacing w:line="360" w:lineRule="auto"/>
              <w:rPr>
                <w:rFonts w:ascii="Arial" w:hAnsi="Arial" w:cs="Arial"/>
                <w:sz w:val="18"/>
                <w:szCs w:val="18"/>
              </w:rPr>
            </w:pPr>
            <w:r w:rsidRPr="00B77457">
              <w:rPr>
                <w:rFonts w:ascii="Arial" w:hAnsi="Arial" w:cs="Arial"/>
                <w:sz w:val="18"/>
                <w:szCs w:val="18"/>
              </w:rPr>
              <w:t>La Dirección no cuenta con procedimientos para diseñar, desarrollar y evaluar nuevos productos y/o servicios</w:t>
            </w:r>
          </w:p>
          <w:p w:rsidR="005357B6" w:rsidRPr="00B77457" w:rsidRDefault="005357B6" w:rsidP="005357B6">
            <w:pPr>
              <w:pStyle w:val="Sinespaciado"/>
              <w:spacing w:line="360" w:lineRule="auto"/>
              <w:jc w:val="both"/>
              <w:rPr>
                <w:rFonts w:ascii="Arial" w:hAnsi="Arial" w:cs="Arial"/>
                <w:sz w:val="18"/>
                <w:szCs w:val="18"/>
              </w:rPr>
            </w:pPr>
          </w:p>
        </w:tc>
      </w:tr>
      <w:tr w:rsidR="005357B6" w:rsidRPr="00ED3515" w:rsidTr="00842F77">
        <w:tc>
          <w:tcPr>
            <w:tcW w:w="8978" w:type="dxa"/>
            <w:gridSpan w:val="2"/>
            <w:shd w:val="clear" w:color="auto" w:fill="B2A1C7" w:themeFill="accent4" w:themeFillTint="99"/>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DIRECCIÓN</w:t>
            </w:r>
          </w:p>
        </w:tc>
      </w:tr>
      <w:tr w:rsidR="005357B6" w:rsidRPr="00ED3515" w:rsidTr="00842F77">
        <w:tc>
          <w:tcPr>
            <w:tcW w:w="4489" w:type="dxa"/>
            <w:shd w:val="clear" w:color="auto" w:fill="E5DFEC" w:themeFill="accent4" w:themeFillTint="33"/>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Fortalezas</w:t>
            </w:r>
          </w:p>
        </w:tc>
        <w:tc>
          <w:tcPr>
            <w:tcW w:w="4489" w:type="dxa"/>
            <w:shd w:val="clear" w:color="auto" w:fill="E5DFEC" w:themeFill="accent4" w:themeFillTint="33"/>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Oportunidades</w:t>
            </w:r>
          </w:p>
        </w:tc>
      </w:tr>
      <w:tr w:rsidR="005357B6" w:rsidRPr="00ED3515" w:rsidTr="005357B6">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En la Dirección se promueve y facilita al </w:t>
            </w:r>
            <w:r>
              <w:rPr>
                <w:rFonts w:ascii="Arial" w:hAnsi="Arial" w:cs="Arial"/>
                <w:sz w:val="18"/>
                <w:szCs w:val="18"/>
              </w:rPr>
              <w:t>equipo</w:t>
            </w:r>
            <w:r w:rsidRPr="00E35915">
              <w:rPr>
                <w:rFonts w:ascii="Arial" w:hAnsi="Arial" w:cs="Arial"/>
                <w:sz w:val="18"/>
                <w:szCs w:val="18"/>
              </w:rPr>
              <w:t xml:space="preserve"> para que asuma las responsabilidades que les corresponden, siendo creativos e innovadores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Gerente de la Dirección:</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Comunica las decisiones o cambios que establecen las directivas de la Universidad.</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Motiva, apoya y facilita los recursos a las personas para que participen en actividades de mejora.</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Reconoce los éxitos obtenidos por el personal.</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Garantiza y fomenta la igualdad de Oportunidades, y </w:t>
            </w:r>
            <w:r w:rsidRPr="00E35915">
              <w:rPr>
                <w:rFonts w:ascii="Arial" w:hAnsi="Arial" w:cs="Arial"/>
                <w:sz w:val="18"/>
                <w:szCs w:val="18"/>
              </w:rPr>
              <w:lastRenderedPageBreak/>
              <w:t>esto se refleja en los planes de gestión del personal.</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Contribuye al desarrollo de la capacidad de su personal a través de su trabajo en la Dirección.</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Reconoce y recompensa al personal con el fin de mantener su compromiso.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Reconoce y valora altamente los resultados del trabajo de sus equipo.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Las condiciones de trabajo de su área son buenas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Demuestra profesionalidad en el desempeño de sus funciones y exige de sus líderes una actividad semejante</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Escucha las inquietudes e ideas de sus líderes mostrando tanta sensibilidad ante las opiniones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Considera el nivel de honestidad y confiabilidad en el trabajo de sus líderes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Valora la habilidad de selección y uso efectivo de la información relevante en el desempeño de sus funciones</w:t>
            </w:r>
          </w:p>
          <w:p w:rsidR="005357B6"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Se cuenta con los líderes para la toma de decisiones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Hay reconocimiento por los logros obtenidos </w:t>
            </w:r>
          </w:p>
          <w:p w:rsidR="005357B6"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Hay equidad al interior de la Dirección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Se da la comunicación clara y asertiva </w:t>
            </w:r>
          </w:p>
          <w:p w:rsidR="005357B6" w:rsidRPr="00E35915" w:rsidRDefault="005357B6" w:rsidP="005357B6">
            <w:pPr>
              <w:pStyle w:val="Sinespaciado"/>
              <w:spacing w:line="360" w:lineRule="auto"/>
              <w:jc w:val="both"/>
              <w:rPr>
                <w:rFonts w:ascii="Arial" w:hAnsi="Arial" w:cs="Arial"/>
                <w:sz w:val="18"/>
                <w:szCs w:val="18"/>
              </w:rPr>
            </w:pPr>
          </w:p>
          <w:p w:rsidR="005357B6" w:rsidRPr="00E35915" w:rsidRDefault="005357B6" w:rsidP="005357B6">
            <w:pPr>
              <w:pStyle w:val="Sinespaciado"/>
              <w:spacing w:line="360" w:lineRule="auto"/>
              <w:jc w:val="both"/>
              <w:rPr>
                <w:rFonts w:ascii="Arial" w:hAnsi="Arial" w:cs="Arial"/>
                <w:sz w:val="18"/>
                <w:szCs w:val="18"/>
              </w:rPr>
            </w:pPr>
          </w:p>
          <w:p w:rsidR="005357B6" w:rsidRPr="00E35915" w:rsidRDefault="005357B6" w:rsidP="005357B6">
            <w:pPr>
              <w:pStyle w:val="Sinespaciado"/>
              <w:spacing w:line="360" w:lineRule="auto"/>
              <w:jc w:val="both"/>
              <w:rPr>
                <w:rFonts w:ascii="Arial" w:hAnsi="Arial" w:cs="Arial"/>
                <w:sz w:val="18"/>
                <w:szCs w:val="18"/>
              </w:rPr>
            </w:pPr>
          </w:p>
        </w:tc>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lastRenderedPageBreak/>
              <w:t>Las personas líderes de la Dirección realizan de manera eficaz los cambios necesarios para impactar de forma positiva a sus diferentes grupos de interés.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Se fomenta el trabajo en equipo, y logra esfuerzos cooperados de sus líderes en su trabajo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Se promueve la participación real y efectiva en la toma de decisiones y se preocupa por preparar a los líderes para la misma</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La Gerente de la Dirección: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Contribuye a la superación y desarrollo sistemático </w:t>
            </w:r>
            <w:r w:rsidRPr="00E35915">
              <w:rPr>
                <w:rFonts w:ascii="Arial" w:hAnsi="Arial" w:cs="Arial"/>
                <w:sz w:val="18"/>
                <w:szCs w:val="18"/>
              </w:rPr>
              <w:lastRenderedPageBreak/>
              <w:t>de su personal</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Entiende qué es lo que motiva a los líderes y trata de crear un ambiente en el que el personal sea productivo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Emplea técnicas de comunicación eficaces y eficientes que potencializan las capacidades del equipo.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Tiene la capacidad de persuadir con  razonamientos a su equipo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Permite y apoya la capacitación constante de sus líderes en la labor que realizan</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Promueve relaciones efectivas con sus líderes y  vela para que estas se fortalezcan constantemente</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Crea un ambiente en el que alienta a su equipo  a sugerir innovaciones en las áreas de su especialidad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Busca soluciones aplicables que garanticen la estabilidad de su personal</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Dirige a los líderes de modo que éstos reconozcan que sus intereses personales y los de la Dirección están en armonía (aunque no sean necesariamente los mismos)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Es receptiva a las ideas y sugerencias, ya vengan de superiores, personas del mismo nivel de la Universidad, líderes o clientes</w:t>
            </w:r>
          </w:p>
        </w:tc>
      </w:tr>
      <w:tr w:rsidR="005357B6" w:rsidRPr="00842F77" w:rsidTr="00842F77">
        <w:tc>
          <w:tcPr>
            <w:tcW w:w="4489" w:type="dxa"/>
            <w:shd w:val="clear" w:color="auto" w:fill="E5DFEC" w:themeFill="accent4" w:themeFillTint="33"/>
          </w:tcPr>
          <w:p w:rsidR="005357B6" w:rsidRPr="00842F77" w:rsidRDefault="005357B6" w:rsidP="005357B6">
            <w:pPr>
              <w:pStyle w:val="Sinespaciado"/>
              <w:spacing w:line="360" w:lineRule="auto"/>
              <w:jc w:val="center"/>
              <w:rPr>
                <w:rFonts w:ascii="Arial" w:hAnsi="Arial" w:cs="Arial"/>
                <w:b/>
                <w:sz w:val="24"/>
                <w:szCs w:val="18"/>
              </w:rPr>
            </w:pPr>
            <w:r w:rsidRPr="00842F77">
              <w:rPr>
                <w:rFonts w:ascii="Arial" w:hAnsi="Arial" w:cs="Arial"/>
                <w:b/>
                <w:sz w:val="24"/>
                <w:szCs w:val="18"/>
              </w:rPr>
              <w:lastRenderedPageBreak/>
              <w:t>Debilidades</w:t>
            </w:r>
          </w:p>
        </w:tc>
        <w:tc>
          <w:tcPr>
            <w:tcW w:w="4489" w:type="dxa"/>
            <w:shd w:val="clear" w:color="auto" w:fill="E5DFEC" w:themeFill="accent4" w:themeFillTint="33"/>
          </w:tcPr>
          <w:p w:rsidR="005357B6" w:rsidRPr="00842F77" w:rsidRDefault="005357B6" w:rsidP="005357B6">
            <w:pPr>
              <w:pStyle w:val="Sinespaciado"/>
              <w:spacing w:line="360" w:lineRule="auto"/>
              <w:jc w:val="center"/>
              <w:rPr>
                <w:rFonts w:ascii="Arial" w:hAnsi="Arial" w:cs="Arial"/>
                <w:b/>
                <w:sz w:val="24"/>
                <w:szCs w:val="18"/>
              </w:rPr>
            </w:pPr>
            <w:r w:rsidRPr="00842F77">
              <w:rPr>
                <w:rFonts w:ascii="Arial" w:hAnsi="Arial" w:cs="Arial"/>
                <w:b/>
                <w:sz w:val="24"/>
                <w:szCs w:val="18"/>
              </w:rPr>
              <w:t>Amenazas</w:t>
            </w:r>
          </w:p>
        </w:tc>
      </w:tr>
      <w:tr w:rsidR="005357B6" w:rsidRPr="00ED3515" w:rsidTr="005357B6">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En ocasiones no se recibe información sobre  los cambios que la Universidad hace de sus procedimientos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diseñan soluciones aplicables y efectivas a problemas detectados en el trabajo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siempre se contribuye a la solución satisfactoria de los problemas de los líderes en la consecución de los proyectos institucionales. </w:t>
            </w:r>
          </w:p>
        </w:tc>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El alto índice de tareas improvisadas por las directivas afecta  el desempeño efectivo del trabajo de la gerente de la Dirección.</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hay un sistema de estímulo eficaz a la gestión de la gerente de la Dirección. </w:t>
            </w:r>
          </w:p>
          <w:p w:rsidR="005357B6" w:rsidRPr="00E35915" w:rsidRDefault="005357B6" w:rsidP="005357B6">
            <w:pPr>
              <w:pStyle w:val="Sinespaciado"/>
              <w:spacing w:line="360" w:lineRule="auto"/>
              <w:jc w:val="both"/>
              <w:rPr>
                <w:rFonts w:ascii="Arial" w:hAnsi="Arial" w:cs="Arial"/>
                <w:sz w:val="18"/>
                <w:szCs w:val="18"/>
              </w:rPr>
            </w:pPr>
          </w:p>
        </w:tc>
      </w:tr>
      <w:tr w:rsidR="005357B6" w:rsidRPr="00ED3515" w:rsidTr="00842F77">
        <w:tc>
          <w:tcPr>
            <w:tcW w:w="8978" w:type="dxa"/>
            <w:gridSpan w:val="2"/>
            <w:shd w:val="clear" w:color="auto" w:fill="B2A1C7" w:themeFill="accent4" w:themeFillTint="99"/>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CONTROL</w:t>
            </w:r>
          </w:p>
        </w:tc>
      </w:tr>
      <w:tr w:rsidR="005357B6" w:rsidRPr="00ED3515" w:rsidTr="00842F77">
        <w:tc>
          <w:tcPr>
            <w:tcW w:w="4489" w:type="dxa"/>
            <w:shd w:val="clear" w:color="auto" w:fill="E5DFEC" w:themeFill="accent4" w:themeFillTint="33"/>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Fortalezas</w:t>
            </w:r>
          </w:p>
        </w:tc>
        <w:tc>
          <w:tcPr>
            <w:tcW w:w="4489" w:type="dxa"/>
            <w:shd w:val="clear" w:color="auto" w:fill="E5DFEC" w:themeFill="accent4" w:themeFillTint="33"/>
          </w:tcPr>
          <w:p w:rsidR="005357B6" w:rsidRPr="00ED3515" w:rsidRDefault="005357B6" w:rsidP="005357B6">
            <w:pPr>
              <w:pStyle w:val="Sinespaciado"/>
              <w:spacing w:line="360" w:lineRule="auto"/>
              <w:jc w:val="center"/>
              <w:rPr>
                <w:rFonts w:ascii="Arial" w:hAnsi="Arial" w:cs="Arial"/>
                <w:b/>
                <w:sz w:val="24"/>
                <w:szCs w:val="24"/>
              </w:rPr>
            </w:pPr>
            <w:r w:rsidRPr="00ED3515">
              <w:rPr>
                <w:rFonts w:ascii="Arial" w:hAnsi="Arial" w:cs="Arial"/>
                <w:b/>
                <w:sz w:val="24"/>
                <w:szCs w:val="24"/>
              </w:rPr>
              <w:t>Oportunidades</w:t>
            </w:r>
          </w:p>
        </w:tc>
      </w:tr>
      <w:tr w:rsidR="005357B6" w:rsidRPr="00ED3515" w:rsidTr="005357B6">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Los integrantes de la Dirección  conocen y gestionan la herramienta POA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lastRenderedPageBreak/>
              <w:t>Los miembros de la Dirección  conocen su rol en la ejecución del POA.</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unidad documenta su autoevaluación.</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Hay planes de trabajo para el equipo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Existe correspondencia entre los objetivos, funciones y tareas a desarrollar en cada puesto de trabajo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Se trabaja de forma autónoma</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Existe la retroalimentación a los líderes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Se revisa con los líderes los resultados de productividad  individual </w:t>
            </w:r>
          </w:p>
        </w:tc>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lastRenderedPageBreak/>
              <w:t xml:space="preserve">La Gerente de la Dirección prioriza entre las posibles actividades de mejora y se implican directamente en </w:t>
            </w:r>
            <w:r w:rsidRPr="00E35915">
              <w:rPr>
                <w:rFonts w:ascii="Arial" w:hAnsi="Arial" w:cs="Arial"/>
                <w:sz w:val="18"/>
                <w:szCs w:val="18"/>
              </w:rPr>
              <w:lastRenderedPageBreak/>
              <w:t>el desarrollo de las mismas.</w:t>
            </w:r>
          </w:p>
          <w:p w:rsidR="005357B6" w:rsidRPr="00E35915" w:rsidRDefault="005357B6" w:rsidP="005357B6">
            <w:pPr>
              <w:pStyle w:val="Sinespaciado"/>
              <w:spacing w:line="360" w:lineRule="auto"/>
              <w:jc w:val="both"/>
              <w:rPr>
                <w:rFonts w:ascii="Arial" w:hAnsi="Arial" w:cs="Arial"/>
                <w:sz w:val="18"/>
                <w:szCs w:val="18"/>
              </w:rPr>
            </w:pPr>
          </w:p>
          <w:p w:rsidR="005357B6" w:rsidRPr="00E35915" w:rsidRDefault="005357B6" w:rsidP="005357B6">
            <w:pPr>
              <w:pStyle w:val="Sinespaciado"/>
              <w:spacing w:line="360" w:lineRule="auto"/>
              <w:jc w:val="both"/>
              <w:rPr>
                <w:rFonts w:ascii="Arial" w:hAnsi="Arial" w:cs="Arial"/>
                <w:sz w:val="18"/>
                <w:szCs w:val="18"/>
              </w:rPr>
            </w:pPr>
          </w:p>
          <w:p w:rsidR="005357B6" w:rsidRPr="00E35915" w:rsidRDefault="005357B6" w:rsidP="005357B6">
            <w:pPr>
              <w:pStyle w:val="Sinespaciado"/>
              <w:spacing w:line="360" w:lineRule="auto"/>
              <w:jc w:val="both"/>
              <w:rPr>
                <w:rFonts w:ascii="Arial" w:hAnsi="Arial" w:cs="Arial"/>
                <w:sz w:val="18"/>
                <w:szCs w:val="18"/>
              </w:rPr>
            </w:pPr>
          </w:p>
        </w:tc>
      </w:tr>
      <w:tr w:rsidR="005357B6" w:rsidRPr="00842F77" w:rsidTr="00842F77">
        <w:tc>
          <w:tcPr>
            <w:tcW w:w="4489" w:type="dxa"/>
            <w:shd w:val="clear" w:color="auto" w:fill="E5DFEC" w:themeFill="accent4" w:themeFillTint="33"/>
          </w:tcPr>
          <w:p w:rsidR="005357B6" w:rsidRPr="00842F77" w:rsidRDefault="005357B6" w:rsidP="005357B6">
            <w:pPr>
              <w:pStyle w:val="Sinespaciado"/>
              <w:spacing w:line="360" w:lineRule="auto"/>
              <w:jc w:val="center"/>
              <w:rPr>
                <w:rFonts w:ascii="Arial" w:hAnsi="Arial" w:cs="Arial"/>
                <w:b/>
                <w:sz w:val="24"/>
                <w:szCs w:val="18"/>
              </w:rPr>
            </w:pPr>
            <w:r w:rsidRPr="00842F77">
              <w:rPr>
                <w:rFonts w:ascii="Arial" w:hAnsi="Arial" w:cs="Arial"/>
                <w:b/>
                <w:sz w:val="24"/>
                <w:szCs w:val="18"/>
              </w:rPr>
              <w:lastRenderedPageBreak/>
              <w:t>Debilidades</w:t>
            </w:r>
          </w:p>
        </w:tc>
        <w:tc>
          <w:tcPr>
            <w:tcW w:w="4489" w:type="dxa"/>
            <w:shd w:val="clear" w:color="auto" w:fill="E5DFEC" w:themeFill="accent4" w:themeFillTint="33"/>
          </w:tcPr>
          <w:p w:rsidR="005357B6" w:rsidRPr="00842F77" w:rsidRDefault="005357B6" w:rsidP="005357B6">
            <w:pPr>
              <w:pStyle w:val="Sinespaciado"/>
              <w:spacing w:line="360" w:lineRule="auto"/>
              <w:jc w:val="center"/>
              <w:rPr>
                <w:rFonts w:ascii="Arial" w:hAnsi="Arial" w:cs="Arial"/>
                <w:b/>
                <w:sz w:val="24"/>
                <w:szCs w:val="18"/>
              </w:rPr>
            </w:pPr>
            <w:r w:rsidRPr="00842F77">
              <w:rPr>
                <w:rFonts w:ascii="Arial" w:hAnsi="Arial" w:cs="Arial"/>
                <w:b/>
                <w:sz w:val="24"/>
                <w:szCs w:val="18"/>
              </w:rPr>
              <w:t>Amenazas</w:t>
            </w:r>
          </w:p>
        </w:tc>
      </w:tr>
      <w:tr w:rsidR="005357B6" w:rsidRPr="00ED3515" w:rsidTr="005357B6">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todos los integrantes de la Dirección  hacen seguimiento de sus actividades.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En la Dirección no se revisan, evalúan y mejoran los resultados que garantizan la eficacia y eficiencia de la unidad.</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gerente no realiza un seguimiento responsable del POA de la Dirección, y no se hace revisión de sus actividades.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gerente en ocasiones no conoce los productos que se presentan en el seguimiento-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lleva a cabo el seguimiento de la eficacia de las actividades realizadas.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hay indicadores de desempeño de sus proyectos.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Dirección no revisa que el esquema de sus procedimientos es eficaz para la consecución de sus proyectos.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Dirección no lleva a cabo mejoras en los proyectos, basándose en la información obtenida de la evaluación del rendimiento de los mismos.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utilizan indicadores de gestión para medir el impacto en el medio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hay indicadores clave definidos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se evalúan los resultados globales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controla el trabajo personal</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hay un sistema de control que permita reflejar las excepciones oportunamente</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En el proceso de control establecido no hay estándares reales que garanticen la verificación </w:t>
            </w:r>
            <w:r w:rsidRPr="00E35915">
              <w:rPr>
                <w:rFonts w:ascii="Arial" w:hAnsi="Arial" w:cs="Arial"/>
                <w:sz w:val="18"/>
                <w:szCs w:val="18"/>
              </w:rPr>
              <w:lastRenderedPageBreak/>
              <w:t>exacta y objetiva del cumplimiento de los objetivos propuestos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realizan ejercicios de medición del desempeño real</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se realizan planes de mejora para corregir las desviaciones estándar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llevan a cabo ejercicios de control preventivo</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se llevan a cabo ejercicios de control concurrente </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Gerente de la Dirección no mantiene un control adecuado cuando delega autoridad a los líderes.</w:t>
            </w:r>
          </w:p>
        </w:tc>
        <w:tc>
          <w:tcPr>
            <w:tcW w:w="4489" w:type="dxa"/>
          </w:tcPr>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lastRenderedPageBreak/>
              <w:t>La gerente de la Dirección no monitorea, ni audita la ejecución del POA de la Dirección.</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Dirección no tiene  mecanismos de alerta para el caso de que surjan alteraciones graves en el cumplimiento del POA</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Dirección no implementa acciones de mejora para garantizar el cumplimiento de su POA</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 Dirección no  selecciona  los puntos críticos de control para el cumplimiento efectivo de los planes trazados</w:t>
            </w:r>
          </w:p>
          <w:p w:rsidR="005357B6" w:rsidRPr="00E35915" w:rsidRDefault="005357B6" w:rsidP="005357B6">
            <w:pPr>
              <w:pStyle w:val="Sinespaciado"/>
              <w:spacing w:line="360" w:lineRule="auto"/>
              <w:jc w:val="both"/>
              <w:rPr>
                <w:rFonts w:ascii="Arial" w:hAnsi="Arial" w:cs="Arial"/>
                <w:sz w:val="18"/>
                <w:szCs w:val="18"/>
              </w:rPr>
            </w:pPr>
            <w:r>
              <w:rPr>
                <w:rFonts w:ascii="Arial" w:hAnsi="Arial" w:cs="Arial"/>
                <w:sz w:val="18"/>
                <w:szCs w:val="18"/>
              </w:rPr>
              <w:t>La directora no</w:t>
            </w:r>
            <w:r w:rsidRPr="00E35915">
              <w:rPr>
                <w:rFonts w:ascii="Arial" w:hAnsi="Arial" w:cs="Arial"/>
                <w:sz w:val="18"/>
                <w:szCs w:val="18"/>
              </w:rPr>
              <w:t xml:space="preserve"> evalúa el desempeño de</w:t>
            </w:r>
            <w:r>
              <w:rPr>
                <w:rFonts w:ascii="Arial" w:hAnsi="Arial" w:cs="Arial"/>
                <w:sz w:val="18"/>
                <w:szCs w:val="18"/>
              </w:rPr>
              <w:t xml:space="preserve"> </w:t>
            </w:r>
            <w:r w:rsidRPr="00E35915">
              <w:rPr>
                <w:rFonts w:ascii="Arial" w:hAnsi="Arial" w:cs="Arial"/>
                <w:sz w:val="18"/>
                <w:szCs w:val="18"/>
              </w:rPr>
              <w:t>l</w:t>
            </w:r>
            <w:r>
              <w:rPr>
                <w:rFonts w:ascii="Arial" w:hAnsi="Arial" w:cs="Arial"/>
                <w:sz w:val="18"/>
                <w:szCs w:val="18"/>
              </w:rPr>
              <w:t>os miembros del equipo</w:t>
            </w:r>
            <w:r w:rsidRPr="00E35915">
              <w:rPr>
                <w:rFonts w:ascii="Arial" w:hAnsi="Arial" w:cs="Arial"/>
                <w:sz w:val="18"/>
                <w:szCs w:val="18"/>
              </w:rPr>
              <w:t xml:space="preserve"> con criterios basados en los resultados obtenidos por est</w:t>
            </w:r>
            <w:r>
              <w:rPr>
                <w:rFonts w:ascii="Arial" w:hAnsi="Arial" w:cs="Arial"/>
                <w:sz w:val="18"/>
                <w:szCs w:val="18"/>
              </w:rPr>
              <w:t>e</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hay técnicas de control y estándares que reflejen el éxito de los proyectos.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se aplican técnicas de control, para prever desviaciones de los planes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No hay controles que señalen las excepciones en puntos cruciales.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Las técnicas y la información de control no está diseñada de modo que muestren exactamente dónde se producen las desviaciones.</w:t>
            </w:r>
          </w:p>
          <w:p w:rsidR="005357B6" w:rsidRPr="00E35915" w:rsidRDefault="005357B6" w:rsidP="005357B6">
            <w:pPr>
              <w:pStyle w:val="Sinespaciado"/>
              <w:spacing w:line="360" w:lineRule="auto"/>
              <w:jc w:val="both"/>
              <w:rPr>
                <w:rFonts w:ascii="Arial" w:hAnsi="Arial" w:cs="Arial"/>
                <w:sz w:val="18"/>
                <w:szCs w:val="18"/>
              </w:rPr>
            </w:pPr>
            <w:r w:rsidRPr="00E35915">
              <w:rPr>
                <w:rFonts w:ascii="Arial" w:hAnsi="Arial" w:cs="Arial"/>
                <w:sz w:val="18"/>
                <w:szCs w:val="18"/>
              </w:rPr>
              <w:t xml:space="preserve">No se emprenden acciones prontas cuando se producen variaciones no planeadas en el desarrollo. </w:t>
            </w:r>
          </w:p>
          <w:p w:rsidR="005357B6" w:rsidRPr="00E35915" w:rsidRDefault="005357B6" w:rsidP="005357B6">
            <w:pPr>
              <w:pStyle w:val="Sinespaciado"/>
              <w:spacing w:line="360" w:lineRule="auto"/>
              <w:jc w:val="both"/>
              <w:rPr>
                <w:rFonts w:ascii="Arial" w:hAnsi="Arial" w:cs="Arial"/>
                <w:sz w:val="18"/>
                <w:szCs w:val="18"/>
              </w:rPr>
            </w:pPr>
          </w:p>
        </w:tc>
      </w:tr>
    </w:tbl>
    <w:p w:rsidR="005357B6" w:rsidRDefault="005357B6" w:rsidP="00ED3515">
      <w:pPr>
        <w:pStyle w:val="Sinespaciado"/>
        <w:spacing w:line="360" w:lineRule="auto"/>
        <w:rPr>
          <w:rFonts w:ascii="Arial" w:hAnsi="Arial" w:cs="Arial"/>
          <w:sz w:val="24"/>
          <w:szCs w:val="24"/>
        </w:rPr>
      </w:pPr>
    </w:p>
    <w:p w:rsidR="00B1406E" w:rsidRDefault="00B1406E" w:rsidP="00ED3515">
      <w:pPr>
        <w:pStyle w:val="Sinespaciado"/>
        <w:spacing w:line="360" w:lineRule="auto"/>
        <w:rPr>
          <w:rFonts w:ascii="Arial" w:hAnsi="Arial" w:cs="Arial"/>
          <w:sz w:val="24"/>
          <w:szCs w:val="24"/>
        </w:rPr>
      </w:pPr>
    </w:p>
    <w:p w:rsidR="005357B6" w:rsidRDefault="005357B6" w:rsidP="005357B6">
      <w:pPr>
        <w:pStyle w:val="Sinespaciado"/>
        <w:spacing w:line="360" w:lineRule="auto"/>
        <w:jc w:val="both"/>
        <w:rPr>
          <w:rFonts w:ascii="Arial" w:hAnsi="Arial" w:cs="Arial"/>
          <w:sz w:val="24"/>
          <w:szCs w:val="24"/>
        </w:rPr>
      </w:pPr>
      <w:r>
        <w:rPr>
          <w:rFonts w:ascii="Arial" w:hAnsi="Arial" w:cs="Arial"/>
          <w:sz w:val="24"/>
          <w:szCs w:val="24"/>
        </w:rPr>
        <w:t>Una vez relacionadas las fortalezas, debilidades, oportunidades y amenazas del proceso administrativo, a continuación se realiza el análisis y se formulan las estrategias que permitan aprovechar de mejor forma las fortalezas de la Dirección.</w:t>
      </w:r>
    </w:p>
    <w:p w:rsidR="005357B6" w:rsidRDefault="005357B6" w:rsidP="00E4513A">
      <w:pPr>
        <w:pStyle w:val="Sinespaciado"/>
        <w:spacing w:line="360" w:lineRule="auto"/>
        <w:jc w:val="both"/>
        <w:rPr>
          <w:rFonts w:ascii="Arial" w:hAnsi="Arial" w:cs="Arial"/>
          <w:sz w:val="24"/>
          <w:szCs w:val="24"/>
          <w:lang w:eastAsia="es-ES"/>
        </w:rPr>
      </w:pPr>
    </w:p>
    <w:p w:rsidR="00E4513A" w:rsidRPr="00E4513A" w:rsidRDefault="00E4513A" w:rsidP="00E4513A">
      <w:pPr>
        <w:pStyle w:val="Sinespaciado"/>
        <w:spacing w:line="360" w:lineRule="auto"/>
        <w:jc w:val="both"/>
        <w:rPr>
          <w:rFonts w:ascii="Arial" w:hAnsi="Arial" w:cs="Arial"/>
          <w:sz w:val="24"/>
          <w:szCs w:val="24"/>
        </w:rPr>
      </w:pPr>
      <w:r w:rsidRPr="00E4513A">
        <w:rPr>
          <w:rFonts w:ascii="Arial" w:hAnsi="Arial" w:cs="Arial"/>
          <w:sz w:val="24"/>
          <w:szCs w:val="24"/>
          <w:lang w:eastAsia="es-ES"/>
        </w:rPr>
        <w:t>El equipo de la Dirección conoce y está comprometido con la misión y objetivos organizacionales,  realiza su  ejercicio de planeación de forma consensuada y articulada al plan de desarrollo institucional, así mismo a través de la planeación identifican las responsabilidades de cada miembro del  equipo, de esta forma se trabaja por el alcance  de los objetivos. No obstante el equipo tiene que realizar actividades no planeadas por solicitudes atemporales de las directivas de la Universidad ocasionando la improvisación del equipo</w:t>
      </w:r>
      <w:r>
        <w:rPr>
          <w:rFonts w:ascii="Arial" w:hAnsi="Arial" w:cs="Arial"/>
          <w:sz w:val="24"/>
          <w:szCs w:val="24"/>
          <w:lang w:eastAsia="es-ES"/>
        </w:rPr>
        <w:t>.</w:t>
      </w:r>
    </w:p>
    <w:p w:rsidR="00CB1CAE" w:rsidRDefault="00CB1CAE" w:rsidP="00ED3515">
      <w:pPr>
        <w:pStyle w:val="Sinespaciado"/>
        <w:spacing w:line="360" w:lineRule="auto"/>
        <w:rPr>
          <w:rFonts w:ascii="Arial" w:hAnsi="Arial" w:cs="Arial"/>
          <w:sz w:val="24"/>
          <w:szCs w:val="24"/>
        </w:rPr>
      </w:pPr>
    </w:p>
    <w:p w:rsidR="005357B6" w:rsidRPr="00B77457" w:rsidRDefault="005357B6" w:rsidP="005357B6">
      <w:pPr>
        <w:pStyle w:val="Sinespaciado"/>
        <w:spacing w:line="360" w:lineRule="auto"/>
        <w:jc w:val="both"/>
        <w:rPr>
          <w:rFonts w:ascii="Arial" w:hAnsi="Arial" w:cs="Arial"/>
          <w:sz w:val="24"/>
          <w:szCs w:val="24"/>
        </w:rPr>
      </w:pPr>
      <w:r w:rsidRPr="00B77457">
        <w:rPr>
          <w:rFonts w:ascii="Arial" w:hAnsi="Arial" w:cs="Arial"/>
          <w:sz w:val="24"/>
          <w:szCs w:val="24"/>
        </w:rPr>
        <w:t>L</w:t>
      </w:r>
      <w:r>
        <w:rPr>
          <w:rFonts w:ascii="Arial" w:hAnsi="Arial" w:cs="Arial"/>
          <w:sz w:val="24"/>
          <w:szCs w:val="24"/>
        </w:rPr>
        <w:t xml:space="preserve">a </w:t>
      </w:r>
      <w:r w:rsidRPr="00B77457">
        <w:rPr>
          <w:rFonts w:ascii="Arial" w:hAnsi="Arial" w:cs="Arial"/>
          <w:sz w:val="24"/>
          <w:szCs w:val="24"/>
        </w:rPr>
        <w:t xml:space="preserve">Dirección </w:t>
      </w:r>
      <w:r>
        <w:rPr>
          <w:rFonts w:ascii="Arial" w:hAnsi="Arial" w:cs="Arial"/>
          <w:sz w:val="24"/>
          <w:szCs w:val="24"/>
        </w:rPr>
        <w:t xml:space="preserve">cuenta con un equipó </w:t>
      </w:r>
      <w:r w:rsidRPr="00B77457">
        <w:rPr>
          <w:rFonts w:ascii="Arial" w:hAnsi="Arial" w:cs="Arial"/>
          <w:sz w:val="24"/>
          <w:szCs w:val="24"/>
        </w:rPr>
        <w:t xml:space="preserve">idóneo para el desarrollo de </w:t>
      </w:r>
      <w:r>
        <w:rPr>
          <w:rFonts w:ascii="Arial" w:hAnsi="Arial" w:cs="Arial"/>
          <w:sz w:val="24"/>
          <w:szCs w:val="24"/>
        </w:rPr>
        <w:t>sus</w:t>
      </w:r>
      <w:r w:rsidRPr="00B77457">
        <w:rPr>
          <w:rFonts w:ascii="Arial" w:hAnsi="Arial" w:cs="Arial"/>
          <w:sz w:val="24"/>
          <w:szCs w:val="24"/>
        </w:rPr>
        <w:t xml:space="preserve"> </w:t>
      </w:r>
      <w:r>
        <w:rPr>
          <w:rFonts w:ascii="Arial" w:hAnsi="Arial" w:cs="Arial"/>
          <w:sz w:val="24"/>
          <w:szCs w:val="24"/>
        </w:rPr>
        <w:t>funciones, l</w:t>
      </w:r>
      <w:r w:rsidRPr="00B77457">
        <w:rPr>
          <w:rFonts w:ascii="Arial" w:hAnsi="Arial" w:cs="Arial"/>
          <w:sz w:val="24"/>
          <w:szCs w:val="24"/>
        </w:rPr>
        <w:t>a</w:t>
      </w:r>
      <w:r>
        <w:rPr>
          <w:rFonts w:ascii="Arial" w:hAnsi="Arial" w:cs="Arial"/>
          <w:sz w:val="24"/>
          <w:szCs w:val="24"/>
        </w:rPr>
        <w:t>s</w:t>
      </w:r>
      <w:r w:rsidRPr="00B77457">
        <w:rPr>
          <w:rFonts w:ascii="Arial" w:hAnsi="Arial" w:cs="Arial"/>
          <w:sz w:val="24"/>
          <w:szCs w:val="24"/>
        </w:rPr>
        <w:t xml:space="preserve"> actividades de la Dirección están definidas y delimitadas, dando lugar a la especialización</w:t>
      </w:r>
      <w:r>
        <w:rPr>
          <w:rFonts w:ascii="Arial" w:hAnsi="Arial" w:cs="Arial"/>
          <w:sz w:val="24"/>
          <w:szCs w:val="24"/>
        </w:rPr>
        <w:t>, La Dirección cuenta con una estructura funcional, donde se  reconoce la autoridad de la Directora de la Dirección. No existe manual de funciones ni de procedimientos.</w:t>
      </w:r>
    </w:p>
    <w:p w:rsidR="00CB1CAE" w:rsidRDefault="00CB1CAE" w:rsidP="00ED3515">
      <w:pPr>
        <w:pStyle w:val="Sinespaciado"/>
        <w:spacing w:line="360" w:lineRule="auto"/>
        <w:rPr>
          <w:rFonts w:ascii="Arial" w:hAnsi="Arial" w:cs="Arial"/>
          <w:sz w:val="24"/>
          <w:szCs w:val="24"/>
        </w:rPr>
      </w:pPr>
    </w:p>
    <w:p w:rsidR="005357B6" w:rsidRDefault="00E01E07" w:rsidP="005357B6">
      <w:pPr>
        <w:pStyle w:val="Prrafodelista"/>
        <w:spacing w:after="0" w:line="360" w:lineRule="auto"/>
        <w:ind w:left="0"/>
        <w:jc w:val="both"/>
        <w:rPr>
          <w:rFonts w:ascii="Arial" w:hAnsi="Arial" w:cs="Arial"/>
          <w:sz w:val="24"/>
          <w:szCs w:val="24"/>
        </w:rPr>
      </w:pPr>
      <w:r>
        <w:rPr>
          <w:rFonts w:ascii="Arial" w:hAnsi="Arial" w:cs="Arial"/>
          <w:sz w:val="24"/>
          <w:szCs w:val="24"/>
        </w:rPr>
        <w:t>L</w:t>
      </w:r>
      <w:r w:rsidR="005357B6">
        <w:rPr>
          <w:rFonts w:ascii="Arial" w:hAnsi="Arial" w:cs="Arial"/>
          <w:sz w:val="24"/>
          <w:szCs w:val="24"/>
        </w:rPr>
        <w:t xml:space="preserve">a Directora imparte un trato equitativo para todos los miembros del equipo, orienta al equipo para el desarrollo de las actividades, se reconocen los logros </w:t>
      </w:r>
      <w:r w:rsidR="005357B6">
        <w:rPr>
          <w:rFonts w:ascii="Arial" w:hAnsi="Arial" w:cs="Arial"/>
          <w:sz w:val="24"/>
          <w:szCs w:val="24"/>
        </w:rPr>
        <w:lastRenderedPageBreak/>
        <w:t xml:space="preserve">individuales y grupales. en cuanto a la comunicación la Directora cuenta con </w:t>
      </w:r>
      <w:r w:rsidR="005357B6" w:rsidRPr="00864D56">
        <w:rPr>
          <w:rFonts w:ascii="Arial" w:hAnsi="Arial" w:cs="Arial"/>
          <w:sz w:val="24"/>
          <w:szCs w:val="24"/>
        </w:rPr>
        <w:t xml:space="preserve">destreza para expresarse de forma asertiva, </w:t>
      </w:r>
      <w:r w:rsidR="005357B6">
        <w:rPr>
          <w:rFonts w:ascii="Arial" w:hAnsi="Arial" w:cs="Arial"/>
          <w:sz w:val="24"/>
          <w:szCs w:val="24"/>
        </w:rPr>
        <w:t xml:space="preserve">tiene la </w:t>
      </w:r>
      <w:r w:rsidR="005357B6" w:rsidRPr="00864D56">
        <w:rPr>
          <w:rFonts w:ascii="Arial" w:hAnsi="Arial" w:cs="Arial"/>
          <w:sz w:val="24"/>
          <w:szCs w:val="24"/>
        </w:rPr>
        <w:t>capacidad de escuchar objetivamente, el punto de vista de todos los integr</w:t>
      </w:r>
      <w:r w:rsidR="005357B6">
        <w:rPr>
          <w:rFonts w:ascii="Arial" w:hAnsi="Arial" w:cs="Arial"/>
          <w:sz w:val="24"/>
          <w:szCs w:val="24"/>
        </w:rPr>
        <w:t>antes es importante y valorado, cada miembro del equipo es valorado como persona y como profesional.</w:t>
      </w:r>
    </w:p>
    <w:p w:rsidR="005357B6" w:rsidRPr="00ED3515" w:rsidRDefault="005357B6" w:rsidP="005357B6">
      <w:pPr>
        <w:pStyle w:val="Sinespaciado"/>
        <w:spacing w:line="360" w:lineRule="auto"/>
        <w:jc w:val="both"/>
        <w:rPr>
          <w:rFonts w:ascii="Arial" w:hAnsi="Arial" w:cs="Arial"/>
          <w:sz w:val="24"/>
          <w:szCs w:val="24"/>
        </w:rPr>
      </w:pPr>
    </w:p>
    <w:p w:rsidR="005357B6" w:rsidRDefault="005357B6" w:rsidP="005357B6">
      <w:pPr>
        <w:pStyle w:val="Sinespaciado"/>
        <w:spacing w:line="360" w:lineRule="auto"/>
        <w:jc w:val="both"/>
        <w:rPr>
          <w:rFonts w:ascii="Arial" w:hAnsi="Arial" w:cs="Arial"/>
          <w:sz w:val="24"/>
          <w:szCs w:val="24"/>
        </w:rPr>
      </w:pPr>
      <w:r>
        <w:rPr>
          <w:rFonts w:ascii="Arial" w:hAnsi="Arial" w:cs="Arial"/>
          <w:sz w:val="24"/>
          <w:szCs w:val="24"/>
        </w:rPr>
        <w:t>En la Dirección no existen técnicas de control, no se realiza seguimiento al plan operativo de la dirección, los indicadores de gestión no están bien formulados para su medición, no existen sistemas de alerta para identificar desviaciones de la planeación,  lo anterior no permite que se  implementen acciones de mejora,</w:t>
      </w:r>
    </w:p>
    <w:p w:rsidR="005357B6" w:rsidRDefault="005357B6" w:rsidP="005357B6">
      <w:pPr>
        <w:pStyle w:val="Sinespaciado"/>
        <w:spacing w:line="360" w:lineRule="auto"/>
        <w:jc w:val="both"/>
        <w:rPr>
          <w:rFonts w:ascii="Arial" w:hAnsi="Arial" w:cs="Arial"/>
          <w:sz w:val="24"/>
          <w:szCs w:val="24"/>
        </w:rPr>
      </w:pPr>
    </w:p>
    <w:p w:rsidR="005357B6" w:rsidRDefault="005357B6" w:rsidP="005357B6">
      <w:pPr>
        <w:pStyle w:val="Prrafodelista"/>
        <w:spacing w:after="0" w:line="360" w:lineRule="auto"/>
        <w:ind w:left="0"/>
        <w:jc w:val="both"/>
        <w:rPr>
          <w:rFonts w:ascii="Arial" w:hAnsi="Arial" w:cs="Arial"/>
          <w:sz w:val="24"/>
          <w:szCs w:val="24"/>
        </w:rPr>
      </w:pPr>
      <w:r>
        <w:rPr>
          <w:rFonts w:ascii="Arial" w:hAnsi="Arial" w:cs="Arial"/>
          <w:sz w:val="24"/>
          <w:szCs w:val="24"/>
        </w:rPr>
        <w:t>Así mismo se presentan debilidades como ausencia de estándares de rendimiento del equipo, falta de criterios para la evaluación el rendimiento de los integrantes del equipo.</w:t>
      </w:r>
    </w:p>
    <w:p w:rsidR="005357B6" w:rsidRDefault="005357B6" w:rsidP="005357B6">
      <w:pPr>
        <w:pStyle w:val="Sinespaciado"/>
        <w:spacing w:line="360" w:lineRule="auto"/>
        <w:jc w:val="both"/>
        <w:rPr>
          <w:rFonts w:ascii="Arial" w:hAnsi="Arial" w:cs="Arial"/>
          <w:sz w:val="24"/>
          <w:szCs w:val="24"/>
        </w:rPr>
      </w:pPr>
    </w:p>
    <w:p w:rsidR="00B1406E" w:rsidRDefault="00B1406E" w:rsidP="005357B6">
      <w:pPr>
        <w:pStyle w:val="Sinespaciado"/>
        <w:spacing w:line="360" w:lineRule="auto"/>
        <w:jc w:val="both"/>
        <w:rPr>
          <w:rFonts w:ascii="Arial" w:hAnsi="Arial" w:cs="Arial"/>
          <w:sz w:val="24"/>
          <w:szCs w:val="24"/>
        </w:rPr>
      </w:pPr>
    </w:p>
    <w:p w:rsidR="00CB1CAE" w:rsidRPr="00ED3515" w:rsidRDefault="00CB1CAE" w:rsidP="00ED3515">
      <w:pPr>
        <w:pStyle w:val="Sinespaciado"/>
        <w:spacing w:line="360" w:lineRule="auto"/>
        <w:rPr>
          <w:rFonts w:ascii="Arial" w:hAnsi="Arial" w:cs="Arial"/>
          <w:sz w:val="24"/>
          <w:szCs w:val="24"/>
        </w:rPr>
      </w:pPr>
      <w:r>
        <w:rPr>
          <w:rFonts w:ascii="Arial" w:hAnsi="Arial" w:cs="Arial"/>
          <w:sz w:val="24"/>
          <w:szCs w:val="24"/>
        </w:rPr>
        <w:t xml:space="preserve">Cuadro 2. </w:t>
      </w:r>
      <w:r w:rsidR="00E01E07">
        <w:rPr>
          <w:rFonts w:ascii="Arial" w:hAnsi="Arial" w:cs="Arial"/>
          <w:sz w:val="24"/>
          <w:szCs w:val="24"/>
        </w:rPr>
        <w:t xml:space="preserve">Análisis </w:t>
      </w:r>
      <w:r>
        <w:rPr>
          <w:rFonts w:ascii="Arial" w:hAnsi="Arial" w:cs="Arial"/>
          <w:sz w:val="24"/>
          <w:szCs w:val="24"/>
        </w:rPr>
        <w:t xml:space="preserve">DOFA </w:t>
      </w:r>
    </w:p>
    <w:tbl>
      <w:tblPr>
        <w:tblStyle w:val="Tablaconcuadrcula"/>
        <w:tblW w:w="0" w:type="auto"/>
        <w:tblLook w:val="04A0" w:firstRow="1" w:lastRow="0" w:firstColumn="1" w:lastColumn="0" w:noHBand="0" w:noVBand="1"/>
      </w:tblPr>
      <w:tblGrid>
        <w:gridCol w:w="2992"/>
        <w:gridCol w:w="2993"/>
        <w:gridCol w:w="2993"/>
      </w:tblGrid>
      <w:tr w:rsidR="00A86E7F" w:rsidRPr="00A86E7F" w:rsidTr="00842F77">
        <w:trPr>
          <w:trHeight w:val="539"/>
        </w:trPr>
        <w:tc>
          <w:tcPr>
            <w:tcW w:w="2992"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4"/>
              </w:rPr>
            </w:pPr>
          </w:p>
        </w:tc>
        <w:tc>
          <w:tcPr>
            <w:tcW w:w="2993"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OPORTUNIDADES</w:t>
            </w:r>
          </w:p>
        </w:tc>
        <w:tc>
          <w:tcPr>
            <w:tcW w:w="2993"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AMENAZAS</w:t>
            </w:r>
          </w:p>
        </w:tc>
      </w:tr>
      <w:tr w:rsidR="00A86E7F" w:rsidRPr="00A86E7F" w:rsidTr="00B1406E">
        <w:tc>
          <w:tcPr>
            <w:tcW w:w="2992" w:type="dxa"/>
          </w:tcPr>
          <w:p w:rsidR="00E01E07" w:rsidRPr="00A86E7F" w:rsidRDefault="00E01E07" w:rsidP="00B1406E">
            <w:pPr>
              <w:pStyle w:val="Sinespaciado"/>
              <w:spacing w:line="360" w:lineRule="auto"/>
              <w:rPr>
                <w:rFonts w:ascii="Arial" w:hAnsi="Arial" w:cs="Arial"/>
                <w:sz w:val="24"/>
                <w:szCs w:val="24"/>
              </w:rPr>
            </w:pPr>
          </w:p>
        </w:tc>
        <w:tc>
          <w:tcPr>
            <w:tcW w:w="2993" w:type="dxa"/>
          </w:tcPr>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Desarrollo de la misión</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 xml:space="preserve">Alcance de la visión </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Logro de los objetivos de la Dirección</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Logro de los objetivos institucionales</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 xml:space="preserve">Proceso de planeación participativo </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Mejora continua</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Selección del personal</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 xml:space="preserve">Consolidación y posicionamiento de la Dirección </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Capacitación</w:t>
            </w:r>
          </w:p>
          <w:p w:rsidR="00E01E07" w:rsidRPr="00A86E7F" w:rsidRDefault="00E01E07" w:rsidP="00063C45">
            <w:pPr>
              <w:pStyle w:val="Sinespaciado"/>
              <w:numPr>
                <w:ilvl w:val="0"/>
                <w:numId w:val="17"/>
              </w:numPr>
              <w:spacing w:line="360" w:lineRule="auto"/>
              <w:jc w:val="both"/>
              <w:rPr>
                <w:rFonts w:ascii="Arial" w:hAnsi="Arial" w:cs="Arial"/>
                <w:sz w:val="18"/>
                <w:szCs w:val="18"/>
              </w:rPr>
            </w:pPr>
            <w:r w:rsidRPr="00A86E7F">
              <w:rPr>
                <w:rFonts w:ascii="Arial" w:hAnsi="Arial" w:cs="Arial"/>
                <w:sz w:val="18"/>
                <w:szCs w:val="18"/>
              </w:rPr>
              <w:t>Estabilidad laboral</w:t>
            </w:r>
          </w:p>
        </w:tc>
        <w:tc>
          <w:tcPr>
            <w:tcW w:w="2993" w:type="dxa"/>
          </w:tcPr>
          <w:p w:rsidR="00E01E07" w:rsidRPr="00A86E7F" w:rsidRDefault="00E01E07" w:rsidP="00063C45">
            <w:pPr>
              <w:pStyle w:val="Sinespaciado"/>
              <w:numPr>
                <w:ilvl w:val="0"/>
                <w:numId w:val="18"/>
              </w:numPr>
              <w:spacing w:line="360" w:lineRule="auto"/>
              <w:jc w:val="both"/>
              <w:rPr>
                <w:rFonts w:ascii="Arial" w:hAnsi="Arial" w:cs="Arial"/>
                <w:sz w:val="18"/>
                <w:szCs w:val="18"/>
              </w:rPr>
            </w:pPr>
            <w:r w:rsidRPr="00A86E7F">
              <w:rPr>
                <w:rFonts w:ascii="Arial" w:hAnsi="Arial" w:cs="Arial"/>
                <w:sz w:val="18"/>
                <w:szCs w:val="18"/>
              </w:rPr>
              <w:t xml:space="preserve">Ajustes presupuestales </w:t>
            </w:r>
          </w:p>
          <w:p w:rsidR="00E01E07" w:rsidRPr="00A86E7F" w:rsidRDefault="00E01E07" w:rsidP="00063C45">
            <w:pPr>
              <w:pStyle w:val="Sinespaciado"/>
              <w:numPr>
                <w:ilvl w:val="0"/>
                <w:numId w:val="18"/>
              </w:numPr>
              <w:spacing w:line="360" w:lineRule="auto"/>
              <w:jc w:val="both"/>
              <w:rPr>
                <w:rFonts w:ascii="Arial" w:hAnsi="Arial" w:cs="Arial"/>
                <w:sz w:val="18"/>
                <w:szCs w:val="18"/>
              </w:rPr>
            </w:pPr>
            <w:r w:rsidRPr="00A86E7F">
              <w:rPr>
                <w:rFonts w:ascii="Arial" w:hAnsi="Arial" w:cs="Arial"/>
                <w:sz w:val="18"/>
                <w:szCs w:val="18"/>
              </w:rPr>
              <w:t>Adición de actividades no programadas por Imposiciones  de los directivos</w:t>
            </w:r>
          </w:p>
          <w:p w:rsidR="00E01E07" w:rsidRPr="00A86E7F" w:rsidRDefault="00E01E07" w:rsidP="00063C45">
            <w:pPr>
              <w:pStyle w:val="Sinespaciado"/>
              <w:numPr>
                <w:ilvl w:val="0"/>
                <w:numId w:val="18"/>
              </w:numPr>
              <w:spacing w:line="360" w:lineRule="auto"/>
              <w:jc w:val="both"/>
              <w:rPr>
                <w:rFonts w:ascii="Arial" w:hAnsi="Arial" w:cs="Arial"/>
                <w:sz w:val="18"/>
                <w:szCs w:val="18"/>
              </w:rPr>
            </w:pPr>
            <w:r w:rsidRPr="00A86E7F">
              <w:rPr>
                <w:rFonts w:ascii="Arial" w:hAnsi="Arial" w:cs="Arial"/>
                <w:sz w:val="18"/>
                <w:szCs w:val="18"/>
              </w:rPr>
              <w:t>Improvisación</w:t>
            </w:r>
          </w:p>
          <w:p w:rsidR="00E01E07" w:rsidRPr="00A86E7F" w:rsidRDefault="00E01E07" w:rsidP="00063C45">
            <w:pPr>
              <w:pStyle w:val="Sinespaciado"/>
              <w:numPr>
                <w:ilvl w:val="0"/>
                <w:numId w:val="18"/>
              </w:numPr>
              <w:spacing w:line="360" w:lineRule="auto"/>
              <w:jc w:val="both"/>
              <w:rPr>
                <w:rFonts w:ascii="Arial" w:hAnsi="Arial" w:cs="Arial"/>
                <w:sz w:val="18"/>
                <w:szCs w:val="18"/>
              </w:rPr>
            </w:pPr>
            <w:r w:rsidRPr="00A86E7F">
              <w:rPr>
                <w:rFonts w:ascii="Arial" w:hAnsi="Arial" w:cs="Arial"/>
                <w:sz w:val="18"/>
                <w:szCs w:val="18"/>
              </w:rPr>
              <w:t>Falta de estímulos</w:t>
            </w:r>
          </w:p>
          <w:p w:rsidR="00E01E07" w:rsidRPr="00A86E7F" w:rsidRDefault="00E01E07" w:rsidP="00063C45">
            <w:pPr>
              <w:pStyle w:val="Sinespaciado"/>
              <w:numPr>
                <w:ilvl w:val="0"/>
                <w:numId w:val="18"/>
              </w:numPr>
              <w:spacing w:line="360" w:lineRule="auto"/>
              <w:jc w:val="both"/>
              <w:rPr>
                <w:rFonts w:ascii="Arial" w:hAnsi="Arial" w:cs="Arial"/>
                <w:sz w:val="18"/>
                <w:szCs w:val="18"/>
              </w:rPr>
            </w:pPr>
            <w:r w:rsidRPr="00A86E7F">
              <w:rPr>
                <w:rFonts w:ascii="Arial" w:hAnsi="Arial" w:cs="Arial"/>
                <w:sz w:val="18"/>
                <w:szCs w:val="18"/>
              </w:rPr>
              <w:t>Desviación del objetivo de los proyectos</w:t>
            </w:r>
          </w:p>
          <w:p w:rsidR="00E01E07" w:rsidRPr="00A86E7F" w:rsidRDefault="00E01E07" w:rsidP="00063C45">
            <w:pPr>
              <w:pStyle w:val="Sinespaciado"/>
              <w:numPr>
                <w:ilvl w:val="0"/>
                <w:numId w:val="18"/>
              </w:numPr>
              <w:spacing w:line="360" w:lineRule="auto"/>
              <w:jc w:val="both"/>
              <w:rPr>
                <w:rFonts w:ascii="Arial" w:hAnsi="Arial" w:cs="Arial"/>
                <w:sz w:val="18"/>
                <w:szCs w:val="18"/>
              </w:rPr>
            </w:pPr>
            <w:r w:rsidRPr="00A86E7F">
              <w:rPr>
                <w:rFonts w:ascii="Arial" w:hAnsi="Arial" w:cs="Arial"/>
                <w:sz w:val="18"/>
                <w:szCs w:val="18"/>
              </w:rPr>
              <w:t xml:space="preserve">Incumplimiento en planes de trabajo de los proyectos programados por adición de actividades de proyectos que no son responsabilidad de la Dirección por parte de los directivos </w:t>
            </w:r>
          </w:p>
        </w:tc>
      </w:tr>
      <w:tr w:rsidR="00A86E7F" w:rsidRPr="00A86E7F" w:rsidTr="00842F77">
        <w:trPr>
          <w:trHeight w:val="532"/>
        </w:trPr>
        <w:tc>
          <w:tcPr>
            <w:tcW w:w="2992"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lastRenderedPageBreak/>
              <w:t>FORTALEZAS</w:t>
            </w:r>
          </w:p>
        </w:tc>
        <w:tc>
          <w:tcPr>
            <w:tcW w:w="2993"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ESTRATEGIAS FO</w:t>
            </w:r>
          </w:p>
        </w:tc>
        <w:tc>
          <w:tcPr>
            <w:tcW w:w="2993"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ESTRATEGIAS FA</w:t>
            </w:r>
          </w:p>
        </w:tc>
      </w:tr>
      <w:tr w:rsidR="00A86E7F" w:rsidRPr="00A86E7F" w:rsidTr="00B1406E">
        <w:tc>
          <w:tcPr>
            <w:tcW w:w="2992" w:type="dxa"/>
          </w:tcPr>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 xml:space="preserve">Conocimiento  de la misión, visión y objetivos de la Dirección por parte del personal </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Planeación con base en requisitos legales, internos y externos.</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Conocimiento y competencias del personal</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Responsabilidades claras</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Idoneidad del personal</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Especialización del trabajo</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Estructura organizacional</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Responsabilidad y compromiso del equipo</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Comunicación asertiva</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Motivación</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Reconocimiento de logros</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Buenas relaciones</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Equidad</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Trabajo en equipo</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Reflexión en equipo dinámica</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 xml:space="preserve">El personal conoce y gestiona el POA de acuerdo a su rol </w:t>
            </w:r>
          </w:p>
          <w:p w:rsidR="00E01E07" w:rsidRPr="00A86E7F" w:rsidRDefault="00E01E07" w:rsidP="00063C45">
            <w:pPr>
              <w:pStyle w:val="Sinespaciado"/>
              <w:numPr>
                <w:ilvl w:val="0"/>
                <w:numId w:val="19"/>
              </w:numPr>
              <w:spacing w:line="360" w:lineRule="auto"/>
              <w:jc w:val="both"/>
              <w:rPr>
                <w:rFonts w:ascii="Arial" w:hAnsi="Arial" w:cs="Arial"/>
                <w:sz w:val="18"/>
                <w:szCs w:val="18"/>
              </w:rPr>
            </w:pPr>
            <w:r w:rsidRPr="00A86E7F">
              <w:rPr>
                <w:rFonts w:ascii="Arial" w:hAnsi="Arial" w:cs="Arial"/>
                <w:sz w:val="18"/>
                <w:szCs w:val="18"/>
              </w:rPr>
              <w:t>Retroalimentación al personal</w:t>
            </w:r>
          </w:p>
        </w:tc>
        <w:tc>
          <w:tcPr>
            <w:tcW w:w="2993" w:type="dxa"/>
          </w:tcPr>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Construcción del plan operativo anual de la Dirección en equipo.</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Apropiación de la misión, visión y objetivos de la Dirección por parte del  equipo.</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Realizar planeación de la Dirección en concordancia con el Plan de Desarrollo Institucional.</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 xml:space="preserve">Selección del personal de acuerdo con las necesidades y requerimientos de la Dirección. </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 xml:space="preserve">Ingresar al programa de capacitación institucional de acuerdo a las necesidades de capacitación del equipo de la dirección. </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Realizar ejercicios de autoevaluación de la gestión que permitan la mejora continua de la Dirección.</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Elaborar planes de mejora</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Realizar ejercicios de socialización de los productos de la Dirección ante el comité directivo.</w:t>
            </w:r>
          </w:p>
          <w:p w:rsidR="00E01E07" w:rsidRPr="00A86E7F" w:rsidRDefault="00E01E07" w:rsidP="00063C45">
            <w:pPr>
              <w:pStyle w:val="Sinespaciado"/>
              <w:numPr>
                <w:ilvl w:val="0"/>
                <w:numId w:val="20"/>
              </w:numPr>
              <w:spacing w:line="360" w:lineRule="auto"/>
              <w:jc w:val="both"/>
              <w:rPr>
                <w:rFonts w:ascii="Arial" w:hAnsi="Arial" w:cs="Arial"/>
                <w:sz w:val="18"/>
                <w:szCs w:val="18"/>
              </w:rPr>
            </w:pPr>
            <w:r w:rsidRPr="00A86E7F">
              <w:rPr>
                <w:rFonts w:ascii="Arial" w:hAnsi="Arial" w:cs="Arial"/>
                <w:sz w:val="18"/>
                <w:szCs w:val="18"/>
              </w:rPr>
              <w:t xml:space="preserve">Ejecutar lo planeado </w:t>
            </w:r>
          </w:p>
        </w:tc>
        <w:tc>
          <w:tcPr>
            <w:tcW w:w="2993" w:type="dxa"/>
          </w:tcPr>
          <w:p w:rsidR="00E01E07" w:rsidRPr="00A86E7F" w:rsidRDefault="00E01E07" w:rsidP="00063C45">
            <w:pPr>
              <w:pStyle w:val="Sinespaciado"/>
              <w:numPr>
                <w:ilvl w:val="0"/>
                <w:numId w:val="21"/>
              </w:numPr>
              <w:spacing w:line="360" w:lineRule="auto"/>
              <w:jc w:val="both"/>
              <w:rPr>
                <w:rFonts w:ascii="Arial" w:hAnsi="Arial" w:cs="Arial"/>
                <w:sz w:val="18"/>
                <w:szCs w:val="18"/>
              </w:rPr>
            </w:pPr>
            <w:r w:rsidRPr="00A86E7F">
              <w:rPr>
                <w:rFonts w:ascii="Arial" w:hAnsi="Arial" w:cs="Arial"/>
                <w:sz w:val="18"/>
                <w:szCs w:val="18"/>
              </w:rPr>
              <w:t>Realizar planeación  financiera.</w:t>
            </w:r>
          </w:p>
          <w:p w:rsidR="00E01E07" w:rsidRPr="00A86E7F" w:rsidRDefault="00E01E07" w:rsidP="00063C45">
            <w:pPr>
              <w:pStyle w:val="Sinespaciado"/>
              <w:numPr>
                <w:ilvl w:val="0"/>
                <w:numId w:val="21"/>
              </w:numPr>
              <w:spacing w:line="360" w:lineRule="auto"/>
              <w:jc w:val="both"/>
              <w:rPr>
                <w:rFonts w:ascii="Arial" w:hAnsi="Arial" w:cs="Arial"/>
                <w:sz w:val="18"/>
                <w:szCs w:val="18"/>
              </w:rPr>
            </w:pPr>
            <w:r w:rsidRPr="00A86E7F">
              <w:rPr>
                <w:rFonts w:ascii="Arial" w:hAnsi="Arial" w:cs="Arial"/>
                <w:sz w:val="18"/>
                <w:szCs w:val="18"/>
              </w:rPr>
              <w:t xml:space="preserve">Incrementar la comunicación entre la Dirección y el Comité Directivo tanto en el proceso de planeación con el fin de que en la programación del plan operativo de la Dirección se incluyan las actividades correspondientes a los proyectos que tiene bajo su cargo la Dirección. </w:t>
            </w:r>
          </w:p>
          <w:p w:rsidR="00E01E07" w:rsidRPr="00A86E7F" w:rsidRDefault="00E01E07" w:rsidP="00063C45">
            <w:pPr>
              <w:pStyle w:val="Sinespaciado"/>
              <w:numPr>
                <w:ilvl w:val="0"/>
                <w:numId w:val="21"/>
              </w:numPr>
              <w:spacing w:line="360" w:lineRule="auto"/>
              <w:jc w:val="both"/>
              <w:rPr>
                <w:rFonts w:ascii="Arial" w:hAnsi="Arial" w:cs="Arial"/>
                <w:sz w:val="18"/>
                <w:szCs w:val="18"/>
              </w:rPr>
            </w:pPr>
            <w:r w:rsidRPr="00A86E7F">
              <w:rPr>
                <w:rFonts w:ascii="Arial" w:hAnsi="Arial" w:cs="Arial"/>
                <w:sz w:val="18"/>
                <w:szCs w:val="18"/>
              </w:rPr>
              <w:t xml:space="preserve">Realizar ejercicios de revisión de planes operativos anteriores y logros a alcanzar para que la programación sea lo más completa posible. </w:t>
            </w:r>
          </w:p>
          <w:p w:rsidR="00E01E07" w:rsidRPr="00A86E7F" w:rsidRDefault="00E01E07" w:rsidP="00063C45">
            <w:pPr>
              <w:pStyle w:val="Sinespaciado"/>
              <w:numPr>
                <w:ilvl w:val="0"/>
                <w:numId w:val="21"/>
              </w:numPr>
              <w:spacing w:line="360" w:lineRule="auto"/>
              <w:jc w:val="both"/>
              <w:rPr>
                <w:rFonts w:ascii="Arial" w:hAnsi="Arial" w:cs="Arial"/>
                <w:sz w:val="18"/>
                <w:szCs w:val="18"/>
              </w:rPr>
            </w:pPr>
            <w:r w:rsidRPr="00A86E7F">
              <w:rPr>
                <w:rFonts w:ascii="Arial" w:hAnsi="Arial" w:cs="Arial"/>
                <w:sz w:val="18"/>
                <w:szCs w:val="18"/>
              </w:rPr>
              <w:t xml:space="preserve">Realizar ejercicios de autoevaluación y retroalimentación  individual y grupal para detectar posibles desviaciones en los objetivos planteados y de esta forma tomar acciones de mejora oportunas. </w:t>
            </w:r>
          </w:p>
          <w:p w:rsidR="00E01E07" w:rsidRPr="00A86E7F" w:rsidRDefault="00E01E07" w:rsidP="00063C45">
            <w:pPr>
              <w:pStyle w:val="Sinespaciado"/>
              <w:numPr>
                <w:ilvl w:val="0"/>
                <w:numId w:val="21"/>
              </w:numPr>
              <w:spacing w:line="360" w:lineRule="auto"/>
              <w:jc w:val="both"/>
              <w:rPr>
                <w:rFonts w:ascii="Arial" w:hAnsi="Arial" w:cs="Arial"/>
                <w:sz w:val="18"/>
                <w:szCs w:val="18"/>
              </w:rPr>
            </w:pPr>
            <w:r w:rsidRPr="00A86E7F">
              <w:rPr>
                <w:rFonts w:ascii="Arial" w:hAnsi="Arial" w:cs="Arial"/>
                <w:sz w:val="18"/>
                <w:szCs w:val="18"/>
              </w:rPr>
              <w:t>Iniciar un programa de evaluación del desempeño del equipo para estimular la permanencia del mismo.</w:t>
            </w:r>
          </w:p>
          <w:p w:rsidR="00E01E07" w:rsidRPr="00A86E7F" w:rsidRDefault="00E01E07" w:rsidP="00B1406E">
            <w:pPr>
              <w:pStyle w:val="Sinespaciado"/>
              <w:spacing w:line="360" w:lineRule="auto"/>
              <w:jc w:val="both"/>
              <w:rPr>
                <w:rFonts w:ascii="Arial" w:hAnsi="Arial" w:cs="Arial"/>
                <w:sz w:val="18"/>
                <w:szCs w:val="18"/>
              </w:rPr>
            </w:pPr>
          </w:p>
        </w:tc>
      </w:tr>
      <w:tr w:rsidR="00A86E7F" w:rsidRPr="00A86E7F" w:rsidTr="00842F77">
        <w:trPr>
          <w:trHeight w:val="506"/>
        </w:trPr>
        <w:tc>
          <w:tcPr>
            <w:tcW w:w="2992"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DEBILIDADES</w:t>
            </w:r>
          </w:p>
        </w:tc>
        <w:tc>
          <w:tcPr>
            <w:tcW w:w="2993"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ESTRATEGIAS DO</w:t>
            </w:r>
          </w:p>
        </w:tc>
        <w:tc>
          <w:tcPr>
            <w:tcW w:w="2993" w:type="dxa"/>
            <w:shd w:val="clear" w:color="auto" w:fill="B2A1C7" w:themeFill="accent4" w:themeFillTint="99"/>
            <w:vAlign w:val="center"/>
          </w:tcPr>
          <w:p w:rsidR="00E01E07" w:rsidRPr="00A86E7F" w:rsidRDefault="00E01E07" w:rsidP="00B1406E">
            <w:pPr>
              <w:pStyle w:val="Sinespaciado"/>
              <w:spacing w:line="360" w:lineRule="auto"/>
              <w:jc w:val="center"/>
              <w:rPr>
                <w:rFonts w:ascii="Arial" w:hAnsi="Arial" w:cs="Arial"/>
                <w:b/>
                <w:szCs w:val="20"/>
              </w:rPr>
            </w:pPr>
            <w:r w:rsidRPr="00A86E7F">
              <w:rPr>
                <w:rFonts w:ascii="Arial" w:hAnsi="Arial" w:cs="Arial"/>
                <w:b/>
                <w:szCs w:val="20"/>
              </w:rPr>
              <w:t>ESTRATEGIAS DA</w:t>
            </w:r>
          </w:p>
        </w:tc>
      </w:tr>
      <w:tr w:rsidR="00A86E7F" w:rsidRPr="00A86E7F" w:rsidTr="00B1406E">
        <w:tc>
          <w:tcPr>
            <w:tcW w:w="2992" w:type="dxa"/>
          </w:tcPr>
          <w:p w:rsidR="00E01E07" w:rsidRPr="00A86E7F" w:rsidRDefault="00E01E07" w:rsidP="00063C45">
            <w:pPr>
              <w:pStyle w:val="Sinespaciado"/>
              <w:numPr>
                <w:ilvl w:val="0"/>
                <w:numId w:val="23"/>
              </w:numPr>
              <w:spacing w:line="360" w:lineRule="auto"/>
              <w:jc w:val="both"/>
              <w:rPr>
                <w:rFonts w:ascii="Arial" w:hAnsi="Arial" w:cs="Arial"/>
                <w:sz w:val="18"/>
                <w:szCs w:val="18"/>
              </w:rPr>
            </w:pPr>
            <w:r w:rsidRPr="00A86E7F">
              <w:rPr>
                <w:rFonts w:ascii="Arial" w:hAnsi="Arial" w:cs="Arial"/>
                <w:sz w:val="18"/>
                <w:szCs w:val="18"/>
              </w:rPr>
              <w:t>Falta de objetivos del personal que contribuyan a los objetivos de la dirección</w:t>
            </w:r>
          </w:p>
          <w:p w:rsidR="00E01E07" w:rsidRPr="00A86E7F" w:rsidRDefault="00E01E07" w:rsidP="00063C45">
            <w:pPr>
              <w:pStyle w:val="Sinespaciado"/>
              <w:numPr>
                <w:ilvl w:val="0"/>
                <w:numId w:val="23"/>
              </w:numPr>
              <w:spacing w:line="360" w:lineRule="auto"/>
              <w:jc w:val="both"/>
              <w:rPr>
                <w:rFonts w:ascii="Arial" w:hAnsi="Arial" w:cs="Arial"/>
                <w:sz w:val="18"/>
                <w:szCs w:val="18"/>
              </w:rPr>
            </w:pPr>
            <w:r w:rsidRPr="00A86E7F">
              <w:rPr>
                <w:rFonts w:ascii="Arial" w:hAnsi="Arial" w:cs="Arial"/>
                <w:sz w:val="18"/>
                <w:szCs w:val="18"/>
              </w:rPr>
              <w:t>Indicadores de gestión mal formulados</w:t>
            </w:r>
            <w:r w:rsidR="00842F77" w:rsidRPr="00A86E7F">
              <w:rPr>
                <w:rFonts w:ascii="Arial" w:hAnsi="Arial" w:cs="Arial"/>
                <w:sz w:val="18"/>
                <w:szCs w:val="18"/>
              </w:rPr>
              <w:t>, que dificultan la medición de los mismos</w:t>
            </w:r>
          </w:p>
          <w:p w:rsidR="00E01E07" w:rsidRPr="00A86E7F" w:rsidRDefault="00E01E07" w:rsidP="00063C45">
            <w:pPr>
              <w:pStyle w:val="Sinespaciado"/>
              <w:numPr>
                <w:ilvl w:val="0"/>
                <w:numId w:val="23"/>
              </w:numPr>
              <w:spacing w:line="360" w:lineRule="auto"/>
              <w:jc w:val="both"/>
              <w:rPr>
                <w:rFonts w:ascii="Arial" w:hAnsi="Arial" w:cs="Arial"/>
                <w:sz w:val="18"/>
                <w:szCs w:val="18"/>
              </w:rPr>
            </w:pPr>
            <w:r w:rsidRPr="00A86E7F">
              <w:rPr>
                <w:rFonts w:ascii="Arial" w:hAnsi="Arial" w:cs="Arial"/>
                <w:sz w:val="18"/>
                <w:szCs w:val="18"/>
              </w:rPr>
              <w:lastRenderedPageBreak/>
              <w:t xml:space="preserve">Asignación de funciones no relacionadas entre si </w:t>
            </w:r>
          </w:p>
          <w:p w:rsidR="00E01E07" w:rsidRPr="00A86E7F" w:rsidRDefault="00E01E07" w:rsidP="00063C45">
            <w:pPr>
              <w:pStyle w:val="Sinespaciado"/>
              <w:numPr>
                <w:ilvl w:val="0"/>
                <w:numId w:val="23"/>
              </w:numPr>
              <w:spacing w:line="360" w:lineRule="auto"/>
              <w:jc w:val="both"/>
              <w:rPr>
                <w:rFonts w:ascii="Arial" w:hAnsi="Arial" w:cs="Arial"/>
                <w:sz w:val="18"/>
                <w:szCs w:val="18"/>
              </w:rPr>
            </w:pPr>
            <w:r w:rsidRPr="00A86E7F">
              <w:rPr>
                <w:rFonts w:ascii="Arial" w:hAnsi="Arial" w:cs="Arial"/>
                <w:sz w:val="18"/>
                <w:szCs w:val="18"/>
              </w:rPr>
              <w:t>Inexistencia de manuales de procedimiento</w:t>
            </w:r>
          </w:p>
          <w:p w:rsidR="00E01E07" w:rsidRPr="00A86E7F" w:rsidRDefault="00E01E07" w:rsidP="00063C45">
            <w:pPr>
              <w:pStyle w:val="Sinespaciado"/>
              <w:numPr>
                <w:ilvl w:val="0"/>
                <w:numId w:val="23"/>
              </w:numPr>
              <w:spacing w:line="360" w:lineRule="auto"/>
              <w:jc w:val="both"/>
              <w:rPr>
                <w:rFonts w:ascii="Arial" w:hAnsi="Arial" w:cs="Arial"/>
                <w:sz w:val="18"/>
                <w:szCs w:val="18"/>
              </w:rPr>
            </w:pPr>
            <w:r w:rsidRPr="00A86E7F">
              <w:rPr>
                <w:rFonts w:ascii="Arial" w:hAnsi="Arial" w:cs="Arial"/>
                <w:sz w:val="18"/>
                <w:szCs w:val="18"/>
              </w:rPr>
              <w:t>Inexistencia de guías y descripciones de cargo</w:t>
            </w:r>
          </w:p>
          <w:p w:rsidR="00E01E07" w:rsidRPr="00A86E7F" w:rsidRDefault="00E01E07" w:rsidP="00063C45">
            <w:pPr>
              <w:pStyle w:val="Sinespaciado"/>
              <w:numPr>
                <w:ilvl w:val="0"/>
                <w:numId w:val="23"/>
              </w:numPr>
              <w:spacing w:line="360" w:lineRule="auto"/>
              <w:jc w:val="both"/>
              <w:rPr>
                <w:rFonts w:ascii="Arial" w:hAnsi="Arial" w:cs="Arial"/>
                <w:sz w:val="18"/>
                <w:szCs w:val="18"/>
              </w:rPr>
            </w:pPr>
            <w:r w:rsidRPr="00A86E7F">
              <w:rPr>
                <w:rFonts w:ascii="Arial" w:hAnsi="Arial" w:cs="Arial"/>
                <w:sz w:val="18"/>
                <w:szCs w:val="18"/>
              </w:rPr>
              <w:t>Soluciones poco efectivas en problemas</w:t>
            </w:r>
          </w:p>
          <w:p w:rsidR="00E01E07" w:rsidRPr="00A86E7F" w:rsidRDefault="00E01E07" w:rsidP="00063C45">
            <w:pPr>
              <w:pStyle w:val="Sinespaciado"/>
              <w:numPr>
                <w:ilvl w:val="0"/>
                <w:numId w:val="22"/>
              </w:numPr>
              <w:spacing w:line="360" w:lineRule="auto"/>
              <w:jc w:val="both"/>
              <w:rPr>
                <w:rFonts w:ascii="Arial" w:hAnsi="Arial" w:cs="Arial"/>
                <w:sz w:val="18"/>
                <w:szCs w:val="18"/>
              </w:rPr>
            </w:pPr>
            <w:r w:rsidRPr="00A86E7F">
              <w:rPr>
                <w:rFonts w:ascii="Arial" w:hAnsi="Arial" w:cs="Arial"/>
                <w:sz w:val="18"/>
                <w:szCs w:val="18"/>
              </w:rPr>
              <w:t>Falta de seguimiento y monitoreo a la gestión del equipo</w:t>
            </w:r>
            <w:r w:rsidR="00842F77" w:rsidRPr="00A86E7F">
              <w:rPr>
                <w:rFonts w:ascii="Arial" w:hAnsi="Arial" w:cs="Arial"/>
                <w:sz w:val="18"/>
                <w:szCs w:val="18"/>
              </w:rPr>
              <w:t xml:space="preserve"> no hay m</w:t>
            </w:r>
            <w:r w:rsidRPr="00A86E7F">
              <w:rPr>
                <w:rFonts w:ascii="Arial" w:hAnsi="Arial" w:cs="Arial"/>
                <w:sz w:val="18"/>
                <w:szCs w:val="18"/>
              </w:rPr>
              <w:t>edición del desempeño</w:t>
            </w:r>
          </w:p>
          <w:p w:rsidR="00E01E07" w:rsidRPr="00A86E7F" w:rsidRDefault="00E01E07" w:rsidP="00063C45">
            <w:pPr>
              <w:pStyle w:val="Sinespaciado"/>
              <w:numPr>
                <w:ilvl w:val="0"/>
                <w:numId w:val="22"/>
              </w:numPr>
              <w:spacing w:line="360" w:lineRule="auto"/>
              <w:jc w:val="both"/>
              <w:rPr>
                <w:rFonts w:ascii="Arial" w:hAnsi="Arial" w:cs="Arial"/>
                <w:sz w:val="18"/>
                <w:szCs w:val="18"/>
              </w:rPr>
            </w:pPr>
            <w:r w:rsidRPr="00A86E7F">
              <w:rPr>
                <w:rFonts w:ascii="Arial" w:hAnsi="Arial" w:cs="Arial"/>
                <w:sz w:val="18"/>
                <w:szCs w:val="18"/>
              </w:rPr>
              <w:t>Desconocimiento de los productos entregados por el personal por parte de la Directora</w:t>
            </w:r>
          </w:p>
          <w:p w:rsidR="00E01E07" w:rsidRPr="00A86E7F" w:rsidRDefault="00E01E07" w:rsidP="00063C45">
            <w:pPr>
              <w:pStyle w:val="Sinespaciado"/>
              <w:numPr>
                <w:ilvl w:val="0"/>
                <w:numId w:val="22"/>
              </w:numPr>
              <w:spacing w:line="360" w:lineRule="auto"/>
              <w:jc w:val="both"/>
              <w:rPr>
                <w:rFonts w:ascii="Arial" w:hAnsi="Arial" w:cs="Arial"/>
                <w:sz w:val="18"/>
                <w:szCs w:val="18"/>
              </w:rPr>
            </w:pPr>
            <w:r w:rsidRPr="00A86E7F">
              <w:rPr>
                <w:rFonts w:ascii="Arial" w:hAnsi="Arial" w:cs="Arial"/>
                <w:sz w:val="18"/>
                <w:szCs w:val="18"/>
              </w:rPr>
              <w:t>Inexistencia de un sistema de control</w:t>
            </w:r>
          </w:p>
        </w:tc>
        <w:tc>
          <w:tcPr>
            <w:tcW w:w="2993" w:type="dxa"/>
          </w:tcPr>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lastRenderedPageBreak/>
              <w:t>1. Realizar planes de acción personales por cada miembro del equipo.</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 xml:space="preserve">2. Capacitar al equipo en formulación de indicadores. </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 xml:space="preserve">3. Realizar medición de </w:t>
            </w:r>
            <w:r w:rsidRPr="00A86E7F">
              <w:rPr>
                <w:rFonts w:ascii="Arial" w:hAnsi="Arial" w:cs="Arial"/>
                <w:sz w:val="18"/>
                <w:szCs w:val="18"/>
              </w:rPr>
              <w:lastRenderedPageBreak/>
              <w:t>indicadores periódicamente.</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4. Revisión de las funciones y distribución de las mismas entre los miembros del equipo.</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5. Capacitar al equipo de la Dirección  en la elaboración de  manuales y guías de procedimiento.</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6. Elaborar perfiles y descripción de cargos de la Dirección.</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7. Capacitar a la Directora en resolución de conflictos.</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 xml:space="preserve">8. Diseñar un sistema de control </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9. Actualizar y aplicar proceso de seguimiento, control y evaluación de proyectos.</w:t>
            </w:r>
          </w:p>
        </w:tc>
        <w:tc>
          <w:tcPr>
            <w:tcW w:w="2993" w:type="dxa"/>
          </w:tcPr>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lastRenderedPageBreak/>
              <w:t>1. Realizar seguimiento permanente a cada proyecto de la Dirección.</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2. Realizar monitoreo a la gestión de cada miembro del equipo de la Dirección.</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lastRenderedPageBreak/>
              <w:t xml:space="preserve">3. Realizar  revisión permanente a los productos entregados por los líderes de cada proyecto. </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 xml:space="preserve">4. Seguimiento a los planes de trabajo de cada miembro del equipo. </w:t>
            </w:r>
          </w:p>
          <w:p w:rsidR="00E01E07" w:rsidRPr="00A86E7F" w:rsidRDefault="00E01E07" w:rsidP="00B1406E">
            <w:pPr>
              <w:pStyle w:val="Sinespaciado"/>
              <w:spacing w:line="360" w:lineRule="auto"/>
              <w:rPr>
                <w:rFonts w:ascii="Arial" w:hAnsi="Arial" w:cs="Arial"/>
                <w:sz w:val="18"/>
                <w:szCs w:val="18"/>
              </w:rPr>
            </w:pPr>
            <w:r w:rsidRPr="00A86E7F">
              <w:rPr>
                <w:rFonts w:ascii="Arial" w:hAnsi="Arial" w:cs="Arial"/>
                <w:sz w:val="18"/>
                <w:szCs w:val="18"/>
              </w:rPr>
              <w:t>5. Realizar mediciones periódicas a los indicadores planteados en cada proyecto</w:t>
            </w:r>
            <w:r w:rsidR="00842F77" w:rsidRPr="00A86E7F">
              <w:rPr>
                <w:rFonts w:ascii="Arial" w:hAnsi="Arial" w:cs="Arial"/>
                <w:sz w:val="18"/>
                <w:szCs w:val="18"/>
              </w:rPr>
              <w:t>.</w:t>
            </w:r>
            <w:r w:rsidRPr="00A86E7F">
              <w:rPr>
                <w:rFonts w:ascii="Arial" w:hAnsi="Arial" w:cs="Arial"/>
                <w:sz w:val="18"/>
                <w:szCs w:val="18"/>
              </w:rPr>
              <w:t xml:space="preserve"> </w:t>
            </w:r>
          </w:p>
        </w:tc>
      </w:tr>
    </w:tbl>
    <w:p w:rsidR="005357B6" w:rsidRDefault="005357B6" w:rsidP="00ED3515">
      <w:pPr>
        <w:pStyle w:val="Sinespaciado"/>
        <w:spacing w:line="360" w:lineRule="auto"/>
        <w:jc w:val="both"/>
        <w:rPr>
          <w:rFonts w:ascii="Arial" w:hAnsi="Arial" w:cs="Arial"/>
          <w:sz w:val="24"/>
          <w:szCs w:val="24"/>
        </w:rPr>
      </w:pPr>
    </w:p>
    <w:p w:rsidR="0079118E" w:rsidRDefault="0079118E" w:rsidP="00ED3515">
      <w:pPr>
        <w:pStyle w:val="Sinespaciado"/>
        <w:spacing w:line="360" w:lineRule="auto"/>
        <w:jc w:val="both"/>
        <w:rPr>
          <w:rFonts w:ascii="Arial" w:hAnsi="Arial" w:cs="Arial"/>
          <w:sz w:val="24"/>
          <w:szCs w:val="24"/>
        </w:rPr>
      </w:pPr>
    </w:p>
    <w:p w:rsidR="00087840" w:rsidRPr="00ED3515" w:rsidRDefault="00CB00BE" w:rsidP="00ED3515">
      <w:pPr>
        <w:pStyle w:val="Sinespaciado"/>
        <w:spacing w:line="360" w:lineRule="auto"/>
        <w:jc w:val="both"/>
        <w:rPr>
          <w:rFonts w:ascii="Arial" w:hAnsi="Arial" w:cs="Arial"/>
          <w:b/>
          <w:sz w:val="24"/>
          <w:szCs w:val="24"/>
        </w:rPr>
      </w:pPr>
      <w:r>
        <w:rPr>
          <w:rFonts w:ascii="Arial" w:hAnsi="Arial" w:cs="Arial"/>
          <w:b/>
          <w:sz w:val="24"/>
          <w:szCs w:val="24"/>
        </w:rPr>
        <w:t>1.4</w:t>
      </w:r>
      <w:r w:rsidRPr="00ED3515">
        <w:rPr>
          <w:rFonts w:ascii="Arial" w:hAnsi="Arial" w:cs="Arial"/>
          <w:b/>
          <w:sz w:val="24"/>
          <w:szCs w:val="24"/>
        </w:rPr>
        <w:t xml:space="preserve"> ANÁLISIS </w:t>
      </w:r>
      <w:r>
        <w:rPr>
          <w:rFonts w:ascii="Arial" w:hAnsi="Arial" w:cs="Arial"/>
          <w:b/>
          <w:sz w:val="24"/>
          <w:szCs w:val="24"/>
        </w:rPr>
        <w:t xml:space="preserve">Y PLANTEAMIENTO </w:t>
      </w:r>
      <w:r w:rsidRPr="00ED3515">
        <w:rPr>
          <w:rFonts w:ascii="Arial" w:hAnsi="Arial" w:cs="Arial"/>
          <w:b/>
          <w:sz w:val="24"/>
          <w:szCs w:val="24"/>
        </w:rPr>
        <w:t>DEL PROBLEMA</w:t>
      </w:r>
    </w:p>
    <w:p w:rsidR="00087840" w:rsidRDefault="00087840" w:rsidP="00ED3515">
      <w:pPr>
        <w:pStyle w:val="Sinespaciado"/>
        <w:spacing w:line="360" w:lineRule="auto"/>
        <w:rPr>
          <w:rFonts w:ascii="Arial" w:hAnsi="Arial" w:cs="Arial"/>
          <w:sz w:val="24"/>
          <w:szCs w:val="24"/>
        </w:rPr>
      </w:pPr>
    </w:p>
    <w:p w:rsidR="00A97DA5" w:rsidRPr="00ED3515" w:rsidRDefault="00A97DA5" w:rsidP="00ED3515">
      <w:pPr>
        <w:pStyle w:val="Sinespaciado"/>
        <w:spacing w:line="360" w:lineRule="auto"/>
        <w:rPr>
          <w:rFonts w:ascii="Arial" w:hAnsi="Arial" w:cs="Arial"/>
          <w:sz w:val="24"/>
          <w:szCs w:val="24"/>
        </w:rPr>
      </w:pPr>
    </w:p>
    <w:p w:rsidR="00087840" w:rsidRPr="00ED3515" w:rsidRDefault="00087840"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Como se puede observar, el mayor índice de debilidades y amenazas están asociadas a la relación entre planeación y control de los proyectos que desarrolla la Dirección de planeación.  </w:t>
      </w:r>
      <w:r w:rsidR="000F1D0B">
        <w:rPr>
          <w:rFonts w:ascii="Arial" w:hAnsi="Arial" w:cs="Arial"/>
          <w:sz w:val="24"/>
          <w:szCs w:val="24"/>
        </w:rPr>
        <w:t xml:space="preserve">Se encuentra que </w:t>
      </w:r>
      <w:r w:rsidRPr="00ED3515">
        <w:rPr>
          <w:rFonts w:ascii="Arial" w:hAnsi="Arial" w:cs="Arial"/>
          <w:sz w:val="24"/>
          <w:szCs w:val="24"/>
        </w:rPr>
        <w:t>no se utilizan técnicas de control en el desarrollo de</w:t>
      </w:r>
      <w:r w:rsidR="000F1D0B">
        <w:rPr>
          <w:rFonts w:ascii="Arial" w:hAnsi="Arial" w:cs="Arial"/>
          <w:sz w:val="24"/>
          <w:szCs w:val="24"/>
        </w:rPr>
        <w:t xml:space="preserve"> </w:t>
      </w:r>
      <w:r w:rsidRPr="00ED3515">
        <w:rPr>
          <w:rFonts w:ascii="Arial" w:hAnsi="Arial" w:cs="Arial"/>
          <w:sz w:val="24"/>
          <w:szCs w:val="24"/>
        </w:rPr>
        <w:t>l</w:t>
      </w:r>
      <w:r w:rsidR="000F1D0B">
        <w:rPr>
          <w:rFonts w:ascii="Arial" w:hAnsi="Arial" w:cs="Arial"/>
          <w:sz w:val="24"/>
          <w:szCs w:val="24"/>
        </w:rPr>
        <w:t>as actividades</w:t>
      </w:r>
      <w:r w:rsidRPr="00ED3515">
        <w:rPr>
          <w:rFonts w:ascii="Arial" w:hAnsi="Arial" w:cs="Arial"/>
          <w:sz w:val="24"/>
          <w:szCs w:val="24"/>
        </w:rPr>
        <w:t xml:space="preserve"> pues no se siguen con precisión el cumplimiento de etapas</w:t>
      </w:r>
      <w:r w:rsidR="000F1D0B">
        <w:rPr>
          <w:rFonts w:ascii="Arial" w:hAnsi="Arial" w:cs="Arial"/>
          <w:sz w:val="24"/>
          <w:szCs w:val="24"/>
        </w:rPr>
        <w:t xml:space="preserve"> y</w:t>
      </w:r>
      <w:r w:rsidRPr="00ED3515">
        <w:rPr>
          <w:rFonts w:ascii="Arial" w:hAnsi="Arial" w:cs="Arial"/>
          <w:sz w:val="24"/>
          <w:szCs w:val="24"/>
        </w:rPr>
        <w:t xml:space="preserve"> procesos, que s</w:t>
      </w:r>
      <w:r w:rsidR="005C328F" w:rsidRPr="00ED3515">
        <w:rPr>
          <w:rFonts w:ascii="Arial" w:hAnsi="Arial" w:cs="Arial"/>
          <w:sz w:val="24"/>
          <w:szCs w:val="24"/>
        </w:rPr>
        <w:t>ó</w:t>
      </w:r>
      <w:r w:rsidRPr="00ED3515">
        <w:rPr>
          <w:rFonts w:ascii="Arial" w:hAnsi="Arial" w:cs="Arial"/>
          <w:sz w:val="24"/>
          <w:szCs w:val="24"/>
        </w:rPr>
        <w:t xml:space="preserve">lo en un buen control de cada etapa </w:t>
      </w:r>
      <w:r w:rsidR="000F1D0B">
        <w:rPr>
          <w:rFonts w:ascii="Arial" w:hAnsi="Arial" w:cs="Arial"/>
          <w:sz w:val="24"/>
          <w:szCs w:val="24"/>
        </w:rPr>
        <w:t>se</w:t>
      </w:r>
      <w:r w:rsidRPr="00ED3515">
        <w:rPr>
          <w:rFonts w:ascii="Arial" w:hAnsi="Arial" w:cs="Arial"/>
          <w:sz w:val="24"/>
          <w:szCs w:val="24"/>
        </w:rPr>
        <w:t xml:space="preserve"> verificaría. No se tiene una buena selección de los puntos críticos de control para el cumplimiento de los planes trazados, ya que no existen vínculos estrechos entre los directivos y la Dirección</w:t>
      </w:r>
    </w:p>
    <w:p w:rsidR="00087840" w:rsidRPr="00ED3515" w:rsidRDefault="00087840" w:rsidP="00ED3515">
      <w:pPr>
        <w:pStyle w:val="Sinespaciado"/>
        <w:spacing w:line="360" w:lineRule="auto"/>
        <w:jc w:val="both"/>
        <w:rPr>
          <w:rFonts w:ascii="Arial" w:hAnsi="Arial" w:cs="Arial"/>
          <w:sz w:val="24"/>
          <w:szCs w:val="24"/>
        </w:rPr>
      </w:pPr>
    </w:p>
    <w:p w:rsidR="00087840" w:rsidRPr="00ED3515" w:rsidRDefault="00087840"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Por la falta de mecanismos de control, no se cuenta con un análisis que brinde información de los cambios que se deben implementar para ser  más efectivos: </w:t>
      </w:r>
      <w:r w:rsidRPr="00ED3515">
        <w:rPr>
          <w:rFonts w:ascii="Arial" w:hAnsi="Arial" w:cs="Arial"/>
          <w:sz w:val="24"/>
          <w:szCs w:val="24"/>
        </w:rPr>
        <w:lastRenderedPageBreak/>
        <w:t xml:space="preserve">esto ocurre en ocasiones cuando la Gerente orienta una tarea, le da la autoridad al líder  para llevarla a cabo, como también comparte con este la responsabilidad de su cumplimiento, pero luego no realiza el control necesario de la ejecución de la tarea. Al no realizar el control, la Gerente no tiene criterio sobre el desempeño de sus líderes y por lo tanto, no se puede aplicar medidas correctivas en caso de ser necesario o estimular si lo considera pertinente, además no puede comparar lo que </w:t>
      </w:r>
      <w:r w:rsidR="00E56D88" w:rsidRPr="00ED3515">
        <w:rPr>
          <w:rFonts w:ascii="Arial" w:hAnsi="Arial" w:cs="Arial"/>
          <w:sz w:val="24"/>
          <w:szCs w:val="24"/>
        </w:rPr>
        <w:t>realizado con lo planeado</w:t>
      </w:r>
      <w:r w:rsidRPr="00ED3515">
        <w:rPr>
          <w:rFonts w:ascii="Arial" w:hAnsi="Arial" w:cs="Arial"/>
          <w:sz w:val="24"/>
          <w:szCs w:val="24"/>
        </w:rPr>
        <w:t xml:space="preserve">, ni distinguir qué fue lo que ocurrió para que se desviara el cumplimiento de la meta planteada. </w:t>
      </w:r>
    </w:p>
    <w:p w:rsidR="00087840" w:rsidRPr="00ED3515" w:rsidRDefault="00087840" w:rsidP="00ED3515">
      <w:pPr>
        <w:pStyle w:val="Sinespaciado"/>
        <w:spacing w:line="360" w:lineRule="auto"/>
        <w:jc w:val="both"/>
        <w:rPr>
          <w:rFonts w:ascii="Arial" w:hAnsi="Arial" w:cs="Arial"/>
          <w:sz w:val="24"/>
          <w:szCs w:val="24"/>
        </w:rPr>
      </w:pPr>
    </w:p>
    <w:p w:rsidR="00087840" w:rsidRPr="00ED3515" w:rsidRDefault="00087840"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Al no controlar, no se pueden determinar las causas de las desviaciones, por lo que no se no se toman medidas a tiempo con el fin de llegar a los objetivos y evitar que vuelvan a ocurrir. El control más efectivo que se puede realizar es aquel que prevé los problemas antes de que vuelvan a ocurrir y cuando soluciona alguno lo hace definitivamente. La Gerente al no ejercer el control eficientemente no obtiene la retroalimentación necesaria para su labor directiva. </w:t>
      </w:r>
    </w:p>
    <w:p w:rsidR="00087840" w:rsidRPr="00ED3515" w:rsidRDefault="00087840" w:rsidP="00ED3515">
      <w:pPr>
        <w:pStyle w:val="Sinespaciado"/>
        <w:spacing w:line="360" w:lineRule="auto"/>
        <w:jc w:val="both"/>
        <w:rPr>
          <w:rFonts w:ascii="Arial" w:hAnsi="Arial" w:cs="Arial"/>
          <w:sz w:val="24"/>
          <w:szCs w:val="24"/>
        </w:rPr>
      </w:pPr>
    </w:p>
    <w:p w:rsidR="00087840" w:rsidRPr="00ED3515" w:rsidRDefault="00087840" w:rsidP="00ED3515">
      <w:pPr>
        <w:pStyle w:val="Sinespaciado"/>
        <w:spacing w:line="360" w:lineRule="auto"/>
        <w:jc w:val="both"/>
        <w:rPr>
          <w:rFonts w:ascii="Arial" w:hAnsi="Arial" w:cs="Arial"/>
          <w:sz w:val="24"/>
          <w:szCs w:val="24"/>
        </w:rPr>
      </w:pPr>
      <w:r w:rsidRPr="00ED3515">
        <w:rPr>
          <w:rFonts w:ascii="Arial" w:hAnsi="Arial" w:cs="Arial"/>
          <w:sz w:val="24"/>
          <w:szCs w:val="24"/>
        </w:rPr>
        <w:t>Por esta razón es necesario fijar sistemas de información, precisar que datos son críticos, fijar indicadores, desarrollar estándares de actuación, medir resultados, establecer el grado de desviación de las metas y de las normas, tomar medidas correctivas, reajustar planes, etc.</w:t>
      </w:r>
    </w:p>
    <w:p w:rsidR="00087840" w:rsidRPr="00ED3515" w:rsidRDefault="00087840" w:rsidP="00ED3515">
      <w:pPr>
        <w:pStyle w:val="Sinespaciado"/>
        <w:spacing w:line="360" w:lineRule="auto"/>
        <w:jc w:val="both"/>
        <w:rPr>
          <w:rFonts w:ascii="Arial" w:hAnsi="Arial" w:cs="Arial"/>
          <w:sz w:val="24"/>
          <w:szCs w:val="24"/>
        </w:rPr>
      </w:pPr>
    </w:p>
    <w:p w:rsidR="00087840" w:rsidRPr="00ED3515" w:rsidRDefault="00087840"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De esta forma, al implementar algunos correctivos, las debilidades y amenazas podrán ser superadas para </w:t>
      </w:r>
      <w:r w:rsidR="00E026F3" w:rsidRPr="00ED3515">
        <w:rPr>
          <w:rFonts w:ascii="Arial" w:hAnsi="Arial" w:cs="Arial"/>
          <w:sz w:val="24"/>
          <w:szCs w:val="24"/>
        </w:rPr>
        <w:t>optimizar</w:t>
      </w:r>
      <w:r w:rsidRPr="00ED3515">
        <w:rPr>
          <w:rFonts w:ascii="Arial" w:hAnsi="Arial" w:cs="Arial"/>
          <w:sz w:val="24"/>
          <w:szCs w:val="24"/>
        </w:rPr>
        <w:t xml:space="preserve"> el proceso administrativo, lo que incidirá directamente en los resultados de la Dirección. </w:t>
      </w:r>
    </w:p>
    <w:p w:rsidR="00087840" w:rsidRPr="00ED3515" w:rsidRDefault="00087840" w:rsidP="00ED3515">
      <w:pPr>
        <w:pStyle w:val="Sinespaciado"/>
        <w:spacing w:line="360" w:lineRule="auto"/>
        <w:jc w:val="both"/>
        <w:rPr>
          <w:rFonts w:ascii="Arial" w:hAnsi="Arial" w:cs="Arial"/>
          <w:sz w:val="24"/>
          <w:szCs w:val="24"/>
        </w:rPr>
      </w:pPr>
    </w:p>
    <w:p w:rsidR="00E026F3" w:rsidRPr="00ED3515" w:rsidRDefault="005C328F" w:rsidP="00ED3515">
      <w:pPr>
        <w:pStyle w:val="Sinespaciado"/>
        <w:spacing w:line="360" w:lineRule="auto"/>
        <w:jc w:val="both"/>
        <w:rPr>
          <w:rFonts w:ascii="Arial" w:hAnsi="Arial" w:cs="Arial"/>
          <w:sz w:val="24"/>
          <w:szCs w:val="24"/>
        </w:rPr>
      </w:pPr>
      <w:r w:rsidRPr="00ED3515">
        <w:rPr>
          <w:rFonts w:ascii="Arial" w:hAnsi="Arial" w:cs="Arial"/>
          <w:sz w:val="24"/>
          <w:szCs w:val="24"/>
        </w:rPr>
        <w:t>De acuerdo a lo anterior,</w:t>
      </w:r>
      <w:r w:rsidR="00087840" w:rsidRPr="00ED3515">
        <w:rPr>
          <w:rFonts w:ascii="Arial" w:hAnsi="Arial" w:cs="Arial"/>
          <w:sz w:val="24"/>
          <w:szCs w:val="24"/>
        </w:rPr>
        <w:t xml:space="preserve"> se puede concluir que el problema más relevante en la Dirección de Planeación está relacionado con </w:t>
      </w:r>
      <w:r w:rsidR="00E026F3" w:rsidRPr="00ED3515">
        <w:rPr>
          <w:rFonts w:ascii="Arial" w:hAnsi="Arial" w:cs="Arial"/>
          <w:sz w:val="24"/>
          <w:szCs w:val="24"/>
        </w:rPr>
        <w:t xml:space="preserve">la ausencia de </w:t>
      </w:r>
      <w:r w:rsidR="00087840" w:rsidRPr="00ED3515">
        <w:rPr>
          <w:rFonts w:ascii="Arial" w:hAnsi="Arial" w:cs="Arial"/>
          <w:sz w:val="24"/>
          <w:szCs w:val="24"/>
        </w:rPr>
        <w:t>control</w:t>
      </w:r>
      <w:r w:rsidR="00E026F3" w:rsidRPr="00ED3515">
        <w:rPr>
          <w:rFonts w:ascii="Arial" w:hAnsi="Arial" w:cs="Arial"/>
          <w:sz w:val="24"/>
          <w:szCs w:val="24"/>
        </w:rPr>
        <w:t xml:space="preserve"> y seguimiento a los proyectos, metas y actividades del plan operativo anual de la Dirección.</w:t>
      </w:r>
      <w:r w:rsidR="00087840" w:rsidRPr="00ED3515">
        <w:rPr>
          <w:rFonts w:ascii="Arial" w:hAnsi="Arial" w:cs="Arial"/>
          <w:sz w:val="24"/>
          <w:szCs w:val="24"/>
        </w:rPr>
        <w:t xml:space="preserve"> </w:t>
      </w:r>
    </w:p>
    <w:p w:rsidR="00E026F3" w:rsidRPr="00ED3515" w:rsidRDefault="00E026F3" w:rsidP="00ED3515">
      <w:pPr>
        <w:pStyle w:val="Sinespaciado"/>
        <w:spacing w:line="360" w:lineRule="auto"/>
        <w:jc w:val="both"/>
        <w:rPr>
          <w:rFonts w:ascii="Arial" w:hAnsi="Arial" w:cs="Arial"/>
          <w:sz w:val="24"/>
          <w:szCs w:val="24"/>
        </w:rPr>
      </w:pPr>
    </w:p>
    <w:p w:rsidR="00B1406E" w:rsidRDefault="00B1406E" w:rsidP="00ED3515">
      <w:pPr>
        <w:pStyle w:val="Sinespaciado"/>
        <w:spacing w:line="360" w:lineRule="auto"/>
        <w:jc w:val="both"/>
        <w:rPr>
          <w:rFonts w:ascii="Arial" w:hAnsi="Arial" w:cs="Arial"/>
          <w:b/>
          <w:sz w:val="24"/>
          <w:szCs w:val="24"/>
        </w:rPr>
      </w:pPr>
    </w:p>
    <w:p w:rsidR="00087840" w:rsidRPr="00ED3515" w:rsidRDefault="00C13739" w:rsidP="00ED3515">
      <w:pPr>
        <w:pStyle w:val="Sinespaciado"/>
        <w:spacing w:line="360" w:lineRule="auto"/>
        <w:jc w:val="both"/>
        <w:rPr>
          <w:rFonts w:ascii="Arial" w:hAnsi="Arial" w:cs="Arial"/>
          <w:b/>
          <w:sz w:val="24"/>
          <w:szCs w:val="24"/>
        </w:rPr>
      </w:pPr>
      <w:r w:rsidRPr="00ED3515">
        <w:rPr>
          <w:rFonts w:ascii="Arial" w:hAnsi="Arial" w:cs="Arial"/>
          <w:b/>
          <w:sz w:val="24"/>
          <w:szCs w:val="24"/>
        </w:rPr>
        <w:lastRenderedPageBreak/>
        <w:t xml:space="preserve">Planteamiento del </w:t>
      </w:r>
      <w:r w:rsidR="00943B7D" w:rsidRPr="00ED3515">
        <w:rPr>
          <w:rFonts w:ascii="Arial" w:hAnsi="Arial" w:cs="Arial"/>
          <w:b/>
          <w:sz w:val="24"/>
          <w:szCs w:val="24"/>
        </w:rPr>
        <w:t>p</w:t>
      </w:r>
      <w:r w:rsidRPr="00ED3515">
        <w:rPr>
          <w:rFonts w:ascii="Arial" w:hAnsi="Arial" w:cs="Arial"/>
          <w:b/>
          <w:sz w:val="24"/>
          <w:szCs w:val="24"/>
        </w:rPr>
        <w:t>roblema</w:t>
      </w:r>
    </w:p>
    <w:p w:rsidR="00BA6266" w:rsidRPr="00ED3515" w:rsidRDefault="00BA6266" w:rsidP="00ED3515">
      <w:pPr>
        <w:pStyle w:val="Sinespaciado"/>
        <w:spacing w:line="360" w:lineRule="auto"/>
        <w:jc w:val="both"/>
        <w:rPr>
          <w:rFonts w:ascii="Arial" w:hAnsi="Arial" w:cs="Arial"/>
          <w:b/>
          <w:sz w:val="24"/>
          <w:szCs w:val="24"/>
        </w:rPr>
      </w:pPr>
    </w:p>
    <w:p w:rsidR="00C13739" w:rsidRPr="00ED3515" w:rsidRDefault="00C13739" w:rsidP="00ED3515">
      <w:pPr>
        <w:pStyle w:val="Sinespaciado"/>
        <w:spacing w:line="360" w:lineRule="auto"/>
        <w:jc w:val="both"/>
        <w:rPr>
          <w:rFonts w:ascii="Arial" w:hAnsi="Arial" w:cs="Arial"/>
          <w:sz w:val="24"/>
          <w:szCs w:val="24"/>
        </w:rPr>
      </w:pPr>
      <w:r w:rsidRPr="00ED3515">
        <w:rPr>
          <w:rFonts w:ascii="Arial" w:hAnsi="Arial" w:cs="Arial"/>
          <w:sz w:val="24"/>
          <w:szCs w:val="24"/>
        </w:rPr>
        <w:t>¿Cómo hacer más eficiente y eficaz la gestión de la  Dirección de Planeación de la  Universidad de San Buenaventura, Sede Bogotá?</w:t>
      </w:r>
    </w:p>
    <w:p w:rsidR="00842F77" w:rsidRDefault="00842F77" w:rsidP="00ED3515">
      <w:pPr>
        <w:pStyle w:val="Sinespaciado"/>
        <w:spacing w:line="360" w:lineRule="auto"/>
        <w:jc w:val="both"/>
        <w:rPr>
          <w:rFonts w:ascii="Arial" w:hAnsi="Arial" w:cs="Arial"/>
          <w:b/>
          <w:bCs/>
          <w:sz w:val="24"/>
          <w:szCs w:val="24"/>
        </w:rPr>
      </w:pPr>
    </w:p>
    <w:p w:rsidR="00842F77" w:rsidRDefault="00842F77" w:rsidP="00ED3515">
      <w:pPr>
        <w:pStyle w:val="Sinespaciado"/>
        <w:spacing w:line="360" w:lineRule="auto"/>
        <w:jc w:val="both"/>
        <w:rPr>
          <w:rFonts w:ascii="Arial" w:hAnsi="Arial" w:cs="Arial"/>
          <w:b/>
          <w:bCs/>
          <w:sz w:val="24"/>
          <w:szCs w:val="24"/>
        </w:rPr>
      </w:pPr>
    </w:p>
    <w:p w:rsidR="00A85E96" w:rsidRPr="00ED3515" w:rsidRDefault="00CB00BE" w:rsidP="00ED3515">
      <w:pPr>
        <w:pStyle w:val="Sinespaciado"/>
        <w:spacing w:line="360" w:lineRule="auto"/>
        <w:jc w:val="both"/>
        <w:rPr>
          <w:rFonts w:ascii="Arial" w:hAnsi="Arial" w:cs="Arial"/>
          <w:b/>
          <w:bCs/>
          <w:sz w:val="24"/>
          <w:szCs w:val="24"/>
        </w:rPr>
      </w:pPr>
      <w:r>
        <w:rPr>
          <w:rFonts w:ascii="Arial" w:hAnsi="Arial" w:cs="Arial"/>
          <w:b/>
          <w:bCs/>
          <w:sz w:val="24"/>
          <w:szCs w:val="24"/>
        </w:rPr>
        <w:t>1.5</w:t>
      </w:r>
      <w:r w:rsidRPr="00ED3515">
        <w:rPr>
          <w:rFonts w:ascii="Arial" w:hAnsi="Arial" w:cs="Arial"/>
          <w:b/>
          <w:bCs/>
          <w:sz w:val="24"/>
          <w:szCs w:val="24"/>
        </w:rPr>
        <w:t xml:space="preserve"> PROPUESTA DE SOLUCIÓN</w:t>
      </w:r>
    </w:p>
    <w:p w:rsidR="00A85E96" w:rsidRPr="00ED3515" w:rsidRDefault="00A85E96" w:rsidP="00ED3515">
      <w:pPr>
        <w:pStyle w:val="Sinespaciado"/>
        <w:spacing w:line="360" w:lineRule="auto"/>
        <w:jc w:val="both"/>
        <w:rPr>
          <w:rFonts w:ascii="Arial" w:hAnsi="Arial" w:cs="Arial"/>
          <w:bCs/>
          <w:sz w:val="24"/>
          <w:szCs w:val="24"/>
        </w:rPr>
      </w:pPr>
    </w:p>
    <w:p w:rsidR="00A86E7F" w:rsidRDefault="00982E8B" w:rsidP="00A86E7F">
      <w:pPr>
        <w:pStyle w:val="Sinespaciado"/>
        <w:spacing w:line="360" w:lineRule="auto"/>
        <w:jc w:val="both"/>
        <w:rPr>
          <w:rFonts w:ascii="Arial" w:hAnsi="Arial" w:cs="Arial"/>
          <w:bCs/>
          <w:sz w:val="24"/>
          <w:szCs w:val="24"/>
        </w:rPr>
      </w:pPr>
      <w:r>
        <w:rPr>
          <w:rFonts w:ascii="Arial" w:hAnsi="Arial" w:cs="Arial"/>
          <w:bCs/>
          <w:sz w:val="24"/>
          <w:szCs w:val="24"/>
        </w:rPr>
        <w:t xml:space="preserve">Para dar solución al problema de control administrativo que se está presentado en la Dirección, se sugirieron </w:t>
      </w:r>
      <w:r w:rsidR="00A86E7F">
        <w:rPr>
          <w:rFonts w:ascii="Arial" w:hAnsi="Arial" w:cs="Arial"/>
          <w:bCs/>
          <w:sz w:val="24"/>
          <w:szCs w:val="24"/>
        </w:rPr>
        <w:t xml:space="preserve">una serie de alternativas </w:t>
      </w:r>
      <w:r>
        <w:rPr>
          <w:rFonts w:ascii="Arial" w:hAnsi="Arial" w:cs="Arial"/>
          <w:bCs/>
          <w:sz w:val="24"/>
          <w:szCs w:val="24"/>
        </w:rPr>
        <w:t xml:space="preserve">de solución, </w:t>
      </w:r>
      <w:r w:rsidR="00A86E7F">
        <w:rPr>
          <w:rFonts w:ascii="Arial" w:hAnsi="Arial" w:cs="Arial"/>
          <w:bCs/>
          <w:sz w:val="24"/>
          <w:szCs w:val="24"/>
        </w:rPr>
        <w:t>en general son diferentes técnicas de control que se pueden implementar y de esta forma mejorar la eficiencia y eficacia en la gestión de la Dirección de Planeación, entre ellas están:</w:t>
      </w:r>
    </w:p>
    <w:p w:rsidR="00A86E7F" w:rsidRDefault="00A86E7F" w:rsidP="00A86E7F">
      <w:pPr>
        <w:pStyle w:val="Sinespaciado"/>
        <w:spacing w:line="360" w:lineRule="auto"/>
        <w:jc w:val="both"/>
        <w:rPr>
          <w:rFonts w:ascii="Arial" w:hAnsi="Arial" w:cs="Arial"/>
          <w:bCs/>
          <w:sz w:val="24"/>
          <w:szCs w:val="24"/>
        </w:rPr>
      </w:pPr>
    </w:p>
    <w:p w:rsidR="00A86E7F" w:rsidRDefault="00A86E7F"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Diseñ</w:t>
      </w:r>
      <w:r w:rsidR="00982E8B">
        <w:rPr>
          <w:rFonts w:ascii="Arial" w:hAnsi="Arial" w:cs="Arial"/>
          <w:bCs/>
          <w:sz w:val="24"/>
          <w:szCs w:val="24"/>
        </w:rPr>
        <w:t>o de</w:t>
      </w:r>
      <w:r>
        <w:rPr>
          <w:rFonts w:ascii="Arial" w:hAnsi="Arial" w:cs="Arial"/>
          <w:bCs/>
          <w:sz w:val="24"/>
          <w:szCs w:val="24"/>
        </w:rPr>
        <w:t xml:space="preserve"> un sistema de información administrativo</w:t>
      </w:r>
    </w:p>
    <w:p w:rsidR="00A86E7F" w:rsidRDefault="00982E8B"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 xml:space="preserve">Elaboración de </w:t>
      </w:r>
      <w:r w:rsidR="00A86E7F">
        <w:rPr>
          <w:rFonts w:ascii="Arial" w:hAnsi="Arial" w:cs="Arial"/>
          <w:bCs/>
          <w:sz w:val="24"/>
          <w:szCs w:val="24"/>
        </w:rPr>
        <w:t>diagrama</w:t>
      </w:r>
      <w:r>
        <w:rPr>
          <w:rFonts w:ascii="Arial" w:hAnsi="Arial" w:cs="Arial"/>
          <w:bCs/>
          <w:sz w:val="24"/>
          <w:szCs w:val="24"/>
        </w:rPr>
        <w:t>s</w:t>
      </w:r>
      <w:r w:rsidR="00A86E7F">
        <w:rPr>
          <w:rFonts w:ascii="Arial" w:hAnsi="Arial" w:cs="Arial"/>
          <w:bCs/>
          <w:sz w:val="24"/>
          <w:szCs w:val="24"/>
        </w:rPr>
        <w:t xml:space="preserve"> de Gantt para cada proyecto</w:t>
      </w:r>
    </w:p>
    <w:p w:rsidR="00A86E7F" w:rsidRDefault="00A86E7F"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Implementa</w:t>
      </w:r>
      <w:r w:rsidR="00982E8B">
        <w:rPr>
          <w:rFonts w:ascii="Arial" w:hAnsi="Arial" w:cs="Arial"/>
          <w:bCs/>
          <w:sz w:val="24"/>
          <w:szCs w:val="24"/>
        </w:rPr>
        <w:t>ción de</w:t>
      </w:r>
      <w:r>
        <w:rPr>
          <w:rFonts w:ascii="Arial" w:hAnsi="Arial" w:cs="Arial"/>
          <w:bCs/>
          <w:sz w:val="24"/>
          <w:szCs w:val="24"/>
        </w:rPr>
        <w:t xml:space="preserve"> la técnica de trayectoria critica  </w:t>
      </w:r>
    </w:p>
    <w:p w:rsidR="00A86E7F" w:rsidRDefault="00A86E7F"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Implementa</w:t>
      </w:r>
      <w:r w:rsidR="00982E8B">
        <w:rPr>
          <w:rFonts w:ascii="Arial" w:hAnsi="Arial" w:cs="Arial"/>
          <w:bCs/>
          <w:sz w:val="24"/>
          <w:szCs w:val="24"/>
        </w:rPr>
        <w:t xml:space="preserve">ción de </w:t>
      </w:r>
      <w:r>
        <w:rPr>
          <w:rFonts w:ascii="Arial" w:hAnsi="Arial" w:cs="Arial"/>
          <w:bCs/>
          <w:sz w:val="24"/>
          <w:szCs w:val="24"/>
        </w:rPr>
        <w:t>la técnica PERT (Técnica de revisión y evaluación de programas)</w:t>
      </w:r>
    </w:p>
    <w:p w:rsidR="00A86E7F" w:rsidRDefault="00A86E7F"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Implementación de la auditoria administrativa interna</w:t>
      </w:r>
    </w:p>
    <w:p w:rsidR="00982E8B" w:rsidRDefault="00982E8B"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Implementación de la metodología de Marco Lógico</w:t>
      </w:r>
    </w:p>
    <w:p w:rsidR="00982E8B" w:rsidRPr="0091391E" w:rsidRDefault="00982E8B" w:rsidP="00063C45">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Diseño e implementación de un sistema de control basado en indicadores de gestión.</w:t>
      </w:r>
    </w:p>
    <w:p w:rsidR="00A86E7F" w:rsidRDefault="00A86E7F" w:rsidP="00ED3515">
      <w:pPr>
        <w:pStyle w:val="Sinespaciado"/>
        <w:spacing w:line="360" w:lineRule="auto"/>
        <w:jc w:val="both"/>
        <w:rPr>
          <w:rFonts w:ascii="Arial" w:hAnsi="Arial" w:cs="Arial"/>
          <w:bCs/>
          <w:sz w:val="24"/>
          <w:szCs w:val="24"/>
        </w:rPr>
      </w:pPr>
    </w:p>
    <w:p w:rsidR="004E6C03" w:rsidRDefault="004E6C03" w:rsidP="00ED3515">
      <w:pPr>
        <w:pStyle w:val="Sinespaciado"/>
        <w:spacing w:line="360" w:lineRule="auto"/>
        <w:jc w:val="both"/>
        <w:rPr>
          <w:rFonts w:ascii="Arial" w:hAnsi="Arial" w:cs="Arial"/>
          <w:bCs/>
          <w:sz w:val="24"/>
          <w:szCs w:val="24"/>
        </w:rPr>
      </w:pPr>
      <w:r>
        <w:rPr>
          <w:rFonts w:ascii="Arial" w:hAnsi="Arial" w:cs="Arial"/>
          <w:bCs/>
          <w:sz w:val="24"/>
          <w:szCs w:val="24"/>
        </w:rPr>
        <w:t xml:space="preserve">Para tomar la decisión de cuál opción </w:t>
      </w:r>
      <w:r w:rsidR="00936DAE">
        <w:rPr>
          <w:rFonts w:ascii="Arial" w:hAnsi="Arial" w:cs="Arial"/>
          <w:bCs/>
          <w:sz w:val="24"/>
          <w:szCs w:val="24"/>
        </w:rPr>
        <w:t>implementar</w:t>
      </w:r>
      <w:r>
        <w:rPr>
          <w:rFonts w:ascii="Arial" w:hAnsi="Arial" w:cs="Arial"/>
          <w:bCs/>
          <w:sz w:val="24"/>
          <w:szCs w:val="24"/>
        </w:rPr>
        <w:t>, se estudió la conceptualización, ventajas y desventajas de cada una de las propuestas y se realizó un filtrado de acuerdo a los siguientes criterios:</w:t>
      </w:r>
    </w:p>
    <w:p w:rsidR="00620702" w:rsidRDefault="00620702" w:rsidP="00ED3515">
      <w:pPr>
        <w:pStyle w:val="Sinespaciado"/>
        <w:spacing w:line="360" w:lineRule="auto"/>
        <w:jc w:val="both"/>
        <w:rPr>
          <w:rFonts w:ascii="Arial" w:hAnsi="Arial" w:cs="Arial"/>
          <w:bCs/>
          <w:sz w:val="24"/>
          <w:szCs w:val="24"/>
        </w:rPr>
      </w:pPr>
    </w:p>
    <w:p w:rsidR="00F85CBE" w:rsidRPr="00F85CBE" w:rsidRDefault="00C50EF5" w:rsidP="00063C45">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Coheren</w:t>
      </w:r>
      <w:r w:rsidR="004E6C03" w:rsidRPr="00F85CBE">
        <w:rPr>
          <w:rFonts w:ascii="Arial" w:hAnsi="Arial" w:cs="Arial"/>
          <w:bCs/>
          <w:sz w:val="24"/>
          <w:szCs w:val="24"/>
        </w:rPr>
        <w:t xml:space="preserve">cia </w:t>
      </w:r>
      <w:r w:rsidR="00F85CBE" w:rsidRPr="00F85CBE">
        <w:rPr>
          <w:rFonts w:ascii="Arial" w:hAnsi="Arial" w:cs="Arial"/>
          <w:bCs/>
          <w:sz w:val="24"/>
          <w:szCs w:val="24"/>
        </w:rPr>
        <w:t xml:space="preserve">con modelo de gestión de la Universidad </w:t>
      </w:r>
    </w:p>
    <w:p w:rsidR="00F85CBE" w:rsidRPr="00F85CBE" w:rsidRDefault="00F85CBE" w:rsidP="00F85CBE">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A</w:t>
      </w:r>
      <w:r w:rsidR="004E6C03" w:rsidRPr="00F85CBE">
        <w:rPr>
          <w:rFonts w:ascii="Arial" w:hAnsi="Arial" w:cs="Arial"/>
          <w:bCs/>
          <w:sz w:val="24"/>
          <w:szCs w:val="24"/>
        </w:rPr>
        <w:t xml:space="preserve">daptabilidad al </w:t>
      </w:r>
      <w:r w:rsidRPr="00F85CBE">
        <w:rPr>
          <w:rFonts w:ascii="Arial" w:hAnsi="Arial" w:cs="Arial"/>
          <w:bCs/>
          <w:sz w:val="24"/>
          <w:szCs w:val="24"/>
        </w:rPr>
        <w:t xml:space="preserve">modelo de gestión de la Universidad </w:t>
      </w:r>
    </w:p>
    <w:p w:rsidR="004E6C03" w:rsidRPr="00F85CBE" w:rsidRDefault="004E6C03" w:rsidP="00063C45">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lastRenderedPageBreak/>
        <w:t>Que permita medir la gestión de cada proyecto</w:t>
      </w:r>
    </w:p>
    <w:p w:rsidR="004E6C03" w:rsidRPr="00F85CBE" w:rsidRDefault="004E6C03" w:rsidP="004E6C03">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Que permita medir el desempeño de cada integrante del equipo</w:t>
      </w:r>
    </w:p>
    <w:p w:rsidR="004E6C03" w:rsidRPr="00F85CBE" w:rsidRDefault="00F85CBE" w:rsidP="004E6C03">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Económicamente viable: menor</w:t>
      </w:r>
      <w:r w:rsidR="004E6C03" w:rsidRPr="00F85CBE">
        <w:rPr>
          <w:rFonts w:ascii="Arial" w:hAnsi="Arial" w:cs="Arial"/>
          <w:bCs/>
          <w:sz w:val="24"/>
          <w:szCs w:val="24"/>
        </w:rPr>
        <w:t xml:space="preserve"> costo</w:t>
      </w:r>
    </w:p>
    <w:p w:rsidR="004E6C03" w:rsidRPr="00F85CBE" w:rsidRDefault="00F85CBE" w:rsidP="004E6C03">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 xml:space="preserve">Tiempo: </w:t>
      </w:r>
      <w:r w:rsidR="004E6C03" w:rsidRPr="00F85CBE">
        <w:rPr>
          <w:rFonts w:ascii="Arial" w:hAnsi="Arial" w:cs="Arial"/>
          <w:bCs/>
          <w:sz w:val="24"/>
          <w:szCs w:val="24"/>
        </w:rPr>
        <w:t>rápido de implementar</w:t>
      </w:r>
    </w:p>
    <w:p w:rsidR="004E6C03" w:rsidRPr="00F85CBE" w:rsidRDefault="00F85CBE" w:rsidP="004E6C03">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 xml:space="preserve">Eficiente: que cumpla con el objetivo para el cual se diseña, optimizando los recursos disponibles </w:t>
      </w:r>
    </w:p>
    <w:p w:rsidR="00666876" w:rsidRPr="00F85CBE" w:rsidRDefault="00666876" w:rsidP="00063C45">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Dispo</w:t>
      </w:r>
      <w:r w:rsidR="00F85CBE" w:rsidRPr="00F85CBE">
        <w:rPr>
          <w:rFonts w:ascii="Arial" w:hAnsi="Arial" w:cs="Arial"/>
          <w:bCs/>
          <w:sz w:val="24"/>
          <w:szCs w:val="24"/>
        </w:rPr>
        <w:t>n</w:t>
      </w:r>
      <w:r w:rsidRPr="00F85CBE">
        <w:rPr>
          <w:rFonts w:ascii="Arial" w:hAnsi="Arial" w:cs="Arial"/>
          <w:bCs/>
          <w:sz w:val="24"/>
          <w:szCs w:val="24"/>
        </w:rPr>
        <w:t xml:space="preserve">ibilidad </w:t>
      </w:r>
      <w:r w:rsidR="00F85CBE" w:rsidRPr="00F85CBE">
        <w:rPr>
          <w:rFonts w:ascii="Arial" w:hAnsi="Arial" w:cs="Arial"/>
          <w:bCs/>
          <w:sz w:val="24"/>
          <w:szCs w:val="24"/>
        </w:rPr>
        <w:t xml:space="preserve">de </w:t>
      </w:r>
      <w:r w:rsidRPr="00F85CBE">
        <w:rPr>
          <w:rFonts w:ascii="Arial" w:hAnsi="Arial" w:cs="Arial"/>
          <w:bCs/>
          <w:sz w:val="24"/>
          <w:szCs w:val="24"/>
        </w:rPr>
        <w:t xml:space="preserve">recursos </w:t>
      </w:r>
      <w:r w:rsidR="00F85CBE" w:rsidRPr="00F85CBE">
        <w:rPr>
          <w:rFonts w:ascii="Arial" w:hAnsi="Arial" w:cs="Arial"/>
          <w:bCs/>
          <w:sz w:val="24"/>
          <w:szCs w:val="24"/>
        </w:rPr>
        <w:t xml:space="preserve">tecnológicos necesarios </w:t>
      </w:r>
    </w:p>
    <w:p w:rsidR="00F85CBE" w:rsidRPr="00F85CBE" w:rsidRDefault="00F85CBE" w:rsidP="00063C45">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Disponibilidad de capital humano</w:t>
      </w:r>
    </w:p>
    <w:p w:rsidR="001C116F" w:rsidRDefault="001C116F" w:rsidP="00ED3515">
      <w:pPr>
        <w:pStyle w:val="Sinespaciado"/>
        <w:spacing w:line="360" w:lineRule="auto"/>
        <w:jc w:val="both"/>
        <w:rPr>
          <w:rFonts w:ascii="Arial" w:hAnsi="Arial" w:cs="Arial"/>
          <w:bCs/>
          <w:sz w:val="24"/>
          <w:szCs w:val="24"/>
        </w:rPr>
      </w:pPr>
    </w:p>
    <w:p w:rsidR="00C93BB3" w:rsidRPr="00ED3515" w:rsidRDefault="00F85CBE" w:rsidP="00ED3515">
      <w:pPr>
        <w:pStyle w:val="Sinespaciado"/>
        <w:spacing w:line="360" w:lineRule="auto"/>
        <w:jc w:val="both"/>
        <w:rPr>
          <w:rFonts w:ascii="Arial" w:hAnsi="Arial" w:cs="Arial"/>
          <w:b/>
          <w:bCs/>
          <w:sz w:val="24"/>
          <w:szCs w:val="24"/>
        </w:rPr>
      </w:pPr>
      <w:r>
        <w:rPr>
          <w:rFonts w:ascii="Arial" w:hAnsi="Arial" w:cs="Arial"/>
          <w:bCs/>
          <w:sz w:val="24"/>
          <w:szCs w:val="24"/>
        </w:rPr>
        <w:t xml:space="preserve">Como resultado del filtro aplicado se seleccionó para dar </w:t>
      </w:r>
      <w:r w:rsidR="00C93BB3" w:rsidRPr="00ED3515">
        <w:rPr>
          <w:rFonts w:ascii="Arial" w:hAnsi="Arial" w:cs="Arial"/>
          <w:bCs/>
          <w:sz w:val="24"/>
          <w:szCs w:val="24"/>
        </w:rPr>
        <w:t>solución al problema de Control detectado en el diagnóstico</w:t>
      </w:r>
      <w:r w:rsidR="00F80D57">
        <w:rPr>
          <w:rFonts w:ascii="Arial" w:hAnsi="Arial" w:cs="Arial"/>
          <w:bCs/>
          <w:sz w:val="24"/>
          <w:szCs w:val="24"/>
        </w:rPr>
        <w:t>,</w:t>
      </w:r>
      <w:r w:rsidR="00C93BB3" w:rsidRPr="00ED3515">
        <w:rPr>
          <w:rFonts w:ascii="Arial" w:hAnsi="Arial" w:cs="Arial"/>
          <w:bCs/>
          <w:sz w:val="24"/>
          <w:szCs w:val="24"/>
        </w:rPr>
        <w:t xml:space="preserve"> </w:t>
      </w:r>
      <w:r>
        <w:rPr>
          <w:rFonts w:ascii="Arial" w:hAnsi="Arial" w:cs="Arial"/>
          <w:bCs/>
          <w:sz w:val="24"/>
          <w:szCs w:val="24"/>
        </w:rPr>
        <w:t xml:space="preserve">la opción de </w:t>
      </w:r>
      <w:r w:rsidRPr="00F80D57">
        <w:rPr>
          <w:rFonts w:ascii="Arial" w:hAnsi="Arial" w:cs="Arial"/>
          <w:b/>
          <w:bCs/>
          <w:sz w:val="24"/>
          <w:szCs w:val="24"/>
        </w:rPr>
        <w:t>D</w:t>
      </w:r>
      <w:r w:rsidR="007F5E0A" w:rsidRPr="00F80D57">
        <w:rPr>
          <w:rFonts w:ascii="Arial" w:hAnsi="Arial" w:cs="Arial"/>
          <w:b/>
          <w:bCs/>
          <w:sz w:val="24"/>
          <w:szCs w:val="24"/>
        </w:rPr>
        <w:t>iseñar e</w:t>
      </w:r>
      <w:r w:rsidR="007A4CFB" w:rsidRPr="00F80D57">
        <w:rPr>
          <w:rFonts w:ascii="Arial" w:hAnsi="Arial" w:cs="Arial"/>
          <w:b/>
          <w:bCs/>
          <w:sz w:val="24"/>
          <w:szCs w:val="24"/>
        </w:rPr>
        <w:t xml:space="preserve"> implementar </w:t>
      </w:r>
      <w:r w:rsidR="00C93BB3" w:rsidRPr="00F80D57">
        <w:rPr>
          <w:rFonts w:ascii="Arial" w:hAnsi="Arial" w:cs="Arial"/>
          <w:b/>
          <w:bCs/>
          <w:sz w:val="24"/>
          <w:szCs w:val="24"/>
        </w:rPr>
        <w:t xml:space="preserve">un </w:t>
      </w:r>
      <w:r w:rsidR="00F80D57" w:rsidRPr="00F80D57">
        <w:rPr>
          <w:rFonts w:ascii="Arial" w:hAnsi="Arial" w:cs="Arial"/>
          <w:b/>
          <w:bCs/>
          <w:sz w:val="24"/>
          <w:szCs w:val="24"/>
        </w:rPr>
        <w:t>s</w:t>
      </w:r>
      <w:r w:rsidR="00C93BB3" w:rsidRPr="00F80D57">
        <w:rPr>
          <w:rFonts w:ascii="Arial" w:hAnsi="Arial" w:cs="Arial"/>
          <w:b/>
          <w:bCs/>
          <w:sz w:val="24"/>
          <w:szCs w:val="24"/>
        </w:rPr>
        <w:t xml:space="preserve">istema de </w:t>
      </w:r>
      <w:r w:rsidR="00F80D57" w:rsidRPr="00F80D57">
        <w:rPr>
          <w:rFonts w:ascii="Arial" w:hAnsi="Arial" w:cs="Arial"/>
          <w:b/>
          <w:bCs/>
          <w:sz w:val="24"/>
          <w:szCs w:val="24"/>
        </w:rPr>
        <w:t>c</w:t>
      </w:r>
      <w:r w:rsidR="00C93BB3" w:rsidRPr="00F80D57">
        <w:rPr>
          <w:rFonts w:ascii="Arial" w:hAnsi="Arial" w:cs="Arial"/>
          <w:b/>
          <w:bCs/>
          <w:sz w:val="24"/>
          <w:szCs w:val="24"/>
        </w:rPr>
        <w:t xml:space="preserve">ontrol basado en </w:t>
      </w:r>
      <w:r w:rsidR="00F80D57" w:rsidRPr="00F80D57">
        <w:rPr>
          <w:rFonts w:ascii="Arial" w:hAnsi="Arial" w:cs="Arial"/>
          <w:b/>
          <w:bCs/>
          <w:sz w:val="24"/>
          <w:szCs w:val="24"/>
        </w:rPr>
        <w:t>i</w:t>
      </w:r>
      <w:r w:rsidR="00C93BB3" w:rsidRPr="00F80D57">
        <w:rPr>
          <w:rFonts w:ascii="Arial" w:hAnsi="Arial" w:cs="Arial"/>
          <w:b/>
          <w:bCs/>
          <w:sz w:val="24"/>
          <w:szCs w:val="24"/>
        </w:rPr>
        <w:t xml:space="preserve">ndicadores de </w:t>
      </w:r>
      <w:r w:rsidR="00F80D57" w:rsidRPr="00F80D57">
        <w:rPr>
          <w:rFonts w:ascii="Arial" w:hAnsi="Arial" w:cs="Arial"/>
          <w:b/>
          <w:bCs/>
          <w:sz w:val="24"/>
          <w:szCs w:val="24"/>
        </w:rPr>
        <w:t>g</w:t>
      </w:r>
      <w:r w:rsidR="00C93BB3" w:rsidRPr="00F80D57">
        <w:rPr>
          <w:rFonts w:ascii="Arial" w:hAnsi="Arial" w:cs="Arial"/>
          <w:b/>
          <w:bCs/>
          <w:sz w:val="24"/>
          <w:szCs w:val="24"/>
        </w:rPr>
        <w:t>estión</w:t>
      </w:r>
      <w:r w:rsidR="00C93BB3" w:rsidRPr="00ED3515">
        <w:rPr>
          <w:rFonts w:ascii="Arial" w:hAnsi="Arial" w:cs="Arial"/>
          <w:b/>
          <w:bCs/>
          <w:sz w:val="24"/>
          <w:szCs w:val="24"/>
        </w:rPr>
        <w:t xml:space="preserve">.  </w:t>
      </w:r>
    </w:p>
    <w:p w:rsidR="00C93BB3" w:rsidRPr="00ED3515" w:rsidRDefault="00C93BB3" w:rsidP="00ED3515">
      <w:pPr>
        <w:pStyle w:val="Sinespaciado"/>
        <w:spacing w:line="360" w:lineRule="auto"/>
        <w:jc w:val="both"/>
        <w:rPr>
          <w:rFonts w:ascii="Arial" w:hAnsi="Arial" w:cs="Arial"/>
          <w:bCs/>
          <w:sz w:val="24"/>
          <w:szCs w:val="24"/>
        </w:rPr>
      </w:pPr>
    </w:p>
    <w:p w:rsidR="0061754A" w:rsidRPr="00ED3515" w:rsidRDefault="00841888" w:rsidP="00ED3515">
      <w:pPr>
        <w:pStyle w:val="Sinespaciado"/>
        <w:spacing w:line="360" w:lineRule="auto"/>
        <w:jc w:val="both"/>
        <w:rPr>
          <w:rFonts w:ascii="Arial" w:hAnsi="Arial" w:cs="Arial"/>
          <w:bCs/>
          <w:sz w:val="24"/>
          <w:szCs w:val="24"/>
        </w:rPr>
      </w:pPr>
      <w:r w:rsidRPr="00ED3515">
        <w:rPr>
          <w:rFonts w:ascii="Arial" w:hAnsi="Arial" w:cs="Arial"/>
          <w:bCs/>
          <w:sz w:val="24"/>
          <w:szCs w:val="24"/>
        </w:rPr>
        <w:t>En el proceso administrativo, desde</w:t>
      </w:r>
      <w:r w:rsidR="00F80D57">
        <w:rPr>
          <w:rFonts w:ascii="Arial" w:hAnsi="Arial" w:cs="Arial"/>
          <w:bCs/>
          <w:sz w:val="24"/>
          <w:szCs w:val="24"/>
        </w:rPr>
        <w:t xml:space="preserve"> </w:t>
      </w:r>
      <w:r w:rsidRPr="00ED3515">
        <w:rPr>
          <w:rFonts w:ascii="Arial" w:hAnsi="Arial" w:cs="Arial"/>
          <w:bCs/>
          <w:sz w:val="24"/>
          <w:szCs w:val="24"/>
        </w:rPr>
        <w:t>la</w:t>
      </w:r>
      <w:r w:rsidR="00AD0B3F">
        <w:rPr>
          <w:rFonts w:ascii="Arial" w:hAnsi="Arial" w:cs="Arial"/>
          <w:bCs/>
          <w:sz w:val="24"/>
          <w:szCs w:val="24"/>
        </w:rPr>
        <w:t xml:space="preserve"> función</w:t>
      </w:r>
      <w:r w:rsidRPr="00ED3515">
        <w:rPr>
          <w:rFonts w:ascii="Arial" w:hAnsi="Arial" w:cs="Arial"/>
          <w:bCs/>
          <w:sz w:val="24"/>
          <w:szCs w:val="24"/>
        </w:rPr>
        <w:t xml:space="preserve"> planeación se ejecuta control a través de la determinación de indicadores </w:t>
      </w:r>
      <w:r w:rsidR="0061754A" w:rsidRPr="00ED3515">
        <w:rPr>
          <w:rFonts w:ascii="Arial" w:hAnsi="Arial" w:cs="Arial"/>
          <w:bCs/>
          <w:sz w:val="24"/>
          <w:szCs w:val="24"/>
        </w:rPr>
        <w:t>asociados a los objetivos</w:t>
      </w:r>
      <w:r w:rsidR="00E026F3" w:rsidRPr="00ED3515">
        <w:rPr>
          <w:rFonts w:ascii="Arial" w:hAnsi="Arial" w:cs="Arial"/>
          <w:bCs/>
          <w:sz w:val="24"/>
          <w:szCs w:val="24"/>
        </w:rPr>
        <w:t>, a</w:t>
      </w:r>
      <w:r w:rsidR="0061754A" w:rsidRPr="00ED3515">
        <w:rPr>
          <w:rFonts w:ascii="Arial" w:hAnsi="Arial" w:cs="Arial"/>
          <w:bCs/>
          <w:sz w:val="24"/>
          <w:szCs w:val="24"/>
        </w:rPr>
        <w:t>sí como en la fijación de puntos de control y</w:t>
      </w:r>
      <w:r w:rsidR="00E026F3" w:rsidRPr="00ED3515">
        <w:rPr>
          <w:rFonts w:ascii="Arial" w:hAnsi="Arial" w:cs="Arial"/>
          <w:bCs/>
          <w:sz w:val="24"/>
          <w:szCs w:val="24"/>
        </w:rPr>
        <w:t xml:space="preserve"> en establecimiento de las</w:t>
      </w:r>
      <w:r w:rsidR="0061754A" w:rsidRPr="00ED3515">
        <w:rPr>
          <w:rFonts w:ascii="Arial" w:hAnsi="Arial" w:cs="Arial"/>
          <w:bCs/>
          <w:sz w:val="24"/>
          <w:szCs w:val="24"/>
        </w:rPr>
        <w:t xml:space="preserve"> formas para </w:t>
      </w:r>
      <w:r w:rsidR="00E026F3" w:rsidRPr="00ED3515">
        <w:rPr>
          <w:rFonts w:ascii="Arial" w:hAnsi="Arial" w:cs="Arial"/>
          <w:bCs/>
          <w:sz w:val="24"/>
          <w:szCs w:val="24"/>
        </w:rPr>
        <w:t>adquirir la</w:t>
      </w:r>
      <w:r w:rsidR="0061754A" w:rsidRPr="00ED3515">
        <w:rPr>
          <w:rFonts w:ascii="Arial" w:hAnsi="Arial" w:cs="Arial"/>
          <w:bCs/>
          <w:sz w:val="24"/>
          <w:szCs w:val="24"/>
        </w:rPr>
        <w:t xml:space="preserve"> información.</w:t>
      </w:r>
    </w:p>
    <w:p w:rsidR="0061754A" w:rsidRPr="00ED3515" w:rsidRDefault="0061754A" w:rsidP="00ED3515">
      <w:pPr>
        <w:pStyle w:val="Sinespaciado"/>
        <w:spacing w:line="360" w:lineRule="auto"/>
        <w:jc w:val="both"/>
        <w:rPr>
          <w:rFonts w:ascii="Arial" w:hAnsi="Arial" w:cs="Arial"/>
          <w:bCs/>
          <w:sz w:val="24"/>
          <w:szCs w:val="24"/>
        </w:rPr>
      </w:pPr>
    </w:p>
    <w:p w:rsidR="00A567E7" w:rsidRPr="00ED3515" w:rsidRDefault="0061754A"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El control es la </w:t>
      </w:r>
      <w:r w:rsidR="00513B97" w:rsidRPr="00ED3515">
        <w:rPr>
          <w:rFonts w:ascii="Arial" w:hAnsi="Arial" w:cs="Arial"/>
          <w:bCs/>
          <w:sz w:val="24"/>
          <w:szCs w:val="24"/>
        </w:rPr>
        <w:t>función administrativa</w:t>
      </w:r>
      <w:r w:rsidRPr="00ED3515">
        <w:rPr>
          <w:rFonts w:ascii="Arial" w:hAnsi="Arial" w:cs="Arial"/>
          <w:bCs/>
          <w:sz w:val="24"/>
          <w:szCs w:val="24"/>
        </w:rPr>
        <w:t xml:space="preserve"> que garantiza que un</w:t>
      </w:r>
      <w:r w:rsidR="00513B97" w:rsidRPr="00ED3515">
        <w:rPr>
          <w:rFonts w:ascii="Arial" w:hAnsi="Arial" w:cs="Arial"/>
          <w:bCs/>
          <w:sz w:val="24"/>
          <w:szCs w:val="24"/>
        </w:rPr>
        <w:t>a</w:t>
      </w:r>
      <w:r w:rsidRPr="00ED3515">
        <w:rPr>
          <w:rFonts w:ascii="Arial" w:hAnsi="Arial" w:cs="Arial"/>
          <w:bCs/>
          <w:sz w:val="24"/>
          <w:szCs w:val="24"/>
        </w:rPr>
        <w:t xml:space="preserve"> </w:t>
      </w:r>
      <w:r w:rsidR="00A567E7" w:rsidRPr="00ED3515">
        <w:rPr>
          <w:rFonts w:ascii="Arial" w:hAnsi="Arial" w:cs="Arial"/>
          <w:bCs/>
          <w:sz w:val="24"/>
          <w:szCs w:val="24"/>
        </w:rPr>
        <w:t>actividad</w:t>
      </w:r>
      <w:r w:rsidRPr="00ED3515">
        <w:rPr>
          <w:rFonts w:ascii="Arial" w:hAnsi="Arial" w:cs="Arial"/>
          <w:bCs/>
          <w:sz w:val="24"/>
          <w:szCs w:val="24"/>
        </w:rPr>
        <w:t xml:space="preserve"> </w:t>
      </w:r>
      <w:r w:rsidR="00513B97" w:rsidRPr="00ED3515">
        <w:rPr>
          <w:rFonts w:ascii="Arial" w:hAnsi="Arial" w:cs="Arial"/>
          <w:bCs/>
          <w:sz w:val="24"/>
          <w:szCs w:val="24"/>
        </w:rPr>
        <w:t>se realice manteniéndose estable durante su ejecución</w:t>
      </w:r>
      <w:r w:rsidRPr="00ED3515">
        <w:rPr>
          <w:rFonts w:ascii="Arial" w:hAnsi="Arial" w:cs="Arial"/>
          <w:bCs/>
          <w:sz w:val="24"/>
          <w:szCs w:val="24"/>
        </w:rPr>
        <w:t xml:space="preserve">, </w:t>
      </w:r>
      <w:r w:rsidR="00DD3D0A" w:rsidRPr="00ED3515">
        <w:rPr>
          <w:rFonts w:ascii="Arial" w:hAnsi="Arial" w:cs="Arial"/>
          <w:bCs/>
          <w:sz w:val="24"/>
          <w:szCs w:val="24"/>
        </w:rPr>
        <w:t xml:space="preserve">y se </w:t>
      </w:r>
      <w:r w:rsidR="00A567E7" w:rsidRPr="00ED3515">
        <w:rPr>
          <w:rFonts w:ascii="Arial" w:hAnsi="Arial" w:cs="Arial"/>
          <w:bCs/>
          <w:sz w:val="24"/>
          <w:szCs w:val="24"/>
        </w:rPr>
        <w:t xml:space="preserve">puede </w:t>
      </w:r>
      <w:r w:rsidR="00DD3D0A" w:rsidRPr="00ED3515">
        <w:rPr>
          <w:rFonts w:ascii="Arial" w:hAnsi="Arial" w:cs="Arial"/>
          <w:bCs/>
          <w:sz w:val="24"/>
          <w:szCs w:val="24"/>
        </w:rPr>
        <w:t>ejerce</w:t>
      </w:r>
      <w:r w:rsidR="00A567E7" w:rsidRPr="00ED3515">
        <w:rPr>
          <w:rFonts w:ascii="Arial" w:hAnsi="Arial" w:cs="Arial"/>
          <w:bCs/>
          <w:sz w:val="24"/>
          <w:szCs w:val="24"/>
        </w:rPr>
        <w:t>r</w:t>
      </w:r>
      <w:r w:rsidR="00DD3D0A" w:rsidRPr="00ED3515">
        <w:rPr>
          <w:rFonts w:ascii="Arial" w:hAnsi="Arial" w:cs="Arial"/>
          <w:bCs/>
          <w:sz w:val="24"/>
          <w:szCs w:val="24"/>
        </w:rPr>
        <w:t xml:space="preserve"> a través de la programación de</w:t>
      </w:r>
      <w:r w:rsidR="00A567E7" w:rsidRPr="00ED3515">
        <w:rPr>
          <w:rFonts w:ascii="Arial" w:hAnsi="Arial" w:cs="Arial"/>
          <w:bCs/>
          <w:sz w:val="24"/>
          <w:szCs w:val="24"/>
        </w:rPr>
        <w:t xml:space="preserve"> una serie de</w:t>
      </w:r>
      <w:r w:rsidR="00DD3D0A" w:rsidRPr="00ED3515">
        <w:rPr>
          <w:rFonts w:ascii="Arial" w:hAnsi="Arial" w:cs="Arial"/>
          <w:bCs/>
          <w:sz w:val="24"/>
          <w:szCs w:val="24"/>
        </w:rPr>
        <w:t xml:space="preserve"> indicadores que</w:t>
      </w:r>
      <w:r w:rsidRPr="00ED3515">
        <w:rPr>
          <w:rFonts w:ascii="Arial" w:hAnsi="Arial" w:cs="Arial"/>
          <w:bCs/>
          <w:sz w:val="24"/>
          <w:szCs w:val="24"/>
        </w:rPr>
        <w:t xml:space="preserve"> se </w:t>
      </w:r>
      <w:r w:rsidR="00A567E7" w:rsidRPr="00ED3515">
        <w:rPr>
          <w:rFonts w:ascii="Arial" w:hAnsi="Arial" w:cs="Arial"/>
          <w:bCs/>
          <w:sz w:val="24"/>
          <w:szCs w:val="24"/>
        </w:rPr>
        <w:t xml:space="preserve">mueven </w:t>
      </w:r>
      <w:r w:rsidRPr="00ED3515">
        <w:rPr>
          <w:rFonts w:ascii="Arial" w:hAnsi="Arial" w:cs="Arial"/>
          <w:bCs/>
          <w:sz w:val="24"/>
          <w:szCs w:val="24"/>
        </w:rPr>
        <w:t>dentro de un rango previamente establecido</w:t>
      </w:r>
      <w:r w:rsidR="00513B97" w:rsidRPr="00ED3515">
        <w:rPr>
          <w:rFonts w:ascii="Arial" w:hAnsi="Arial" w:cs="Arial"/>
          <w:bCs/>
          <w:sz w:val="24"/>
          <w:szCs w:val="24"/>
        </w:rPr>
        <w:t>.</w:t>
      </w:r>
      <w:r w:rsidR="00DD3D0A" w:rsidRPr="00ED3515">
        <w:rPr>
          <w:rFonts w:ascii="Arial" w:hAnsi="Arial" w:cs="Arial"/>
          <w:bCs/>
          <w:sz w:val="24"/>
          <w:szCs w:val="24"/>
        </w:rPr>
        <w:t xml:space="preserve"> En otras palabras el control se basa en la </w:t>
      </w:r>
      <w:r w:rsidR="00513B97" w:rsidRPr="00ED3515">
        <w:rPr>
          <w:rFonts w:ascii="Arial" w:hAnsi="Arial" w:cs="Arial"/>
          <w:bCs/>
          <w:sz w:val="24"/>
          <w:szCs w:val="24"/>
        </w:rPr>
        <w:t xml:space="preserve">administración efectiva de </w:t>
      </w:r>
      <w:r w:rsidR="00A567E7" w:rsidRPr="00ED3515">
        <w:rPr>
          <w:rFonts w:ascii="Arial" w:hAnsi="Arial" w:cs="Arial"/>
          <w:bCs/>
          <w:sz w:val="24"/>
          <w:szCs w:val="24"/>
        </w:rPr>
        <w:t xml:space="preserve">la </w:t>
      </w:r>
      <w:r w:rsidR="00513B97" w:rsidRPr="00ED3515">
        <w:rPr>
          <w:rFonts w:ascii="Arial" w:hAnsi="Arial" w:cs="Arial"/>
          <w:bCs/>
          <w:sz w:val="24"/>
          <w:szCs w:val="24"/>
        </w:rPr>
        <w:t xml:space="preserve">información. </w:t>
      </w:r>
      <w:r w:rsidR="00DD3D0A" w:rsidRPr="00ED3515">
        <w:rPr>
          <w:rFonts w:ascii="Arial" w:hAnsi="Arial" w:cs="Arial"/>
          <w:bCs/>
          <w:sz w:val="24"/>
          <w:szCs w:val="24"/>
        </w:rPr>
        <w:t xml:space="preserve"> </w:t>
      </w:r>
    </w:p>
    <w:p w:rsidR="0061754A" w:rsidRPr="00ED3515" w:rsidRDefault="0061754A" w:rsidP="00ED3515">
      <w:pPr>
        <w:pStyle w:val="Sinespaciado"/>
        <w:spacing w:line="360" w:lineRule="auto"/>
        <w:jc w:val="both"/>
        <w:rPr>
          <w:rFonts w:ascii="Arial" w:hAnsi="Arial" w:cs="Arial"/>
          <w:bCs/>
          <w:sz w:val="24"/>
          <w:szCs w:val="24"/>
        </w:rPr>
      </w:pPr>
    </w:p>
    <w:p w:rsidR="00DD3D0A" w:rsidRPr="00ED3515" w:rsidRDefault="00DD3D0A" w:rsidP="00ED3515">
      <w:pPr>
        <w:pStyle w:val="Sinespaciado"/>
        <w:spacing w:line="360" w:lineRule="auto"/>
        <w:jc w:val="both"/>
        <w:rPr>
          <w:rFonts w:ascii="Arial" w:hAnsi="Arial" w:cs="Arial"/>
          <w:bCs/>
          <w:sz w:val="24"/>
          <w:szCs w:val="24"/>
        </w:rPr>
      </w:pPr>
      <w:r w:rsidRPr="00ED3515">
        <w:rPr>
          <w:rFonts w:ascii="Arial" w:hAnsi="Arial" w:cs="Arial"/>
          <w:bCs/>
          <w:sz w:val="24"/>
          <w:szCs w:val="24"/>
        </w:rPr>
        <w:t>Implementar un sistema de control basado en indicadores, convierte a éstos en los “signos vitales” de la organización</w:t>
      </w:r>
      <w:r w:rsidR="00532D36" w:rsidRPr="00ED3515">
        <w:rPr>
          <w:rFonts w:ascii="Arial" w:hAnsi="Arial" w:cs="Arial"/>
          <w:bCs/>
          <w:sz w:val="24"/>
          <w:szCs w:val="24"/>
        </w:rPr>
        <w:t>, donde a través de su permanente seguimiento permit</w:t>
      </w:r>
      <w:r w:rsidR="00A567E7" w:rsidRPr="00ED3515">
        <w:rPr>
          <w:rFonts w:ascii="Arial" w:hAnsi="Arial" w:cs="Arial"/>
          <w:bCs/>
          <w:sz w:val="24"/>
          <w:szCs w:val="24"/>
        </w:rPr>
        <w:t>irá</w:t>
      </w:r>
      <w:r w:rsidR="00532D36" w:rsidRPr="00ED3515">
        <w:rPr>
          <w:rFonts w:ascii="Arial" w:hAnsi="Arial" w:cs="Arial"/>
          <w:bCs/>
          <w:sz w:val="24"/>
          <w:szCs w:val="24"/>
        </w:rPr>
        <w:t xml:space="preserve"> que la organización se gestione de forma eficiente, eficaz y efectiva.</w:t>
      </w:r>
    </w:p>
    <w:p w:rsidR="00532D36" w:rsidRDefault="00532D36" w:rsidP="00ED3515">
      <w:pPr>
        <w:pStyle w:val="Sinespaciado"/>
        <w:spacing w:line="360" w:lineRule="auto"/>
        <w:jc w:val="both"/>
        <w:rPr>
          <w:rFonts w:ascii="Arial" w:hAnsi="Arial" w:cs="Arial"/>
          <w:bCs/>
          <w:sz w:val="24"/>
          <w:szCs w:val="24"/>
        </w:rPr>
      </w:pPr>
    </w:p>
    <w:p w:rsidR="00532D36" w:rsidRPr="00ED3515" w:rsidRDefault="00F94CAF" w:rsidP="00ED3515">
      <w:pPr>
        <w:pStyle w:val="Sinespaciado"/>
        <w:spacing w:line="360" w:lineRule="auto"/>
        <w:jc w:val="both"/>
        <w:rPr>
          <w:rFonts w:ascii="Arial" w:hAnsi="Arial" w:cs="Arial"/>
          <w:bCs/>
          <w:sz w:val="24"/>
          <w:szCs w:val="24"/>
        </w:rPr>
      </w:pPr>
      <w:r>
        <w:rPr>
          <w:rFonts w:ascii="Arial" w:hAnsi="Arial" w:cs="Arial"/>
          <w:bCs/>
          <w:sz w:val="24"/>
          <w:szCs w:val="24"/>
        </w:rPr>
        <w:t>¿</w:t>
      </w:r>
      <w:r w:rsidR="00532D36" w:rsidRPr="00ED3515">
        <w:rPr>
          <w:rFonts w:ascii="Arial" w:hAnsi="Arial" w:cs="Arial"/>
          <w:bCs/>
          <w:sz w:val="24"/>
          <w:szCs w:val="24"/>
        </w:rPr>
        <w:t>Por qué controlar la gestión?</w:t>
      </w:r>
    </w:p>
    <w:p w:rsidR="00A567E7" w:rsidRPr="00ED3515" w:rsidRDefault="00351B9D" w:rsidP="00ED3515">
      <w:pPr>
        <w:pStyle w:val="Sinespaciado"/>
        <w:spacing w:line="360" w:lineRule="auto"/>
        <w:jc w:val="both"/>
        <w:rPr>
          <w:rFonts w:ascii="Arial" w:hAnsi="Arial" w:cs="Arial"/>
          <w:bCs/>
          <w:sz w:val="24"/>
          <w:szCs w:val="24"/>
        </w:rPr>
      </w:pPr>
      <w:r w:rsidRPr="00ED3515">
        <w:rPr>
          <w:rFonts w:ascii="Arial" w:hAnsi="Arial" w:cs="Arial"/>
          <w:bCs/>
          <w:sz w:val="24"/>
          <w:szCs w:val="24"/>
        </w:rPr>
        <w:lastRenderedPageBreak/>
        <w:t xml:space="preserve">Controlar la gestión </w:t>
      </w:r>
      <w:r w:rsidR="001D584C" w:rsidRPr="00ED3515">
        <w:rPr>
          <w:rFonts w:ascii="Arial" w:hAnsi="Arial" w:cs="Arial"/>
          <w:bCs/>
          <w:sz w:val="24"/>
          <w:szCs w:val="24"/>
        </w:rPr>
        <w:t>facilita a la gerencia la toma de decisiones</w:t>
      </w:r>
      <w:r w:rsidR="00A567E7" w:rsidRPr="00ED3515">
        <w:rPr>
          <w:rFonts w:ascii="Arial" w:hAnsi="Arial" w:cs="Arial"/>
          <w:bCs/>
          <w:sz w:val="24"/>
          <w:szCs w:val="24"/>
        </w:rPr>
        <w:t xml:space="preserve"> de forma oportuna, así como la verificación de que lo </w:t>
      </w:r>
      <w:r w:rsidR="00A567E7" w:rsidRPr="00B36B5F">
        <w:rPr>
          <w:rFonts w:ascii="Arial" w:hAnsi="Arial" w:cs="Arial"/>
          <w:bCs/>
          <w:sz w:val="24"/>
          <w:szCs w:val="24"/>
        </w:rPr>
        <w:t>planeado se est</w:t>
      </w:r>
      <w:r w:rsidR="00B36B5F" w:rsidRPr="00B36B5F">
        <w:rPr>
          <w:rFonts w:ascii="Arial" w:hAnsi="Arial" w:cs="Arial"/>
          <w:bCs/>
          <w:sz w:val="24"/>
          <w:szCs w:val="24"/>
        </w:rPr>
        <w:t>á</w:t>
      </w:r>
      <w:r w:rsidR="00A567E7" w:rsidRPr="00B36B5F">
        <w:rPr>
          <w:rFonts w:ascii="Arial" w:hAnsi="Arial" w:cs="Arial"/>
          <w:bCs/>
          <w:sz w:val="24"/>
          <w:szCs w:val="24"/>
        </w:rPr>
        <w:t xml:space="preserve"> cumpliendo</w:t>
      </w:r>
      <w:r w:rsidR="00A567E7" w:rsidRPr="00ED3515">
        <w:rPr>
          <w:rFonts w:ascii="Arial" w:hAnsi="Arial" w:cs="Arial"/>
          <w:bCs/>
          <w:sz w:val="24"/>
          <w:szCs w:val="24"/>
        </w:rPr>
        <w:t xml:space="preserve">, en el tiempo y con los recursos asignados, de igual forma, permite implementar acciones correctivas </w:t>
      </w:r>
      <w:r w:rsidR="00946B63" w:rsidRPr="00ED3515">
        <w:rPr>
          <w:rFonts w:ascii="Arial" w:hAnsi="Arial" w:cs="Arial"/>
          <w:bCs/>
          <w:sz w:val="24"/>
          <w:szCs w:val="24"/>
        </w:rPr>
        <w:t xml:space="preserve">para evitar posibles desviaciones; </w:t>
      </w:r>
      <w:r w:rsidR="00A567E7" w:rsidRPr="00ED3515">
        <w:rPr>
          <w:rFonts w:ascii="Arial" w:hAnsi="Arial" w:cs="Arial"/>
          <w:bCs/>
          <w:sz w:val="24"/>
          <w:szCs w:val="24"/>
        </w:rPr>
        <w:t xml:space="preserve">controlar la gestión es </w:t>
      </w:r>
      <w:r w:rsidR="00A567E7" w:rsidRPr="00B36B5F">
        <w:rPr>
          <w:rFonts w:ascii="Arial" w:hAnsi="Arial" w:cs="Arial"/>
          <w:bCs/>
          <w:sz w:val="24"/>
          <w:szCs w:val="24"/>
        </w:rPr>
        <w:t>la plataforma par</w:t>
      </w:r>
      <w:r w:rsidR="00B36B5F" w:rsidRPr="00B36B5F">
        <w:rPr>
          <w:rFonts w:ascii="Arial" w:hAnsi="Arial" w:cs="Arial"/>
          <w:bCs/>
          <w:sz w:val="24"/>
          <w:szCs w:val="24"/>
        </w:rPr>
        <w:t>a</w:t>
      </w:r>
      <w:r w:rsidR="00A567E7" w:rsidRPr="00B36B5F">
        <w:rPr>
          <w:rFonts w:ascii="Arial" w:hAnsi="Arial" w:cs="Arial"/>
          <w:bCs/>
          <w:sz w:val="24"/>
          <w:szCs w:val="24"/>
        </w:rPr>
        <w:t xml:space="preserve"> comprender la evolución, situación actual y futuro de la organización.</w:t>
      </w:r>
    </w:p>
    <w:p w:rsidR="00351B9D" w:rsidRPr="00ED3515" w:rsidRDefault="00351B9D" w:rsidP="00ED3515">
      <w:pPr>
        <w:pStyle w:val="Sinespaciado"/>
        <w:spacing w:line="360" w:lineRule="auto"/>
        <w:jc w:val="both"/>
        <w:rPr>
          <w:rFonts w:ascii="Arial" w:hAnsi="Arial" w:cs="Arial"/>
          <w:bCs/>
          <w:sz w:val="24"/>
          <w:szCs w:val="24"/>
        </w:rPr>
      </w:pPr>
    </w:p>
    <w:p w:rsidR="00351B9D" w:rsidRPr="00ED3515" w:rsidRDefault="00351B9D" w:rsidP="00ED3515">
      <w:pPr>
        <w:pStyle w:val="Sinespaciado"/>
        <w:spacing w:line="360" w:lineRule="auto"/>
        <w:jc w:val="both"/>
        <w:rPr>
          <w:rFonts w:ascii="Arial" w:hAnsi="Arial" w:cs="Arial"/>
          <w:bCs/>
          <w:sz w:val="24"/>
          <w:szCs w:val="24"/>
        </w:rPr>
      </w:pPr>
      <w:r w:rsidRPr="003E008C">
        <w:rPr>
          <w:rFonts w:ascii="Arial" w:hAnsi="Arial" w:cs="Arial"/>
          <w:bCs/>
          <w:sz w:val="24"/>
          <w:szCs w:val="24"/>
        </w:rPr>
        <w:t>Según Darío Abad Arango, “el control de la gestión es un instrumento gerencial,</w:t>
      </w:r>
      <w:r w:rsidRPr="00ED3515">
        <w:rPr>
          <w:rFonts w:ascii="Arial" w:hAnsi="Arial" w:cs="Arial"/>
          <w:bCs/>
          <w:sz w:val="24"/>
          <w:szCs w:val="24"/>
        </w:rPr>
        <w:t xml:space="preserve"> integral y estratégico que, apoyado en indicadores, índices y cuadros producidos en forma sistemática, periódica y objetiva, permite que la organización sea efectiva para catar recursos, eficiente para transformarlos y eficaz para canalizarlos.”</w:t>
      </w:r>
      <w:r w:rsidR="00776289" w:rsidRPr="00ED3515">
        <w:rPr>
          <w:rStyle w:val="Refdenotaalpie"/>
          <w:rFonts w:ascii="Arial" w:hAnsi="Arial" w:cs="Arial"/>
          <w:bCs/>
          <w:sz w:val="24"/>
          <w:szCs w:val="24"/>
        </w:rPr>
        <w:footnoteReference w:id="17"/>
      </w:r>
      <w:r w:rsidRPr="00ED3515">
        <w:rPr>
          <w:rFonts w:ascii="Arial" w:hAnsi="Arial" w:cs="Arial"/>
          <w:bCs/>
          <w:sz w:val="24"/>
          <w:szCs w:val="24"/>
        </w:rPr>
        <w:t xml:space="preserve"> </w:t>
      </w:r>
    </w:p>
    <w:p w:rsidR="00532D36" w:rsidRPr="00ED3515" w:rsidRDefault="00532D36" w:rsidP="00ED3515">
      <w:pPr>
        <w:pStyle w:val="Sinespaciado"/>
        <w:spacing w:line="360" w:lineRule="auto"/>
        <w:jc w:val="both"/>
        <w:rPr>
          <w:rFonts w:ascii="Arial" w:hAnsi="Arial" w:cs="Arial"/>
          <w:bCs/>
          <w:sz w:val="24"/>
          <w:szCs w:val="24"/>
        </w:rPr>
      </w:pPr>
    </w:p>
    <w:p w:rsidR="00351B9D" w:rsidRPr="00ED3515" w:rsidRDefault="00776289" w:rsidP="00ED3515">
      <w:pPr>
        <w:pStyle w:val="Sinespaciado"/>
        <w:spacing w:line="360" w:lineRule="auto"/>
        <w:jc w:val="both"/>
        <w:rPr>
          <w:rFonts w:ascii="Arial" w:hAnsi="Arial" w:cs="Arial"/>
          <w:bCs/>
          <w:sz w:val="24"/>
          <w:szCs w:val="24"/>
        </w:rPr>
      </w:pPr>
      <w:r w:rsidRPr="00ED3515">
        <w:rPr>
          <w:rFonts w:ascii="Arial" w:hAnsi="Arial" w:cs="Arial"/>
          <w:bCs/>
          <w:sz w:val="24"/>
          <w:szCs w:val="24"/>
        </w:rPr>
        <w:t>Así mismo, Jesús M. Beltrán J. expone otra definición de Control de la gestión “Es un sistema de información estadística, financiera, administrativa y operativa que puesta al servicio de la directiva</w:t>
      </w:r>
      <w:r w:rsidR="00A567E7" w:rsidRPr="00ED3515">
        <w:rPr>
          <w:rFonts w:ascii="Arial" w:hAnsi="Arial" w:cs="Arial"/>
          <w:bCs/>
          <w:sz w:val="24"/>
          <w:szCs w:val="24"/>
        </w:rPr>
        <w:t>s</w:t>
      </w:r>
      <w:r w:rsidRPr="00ED3515">
        <w:rPr>
          <w:rFonts w:ascii="Arial" w:hAnsi="Arial" w:cs="Arial"/>
          <w:bCs/>
          <w:sz w:val="24"/>
          <w:szCs w:val="24"/>
        </w:rPr>
        <w:t xml:space="preserve"> de la organización, le permite tomar decisiones acertadas y oportunas, adoptar las medidas correctivas que correspondan y controlar la evolución en el tiempo de las principales variables y procesos”</w:t>
      </w:r>
      <w:r w:rsidRPr="00ED3515">
        <w:rPr>
          <w:rStyle w:val="Refdenotaalpie"/>
          <w:rFonts w:ascii="Arial" w:hAnsi="Arial" w:cs="Arial"/>
          <w:bCs/>
          <w:sz w:val="24"/>
          <w:szCs w:val="24"/>
        </w:rPr>
        <w:footnoteReference w:id="18"/>
      </w:r>
    </w:p>
    <w:p w:rsidR="00532D36" w:rsidRPr="00ED3515" w:rsidRDefault="00532D36" w:rsidP="00ED3515">
      <w:pPr>
        <w:pStyle w:val="Sinespaciado"/>
        <w:spacing w:line="360" w:lineRule="auto"/>
        <w:jc w:val="both"/>
        <w:rPr>
          <w:rFonts w:ascii="Arial" w:hAnsi="Arial" w:cs="Arial"/>
          <w:bCs/>
          <w:sz w:val="24"/>
          <w:szCs w:val="24"/>
        </w:rPr>
      </w:pPr>
    </w:p>
    <w:p w:rsidR="00776289" w:rsidRPr="00ED3515" w:rsidRDefault="00776289"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De acuerdo a lo anterior, para lograr una gestión eficaz y eficiente de la Dirección de Planeación es conveniente diseñar un sistema de control de gestión que soporte la administración y éste a su vez permita evaluar el desempeño de la Dirección. </w:t>
      </w:r>
    </w:p>
    <w:p w:rsidR="00776289" w:rsidRPr="00ED3515" w:rsidRDefault="00776289" w:rsidP="00ED3515">
      <w:pPr>
        <w:pStyle w:val="Sinespaciado"/>
        <w:spacing w:line="360" w:lineRule="auto"/>
        <w:jc w:val="both"/>
        <w:rPr>
          <w:rFonts w:ascii="Arial" w:hAnsi="Arial" w:cs="Arial"/>
          <w:bCs/>
          <w:sz w:val="24"/>
          <w:szCs w:val="24"/>
        </w:rPr>
      </w:pPr>
    </w:p>
    <w:p w:rsidR="00934899" w:rsidRPr="00ED3515" w:rsidRDefault="00776289" w:rsidP="00ED3515">
      <w:pPr>
        <w:pStyle w:val="Sinespaciado"/>
        <w:spacing w:line="360" w:lineRule="auto"/>
        <w:jc w:val="both"/>
        <w:rPr>
          <w:rFonts w:ascii="Arial" w:hAnsi="Arial" w:cs="Arial"/>
          <w:bCs/>
          <w:sz w:val="24"/>
          <w:szCs w:val="24"/>
        </w:rPr>
      </w:pPr>
      <w:r w:rsidRPr="00ED3515">
        <w:rPr>
          <w:rFonts w:ascii="Arial" w:hAnsi="Arial" w:cs="Arial"/>
          <w:bCs/>
          <w:sz w:val="24"/>
          <w:szCs w:val="24"/>
        </w:rPr>
        <w:t>“Un sistema de control de gestión tiene como objetivo facilitar a los administradores con responsabilidades de planeación y control de cada grupo operativo, información permanente e integral sobre su desempeño, que les permita a éstos autoevaluar su gestión y tomar los correctivos del caso</w:t>
      </w:r>
      <w:r w:rsidR="003E008C">
        <w:rPr>
          <w:rFonts w:ascii="Arial" w:hAnsi="Arial" w:cs="Arial"/>
          <w:bCs/>
          <w:sz w:val="24"/>
          <w:szCs w:val="24"/>
        </w:rPr>
        <w:t>.</w:t>
      </w:r>
    </w:p>
    <w:p w:rsidR="00934899" w:rsidRPr="00ED3515" w:rsidRDefault="00934899" w:rsidP="00ED3515">
      <w:pPr>
        <w:pStyle w:val="Sinespaciado"/>
        <w:spacing w:line="360" w:lineRule="auto"/>
        <w:jc w:val="both"/>
        <w:rPr>
          <w:rFonts w:ascii="Arial" w:hAnsi="Arial" w:cs="Arial"/>
          <w:bCs/>
          <w:sz w:val="24"/>
          <w:szCs w:val="24"/>
        </w:rPr>
      </w:pPr>
    </w:p>
    <w:p w:rsidR="00934899" w:rsidRPr="00ED3515" w:rsidRDefault="00934899" w:rsidP="00ED3515">
      <w:pPr>
        <w:pStyle w:val="Sinespaciado"/>
        <w:spacing w:line="360" w:lineRule="auto"/>
        <w:jc w:val="both"/>
        <w:rPr>
          <w:rFonts w:ascii="Arial" w:hAnsi="Arial" w:cs="Arial"/>
          <w:bCs/>
          <w:sz w:val="24"/>
          <w:szCs w:val="24"/>
        </w:rPr>
      </w:pPr>
      <w:r w:rsidRPr="00ED3515">
        <w:rPr>
          <w:rFonts w:ascii="Arial" w:hAnsi="Arial" w:cs="Arial"/>
          <w:bCs/>
          <w:sz w:val="24"/>
          <w:szCs w:val="24"/>
        </w:rPr>
        <w:lastRenderedPageBreak/>
        <w:t xml:space="preserve">A cada uno de sus usuarios, el sistema debería facilitarle información oportuna y efectiva sobre el comportamiento de las variables críticas para el éxito a través de los indicadores de gestión que hayan sido previamente definidos. </w:t>
      </w:r>
    </w:p>
    <w:p w:rsidR="00934899" w:rsidRPr="00ED3515" w:rsidRDefault="00934899" w:rsidP="00ED3515">
      <w:pPr>
        <w:pStyle w:val="Sinespaciado"/>
        <w:spacing w:line="360" w:lineRule="auto"/>
        <w:jc w:val="both"/>
        <w:rPr>
          <w:rFonts w:ascii="Arial" w:hAnsi="Arial" w:cs="Arial"/>
          <w:bCs/>
          <w:sz w:val="24"/>
          <w:szCs w:val="24"/>
        </w:rPr>
      </w:pPr>
    </w:p>
    <w:p w:rsidR="00776289" w:rsidRPr="00ED3515" w:rsidRDefault="00934899" w:rsidP="00ED3515">
      <w:pPr>
        <w:pStyle w:val="Sinespaciado"/>
        <w:spacing w:line="360" w:lineRule="auto"/>
        <w:jc w:val="both"/>
        <w:rPr>
          <w:rFonts w:ascii="Arial" w:hAnsi="Arial" w:cs="Arial"/>
          <w:bCs/>
          <w:sz w:val="24"/>
          <w:szCs w:val="24"/>
        </w:rPr>
      </w:pPr>
      <w:r w:rsidRPr="00ED3515">
        <w:rPr>
          <w:rFonts w:ascii="Arial" w:hAnsi="Arial" w:cs="Arial"/>
          <w:bCs/>
          <w:sz w:val="24"/>
          <w:szCs w:val="24"/>
        </w:rPr>
        <w:t>Sólo de esta forma se garantiza que la información que genera el sistema de control de gestión tenga efecto en los procesos de toma de decisiones y se logre así mejorar los niveles de aprendizaje de la organización</w:t>
      </w:r>
      <w:r w:rsidR="00776289" w:rsidRPr="00ED3515">
        <w:rPr>
          <w:rFonts w:ascii="Arial" w:hAnsi="Arial" w:cs="Arial"/>
          <w:bCs/>
          <w:sz w:val="24"/>
          <w:szCs w:val="24"/>
        </w:rPr>
        <w:t xml:space="preserve">” </w:t>
      </w:r>
      <w:r w:rsidR="008C2E5E" w:rsidRPr="00ED3515">
        <w:rPr>
          <w:rStyle w:val="Refdenotaalpie"/>
          <w:rFonts w:ascii="Arial" w:hAnsi="Arial" w:cs="Arial"/>
          <w:bCs/>
          <w:sz w:val="24"/>
          <w:szCs w:val="24"/>
        </w:rPr>
        <w:footnoteReference w:id="19"/>
      </w:r>
    </w:p>
    <w:p w:rsidR="00776289" w:rsidRPr="00ED3515" w:rsidRDefault="00776289" w:rsidP="00ED3515">
      <w:pPr>
        <w:pStyle w:val="Sinespaciado"/>
        <w:spacing w:line="360" w:lineRule="auto"/>
        <w:jc w:val="both"/>
        <w:rPr>
          <w:rFonts w:ascii="Arial" w:hAnsi="Arial" w:cs="Arial"/>
          <w:bCs/>
          <w:sz w:val="24"/>
          <w:szCs w:val="24"/>
        </w:rPr>
      </w:pPr>
    </w:p>
    <w:p w:rsidR="008C2E5E" w:rsidRPr="00ED3515" w:rsidRDefault="008C2E5E"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De acuerdo a el argumento anterior, implementar un sistema de control de la gestión basado en indicadores en la Dirección de Planeación, le permitirá </w:t>
      </w:r>
      <w:r w:rsidR="002665C6" w:rsidRPr="00ED3515">
        <w:rPr>
          <w:rFonts w:ascii="Arial" w:hAnsi="Arial" w:cs="Arial"/>
          <w:bCs/>
          <w:sz w:val="24"/>
          <w:szCs w:val="24"/>
        </w:rPr>
        <w:t xml:space="preserve">tanto a la gerente como a los </w:t>
      </w:r>
      <w:r w:rsidR="003E008C" w:rsidRPr="00ED3515">
        <w:rPr>
          <w:rFonts w:ascii="Arial" w:hAnsi="Arial" w:cs="Arial"/>
          <w:bCs/>
          <w:sz w:val="24"/>
          <w:szCs w:val="24"/>
        </w:rPr>
        <w:t>líderes</w:t>
      </w:r>
      <w:r w:rsidR="002665C6" w:rsidRPr="00ED3515">
        <w:rPr>
          <w:rFonts w:ascii="Arial" w:hAnsi="Arial" w:cs="Arial"/>
          <w:bCs/>
          <w:sz w:val="24"/>
          <w:szCs w:val="24"/>
        </w:rPr>
        <w:t xml:space="preserve"> de proyecto, </w:t>
      </w:r>
      <w:r w:rsidRPr="00ED3515">
        <w:rPr>
          <w:rFonts w:ascii="Arial" w:hAnsi="Arial" w:cs="Arial"/>
          <w:bCs/>
          <w:sz w:val="24"/>
          <w:szCs w:val="24"/>
        </w:rPr>
        <w:t xml:space="preserve">mantener de forma permanente información acerca del desempeño de los proyectos programados en su plan operativo anual, </w:t>
      </w:r>
      <w:r w:rsidR="002665C6" w:rsidRPr="00ED3515">
        <w:rPr>
          <w:rFonts w:ascii="Arial" w:hAnsi="Arial" w:cs="Arial"/>
          <w:bCs/>
          <w:sz w:val="24"/>
          <w:szCs w:val="24"/>
        </w:rPr>
        <w:t xml:space="preserve">así como </w:t>
      </w:r>
      <w:r w:rsidRPr="00ED3515">
        <w:rPr>
          <w:rFonts w:ascii="Arial" w:hAnsi="Arial" w:cs="Arial"/>
          <w:bCs/>
          <w:sz w:val="24"/>
          <w:szCs w:val="24"/>
        </w:rPr>
        <w:t xml:space="preserve">aplicar de forma oportuna acciones correctivas si se </w:t>
      </w:r>
      <w:r w:rsidR="00276506" w:rsidRPr="00ED3515">
        <w:rPr>
          <w:rFonts w:ascii="Arial" w:hAnsi="Arial" w:cs="Arial"/>
          <w:bCs/>
          <w:sz w:val="24"/>
          <w:szCs w:val="24"/>
        </w:rPr>
        <w:t>presentan</w:t>
      </w:r>
      <w:r w:rsidRPr="00ED3515">
        <w:rPr>
          <w:rFonts w:ascii="Arial" w:hAnsi="Arial" w:cs="Arial"/>
          <w:bCs/>
          <w:sz w:val="24"/>
          <w:szCs w:val="24"/>
        </w:rPr>
        <w:t xml:space="preserve"> desviaciones; </w:t>
      </w:r>
      <w:r w:rsidR="002665C6" w:rsidRPr="00ED3515">
        <w:rPr>
          <w:rFonts w:ascii="Arial" w:hAnsi="Arial" w:cs="Arial"/>
          <w:bCs/>
          <w:sz w:val="24"/>
          <w:szCs w:val="24"/>
        </w:rPr>
        <w:t xml:space="preserve">de esta forma la gerente y su equipo podrán tomar decisiones oportunas y con mayor acierto. </w:t>
      </w:r>
    </w:p>
    <w:p w:rsidR="00276506" w:rsidRPr="00ED3515" w:rsidRDefault="00276506" w:rsidP="00ED3515">
      <w:pPr>
        <w:pStyle w:val="Sinespaciado"/>
        <w:spacing w:line="360" w:lineRule="auto"/>
        <w:jc w:val="both"/>
        <w:rPr>
          <w:rFonts w:ascii="Arial" w:hAnsi="Arial" w:cs="Arial"/>
          <w:bCs/>
          <w:sz w:val="24"/>
          <w:szCs w:val="24"/>
        </w:rPr>
      </w:pPr>
    </w:p>
    <w:p w:rsidR="00E452C7" w:rsidRPr="00ED3515" w:rsidRDefault="0061754A"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Por su parte los indicadores </w:t>
      </w:r>
      <w:r w:rsidR="00513B97" w:rsidRPr="00ED3515">
        <w:rPr>
          <w:rFonts w:ascii="Arial" w:hAnsi="Arial" w:cs="Arial"/>
          <w:bCs/>
          <w:sz w:val="24"/>
          <w:szCs w:val="24"/>
        </w:rPr>
        <w:t xml:space="preserve">de gestión </w:t>
      </w:r>
      <w:r w:rsidR="00E452C7" w:rsidRPr="00ED3515">
        <w:rPr>
          <w:rFonts w:ascii="Arial" w:hAnsi="Arial" w:cs="Arial"/>
          <w:bCs/>
          <w:sz w:val="24"/>
          <w:szCs w:val="24"/>
        </w:rPr>
        <w:t xml:space="preserve">son la guía de apoyo para </w:t>
      </w:r>
      <w:r w:rsidR="00946B63" w:rsidRPr="00ED3515">
        <w:rPr>
          <w:rFonts w:ascii="Arial" w:hAnsi="Arial" w:cs="Arial"/>
          <w:bCs/>
          <w:sz w:val="24"/>
          <w:szCs w:val="24"/>
        </w:rPr>
        <w:t>el sistema de</w:t>
      </w:r>
      <w:r w:rsidR="00E452C7" w:rsidRPr="00ED3515">
        <w:rPr>
          <w:rFonts w:ascii="Arial" w:hAnsi="Arial" w:cs="Arial"/>
          <w:bCs/>
          <w:sz w:val="24"/>
          <w:szCs w:val="24"/>
        </w:rPr>
        <w:t xml:space="preserve"> control, </w:t>
      </w:r>
      <w:r w:rsidR="00946B63" w:rsidRPr="00ED3515">
        <w:rPr>
          <w:rFonts w:ascii="Arial" w:hAnsi="Arial" w:cs="Arial"/>
          <w:bCs/>
          <w:sz w:val="24"/>
          <w:szCs w:val="24"/>
        </w:rPr>
        <w:t xml:space="preserve">ya que </w:t>
      </w:r>
      <w:r w:rsidR="00222069" w:rsidRPr="00ED3515">
        <w:rPr>
          <w:rFonts w:ascii="Arial" w:hAnsi="Arial" w:cs="Arial"/>
          <w:bCs/>
          <w:sz w:val="24"/>
          <w:szCs w:val="24"/>
        </w:rPr>
        <w:t>permiten establecer el logro de los objetivos programados por la organización, su permanente monitoreo es la base para identificar posibles desviaci</w:t>
      </w:r>
      <w:r w:rsidR="00946B63" w:rsidRPr="00ED3515">
        <w:rPr>
          <w:rFonts w:ascii="Arial" w:hAnsi="Arial" w:cs="Arial"/>
          <w:bCs/>
          <w:sz w:val="24"/>
          <w:szCs w:val="24"/>
        </w:rPr>
        <w:t>ones de los proyectos, convirtiéndolos como se mencion</w:t>
      </w:r>
      <w:r w:rsidR="009A67F5">
        <w:rPr>
          <w:rFonts w:ascii="Arial" w:hAnsi="Arial" w:cs="Arial"/>
          <w:bCs/>
          <w:sz w:val="24"/>
          <w:szCs w:val="24"/>
        </w:rPr>
        <w:t>ó</w:t>
      </w:r>
      <w:r w:rsidR="00946B63" w:rsidRPr="00ED3515">
        <w:rPr>
          <w:rFonts w:ascii="Arial" w:hAnsi="Arial" w:cs="Arial"/>
          <w:bCs/>
          <w:sz w:val="24"/>
          <w:szCs w:val="24"/>
        </w:rPr>
        <w:t xml:space="preserve"> anteriormente</w:t>
      </w:r>
      <w:r w:rsidR="00222069" w:rsidRPr="00ED3515">
        <w:rPr>
          <w:rFonts w:ascii="Arial" w:hAnsi="Arial" w:cs="Arial"/>
          <w:bCs/>
          <w:sz w:val="24"/>
          <w:szCs w:val="24"/>
        </w:rPr>
        <w:t xml:space="preserve"> en los “signos vitales” de la organización</w:t>
      </w:r>
      <w:r w:rsidR="00E452C7" w:rsidRPr="00ED3515">
        <w:rPr>
          <w:rFonts w:ascii="Arial" w:hAnsi="Arial" w:cs="Arial"/>
          <w:bCs/>
          <w:sz w:val="24"/>
          <w:szCs w:val="24"/>
        </w:rPr>
        <w:t>.</w:t>
      </w:r>
    </w:p>
    <w:p w:rsidR="00E452C7" w:rsidRPr="00ED3515" w:rsidRDefault="00E452C7" w:rsidP="00ED3515">
      <w:pPr>
        <w:pStyle w:val="Sinespaciado"/>
        <w:spacing w:line="360" w:lineRule="auto"/>
        <w:jc w:val="both"/>
        <w:rPr>
          <w:rFonts w:ascii="Arial" w:hAnsi="Arial" w:cs="Arial"/>
          <w:bCs/>
          <w:sz w:val="24"/>
          <w:szCs w:val="24"/>
        </w:rPr>
      </w:pPr>
    </w:p>
    <w:p w:rsidR="00841888" w:rsidRPr="00ED3515" w:rsidRDefault="00164614"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“los indicadores de gestión son, ante todo, información, es decir, agregan valor, no son solo datos. </w:t>
      </w:r>
      <w:r w:rsidR="00513B97" w:rsidRPr="00ED3515">
        <w:rPr>
          <w:rFonts w:ascii="Arial" w:hAnsi="Arial" w:cs="Arial"/>
          <w:bCs/>
          <w:sz w:val="24"/>
          <w:szCs w:val="24"/>
        </w:rPr>
        <w:t>En una organización se debe contar co</w:t>
      </w:r>
      <w:r w:rsidRPr="00ED3515">
        <w:rPr>
          <w:rFonts w:ascii="Arial" w:hAnsi="Arial" w:cs="Arial"/>
          <w:bCs/>
          <w:sz w:val="24"/>
          <w:szCs w:val="24"/>
        </w:rPr>
        <w:t>n</w:t>
      </w:r>
      <w:r w:rsidR="00513B97" w:rsidRPr="00ED3515">
        <w:rPr>
          <w:rFonts w:ascii="Arial" w:hAnsi="Arial" w:cs="Arial"/>
          <w:bCs/>
          <w:sz w:val="24"/>
          <w:szCs w:val="24"/>
        </w:rPr>
        <w:t xml:space="preserve"> el mínimo número posible de indicadores que nos </w:t>
      </w:r>
      <w:r w:rsidRPr="00ED3515">
        <w:rPr>
          <w:rFonts w:ascii="Arial" w:hAnsi="Arial" w:cs="Arial"/>
          <w:bCs/>
          <w:sz w:val="24"/>
          <w:szCs w:val="24"/>
        </w:rPr>
        <w:t>garanticen</w:t>
      </w:r>
      <w:r w:rsidR="00513B97" w:rsidRPr="00ED3515">
        <w:rPr>
          <w:rFonts w:ascii="Arial" w:hAnsi="Arial" w:cs="Arial"/>
          <w:bCs/>
          <w:sz w:val="24"/>
          <w:szCs w:val="24"/>
        </w:rPr>
        <w:t xml:space="preserve"> contar con información constante, real y precisa sobre aspectos talas co</w:t>
      </w:r>
      <w:r w:rsidRPr="00ED3515">
        <w:rPr>
          <w:rFonts w:ascii="Arial" w:hAnsi="Arial" w:cs="Arial"/>
          <w:bCs/>
          <w:sz w:val="24"/>
          <w:szCs w:val="24"/>
        </w:rPr>
        <w:t>mo</w:t>
      </w:r>
      <w:r w:rsidR="00513B97" w:rsidRPr="00ED3515">
        <w:rPr>
          <w:rFonts w:ascii="Arial" w:hAnsi="Arial" w:cs="Arial"/>
          <w:bCs/>
          <w:sz w:val="24"/>
          <w:szCs w:val="24"/>
        </w:rPr>
        <w:t xml:space="preserve"> la efectividad, la eficacia, la eficiencia, la productividad, la calidad, la ejecución presupuesta</w:t>
      </w:r>
      <w:r w:rsidRPr="00ED3515">
        <w:rPr>
          <w:rFonts w:ascii="Arial" w:hAnsi="Arial" w:cs="Arial"/>
          <w:bCs/>
          <w:sz w:val="24"/>
          <w:szCs w:val="24"/>
        </w:rPr>
        <w:t>l. Esto debido a que la única forma de reducir la incertidumbre a niveles razonable es a través de tener información admirable</w:t>
      </w:r>
      <w:r w:rsidR="00E452C7" w:rsidRPr="00ED3515">
        <w:rPr>
          <w:rFonts w:ascii="Arial" w:hAnsi="Arial" w:cs="Arial"/>
          <w:bCs/>
          <w:sz w:val="24"/>
          <w:szCs w:val="24"/>
        </w:rPr>
        <w:t>"</w:t>
      </w:r>
      <w:r w:rsidR="00E452C7" w:rsidRPr="00ED3515">
        <w:rPr>
          <w:rStyle w:val="Refdenotaalpie"/>
          <w:rFonts w:ascii="Arial" w:hAnsi="Arial" w:cs="Arial"/>
          <w:bCs/>
          <w:sz w:val="24"/>
          <w:szCs w:val="24"/>
        </w:rPr>
        <w:footnoteReference w:id="20"/>
      </w:r>
      <w:r w:rsidRPr="00ED3515">
        <w:rPr>
          <w:rFonts w:ascii="Arial" w:hAnsi="Arial" w:cs="Arial"/>
          <w:bCs/>
          <w:sz w:val="24"/>
          <w:szCs w:val="24"/>
        </w:rPr>
        <w:t>.</w:t>
      </w:r>
      <w:r w:rsidR="00513B97" w:rsidRPr="00ED3515">
        <w:rPr>
          <w:rFonts w:ascii="Arial" w:hAnsi="Arial" w:cs="Arial"/>
          <w:bCs/>
          <w:sz w:val="24"/>
          <w:szCs w:val="24"/>
        </w:rPr>
        <w:t xml:space="preserve"> </w:t>
      </w:r>
    </w:p>
    <w:p w:rsidR="00C93BB3" w:rsidRPr="00ED3515" w:rsidRDefault="001D584C" w:rsidP="00ED3515">
      <w:pPr>
        <w:pStyle w:val="Sinespaciado"/>
        <w:spacing w:line="360" w:lineRule="auto"/>
        <w:jc w:val="both"/>
        <w:rPr>
          <w:rFonts w:ascii="Arial" w:hAnsi="Arial" w:cs="Arial"/>
          <w:bCs/>
          <w:sz w:val="24"/>
          <w:szCs w:val="24"/>
        </w:rPr>
      </w:pPr>
      <w:r w:rsidRPr="00ED3515">
        <w:rPr>
          <w:rFonts w:ascii="Arial" w:hAnsi="Arial" w:cs="Arial"/>
          <w:bCs/>
          <w:sz w:val="24"/>
          <w:szCs w:val="24"/>
        </w:rPr>
        <w:lastRenderedPageBreak/>
        <w:t>Ventajas de implementar un sistema de control basado en indicadores</w:t>
      </w:r>
      <w:r w:rsidR="007B06AF" w:rsidRPr="00ED3515">
        <w:rPr>
          <w:rFonts w:ascii="Arial" w:hAnsi="Arial" w:cs="Arial"/>
          <w:bCs/>
          <w:sz w:val="24"/>
          <w:szCs w:val="24"/>
        </w:rPr>
        <w:t xml:space="preserve"> en la Dirección de Planeación</w:t>
      </w:r>
      <w:r w:rsidRPr="00ED3515">
        <w:rPr>
          <w:rFonts w:ascii="Arial" w:hAnsi="Arial" w:cs="Arial"/>
          <w:bCs/>
          <w:sz w:val="24"/>
          <w:szCs w:val="24"/>
        </w:rPr>
        <w:t>:</w:t>
      </w:r>
    </w:p>
    <w:p w:rsidR="001D584C" w:rsidRPr="00ED3515" w:rsidRDefault="001D584C" w:rsidP="00ED3515">
      <w:pPr>
        <w:pStyle w:val="Sinespaciado"/>
        <w:spacing w:line="360" w:lineRule="auto"/>
        <w:jc w:val="both"/>
        <w:rPr>
          <w:rFonts w:ascii="Arial" w:hAnsi="Arial" w:cs="Arial"/>
          <w:bCs/>
          <w:sz w:val="24"/>
          <w:szCs w:val="24"/>
        </w:rPr>
      </w:pPr>
    </w:p>
    <w:p w:rsidR="001D584C" w:rsidRPr="00ED3515" w:rsidRDefault="007A25F7"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 xml:space="preserve">Facilita </w:t>
      </w:r>
      <w:r w:rsidR="00946B63" w:rsidRPr="00ED3515">
        <w:rPr>
          <w:rFonts w:ascii="Arial" w:hAnsi="Arial" w:cs="Arial"/>
          <w:bCs/>
          <w:sz w:val="24"/>
          <w:szCs w:val="24"/>
        </w:rPr>
        <w:t xml:space="preserve">a la Directora de Planeación </w:t>
      </w:r>
      <w:r w:rsidRPr="00ED3515">
        <w:rPr>
          <w:rFonts w:ascii="Arial" w:hAnsi="Arial" w:cs="Arial"/>
          <w:bCs/>
          <w:sz w:val="24"/>
          <w:szCs w:val="24"/>
        </w:rPr>
        <w:t>la toma de decisiones.</w:t>
      </w:r>
    </w:p>
    <w:p w:rsidR="007A25F7" w:rsidRPr="00ED3515" w:rsidRDefault="007A25F7"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Disminuye el riesgo</w:t>
      </w:r>
      <w:r w:rsidR="00946B63" w:rsidRPr="00ED3515">
        <w:rPr>
          <w:rFonts w:ascii="Arial" w:hAnsi="Arial" w:cs="Arial"/>
          <w:bCs/>
          <w:sz w:val="24"/>
          <w:szCs w:val="24"/>
        </w:rPr>
        <w:t xml:space="preserve"> y la incertidumbre en la ejecución de los proyectos de la Dirección</w:t>
      </w:r>
      <w:r w:rsidRPr="00ED3515">
        <w:rPr>
          <w:rFonts w:ascii="Arial" w:hAnsi="Arial" w:cs="Arial"/>
          <w:bCs/>
          <w:sz w:val="24"/>
          <w:szCs w:val="24"/>
        </w:rPr>
        <w:t xml:space="preserve">. </w:t>
      </w:r>
    </w:p>
    <w:p w:rsidR="007A25F7" w:rsidRPr="00ED3515" w:rsidRDefault="007A25F7"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 xml:space="preserve">Incrementa la efectividad, eficacia, eficiencia y productividad de la </w:t>
      </w:r>
      <w:r w:rsidR="007B06AF" w:rsidRPr="00ED3515">
        <w:rPr>
          <w:rFonts w:ascii="Arial" w:hAnsi="Arial" w:cs="Arial"/>
          <w:bCs/>
          <w:sz w:val="24"/>
          <w:szCs w:val="24"/>
        </w:rPr>
        <w:t>Dirección, de su equipo y sus proyectos</w:t>
      </w:r>
      <w:r w:rsidRPr="00ED3515">
        <w:rPr>
          <w:rFonts w:ascii="Arial" w:hAnsi="Arial" w:cs="Arial"/>
          <w:bCs/>
          <w:sz w:val="24"/>
          <w:szCs w:val="24"/>
        </w:rPr>
        <w:t>.</w:t>
      </w:r>
    </w:p>
    <w:p w:rsidR="007A25F7"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 xml:space="preserve">Motiva a los integrantes de la Dirección </w:t>
      </w:r>
      <w:r w:rsidR="00946B63" w:rsidRPr="00ED3515">
        <w:rPr>
          <w:rFonts w:ascii="Arial" w:hAnsi="Arial" w:cs="Arial"/>
          <w:bCs/>
          <w:sz w:val="24"/>
          <w:szCs w:val="24"/>
        </w:rPr>
        <w:t>a</w:t>
      </w:r>
      <w:r w:rsidRPr="00ED3515">
        <w:rPr>
          <w:rFonts w:ascii="Arial" w:hAnsi="Arial" w:cs="Arial"/>
          <w:bCs/>
          <w:sz w:val="24"/>
          <w:szCs w:val="24"/>
        </w:rPr>
        <w:t xml:space="preserve"> alcanzar los objetivos propuestos</w:t>
      </w:r>
      <w:r w:rsidR="00946B63" w:rsidRPr="00ED3515">
        <w:rPr>
          <w:rFonts w:ascii="Arial" w:hAnsi="Arial" w:cs="Arial"/>
          <w:bCs/>
          <w:sz w:val="24"/>
          <w:szCs w:val="24"/>
        </w:rPr>
        <w:t>, en sus planes operativos anuales</w:t>
      </w:r>
      <w:r w:rsidRPr="00ED3515">
        <w:rPr>
          <w:rFonts w:ascii="Arial" w:hAnsi="Arial" w:cs="Arial"/>
          <w:bCs/>
          <w:sz w:val="24"/>
          <w:szCs w:val="24"/>
        </w:rPr>
        <w:t>.</w:t>
      </w:r>
    </w:p>
    <w:p w:rsidR="007B06AF"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Fortalece el trabajo en equipo.</w:t>
      </w:r>
    </w:p>
    <w:p w:rsidR="007B06AF"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Promueve la autoevaluación</w:t>
      </w:r>
      <w:r w:rsidR="00946B63" w:rsidRPr="00ED3515">
        <w:rPr>
          <w:rFonts w:ascii="Arial" w:hAnsi="Arial" w:cs="Arial"/>
          <w:bCs/>
          <w:sz w:val="24"/>
          <w:szCs w:val="24"/>
        </w:rPr>
        <w:t xml:space="preserve"> y la mejora continua</w:t>
      </w:r>
      <w:r w:rsidRPr="00ED3515">
        <w:rPr>
          <w:rFonts w:ascii="Arial" w:hAnsi="Arial" w:cs="Arial"/>
          <w:bCs/>
          <w:sz w:val="24"/>
          <w:szCs w:val="24"/>
        </w:rPr>
        <w:t xml:space="preserve">. </w:t>
      </w:r>
    </w:p>
    <w:p w:rsidR="007B06AF"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Permite implementar acciones correctivas oportunamente.</w:t>
      </w:r>
    </w:p>
    <w:p w:rsidR="00DD17A8" w:rsidRPr="00ED3515" w:rsidRDefault="00DD17A8"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Permite medir el desempeño de los proyectos de la Dirección.</w:t>
      </w:r>
    </w:p>
    <w:p w:rsidR="00943B7D" w:rsidRPr="00ED3515" w:rsidRDefault="00943B7D"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Permite medir el desempeño de los integrantes de la Dirección.</w:t>
      </w:r>
    </w:p>
    <w:p w:rsidR="007B06AF"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 xml:space="preserve">Permite contar con información sobre la gestión de la Dirección de forma permanente y confiable para la alta </w:t>
      </w:r>
      <w:r w:rsidR="00946B63" w:rsidRPr="00ED3515">
        <w:rPr>
          <w:rFonts w:ascii="Arial" w:hAnsi="Arial" w:cs="Arial"/>
          <w:bCs/>
          <w:sz w:val="24"/>
          <w:szCs w:val="24"/>
        </w:rPr>
        <w:t>Dirección</w:t>
      </w:r>
      <w:r w:rsidRPr="00ED3515">
        <w:rPr>
          <w:rFonts w:ascii="Arial" w:hAnsi="Arial" w:cs="Arial"/>
          <w:bCs/>
          <w:sz w:val="24"/>
          <w:szCs w:val="24"/>
        </w:rPr>
        <w:t>.</w:t>
      </w:r>
    </w:p>
    <w:p w:rsidR="007B06AF"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 xml:space="preserve">Permite identificar </w:t>
      </w:r>
      <w:r w:rsidR="00DD17A8" w:rsidRPr="00ED3515">
        <w:rPr>
          <w:rFonts w:ascii="Arial" w:hAnsi="Arial" w:cs="Arial"/>
          <w:bCs/>
          <w:sz w:val="24"/>
          <w:szCs w:val="24"/>
        </w:rPr>
        <w:t xml:space="preserve">logros, </w:t>
      </w:r>
      <w:r w:rsidRPr="00ED3515">
        <w:rPr>
          <w:rFonts w:ascii="Arial" w:hAnsi="Arial" w:cs="Arial"/>
          <w:bCs/>
          <w:sz w:val="24"/>
          <w:szCs w:val="24"/>
        </w:rPr>
        <w:t>fortalezas y debilidades de la gestión de la Dirección.</w:t>
      </w:r>
    </w:p>
    <w:p w:rsidR="007B06AF" w:rsidRPr="00ED3515" w:rsidRDefault="007B06AF"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Permite verificar el cumplimiento de la misión y objetivos de la Dirección.</w:t>
      </w:r>
    </w:p>
    <w:p w:rsidR="00DD17A8" w:rsidRPr="00ED3515" w:rsidRDefault="00DD17A8" w:rsidP="00063C45">
      <w:pPr>
        <w:pStyle w:val="Sinespaciado"/>
        <w:numPr>
          <w:ilvl w:val="0"/>
          <w:numId w:val="7"/>
        </w:numPr>
        <w:spacing w:line="360" w:lineRule="auto"/>
        <w:jc w:val="both"/>
        <w:rPr>
          <w:rFonts w:ascii="Arial" w:hAnsi="Arial" w:cs="Arial"/>
          <w:bCs/>
          <w:sz w:val="24"/>
          <w:szCs w:val="24"/>
        </w:rPr>
      </w:pPr>
      <w:r w:rsidRPr="00ED3515">
        <w:rPr>
          <w:rFonts w:ascii="Arial" w:hAnsi="Arial" w:cs="Arial"/>
          <w:bCs/>
          <w:sz w:val="24"/>
          <w:szCs w:val="24"/>
        </w:rPr>
        <w:t xml:space="preserve">Permite monitorear los proyectos de la Dirección en todas las etapas de su ejecución. </w:t>
      </w:r>
    </w:p>
    <w:p w:rsidR="00357FAF" w:rsidRPr="00ED3515" w:rsidRDefault="00357FAF" w:rsidP="005747A8">
      <w:pPr>
        <w:pStyle w:val="Sinespaciado"/>
        <w:spacing w:line="360" w:lineRule="auto"/>
        <w:jc w:val="both"/>
        <w:rPr>
          <w:rFonts w:ascii="Arial" w:hAnsi="Arial" w:cs="Arial"/>
          <w:b/>
          <w:bCs/>
          <w:sz w:val="24"/>
          <w:szCs w:val="24"/>
          <w:highlight w:val="yellow"/>
        </w:rPr>
      </w:pPr>
    </w:p>
    <w:p w:rsidR="00A51144" w:rsidRPr="00ED3515" w:rsidRDefault="00A51144" w:rsidP="005747A8">
      <w:pPr>
        <w:pStyle w:val="Sinespaciado"/>
        <w:spacing w:line="360" w:lineRule="auto"/>
        <w:jc w:val="both"/>
        <w:rPr>
          <w:rFonts w:ascii="Arial" w:hAnsi="Arial" w:cs="Arial"/>
          <w:b/>
          <w:bCs/>
          <w:sz w:val="24"/>
          <w:szCs w:val="24"/>
          <w:highlight w:val="yellow"/>
        </w:rPr>
      </w:pPr>
    </w:p>
    <w:p w:rsidR="00ED27D6" w:rsidRPr="00ED3515" w:rsidRDefault="00357FAF" w:rsidP="00ED3515">
      <w:pPr>
        <w:pStyle w:val="Sinespaciado"/>
        <w:spacing w:line="360" w:lineRule="auto"/>
        <w:jc w:val="both"/>
        <w:rPr>
          <w:rFonts w:ascii="Arial" w:hAnsi="Arial" w:cs="Arial"/>
          <w:b/>
          <w:bCs/>
          <w:sz w:val="24"/>
          <w:szCs w:val="24"/>
        </w:rPr>
      </w:pPr>
      <w:r w:rsidRPr="00ED3515">
        <w:rPr>
          <w:rFonts w:ascii="Arial" w:hAnsi="Arial" w:cs="Arial"/>
          <w:b/>
          <w:bCs/>
          <w:sz w:val="24"/>
          <w:szCs w:val="24"/>
        </w:rPr>
        <w:t xml:space="preserve">Plan de acción </w:t>
      </w:r>
      <w:r w:rsidR="007B6A3C" w:rsidRPr="00ED3515">
        <w:rPr>
          <w:rFonts w:ascii="Arial" w:hAnsi="Arial" w:cs="Arial"/>
          <w:b/>
          <w:bCs/>
          <w:sz w:val="24"/>
          <w:szCs w:val="24"/>
        </w:rPr>
        <w:t>sugerido</w:t>
      </w:r>
      <w:r w:rsidRPr="00ED3515">
        <w:rPr>
          <w:rFonts w:ascii="Arial" w:hAnsi="Arial" w:cs="Arial"/>
          <w:b/>
          <w:bCs/>
          <w:sz w:val="24"/>
          <w:szCs w:val="24"/>
        </w:rPr>
        <w:t xml:space="preserve"> para </w:t>
      </w:r>
      <w:r w:rsidR="007F5E0A">
        <w:rPr>
          <w:rFonts w:ascii="Arial" w:hAnsi="Arial" w:cs="Arial"/>
          <w:b/>
          <w:bCs/>
          <w:sz w:val="24"/>
          <w:szCs w:val="24"/>
        </w:rPr>
        <w:t>el diseño e</w:t>
      </w:r>
      <w:r w:rsidRPr="00ED3515">
        <w:rPr>
          <w:rFonts w:ascii="Arial" w:hAnsi="Arial" w:cs="Arial"/>
          <w:b/>
          <w:bCs/>
          <w:sz w:val="24"/>
          <w:szCs w:val="24"/>
        </w:rPr>
        <w:t xml:space="preserve"> implementación </w:t>
      </w:r>
      <w:r w:rsidR="00943B7D" w:rsidRPr="00ED3515">
        <w:rPr>
          <w:rFonts w:ascii="Arial" w:hAnsi="Arial" w:cs="Arial"/>
          <w:b/>
          <w:bCs/>
          <w:sz w:val="24"/>
          <w:szCs w:val="24"/>
        </w:rPr>
        <w:t>un sistema de control basado en indicadores de gestión</w:t>
      </w:r>
      <w:r w:rsidRPr="00ED3515">
        <w:rPr>
          <w:rFonts w:ascii="Arial" w:hAnsi="Arial" w:cs="Arial"/>
          <w:b/>
          <w:bCs/>
          <w:sz w:val="24"/>
          <w:szCs w:val="24"/>
        </w:rPr>
        <w:t xml:space="preserve"> en la Dirección de Planeación</w:t>
      </w:r>
    </w:p>
    <w:p w:rsidR="00A51144" w:rsidRPr="00ED3515" w:rsidRDefault="00A51144" w:rsidP="00ED3515">
      <w:pPr>
        <w:pStyle w:val="Sinespaciado"/>
        <w:spacing w:line="360" w:lineRule="auto"/>
        <w:jc w:val="both"/>
        <w:rPr>
          <w:rFonts w:ascii="Arial" w:hAnsi="Arial" w:cs="Arial"/>
          <w:bCs/>
          <w:sz w:val="24"/>
          <w:szCs w:val="24"/>
        </w:rPr>
      </w:pPr>
    </w:p>
    <w:p w:rsidR="00606905" w:rsidRPr="00ED3515" w:rsidRDefault="00606905" w:rsidP="0060690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Tomar la decisión de implementar en la Dirección de Planeación un sistema de control basado en indicadores, es de responsabilidad de la Directora de Planeación, así como la práctica y cumplimiento de dicho sistema. No obstante se </w:t>
      </w:r>
      <w:r w:rsidRPr="00ED3515">
        <w:rPr>
          <w:rFonts w:ascii="Arial" w:hAnsi="Arial" w:cs="Arial"/>
          <w:bCs/>
          <w:sz w:val="24"/>
          <w:szCs w:val="24"/>
        </w:rPr>
        <w:lastRenderedPageBreak/>
        <w:t>recomienda que tanto el diseño como la ejecución sea un ejercicio participativo entre los integrantes de la Dirección.</w:t>
      </w:r>
    </w:p>
    <w:p w:rsidR="00357FAF" w:rsidRPr="00ED3515" w:rsidRDefault="00357FAF" w:rsidP="00ED3515">
      <w:pPr>
        <w:pStyle w:val="Sinespaciado"/>
        <w:spacing w:line="360" w:lineRule="auto"/>
        <w:jc w:val="both"/>
        <w:rPr>
          <w:rFonts w:ascii="Arial" w:hAnsi="Arial" w:cs="Arial"/>
          <w:b/>
          <w:bCs/>
          <w:sz w:val="24"/>
          <w:szCs w:val="24"/>
        </w:rPr>
      </w:pPr>
    </w:p>
    <w:p w:rsidR="00357FAF" w:rsidRDefault="00A51144" w:rsidP="00ED3515">
      <w:pPr>
        <w:autoSpaceDE w:val="0"/>
        <w:autoSpaceDN w:val="0"/>
        <w:adjustRightInd w:val="0"/>
        <w:spacing w:after="0" w:line="360" w:lineRule="auto"/>
        <w:jc w:val="both"/>
        <w:rPr>
          <w:rFonts w:ascii="Arial" w:hAnsi="Arial" w:cs="Arial"/>
          <w:sz w:val="24"/>
          <w:szCs w:val="24"/>
          <w:lang w:eastAsia="es-CO"/>
        </w:rPr>
      </w:pPr>
      <w:r w:rsidRPr="00ED3515">
        <w:rPr>
          <w:rFonts w:ascii="Arial" w:hAnsi="Arial" w:cs="Arial"/>
          <w:sz w:val="24"/>
          <w:szCs w:val="24"/>
          <w:lang w:eastAsia="es-CO"/>
        </w:rPr>
        <w:t>A</w:t>
      </w:r>
      <w:r w:rsidR="00357FAF" w:rsidRPr="00ED3515">
        <w:rPr>
          <w:rFonts w:ascii="Arial" w:hAnsi="Arial" w:cs="Arial"/>
          <w:sz w:val="24"/>
          <w:szCs w:val="24"/>
          <w:lang w:eastAsia="es-CO"/>
        </w:rPr>
        <w:t xml:space="preserve"> continuación se presenta una propuesta de plan de acción que incluye las actividades, responsables, fechas, recursos e in</w:t>
      </w:r>
      <w:r w:rsidR="00807B0E" w:rsidRPr="00ED3515">
        <w:rPr>
          <w:rFonts w:ascii="Arial" w:hAnsi="Arial" w:cs="Arial"/>
          <w:sz w:val="24"/>
          <w:szCs w:val="24"/>
          <w:lang w:eastAsia="es-CO"/>
        </w:rPr>
        <w:t xml:space="preserve">dicadores, necesarios para </w:t>
      </w:r>
      <w:r w:rsidR="00606905">
        <w:rPr>
          <w:rFonts w:ascii="Arial" w:hAnsi="Arial" w:cs="Arial"/>
          <w:sz w:val="24"/>
          <w:szCs w:val="24"/>
          <w:lang w:eastAsia="es-CO"/>
        </w:rPr>
        <w:t xml:space="preserve">diseñar e </w:t>
      </w:r>
      <w:r w:rsidR="00807B0E" w:rsidRPr="00ED3515">
        <w:rPr>
          <w:rFonts w:ascii="Arial" w:hAnsi="Arial" w:cs="Arial"/>
          <w:sz w:val="24"/>
          <w:szCs w:val="24"/>
          <w:lang w:eastAsia="es-CO"/>
        </w:rPr>
        <w:t>implemen</w:t>
      </w:r>
      <w:r w:rsidR="00357FAF" w:rsidRPr="00ED3515">
        <w:rPr>
          <w:rFonts w:ascii="Arial" w:hAnsi="Arial" w:cs="Arial"/>
          <w:sz w:val="24"/>
          <w:szCs w:val="24"/>
          <w:lang w:eastAsia="es-CO"/>
        </w:rPr>
        <w:t xml:space="preserve">tar </w:t>
      </w:r>
      <w:r w:rsidR="00B6139B" w:rsidRPr="00ED3515">
        <w:rPr>
          <w:rFonts w:ascii="Arial" w:hAnsi="Arial" w:cs="Arial"/>
          <w:sz w:val="24"/>
          <w:szCs w:val="24"/>
          <w:lang w:eastAsia="es-CO"/>
        </w:rPr>
        <w:t>el sistema de control</w:t>
      </w:r>
      <w:r w:rsidR="00357FAF" w:rsidRPr="00ED3515">
        <w:rPr>
          <w:rFonts w:ascii="Arial" w:hAnsi="Arial" w:cs="Arial"/>
          <w:sz w:val="24"/>
          <w:szCs w:val="24"/>
          <w:lang w:eastAsia="es-CO"/>
        </w:rPr>
        <w:t xml:space="preserve"> en la Dirección. </w:t>
      </w:r>
      <w:r w:rsidR="00846450">
        <w:rPr>
          <w:rFonts w:ascii="Arial" w:hAnsi="Arial" w:cs="Arial"/>
          <w:sz w:val="24"/>
          <w:szCs w:val="24"/>
          <w:lang w:eastAsia="es-CO"/>
        </w:rPr>
        <w:t>Se aclara que los costos en que se incurre para llevar a cabo la propuesta de solución cor</w:t>
      </w:r>
      <w:r w:rsidR="00A05C8C">
        <w:rPr>
          <w:rFonts w:ascii="Arial" w:hAnsi="Arial" w:cs="Arial"/>
          <w:sz w:val="24"/>
          <w:szCs w:val="24"/>
          <w:lang w:eastAsia="es-CO"/>
        </w:rPr>
        <w:t>responden al diseño del sistema;</w:t>
      </w:r>
      <w:r w:rsidR="00846450">
        <w:rPr>
          <w:rFonts w:ascii="Arial" w:hAnsi="Arial" w:cs="Arial"/>
          <w:sz w:val="24"/>
          <w:szCs w:val="24"/>
          <w:lang w:eastAsia="es-CO"/>
        </w:rPr>
        <w:t xml:space="preserve"> la implementación y mejora del mismo se incorpora a la gestión de la Dirección.</w:t>
      </w:r>
    </w:p>
    <w:p w:rsidR="00851C30" w:rsidRDefault="00671EF5" w:rsidP="00ED3515">
      <w:pPr>
        <w:pStyle w:val="Sinespaciado"/>
        <w:spacing w:line="360" w:lineRule="auto"/>
        <w:jc w:val="both"/>
        <w:rPr>
          <w:rFonts w:ascii="Arial" w:hAnsi="Arial" w:cs="Arial"/>
          <w:bCs/>
          <w:color w:val="FF0000"/>
          <w:sz w:val="24"/>
          <w:szCs w:val="24"/>
        </w:rPr>
      </w:pPr>
      <w:r>
        <w:rPr>
          <w:rFonts w:ascii="Arial" w:hAnsi="Arial" w:cs="Arial"/>
          <w:bCs/>
          <w:sz w:val="24"/>
          <w:szCs w:val="24"/>
        </w:rPr>
        <w:t>Lo anterior se explica así:</w:t>
      </w:r>
      <w:r w:rsidR="00A05C8C">
        <w:rPr>
          <w:rFonts w:ascii="Arial" w:hAnsi="Arial" w:cs="Arial"/>
          <w:bCs/>
          <w:sz w:val="24"/>
          <w:szCs w:val="24"/>
        </w:rPr>
        <w:t xml:space="preserve"> </w:t>
      </w:r>
      <w:r w:rsidR="00A629F4">
        <w:rPr>
          <w:rFonts w:ascii="Arial" w:hAnsi="Arial" w:cs="Arial"/>
          <w:bCs/>
          <w:sz w:val="24"/>
          <w:szCs w:val="24"/>
        </w:rPr>
        <w:t>p</w:t>
      </w:r>
      <w:r>
        <w:rPr>
          <w:rFonts w:ascii="Arial" w:hAnsi="Arial" w:cs="Arial"/>
          <w:bCs/>
          <w:sz w:val="24"/>
          <w:szCs w:val="24"/>
        </w:rPr>
        <w:t>ara el cálculo de los costos s</w:t>
      </w:r>
      <w:r w:rsidR="002D4C4C" w:rsidRPr="00ED3515">
        <w:rPr>
          <w:rFonts w:ascii="Arial" w:hAnsi="Arial" w:cs="Arial"/>
          <w:bCs/>
          <w:sz w:val="24"/>
          <w:szCs w:val="24"/>
        </w:rPr>
        <w:t xml:space="preserve">e propone que los recursos utilizados </w:t>
      </w:r>
      <w:r w:rsidR="00851C30" w:rsidRPr="00ED3515">
        <w:rPr>
          <w:rFonts w:ascii="Arial" w:hAnsi="Arial" w:cs="Arial"/>
          <w:bCs/>
          <w:sz w:val="24"/>
          <w:szCs w:val="24"/>
        </w:rPr>
        <w:t>en el</w:t>
      </w:r>
      <w:r w:rsidR="002D4C4C" w:rsidRPr="00ED3515">
        <w:rPr>
          <w:rFonts w:ascii="Arial" w:hAnsi="Arial" w:cs="Arial"/>
          <w:bCs/>
          <w:sz w:val="24"/>
          <w:szCs w:val="24"/>
        </w:rPr>
        <w:t xml:space="preserve"> </w:t>
      </w:r>
      <w:r w:rsidR="00851C30" w:rsidRPr="00ED3515">
        <w:rPr>
          <w:rFonts w:ascii="Arial" w:hAnsi="Arial" w:cs="Arial"/>
          <w:bCs/>
          <w:sz w:val="24"/>
          <w:szCs w:val="24"/>
        </w:rPr>
        <w:t>diseño d</w:t>
      </w:r>
      <w:r w:rsidR="002D4C4C" w:rsidRPr="00ED3515">
        <w:rPr>
          <w:rFonts w:ascii="Arial" w:hAnsi="Arial" w:cs="Arial"/>
          <w:bCs/>
          <w:sz w:val="24"/>
          <w:szCs w:val="24"/>
        </w:rPr>
        <w:t>el sistema sean parte de los recursos que se emplean en la gestión de la Dirección</w:t>
      </w:r>
      <w:r w:rsidR="00851C30" w:rsidRPr="00ED3515">
        <w:rPr>
          <w:rFonts w:ascii="Arial" w:hAnsi="Arial" w:cs="Arial"/>
          <w:bCs/>
          <w:sz w:val="24"/>
          <w:szCs w:val="24"/>
        </w:rPr>
        <w:t xml:space="preserve">, </w:t>
      </w:r>
      <w:r w:rsidR="00A629F4" w:rsidRPr="00ED3515">
        <w:rPr>
          <w:rFonts w:ascii="Arial" w:hAnsi="Arial" w:cs="Arial"/>
          <w:bCs/>
          <w:sz w:val="24"/>
          <w:szCs w:val="24"/>
        </w:rPr>
        <w:t xml:space="preserve">del mismo </w:t>
      </w:r>
      <w:r w:rsidR="00A629F4" w:rsidRPr="00A629F4">
        <w:rPr>
          <w:rFonts w:ascii="Arial" w:hAnsi="Arial" w:cs="Arial"/>
          <w:bCs/>
          <w:sz w:val="24"/>
          <w:szCs w:val="24"/>
        </w:rPr>
        <w:t xml:space="preserve">modo los costos generados por el diseño del sistema se calcularán de acuerdo al tiempo que el equipo emplee para el ejercicio </w:t>
      </w:r>
      <w:r w:rsidRPr="00A629F4">
        <w:rPr>
          <w:rFonts w:ascii="Arial" w:hAnsi="Arial" w:cs="Arial"/>
          <w:bCs/>
          <w:sz w:val="24"/>
          <w:szCs w:val="24"/>
        </w:rPr>
        <w:t xml:space="preserve">es decir </w:t>
      </w:r>
      <w:r w:rsidR="002D4C4C" w:rsidRPr="00A629F4">
        <w:rPr>
          <w:rFonts w:ascii="Arial" w:hAnsi="Arial" w:cs="Arial"/>
          <w:bCs/>
          <w:sz w:val="24"/>
          <w:szCs w:val="24"/>
        </w:rPr>
        <w:t>se calcular</w:t>
      </w:r>
      <w:r w:rsidR="00851C30" w:rsidRPr="00A629F4">
        <w:rPr>
          <w:rFonts w:ascii="Arial" w:hAnsi="Arial" w:cs="Arial"/>
          <w:bCs/>
          <w:sz w:val="24"/>
          <w:szCs w:val="24"/>
        </w:rPr>
        <w:t>á</w:t>
      </w:r>
      <w:r w:rsidR="002D4C4C" w:rsidRPr="00A629F4">
        <w:rPr>
          <w:rFonts w:ascii="Arial" w:hAnsi="Arial" w:cs="Arial"/>
          <w:bCs/>
          <w:sz w:val="24"/>
          <w:szCs w:val="24"/>
        </w:rPr>
        <w:t xml:space="preserve"> el tiempo </w:t>
      </w:r>
      <w:r w:rsidR="00851C30" w:rsidRPr="00A629F4">
        <w:rPr>
          <w:rFonts w:ascii="Arial" w:hAnsi="Arial" w:cs="Arial"/>
          <w:bCs/>
          <w:sz w:val="24"/>
          <w:szCs w:val="24"/>
        </w:rPr>
        <w:t>estimado para el diseño en horas de trabajo y se multiplicar</w:t>
      </w:r>
      <w:r w:rsidR="00606905" w:rsidRPr="00A629F4">
        <w:rPr>
          <w:rFonts w:ascii="Arial" w:hAnsi="Arial" w:cs="Arial"/>
          <w:bCs/>
          <w:sz w:val="24"/>
          <w:szCs w:val="24"/>
        </w:rPr>
        <w:t>á</w:t>
      </w:r>
      <w:r w:rsidR="00851C30" w:rsidRPr="00A629F4">
        <w:rPr>
          <w:rFonts w:ascii="Arial" w:hAnsi="Arial" w:cs="Arial"/>
          <w:bCs/>
          <w:sz w:val="24"/>
          <w:szCs w:val="24"/>
        </w:rPr>
        <w:t xml:space="preserve"> por el costo de la hora de cada uno</w:t>
      </w:r>
      <w:r w:rsidR="00851C30" w:rsidRPr="00ED3515">
        <w:rPr>
          <w:rFonts w:ascii="Arial" w:hAnsi="Arial" w:cs="Arial"/>
          <w:bCs/>
          <w:sz w:val="24"/>
          <w:szCs w:val="24"/>
        </w:rPr>
        <w:t xml:space="preserve"> de los integrantes de la Dirección</w:t>
      </w:r>
      <w:r w:rsidR="002E5708" w:rsidRPr="00ED3515">
        <w:rPr>
          <w:rFonts w:ascii="Arial" w:hAnsi="Arial" w:cs="Arial"/>
          <w:bCs/>
          <w:sz w:val="24"/>
          <w:szCs w:val="24"/>
        </w:rPr>
        <w:t xml:space="preserve">, de esta forma no se generarán sobre costos en la Dirección por la </w:t>
      </w:r>
      <w:r>
        <w:rPr>
          <w:rFonts w:ascii="Arial" w:hAnsi="Arial" w:cs="Arial"/>
          <w:bCs/>
          <w:sz w:val="24"/>
          <w:szCs w:val="24"/>
        </w:rPr>
        <w:t>realización</w:t>
      </w:r>
      <w:r w:rsidR="002E5708" w:rsidRPr="00ED3515">
        <w:rPr>
          <w:rFonts w:ascii="Arial" w:hAnsi="Arial" w:cs="Arial"/>
          <w:bCs/>
          <w:sz w:val="24"/>
          <w:szCs w:val="24"/>
        </w:rPr>
        <w:t xml:space="preserve"> de este ejercicio</w:t>
      </w:r>
      <w:r w:rsidR="00851C30" w:rsidRPr="00ED3515">
        <w:rPr>
          <w:rFonts w:ascii="Arial" w:hAnsi="Arial" w:cs="Arial"/>
          <w:bCs/>
          <w:sz w:val="24"/>
          <w:szCs w:val="24"/>
        </w:rPr>
        <w:t>.</w:t>
      </w:r>
      <w:r w:rsidRPr="00671EF5">
        <w:rPr>
          <w:rFonts w:ascii="Arial" w:hAnsi="Arial" w:cs="Arial"/>
          <w:bCs/>
          <w:color w:val="FF0000"/>
          <w:sz w:val="24"/>
          <w:szCs w:val="24"/>
        </w:rPr>
        <w:t xml:space="preserve"> </w:t>
      </w:r>
    </w:p>
    <w:p w:rsidR="00671EF5" w:rsidRPr="00ED3515" w:rsidRDefault="00671EF5" w:rsidP="00ED3515">
      <w:pPr>
        <w:pStyle w:val="Sinespaciado"/>
        <w:spacing w:line="360" w:lineRule="auto"/>
        <w:jc w:val="both"/>
        <w:rPr>
          <w:rFonts w:ascii="Arial" w:hAnsi="Arial" w:cs="Arial"/>
          <w:bCs/>
          <w:sz w:val="24"/>
          <w:szCs w:val="24"/>
        </w:rPr>
      </w:pPr>
    </w:p>
    <w:p w:rsidR="00851C30" w:rsidRPr="00ED3515" w:rsidRDefault="00851C30"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Por su parte </w:t>
      </w:r>
      <w:r w:rsidR="00A629F4">
        <w:rPr>
          <w:rFonts w:ascii="Arial" w:hAnsi="Arial" w:cs="Arial"/>
          <w:bCs/>
          <w:sz w:val="24"/>
          <w:szCs w:val="24"/>
        </w:rPr>
        <w:t>para</w:t>
      </w:r>
      <w:r w:rsidRPr="00ED3515">
        <w:rPr>
          <w:rFonts w:ascii="Arial" w:hAnsi="Arial" w:cs="Arial"/>
          <w:bCs/>
          <w:sz w:val="24"/>
          <w:szCs w:val="24"/>
        </w:rPr>
        <w:t xml:space="preserve"> la implementación del sistema, lo ideal es que la medición sea integrada a la gestión y desarrollo del trabajo tanto de la Directora de Planeación como de su equipo, de esta forma cada miembro del equipo podrá monitorear </w:t>
      </w:r>
      <w:r w:rsidR="00FB2793" w:rsidRPr="00ED3515">
        <w:rPr>
          <w:rFonts w:ascii="Arial" w:hAnsi="Arial" w:cs="Arial"/>
          <w:bCs/>
          <w:sz w:val="24"/>
          <w:szCs w:val="24"/>
        </w:rPr>
        <w:t xml:space="preserve">los </w:t>
      </w:r>
      <w:r w:rsidRPr="00ED3515">
        <w:rPr>
          <w:rFonts w:ascii="Arial" w:hAnsi="Arial" w:cs="Arial"/>
          <w:bCs/>
          <w:sz w:val="24"/>
          <w:szCs w:val="24"/>
        </w:rPr>
        <w:t>proyectos</w:t>
      </w:r>
      <w:r w:rsidR="00FB2793" w:rsidRPr="00ED3515">
        <w:rPr>
          <w:rFonts w:ascii="Arial" w:hAnsi="Arial" w:cs="Arial"/>
          <w:bCs/>
          <w:sz w:val="24"/>
          <w:szCs w:val="24"/>
        </w:rPr>
        <w:t xml:space="preserve"> a su cargo</w:t>
      </w:r>
      <w:r w:rsidRPr="00ED3515">
        <w:rPr>
          <w:rFonts w:ascii="Arial" w:hAnsi="Arial" w:cs="Arial"/>
          <w:bCs/>
          <w:sz w:val="24"/>
          <w:szCs w:val="24"/>
        </w:rPr>
        <w:t xml:space="preserve"> y de igual forma la Directora de Planeación podrá monitorear el desempeño tanto de los proyectos como el de su equipo de trabajo y hasta su propio desempeño. De esta forma, la implementación </w:t>
      </w:r>
      <w:r w:rsidR="00C43D33" w:rsidRPr="00ED3515">
        <w:rPr>
          <w:rFonts w:ascii="Arial" w:hAnsi="Arial" w:cs="Arial"/>
          <w:bCs/>
          <w:sz w:val="24"/>
          <w:szCs w:val="24"/>
        </w:rPr>
        <w:t xml:space="preserve">del sistema </w:t>
      </w:r>
      <w:r w:rsidRPr="00ED3515">
        <w:rPr>
          <w:rFonts w:ascii="Arial" w:hAnsi="Arial" w:cs="Arial"/>
          <w:bCs/>
          <w:sz w:val="24"/>
          <w:szCs w:val="24"/>
        </w:rPr>
        <w:t>no generar</w:t>
      </w:r>
      <w:r w:rsidR="00C43D33" w:rsidRPr="00ED3515">
        <w:rPr>
          <w:rFonts w:ascii="Arial" w:hAnsi="Arial" w:cs="Arial"/>
          <w:bCs/>
          <w:sz w:val="24"/>
          <w:szCs w:val="24"/>
        </w:rPr>
        <w:t>a</w:t>
      </w:r>
      <w:r w:rsidRPr="00ED3515">
        <w:rPr>
          <w:rFonts w:ascii="Arial" w:hAnsi="Arial" w:cs="Arial"/>
          <w:bCs/>
          <w:sz w:val="24"/>
          <w:szCs w:val="24"/>
        </w:rPr>
        <w:t xml:space="preserve"> costos adicionales. </w:t>
      </w:r>
    </w:p>
    <w:p w:rsidR="00D40C1A" w:rsidRPr="00ED3515" w:rsidRDefault="00D40C1A" w:rsidP="00ED3515">
      <w:pPr>
        <w:pStyle w:val="Sinespaciado"/>
        <w:spacing w:line="360" w:lineRule="auto"/>
        <w:jc w:val="both"/>
        <w:rPr>
          <w:rFonts w:ascii="Arial" w:hAnsi="Arial" w:cs="Arial"/>
          <w:bCs/>
          <w:sz w:val="24"/>
          <w:szCs w:val="24"/>
        </w:rPr>
      </w:pPr>
    </w:p>
    <w:p w:rsidR="00D40C1A" w:rsidRPr="00ED3515" w:rsidRDefault="00D40C1A" w:rsidP="00ED3515">
      <w:pPr>
        <w:pStyle w:val="Sinespaciado"/>
        <w:spacing w:line="360" w:lineRule="auto"/>
        <w:jc w:val="both"/>
        <w:rPr>
          <w:rFonts w:ascii="Arial" w:hAnsi="Arial" w:cs="Arial"/>
          <w:bCs/>
          <w:sz w:val="24"/>
          <w:szCs w:val="24"/>
        </w:rPr>
      </w:pPr>
      <w:r w:rsidRPr="00ED3515">
        <w:rPr>
          <w:rFonts w:ascii="Arial" w:hAnsi="Arial" w:cs="Arial"/>
          <w:bCs/>
          <w:sz w:val="24"/>
          <w:szCs w:val="24"/>
        </w:rPr>
        <w:t>No obstante, al decidir la Directora</w:t>
      </w:r>
      <w:r w:rsidR="00991D82">
        <w:rPr>
          <w:rFonts w:ascii="Arial" w:hAnsi="Arial" w:cs="Arial"/>
          <w:bCs/>
          <w:sz w:val="24"/>
          <w:szCs w:val="24"/>
        </w:rPr>
        <w:t xml:space="preserve"> diseñar e</w:t>
      </w:r>
      <w:r w:rsidRPr="00ED3515">
        <w:rPr>
          <w:rFonts w:ascii="Arial" w:hAnsi="Arial" w:cs="Arial"/>
          <w:bCs/>
          <w:sz w:val="24"/>
          <w:szCs w:val="24"/>
        </w:rPr>
        <w:t xml:space="preserve"> implementar el sistema de control y asignarle tiempo a las actividades que soportan el ejercicio dentro de la jornada de trabajo de todo el equipo de la Dirección, conlleva a que </w:t>
      </w:r>
      <w:r w:rsidR="00991D82">
        <w:rPr>
          <w:rFonts w:ascii="Arial" w:hAnsi="Arial" w:cs="Arial"/>
          <w:bCs/>
          <w:sz w:val="24"/>
          <w:szCs w:val="24"/>
        </w:rPr>
        <w:t xml:space="preserve">algunas de </w:t>
      </w:r>
      <w:r w:rsidRPr="00ED3515">
        <w:rPr>
          <w:rFonts w:ascii="Arial" w:hAnsi="Arial" w:cs="Arial"/>
          <w:bCs/>
          <w:sz w:val="24"/>
          <w:szCs w:val="24"/>
        </w:rPr>
        <w:t xml:space="preserve">las </w:t>
      </w:r>
      <w:r w:rsidRPr="00ED3515">
        <w:rPr>
          <w:rFonts w:ascii="Arial" w:hAnsi="Arial" w:cs="Arial"/>
          <w:bCs/>
          <w:sz w:val="24"/>
          <w:szCs w:val="24"/>
        </w:rPr>
        <w:lastRenderedPageBreak/>
        <w:t>actividades y cronogramas programad</w:t>
      </w:r>
      <w:r w:rsidR="008B1504">
        <w:rPr>
          <w:rFonts w:ascii="Arial" w:hAnsi="Arial" w:cs="Arial"/>
          <w:bCs/>
          <w:sz w:val="24"/>
          <w:szCs w:val="24"/>
        </w:rPr>
        <w:t>o</w:t>
      </w:r>
      <w:r w:rsidRPr="00ED3515">
        <w:rPr>
          <w:rFonts w:ascii="Arial" w:hAnsi="Arial" w:cs="Arial"/>
          <w:bCs/>
          <w:sz w:val="24"/>
          <w:szCs w:val="24"/>
        </w:rPr>
        <w:t>s con anterioridad en el POA de la Dirección, sufran modificaciones en las fechas.</w:t>
      </w:r>
    </w:p>
    <w:p w:rsidR="00851C30" w:rsidRPr="00ED3515" w:rsidRDefault="00851C30" w:rsidP="00ED3515">
      <w:pPr>
        <w:pStyle w:val="Sinespaciado"/>
        <w:spacing w:line="360" w:lineRule="auto"/>
        <w:jc w:val="both"/>
        <w:rPr>
          <w:rFonts w:ascii="Arial" w:hAnsi="Arial" w:cs="Arial"/>
          <w:bCs/>
          <w:sz w:val="24"/>
          <w:szCs w:val="24"/>
        </w:rPr>
      </w:pPr>
    </w:p>
    <w:p w:rsidR="006315F2" w:rsidRPr="00ED3515" w:rsidRDefault="00AE3866" w:rsidP="00ED3515">
      <w:pPr>
        <w:pStyle w:val="Sinespaciado"/>
        <w:spacing w:line="360" w:lineRule="auto"/>
        <w:jc w:val="both"/>
        <w:rPr>
          <w:rFonts w:ascii="Arial" w:hAnsi="Arial" w:cs="Arial"/>
          <w:bCs/>
          <w:sz w:val="24"/>
          <w:szCs w:val="24"/>
        </w:rPr>
      </w:pPr>
      <w:r w:rsidRPr="00ED3515">
        <w:rPr>
          <w:rFonts w:ascii="Arial" w:hAnsi="Arial" w:cs="Arial"/>
          <w:bCs/>
          <w:sz w:val="24"/>
          <w:szCs w:val="24"/>
        </w:rPr>
        <w:t>Teniendo en cuenta l</w:t>
      </w:r>
      <w:r w:rsidR="006315F2" w:rsidRPr="00ED3515">
        <w:rPr>
          <w:rFonts w:ascii="Arial" w:hAnsi="Arial" w:cs="Arial"/>
          <w:bCs/>
          <w:sz w:val="24"/>
          <w:szCs w:val="24"/>
        </w:rPr>
        <w:t>o anterior</w:t>
      </w:r>
      <w:r w:rsidR="00C5454D">
        <w:rPr>
          <w:rFonts w:ascii="Arial" w:hAnsi="Arial" w:cs="Arial"/>
          <w:bCs/>
          <w:sz w:val="24"/>
          <w:szCs w:val="24"/>
        </w:rPr>
        <w:t>,</w:t>
      </w:r>
      <w:r w:rsidR="006315F2" w:rsidRPr="00ED3515">
        <w:rPr>
          <w:rFonts w:ascii="Arial" w:hAnsi="Arial" w:cs="Arial"/>
          <w:bCs/>
          <w:sz w:val="24"/>
          <w:szCs w:val="24"/>
        </w:rPr>
        <w:t xml:space="preserve"> para el diseño del sistema </w:t>
      </w:r>
      <w:r w:rsidR="00C5454D">
        <w:rPr>
          <w:rFonts w:ascii="Arial" w:hAnsi="Arial" w:cs="Arial"/>
          <w:bCs/>
          <w:sz w:val="24"/>
          <w:szCs w:val="24"/>
        </w:rPr>
        <w:t xml:space="preserve">se sugirió un plan de acción con un cronograma comprendido entre el </w:t>
      </w:r>
      <w:r w:rsidR="006315F2" w:rsidRPr="00ED3515">
        <w:rPr>
          <w:rFonts w:ascii="Arial" w:hAnsi="Arial" w:cs="Arial"/>
          <w:bCs/>
          <w:sz w:val="24"/>
          <w:szCs w:val="24"/>
        </w:rPr>
        <w:t xml:space="preserve">1 de junio y </w:t>
      </w:r>
      <w:r w:rsidR="00C5454D">
        <w:rPr>
          <w:rFonts w:ascii="Arial" w:hAnsi="Arial" w:cs="Arial"/>
          <w:bCs/>
          <w:sz w:val="24"/>
          <w:szCs w:val="24"/>
        </w:rPr>
        <w:t xml:space="preserve">el </w:t>
      </w:r>
      <w:r w:rsidR="006315F2" w:rsidRPr="00ED3515">
        <w:rPr>
          <w:rFonts w:ascii="Arial" w:hAnsi="Arial" w:cs="Arial"/>
          <w:bCs/>
          <w:sz w:val="24"/>
          <w:szCs w:val="24"/>
        </w:rPr>
        <w:t>18 de julio</w:t>
      </w:r>
      <w:r w:rsidR="007F7819">
        <w:rPr>
          <w:rFonts w:ascii="Arial" w:hAnsi="Arial" w:cs="Arial"/>
          <w:bCs/>
          <w:sz w:val="24"/>
          <w:szCs w:val="24"/>
        </w:rPr>
        <w:t xml:space="preserve"> de 201</w:t>
      </w:r>
      <w:r w:rsidR="00C5454D">
        <w:rPr>
          <w:rFonts w:ascii="Arial" w:hAnsi="Arial" w:cs="Arial"/>
          <w:bCs/>
          <w:sz w:val="24"/>
          <w:szCs w:val="24"/>
        </w:rPr>
        <w:t>1</w:t>
      </w:r>
      <w:r w:rsidR="006315F2" w:rsidRPr="00ED3515">
        <w:rPr>
          <w:rFonts w:ascii="Arial" w:hAnsi="Arial" w:cs="Arial"/>
          <w:bCs/>
          <w:sz w:val="24"/>
          <w:szCs w:val="24"/>
        </w:rPr>
        <w:t xml:space="preserve">, </w:t>
      </w:r>
      <w:r w:rsidR="00C5454D">
        <w:rPr>
          <w:rFonts w:ascii="Arial" w:hAnsi="Arial" w:cs="Arial"/>
          <w:bCs/>
          <w:sz w:val="24"/>
          <w:szCs w:val="24"/>
        </w:rPr>
        <w:t xml:space="preserve">con </w:t>
      </w:r>
      <w:r w:rsidR="006315F2" w:rsidRPr="00ED3515">
        <w:rPr>
          <w:rFonts w:ascii="Arial" w:hAnsi="Arial" w:cs="Arial"/>
          <w:bCs/>
          <w:sz w:val="24"/>
          <w:szCs w:val="24"/>
        </w:rPr>
        <w:t xml:space="preserve">jornadas de trabajo de 4 horas. De este modo y de acuerdo </w:t>
      </w:r>
      <w:r w:rsidR="00C5454D">
        <w:rPr>
          <w:rFonts w:ascii="Arial" w:hAnsi="Arial" w:cs="Arial"/>
          <w:bCs/>
          <w:sz w:val="24"/>
          <w:szCs w:val="24"/>
        </w:rPr>
        <w:t>a todas las actividades del</w:t>
      </w:r>
      <w:r w:rsidR="006315F2" w:rsidRPr="00ED3515">
        <w:rPr>
          <w:rFonts w:ascii="Arial" w:hAnsi="Arial" w:cs="Arial"/>
          <w:bCs/>
          <w:sz w:val="24"/>
          <w:szCs w:val="24"/>
        </w:rPr>
        <w:t xml:space="preserve"> plan de acción </w:t>
      </w:r>
      <w:r w:rsidR="00321BAF" w:rsidRPr="00ED3515">
        <w:rPr>
          <w:rFonts w:ascii="Arial" w:hAnsi="Arial" w:cs="Arial"/>
          <w:bCs/>
          <w:sz w:val="24"/>
          <w:szCs w:val="24"/>
        </w:rPr>
        <w:t xml:space="preserve">serian en total </w:t>
      </w:r>
      <w:r w:rsidR="00662170" w:rsidRPr="00ED3515">
        <w:rPr>
          <w:rFonts w:ascii="Arial" w:hAnsi="Arial" w:cs="Arial"/>
          <w:bCs/>
          <w:sz w:val="24"/>
          <w:szCs w:val="24"/>
        </w:rPr>
        <w:t>12</w:t>
      </w:r>
      <w:r w:rsidR="00E8741C" w:rsidRPr="00ED3515">
        <w:rPr>
          <w:rFonts w:ascii="Arial" w:hAnsi="Arial" w:cs="Arial"/>
          <w:bCs/>
          <w:sz w:val="24"/>
          <w:szCs w:val="24"/>
        </w:rPr>
        <w:t>0</w:t>
      </w:r>
      <w:r w:rsidR="00662170" w:rsidRPr="00ED3515">
        <w:rPr>
          <w:rFonts w:ascii="Arial" w:hAnsi="Arial" w:cs="Arial"/>
          <w:bCs/>
          <w:sz w:val="24"/>
          <w:szCs w:val="24"/>
        </w:rPr>
        <w:t xml:space="preserve"> </w:t>
      </w:r>
      <w:r w:rsidR="00321BAF" w:rsidRPr="00ED3515">
        <w:rPr>
          <w:rFonts w:ascii="Arial" w:hAnsi="Arial" w:cs="Arial"/>
          <w:bCs/>
          <w:sz w:val="24"/>
          <w:szCs w:val="24"/>
        </w:rPr>
        <w:t>horas de trabajo.</w:t>
      </w:r>
      <w:r w:rsidR="00662170" w:rsidRPr="00ED3515">
        <w:rPr>
          <w:rFonts w:ascii="Arial" w:hAnsi="Arial" w:cs="Arial"/>
          <w:bCs/>
          <w:sz w:val="24"/>
          <w:szCs w:val="24"/>
        </w:rPr>
        <w:t xml:space="preserve"> En algunas actividades trabajara todo el equipo, otras tendrán sólo un responsable.</w:t>
      </w:r>
      <w:r w:rsidR="00321BAF" w:rsidRPr="00ED3515">
        <w:rPr>
          <w:rFonts w:ascii="Arial" w:hAnsi="Arial" w:cs="Arial"/>
          <w:bCs/>
          <w:sz w:val="24"/>
          <w:szCs w:val="24"/>
        </w:rPr>
        <w:t xml:space="preserve"> </w:t>
      </w:r>
      <w:r w:rsidR="006315F2" w:rsidRPr="00ED3515">
        <w:rPr>
          <w:rFonts w:ascii="Arial" w:hAnsi="Arial" w:cs="Arial"/>
          <w:bCs/>
          <w:sz w:val="24"/>
          <w:szCs w:val="24"/>
        </w:rPr>
        <w:t xml:space="preserve"> </w:t>
      </w:r>
    </w:p>
    <w:p w:rsidR="00033574" w:rsidRDefault="00033574" w:rsidP="00ED3515">
      <w:pPr>
        <w:pStyle w:val="Sinespaciado"/>
        <w:spacing w:line="360" w:lineRule="auto"/>
        <w:jc w:val="both"/>
        <w:rPr>
          <w:rFonts w:ascii="Arial" w:hAnsi="Arial" w:cs="Arial"/>
          <w:bCs/>
          <w:sz w:val="24"/>
          <w:szCs w:val="24"/>
        </w:rPr>
      </w:pPr>
    </w:p>
    <w:p w:rsidR="00671EF5" w:rsidRDefault="00671EF5" w:rsidP="00ED3515">
      <w:pPr>
        <w:pStyle w:val="Sinespaciado"/>
        <w:spacing w:line="360" w:lineRule="auto"/>
        <w:jc w:val="both"/>
        <w:rPr>
          <w:rFonts w:ascii="Arial" w:hAnsi="Arial" w:cs="Arial"/>
          <w:bCs/>
          <w:sz w:val="24"/>
          <w:szCs w:val="24"/>
        </w:rPr>
      </w:pPr>
    </w:p>
    <w:p w:rsidR="00033574" w:rsidRPr="009D40AE" w:rsidRDefault="00033574" w:rsidP="00033574">
      <w:pPr>
        <w:pStyle w:val="Sinespaciado"/>
        <w:spacing w:line="360" w:lineRule="auto"/>
        <w:rPr>
          <w:rFonts w:ascii="Arial" w:hAnsi="Arial" w:cs="Arial"/>
          <w:bCs/>
          <w:sz w:val="20"/>
          <w:szCs w:val="24"/>
        </w:rPr>
      </w:pPr>
      <w:r w:rsidRPr="009D40AE">
        <w:rPr>
          <w:rFonts w:ascii="Arial" w:hAnsi="Arial" w:cs="Arial"/>
          <w:sz w:val="20"/>
          <w:szCs w:val="24"/>
        </w:rPr>
        <w:t xml:space="preserve">Cuadro </w:t>
      </w:r>
      <w:r w:rsidR="00877E97">
        <w:rPr>
          <w:rFonts w:ascii="Arial" w:hAnsi="Arial" w:cs="Arial"/>
          <w:sz w:val="20"/>
          <w:szCs w:val="24"/>
        </w:rPr>
        <w:t>3</w:t>
      </w:r>
      <w:r w:rsidRPr="009D40AE">
        <w:rPr>
          <w:rFonts w:ascii="Arial" w:hAnsi="Arial" w:cs="Arial"/>
          <w:sz w:val="20"/>
          <w:szCs w:val="24"/>
        </w:rPr>
        <w:t>. Costos de diseño de sistema de control</w:t>
      </w:r>
    </w:p>
    <w:tbl>
      <w:tblPr>
        <w:tblStyle w:val="Tablaconcuadrcula"/>
        <w:tblW w:w="0" w:type="auto"/>
        <w:tblLook w:val="04A0" w:firstRow="1" w:lastRow="0" w:firstColumn="1" w:lastColumn="0" w:noHBand="0" w:noVBand="1"/>
      </w:tblPr>
      <w:tblGrid>
        <w:gridCol w:w="2943"/>
        <w:gridCol w:w="1701"/>
        <w:gridCol w:w="1418"/>
        <w:gridCol w:w="1417"/>
        <w:gridCol w:w="1575"/>
      </w:tblGrid>
      <w:tr w:rsidR="00CA2EF5" w:rsidRPr="00033574" w:rsidTr="00BA6266">
        <w:tc>
          <w:tcPr>
            <w:tcW w:w="9054" w:type="dxa"/>
            <w:gridSpan w:val="5"/>
            <w:shd w:val="clear" w:color="auto" w:fill="E5DFEC" w:themeFill="accent4" w:themeFillTint="33"/>
            <w:vAlign w:val="center"/>
          </w:tcPr>
          <w:p w:rsidR="00CA2EF5" w:rsidRPr="00033574" w:rsidRDefault="00CA2EF5" w:rsidP="009C45F2">
            <w:pPr>
              <w:pStyle w:val="Sinespaciado"/>
              <w:jc w:val="center"/>
              <w:rPr>
                <w:rFonts w:ascii="Arial" w:hAnsi="Arial" w:cs="Arial"/>
                <w:bCs/>
                <w:sz w:val="20"/>
                <w:szCs w:val="24"/>
              </w:rPr>
            </w:pPr>
            <w:r w:rsidRPr="00033574">
              <w:rPr>
                <w:rFonts w:ascii="Arial" w:hAnsi="Arial" w:cs="Arial"/>
                <w:b/>
                <w:sz w:val="20"/>
                <w:szCs w:val="24"/>
              </w:rPr>
              <w:t>COSTOS DISEÑO DE SISTEMA DE CONTROL</w:t>
            </w:r>
          </w:p>
        </w:tc>
      </w:tr>
      <w:tr w:rsidR="00CA2EF5" w:rsidRPr="00033574" w:rsidTr="009C45F2">
        <w:trPr>
          <w:trHeight w:val="435"/>
        </w:trPr>
        <w:tc>
          <w:tcPr>
            <w:tcW w:w="2943" w:type="dxa"/>
            <w:shd w:val="clear" w:color="auto" w:fill="E5DFEC" w:themeFill="accent4" w:themeFillTint="33"/>
          </w:tcPr>
          <w:p w:rsidR="00CA2EF5" w:rsidRPr="00033574" w:rsidRDefault="00CA2EF5" w:rsidP="009C45F2">
            <w:pPr>
              <w:jc w:val="center"/>
              <w:rPr>
                <w:rFonts w:ascii="Arial" w:hAnsi="Arial" w:cs="Arial"/>
                <w:sz w:val="20"/>
                <w:szCs w:val="24"/>
              </w:rPr>
            </w:pPr>
            <w:r w:rsidRPr="00033574">
              <w:rPr>
                <w:rFonts w:ascii="Arial" w:hAnsi="Arial" w:cs="Arial"/>
                <w:sz w:val="20"/>
                <w:szCs w:val="24"/>
              </w:rPr>
              <w:t>Cargo</w:t>
            </w:r>
          </w:p>
        </w:tc>
        <w:tc>
          <w:tcPr>
            <w:tcW w:w="1701" w:type="dxa"/>
            <w:shd w:val="clear" w:color="auto" w:fill="E5DFEC" w:themeFill="accent4" w:themeFillTint="33"/>
          </w:tcPr>
          <w:p w:rsidR="00CA2EF5" w:rsidRPr="00033574" w:rsidRDefault="00CA2EF5" w:rsidP="009C45F2">
            <w:pPr>
              <w:jc w:val="center"/>
              <w:rPr>
                <w:rFonts w:ascii="Arial" w:hAnsi="Arial" w:cs="Arial"/>
                <w:sz w:val="20"/>
                <w:szCs w:val="24"/>
              </w:rPr>
            </w:pPr>
            <w:r w:rsidRPr="00033574">
              <w:rPr>
                <w:rFonts w:ascii="Arial" w:hAnsi="Arial" w:cs="Arial"/>
                <w:sz w:val="20"/>
                <w:szCs w:val="24"/>
              </w:rPr>
              <w:t>Salario mensual</w:t>
            </w:r>
          </w:p>
        </w:tc>
        <w:tc>
          <w:tcPr>
            <w:tcW w:w="1418" w:type="dxa"/>
            <w:shd w:val="clear" w:color="auto" w:fill="E5DFEC" w:themeFill="accent4" w:themeFillTint="33"/>
          </w:tcPr>
          <w:p w:rsidR="00CA2EF5" w:rsidRPr="00033574" w:rsidRDefault="00CA2EF5" w:rsidP="009C45F2">
            <w:pPr>
              <w:jc w:val="center"/>
              <w:rPr>
                <w:rFonts w:ascii="Arial" w:hAnsi="Arial" w:cs="Arial"/>
                <w:sz w:val="20"/>
                <w:szCs w:val="24"/>
              </w:rPr>
            </w:pPr>
            <w:r w:rsidRPr="00033574">
              <w:rPr>
                <w:rFonts w:ascii="Arial" w:hAnsi="Arial" w:cs="Arial"/>
                <w:sz w:val="20"/>
                <w:szCs w:val="24"/>
              </w:rPr>
              <w:t>Valor hora $</w:t>
            </w:r>
          </w:p>
        </w:tc>
        <w:tc>
          <w:tcPr>
            <w:tcW w:w="1417" w:type="dxa"/>
            <w:shd w:val="clear" w:color="auto" w:fill="E5DFEC" w:themeFill="accent4" w:themeFillTint="33"/>
          </w:tcPr>
          <w:p w:rsidR="00CA2EF5" w:rsidRPr="00033574" w:rsidRDefault="00CA2EF5" w:rsidP="009C45F2">
            <w:pPr>
              <w:jc w:val="center"/>
              <w:rPr>
                <w:rFonts w:ascii="Arial" w:hAnsi="Arial" w:cs="Arial"/>
                <w:sz w:val="20"/>
                <w:szCs w:val="24"/>
              </w:rPr>
            </w:pPr>
            <w:r w:rsidRPr="00033574">
              <w:rPr>
                <w:rFonts w:ascii="Arial" w:hAnsi="Arial" w:cs="Arial"/>
                <w:sz w:val="20"/>
                <w:szCs w:val="24"/>
              </w:rPr>
              <w:t>Horas de trabajo</w:t>
            </w:r>
          </w:p>
        </w:tc>
        <w:tc>
          <w:tcPr>
            <w:tcW w:w="1575" w:type="dxa"/>
            <w:shd w:val="clear" w:color="auto" w:fill="E5DFEC" w:themeFill="accent4" w:themeFillTint="33"/>
          </w:tcPr>
          <w:p w:rsidR="00CA2EF5" w:rsidRPr="00033574" w:rsidRDefault="00CA2EF5" w:rsidP="009C45F2">
            <w:pPr>
              <w:jc w:val="center"/>
              <w:rPr>
                <w:rFonts w:ascii="Arial" w:hAnsi="Arial" w:cs="Arial"/>
                <w:sz w:val="20"/>
                <w:szCs w:val="24"/>
              </w:rPr>
            </w:pPr>
            <w:proofErr w:type="spellStart"/>
            <w:r w:rsidRPr="00033574">
              <w:rPr>
                <w:rFonts w:ascii="Arial" w:hAnsi="Arial" w:cs="Arial"/>
                <w:sz w:val="20"/>
                <w:szCs w:val="24"/>
              </w:rPr>
              <w:t>Vr</w:t>
            </w:r>
            <w:proofErr w:type="spellEnd"/>
            <w:r w:rsidRPr="00033574">
              <w:rPr>
                <w:rFonts w:ascii="Arial" w:hAnsi="Arial" w:cs="Arial"/>
                <w:sz w:val="20"/>
                <w:szCs w:val="24"/>
              </w:rPr>
              <w:t>. Total $</w:t>
            </w:r>
          </w:p>
        </w:tc>
      </w:tr>
      <w:tr w:rsidR="00CA2EF5" w:rsidRPr="00033574" w:rsidTr="00CA2EF5">
        <w:trPr>
          <w:trHeight w:val="340"/>
        </w:trPr>
        <w:tc>
          <w:tcPr>
            <w:tcW w:w="2943" w:type="dxa"/>
          </w:tcPr>
          <w:p w:rsidR="00CA2EF5" w:rsidRPr="00033574" w:rsidRDefault="00CA2EF5" w:rsidP="009C45F2">
            <w:pPr>
              <w:rPr>
                <w:rFonts w:ascii="Arial" w:hAnsi="Arial" w:cs="Arial"/>
                <w:sz w:val="20"/>
                <w:szCs w:val="24"/>
              </w:rPr>
            </w:pPr>
            <w:r w:rsidRPr="00033574">
              <w:rPr>
                <w:rFonts w:ascii="Arial" w:hAnsi="Arial" w:cs="Arial"/>
                <w:sz w:val="20"/>
                <w:szCs w:val="24"/>
              </w:rPr>
              <w:t xml:space="preserve">Directora de Planeación </w:t>
            </w:r>
          </w:p>
        </w:tc>
        <w:tc>
          <w:tcPr>
            <w:tcW w:w="1701"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$4.500.000</w:t>
            </w:r>
          </w:p>
        </w:tc>
        <w:tc>
          <w:tcPr>
            <w:tcW w:w="1418"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18.750</w:t>
            </w:r>
          </w:p>
        </w:tc>
        <w:tc>
          <w:tcPr>
            <w:tcW w:w="1417" w:type="dxa"/>
            <w:vAlign w:val="center"/>
          </w:tcPr>
          <w:p w:rsidR="00CA2EF5" w:rsidRPr="00033574" w:rsidRDefault="00E8741C" w:rsidP="009C45F2">
            <w:pPr>
              <w:jc w:val="center"/>
              <w:rPr>
                <w:rFonts w:ascii="Arial" w:hAnsi="Arial" w:cs="Arial"/>
                <w:sz w:val="20"/>
                <w:szCs w:val="24"/>
              </w:rPr>
            </w:pPr>
            <w:r w:rsidRPr="00033574">
              <w:rPr>
                <w:rFonts w:ascii="Arial" w:hAnsi="Arial" w:cs="Arial"/>
                <w:sz w:val="20"/>
                <w:szCs w:val="24"/>
              </w:rPr>
              <w:t>116</w:t>
            </w:r>
          </w:p>
        </w:tc>
        <w:tc>
          <w:tcPr>
            <w:tcW w:w="1575" w:type="dxa"/>
            <w:vAlign w:val="center"/>
          </w:tcPr>
          <w:p w:rsidR="00CA2EF5" w:rsidRPr="00033574" w:rsidRDefault="00CA2EF5" w:rsidP="00691A6E">
            <w:pPr>
              <w:jc w:val="right"/>
              <w:rPr>
                <w:rFonts w:ascii="Arial" w:hAnsi="Arial" w:cs="Arial"/>
                <w:sz w:val="20"/>
                <w:szCs w:val="24"/>
              </w:rPr>
            </w:pPr>
            <w:r w:rsidRPr="00033574">
              <w:rPr>
                <w:rFonts w:ascii="Arial" w:hAnsi="Arial" w:cs="Arial"/>
                <w:sz w:val="20"/>
                <w:szCs w:val="24"/>
              </w:rPr>
              <w:t>$2.</w:t>
            </w:r>
            <w:r w:rsidR="00E8741C" w:rsidRPr="00033574">
              <w:rPr>
                <w:rFonts w:ascii="Arial" w:hAnsi="Arial" w:cs="Arial"/>
                <w:sz w:val="20"/>
                <w:szCs w:val="24"/>
              </w:rPr>
              <w:t>175</w:t>
            </w:r>
            <w:r w:rsidRPr="00033574">
              <w:rPr>
                <w:rFonts w:ascii="Arial" w:hAnsi="Arial" w:cs="Arial"/>
                <w:sz w:val="20"/>
                <w:szCs w:val="24"/>
              </w:rPr>
              <w:t>.000</w:t>
            </w:r>
          </w:p>
        </w:tc>
      </w:tr>
      <w:tr w:rsidR="00CA2EF5" w:rsidRPr="00033574" w:rsidTr="00CA2EF5">
        <w:trPr>
          <w:trHeight w:val="340"/>
        </w:trPr>
        <w:tc>
          <w:tcPr>
            <w:tcW w:w="2943" w:type="dxa"/>
          </w:tcPr>
          <w:p w:rsidR="00CA2EF5" w:rsidRPr="00033574" w:rsidRDefault="00CA2EF5" w:rsidP="009C45F2">
            <w:pPr>
              <w:rPr>
                <w:rFonts w:ascii="Arial" w:hAnsi="Arial" w:cs="Arial"/>
                <w:sz w:val="20"/>
                <w:szCs w:val="24"/>
              </w:rPr>
            </w:pPr>
            <w:r w:rsidRPr="00033574">
              <w:rPr>
                <w:rFonts w:ascii="Arial" w:hAnsi="Arial" w:cs="Arial"/>
                <w:sz w:val="20"/>
                <w:szCs w:val="24"/>
              </w:rPr>
              <w:t>Profesional de Proyectos</w:t>
            </w:r>
          </w:p>
        </w:tc>
        <w:tc>
          <w:tcPr>
            <w:tcW w:w="1701"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$3.300.000</w:t>
            </w:r>
          </w:p>
        </w:tc>
        <w:tc>
          <w:tcPr>
            <w:tcW w:w="1418"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13.750</w:t>
            </w:r>
          </w:p>
        </w:tc>
        <w:tc>
          <w:tcPr>
            <w:tcW w:w="1417" w:type="dxa"/>
            <w:vAlign w:val="center"/>
          </w:tcPr>
          <w:p w:rsidR="00CA2EF5" w:rsidRPr="00033574" w:rsidRDefault="00E8741C" w:rsidP="009C45F2">
            <w:pPr>
              <w:jc w:val="center"/>
              <w:rPr>
                <w:rFonts w:ascii="Arial" w:hAnsi="Arial" w:cs="Arial"/>
                <w:sz w:val="20"/>
                <w:szCs w:val="24"/>
              </w:rPr>
            </w:pPr>
            <w:r w:rsidRPr="00033574">
              <w:rPr>
                <w:rFonts w:ascii="Arial" w:hAnsi="Arial" w:cs="Arial"/>
                <w:sz w:val="20"/>
                <w:szCs w:val="24"/>
              </w:rPr>
              <w:t>104</w:t>
            </w:r>
          </w:p>
        </w:tc>
        <w:tc>
          <w:tcPr>
            <w:tcW w:w="1575" w:type="dxa"/>
            <w:vAlign w:val="center"/>
          </w:tcPr>
          <w:p w:rsidR="00CA2EF5" w:rsidRPr="00033574" w:rsidRDefault="00CA2EF5" w:rsidP="00691A6E">
            <w:pPr>
              <w:jc w:val="right"/>
              <w:rPr>
                <w:rFonts w:ascii="Arial" w:hAnsi="Arial" w:cs="Arial"/>
                <w:sz w:val="20"/>
                <w:szCs w:val="24"/>
              </w:rPr>
            </w:pPr>
            <w:r w:rsidRPr="00033574">
              <w:rPr>
                <w:rFonts w:ascii="Arial" w:hAnsi="Arial" w:cs="Arial"/>
                <w:sz w:val="20"/>
                <w:szCs w:val="24"/>
              </w:rPr>
              <w:t>1.</w:t>
            </w:r>
            <w:r w:rsidR="00E8741C" w:rsidRPr="00033574">
              <w:rPr>
                <w:rFonts w:ascii="Arial" w:hAnsi="Arial" w:cs="Arial"/>
                <w:sz w:val="20"/>
                <w:szCs w:val="24"/>
              </w:rPr>
              <w:t>43</w:t>
            </w:r>
            <w:r w:rsidRPr="00033574">
              <w:rPr>
                <w:rFonts w:ascii="Arial" w:hAnsi="Arial" w:cs="Arial"/>
                <w:sz w:val="20"/>
                <w:szCs w:val="24"/>
              </w:rPr>
              <w:t>0.000</w:t>
            </w:r>
          </w:p>
        </w:tc>
      </w:tr>
      <w:tr w:rsidR="00CA2EF5" w:rsidRPr="00033574" w:rsidTr="00CA2EF5">
        <w:trPr>
          <w:trHeight w:val="340"/>
        </w:trPr>
        <w:tc>
          <w:tcPr>
            <w:tcW w:w="2943" w:type="dxa"/>
          </w:tcPr>
          <w:p w:rsidR="00CA2EF5" w:rsidRPr="00033574" w:rsidRDefault="00CA2EF5" w:rsidP="009C45F2">
            <w:pPr>
              <w:rPr>
                <w:rFonts w:ascii="Arial" w:hAnsi="Arial" w:cs="Arial"/>
                <w:sz w:val="20"/>
                <w:szCs w:val="24"/>
              </w:rPr>
            </w:pPr>
            <w:r w:rsidRPr="00033574">
              <w:rPr>
                <w:rFonts w:ascii="Arial" w:hAnsi="Arial" w:cs="Arial"/>
                <w:sz w:val="20"/>
                <w:szCs w:val="24"/>
              </w:rPr>
              <w:t>Profesional de Autoevaluación</w:t>
            </w:r>
          </w:p>
        </w:tc>
        <w:tc>
          <w:tcPr>
            <w:tcW w:w="1701"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$ 2.600.000</w:t>
            </w:r>
          </w:p>
        </w:tc>
        <w:tc>
          <w:tcPr>
            <w:tcW w:w="1418"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10.833</w:t>
            </w:r>
          </w:p>
        </w:tc>
        <w:tc>
          <w:tcPr>
            <w:tcW w:w="1417" w:type="dxa"/>
            <w:vAlign w:val="center"/>
          </w:tcPr>
          <w:p w:rsidR="00CA2EF5" w:rsidRPr="00033574" w:rsidRDefault="00E8741C" w:rsidP="009C45F2">
            <w:pPr>
              <w:jc w:val="center"/>
              <w:rPr>
                <w:rFonts w:ascii="Arial" w:hAnsi="Arial" w:cs="Arial"/>
                <w:sz w:val="20"/>
                <w:szCs w:val="24"/>
              </w:rPr>
            </w:pPr>
            <w:r w:rsidRPr="00033574">
              <w:rPr>
                <w:rFonts w:ascii="Arial" w:hAnsi="Arial" w:cs="Arial"/>
                <w:sz w:val="20"/>
                <w:szCs w:val="24"/>
              </w:rPr>
              <w:t>100</w:t>
            </w:r>
          </w:p>
        </w:tc>
        <w:tc>
          <w:tcPr>
            <w:tcW w:w="1575" w:type="dxa"/>
            <w:vAlign w:val="center"/>
          </w:tcPr>
          <w:p w:rsidR="00CA2EF5" w:rsidRPr="00033574" w:rsidRDefault="00CA2EF5" w:rsidP="00691A6E">
            <w:pPr>
              <w:jc w:val="right"/>
              <w:rPr>
                <w:rFonts w:ascii="Arial" w:hAnsi="Arial" w:cs="Arial"/>
                <w:sz w:val="20"/>
                <w:szCs w:val="24"/>
              </w:rPr>
            </w:pPr>
            <w:r w:rsidRPr="00033574">
              <w:rPr>
                <w:rFonts w:ascii="Arial" w:hAnsi="Arial" w:cs="Arial"/>
                <w:sz w:val="20"/>
                <w:szCs w:val="24"/>
              </w:rPr>
              <w:t>1.</w:t>
            </w:r>
            <w:r w:rsidR="00E8741C" w:rsidRPr="00033574">
              <w:rPr>
                <w:rFonts w:ascii="Arial" w:hAnsi="Arial" w:cs="Arial"/>
                <w:sz w:val="20"/>
                <w:szCs w:val="24"/>
              </w:rPr>
              <w:t>083.300</w:t>
            </w:r>
          </w:p>
        </w:tc>
      </w:tr>
      <w:tr w:rsidR="00CA2EF5" w:rsidRPr="00033574" w:rsidTr="00CA2EF5">
        <w:trPr>
          <w:trHeight w:val="340"/>
        </w:trPr>
        <w:tc>
          <w:tcPr>
            <w:tcW w:w="2943" w:type="dxa"/>
          </w:tcPr>
          <w:p w:rsidR="00CA2EF5" w:rsidRPr="00033574" w:rsidRDefault="00CA2EF5" w:rsidP="009C45F2">
            <w:pPr>
              <w:rPr>
                <w:rFonts w:ascii="Arial" w:hAnsi="Arial" w:cs="Arial"/>
                <w:sz w:val="20"/>
                <w:szCs w:val="24"/>
              </w:rPr>
            </w:pPr>
            <w:r w:rsidRPr="00033574">
              <w:rPr>
                <w:rFonts w:ascii="Arial" w:hAnsi="Arial" w:cs="Arial"/>
                <w:sz w:val="20"/>
                <w:szCs w:val="24"/>
              </w:rPr>
              <w:t>Profesional de Procesos</w:t>
            </w:r>
          </w:p>
        </w:tc>
        <w:tc>
          <w:tcPr>
            <w:tcW w:w="1701"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$2.100.000</w:t>
            </w:r>
          </w:p>
        </w:tc>
        <w:tc>
          <w:tcPr>
            <w:tcW w:w="1418"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8.750</w:t>
            </w:r>
          </w:p>
        </w:tc>
        <w:tc>
          <w:tcPr>
            <w:tcW w:w="1417" w:type="dxa"/>
            <w:vAlign w:val="center"/>
          </w:tcPr>
          <w:p w:rsidR="00CA2EF5" w:rsidRPr="00033574" w:rsidRDefault="00E8741C" w:rsidP="009C45F2">
            <w:pPr>
              <w:jc w:val="center"/>
              <w:rPr>
                <w:rFonts w:ascii="Arial" w:hAnsi="Arial" w:cs="Arial"/>
                <w:sz w:val="20"/>
                <w:szCs w:val="24"/>
              </w:rPr>
            </w:pPr>
            <w:r w:rsidRPr="00033574">
              <w:rPr>
                <w:rFonts w:ascii="Arial" w:hAnsi="Arial" w:cs="Arial"/>
                <w:sz w:val="20"/>
                <w:szCs w:val="24"/>
              </w:rPr>
              <w:t>100</w:t>
            </w:r>
          </w:p>
        </w:tc>
        <w:tc>
          <w:tcPr>
            <w:tcW w:w="1575" w:type="dxa"/>
            <w:vAlign w:val="center"/>
          </w:tcPr>
          <w:p w:rsidR="00CA2EF5" w:rsidRPr="00033574" w:rsidRDefault="00E8741C" w:rsidP="00691A6E">
            <w:pPr>
              <w:jc w:val="right"/>
              <w:rPr>
                <w:rFonts w:ascii="Arial" w:hAnsi="Arial" w:cs="Arial"/>
                <w:sz w:val="20"/>
                <w:szCs w:val="24"/>
              </w:rPr>
            </w:pPr>
            <w:r w:rsidRPr="00033574">
              <w:rPr>
                <w:rFonts w:ascii="Arial" w:hAnsi="Arial" w:cs="Arial"/>
                <w:sz w:val="20"/>
                <w:szCs w:val="24"/>
              </w:rPr>
              <w:t>875.000</w:t>
            </w:r>
          </w:p>
        </w:tc>
      </w:tr>
      <w:tr w:rsidR="00CA2EF5" w:rsidRPr="00033574" w:rsidTr="00CA2EF5">
        <w:trPr>
          <w:trHeight w:val="340"/>
        </w:trPr>
        <w:tc>
          <w:tcPr>
            <w:tcW w:w="2943" w:type="dxa"/>
          </w:tcPr>
          <w:p w:rsidR="00CA2EF5" w:rsidRPr="00033574" w:rsidRDefault="00CA2EF5" w:rsidP="009C45F2">
            <w:pPr>
              <w:rPr>
                <w:rFonts w:ascii="Arial" w:hAnsi="Arial" w:cs="Arial"/>
                <w:sz w:val="20"/>
                <w:szCs w:val="24"/>
              </w:rPr>
            </w:pPr>
            <w:r w:rsidRPr="00033574">
              <w:rPr>
                <w:rFonts w:ascii="Arial" w:hAnsi="Arial" w:cs="Arial"/>
                <w:sz w:val="20"/>
                <w:szCs w:val="24"/>
              </w:rPr>
              <w:t xml:space="preserve">Auxiliar Administrativa </w:t>
            </w:r>
          </w:p>
        </w:tc>
        <w:tc>
          <w:tcPr>
            <w:tcW w:w="1701"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$980.000</w:t>
            </w:r>
          </w:p>
        </w:tc>
        <w:tc>
          <w:tcPr>
            <w:tcW w:w="1418" w:type="dxa"/>
            <w:vAlign w:val="center"/>
          </w:tcPr>
          <w:p w:rsidR="00CA2EF5" w:rsidRPr="00033574" w:rsidRDefault="00CA2EF5" w:rsidP="009C45F2">
            <w:pPr>
              <w:jc w:val="center"/>
              <w:rPr>
                <w:rFonts w:ascii="Arial" w:hAnsi="Arial" w:cs="Arial"/>
                <w:sz w:val="20"/>
                <w:szCs w:val="24"/>
              </w:rPr>
            </w:pPr>
            <w:r w:rsidRPr="00033574">
              <w:rPr>
                <w:rFonts w:ascii="Arial" w:hAnsi="Arial" w:cs="Arial"/>
                <w:sz w:val="20"/>
                <w:szCs w:val="24"/>
              </w:rPr>
              <w:t>4.083</w:t>
            </w:r>
          </w:p>
        </w:tc>
        <w:tc>
          <w:tcPr>
            <w:tcW w:w="1417" w:type="dxa"/>
            <w:vAlign w:val="center"/>
          </w:tcPr>
          <w:p w:rsidR="00CA2EF5" w:rsidRPr="00033574" w:rsidRDefault="00E8741C" w:rsidP="009C45F2">
            <w:pPr>
              <w:jc w:val="center"/>
              <w:rPr>
                <w:rFonts w:ascii="Arial" w:hAnsi="Arial" w:cs="Arial"/>
                <w:sz w:val="20"/>
                <w:szCs w:val="24"/>
              </w:rPr>
            </w:pPr>
            <w:r w:rsidRPr="00033574">
              <w:rPr>
                <w:rFonts w:ascii="Arial" w:hAnsi="Arial" w:cs="Arial"/>
                <w:sz w:val="20"/>
                <w:szCs w:val="24"/>
              </w:rPr>
              <w:t>100</w:t>
            </w:r>
          </w:p>
        </w:tc>
        <w:tc>
          <w:tcPr>
            <w:tcW w:w="1575" w:type="dxa"/>
            <w:vAlign w:val="center"/>
          </w:tcPr>
          <w:p w:rsidR="00CA2EF5" w:rsidRPr="00033574" w:rsidRDefault="00E8741C" w:rsidP="00691A6E">
            <w:pPr>
              <w:jc w:val="right"/>
              <w:rPr>
                <w:rFonts w:ascii="Arial" w:hAnsi="Arial" w:cs="Arial"/>
                <w:sz w:val="20"/>
                <w:szCs w:val="24"/>
              </w:rPr>
            </w:pPr>
            <w:r w:rsidRPr="00033574">
              <w:rPr>
                <w:rFonts w:ascii="Arial" w:hAnsi="Arial" w:cs="Arial"/>
                <w:sz w:val="20"/>
                <w:szCs w:val="24"/>
              </w:rPr>
              <w:t>408.300</w:t>
            </w:r>
          </w:p>
        </w:tc>
      </w:tr>
      <w:tr w:rsidR="00CA2EF5" w:rsidRPr="00033574" w:rsidTr="009C45F2">
        <w:tc>
          <w:tcPr>
            <w:tcW w:w="7479" w:type="dxa"/>
            <w:gridSpan w:val="4"/>
          </w:tcPr>
          <w:p w:rsidR="00CA2EF5" w:rsidRPr="00033574" w:rsidRDefault="00CA2EF5" w:rsidP="009C45F2">
            <w:pPr>
              <w:jc w:val="right"/>
              <w:rPr>
                <w:rFonts w:ascii="Arial" w:hAnsi="Arial" w:cs="Arial"/>
                <w:b/>
                <w:sz w:val="20"/>
                <w:szCs w:val="24"/>
              </w:rPr>
            </w:pPr>
            <w:r w:rsidRPr="00033574">
              <w:rPr>
                <w:rFonts w:ascii="Arial" w:hAnsi="Arial" w:cs="Arial"/>
                <w:b/>
                <w:sz w:val="20"/>
                <w:szCs w:val="24"/>
              </w:rPr>
              <w:t>TOTAL</w:t>
            </w:r>
          </w:p>
        </w:tc>
        <w:tc>
          <w:tcPr>
            <w:tcW w:w="1575" w:type="dxa"/>
          </w:tcPr>
          <w:p w:rsidR="00CA2EF5" w:rsidRPr="00033574" w:rsidRDefault="00A23CB0" w:rsidP="009C45F2">
            <w:pPr>
              <w:jc w:val="right"/>
              <w:rPr>
                <w:rFonts w:ascii="Arial" w:hAnsi="Arial" w:cs="Arial"/>
                <w:b/>
                <w:sz w:val="20"/>
                <w:szCs w:val="24"/>
              </w:rPr>
            </w:pPr>
            <w:r w:rsidRPr="00033574">
              <w:rPr>
                <w:rFonts w:ascii="Arial" w:hAnsi="Arial" w:cs="Arial"/>
                <w:b/>
                <w:color w:val="000000"/>
                <w:sz w:val="20"/>
                <w:szCs w:val="24"/>
              </w:rPr>
              <w:t>$</w:t>
            </w:r>
            <w:r w:rsidR="00681731" w:rsidRPr="00033574">
              <w:rPr>
                <w:rFonts w:ascii="Arial" w:hAnsi="Arial" w:cs="Arial"/>
                <w:b/>
                <w:color w:val="000000"/>
                <w:sz w:val="20"/>
                <w:szCs w:val="24"/>
              </w:rPr>
              <w:t>5.971.600</w:t>
            </w:r>
          </w:p>
        </w:tc>
      </w:tr>
    </w:tbl>
    <w:p w:rsidR="009C45F2" w:rsidRDefault="009C45F2" w:rsidP="00ED3515">
      <w:pPr>
        <w:pStyle w:val="Sinespaciado"/>
        <w:spacing w:line="360" w:lineRule="auto"/>
        <w:jc w:val="both"/>
        <w:rPr>
          <w:rFonts w:ascii="Arial" w:hAnsi="Arial" w:cs="Arial"/>
          <w:bCs/>
          <w:sz w:val="16"/>
          <w:szCs w:val="16"/>
        </w:rPr>
      </w:pPr>
      <w:r w:rsidRPr="009C45F2">
        <w:rPr>
          <w:rFonts w:ascii="Arial" w:hAnsi="Arial" w:cs="Arial"/>
          <w:bCs/>
          <w:sz w:val="16"/>
          <w:szCs w:val="16"/>
        </w:rPr>
        <w:t xml:space="preserve">Fuente: Elaboración propia </w:t>
      </w:r>
    </w:p>
    <w:p w:rsidR="009C45F2" w:rsidRDefault="009C45F2" w:rsidP="00ED3515">
      <w:pPr>
        <w:pStyle w:val="Sinespaciado"/>
        <w:spacing w:line="360" w:lineRule="auto"/>
        <w:jc w:val="both"/>
        <w:rPr>
          <w:rFonts w:ascii="Arial" w:hAnsi="Arial" w:cs="Arial"/>
          <w:bCs/>
          <w:sz w:val="24"/>
          <w:szCs w:val="24"/>
        </w:rPr>
      </w:pPr>
    </w:p>
    <w:p w:rsidR="007B3288" w:rsidRPr="009C45F2" w:rsidRDefault="007B3288" w:rsidP="00ED3515">
      <w:pPr>
        <w:pStyle w:val="Sinespaciado"/>
        <w:spacing w:line="360" w:lineRule="auto"/>
        <w:jc w:val="both"/>
        <w:rPr>
          <w:rFonts w:ascii="Arial" w:hAnsi="Arial" w:cs="Arial"/>
          <w:bCs/>
          <w:sz w:val="24"/>
          <w:szCs w:val="24"/>
        </w:rPr>
      </w:pPr>
      <w:r w:rsidRPr="009C45F2">
        <w:rPr>
          <w:rFonts w:ascii="Arial" w:hAnsi="Arial" w:cs="Arial"/>
          <w:bCs/>
          <w:sz w:val="24"/>
          <w:szCs w:val="24"/>
        </w:rPr>
        <w:t xml:space="preserve">Diseñar el sistema de control basado en indicadores de </w:t>
      </w:r>
      <w:r w:rsidR="00033574" w:rsidRPr="009C45F2">
        <w:rPr>
          <w:rFonts w:ascii="Arial" w:hAnsi="Arial" w:cs="Arial"/>
          <w:bCs/>
          <w:sz w:val="24"/>
          <w:szCs w:val="24"/>
        </w:rPr>
        <w:t>gestión</w:t>
      </w:r>
      <w:r w:rsidRPr="009C45F2">
        <w:rPr>
          <w:rFonts w:ascii="Arial" w:hAnsi="Arial" w:cs="Arial"/>
          <w:bCs/>
          <w:sz w:val="24"/>
          <w:szCs w:val="24"/>
        </w:rPr>
        <w:t xml:space="preserve"> tendría un costo de $5.971.600.</w:t>
      </w:r>
    </w:p>
    <w:p w:rsidR="009C45F2" w:rsidRDefault="009C45F2" w:rsidP="009C45F2">
      <w:pPr>
        <w:pStyle w:val="Sinespaciado"/>
        <w:spacing w:line="360" w:lineRule="auto"/>
        <w:rPr>
          <w:rFonts w:ascii="Arial" w:hAnsi="Arial" w:cs="Arial"/>
          <w:sz w:val="24"/>
          <w:szCs w:val="24"/>
        </w:rPr>
        <w:sectPr w:rsidR="009C45F2" w:rsidSect="00ED3515">
          <w:headerReference w:type="default" r:id="rId10"/>
          <w:footerReference w:type="even" r:id="rId11"/>
          <w:footerReference w:type="default" r:id="rId12"/>
          <w:type w:val="nextColumn"/>
          <w:pgSz w:w="12240" w:h="15840" w:code="122"/>
          <w:pgMar w:top="1701" w:right="1134" w:bottom="1701" w:left="2268" w:header="709" w:footer="567" w:gutter="0"/>
          <w:cols w:space="708"/>
          <w:titlePg/>
          <w:docGrid w:linePitch="360"/>
        </w:sectPr>
      </w:pPr>
    </w:p>
    <w:tbl>
      <w:tblPr>
        <w:tblpPr w:leftFromText="141" w:rightFromText="141" w:vertAnchor="page" w:horzAnchor="page" w:tblpX="1384" w:tblpY="1826"/>
        <w:tblW w:w="136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1533"/>
        <w:gridCol w:w="3604"/>
        <w:gridCol w:w="1134"/>
        <w:gridCol w:w="1134"/>
        <w:gridCol w:w="1418"/>
        <w:gridCol w:w="1984"/>
        <w:gridCol w:w="1701"/>
      </w:tblGrid>
      <w:tr w:rsidR="009F2ADE" w:rsidRPr="00D441F7" w:rsidTr="009F2ADE">
        <w:trPr>
          <w:trHeight w:val="280"/>
          <w:tblHeader/>
        </w:trPr>
        <w:tc>
          <w:tcPr>
            <w:tcW w:w="13609" w:type="dxa"/>
            <w:gridSpan w:val="8"/>
            <w:tcBorders>
              <w:top w:val="nil"/>
              <w:left w:val="nil"/>
              <w:right w:val="nil"/>
            </w:tcBorders>
            <w:shd w:val="clear" w:color="auto" w:fill="auto"/>
          </w:tcPr>
          <w:p w:rsidR="009F2ADE" w:rsidRPr="00D441F7" w:rsidRDefault="009F2ADE" w:rsidP="00877E97">
            <w:pPr>
              <w:pStyle w:val="Sinespaciado"/>
              <w:spacing w:line="360" w:lineRule="auto"/>
              <w:rPr>
                <w:rFonts w:ascii="Arial" w:hAnsi="Arial" w:cs="Arial"/>
                <w:b/>
                <w:bCs/>
                <w:sz w:val="20"/>
                <w:szCs w:val="20"/>
              </w:rPr>
            </w:pPr>
            <w:r w:rsidRPr="00D441F7">
              <w:rPr>
                <w:rFonts w:ascii="Arial" w:hAnsi="Arial" w:cs="Arial"/>
                <w:sz w:val="20"/>
                <w:szCs w:val="20"/>
              </w:rPr>
              <w:lastRenderedPageBreak/>
              <w:t xml:space="preserve">Cuadro </w:t>
            </w:r>
            <w:r w:rsidR="00877E97">
              <w:rPr>
                <w:rFonts w:ascii="Arial" w:hAnsi="Arial" w:cs="Arial"/>
                <w:sz w:val="20"/>
                <w:szCs w:val="20"/>
              </w:rPr>
              <w:t>4</w:t>
            </w:r>
            <w:r w:rsidRPr="00D441F7">
              <w:rPr>
                <w:rFonts w:ascii="Arial" w:hAnsi="Arial" w:cs="Arial"/>
                <w:sz w:val="20"/>
                <w:szCs w:val="20"/>
              </w:rPr>
              <w:t xml:space="preserve">. Plan de acción </w:t>
            </w:r>
          </w:p>
        </w:tc>
      </w:tr>
      <w:tr w:rsidR="009F2ADE" w:rsidRPr="00A460A0" w:rsidTr="009F2ADE">
        <w:trPr>
          <w:trHeight w:val="428"/>
        </w:trPr>
        <w:tc>
          <w:tcPr>
            <w:tcW w:w="1101" w:type="dxa"/>
            <w:vMerge w:val="restart"/>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Objetivo general</w:t>
            </w:r>
          </w:p>
        </w:tc>
        <w:tc>
          <w:tcPr>
            <w:tcW w:w="1533" w:type="dxa"/>
            <w:vMerge w:val="restart"/>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Objetivos específicos</w:t>
            </w:r>
          </w:p>
        </w:tc>
        <w:tc>
          <w:tcPr>
            <w:tcW w:w="3604" w:type="dxa"/>
            <w:vMerge w:val="restart"/>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Acciones</w:t>
            </w:r>
          </w:p>
        </w:tc>
        <w:tc>
          <w:tcPr>
            <w:tcW w:w="2268" w:type="dxa"/>
            <w:gridSpan w:val="2"/>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Cronograma</w:t>
            </w:r>
          </w:p>
        </w:tc>
        <w:tc>
          <w:tcPr>
            <w:tcW w:w="1418" w:type="dxa"/>
            <w:vMerge w:val="restart"/>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Costo $</w:t>
            </w:r>
          </w:p>
        </w:tc>
        <w:tc>
          <w:tcPr>
            <w:tcW w:w="1984" w:type="dxa"/>
            <w:vMerge w:val="restart"/>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Responsable</w:t>
            </w:r>
          </w:p>
        </w:tc>
        <w:tc>
          <w:tcPr>
            <w:tcW w:w="1701" w:type="dxa"/>
            <w:vMerge w:val="restart"/>
            <w:shd w:val="clear" w:color="auto" w:fill="E5DFEC" w:themeFill="accent4" w:themeFillTint="33"/>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Indicador</w:t>
            </w:r>
          </w:p>
          <w:p w:rsidR="009F2ADE" w:rsidRPr="00A460A0" w:rsidRDefault="009F2ADE" w:rsidP="009F2ADE">
            <w:pPr>
              <w:spacing w:after="0" w:line="360" w:lineRule="auto"/>
              <w:jc w:val="center"/>
              <w:rPr>
                <w:rFonts w:ascii="Arial" w:hAnsi="Arial" w:cs="Arial"/>
                <w:b/>
                <w:bCs/>
                <w:sz w:val="20"/>
                <w:szCs w:val="18"/>
              </w:rPr>
            </w:pPr>
          </w:p>
        </w:tc>
      </w:tr>
      <w:tr w:rsidR="009F2ADE" w:rsidRPr="00A460A0" w:rsidTr="009F2ADE">
        <w:trPr>
          <w:trHeight w:val="406"/>
        </w:trPr>
        <w:tc>
          <w:tcPr>
            <w:tcW w:w="1101" w:type="dxa"/>
            <w:vMerge/>
            <w:tcBorders>
              <w:bottom w:val="single" w:sz="4" w:space="0" w:color="auto"/>
            </w:tcBorders>
            <w:shd w:val="clear" w:color="auto" w:fill="auto"/>
          </w:tcPr>
          <w:p w:rsidR="009F2ADE" w:rsidRPr="00A460A0" w:rsidRDefault="009F2ADE" w:rsidP="009F2ADE">
            <w:pPr>
              <w:spacing w:after="0" w:line="360" w:lineRule="auto"/>
              <w:jc w:val="center"/>
              <w:rPr>
                <w:rFonts w:ascii="Arial" w:hAnsi="Arial" w:cs="Arial"/>
                <w:bCs/>
                <w:sz w:val="20"/>
                <w:szCs w:val="18"/>
              </w:rPr>
            </w:pPr>
          </w:p>
        </w:tc>
        <w:tc>
          <w:tcPr>
            <w:tcW w:w="1533" w:type="dxa"/>
            <w:vMerge/>
            <w:shd w:val="clear" w:color="auto" w:fill="auto"/>
          </w:tcPr>
          <w:p w:rsidR="009F2ADE" w:rsidRPr="00A460A0" w:rsidRDefault="009F2ADE" w:rsidP="009F2ADE">
            <w:pPr>
              <w:spacing w:after="0" w:line="360" w:lineRule="auto"/>
              <w:jc w:val="center"/>
              <w:rPr>
                <w:rFonts w:ascii="Arial" w:hAnsi="Arial" w:cs="Arial"/>
                <w:b/>
                <w:bCs/>
                <w:sz w:val="20"/>
                <w:szCs w:val="18"/>
              </w:rPr>
            </w:pPr>
          </w:p>
        </w:tc>
        <w:tc>
          <w:tcPr>
            <w:tcW w:w="3604" w:type="dxa"/>
            <w:vMerge/>
            <w:shd w:val="clear" w:color="auto" w:fill="auto"/>
          </w:tcPr>
          <w:p w:rsidR="009F2ADE" w:rsidRPr="00A460A0" w:rsidRDefault="009F2ADE" w:rsidP="009F2ADE">
            <w:pPr>
              <w:spacing w:after="0" w:line="360" w:lineRule="auto"/>
              <w:jc w:val="center"/>
              <w:rPr>
                <w:rFonts w:ascii="Arial" w:hAnsi="Arial" w:cs="Arial"/>
                <w:b/>
                <w:bCs/>
                <w:sz w:val="20"/>
                <w:szCs w:val="18"/>
              </w:rPr>
            </w:pPr>
          </w:p>
        </w:tc>
        <w:tc>
          <w:tcPr>
            <w:tcW w:w="1134" w:type="dxa"/>
            <w:shd w:val="clear" w:color="auto" w:fill="E5DFEC"/>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Inicio</w:t>
            </w:r>
          </w:p>
        </w:tc>
        <w:tc>
          <w:tcPr>
            <w:tcW w:w="1134" w:type="dxa"/>
            <w:shd w:val="clear" w:color="auto" w:fill="E5DFEC"/>
          </w:tcPr>
          <w:p w:rsidR="009F2ADE" w:rsidRPr="00A460A0" w:rsidRDefault="009F2ADE" w:rsidP="009F2ADE">
            <w:pPr>
              <w:spacing w:after="0" w:line="360" w:lineRule="auto"/>
              <w:jc w:val="center"/>
              <w:rPr>
                <w:rFonts w:ascii="Arial" w:hAnsi="Arial" w:cs="Arial"/>
                <w:b/>
                <w:bCs/>
                <w:sz w:val="20"/>
                <w:szCs w:val="18"/>
              </w:rPr>
            </w:pPr>
            <w:r w:rsidRPr="00A460A0">
              <w:rPr>
                <w:rFonts w:ascii="Arial" w:hAnsi="Arial" w:cs="Arial"/>
                <w:b/>
                <w:bCs/>
                <w:sz w:val="20"/>
                <w:szCs w:val="18"/>
              </w:rPr>
              <w:t>Final</w:t>
            </w:r>
          </w:p>
        </w:tc>
        <w:tc>
          <w:tcPr>
            <w:tcW w:w="1418" w:type="dxa"/>
            <w:vMerge/>
            <w:shd w:val="clear" w:color="auto" w:fill="auto"/>
          </w:tcPr>
          <w:p w:rsidR="009F2ADE" w:rsidRPr="00A460A0" w:rsidRDefault="009F2ADE" w:rsidP="009F2ADE">
            <w:pPr>
              <w:spacing w:after="0" w:line="360" w:lineRule="auto"/>
              <w:jc w:val="center"/>
              <w:rPr>
                <w:rFonts w:ascii="Arial" w:hAnsi="Arial" w:cs="Arial"/>
                <w:b/>
                <w:bCs/>
                <w:sz w:val="20"/>
                <w:szCs w:val="18"/>
              </w:rPr>
            </w:pPr>
          </w:p>
        </w:tc>
        <w:tc>
          <w:tcPr>
            <w:tcW w:w="1984" w:type="dxa"/>
            <w:vMerge/>
            <w:shd w:val="clear" w:color="auto" w:fill="auto"/>
          </w:tcPr>
          <w:p w:rsidR="009F2ADE" w:rsidRPr="00A460A0" w:rsidRDefault="009F2ADE" w:rsidP="009F2ADE">
            <w:pPr>
              <w:spacing w:after="0" w:line="360" w:lineRule="auto"/>
              <w:jc w:val="center"/>
              <w:rPr>
                <w:rFonts w:ascii="Arial" w:hAnsi="Arial" w:cs="Arial"/>
                <w:b/>
                <w:bCs/>
                <w:sz w:val="20"/>
                <w:szCs w:val="18"/>
              </w:rPr>
            </w:pPr>
          </w:p>
        </w:tc>
        <w:tc>
          <w:tcPr>
            <w:tcW w:w="1701" w:type="dxa"/>
            <w:vMerge/>
            <w:shd w:val="clear" w:color="auto" w:fill="auto"/>
          </w:tcPr>
          <w:p w:rsidR="009F2ADE" w:rsidRPr="00A460A0" w:rsidRDefault="009F2ADE" w:rsidP="009F2ADE">
            <w:pPr>
              <w:spacing w:after="0" w:line="360" w:lineRule="auto"/>
              <w:jc w:val="center"/>
              <w:rPr>
                <w:rFonts w:ascii="Arial" w:hAnsi="Arial" w:cs="Arial"/>
                <w:b/>
                <w:bCs/>
                <w:sz w:val="20"/>
                <w:szCs w:val="18"/>
              </w:rPr>
            </w:pPr>
          </w:p>
        </w:tc>
      </w:tr>
      <w:tr w:rsidR="009F2ADE" w:rsidRPr="00A460A0" w:rsidTr="009F2ADE">
        <w:trPr>
          <w:trHeight w:val="837"/>
        </w:trPr>
        <w:tc>
          <w:tcPr>
            <w:tcW w:w="1101"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tcPr>
          <w:p w:rsidR="009F2ADE" w:rsidRPr="00A460A0" w:rsidRDefault="009F2ADE" w:rsidP="009F2ADE">
            <w:pPr>
              <w:spacing w:after="0" w:line="360" w:lineRule="auto"/>
              <w:jc w:val="center"/>
              <w:rPr>
                <w:rFonts w:ascii="Arial" w:hAnsi="Arial" w:cs="Arial"/>
                <w:bCs/>
                <w:sz w:val="18"/>
                <w:szCs w:val="18"/>
              </w:rPr>
            </w:pPr>
          </w:p>
          <w:p w:rsidR="009F2ADE" w:rsidRPr="00A460A0" w:rsidRDefault="009F2ADE" w:rsidP="009F2ADE">
            <w:pPr>
              <w:spacing w:after="0" w:line="360" w:lineRule="auto"/>
              <w:jc w:val="center"/>
              <w:rPr>
                <w:rFonts w:ascii="Arial" w:hAnsi="Arial" w:cs="Arial"/>
                <w:bCs/>
                <w:sz w:val="18"/>
                <w:szCs w:val="18"/>
              </w:rPr>
            </w:pPr>
          </w:p>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 xml:space="preserve">Implementar un sistema de control basado en indicadores de gestión en la Dirección de Planeación para asegurar una </w:t>
            </w:r>
            <w:r w:rsidRPr="00A460A0">
              <w:rPr>
                <w:rFonts w:ascii="Arial" w:hAnsi="Arial" w:cs="Arial"/>
                <w:sz w:val="18"/>
                <w:szCs w:val="18"/>
              </w:rPr>
              <w:t>gestión más eficaz, eficiente, y efectiva de la misma.</w:t>
            </w:r>
          </w:p>
          <w:p w:rsidR="009F2ADE" w:rsidRPr="00A460A0" w:rsidRDefault="009F2ADE" w:rsidP="009F2ADE">
            <w:pPr>
              <w:spacing w:after="0" w:line="360" w:lineRule="auto"/>
              <w:jc w:val="center"/>
              <w:rPr>
                <w:rFonts w:ascii="Arial" w:hAnsi="Arial" w:cs="Arial"/>
                <w:bCs/>
                <w:sz w:val="18"/>
                <w:szCs w:val="18"/>
              </w:rPr>
            </w:pPr>
          </w:p>
        </w:tc>
        <w:tc>
          <w:tcPr>
            <w:tcW w:w="1533" w:type="dxa"/>
            <w:vMerge w:val="restart"/>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Contar con  objetivos claros, precisos, alcanzables  y cuantificables</w:t>
            </w: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xml:space="preserve">Revisión y ajuste de objetivos y actividades programadas en el plan operativo anual de la Dirección </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1</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4</w:t>
            </w:r>
          </w:p>
        </w:tc>
        <w:tc>
          <w:tcPr>
            <w:tcW w:w="1418" w:type="dxa"/>
            <w:shd w:val="clear" w:color="auto" w:fill="auto"/>
            <w:vAlign w:val="center"/>
          </w:tcPr>
          <w:p w:rsidR="00691A6E" w:rsidRPr="00691A6E" w:rsidRDefault="009F2ADE" w:rsidP="00691A6E">
            <w:pPr>
              <w:spacing w:after="0" w:line="360" w:lineRule="auto"/>
              <w:jc w:val="center"/>
              <w:rPr>
                <w:rFonts w:ascii="Arial" w:hAnsi="Arial" w:cs="Arial"/>
                <w:color w:val="000000"/>
                <w:sz w:val="18"/>
                <w:szCs w:val="18"/>
              </w:rPr>
            </w:pPr>
            <w:r w:rsidRPr="00A460A0">
              <w:rPr>
                <w:rFonts w:ascii="Arial" w:hAnsi="Arial" w:cs="Arial"/>
                <w:bCs/>
                <w:sz w:val="18"/>
                <w:szCs w:val="18"/>
              </w:rPr>
              <w:t xml:space="preserve">8 horas </w:t>
            </w:r>
            <w:r w:rsidRPr="00691A6E">
              <w:rPr>
                <w:rFonts w:ascii="Arial" w:hAnsi="Arial" w:cs="Arial"/>
                <w:bCs/>
                <w:sz w:val="18"/>
                <w:szCs w:val="18"/>
              </w:rPr>
              <w:t xml:space="preserve">    </w:t>
            </w:r>
            <w:r w:rsidR="00691A6E">
              <w:rPr>
                <w:rFonts w:ascii="Arial" w:hAnsi="Arial" w:cs="Arial"/>
                <w:bCs/>
                <w:sz w:val="18"/>
                <w:szCs w:val="18"/>
              </w:rPr>
              <w:t xml:space="preserve">    </w:t>
            </w:r>
            <w:r w:rsidR="00691A6E" w:rsidRPr="00691A6E">
              <w:rPr>
                <w:rFonts w:ascii="Arial" w:hAnsi="Arial" w:cs="Arial"/>
                <w:color w:val="000000"/>
                <w:sz w:val="18"/>
                <w:szCs w:val="18"/>
              </w:rPr>
              <w:t xml:space="preserve">$449.328 </w:t>
            </w:r>
          </w:p>
          <w:p w:rsidR="009F2ADE" w:rsidRPr="00A460A0" w:rsidRDefault="009F2ADE"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val="restart"/>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Porcentaje de objetivos ajustados.</w:t>
            </w: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extDirection w:val="btLr"/>
            <w:vAlign w:val="center"/>
          </w:tcPr>
          <w:p w:rsidR="009F2ADE" w:rsidRPr="00A460A0" w:rsidRDefault="009F2ADE" w:rsidP="009F2ADE">
            <w:pPr>
              <w:spacing w:after="0" w:line="360" w:lineRule="auto"/>
              <w:jc w:val="center"/>
              <w:rPr>
                <w:rFonts w:ascii="Arial" w:hAnsi="Arial" w:cs="Arial"/>
                <w:bCs/>
                <w:sz w:val="18"/>
                <w:szCs w:val="18"/>
              </w:rPr>
            </w:pPr>
          </w:p>
        </w:tc>
        <w:tc>
          <w:tcPr>
            <w:tcW w:w="1533" w:type="dxa"/>
            <w:vMerge/>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Realización de matriz de objetivos ajustados con las características de claridad, precisión, cuantificación.</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5</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6</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8 horas</w:t>
            </w:r>
          </w:p>
          <w:p w:rsidR="00691A6E" w:rsidRPr="00A460A0" w:rsidRDefault="00691A6E" w:rsidP="008D7BC9">
            <w:pPr>
              <w:spacing w:after="0" w:line="360" w:lineRule="auto"/>
              <w:jc w:val="center"/>
              <w:rPr>
                <w:rFonts w:ascii="Arial" w:hAnsi="Arial" w:cs="Arial"/>
                <w:bCs/>
                <w:sz w:val="18"/>
                <w:szCs w:val="18"/>
              </w:rPr>
            </w:pPr>
            <w:r w:rsidRPr="00691A6E">
              <w:rPr>
                <w:rFonts w:ascii="Arial" w:hAnsi="Arial" w:cs="Arial"/>
                <w:color w:val="000000"/>
                <w:sz w:val="18"/>
                <w:szCs w:val="18"/>
              </w:rPr>
              <w:t>$449.328</w:t>
            </w: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extDirection w:val="btLr"/>
            <w:vAlign w:val="center"/>
          </w:tcPr>
          <w:p w:rsidR="009F2ADE" w:rsidRPr="00A460A0" w:rsidRDefault="009F2ADE" w:rsidP="009F2ADE">
            <w:pPr>
              <w:spacing w:after="0" w:line="360" w:lineRule="auto"/>
              <w:jc w:val="center"/>
              <w:rPr>
                <w:rFonts w:ascii="Arial" w:hAnsi="Arial" w:cs="Arial"/>
                <w:bCs/>
                <w:sz w:val="18"/>
                <w:szCs w:val="18"/>
              </w:rPr>
            </w:pPr>
          </w:p>
        </w:tc>
        <w:tc>
          <w:tcPr>
            <w:tcW w:w="1533" w:type="dxa"/>
            <w:vMerge/>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Ajustar objetivos en el módulo de programación del plan operativo anual</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7</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7</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4 horas</w:t>
            </w:r>
          </w:p>
          <w:p w:rsidR="00691A6E" w:rsidRPr="00A460A0" w:rsidRDefault="00691A6E" w:rsidP="009F2ADE">
            <w:pPr>
              <w:spacing w:after="0" w:line="360" w:lineRule="auto"/>
              <w:jc w:val="center"/>
              <w:rPr>
                <w:rFonts w:ascii="Arial" w:hAnsi="Arial" w:cs="Arial"/>
                <w:bCs/>
                <w:sz w:val="18"/>
                <w:szCs w:val="18"/>
              </w:rPr>
            </w:pPr>
            <w:r>
              <w:rPr>
                <w:rFonts w:ascii="Arial" w:hAnsi="Arial" w:cs="Arial"/>
                <w:bCs/>
                <w:sz w:val="18"/>
                <w:szCs w:val="18"/>
              </w:rPr>
              <w:t>$55.000</w:t>
            </w: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Profesional de planeación y evaluación de proyectos</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Determinar factores críticos de control</w:t>
            </w: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Identificar los factores claves de éxito asociados a la eficacia, eficiencia, efectividad y productividad  (aspectos que son necesarios mantener bajo control para alcanzar el éxito)</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12</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19</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20 horas</w:t>
            </w:r>
          </w:p>
          <w:p w:rsidR="008D7BC9" w:rsidRPr="008D7BC9" w:rsidRDefault="008D7BC9" w:rsidP="008D7BC9">
            <w:pPr>
              <w:jc w:val="center"/>
              <w:rPr>
                <w:rFonts w:ascii="Arial" w:hAnsi="Arial" w:cs="Arial"/>
                <w:color w:val="000000"/>
                <w:sz w:val="18"/>
                <w:szCs w:val="18"/>
              </w:rPr>
            </w:pPr>
            <w:r w:rsidRPr="008D7BC9">
              <w:rPr>
                <w:rFonts w:ascii="Arial" w:hAnsi="Arial" w:cs="Arial"/>
                <w:color w:val="000000"/>
                <w:sz w:val="18"/>
                <w:szCs w:val="18"/>
              </w:rPr>
              <w:t xml:space="preserve">$ 1.123.320 </w:t>
            </w:r>
          </w:p>
          <w:p w:rsidR="008D7BC9" w:rsidRPr="00A460A0" w:rsidRDefault="008D7BC9"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Número de factores críticos de control establecidos.</w:t>
            </w: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val="restart"/>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Establecer indicadores</w:t>
            </w: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Definir los indicadores para los factores claves de éxito (que permitan hacer monitoreo antes, durante y después de la ejecución del proyecto)</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20</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25</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16 horas</w:t>
            </w:r>
          </w:p>
          <w:p w:rsidR="008D7BC9" w:rsidRPr="008D7BC9" w:rsidRDefault="008D7BC9" w:rsidP="008D7BC9">
            <w:pPr>
              <w:jc w:val="center"/>
              <w:rPr>
                <w:rFonts w:ascii="Arial" w:hAnsi="Arial" w:cs="Arial"/>
                <w:color w:val="000000"/>
                <w:sz w:val="18"/>
              </w:rPr>
            </w:pPr>
            <w:r w:rsidRPr="008D7BC9">
              <w:rPr>
                <w:rFonts w:ascii="Arial" w:hAnsi="Arial" w:cs="Arial"/>
                <w:color w:val="000000"/>
                <w:sz w:val="18"/>
              </w:rPr>
              <w:t>$ 898.656</w:t>
            </w:r>
          </w:p>
          <w:p w:rsidR="008D7BC9" w:rsidRPr="00A460A0" w:rsidRDefault="008D7BC9"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val="restart"/>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de factores críticos de control con indicadores establecidos.</w:t>
            </w:r>
          </w:p>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de indicadores establecidos</w:t>
            </w: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tcBorders>
              <w:lef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Determinar para cada indicador el valor de su estado inicial si lo hay.</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26</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27</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8 horas</w:t>
            </w:r>
          </w:p>
          <w:p w:rsidR="008D7BC9" w:rsidRDefault="008D7BC9" w:rsidP="009F2ADE">
            <w:pPr>
              <w:spacing w:after="0" w:line="360" w:lineRule="auto"/>
              <w:jc w:val="center"/>
              <w:rPr>
                <w:rFonts w:ascii="Arial" w:hAnsi="Arial" w:cs="Arial"/>
                <w:bCs/>
                <w:sz w:val="18"/>
                <w:szCs w:val="18"/>
              </w:rPr>
            </w:pPr>
            <w:r w:rsidRPr="00691A6E">
              <w:rPr>
                <w:rFonts w:ascii="Arial" w:hAnsi="Arial" w:cs="Arial"/>
                <w:color w:val="000000"/>
                <w:sz w:val="18"/>
                <w:szCs w:val="18"/>
              </w:rPr>
              <w:t>$449.328</w:t>
            </w:r>
          </w:p>
          <w:p w:rsidR="008D7BC9" w:rsidRPr="00A460A0" w:rsidRDefault="008D7BC9"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tcBorders>
              <w:lef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Determinar para cada indicador la meta o valor que se requiere lograr o mantener</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28</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Junio 29</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8 horas</w:t>
            </w:r>
          </w:p>
          <w:p w:rsidR="008D7BC9" w:rsidRPr="00A460A0" w:rsidRDefault="008D7BC9" w:rsidP="009F2ADE">
            <w:pPr>
              <w:spacing w:after="0" w:line="360" w:lineRule="auto"/>
              <w:jc w:val="center"/>
              <w:rPr>
                <w:rFonts w:ascii="Arial" w:hAnsi="Arial" w:cs="Arial"/>
                <w:bCs/>
                <w:sz w:val="18"/>
                <w:szCs w:val="18"/>
              </w:rPr>
            </w:pPr>
            <w:r w:rsidRPr="00691A6E">
              <w:rPr>
                <w:rFonts w:ascii="Arial" w:hAnsi="Arial" w:cs="Arial"/>
                <w:color w:val="000000"/>
                <w:sz w:val="18"/>
                <w:szCs w:val="18"/>
              </w:rPr>
              <w:t>$449.328</w:t>
            </w:r>
          </w:p>
        </w:tc>
        <w:tc>
          <w:tcPr>
            <w:tcW w:w="1984" w:type="dxa"/>
            <w:shd w:val="clear" w:color="auto" w:fill="auto"/>
          </w:tcPr>
          <w:p w:rsidR="009F2ADE" w:rsidRPr="00A460A0" w:rsidRDefault="009F2ADE" w:rsidP="009F2ADE">
            <w:pPr>
              <w:spacing w:after="0" w:line="360" w:lineRule="auto"/>
              <w:jc w:val="both"/>
              <w:rPr>
                <w:rFonts w:ascii="Arial" w:hAnsi="Arial" w:cs="Arial"/>
                <w:bCs/>
                <w:sz w:val="16"/>
                <w:szCs w:val="18"/>
              </w:rPr>
            </w:pPr>
            <w:r w:rsidRPr="00A460A0">
              <w:rPr>
                <w:rFonts w:ascii="Arial" w:hAnsi="Arial" w:cs="Arial"/>
                <w:bCs/>
                <w:sz w:val="16"/>
                <w:szCs w:val="18"/>
              </w:rPr>
              <w:t>Directora de Planeación y su equipo</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tcBorders>
              <w:lef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Determinar para cada indicador en rango de valores mínimo y máximo que el indicador puede tomar</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 xml:space="preserve">Julio 3 </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Julio 4</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8 horas</w:t>
            </w:r>
          </w:p>
          <w:p w:rsidR="008D7BC9" w:rsidRPr="00A460A0" w:rsidRDefault="008D7BC9" w:rsidP="009F2ADE">
            <w:pPr>
              <w:spacing w:after="0" w:line="360" w:lineRule="auto"/>
              <w:jc w:val="center"/>
              <w:rPr>
                <w:rFonts w:ascii="Arial" w:hAnsi="Arial" w:cs="Arial"/>
                <w:bCs/>
                <w:sz w:val="18"/>
                <w:szCs w:val="18"/>
              </w:rPr>
            </w:pPr>
            <w:r w:rsidRPr="00691A6E">
              <w:rPr>
                <w:rFonts w:ascii="Arial" w:hAnsi="Arial" w:cs="Arial"/>
                <w:color w:val="000000"/>
                <w:sz w:val="18"/>
                <w:szCs w:val="18"/>
              </w:rPr>
              <w:t>$449.328</w:t>
            </w: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Diseñar la medición</w:t>
            </w:r>
          </w:p>
          <w:p w:rsidR="009F2ADE" w:rsidRPr="00A460A0" w:rsidRDefault="009F2ADE" w:rsidP="009F2ADE">
            <w:pPr>
              <w:spacing w:after="0" w:line="360" w:lineRule="auto"/>
              <w:jc w:val="center"/>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xml:space="preserve">Definir y elaboración de tabla de control que contiene, </w:t>
            </w:r>
            <w:r w:rsidR="009A67F5" w:rsidRPr="00A460A0">
              <w:rPr>
                <w:rFonts w:ascii="Arial" w:hAnsi="Arial" w:cs="Arial"/>
                <w:bCs/>
                <w:sz w:val="18"/>
                <w:szCs w:val="18"/>
              </w:rPr>
              <w:t>fórmula</w:t>
            </w:r>
            <w:r w:rsidRPr="00A460A0">
              <w:rPr>
                <w:rFonts w:ascii="Arial" w:hAnsi="Arial" w:cs="Arial"/>
                <w:bCs/>
                <w:sz w:val="18"/>
                <w:szCs w:val="18"/>
              </w:rPr>
              <w:t xml:space="preserve"> para la medir el indicador,  las fuentes de información, frecuencia de la medición, responsables de la medición, forma de presentación de la información. </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Julio 5</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Julio 12</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24 horas</w:t>
            </w:r>
          </w:p>
          <w:p w:rsidR="008D7BC9" w:rsidRPr="008D7BC9" w:rsidRDefault="008D7BC9" w:rsidP="008D7BC9">
            <w:pPr>
              <w:jc w:val="center"/>
              <w:rPr>
                <w:rFonts w:ascii="Arial" w:hAnsi="Arial" w:cs="Arial"/>
                <w:color w:val="000000"/>
                <w:sz w:val="18"/>
                <w:szCs w:val="18"/>
              </w:rPr>
            </w:pPr>
            <w:r w:rsidRPr="008D7BC9">
              <w:rPr>
                <w:rFonts w:ascii="Arial" w:hAnsi="Arial" w:cs="Arial"/>
                <w:color w:val="000000"/>
                <w:sz w:val="18"/>
                <w:szCs w:val="18"/>
              </w:rPr>
              <w:t xml:space="preserve">$  </w:t>
            </w:r>
            <w:r>
              <w:rPr>
                <w:rFonts w:ascii="Arial" w:hAnsi="Arial" w:cs="Arial"/>
                <w:color w:val="000000"/>
                <w:sz w:val="18"/>
                <w:szCs w:val="18"/>
              </w:rPr>
              <w:t>1</w:t>
            </w:r>
            <w:r w:rsidRPr="008D7BC9">
              <w:rPr>
                <w:rFonts w:ascii="Arial" w:hAnsi="Arial" w:cs="Arial"/>
                <w:color w:val="000000"/>
                <w:sz w:val="18"/>
                <w:szCs w:val="18"/>
              </w:rPr>
              <w:t xml:space="preserve">.347.984 </w:t>
            </w:r>
          </w:p>
          <w:p w:rsidR="008D7BC9" w:rsidRPr="00A460A0" w:rsidRDefault="008D7BC9"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xml:space="preserve">Tabla de control </w:t>
            </w: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Formalizar sistema de control</w:t>
            </w: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xml:space="preserve">Elaboración de documento de marco del sistema de control de la Dirección </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Julio 13</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Julio 18</w:t>
            </w:r>
          </w:p>
        </w:tc>
        <w:tc>
          <w:tcPr>
            <w:tcW w:w="1418" w:type="dxa"/>
            <w:shd w:val="clear" w:color="auto" w:fill="auto"/>
            <w:vAlign w:val="center"/>
          </w:tcPr>
          <w:p w:rsidR="009F2ADE"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16 horas</w:t>
            </w:r>
          </w:p>
          <w:p w:rsidR="008D7BC9" w:rsidRPr="008D7BC9" w:rsidRDefault="008D7BC9" w:rsidP="008D7BC9">
            <w:pPr>
              <w:jc w:val="center"/>
              <w:rPr>
                <w:rFonts w:ascii="Arial" w:hAnsi="Arial" w:cs="Arial"/>
                <w:color w:val="000000"/>
                <w:sz w:val="18"/>
              </w:rPr>
            </w:pPr>
            <w:r w:rsidRPr="008D7BC9">
              <w:rPr>
                <w:rFonts w:ascii="Arial" w:hAnsi="Arial" w:cs="Arial"/>
                <w:color w:val="000000"/>
                <w:sz w:val="18"/>
              </w:rPr>
              <w:t xml:space="preserve">$   300.000 </w:t>
            </w:r>
          </w:p>
          <w:p w:rsidR="008D7BC9" w:rsidRPr="00A460A0" w:rsidRDefault="008D7BC9"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w:t>
            </w:r>
          </w:p>
        </w:tc>
        <w:tc>
          <w:tcPr>
            <w:tcW w:w="1701"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Documento Sistema de control de la Dirección de Planeación</w:t>
            </w: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val="restart"/>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Implementar Sistema de control</w:t>
            </w: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Implementación del sistema de control al interior de la Dirección.</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Agosto 1</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Noviembre 30</w:t>
            </w:r>
          </w:p>
        </w:tc>
        <w:tc>
          <w:tcPr>
            <w:tcW w:w="1418" w:type="dxa"/>
            <w:vMerge w:val="restart"/>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xml:space="preserve">Directora de Planeación </w:t>
            </w:r>
          </w:p>
        </w:tc>
        <w:tc>
          <w:tcPr>
            <w:tcW w:w="1701" w:type="dxa"/>
            <w:vMerge w:val="restart"/>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No. de proyectos de la Dirección monitoreados</w:t>
            </w: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Seguimiento al sistema de control</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Agosto 1</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Noviembre 30</w:t>
            </w:r>
          </w:p>
        </w:tc>
        <w:tc>
          <w:tcPr>
            <w:tcW w:w="1418" w:type="dxa"/>
            <w:vMerge/>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 xml:space="preserve">Directora de Planeación </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r w:rsidR="009F2ADE" w:rsidRPr="00A460A0" w:rsidTr="009F2ADE">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val="restart"/>
            <w:tcBorders>
              <w:left w:val="single" w:sz="4" w:space="0" w:color="auto"/>
            </w:tcBorders>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Mantener y mejorar el sistema de control</w:t>
            </w: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Realizar y desarrollar matriz de evaluación de indicadores</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Diciembre 3</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Diciembre 7</w:t>
            </w:r>
          </w:p>
        </w:tc>
        <w:tc>
          <w:tcPr>
            <w:tcW w:w="1418" w:type="dxa"/>
            <w:vMerge w:val="restart"/>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val="restart"/>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Porcentaje de indicadores evaluados y ajustados</w:t>
            </w:r>
          </w:p>
        </w:tc>
      </w:tr>
      <w:tr w:rsidR="009F2ADE" w:rsidRPr="00A460A0" w:rsidTr="009F2ADE">
        <w:trPr>
          <w:trHeight w:val="769"/>
        </w:trPr>
        <w:tc>
          <w:tcPr>
            <w:tcW w:w="1101" w:type="dxa"/>
            <w:vMerge/>
            <w:tcBorders>
              <w:left w:val="single" w:sz="4" w:space="0" w:color="auto"/>
              <w:bottom w:val="single" w:sz="4" w:space="0" w:color="auto"/>
              <w:righ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1533" w:type="dxa"/>
            <w:vMerge/>
            <w:tcBorders>
              <w:left w:val="single" w:sz="4" w:space="0" w:color="auto"/>
            </w:tcBorders>
            <w:shd w:val="clear" w:color="auto" w:fill="auto"/>
          </w:tcPr>
          <w:p w:rsidR="009F2ADE" w:rsidRPr="00A460A0" w:rsidRDefault="009F2ADE" w:rsidP="009F2ADE">
            <w:pPr>
              <w:spacing w:after="0" w:line="360" w:lineRule="auto"/>
              <w:jc w:val="both"/>
              <w:rPr>
                <w:rFonts w:ascii="Arial" w:hAnsi="Arial" w:cs="Arial"/>
                <w:bCs/>
                <w:sz w:val="18"/>
                <w:szCs w:val="18"/>
              </w:rPr>
            </w:pPr>
          </w:p>
        </w:tc>
        <w:tc>
          <w:tcPr>
            <w:tcW w:w="360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Medir y ajustar el sistema</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Diciembre 10</w:t>
            </w:r>
          </w:p>
        </w:tc>
        <w:tc>
          <w:tcPr>
            <w:tcW w:w="1134" w:type="dxa"/>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r w:rsidRPr="00A460A0">
              <w:rPr>
                <w:rFonts w:ascii="Arial" w:hAnsi="Arial" w:cs="Arial"/>
                <w:bCs/>
                <w:sz w:val="18"/>
                <w:szCs w:val="18"/>
              </w:rPr>
              <w:t>Diciembre 14</w:t>
            </w:r>
          </w:p>
        </w:tc>
        <w:tc>
          <w:tcPr>
            <w:tcW w:w="1418" w:type="dxa"/>
            <w:vMerge/>
            <w:shd w:val="clear" w:color="auto" w:fill="auto"/>
            <w:vAlign w:val="center"/>
          </w:tcPr>
          <w:p w:rsidR="009F2ADE" w:rsidRPr="00A460A0" w:rsidRDefault="009F2ADE" w:rsidP="009F2ADE">
            <w:pPr>
              <w:spacing w:after="0" w:line="360" w:lineRule="auto"/>
              <w:jc w:val="center"/>
              <w:rPr>
                <w:rFonts w:ascii="Arial" w:hAnsi="Arial" w:cs="Arial"/>
                <w:bCs/>
                <w:sz w:val="18"/>
                <w:szCs w:val="18"/>
              </w:rPr>
            </w:pPr>
          </w:p>
        </w:tc>
        <w:tc>
          <w:tcPr>
            <w:tcW w:w="1984" w:type="dxa"/>
            <w:shd w:val="clear" w:color="auto" w:fill="auto"/>
          </w:tcPr>
          <w:p w:rsidR="009F2ADE" w:rsidRPr="00A460A0" w:rsidRDefault="009F2ADE" w:rsidP="009F2ADE">
            <w:pPr>
              <w:spacing w:after="0" w:line="360" w:lineRule="auto"/>
              <w:jc w:val="both"/>
              <w:rPr>
                <w:rFonts w:ascii="Arial" w:hAnsi="Arial" w:cs="Arial"/>
                <w:bCs/>
                <w:sz w:val="18"/>
                <w:szCs w:val="18"/>
              </w:rPr>
            </w:pPr>
            <w:r w:rsidRPr="00A460A0">
              <w:rPr>
                <w:rFonts w:ascii="Arial" w:hAnsi="Arial" w:cs="Arial"/>
                <w:bCs/>
                <w:sz w:val="18"/>
                <w:szCs w:val="18"/>
              </w:rPr>
              <w:t>Directora de Planeación y su equipo</w:t>
            </w:r>
          </w:p>
        </w:tc>
        <w:tc>
          <w:tcPr>
            <w:tcW w:w="1701" w:type="dxa"/>
            <w:vMerge/>
            <w:shd w:val="clear" w:color="auto" w:fill="auto"/>
          </w:tcPr>
          <w:p w:rsidR="009F2ADE" w:rsidRPr="00A460A0" w:rsidRDefault="009F2ADE" w:rsidP="009F2ADE">
            <w:pPr>
              <w:spacing w:after="0" w:line="360" w:lineRule="auto"/>
              <w:jc w:val="both"/>
              <w:rPr>
                <w:rFonts w:ascii="Arial" w:hAnsi="Arial" w:cs="Arial"/>
                <w:bCs/>
                <w:sz w:val="18"/>
                <w:szCs w:val="18"/>
              </w:rPr>
            </w:pPr>
          </w:p>
        </w:tc>
      </w:tr>
    </w:tbl>
    <w:p w:rsidR="00846450" w:rsidRDefault="00846450" w:rsidP="00846450">
      <w:pPr>
        <w:pStyle w:val="Sinespaciado"/>
        <w:spacing w:line="360" w:lineRule="auto"/>
        <w:jc w:val="both"/>
        <w:rPr>
          <w:rFonts w:ascii="Arial" w:hAnsi="Arial" w:cs="Arial"/>
          <w:bCs/>
          <w:sz w:val="16"/>
          <w:szCs w:val="16"/>
        </w:rPr>
      </w:pPr>
      <w:r w:rsidRPr="009C45F2">
        <w:rPr>
          <w:rFonts w:ascii="Arial" w:hAnsi="Arial" w:cs="Arial"/>
          <w:bCs/>
          <w:sz w:val="16"/>
          <w:szCs w:val="16"/>
        </w:rPr>
        <w:t xml:space="preserve">Fuente: Elaboración propia </w:t>
      </w:r>
    </w:p>
    <w:p w:rsidR="007F5E0A" w:rsidRPr="00846450" w:rsidRDefault="00846450" w:rsidP="00BD7ECA">
      <w:pPr>
        <w:pStyle w:val="Sinespaciado"/>
        <w:spacing w:line="360" w:lineRule="auto"/>
        <w:rPr>
          <w:rFonts w:ascii="Arial" w:hAnsi="Arial" w:cs="Arial"/>
          <w:bCs/>
          <w:sz w:val="24"/>
          <w:szCs w:val="24"/>
        </w:rPr>
        <w:sectPr w:rsidR="007F5E0A" w:rsidRPr="00846450" w:rsidSect="009C45F2">
          <w:type w:val="nextColumn"/>
          <w:pgSz w:w="15840" w:h="12240" w:orient="landscape"/>
          <w:pgMar w:top="1701" w:right="1134" w:bottom="1701" w:left="2268" w:header="709" w:footer="567" w:gutter="0"/>
          <w:cols w:space="708"/>
          <w:titlePg/>
          <w:docGrid w:linePitch="360"/>
        </w:sectPr>
      </w:pPr>
      <w:r>
        <w:rPr>
          <w:rFonts w:ascii="Arial" w:hAnsi="Arial" w:cs="Arial"/>
          <w:bCs/>
          <w:sz w:val="24"/>
          <w:szCs w:val="24"/>
        </w:rPr>
        <w:t xml:space="preserve">Las cuatro últimas </w:t>
      </w:r>
      <w:r w:rsidR="00BD7ECA">
        <w:rPr>
          <w:rFonts w:ascii="Arial" w:hAnsi="Arial" w:cs="Arial"/>
          <w:bCs/>
          <w:sz w:val="24"/>
          <w:szCs w:val="24"/>
        </w:rPr>
        <w:t xml:space="preserve">actividades </w:t>
      </w:r>
      <w:r>
        <w:rPr>
          <w:rFonts w:ascii="Arial" w:hAnsi="Arial" w:cs="Arial"/>
          <w:bCs/>
          <w:sz w:val="24"/>
          <w:szCs w:val="24"/>
        </w:rPr>
        <w:t xml:space="preserve">no llevan costo ya que corresponden a poner en funcionamiento el sistema, </w:t>
      </w:r>
      <w:r w:rsidR="00BD7ECA">
        <w:rPr>
          <w:rFonts w:ascii="Arial" w:hAnsi="Arial" w:cs="Arial"/>
          <w:bCs/>
          <w:sz w:val="24"/>
          <w:szCs w:val="24"/>
        </w:rPr>
        <w:t>como se explic</w:t>
      </w:r>
      <w:r w:rsidR="005747A8">
        <w:rPr>
          <w:rFonts w:ascii="Arial" w:hAnsi="Arial" w:cs="Arial"/>
          <w:bCs/>
          <w:sz w:val="24"/>
          <w:szCs w:val="24"/>
        </w:rPr>
        <w:t>ó</w:t>
      </w:r>
      <w:r w:rsidR="00BD7ECA">
        <w:rPr>
          <w:rFonts w:ascii="Arial" w:hAnsi="Arial" w:cs="Arial"/>
          <w:bCs/>
          <w:sz w:val="24"/>
          <w:szCs w:val="24"/>
        </w:rPr>
        <w:t xml:space="preserve"> anteriormente</w:t>
      </w:r>
      <w:r w:rsidR="00630C8C">
        <w:rPr>
          <w:rFonts w:ascii="Arial" w:hAnsi="Arial" w:cs="Arial"/>
          <w:bCs/>
          <w:sz w:val="24"/>
          <w:szCs w:val="24"/>
        </w:rPr>
        <w:t xml:space="preserve"> </w:t>
      </w:r>
      <w:r w:rsidR="00BD7ECA">
        <w:rPr>
          <w:rFonts w:ascii="Arial" w:hAnsi="Arial" w:cs="Arial"/>
          <w:bCs/>
          <w:sz w:val="24"/>
          <w:szCs w:val="24"/>
        </w:rPr>
        <w:t>estas serán incorporadas a la gestión de la Dirección.</w:t>
      </w:r>
    </w:p>
    <w:p w:rsidR="004F7D02" w:rsidRPr="00ED3515" w:rsidRDefault="004103FE" w:rsidP="00ED3515">
      <w:pPr>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1.6</w:t>
      </w:r>
      <w:r w:rsidR="004F7D02" w:rsidRPr="00ED3515">
        <w:rPr>
          <w:rFonts w:ascii="Arial" w:hAnsi="Arial" w:cs="Arial"/>
          <w:b/>
          <w:color w:val="000000"/>
          <w:sz w:val="24"/>
          <w:szCs w:val="24"/>
        </w:rPr>
        <w:t xml:space="preserve"> </w:t>
      </w:r>
      <w:r w:rsidRPr="00ED3515">
        <w:rPr>
          <w:rFonts w:ascii="Arial" w:hAnsi="Arial" w:cs="Arial"/>
          <w:b/>
          <w:color w:val="000000"/>
          <w:sz w:val="24"/>
          <w:szCs w:val="24"/>
        </w:rPr>
        <w:t xml:space="preserve">IMPACTO ESPERADO </w:t>
      </w:r>
      <w:r w:rsidR="004F7D02" w:rsidRPr="00ED3515">
        <w:rPr>
          <w:rFonts w:ascii="Arial" w:hAnsi="Arial" w:cs="Arial"/>
          <w:b/>
          <w:color w:val="000000"/>
          <w:sz w:val="24"/>
          <w:szCs w:val="24"/>
        </w:rPr>
        <w:t xml:space="preserve">(actual vs. Propuesta) </w:t>
      </w:r>
    </w:p>
    <w:p w:rsidR="00ED27D6" w:rsidRPr="00ED3515" w:rsidRDefault="00ED27D6" w:rsidP="00ED3515">
      <w:pPr>
        <w:pStyle w:val="Sinespaciado"/>
        <w:spacing w:line="360" w:lineRule="auto"/>
        <w:jc w:val="center"/>
        <w:rPr>
          <w:rFonts w:ascii="Arial" w:hAnsi="Arial" w:cs="Arial"/>
          <w:b/>
          <w:sz w:val="24"/>
          <w:szCs w:val="24"/>
        </w:rPr>
      </w:pPr>
    </w:p>
    <w:p w:rsidR="00135631" w:rsidRPr="00ED3515" w:rsidRDefault="00ED27D6"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Los beneficios para la </w:t>
      </w:r>
      <w:r w:rsidR="007B3288" w:rsidRPr="00ED3515">
        <w:rPr>
          <w:rFonts w:ascii="Arial" w:hAnsi="Arial" w:cs="Arial"/>
          <w:sz w:val="24"/>
          <w:szCs w:val="24"/>
        </w:rPr>
        <w:t>Universidad</w:t>
      </w:r>
      <w:r w:rsidRPr="00ED3515">
        <w:rPr>
          <w:rFonts w:ascii="Arial" w:hAnsi="Arial" w:cs="Arial"/>
          <w:sz w:val="24"/>
          <w:szCs w:val="24"/>
        </w:rPr>
        <w:t xml:space="preserve"> serían varios ya que se garantizaría </w:t>
      </w:r>
      <w:r w:rsidR="0019630A" w:rsidRPr="00ED3515">
        <w:rPr>
          <w:rFonts w:ascii="Arial" w:hAnsi="Arial" w:cs="Arial"/>
          <w:sz w:val="24"/>
          <w:szCs w:val="24"/>
        </w:rPr>
        <w:t xml:space="preserve">el logro de los objetivos propuestos por la </w:t>
      </w:r>
      <w:r w:rsidR="003D4C9C" w:rsidRPr="00ED3515">
        <w:rPr>
          <w:rFonts w:ascii="Arial" w:hAnsi="Arial" w:cs="Arial"/>
          <w:sz w:val="24"/>
          <w:szCs w:val="24"/>
        </w:rPr>
        <w:t xml:space="preserve">Dirección y por ende </w:t>
      </w:r>
      <w:r w:rsidR="0019630A" w:rsidRPr="00ED3515">
        <w:rPr>
          <w:rFonts w:ascii="Arial" w:hAnsi="Arial" w:cs="Arial"/>
          <w:sz w:val="24"/>
          <w:szCs w:val="24"/>
        </w:rPr>
        <w:t xml:space="preserve">aporta </w:t>
      </w:r>
      <w:r w:rsidR="008B2E35" w:rsidRPr="00ED3515">
        <w:rPr>
          <w:rFonts w:ascii="Arial" w:hAnsi="Arial" w:cs="Arial"/>
          <w:sz w:val="24"/>
          <w:szCs w:val="24"/>
        </w:rPr>
        <w:t>en</w:t>
      </w:r>
      <w:r w:rsidR="00135631" w:rsidRPr="00ED3515">
        <w:rPr>
          <w:rFonts w:ascii="Arial" w:hAnsi="Arial" w:cs="Arial"/>
          <w:sz w:val="24"/>
          <w:szCs w:val="24"/>
        </w:rPr>
        <w:t xml:space="preserve"> la obtención</w:t>
      </w:r>
      <w:r w:rsidR="0019630A" w:rsidRPr="00ED3515">
        <w:rPr>
          <w:rFonts w:ascii="Arial" w:hAnsi="Arial" w:cs="Arial"/>
          <w:sz w:val="24"/>
          <w:szCs w:val="24"/>
        </w:rPr>
        <w:t xml:space="preserve"> d</w:t>
      </w:r>
      <w:r w:rsidR="00135631" w:rsidRPr="00ED3515">
        <w:rPr>
          <w:rFonts w:ascii="Arial" w:hAnsi="Arial" w:cs="Arial"/>
          <w:sz w:val="24"/>
          <w:szCs w:val="24"/>
        </w:rPr>
        <w:t xml:space="preserve">e los objetivos institucionales, </w:t>
      </w:r>
      <w:r w:rsidR="00630C8C">
        <w:rPr>
          <w:rFonts w:ascii="Arial" w:hAnsi="Arial" w:cs="Arial"/>
          <w:sz w:val="24"/>
          <w:szCs w:val="24"/>
        </w:rPr>
        <w:t>e</w:t>
      </w:r>
      <w:r w:rsidR="00135631" w:rsidRPr="00ED3515">
        <w:rPr>
          <w:rFonts w:ascii="Arial" w:hAnsi="Arial" w:cs="Arial"/>
          <w:sz w:val="24"/>
          <w:szCs w:val="24"/>
        </w:rPr>
        <w:t>l cumplimiento de la misión y el alcance de la visión.</w:t>
      </w:r>
    </w:p>
    <w:p w:rsidR="00135631" w:rsidRPr="00ED3515" w:rsidRDefault="00135631" w:rsidP="00ED3515">
      <w:pPr>
        <w:pStyle w:val="Sinespaciado"/>
        <w:spacing w:line="360" w:lineRule="auto"/>
        <w:jc w:val="both"/>
        <w:rPr>
          <w:rFonts w:ascii="Arial" w:hAnsi="Arial" w:cs="Arial"/>
          <w:sz w:val="24"/>
          <w:szCs w:val="24"/>
        </w:rPr>
      </w:pPr>
    </w:p>
    <w:p w:rsidR="00ED27D6" w:rsidRPr="00ED3515" w:rsidRDefault="00135631" w:rsidP="00ED3515">
      <w:pPr>
        <w:pStyle w:val="Sinespaciado"/>
        <w:spacing w:line="360" w:lineRule="auto"/>
        <w:jc w:val="both"/>
        <w:rPr>
          <w:rFonts w:ascii="Arial" w:hAnsi="Arial" w:cs="Arial"/>
          <w:sz w:val="24"/>
          <w:szCs w:val="24"/>
        </w:rPr>
      </w:pPr>
      <w:r w:rsidRPr="00ED3515">
        <w:rPr>
          <w:rFonts w:ascii="Arial" w:hAnsi="Arial" w:cs="Arial"/>
          <w:sz w:val="24"/>
          <w:szCs w:val="24"/>
        </w:rPr>
        <w:t>S</w:t>
      </w:r>
      <w:r w:rsidR="00ED27D6" w:rsidRPr="00ED3515">
        <w:rPr>
          <w:rFonts w:ascii="Arial" w:hAnsi="Arial" w:cs="Arial"/>
          <w:sz w:val="24"/>
          <w:szCs w:val="24"/>
        </w:rPr>
        <w:t>e optimizarían los recursos, la gestión de los proyectos sería eficiente, efectiva y eficaz</w:t>
      </w:r>
      <w:r w:rsidRPr="00ED3515">
        <w:rPr>
          <w:rFonts w:ascii="Arial" w:hAnsi="Arial" w:cs="Arial"/>
          <w:sz w:val="24"/>
          <w:szCs w:val="24"/>
        </w:rPr>
        <w:t xml:space="preserve"> y</w:t>
      </w:r>
      <w:r w:rsidR="00ED27D6" w:rsidRPr="00ED3515">
        <w:rPr>
          <w:rFonts w:ascii="Arial" w:hAnsi="Arial" w:cs="Arial"/>
          <w:sz w:val="24"/>
          <w:szCs w:val="24"/>
        </w:rPr>
        <w:t xml:space="preserve"> por ende la </w:t>
      </w:r>
      <w:r w:rsidR="0019630A" w:rsidRPr="00ED3515">
        <w:rPr>
          <w:rFonts w:ascii="Arial" w:hAnsi="Arial" w:cs="Arial"/>
          <w:sz w:val="24"/>
          <w:szCs w:val="24"/>
        </w:rPr>
        <w:t>productividad</w:t>
      </w:r>
      <w:r w:rsidR="00ED27D6" w:rsidRPr="00ED3515">
        <w:rPr>
          <w:rFonts w:ascii="Arial" w:hAnsi="Arial" w:cs="Arial"/>
          <w:sz w:val="24"/>
          <w:szCs w:val="24"/>
        </w:rPr>
        <w:t xml:space="preserve"> aumentaría. </w:t>
      </w:r>
    </w:p>
    <w:p w:rsidR="00ED27D6" w:rsidRPr="00ED3515" w:rsidRDefault="00ED27D6" w:rsidP="00ED3515">
      <w:pPr>
        <w:pStyle w:val="Sinespaciado"/>
        <w:spacing w:line="360" w:lineRule="auto"/>
        <w:jc w:val="both"/>
        <w:rPr>
          <w:rFonts w:ascii="Arial" w:hAnsi="Arial" w:cs="Arial"/>
          <w:sz w:val="24"/>
          <w:szCs w:val="24"/>
        </w:rPr>
      </w:pPr>
    </w:p>
    <w:p w:rsidR="00ED27D6" w:rsidRPr="00ED3515" w:rsidRDefault="00ED27D6" w:rsidP="00ED3515">
      <w:pPr>
        <w:pStyle w:val="Sinespaciado"/>
        <w:spacing w:line="360" w:lineRule="auto"/>
        <w:jc w:val="both"/>
        <w:rPr>
          <w:rFonts w:ascii="Arial" w:hAnsi="Arial" w:cs="Arial"/>
          <w:sz w:val="24"/>
          <w:szCs w:val="24"/>
        </w:rPr>
      </w:pPr>
      <w:r w:rsidRPr="00ED3515">
        <w:rPr>
          <w:rFonts w:ascii="Arial" w:hAnsi="Arial" w:cs="Arial"/>
          <w:sz w:val="24"/>
          <w:szCs w:val="24"/>
        </w:rPr>
        <w:t>Para</w:t>
      </w:r>
      <w:r w:rsidR="0019630A" w:rsidRPr="00ED3515">
        <w:rPr>
          <w:rFonts w:ascii="Arial" w:hAnsi="Arial" w:cs="Arial"/>
          <w:sz w:val="24"/>
          <w:szCs w:val="24"/>
        </w:rPr>
        <w:t xml:space="preserve"> el equipo de la Dirección</w:t>
      </w:r>
      <w:r w:rsidRPr="00ED3515">
        <w:rPr>
          <w:rFonts w:ascii="Arial" w:hAnsi="Arial" w:cs="Arial"/>
          <w:sz w:val="24"/>
          <w:szCs w:val="24"/>
        </w:rPr>
        <w:t xml:space="preserve">, es de beneficio ya que la herramienta les facilitaría gestionar los proyectos, generar informes, hacer seguimiento y evaluación al proyecto. Dará claridad de sus funciones, disposición de tiempos y recursos para la consecución de sus metas. </w:t>
      </w:r>
    </w:p>
    <w:p w:rsidR="0019630A" w:rsidRPr="00ED3515" w:rsidRDefault="0019630A" w:rsidP="00ED3515">
      <w:pPr>
        <w:pStyle w:val="Sinespaciado"/>
        <w:spacing w:line="360" w:lineRule="auto"/>
        <w:jc w:val="both"/>
        <w:rPr>
          <w:rFonts w:ascii="Arial" w:hAnsi="Arial" w:cs="Arial"/>
          <w:sz w:val="24"/>
          <w:szCs w:val="24"/>
        </w:rPr>
      </w:pPr>
    </w:p>
    <w:p w:rsidR="0019630A" w:rsidRPr="00ED3515" w:rsidRDefault="0019630A"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Adicionalmente, la Dirección no solo alcanzaría sus objetivos, sino que los lograría de la mejor forma. </w:t>
      </w:r>
    </w:p>
    <w:p w:rsidR="00ED27D6" w:rsidRPr="00ED3515" w:rsidRDefault="00ED27D6" w:rsidP="00ED3515">
      <w:pPr>
        <w:pStyle w:val="Sinespaciado"/>
        <w:spacing w:line="360" w:lineRule="auto"/>
        <w:jc w:val="both"/>
        <w:rPr>
          <w:rFonts w:ascii="Arial" w:hAnsi="Arial" w:cs="Arial"/>
          <w:sz w:val="24"/>
          <w:szCs w:val="24"/>
        </w:rPr>
      </w:pPr>
    </w:p>
    <w:p w:rsidR="00ED27D6" w:rsidRPr="00ED3515" w:rsidRDefault="00ED27D6" w:rsidP="00ED3515">
      <w:pPr>
        <w:pStyle w:val="Sinespaciado"/>
        <w:spacing w:line="360" w:lineRule="auto"/>
        <w:jc w:val="both"/>
        <w:rPr>
          <w:rFonts w:ascii="Arial" w:hAnsi="Arial" w:cs="Arial"/>
          <w:sz w:val="24"/>
          <w:szCs w:val="24"/>
        </w:rPr>
      </w:pPr>
      <w:r w:rsidRPr="00ED3515">
        <w:rPr>
          <w:rFonts w:ascii="Arial" w:hAnsi="Arial" w:cs="Arial"/>
          <w:sz w:val="24"/>
          <w:szCs w:val="24"/>
        </w:rPr>
        <w:t>En consecuencia, nuestros clientes</w:t>
      </w:r>
      <w:r w:rsidR="0019630A" w:rsidRPr="00ED3515">
        <w:rPr>
          <w:rFonts w:ascii="Arial" w:hAnsi="Arial" w:cs="Arial"/>
          <w:sz w:val="24"/>
          <w:szCs w:val="24"/>
        </w:rPr>
        <w:t xml:space="preserve"> internos y externos</w:t>
      </w:r>
      <w:r w:rsidRPr="00ED3515">
        <w:rPr>
          <w:rFonts w:ascii="Arial" w:hAnsi="Arial" w:cs="Arial"/>
          <w:sz w:val="24"/>
          <w:szCs w:val="24"/>
        </w:rPr>
        <w:t xml:space="preserve"> también se beneficiarían ya que la consecución de  los proyectos de la Universidad, mejoran la calidad académica y por ende la calidad de sus egresados.</w:t>
      </w:r>
    </w:p>
    <w:p w:rsidR="00ED27D6" w:rsidRDefault="004F7D02" w:rsidP="00ED3515">
      <w:pPr>
        <w:pStyle w:val="Sinespaciado"/>
        <w:spacing w:line="360" w:lineRule="auto"/>
        <w:jc w:val="center"/>
        <w:rPr>
          <w:rFonts w:ascii="Arial" w:hAnsi="Arial" w:cs="Arial"/>
          <w:b/>
          <w:sz w:val="24"/>
          <w:szCs w:val="24"/>
        </w:rPr>
      </w:pPr>
      <w:r w:rsidRPr="00ED3515">
        <w:rPr>
          <w:rFonts w:ascii="Arial" w:hAnsi="Arial" w:cs="Arial"/>
          <w:b/>
          <w:sz w:val="24"/>
          <w:szCs w:val="24"/>
        </w:rPr>
        <w:t xml:space="preserve"> </w:t>
      </w:r>
    </w:p>
    <w:p w:rsidR="00250112" w:rsidRPr="00D441F7" w:rsidRDefault="00250112" w:rsidP="00250112">
      <w:pPr>
        <w:pStyle w:val="Sinespaciado"/>
        <w:spacing w:line="360" w:lineRule="auto"/>
        <w:jc w:val="both"/>
        <w:rPr>
          <w:rFonts w:ascii="Arial" w:hAnsi="Arial" w:cs="Arial"/>
          <w:sz w:val="20"/>
          <w:szCs w:val="24"/>
        </w:rPr>
      </w:pPr>
      <w:r w:rsidRPr="00D441F7">
        <w:rPr>
          <w:rFonts w:ascii="Arial" w:hAnsi="Arial" w:cs="Arial"/>
          <w:sz w:val="20"/>
          <w:szCs w:val="24"/>
        </w:rPr>
        <w:t xml:space="preserve">Cuadro </w:t>
      </w:r>
      <w:r w:rsidR="00877E97">
        <w:rPr>
          <w:rFonts w:ascii="Arial" w:hAnsi="Arial" w:cs="Arial"/>
          <w:sz w:val="20"/>
          <w:szCs w:val="24"/>
        </w:rPr>
        <w:t>5</w:t>
      </w:r>
      <w:r w:rsidRPr="00D441F7">
        <w:rPr>
          <w:rFonts w:ascii="Arial" w:hAnsi="Arial" w:cs="Arial"/>
          <w:sz w:val="20"/>
          <w:szCs w:val="24"/>
        </w:rPr>
        <w:t>. Impacto esperado</w:t>
      </w:r>
    </w:p>
    <w:tbl>
      <w:tblPr>
        <w:tblStyle w:val="Tablaconcuadrcula"/>
        <w:tblW w:w="0" w:type="auto"/>
        <w:tblLook w:val="04A0" w:firstRow="1" w:lastRow="0" w:firstColumn="1" w:lastColumn="0" w:noHBand="0" w:noVBand="1"/>
      </w:tblPr>
      <w:tblGrid>
        <w:gridCol w:w="4489"/>
        <w:gridCol w:w="4489"/>
      </w:tblGrid>
      <w:tr w:rsidR="004F7D02" w:rsidRPr="00ED3515" w:rsidTr="00282A39">
        <w:trPr>
          <w:trHeight w:val="786"/>
        </w:trPr>
        <w:tc>
          <w:tcPr>
            <w:tcW w:w="8978" w:type="dxa"/>
            <w:gridSpan w:val="2"/>
            <w:shd w:val="clear" w:color="auto" w:fill="E5DFEC" w:themeFill="accent4" w:themeFillTint="33"/>
            <w:vAlign w:val="center"/>
          </w:tcPr>
          <w:p w:rsidR="004F7D02" w:rsidRPr="00ED3515" w:rsidRDefault="004F7D02" w:rsidP="00ED3515">
            <w:pPr>
              <w:pStyle w:val="Sinespaciado"/>
              <w:spacing w:line="360" w:lineRule="auto"/>
              <w:jc w:val="center"/>
              <w:rPr>
                <w:rFonts w:ascii="Arial" w:hAnsi="Arial" w:cs="Arial"/>
                <w:b/>
                <w:sz w:val="24"/>
                <w:szCs w:val="24"/>
              </w:rPr>
            </w:pPr>
            <w:r w:rsidRPr="00ED3515">
              <w:rPr>
                <w:rFonts w:ascii="Arial" w:hAnsi="Arial" w:cs="Arial"/>
                <w:b/>
                <w:sz w:val="24"/>
                <w:szCs w:val="24"/>
              </w:rPr>
              <w:t xml:space="preserve">Impacto esperado </w:t>
            </w:r>
            <w:r w:rsidR="00031DB4" w:rsidRPr="00ED3515">
              <w:rPr>
                <w:rFonts w:ascii="Arial" w:hAnsi="Arial" w:cs="Arial"/>
                <w:b/>
                <w:sz w:val="24"/>
                <w:szCs w:val="24"/>
              </w:rPr>
              <w:t>en la Dirección de Planeación, con la implementación de un sistema de control basado en indicadores de gestión</w:t>
            </w:r>
          </w:p>
        </w:tc>
      </w:tr>
      <w:tr w:rsidR="004F7D02" w:rsidRPr="00ED3515" w:rsidTr="00282A39">
        <w:trPr>
          <w:trHeight w:val="556"/>
        </w:trPr>
        <w:tc>
          <w:tcPr>
            <w:tcW w:w="4489" w:type="dxa"/>
            <w:shd w:val="clear" w:color="auto" w:fill="E5DFEC" w:themeFill="accent4" w:themeFillTint="33"/>
            <w:vAlign w:val="center"/>
          </w:tcPr>
          <w:p w:rsidR="008B2E35" w:rsidRPr="00ED3515" w:rsidRDefault="004F7D02" w:rsidP="00ED3515">
            <w:pPr>
              <w:pStyle w:val="Sinespaciado"/>
              <w:spacing w:line="360" w:lineRule="auto"/>
              <w:jc w:val="center"/>
              <w:rPr>
                <w:rFonts w:ascii="Arial" w:hAnsi="Arial" w:cs="Arial"/>
                <w:b/>
                <w:sz w:val="24"/>
                <w:szCs w:val="24"/>
              </w:rPr>
            </w:pPr>
            <w:r w:rsidRPr="00ED3515">
              <w:rPr>
                <w:rFonts w:ascii="Arial" w:hAnsi="Arial" w:cs="Arial"/>
                <w:b/>
                <w:sz w:val="24"/>
                <w:szCs w:val="24"/>
              </w:rPr>
              <w:t>Actual</w:t>
            </w:r>
          </w:p>
        </w:tc>
        <w:tc>
          <w:tcPr>
            <w:tcW w:w="4489" w:type="dxa"/>
            <w:shd w:val="clear" w:color="auto" w:fill="E5DFEC" w:themeFill="accent4" w:themeFillTint="33"/>
            <w:vAlign w:val="center"/>
          </w:tcPr>
          <w:p w:rsidR="004F7D02" w:rsidRPr="00ED3515" w:rsidRDefault="004F7D02" w:rsidP="00ED3515">
            <w:pPr>
              <w:pStyle w:val="Sinespaciado"/>
              <w:spacing w:line="360" w:lineRule="auto"/>
              <w:jc w:val="center"/>
              <w:rPr>
                <w:rFonts w:ascii="Arial" w:hAnsi="Arial" w:cs="Arial"/>
                <w:b/>
                <w:sz w:val="24"/>
                <w:szCs w:val="24"/>
              </w:rPr>
            </w:pPr>
            <w:r w:rsidRPr="00ED3515">
              <w:rPr>
                <w:rFonts w:ascii="Arial" w:hAnsi="Arial" w:cs="Arial"/>
                <w:b/>
                <w:sz w:val="24"/>
                <w:szCs w:val="24"/>
              </w:rPr>
              <w:t>Propuesta</w:t>
            </w:r>
          </w:p>
        </w:tc>
      </w:tr>
      <w:tr w:rsidR="00031DB4" w:rsidRPr="00ED3515" w:rsidTr="00031DB4">
        <w:tc>
          <w:tcPr>
            <w:tcW w:w="4489" w:type="dxa"/>
          </w:tcPr>
          <w:p w:rsidR="00031DB4" w:rsidRPr="00ED3515" w:rsidRDefault="00031DB4"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No hay una técnica de control de la gestión de la Dirección y de sus proyectos </w:t>
            </w:r>
          </w:p>
        </w:tc>
        <w:tc>
          <w:tcPr>
            <w:tcW w:w="4489" w:type="dxa"/>
          </w:tcPr>
          <w:p w:rsidR="00031DB4" w:rsidRPr="00ED3515" w:rsidRDefault="0019630A" w:rsidP="00ED3515">
            <w:pPr>
              <w:pStyle w:val="Sinespaciado"/>
              <w:spacing w:line="360" w:lineRule="auto"/>
              <w:jc w:val="both"/>
              <w:rPr>
                <w:rFonts w:ascii="Arial" w:hAnsi="Arial" w:cs="Arial"/>
                <w:sz w:val="24"/>
                <w:szCs w:val="24"/>
              </w:rPr>
            </w:pPr>
            <w:r w:rsidRPr="00ED3515">
              <w:rPr>
                <w:rFonts w:ascii="Arial" w:hAnsi="Arial" w:cs="Arial"/>
                <w:sz w:val="24"/>
                <w:szCs w:val="24"/>
              </w:rPr>
              <w:t>Contar con un s</w:t>
            </w:r>
            <w:r w:rsidR="00031DB4" w:rsidRPr="00ED3515">
              <w:rPr>
                <w:rFonts w:ascii="Arial" w:hAnsi="Arial" w:cs="Arial"/>
                <w:sz w:val="24"/>
                <w:szCs w:val="24"/>
              </w:rPr>
              <w:t>istema de control basado en indicadores de gestión</w:t>
            </w:r>
            <w:r w:rsidRPr="00ED3515">
              <w:rPr>
                <w:rFonts w:ascii="Arial" w:hAnsi="Arial" w:cs="Arial"/>
                <w:sz w:val="24"/>
                <w:szCs w:val="24"/>
              </w:rPr>
              <w:t>, que permita realizar un seguimiento efectivo a  los proyectos de la Dirección.</w:t>
            </w:r>
          </w:p>
        </w:tc>
      </w:tr>
      <w:tr w:rsidR="004528F2" w:rsidRPr="00ED3515" w:rsidTr="00031DB4">
        <w:tc>
          <w:tcPr>
            <w:tcW w:w="4489" w:type="dxa"/>
          </w:tcPr>
          <w:p w:rsidR="004528F2" w:rsidRPr="00ED3515" w:rsidRDefault="000F0BE7" w:rsidP="00ED3515">
            <w:pPr>
              <w:pStyle w:val="Sinespaciado"/>
              <w:spacing w:line="360" w:lineRule="auto"/>
              <w:jc w:val="both"/>
              <w:rPr>
                <w:rFonts w:ascii="Arial" w:hAnsi="Arial" w:cs="Arial"/>
                <w:sz w:val="24"/>
                <w:szCs w:val="24"/>
              </w:rPr>
            </w:pPr>
            <w:r w:rsidRPr="00ED3515">
              <w:rPr>
                <w:rFonts w:ascii="Arial" w:hAnsi="Arial" w:cs="Arial"/>
                <w:sz w:val="24"/>
                <w:szCs w:val="24"/>
              </w:rPr>
              <w:lastRenderedPageBreak/>
              <w:t>R</w:t>
            </w:r>
            <w:r w:rsidR="004528F2" w:rsidRPr="00ED3515">
              <w:rPr>
                <w:rFonts w:ascii="Arial" w:hAnsi="Arial" w:cs="Arial"/>
                <w:sz w:val="24"/>
                <w:szCs w:val="24"/>
              </w:rPr>
              <w:t xml:space="preserve">iesgo e incertidumbre en la ejecución de los proyectos. </w:t>
            </w:r>
          </w:p>
        </w:tc>
        <w:tc>
          <w:tcPr>
            <w:tcW w:w="4489" w:type="dxa"/>
          </w:tcPr>
          <w:p w:rsidR="004528F2" w:rsidRPr="00ED3515" w:rsidRDefault="004528F2" w:rsidP="00ED3515">
            <w:pPr>
              <w:pStyle w:val="Sinespaciado"/>
              <w:spacing w:line="360" w:lineRule="auto"/>
              <w:jc w:val="both"/>
              <w:rPr>
                <w:rFonts w:ascii="Arial" w:hAnsi="Arial" w:cs="Arial"/>
                <w:sz w:val="24"/>
                <w:szCs w:val="24"/>
              </w:rPr>
            </w:pPr>
            <w:r w:rsidRPr="00ED3515">
              <w:rPr>
                <w:rFonts w:ascii="Arial" w:hAnsi="Arial" w:cs="Arial"/>
                <w:bCs/>
                <w:sz w:val="24"/>
                <w:szCs w:val="24"/>
              </w:rPr>
              <w:t>Disminu</w:t>
            </w:r>
            <w:r w:rsidR="0019630A" w:rsidRPr="00ED3515">
              <w:rPr>
                <w:rFonts w:ascii="Arial" w:hAnsi="Arial" w:cs="Arial"/>
                <w:bCs/>
                <w:sz w:val="24"/>
                <w:szCs w:val="24"/>
              </w:rPr>
              <w:t>ción d</w:t>
            </w:r>
            <w:r w:rsidRPr="00ED3515">
              <w:rPr>
                <w:rFonts w:ascii="Arial" w:hAnsi="Arial" w:cs="Arial"/>
                <w:bCs/>
                <w:sz w:val="24"/>
                <w:szCs w:val="24"/>
              </w:rPr>
              <w:t xml:space="preserve">el riesgo y la incertidumbre </w:t>
            </w:r>
            <w:r w:rsidR="0019630A" w:rsidRPr="00ED3515">
              <w:rPr>
                <w:rFonts w:ascii="Arial" w:hAnsi="Arial" w:cs="Arial"/>
                <w:bCs/>
                <w:sz w:val="24"/>
                <w:szCs w:val="24"/>
              </w:rPr>
              <w:t xml:space="preserve">que se genera </w:t>
            </w:r>
            <w:r w:rsidRPr="00ED3515">
              <w:rPr>
                <w:rFonts w:ascii="Arial" w:hAnsi="Arial" w:cs="Arial"/>
                <w:bCs/>
                <w:sz w:val="24"/>
                <w:szCs w:val="24"/>
              </w:rPr>
              <w:t>en la ejecución de los proyectos</w:t>
            </w:r>
            <w:r w:rsidR="000F0BE7" w:rsidRPr="00ED3515">
              <w:rPr>
                <w:rFonts w:ascii="Arial" w:hAnsi="Arial" w:cs="Arial"/>
                <w:bCs/>
                <w:sz w:val="24"/>
                <w:szCs w:val="24"/>
              </w:rPr>
              <w:t>.</w:t>
            </w:r>
            <w:r w:rsidRPr="00ED3515">
              <w:rPr>
                <w:rFonts w:ascii="Arial" w:hAnsi="Arial" w:cs="Arial"/>
                <w:bCs/>
                <w:sz w:val="24"/>
                <w:szCs w:val="24"/>
              </w:rPr>
              <w:t xml:space="preserve"> </w:t>
            </w:r>
          </w:p>
        </w:tc>
      </w:tr>
      <w:tr w:rsidR="004F7D02" w:rsidRPr="00ED3515" w:rsidTr="00031DB4">
        <w:tc>
          <w:tcPr>
            <w:tcW w:w="4489" w:type="dxa"/>
          </w:tcPr>
          <w:p w:rsidR="004F7D02" w:rsidRPr="00ED3515" w:rsidRDefault="004F7D02" w:rsidP="00ED3515">
            <w:pPr>
              <w:pStyle w:val="Sinespaciado"/>
              <w:spacing w:line="360" w:lineRule="auto"/>
              <w:jc w:val="both"/>
              <w:rPr>
                <w:rFonts w:ascii="Arial" w:hAnsi="Arial" w:cs="Arial"/>
                <w:sz w:val="24"/>
                <w:szCs w:val="24"/>
              </w:rPr>
            </w:pPr>
            <w:r w:rsidRPr="00ED3515">
              <w:rPr>
                <w:rFonts w:ascii="Arial" w:hAnsi="Arial" w:cs="Arial"/>
                <w:sz w:val="24"/>
                <w:szCs w:val="24"/>
              </w:rPr>
              <w:t>No hay control</w:t>
            </w:r>
            <w:r w:rsidR="00031DB4" w:rsidRPr="00ED3515">
              <w:rPr>
                <w:rFonts w:ascii="Arial" w:hAnsi="Arial" w:cs="Arial"/>
                <w:sz w:val="24"/>
                <w:szCs w:val="24"/>
              </w:rPr>
              <w:t xml:space="preserve"> a los proyectos de la Dirección</w:t>
            </w:r>
            <w:r w:rsidR="000F0BE7" w:rsidRPr="00ED3515">
              <w:rPr>
                <w:rFonts w:ascii="Arial" w:hAnsi="Arial" w:cs="Arial"/>
                <w:sz w:val="24"/>
                <w:szCs w:val="24"/>
              </w:rPr>
              <w:t>.</w:t>
            </w:r>
            <w:r w:rsidR="00031DB4" w:rsidRPr="00ED3515">
              <w:rPr>
                <w:rFonts w:ascii="Arial" w:hAnsi="Arial" w:cs="Arial"/>
                <w:sz w:val="24"/>
                <w:szCs w:val="24"/>
              </w:rPr>
              <w:t xml:space="preserve"> </w:t>
            </w:r>
          </w:p>
        </w:tc>
        <w:tc>
          <w:tcPr>
            <w:tcW w:w="4489" w:type="dxa"/>
          </w:tcPr>
          <w:p w:rsidR="004F7D02" w:rsidRPr="00ED3515" w:rsidRDefault="00135631" w:rsidP="00ED3515">
            <w:pPr>
              <w:pStyle w:val="Sinespaciado"/>
              <w:spacing w:line="360" w:lineRule="auto"/>
              <w:jc w:val="both"/>
              <w:rPr>
                <w:rFonts w:ascii="Arial" w:hAnsi="Arial" w:cs="Arial"/>
                <w:sz w:val="24"/>
                <w:szCs w:val="24"/>
              </w:rPr>
            </w:pPr>
            <w:r w:rsidRPr="00ED3515">
              <w:rPr>
                <w:rFonts w:ascii="Arial" w:hAnsi="Arial" w:cs="Arial"/>
                <w:sz w:val="24"/>
                <w:szCs w:val="24"/>
              </w:rPr>
              <w:t>C</w:t>
            </w:r>
            <w:r w:rsidR="004F7D02" w:rsidRPr="00ED3515">
              <w:rPr>
                <w:rFonts w:ascii="Arial" w:hAnsi="Arial" w:cs="Arial"/>
                <w:sz w:val="24"/>
                <w:szCs w:val="24"/>
              </w:rPr>
              <w:t>ontrol</w:t>
            </w:r>
            <w:r w:rsidR="00031DB4" w:rsidRPr="00ED3515">
              <w:rPr>
                <w:rFonts w:ascii="Arial" w:hAnsi="Arial" w:cs="Arial"/>
                <w:sz w:val="24"/>
                <w:szCs w:val="24"/>
              </w:rPr>
              <w:t xml:space="preserve"> en todas las etapas del proyecto</w:t>
            </w:r>
            <w:r w:rsidR="000F0BE7" w:rsidRPr="00ED3515">
              <w:rPr>
                <w:rFonts w:ascii="Arial" w:hAnsi="Arial" w:cs="Arial"/>
                <w:sz w:val="24"/>
                <w:szCs w:val="24"/>
              </w:rPr>
              <w:t>.</w:t>
            </w:r>
            <w:r w:rsidR="00031DB4" w:rsidRPr="00ED3515">
              <w:rPr>
                <w:rFonts w:ascii="Arial" w:hAnsi="Arial" w:cs="Arial"/>
                <w:sz w:val="24"/>
                <w:szCs w:val="24"/>
              </w:rPr>
              <w:t xml:space="preserve"> </w:t>
            </w:r>
          </w:p>
        </w:tc>
      </w:tr>
      <w:tr w:rsidR="004C63E8" w:rsidRPr="00ED3515" w:rsidTr="00031DB4">
        <w:tc>
          <w:tcPr>
            <w:tcW w:w="4489" w:type="dxa"/>
            <w:vMerge w:val="restart"/>
          </w:tcPr>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No hay control ni seguimiento por parte de la Directora de planeación a su equipo de trabajo.</w:t>
            </w:r>
          </w:p>
          <w:p w:rsidR="004C63E8" w:rsidRPr="00ED3515" w:rsidRDefault="004C63E8" w:rsidP="00ED3515">
            <w:pPr>
              <w:pStyle w:val="Sinespaciado"/>
              <w:spacing w:line="360" w:lineRule="auto"/>
              <w:jc w:val="both"/>
              <w:rPr>
                <w:rFonts w:ascii="Arial" w:hAnsi="Arial" w:cs="Arial"/>
                <w:sz w:val="24"/>
                <w:szCs w:val="24"/>
              </w:rPr>
            </w:pPr>
          </w:p>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Por lo tanto no hay retroalimentación a los profesionales de la Dirección.</w:t>
            </w:r>
          </w:p>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No existe la evaluación del desempeño de los integrantes de la Dirección</w:t>
            </w:r>
          </w:p>
        </w:tc>
        <w:tc>
          <w:tcPr>
            <w:tcW w:w="4489" w:type="dxa"/>
          </w:tcPr>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bCs/>
                <w:sz w:val="24"/>
                <w:szCs w:val="24"/>
              </w:rPr>
              <w:t>Medición del desempeño de los integrantes de la Dirección.</w:t>
            </w:r>
          </w:p>
        </w:tc>
      </w:tr>
      <w:tr w:rsidR="004C63E8" w:rsidRPr="00ED3515" w:rsidTr="00031DB4">
        <w:tc>
          <w:tcPr>
            <w:tcW w:w="4489" w:type="dxa"/>
            <w:vMerge/>
          </w:tcPr>
          <w:p w:rsidR="004C63E8" w:rsidRPr="00ED3515" w:rsidRDefault="004C63E8" w:rsidP="00ED3515">
            <w:pPr>
              <w:pStyle w:val="Sinespaciado"/>
              <w:spacing w:line="360" w:lineRule="auto"/>
              <w:jc w:val="both"/>
              <w:rPr>
                <w:rFonts w:ascii="Arial" w:hAnsi="Arial" w:cs="Arial"/>
                <w:sz w:val="24"/>
                <w:szCs w:val="24"/>
              </w:rPr>
            </w:pPr>
          </w:p>
        </w:tc>
        <w:tc>
          <w:tcPr>
            <w:tcW w:w="4489" w:type="dxa"/>
          </w:tcPr>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Facili</w:t>
            </w:r>
            <w:r w:rsidR="00135631" w:rsidRPr="00ED3515">
              <w:rPr>
                <w:rFonts w:ascii="Arial" w:hAnsi="Arial" w:cs="Arial"/>
                <w:sz w:val="24"/>
                <w:szCs w:val="24"/>
              </w:rPr>
              <w:t>dad en</w:t>
            </w:r>
            <w:r w:rsidRPr="00ED3515">
              <w:rPr>
                <w:rFonts w:ascii="Arial" w:hAnsi="Arial" w:cs="Arial"/>
                <w:sz w:val="24"/>
                <w:szCs w:val="24"/>
              </w:rPr>
              <w:t xml:space="preserve"> el control y seguimiento </w:t>
            </w:r>
            <w:r w:rsidR="00135631" w:rsidRPr="00ED3515">
              <w:rPr>
                <w:rFonts w:ascii="Arial" w:hAnsi="Arial" w:cs="Arial"/>
                <w:sz w:val="24"/>
                <w:szCs w:val="24"/>
              </w:rPr>
              <w:t xml:space="preserve">de </w:t>
            </w:r>
            <w:r w:rsidRPr="00ED3515">
              <w:rPr>
                <w:rFonts w:ascii="Arial" w:hAnsi="Arial" w:cs="Arial"/>
                <w:sz w:val="24"/>
                <w:szCs w:val="24"/>
              </w:rPr>
              <w:t xml:space="preserve">la gestión de los profesionales de la Dirección </w:t>
            </w:r>
          </w:p>
        </w:tc>
      </w:tr>
      <w:tr w:rsidR="004C63E8" w:rsidRPr="00ED3515" w:rsidTr="00031DB4">
        <w:tc>
          <w:tcPr>
            <w:tcW w:w="4489" w:type="dxa"/>
            <w:vMerge/>
          </w:tcPr>
          <w:p w:rsidR="004C63E8" w:rsidRPr="00ED3515" w:rsidRDefault="004C63E8" w:rsidP="00ED3515">
            <w:pPr>
              <w:pStyle w:val="Sinespaciado"/>
              <w:spacing w:line="360" w:lineRule="auto"/>
              <w:jc w:val="both"/>
              <w:rPr>
                <w:rFonts w:ascii="Arial" w:hAnsi="Arial" w:cs="Arial"/>
                <w:sz w:val="24"/>
                <w:szCs w:val="24"/>
              </w:rPr>
            </w:pPr>
          </w:p>
        </w:tc>
        <w:tc>
          <w:tcPr>
            <w:tcW w:w="4489" w:type="dxa"/>
          </w:tcPr>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bCs/>
                <w:sz w:val="24"/>
                <w:szCs w:val="24"/>
              </w:rPr>
              <w:t>Motiva</w:t>
            </w:r>
            <w:r w:rsidR="00135631" w:rsidRPr="00ED3515">
              <w:rPr>
                <w:rFonts w:ascii="Arial" w:hAnsi="Arial" w:cs="Arial"/>
                <w:bCs/>
                <w:sz w:val="24"/>
                <w:szCs w:val="24"/>
              </w:rPr>
              <w:t>ción de</w:t>
            </w:r>
            <w:r w:rsidRPr="00ED3515">
              <w:rPr>
                <w:rFonts w:ascii="Arial" w:hAnsi="Arial" w:cs="Arial"/>
                <w:bCs/>
                <w:sz w:val="24"/>
                <w:szCs w:val="24"/>
              </w:rPr>
              <w:t xml:space="preserve"> los integrantes de la Dirección a</w:t>
            </w:r>
            <w:r w:rsidR="00135631" w:rsidRPr="00ED3515">
              <w:rPr>
                <w:rFonts w:ascii="Arial" w:hAnsi="Arial" w:cs="Arial"/>
                <w:bCs/>
                <w:sz w:val="24"/>
                <w:szCs w:val="24"/>
              </w:rPr>
              <w:t>l</w:t>
            </w:r>
            <w:r w:rsidRPr="00ED3515">
              <w:rPr>
                <w:rFonts w:ascii="Arial" w:hAnsi="Arial" w:cs="Arial"/>
                <w:bCs/>
                <w:sz w:val="24"/>
                <w:szCs w:val="24"/>
              </w:rPr>
              <w:t xml:space="preserve"> alcanzar los objetivos propuestos, en sus planes operativos anuales.</w:t>
            </w:r>
          </w:p>
        </w:tc>
      </w:tr>
      <w:tr w:rsidR="00BD6266" w:rsidRPr="00ED3515" w:rsidTr="00031DB4">
        <w:tc>
          <w:tcPr>
            <w:tcW w:w="4489" w:type="dxa"/>
            <w:vMerge w:val="restart"/>
          </w:tcPr>
          <w:p w:rsidR="00BD6266" w:rsidRPr="00ED3515" w:rsidRDefault="00BD6266" w:rsidP="00ED3515">
            <w:pPr>
              <w:pStyle w:val="Sinespaciado"/>
              <w:spacing w:line="360" w:lineRule="auto"/>
              <w:jc w:val="both"/>
              <w:rPr>
                <w:rFonts w:ascii="Arial" w:hAnsi="Arial" w:cs="Arial"/>
                <w:sz w:val="24"/>
                <w:szCs w:val="24"/>
              </w:rPr>
            </w:pPr>
            <w:r w:rsidRPr="00ED3515">
              <w:rPr>
                <w:rFonts w:ascii="Arial" w:hAnsi="Arial" w:cs="Arial"/>
                <w:sz w:val="24"/>
                <w:szCs w:val="24"/>
              </w:rPr>
              <w:t>Algunos objetivos planeados no se logran.</w:t>
            </w:r>
          </w:p>
          <w:p w:rsidR="00BD6266" w:rsidRPr="00ED3515" w:rsidRDefault="00BD6266" w:rsidP="00ED3515">
            <w:pPr>
              <w:pStyle w:val="Sinespaciado"/>
              <w:spacing w:line="360" w:lineRule="auto"/>
              <w:jc w:val="both"/>
              <w:rPr>
                <w:rFonts w:ascii="Arial" w:hAnsi="Arial" w:cs="Arial"/>
                <w:sz w:val="24"/>
                <w:szCs w:val="24"/>
              </w:rPr>
            </w:pPr>
          </w:p>
          <w:p w:rsidR="00BD6266"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En otros casos p</w:t>
            </w:r>
            <w:r w:rsidR="00BD6266" w:rsidRPr="00ED3515">
              <w:rPr>
                <w:rFonts w:ascii="Arial" w:hAnsi="Arial" w:cs="Arial"/>
                <w:sz w:val="24"/>
                <w:szCs w:val="24"/>
              </w:rPr>
              <w:t xml:space="preserve">ueden alcanzarse los objetivos pero no en los tiempos y con los recursos planeados. </w:t>
            </w:r>
          </w:p>
        </w:tc>
        <w:tc>
          <w:tcPr>
            <w:tcW w:w="4489" w:type="dxa"/>
          </w:tcPr>
          <w:p w:rsidR="00BD6266" w:rsidRPr="00ED3515" w:rsidRDefault="00135631" w:rsidP="00ED3515">
            <w:pPr>
              <w:pStyle w:val="Sinespaciado"/>
              <w:spacing w:line="360" w:lineRule="auto"/>
              <w:jc w:val="both"/>
              <w:rPr>
                <w:rFonts w:ascii="Arial" w:hAnsi="Arial" w:cs="Arial"/>
                <w:bCs/>
                <w:sz w:val="24"/>
                <w:szCs w:val="24"/>
              </w:rPr>
            </w:pPr>
            <w:r w:rsidRPr="00ED3515">
              <w:rPr>
                <w:rFonts w:ascii="Arial" w:hAnsi="Arial" w:cs="Arial"/>
                <w:bCs/>
                <w:sz w:val="24"/>
                <w:szCs w:val="24"/>
              </w:rPr>
              <w:t>Incremento de</w:t>
            </w:r>
            <w:r w:rsidR="00BD6266" w:rsidRPr="00ED3515">
              <w:rPr>
                <w:rFonts w:ascii="Arial" w:hAnsi="Arial" w:cs="Arial"/>
                <w:bCs/>
                <w:sz w:val="24"/>
                <w:szCs w:val="24"/>
              </w:rPr>
              <w:t xml:space="preserve"> la efectividad, eficacia, eficiencia y productividad de la Dirección, de su equipo y sus proyectos.</w:t>
            </w:r>
          </w:p>
          <w:p w:rsidR="00BD6266" w:rsidRPr="00ED3515" w:rsidRDefault="00BD6266" w:rsidP="00ED3515">
            <w:pPr>
              <w:pStyle w:val="Sinespaciado"/>
              <w:spacing w:line="360" w:lineRule="auto"/>
              <w:jc w:val="both"/>
              <w:rPr>
                <w:rFonts w:ascii="Arial" w:hAnsi="Arial" w:cs="Arial"/>
                <w:sz w:val="24"/>
                <w:szCs w:val="24"/>
              </w:rPr>
            </w:pPr>
          </w:p>
        </w:tc>
      </w:tr>
      <w:tr w:rsidR="00BD6266" w:rsidRPr="00ED3515" w:rsidTr="00031DB4">
        <w:tc>
          <w:tcPr>
            <w:tcW w:w="4489" w:type="dxa"/>
            <w:vMerge/>
          </w:tcPr>
          <w:p w:rsidR="00BD6266" w:rsidRPr="00ED3515" w:rsidRDefault="00BD6266" w:rsidP="00ED3515">
            <w:pPr>
              <w:pStyle w:val="Sinespaciado"/>
              <w:spacing w:line="360" w:lineRule="auto"/>
              <w:jc w:val="both"/>
              <w:rPr>
                <w:rFonts w:ascii="Arial" w:hAnsi="Arial" w:cs="Arial"/>
                <w:sz w:val="24"/>
                <w:szCs w:val="24"/>
              </w:rPr>
            </w:pPr>
          </w:p>
        </w:tc>
        <w:tc>
          <w:tcPr>
            <w:tcW w:w="4489" w:type="dxa"/>
          </w:tcPr>
          <w:p w:rsidR="00BD6266" w:rsidRPr="00ED3515" w:rsidRDefault="00BD6266" w:rsidP="00ED3515">
            <w:pPr>
              <w:pStyle w:val="Sinespaciado"/>
              <w:spacing w:line="360" w:lineRule="auto"/>
              <w:jc w:val="both"/>
              <w:rPr>
                <w:rFonts w:ascii="Arial" w:hAnsi="Arial" w:cs="Arial"/>
                <w:sz w:val="24"/>
                <w:szCs w:val="24"/>
              </w:rPr>
            </w:pPr>
            <w:r w:rsidRPr="00ED3515">
              <w:rPr>
                <w:rFonts w:ascii="Arial" w:hAnsi="Arial" w:cs="Arial"/>
                <w:sz w:val="24"/>
                <w:szCs w:val="24"/>
              </w:rPr>
              <w:t>Ejecución de</w:t>
            </w:r>
            <w:r w:rsidR="00135631" w:rsidRPr="00ED3515">
              <w:rPr>
                <w:rFonts w:ascii="Arial" w:hAnsi="Arial" w:cs="Arial"/>
                <w:sz w:val="24"/>
                <w:szCs w:val="24"/>
              </w:rPr>
              <w:t xml:space="preserve"> los </w:t>
            </w:r>
            <w:r w:rsidRPr="00ED3515">
              <w:rPr>
                <w:rFonts w:ascii="Arial" w:hAnsi="Arial" w:cs="Arial"/>
                <w:sz w:val="24"/>
                <w:szCs w:val="24"/>
              </w:rPr>
              <w:t>proyectos en el tiempo planeado.</w:t>
            </w:r>
          </w:p>
        </w:tc>
      </w:tr>
      <w:tr w:rsidR="00BD6266" w:rsidRPr="00ED3515" w:rsidTr="00031DB4">
        <w:tc>
          <w:tcPr>
            <w:tcW w:w="4489" w:type="dxa"/>
            <w:vMerge/>
          </w:tcPr>
          <w:p w:rsidR="00BD6266" w:rsidRPr="00ED3515" w:rsidRDefault="00BD6266" w:rsidP="00ED3515">
            <w:pPr>
              <w:pStyle w:val="Sinespaciado"/>
              <w:spacing w:line="360" w:lineRule="auto"/>
              <w:jc w:val="both"/>
              <w:rPr>
                <w:rFonts w:ascii="Arial" w:hAnsi="Arial" w:cs="Arial"/>
                <w:sz w:val="24"/>
                <w:szCs w:val="24"/>
              </w:rPr>
            </w:pPr>
          </w:p>
        </w:tc>
        <w:tc>
          <w:tcPr>
            <w:tcW w:w="4489" w:type="dxa"/>
          </w:tcPr>
          <w:p w:rsidR="00BD6266" w:rsidRPr="00ED3515" w:rsidRDefault="00BD6266" w:rsidP="00ED3515">
            <w:pPr>
              <w:pStyle w:val="Sinespaciado"/>
              <w:spacing w:line="360" w:lineRule="auto"/>
              <w:jc w:val="both"/>
              <w:rPr>
                <w:rFonts w:ascii="Arial" w:hAnsi="Arial" w:cs="Arial"/>
                <w:sz w:val="24"/>
                <w:szCs w:val="24"/>
              </w:rPr>
            </w:pPr>
            <w:r w:rsidRPr="00ED3515">
              <w:rPr>
                <w:rFonts w:ascii="Arial" w:hAnsi="Arial" w:cs="Arial"/>
                <w:sz w:val="24"/>
                <w:szCs w:val="24"/>
              </w:rPr>
              <w:t>Utilización óptima de los recursos de cada proyecto</w:t>
            </w:r>
          </w:p>
        </w:tc>
      </w:tr>
      <w:tr w:rsidR="00BD6266" w:rsidRPr="00ED3515" w:rsidTr="00031DB4">
        <w:tc>
          <w:tcPr>
            <w:tcW w:w="4489" w:type="dxa"/>
            <w:vMerge/>
          </w:tcPr>
          <w:p w:rsidR="00BD6266" w:rsidRPr="00ED3515" w:rsidRDefault="00BD6266" w:rsidP="00ED3515">
            <w:pPr>
              <w:pStyle w:val="Sinespaciado"/>
              <w:spacing w:line="360" w:lineRule="auto"/>
              <w:jc w:val="both"/>
              <w:rPr>
                <w:rFonts w:ascii="Arial" w:hAnsi="Arial" w:cs="Arial"/>
                <w:sz w:val="24"/>
                <w:szCs w:val="24"/>
              </w:rPr>
            </w:pPr>
          </w:p>
        </w:tc>
        <w:tc>
          <w:tcPr>
            <w:tcW w:w="4489" w:type="dxa"/>
          </w:tcPr>
          <w:p w:rsidR="00BD6266" w:rsidRPr="00ED3515" w:rsidRDefault="00BD6266"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Logro de objetivos de Dirección y de cada proyecto.  </w:t>
            </w:r>
          </w:p>
        </w:tc>
      </w:tr>
      <w:tr w:rsidR="00BD6266" w:rsidRPr="00ED3515" w:rsidTr="00031DB4">
        <w:tc>
          <w:tcPr>
            <w:tcW w:w="4489" w:type="dxa"/>
          </w:tcPr>
          <w:p w:rsidR="00BD6266" w:rsidRPr="00ED3515" w:rsidRDefault="00BD6266" w:rsidP="00ED3515">
            <w:pPr>
              <w:pStyle w:val="Sinespaciado"/>
              <w:spacing w:line="360" w:lineRule="auto"/>
              <w:jc w:val="both"/>
              <w:rPr>
                <w:rFonts w:ascii="Arial" w:hAnsi="Arial" w:cs="Arial"/>
                <w:sz w:val="24"/>
                <w:szCs w:val="24"/>
              </w:rPr>
            </w:pPr>
            <w:r w:rsidRPr="00ED3515">
              <w:rPr>
                <w:rFonts w:ascii="Arial" w:hAnsi="Arial" w:cs="Arial"/>
                <w:sz w:val="24"/>
                <w:szCs w:val="24"/>
              </w:rPr>
              <w:t>No se puede comparar lo realizado con lo planeado</w:t>
            </w:r>
            <w:r w:rsidR="004C63E8" w:rsidRPr="00ED3515">
              <w:rPr>
                <w:rFonts w:ascii="Arial" w:hAnsi="Arial" w:cs="Arial"/>
                <w:sz w:val="24"/>
                <w:szCs w:val="24"/>
              </w:rPr>
              <w:t>.</w:t>
            </w:r>
          </w:p>
        </w:tc>
        <w:tc>
          <w:tcPr>
            <w:tcW w:w="4489" w:type="dxa"/>
          </w:tcPr>
          <w:p w:rsidR="00BD6266" w:rsidRPr="00ED3515" w:rsidRDefault="00135631" w:rsidP="00ED3515">
            <w:pPr>
              <w:pStyle w:val="Sinespaciado"/>
              <w:spacing w:line="360" w:lineRule="auto"/>
              <w:jc w:val="both"/>
              <w:rPr>
                <w:rFonts w:ascii="Arial" w:hAnsi="Arial" w:cs="Arial"/>
                <w:sz w:val="24"/>
                <w:szCs w:val="24"/>
              </w:rPr>
            </w:pPr>
            <w:r w:rsidRPr="00ED3515">
              <w:rPr>
                <w:rFonts w:ascii="Arial" w:hAnsi="Arial" w:cs="Arial"/>
                <w:sz w:val="24"/>
                <w:szCs w:val="24"/>
              </w:rPr>
              <w:t>Establecimiento de</w:t>
            </w:r>
            <w:r w:rsidR="004C63E8" w:rsidRPr="00ED3515">
              <w:rPr>
                <w:rFonts w:ascii="Arial" w:hAnsi="Arial" w:cs="Arial"/>
                <w:sz w:val="24"/>
                <w:szCs w:val="24"/>
              </w:rPr>
              <w:t xml:space="preserve"> parámetros de medición.</w:t>
            </w:r>
          </w:p>
        </w:tc>
      </w:tr>
      <w:tr w:rsidR="00BD6266" w:rsidRPr="00ED3515" w:rsidTr="00031DB4">
        <w:tc>
          <w:tcPr>
            <w:tcW w:w="4489" w:type="dxa"/>
          </w:tcPr>
          <w:p w:rsidR="004C63E8"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No se identifican con facilidad las desviaciones por lo tanto no se </w:t>
            </w:r>
            <w:r w:rsidRPr="00ED3515">
              <w:rPr>
                <w:rFonts w:ascii="Arial" w:hAnsi="Arial" w:cs="Arial"/>
                <w:sz w:val="24"/>
                <w:szCs w:val="24"/>
              </w:rPr>
              <w:lastRenderedPageBreak/>
              <w:t>implementa acciones correctivas o por lo menos no oportunamente.</w:t>
            </w:r>
          </w:p>
          <w:p w:rsidR="004C63E8" w:rsidRPr="00ED3515" w:rsidRDefault="004C63E8" w:rsidP="00ED3515">
            <w:pPr>
              <w:pStyle w:val="Sinespaciado"/>
              <w:spacing w:line="360" w:lineRule="auto"/>
              <w:jc w:val="both"/>
              <w:rPr>
                <w:rFonts w:ascii="Arial" w:hAnsi="Arial" w:cs="Arial"/>
                <w:sz w:val="24"/>
                <w:szCs w:val="24"/>
              </w:rPr>
            </w:pPr>
          </w:p>
          <w:p w:rsidR="00F11349" w:rsidRPr="00ED3515" w:rsidRDefault="004C63E8"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Dificultad en la </w:t>
            </w:r>
            <w:r w:rsidR="00BD6266" w:rsidRPr="00ED3515">
              <w:rPr>
                <w:rFonts w:ascii="Arial" w:hAnsi="Arial" w:cs="Arial"/>
                <w:sz w:val="24"/>
                <w:szCs w:val="24"/>
              </w:rPr>
              <w:t>identifica</w:t>
            </w:r>
            <w:r w:rsidRPr="00ED3515">
              <w:rPr>
                <w:rFonts w:ascii="Arial" w:hAnsi="Arial" w:cs="Arial"/>
                <w:sz w:val="24"/>
                <w:szCs w:val="24"/>
              </w:rPr>
              <w:t>ción de las</w:t>
            </w:r>
            <w:r w:rsidR="00BD6266" w:rsidRPr="00ED3515">
              <w:rPr>
                <w:rFonts w:ascii="Arial" w:hAnsi="Arial" w:cs="Arial"/>
                <w:sz w:val="24"/>
                <w:szCs w:val="24"/>
              </w:rPr>
              <w:t xml:space="preserve"> caus</w:t>
            </w:r>
            <w:r w:rsidR="00F11349" w:rsidRPr="00ED3515">
              <w:rPr>
                <w:rFonts w:ascii="Arial" w:hAnsi="Arial" w:cs="Arial"/>
                <w:sz w:val="24"/>
                <w:szCs w:val="24"/>
              </w:rPr>
              <w:t>a</w:t>
            </w:r>
            <w:r w:rsidR="00BD6266" w:rsidRPr="00ED3515">
              <w:rPr>
                <w:rFonts w:ascii="Arial" w:hAnsi="Arial" w:cs="Arial"/>
                <w:sz w:val="24"/>
                <w:szCs w:val="24"/>
              </w:rPr>
              <w:t xml:space="preserve"> </w:t>
            </w:r>
            <w:r w:rsidRPr="00ED3515">
              <w:rPr>
                <w:rFonts w:ascii="Arial" w:hAnsi="Arial" w:cs="Arial"/>
                <w:sz w:val="24"/>
                <w:szCs w:val="24"/>
              </w:rPr>
              <w:t xml:space="preserve">que originas </w:t>
            </w:r>
            <w:r w:rsidR="00BD6266" w:rsidRPr="00ED3515">
              <w:rPr>
                <w:rFonts w:ascii="Arial" w:hAnsi="Arial" w:cs="Arial"/>
                <w:sz w:val="24"/>
                <w:szCs w:val="24"/>
              </w:rPr>
              <w:t>la</w:t>
            </w:r>
            <w:r w:rsidR="00F11349" w:rsidRPr="00ED3515">
              <w:rPr>
                <w:rFonts w:ascii="Arial" w:hAnsi="Arial" w:cs="Arial"/>
                <w:sz w:val="24"/>
                <w:szCs w:val="24"/>
              </w:rPr>
              <w:t>s</w:t>
            </w:r>
            <w:r w:rsidR="00BD6266" w:rsidRPr="00ED3515">
              <w:rPr>
                <w:rFonts w:ascii="Arial" w:hAnsi="Arial" w:cs="Arial"/>
                <w:sz w:val="24"/>
                <w:szCs w:val="24"/>
              </w:rPr>
              <w:t xml:space="preserve"> desviaci</w:t>
            </w:r>
            <w:r w:rsidR="00F11349" w:rsidRPr="00ED3515">
              <w:rPr>
                <w:rFonts w:ascii="Arial" w:hAnsi="Arial" w:cs="Arial"/>
                <w:sz w:val="24"/>
                <w:szCs w:val="24"/>
              </w:rPr>
              <w:t>ones</w:t>
            </w:r>
            <w:r w:rsidR="00BD6266" w:rsidRPr="00ED3515">
              <w:rPr>
                <w:rFonts w:ascii="Arial" w:hAnsi="Arial" w:cs="Arial"/>
                <w:sz w:val="24"/>
                <w:szCs w:val="24"/>
              </w:rPr>
              <w:t xml:space="preserve"> o</w:t>
            </w:r>
            <w:r w:rsidR="00F11349" w:rsidRPr="00ED3515">
              <w:rPr>
                <w:rFonts w:ascii="Arial" w:hAnsi="Arial" w:cs="Arial"/>
                <w:sz w:val="24"/>
                <w:szCs w:val="24"/>
              </w:rPr>
              <w:t xml:space="preserve"> incumplimiento en actividades.</w:t>
            </w:r>
          </w:p>
          <w:p w:rsidR="004C63E8" w:rsidRPr="00ED3515" w:rsidRDefault="004C63E8" w:rsidP="00ED3515">
            <w:pPr>
              <w:pStyle w:val="Sinespaciado"/>
              <w:spacing w:line="360" w:lineRule="auto"/>
              <w:jc w:val="both"/>
              <w:rPr>
                <w:rFonts w:ascii="Arial" w:hAnsi="Arial" w:cs="Arial"/>
                <w:sz w:val="24"/>
                <w:szCs w:val="24"/>
              </w:rPr>
            </w:pPr>
          </w:p>
          <w:p w:rsidR="00F11349" w:rsidRPr="00ED3515" w:rsidRDefault="00F11349" w:rsidP="00ED3515">
            <w:pPr>
              <w:pStyle w:val="Sinespaciado"/>
              <w:spacing w:line="360" w:lineRule="auto"/>
              <w:jc w:val="both"/>
              <w:rPr>
                <w:rFonts w:ascii="Arial" w:hAnsi="Arial" w:cs="Arial"/>
                <w:sz w:val="24"/>
                <w:szCs w:val="24"/>
              </w:rPr>
            </w:pPr>
            <w:r w:rsidRPr="00ED3515">
              <w:rPr>
                <w:rFonts w:ascii="Arial" w:hAnsi="Arial" w:cs="Arial"/>
                <w:sz w:val="24"/>
                <w:szCs w:val="24"/>
              </w:rPr>
              <w:t>Las desviaciones pueden ser repetitivas</w:t>
            </w:r>
          </w:p>
        </w:tc>
        <w:tc>
          <w:tcPr>
            <w:tcW w:w="4489" w:type="dxa"/>
          </w:tcPr>
          <w:p w:rsidR="00F11349" w:rsidRPr="00ED3515" w:rsidRDefault="00F11349" w:rsidP="00ED3515">
            <w:pPr>
              <w:pStyle w:val="Sinespaciado"/>
              <w:spacing w:line="360" w:lineRule="auto"/>
              <w:jc w:val="both"/>
              <w:rPr>
                <w:rFonts w:ascii="Arial" w:hAnsi="Arial" w:cs="Arial"/>
                <w:bCs/>
                <w:sz w:val="24"/>
                <w:szCs w:val="24"/>
              </w:rPr>
            </w:pPr>
            <w:r w:rsidRPr="00ED3515">
              <w:rPr>
                <w:rFonts w:ascii="Arial" w:hAnsi="Arial" w:cs="Arial"/>
                <w:bCs/>
                <w:sz w:val="24"/>
                <w:szCs w:val="24"/>
              </w:rPr>
              <w:lastRenderedPageBreak/>
              <w:t xml:space="preserve">Identificación de factores claves de control  asociados a la eficacia, </w:t>
            </w:r>
            <w:r w:rsidRPr="00ED3515">
              <w:rPr>
                <w:rFonts w:ascii="Arial" w:hAnsi="Arial" w:cs="Arial"/>
                <w:bCs/>
                <w:sz w:val="24"/>
                <w:szCs w:val="24"/>
              </w:rPr>
              <w:lastRenderedPageBreak/>
              <w:t>eficiencia, efectividad y productividad.</w:t>
            </w:r>
          </w:p>
          <w:p w:rsidR="00F11349" w:rsidRPr="00ED3515" w:rsidRDefault="00F11349" w:rsidP="00ED3515">
            <w:pPr>
              <w:pStyle w:val="Sinespaciado"/>
              <w:spacing w:line="360" w:lineRule="auto"/>
              <w:jc w:val="both"/>
              <w:rPr>
                <w:rFonts w:ascii="Arial" w:hAnsi="Arial" w:cs="Arial"/>
                <w:bCs/>
                <w:sz w:val="24"/>
                <w:szCs w:val="24"/>
              </w:rPr>
            </w:pPr>
          </w:p>
          <w:p w:rsidR="00BD6266" w:rsidRPr="00ED3515" w:rsidRDefault="00F11349" w:rsidP="00ED3515">
            <w:pPr>
              <w:pStyle w:val="Sinespaciado"/>
              <w:spacing w:line="360" w:lineRule="auto"/>
              <w:jc w:val="both"/>
              <w:rPr>
                <w:rFonts w:ascii="Arial" w:hAnsi="Arial" w:cs="Arial"/>
                <w:sz w:val="24"/>
                <w:szCs w:val="24"/>
              </w:rPr>
            </w:pPr>
            <w:r w:rsidRPr="00ED3515">
              <w:rPr>
                <w:rFonts w:ascii="Arial" w:hAnsi="Arial" w:cs="Arial"/>
                <w:bCs/>
                <w:sz w:val="24"/>
                <w:szCs w:val="24"/>
              </w:rPr>
              <w:t>Implementación oportuna de acciones correctivas.</w:t>
            </w:r>
          </w:p>
        </w:tc>
      </w:tr>
      <w:tr w:rsidR="00BD6266" w:rsidRPr="00ED3515" w:rsidTr="00031DB4">
        <w:tc>
          <w:tcPr>
            <w:tcW w:w="4489" w:type="dxa"/>
          </w:tcPr>
          <w:p w:rsidR="00BD6266" w:rsidRPr="00ED3515" w:rsidRDefault="00BD6266" w:rsidP="00ED3515">
            <w:pPr>
              <w:pStyle w:val="Sinespaciado"/>
              <w:spacing w:line="360" w:lineRule="auto"/>
              <w:jc w:val="both"/>
              <w:rPr>
                <w:rFonts w:ascii="Arial" w:hAnsi="Arial" w:cs="Arial"/>
                <w:sz w:val="24"/>
                <w:szCs w:val="24"/>
              </w:rPr>
            </w:pPr>
            <w:r w:rsidRPr="00ED3515">
              <w:rPr>
                <w:rFonts w:ascii="Arial" w:hAnsi="Arial" w:cs="Arial"/>
                <w:sz w:val="24"/>
                <w:szCs w:val="24"/>
              </w:rPr>
              <w:lastRenderedPageBreak/>
              <w:t>Toma de decisiones fuera de tiempo</w:t>
            </w:r>
          </w:p>
        </w:tc>
        <w:tc>
          <w:tcPr>
            <w:tcW w:w="4489" w:type="dxa"/>
          </w:tcPr>
          <w:p w:rsidR="00135631" w:rsidRPr="00ED3515" w:rsidRDefault="00BD6266" w:rsidP="00ED3515">
            <w:pPr>
              <w:pStyle w:val="Sinespaciado"/>
              <w:spacing w:line="360" w:lineRule="auto"/>
              <w:jc w:val="both"/>
              <w:rPr>
                <w:rFonts w:ascii="Arial" w:hAnsi="Arial" w:cs="Arial"/>
                <w:bCs/>
                <w:sz w:val="24"/>
                <w:szCs w:val="24"/>
              </w:rPr>
            </w:pPr>
            <w:r w:rsidRPr="00ED3515">
              <w:rPr>
                <w:rFonts w:ascii="Arial" w:hAnsi="Arial" w:cs="Arial"/>
                <w:bCs/>
                <w:sz w:val="24"/>
                <w:szCs w:val="24"/>
              </w:rPr>
              <w:t>Facili</w:t>
            </w:r>
            <w:r w:rsidR="00135631" w:rsidRPr="00ED3515">
              <w:rPr>
                <w:rFonts w:ascii="Arial" w:hAnsi="Arial" w:cs="Arial"/>
                <w:bCs/>
                <w:sz w:val="24"/>
                <w:szCs w:val="24"/>
              </w:rPr>
              <w:t xml:space="preserve">dad  para la </w:t>
            </w:r>
            <w:r w:rsidRPr="00ED3515">
              <w:rPr>
                <w:rFonts w:ascii="Arial" w:hAnsi="Arial" w:cs="Arial"/>
                <w:bCs/>
                <w:sz w:val="24"/>
                <w:szCs w:val="24"/>
              </w:rPr>
              <w:t xml:space="preserve"> </w:t>
            </w:r>
            <w:r w:rsidR="00135631" w:rsidRPr="00ED3515">
              <w:rPr>
                <w:rFonts w:ascii="Arial" w:hAnsi="Arial" w:cs="Arial"/>
                <w:bCs/>
                <w:sz w:val="24"/>
                <w:szCs w:val="24"/>
              </w:rPr>
              <w:t>toma de decisiones por parte de la Directora de Planeación.</w:t>
            </w:r>
          </w:p>
          <w:p w:rsidR="00BD6266" w:rsidRPr="00ED3515" w:rsidRDefault="00135631"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 </w:t>
            </w:r>
          </w:p>
          <w:p w:rsidR="004E0565" w:rsidRPr="00ED3515" w:rsidRDefault="004E0565" w:rsidP="00ED3515">
            <w:pPr>
              <w:pStyle w:val="Sinespaciado"/>
              <w:spacing w:line="360" w:lineRule="auto"/>
              <w:jc w:val="both"/>
              <w:rPr>
                <w:rFonts w:ascii="Arial" w:hAnsi="Arial" w:cs="Arial"/>
                <w:sz w:val="24"/>
                <w:szCs w:val="24"/>
              </w:rPr>
            </w:pPr>
            <w:r w:rsidRPr="00ED3515">
              <w:rPr>
                <w:rFonts w:ascii="Arial" w:hAnsi="Arial" w:cs="Arial"/>
                <w:bCs/>
                <w:sz w:val="24"/>
                <w:szCs w:val="24"/>
              </w:rPr>
              <w:t>Promueve la autoevaluación y la mejora continua</w:t>
            </w:r>
          </w:p>
        </w:tc>
      </w:tr>
      <w:tr w:rsidR="00BD6266" w:rsidRPr="00ED3515" w:rsidTr="00031DB4">
        <w:tc>
          <w:tcPr>
            <w:tcW w:w="4489" w:type="dxa"/>
          </w:tcPr>
          <w:p w:rsidR="00BD6266" w:rsidRPr="00ED3515" w:rsidRDefault="004C63E8" w:rsidP="006F15DD">
            <w:pPr>
              <w:pStyle w:val="Sinespaciado"/>
              <w:spacing w:line="360" w:lineRule="auto"/>
              <w:jc w:val="both"/>
              <w:rPr>
                <w:rFonts w:ascii="Arial" w:hAnsi="Arial" w:cs="Arial"/>
                <w:sz w:val="24"/>
                <w:szCs w:val="24"/>
              </w:rPr>
            </w:pPr>
            <w:r w:rsidRPr="00ED3515">
              <w:rPr>
                <w:rFonts w:ascii="Arial" w:hAnsi="Arial" w:cs="Arial"/>
                <w:sz w:val="24"/>
                <w:szCs w:val="24"/>
              </w:rPr>
              <w:t>La</w:t>
            </w:r>
            <w:r w:rsidR="00BD6266" w:rsidRPr="00ED3515">
              <w:rPr>
                <w:rFonts w:ascii="Arial" w:hAnsi="Arial" w:cs="Arial"/>
                <w:sz w:val="24"/>
                <w:szCs w:val="24"/>
              </w:rPr>
              <w:t xml:space="preserve"> información </w:t>
            </w:r>
            <w:r w:rsidRPr="00ED3515">
              <w:rPr>
                <w:rFonts w:ascii="Arial" w:hAnsi="Arial" w:cs="Arial"/>
                <w:sz w:val="24"/>
                <w:szCs w:val="24"/>
              </w:rPr>
              <w:t xml:space="preserve">acerca del desempeño de cado proyecto y de la gestión en general de la Dirección es escasa. </w:t>
            </w:r>
          </w:p>
        </w:tc>
        <w:tc>
          <w:tcPr>
            <w:tcW w:w="4489" w:type="dxa"/>
          </w:tcPr>
          <w:p w:rsidR="00BD6266" w:rsidRPr="00ED3515" w:rsidRDefault="00135631" w:rsidP="00ED3515">
            <w:pPr>
              <w:spacing w:line="360" w:lineRule="auto"/>
              <w:jc w:val="both"/>
              <w:rPr>
                <w:rFonts w:ascii="Arial" w:hAnsi="Arial" w:cs="Arial"/>
                <w:sz w:val="24"/>
                <w:szCs w:val="24"/>
              </w:rPr>
            </w:pPr>
            <w:r w:rsidRPr="00ED3515">
              <w:rPr>
                <w:rFonts w:ascii="Arial" w:eastAsia="Calibri" w:hAnsi="Arial" w:cs="Arial"/>
                <w:bCs/>
                <w:sz w:val="24"/>
                <w:szCs w:val="24"/>
              </w:rPr>
              <w:t>I</w:t>
            </w:r>
            <w:r w:rsidR="00BD6266" w:rsidRPr="00ED3515">
              <w:rPr>
                <w:rFonts w:ascii="Arial" w:eastAsia="Calibri" w:hAnsi="Arial" w:cs="Arial"/>
                <w:bCs/>
                <w:sz w:val="24"/>
                <w:szCs w:val="24"/>
              </w:rPr>
              <w:t xml:space="preserve">nformación sobre la gestión de la Dirección de forma permanente y confiable para </w:t>
            </w:r>
            <w:r w:rsidR="004C63E8" w:rsidRPr="00ED3515">
              <w:rPr>
                <w:rFonts w:ascii="Arial" w:eastAsia="Calibri" w:hAnsi="Arial" w:cs="Arial"/>
                <w:bCs/>
                <w:sz w:val="24"/>
                <w:szCs w:val="24"/>
              </w:rPr>
              <w:t xml:space="preserve">el equipo de trabajo y para </w:t>
            </w:r>
            <w:r w:rsidR="00BD6266" w:rsidRPr="00ED3515">
              <w:rPr>
                <w:rFonts w:ascii="Arial" w:eastAsia="Calibri" w:hAnsi="Arial" w:cs="Arial"/>
                <w:bCs/>
                <w:sz w:val="24"/>
                <w:szCs w:val="24"/>
              </w:rPr>
              <w:t>la alta Dirección.</w:t>
            </w:r>
          </w:p>
        </w:tc>
      </w:tr>
    </w:tbl>
    <w:p w:rsidR="004046CA" w:rsidRDefault="004046CA" w:rsidP="004046CA">
      <w:pPr>
        <w:pStyle w:val="Sinespaciado"/>
        <w:spacing w:line="360" w:lineRule="auto"/>
        <w:jc w:val="both"/>
        <w:rPr>
          <w:rFonts w:ascii="Arial" w:hAnsi="Arial" w:cs="Arial"/>
          <w:bCs/>
          <w:sz w:val="16"/>
          <w:szCs w:val="16"/>
        </w:rPr>
      </w:pPr>
      <w:r w:rsidRPr="009C45F2">
        <w:rPr>
          <w:rFonts w:ascii="Arial" w:hAnsi="Arial" w:cs="Arial"/>
          <w:bCs/>
          <w:sz w:val="16"/>
          <w:szCs w:val="16"/>
        </w:rPr>
        <w:t xml:space="preserve">Fuente: Elaboración propia </w:t>
      </w:r>
    </w:p>
    <w:p w:rsidR="004F7D02" w:rsidRPr="00ED3515" w:rsidRDefault="004F7D02" w:rsidP="005747A8">
      <w:pPr>
        <w:pStyle w:val="Sinespaciado"/>
        <w:spacing w:line="360" w:lineRule="auto"/>
        <w:jc w:val="both"/>
        <w:rPr>
          <w:rFonts w:ascii="Arial" w:hAnsi="Arial" w:cs="Arial"/>
          <w:b/>
          <w:sz w:val="24"/>
          <w:szCs w:val="24"/>
        </w:rPr>
      </w:pPr>
    </w:p>
    <w:p w:rsidR="00031DB4" w:rsidRDefault="00031DB4"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4103FE" w:rsidRDefault="004103FE" w:rsidP="005747A8">
      <w:pPr>
        <w:pStyle w:val="Sinespaciado"/>
        <w:spacing w:line="360" w:lineRule="auto"/>
        <w:jc w:val="both"/>
        <w:rPr>
          <w:rFonts w:ascii="Arial" w:hAnsi="Arial" w:cs="Arial"/>
          <w:b/>
          <w:sz w:val="24"/>
          <w:szCs w:val="24"/>
        </w:rPr>
      </w:pPr>
    </w:p>
    <w:p w:rsidR="00A607CF" w:rsidRPr="00ED3515" w:rsidRDefault="0035102D" w:rsidP="00ED3515">
      <w:pPr>
        <w:spacing w:after="0" w:line="360" w:lineRule="auto"/>
        <w:jc w:val="center"/>
        <w:rPr>
          <w:rFonts w:ascii="Arial" w:hAnsi="Arial" w:cs="Arial"/>
          <w:b/>
          <w:sz w:val="24"/>
          <w:szCs w:val="24"/>
        </w:rPr>
      </w:pPr>
      <w:r>
        <w:rPr>
          <w:rFonts w:ascii="Arial" w:hAnsi="Arial" w:cs="Arial"/>
          <w:b/>
          <w:sz w:val="24"/>
          <w:szCs w:val="24"/>
        </w:rPr>
        <w:lastRenderedPageBreak/>
        <w:t xml:space="preserve">CAPÍTULO </w:t>
      </w:r>
      <w:r w:rsidR="004103FE">
        <w:rPr>
          <w:rFonts w:ascii="Arial" w:hAnsi="Arial" w:cs="Arial"/>
          <w:b/>
          <w:sz w:val="24"/>
          <w:szCs w:val="24"/>
        </w:rPr>
        <w:t>2</w:t>
      </w:r>
      <w:r w:rsidR="00950879" w:rsidRPr="00ED3515">
        <w:rPr>
          <w:rFonts w:ascii="Arial" w:hAnsi="Arial" w:cs="Arial"/>
          <w:b/>
          <w:sz w:val="24"/>
          <w:szCs w:val="24"/>
        </w:rPr>
        <w:t xml:space="preserve">. </w:t>
      </w:r>
      <w:r w:rsidR="00A607CF" w:rsidRPr="00ED3515">
        <w:rPr>
          <w:rFonts w:ascii="Arial" w:hAnsi="Arial" w:cs="Arial"/>
          <w:b/>
          <w:sz w:val="24"/>
          <w:szCs w:val="24"/>
        </w:rPr>
        <w:t>OPERACIÓN DE LA DIRECCIÓN DE PLANEACIÓN DE LA UNIVERSIDAD D</w:t>
      </w:r>
      <w:r w:rsidR="00623A27" w:rsidRPr="00ED3515">
        <w:rPr>
          <w:rFonts w:ascii="Arial" w:hAnsi="Arial" w:cs="Arial"/>
          <w:b/>
          <w:sz w:val="24"/>
          <w:szCs w:val="24"/>
        </w:rPr>
        <w:t>E SAN BUENAVENTURA, BOGOTÁ</w:t>
      </w:r>
    </w:p>
    <w:p w:rsidR="00623A27" w:rsidRPr="00ED3515" w:rsidRDefault="00623A27" w:rsidP="005747A8">
      <w:pPr>
        <w:spacing w:after="0" w:line="360" w:lineRule="auto"/>
        <w:jc w:val="both"/>
        <w:rPr>
          <w:rFonts w:ascii="Arial" w:hAnsi="Arial" w:cs="Arial"/>
          <w:b/>
          <w:bCs/>
          <w:sz w:val="24"/>
          <w:szCs w:val="24"/>
        </w:rPr>
      </w:pPr>
    </w:p>
    <w:p w:rsidR="00A607CF" w:rsidRPr="00ED3515" w:rsidRDefault="00A607CF" w:rsidP="00ED3515">
      <w:pPr>
        <w:spacing w:after="0" w:line="360" w:lineRule="auto"/>
        <w:jc w:val="both"/>
        <w:rPr>
          <w:rFonts w:ascii="Arial" w:hAnsi="Arial" w:cs="Arial"/>
          <w:bCs/>
          <w:sz w:val="24"/>
          <w:szCs w:val="24"/>
        </w:rPr>
      </w:pPr>
    </w:p>
    <w:p w:rsidR="00623A27" w:rsidRDefault="00B70D0A" w:rsidP="00ED3515">
      <w:pPr>
        <w:spacing w:after="0" w:line="360" w:lineRule="auto"/>
        <w:jc w:val="both"/>
        <w:rPr>
          <w:rFonts w:ascii="Arial" w:hAnsi="Arial" w:cs="Arial"/>
          <w:b/>
          <w:bCs/>
          <w:sz w:val="24"/>
          <w:szCs w:val="24"/>
        </w:rPr>
      </w:pPr>
      <w:r>
        <w:rPr>
          <w:rFonts w:ascii="Arial" w:hAnsi="Arial" w:cs="Arial"/>
          <w:b/>
          <w:bCs/>
          <w:sz w:val="24"/>
          <w:szCs w:val="24"/>
        </w:rPr>
        <w:t>2</w:t>
      </w:r>
      <w:r w:rsidRPr="00ED3515">
        <w:rPr>
          <w:rFonts w:ascii="Arial" w:hAnsi="Arial" w:cs="Arial"/>
          <w:b/>
          <w:bCs/>
          <w:sz w:val="24"/>
          <w:szCs w:val="24"/>
        </w:rPr>
        <w:t xml:space="preserve">.1 </w:t>
      </w:r>
      <w:r>
        <w:rPr>
          <w:rFonts w:ascii="Arial" w:hAnsi="Arial" w:cs="Arial"/>
          <w:b/>
          <w:bCs/>
          <w:sz w:val="24"/>
          <w:szCs w:val="24"/>
        </w:rPr>
        <w:t xml:space="preserve">PROCESO DE SEGUIMIENTO, CONTROL Y EVALUACIÓN DE PROYECTOS </w:t>
      </w:r>
    </w:p>
    <w:p w:rsidR="00323826" w:rsidRDefault="00323826" w:rsidP="00ED3515">
      <w:pPr>
        <w:spacing w:after="0" w:line="360" w:lineRule="auto"/>
        <w:jc w:val="both"/>
        <w:rPr>
          <w:rFonts w:ascii="Arial" w:hAnsi="Arial" w:cs="Arial"/>
          <w:b/>
          <w:bCs/>
          <w:sz w:val="24"/>
          <w:szCs w:val="24"/>
        </w:rPr>
      </w:pPr>
    </w:p>
    <w:p w:rsidR="0014047D" w:rsidRDefault="00A607CF" w:rsidP="00ED3515">
      <w:pPr>
        <w:spacing w:after="0" w:line="360" w:lineRule="auto"/>
        <w:jc w:val="both"/>
        <w:rPr>
          <w:rFonts w:ascii="Arial" w:hAnsi="Arial" w:cs="Arial"/>
          <w:bCs/>
          <w:sz w:val="24"/>
          <w:szCs w:val="24"/>
        </w:rPr>
      </w:pPr>
      <w:r w:rsidRPr="00ED3515">
        <w:rPr>
          <w:rFonts w:ascii="Arial" w:hAnsi="Arial" w:cs="Arial"/>
          <w:bCs/>
          <w:sz w:val="24"/>
          <w:szCs w:val="24"/>
        </w:rPr>
        <w:t xml:space="preserve">Con base </w:t>
      </w:r>
      <w:r w:rsidR="00FF7C51" w:rsidRPr="00ED3515">
        <w:rPr>
          <w:rFonts w:ascii="Arial" w:hAnsi="Arial" w:cs="Arial"/>
          <w:bCs/>
          <w:sz w:val="24"/>
          <w:szCs w:val="24"/>
        </w:rPr>
        <w:t xml:space="preserve">en </w:t>
      </w:r>
      <w:r w:rsidR="00250112">
        <w:rPr>
          <w:rFonts w:ascii="Arial" w:hAnsi="Arial" w:cs="Arial"/>
          <w:bCs/>
          <w:sz w:val="24"/>
          <w:szCs w:val="24"/>
        </w:rPr>
        <w:t>la primera</w:t>
      </w:r>
      <w:r w:rsidRPr="00ED3515">
        <w:rPr>
          <w:rFonts w:ascii="Arial" w:hAnsi="Arial" w:cs="Arial"/>
          <w:bCs/>
          <w:sz w:val="24"/>
          <w:szCs w:val="24"/>
        </w:rPr>
        <w:t xml:space="preserve"> parte de este trabajo, </w:t>
      </w:r>
      <w:r w:rsidR="00950879" w:rsidRPr="00ED3515">
        <w:rPr>
          <w:rFonts w:ascii="Arial" w:hAnsi="Arial" w:cs="Arial"/>
          <w:bCs/>
          <w:sz w:val="24"/>
          <w:szCs w:val="24"/>
        </w:rPr>
        <w:t>(G</w:t>
      </w:r>
      <w:r w:rsidR="00950879" w:rsidRPr="00ED3515">
        <w:rPr>
          <w:rFonts w:ascii="Arial" w:hAnsi="Arial" w:cs="Arial"/>
          <w:sz w:val="24"/>
          <w:szCs w:val="24"/>
        </w:rPr>
        <w:t>estión</w:t>
      </w:r>
      <w:r w:rsidRPr="00ED3515">
        <w:rPr>
          <w:rFonts w:ascii="Arial" w:hAnsi="Arial" w:cs="Arial"/>
          <w:sz w:val="24"/>
          <w:szCs w:val="24"/>
        </w:rPr>
        <w:t xml:space="preserve"> de la </w:t>
      </w:r>
      <w:r w:rsidR="00950879" w:rsidRPr="00ED3515">
        <w:rPr>
          <w:rFonts w:ascii="Arial" w:hAnsi="Arial" w:cs="Arial"/>
          <w:sz w:val="24"/>
          <w:szCs w:val="24"/>
        </w:rPr>
        <w:t>D</w:t>
      </w:r>
      <w:r w:rsidRPr="00ED3515">
        <w:rPr>
          <w:rFonts w:ascii="Arial" w:hAnsi="Arial" w:cs="Arial"/>
          <w:sz w:val="24"/>
          <w:szCs w:val="24"/>
        </w:rPr>
        <w:t xml:space="preserve">irección de </w:t>
      </w:r>
      <w:r w:rsidR="00950879" w:rsidRPr="00ED3515">
        <w:rPr>
          <w:rFonts w:ascii="Arial" w:hAnsi="Arial" w:cs="Arial"/>
          <w:sz w:val="24"/>
          <w:szCs w:val="24"/>
        </w:rPr>
        <w:t>P</w:t>
      </w:r>
      <w:r w:rsidRPr="00ED3515">
        <w:rPr>
          <w:rFonts w:ascii="Arial" w:hAnsi="Arial" w:cs="Arial"/>
          <w:sz w:val="24"/>
          <w:szCs w:val="24"/>
        </w:rPr>
        <w:t>laneación</w:t>
      </w:r>
      <w:r w:rsidR="00950879" w:rsidRPr="00ED3515">
        <w:rPr>
          <w:rFonts w:ascii="Arial" w:hAnsi="Arial" w:cs="Arial"/>
          <w:sz w:val="24"/>
          <w:szCs w:val="24"/>
        </w:rPr>
        <w:t>)</w:t>
      </w:r>
      <w:r w:rsidRPr="00ED3515">
        <w:rPr>
          <w:rFonts w:ascii="Arial" w:hAnsi="Arial" w:cs="Arial"/>
          <w:bCs/>
          <w:sz w:val="24"/>
          <w:szCs w:val="24"/>
        </w:rPr>
        <w:t xml:space="preserve"> </w:t>
      </w:r>
      <w:r w:rsidR="0014047D" w:rsidRPr="00ED3515">
        <w:rPr>
          <w:rFonts w:ascii="Arial" w:hAnsi="Arial" w:cs="Arial"/>
          <w:bCs/>
          <w:sz w:val="24"/>
          <w:szCs w:val="24"/>
        </w:rPr>
        <w:t>donde</w:t>
      </w:r>
      <w:r w:rsidRPr="00ED3515">
        <w:rPr>
          <w:rFonts w:ascii="Arial" w:hAnsi="Arial" w:cs="Arial"/>
          <w:bCs/>
          <w:sz w:val="24"/>
          <w:szCs w:val="24"/>
        </w:rPr>
        <w:t xml:space="preserve"> se analizó</w:t>
      </w:r>
      <w:r w:rsidR="00FF7C51" w:rsidRPr="00ED3515">
        <w:rPr>
          <w:rFonts w:ascii="Arial" w:hAnsi="Arial" w:cs="Arial"/>
          <w:bCs/>
          <w:sz w:val="24"/>
          <w:szCs w:val="24"/>
        </w:rPr>
        <w:t xml:space="preserve"> y diagnóstico</w:t>
      </w:r>
      <w:r w:rsidRPr="00ED3515">
        <w:rPr>
          <w:rFonts w:ascii="Arial" w:hAnsi="Arial" w:cs="Arial"/>
          <w:bCs/>
          <w:sz w:val="24"/>
          <w:szCs w:val="24"/>
        </w:rPr>
        <w:t xml:space="preserve"> el proceso administrativo (planeación, organización, dirección y control) desarrollado en la Dirección,</w:t>
      </w:r>
      <w:r w:rsidR="00FF7C51" w:rsidRPr="00ED3515">
        <w:rPr>
          <w:rFonts w:ascii="Arial" w:hAnsi="Arial" w:cs="Arial"/>
          <w:bCs/>
          <w:sz w:val="24"/>
          <w:szCs w:val="24"/>
        </w:rPr>
        <w:t xml:space="preserve"> determinando </w:t>
      </w:r>
      <w:r w:rsidRPr="00ED3515">
        <w:rPr>
          <w:rFonts w:ascii="Arial" w:hAnsi="Arial" w:cs="Arial"/>
          <w:bCs/>
          <w:sz w:val="24"/>
          <w:szCs w:val="24"/>
        </w:rPr>
        <w:t xml:space="preserve">que el problema de mayor relevancia se encuentra en la función administrativa del control,  debido a la carencia de un procedimiento y una técnica </w:t>
      </w:r>
      <w:r w:rsidR="0014047D" w:rsidRPr="00ED3515">
        <w:rPr>
          <w:rFonts w:ascii="Arial" w:hAnsi="Arial" w:cs="Arial"/>
          <w:bCs/>
          <w:sz w:val="24"/>
          <w:szCs w:val="24"/>
        </w:rPr>
        <w:t xml:space="preserve">para desarrollar </w:t>
      </w:r>
      <w:r w:rsidRPr="00ED3515">
        <w:rPr>
          <w:rFonts w:ascii="Arial" w:hAnsi="Arial" w:cs="Arial"/>
          <w:bCs/>
          <w:sz w:val="24"/>
          <w:szCs w:val="24"/>
        </w:rPr>
        <w:t>control administrativo</w:t>
      </w:r>
      <w:r w:rsidR="0014047D" w:rsidRPr="00ED3515">
        <w:rPr>
          <w:rFonts w:ascii="Arial" w:hAnsi="Arial" w:cs="Arial"/>
          <w:bCs/>
          <w:sz w:val="24"/>
          <w:szCs w:val="24"/>
        </w:rPr>
        <w:t xml:space="preserve"> al interior de la Dirección, </w:t>
      </w:r>
      <w:r w:rsidR="00282A39" w:rsidRPr="00ED3515">
        <w:rPr>
          <w:rFonts w:ascii="Arial" w:hAnsi="Arial" w:cs="Arial"/>
          <w:bCs/>
          <w:sz w:val="24"/>
          <w:szCs w:val="24"/>
        </w:rPr>
        <w:t xml:space="preserve">y al cual </w:t>
      </w:r>
      <w:r w:rsidR="0014047D" w:rsidRPr="00ED3515">
        <w:rPr>
          <w:rFonts w:ascii="Arial" w:hAnsi="Arial" w:cs="Arial"/>
          <w:bCs/>
          <w:sz w:val="24"/>
          <w:szCs w:val="24"/>
        </w:rPr>
        <w:t xml:space="preserve">se </w:t>
      </w:r>
      <w:r w:rsidR="00282A39" w:rsidRPr="00ED3515">
        <w:rPr>
          <w:rFonts w:ascii="Arial" w:hAnsi="Arial" w:cs="Arial"/>
          <w:bCs/>
          <w:sz w:val="24"/>
          <w:szCs w:val="24"/>
        </w:rPr>
        <w:t>le da como</w:t>
      </w:r>
      <w:r w:rsidR="0014047D" w:rsidRPr="00ED3515">
        <w:rPr>
          <w:rFonts w:ascii="Arial" w:hAnsi="Arial" w:cs="Arial"/>
          <w:bCs/>
          <w:sz w:val="24"/>
          <w:szCs w:val="24"/>
        </w:rPr>
        <w:t xml:space="preserve">  solución la implementación de un sistema de control basado en indicadores de gestión.</w:t>
      </w:r>
    </w:p>
    <w:p w:rsidR="00250112" w:rsidRPr="00ED3515" w:rsidRDefault="00250112" w:rsidP="00ED3515">
      <w:pPr>
        <w:spacing w:after="0" w:line="360" w:lineRule="auto"/>
        <w:jc w:val="both"/>
        <w:rPr>
          <w:rFonts w:ascii="Arial" w:hAnsi="Arial" w:cs="Arial"/>
          <w:bCs/>
          <w:sz w:val="24"/>
          <w:szCs w:val="24"/>
        </w:rPr>
      </w:pPr>
    </w:p>
    <w:p w:rsidR="00EA09C6" w:rsidRDefault="0014047D" w:rsidP="00ED3515">
      <w:pPr>
        <w:spacing w:after="0" w:line="360" w:lineRule="auto"/>
        <w:jc w:val="both"/>
        <w:rPr>
          <w:rFonts w:ascii="Arial" w:hAnsi="Arial" w:cs="Arial"/>
          <w:bCs/>
          <w:sz w:val="24"/>
          <w:szCs w:val="24"/>
        </w:rPr>
      </w:pPr>
      <w:r w:rsidRPr="00ED3515">
        <w:rPr>
          <w:rFonts w:ascii="Arial" w:hAnsi="Arial" w:cs="Arial"/>
          <w:bCs/>
          <w:sz w:val="24"/>
          <w:szCs w:val="24"/>
        </w:rPr>
        <w:t>A hora bien</w:t>
      </w:r>
      <w:r w:rsidR="00A607CF" w:rsidRPr="00ED3515">
        <w:rPr>
          <w:rFonts w:ascii="Arial" w:hAnsi="Arial" w:cs="Arial"/>
          <w:bCs/>
          <w:sz w:val="24"/>
          <w:szCs w:val="24"/>
        </w:rPr>
        <w:t>,</w:t>
      </w:r>
      <w:r w:rsidR="00250112">
        <w:rPr>
          <w:rFonts w:ascii="Arial" w:hAnsi="Arial" w:cs="Arial"/>
          <w:bCs/>
          <w:sz w:val="24"/>
          <w:szCs w:val="24"/>
        </w:rPr>
        <w:t xml:space="preserve"> esta segunda </w:t>
      </w:r>
      <w:r w:rsidRPr="00ED3515">
        <w:rPr>
          <w:rFonts w:ascii="Arial" w:hAnsi="Arial" w:cs="Arial"/>
          <w:bCs/>
          <w:sz w:val="24"/>
          <w:szCs w:val="24"/>
        </w:rPr>
        <w:t xml:space="preserve">parte se centrará en </w:t>
      </w:r>
      <w:r w:rsidR="00EA09C6" w:rsidRPr="00ED3515">
        <w:rPr>
          <w:rFonts w:ascii="Arial" w:hAnsi="Arial" w:cs="Arial"/>
          <w:bCs/>
          <w:sz w:val="24"/>
          <w:szCs w:val="24"/>
        </w:rPr>
        <w:t>estudiar y diagnosticar</w:t>
      </w:r>
      <w:r w:rsidRPr="00ED3515">
        <w:rPr>
          <w:rFonts w:ascii="Arial" w:hAnsi="Arial" w:cs="Arial"/>
          <w:bCs/>
          <w:sz w:val="24"/>
          <w:szCs w:val="24"/>
        </w:rPr>
        <w:t xml:space="preserve">  la parte operativa de la función del control, </w:t>
      </w:r>
      <w:r w:rsidRPr="00250112">
        <w:rPr>
          <w:rFonts w:ascii="Arial" w:hAnsi="Arial" w:cs="Arial"/>
          <w:b/>
          <w:bCs/>
          <w:sz w:val="24"/>
          <w:szCs w:val="24"/>
        </w:rPr>
        <w:t>analizando el proceso de seguimiento</w:t>
      </w:r>
      <w:r w:rsidR="0050572E">
        <w:rPr>
          <w:rFonts w:ascii="Arial" w:hAnsi="Arial" w:cs="Arial"/>
          <w:b/>
          <w:bCs/>
          <w:sz w:val="24"/>
          <w:szCs w:val="24"/>
        </w:rPr>
        <w:t>,</w:t>
      </w:r>
      <w:r w:rsidRPr="00250112">
        <w:rPr>
          <w:rFonts w:ascii="Arial" w:hAnsi="Arial" w:cs="Arial"/>
          <w:b/>
          <w:bCs/>
          <w:sz w:val="24"/>
          <w:szCs w:val="24"/>
        </w:rPr>
        <w:t xml:space="preserve"> control </w:t>
      </w:r>
      <w:r w:rsidR="0050572E">
        <w:rPr>
          <w:rFonts w:ascii="Arial" w:hAnsi="Arial" w:cs="Arial"/>
          <w:b/>
          <w:bCs/>
          <w:sz w:val="24"/>
          <w:szCs w:val="24"/>
        </w:rPr>
        <w:t xml:space="preserve">y evaluación </w:t>
      </w:r>
      <w:r w:rsidRPr="00250112">
        <w:rPr>
          <w:rFonts w:ascii="Arial" w:hAnsi="Arial" w:cs="Arial"/>
          <w:b/>
          <w:bCs/>
          <w:sz w:val="24"/>
          <w:szCs w:val="24"/>
        </w:rPr>
        <w:t>de proyectos</w:t>
      </w:r>
      <w:r w:rsidRPr="00ED3515">
        <w:rPr>
          <w:rFonts w:ascii="Arial" w:hAnsi="Arial" w:cs="Arial"/>
          <w:bCs/>
          <w:sz w:val="24"/>
          <w:szCs w:val="24"/>
        </w:rPr>
        <w:t xml:space="preserve"> que se lleva </w:t>
      </w:r>
      <w:r w:rsidR="00EA09C6" w:rsidRPr="00ED3515">
        <w:rPr>
          <w:rFonts w:ascii="Arial" w:hAnsi="Arial" w:cs="Arial"/>
          <w:bCs/>
          <w:sz w:val="24"/>
          <w:szCs w:val="24"/>
        </w:rPr>
        <w:t xml:space="preserve">a cabo </w:t>
      </w:r>
      <w:r w:rsidRPr="00ED3515">
        <w:rPr>
          <w:rFonts w:ascii="Arial" w:hAnsi="Arial" w:cs="Arial"/>
          <w:bCs/>
          <w:sz w:val="24"/>
          <w:szCs w:val="24"/>
        </w:rPr>
        <w:t>actualmente</w:t>
      </w:r>
      <w:r w:rsidR="00EA09C6" w:rsidRPr="00ED3515">
        <w:rPr>
          <w:rFonts w:ascii="Arial" w:hAnsi="Arial" w:cs="Arial"/>
          <w:bCs/>
          <w:sz w:val="24"/>
          <w:szCs w:val="24"/>
        </w:rPr>
        <w:t xml:space="preserve"> y el flujo de actividades del mismo</w:t>
      </w:r>
      <w:r w:rsidRPr="00ED3515">
        <w:rPr>
          <w:rFonts w:ascii="Arial" w:hAnsi="Arial" w:cs="Arial"/>
          <w:bCs/>
          <w:sz w:val="24"/>
          <w:szCs w:val="24"/>
        </w:rPr>
        <w:t xml:space="preserve">, </w:t>
      </w:r>
      <w:r w:rsidR="00250112">
        <w:rPr>
          <w:rFonts w:ascii="Arial" w:hAnsi="Arial" w:cs="Arial"/>
          <w:bCs/>
          <w:sz w:val="24"/>
          <w:szCs w:val="24"/>
        </w:rPr>
        <w:t>de igual forma</w:t>
      </w:r>
      <w:r w:rsidR="00EA09C6" w:rsidRPr="00ED3515">
        <w:rPr>
          <w:rFonts w:ascii="Arial" w:hAnsi="Arial" w:cs="Arial"/>
          <w:bCs/>
          <w:sz w:val="24"/>
          <w:szCs w:val="24"/>
        </w:rPr>
        <w:t xml:space="preserve"> se presentará una propuesta de mejoramiento al proceso actual.</w:t>
      </w:r>
    </w:p>
    <w:p w:rsidR="00250112" w:rsidRPr="00ED3515" w:rsidRDefault="00250112" w:rsidP="00ED3515">
      <w:pPr>
        <w:spacing w:after="0" w:line="360" w:lineRule="auto"/>
        <w:jc w:val="both"/>
        <w:rPr>
          <w:rFonts w:ascii="Arial" w:hAnsi="Arial" w:cs="Arial"/>
          <w:bCs/>
          <w:sz w:val="24"/>
          <w:szCs w:val="24"/>
        </w:rPr>
      </w:pPr>
    </w:p>
    <w:p w:rsidR="00250112" w:rsidRPr="00ED3515" w:rsidRDefault="00250112" w:rsidP="00250112">
      <w:pPr>
        <w:spacing w:after="0" w:line="360" w:lineRule="auto"/>
        <w:jc w:val="both"/>
        <w:rPr>
          <w:rFonts w:ascii="Arial" w:hAnsi="Arial" w:cs="Arial"/>
          <w:bCs/>
          <w:sz w:val="24"/>
          <w:szCs w:val="24"/>
        </w:rPr>
      </w:pPr>
      <w:r>
        <w:rPr>
          <w:rFonts w:ascii="Arial" w:hAnsi="Arial" w:cs="Arial"/>
          <w:bCs/>
          <w:sz w:val="24"/>
          <w:szCs w:val="24"/>
        </w:rPr>
        <w:t xml:space="preserve">Articular los resultados de la primera parte (gestión) con </w:t>
      </w:r>
      <w:r w:rsidRPr="00ED3515">
        <w:rPr>
          <w:rFonts w:ascii="Arial" w:hAnsi="Arial" w:cs="Arial"/>
          <w:bCs/>
          <w:sz w:val="24"/>
          <w:szCs w:val="24"/>
        </w:rPr>
        <w:t>la</w:t>
      </w:r>
      <w:r>
        <w:rPr>
          <w:rFonts w:ascii="Arial" w:hAnsi="Arial" w:cs="Arial"/>
          <w:bCs/>
          <w:sz w:val="24"/>
          <w:szCs w:val="24"/>
        </w:rPr>
        <w:t xml:space="preserve"> operación </w:t>
      </w:r>
      <w:r w:rsidR="0050572E">
        <w:rPr>
          <w:rFonts w:ascii="Arial" w:hAnsi="Arial" w:cs="Arial"/>
          <w:bCs/>
          <w:sz w:val="24"/>
          <w:szCs w:val="24"/>
        </w:rPr>
        <w:t xml:space="preserve">permitirá proporcionar </w:t>
      </w:r>
      <w:r w:rsidRPr="00ED3515">
        <w:rPr>
          <w:rFonts w:ascii="Arial" w:hAnsi="Arial" w:cs="Arial"/>
          <w:bCs/>
          <w:sz w:val="24"/>
          <w:szCs w:val="24"/>
        </w:rPr>
        <w:t xml:space="preserve">de forma integral </w:t>
      </w:r>
      <w:r w:rsidR="0050572E">
        <w:rPr>
          <w:rFonts w:ascii="Arial" w:hAnsi="Arial" w:cs="Arial"/>
          <w:bCs/>
          <w:sz w:val="24"/>
          <w:szCs w:val="24"/>
        </w:rPr>
        <w:t xml:space="preserve">una </w:t>
      </w:r>
      <w:r w:rsidRPr="00ED3515">
        <w:rPr>
          <w:rFonts w:ascii="Arial" w:hAnsi="Arial" w:cs="Arial"/>
          <w:bCs/>
          <w:sz w:val="24"/>
          <w:szCs w:val="24"/>
        </w:rPr>
        <w:t>la solución al problema identificado, con el fin de optimizar la función del control y por ende la eficacia, eficiencia y efectividad de</w:t>
      </w:r>
      <w:r>
        <w:rPr>
          <w:rFonts w:ascii="Arial" w:hAnsi="Arial" w:cs="Arial"/>
          <w:bCs/>
          <w:sz w:val="24"/>
          <w:szCs w:val="24"/>
        </w:rPr>
        <w:t>l proceso en</w:t>
      </w:r>
      <w:r w:rsidRPr="00ED3515">
        <w:rPr>
          <w:rFonts w:ascii="Arial" w:hAnsi="Arial" w:cs="Arial"/>
          <w:bCs/>
          <w:sz w:val="24"/>
          <w:szCs w:val="24"/>
        </w:rPr>
        <w:t xml:space="preserve"> la Dirección de Planeación.</w:t>
      </w:r>
    </w:p>
    <w:p w:rsidR="00250112" w:rsidRDefault="00250112" w:rsidP="00ED3515">
      <w:pPr>
        <w:spacing w:after="0" w:line="360" w:lineRule="auto"/>
        <w:jc w:val="both"/>
        <w:rPr>
          <w:rFonts w:ascii="Arial" w:hAnsi="Arial" w:cs="Arial"/>
          <w:bCs/>
          <w:sz w:val="24"/>
          <w:szCs w:val="24"/>
        </w:rPr>
      </w:pPr>
    </w:p>
    <w:p w:rsidR="008B494D" w:rsidRPr="007C6669" w:rsidRDefault="00EA09C6" w:rsidP="008B494D">
      <w:pPr>
        <w:spacing w:after="0" w:line="360" w:lineRule="auto"/>
        <w:jc w:val="both"/>
        <w:rPr>
          <w:rFonts w:ascii="Arial" w:hAnsi="Arial" w:cs="Arial"/>
          <w:sz w:val="24"/>
          <w:szCs w:val="24"/>
        </w:rPr>
      </w:pPr>
      <w:r w:rsidRPr="00ED3515">
        <w:rPr>
          <w:rFonts w:ascii="Arial" w:hAnsi="Arial" w:cs="Arial"/>
          <w:bCs/>
          <w:sz w:val="24"/>
          <w:szCs w:val="24"/>
        </w:rPr>
        <w:t xml:space="preserve">Adicionalmente, </w:t>
      </w:r>
      <w:r w:rsidR="008B494D">
        <w:rPr>
          <w:rFonts w:ascii="Arial" w:hAnsi="Arial" w:cs="Arial"/>
          <w:bCs/>
          <w:sz w:val="24"/>
          <w:szCs w:val="24"/>
        </w:rPr>
        <w:t xml:space="preserve">se incluyen otros elementos </w:t>
      </w:r>
      <w:r w:rsidR="008B494D" w:rsidRPr="00ED3515">
        <w:rPr>
          <w:rFonts w:ascii="Arial" w:hAnsi="Arial" w:cs="Arial"/>
          <w:bCs/>
          <w:sz w:val="24"/>
          <w:szCs w:val="24"/>
        </w:rPr>
        <w:t>que hicieron parte del estudio de la operación de la Dirección</w:t>
      </w:r>
      <w:r w:rsidR="008B494D">
        <w:rPr>
          <w:rFonts w:ascii="Arial" w:hAnsi="Arial" w:cs="Arial"/>
          <w:bCs/>
          <w:sz w:val="24"/>
          <w:szCs w:val="24"/>
        </w:rPr>
        <w:t xml:space="preserve">, ver </w:t>
      </w:r>
      <w:r w:rsidR="008B494D" w:rsidRPr="00F16DF1">
        <w:rPr>
          <w:rFonts w:ascii="Arial" w:hAnsi="Arial" w:cs="Arial"/>
          <w:sz w:val="24"/>
          <w:szCs w:val="24"/>
        </w:rPr>
        <w:t xml:space="preserve">Anexo 3. </w:t>
      </w:r>
      <w:r w:rsidR="007202B3">
        <w:rPr>
          <w:rFonts w:ascii="Arial" w:hAnsi="Arial" w:cs="Arial"/>
          <w:sz w:val="24"/>
          <w:szCs w:val="24"/>
        </w:rPr>
        <w:t>(</w:t>
      </w:r>
      <w:r w:rsidR="008B494D" w:rsidRPr="00F16DF1">
        <w:rPr>
          <w:rFonts w:ascii="Arial" w:hAnsi="Arial" w:cs="Arial"/>
          <w:sz w:val="24"/>
          <w:szCs w:val="24"/>
        </w:rPr>
        <w:t>D</w:t>
      </w:r>
      <w:r w:rsidR="008B494D" w:rsidRPr="00F16DF1">
        <w:rPr>
          <w:rFonts w:ascii="Arial" w:hAnsi="Arial" w:cs="Arial"/>
          <w:bCs/>
          <w:sz w:val="24"/>
          <w:szCs w:val="24"/>
        </w:rPr>
        <w:t>istribución y diagrama relacional de áreas funcionales de la Dirección de Planeación</w:t>
      </w:r>
      <w:r w:rsidR="007202B3">
        <w:rPr>
          <w:rFonts w:ascii="Arial" w:hAnsi="Arial" w:cs="Arial"/>
          <w:bCs/>
          <w:sz w:val="24"/>
          <w:szCs w:val="24"/>
        </w:rPr>
        <w:t>)</w:t>
      </w:r>
      <w:r w:rsidR="008B494D" w:rsidRPr="00F16DF1">
        <w:rPr>
          <w:rFonts w:ascii="Arial" w:hAnsi="Arial" w:cs="Arial"/>
          <w:bCs/>
          <w:sz w:val="24"/>
          <w:szCs w:val="24"/>
        </w:rPr>
        <w:t xml:space="preserve"> </w:t>
      </w:r>
      <w:r w:rsidR="008B494D">
        <w:rPr>
          <w:rFonts w:ascii="Arial" w:hAnsi="Arial" w:cs="Arial"/>
          <w:bCs/>
          <w:sz w:val="24"/>
          <w:szCs w:val="24"/>
        </w:rPr>
        <w:t xml:space="preserve">y </w:t>
      </w:r>
      <w:r w:rsidR="008B494D">
        <w:rPr>
          <w:rFonts w:ascii="Arial" w:hAnsi="Arial" w:cs="Arial"/>
          <w:sz w:val="24"/>
          <w:szCs w:val="24"/>
        </w:rPr>
        <w:t>Anexo 4.</w:t>
      </w:r>
      <w:r w:rsidR="008B494D" w:rsidRPr="004345F6">
        <w:rPr>
          <w:rFonts w:ascii="Arial" w:hAnsi="Arial" w:cs="Arial"/>
          <w:bCs/>
          <w:sz w:val="24"/>
          <w:szCs w:val="24"/>
        </w:rPr>
        <w:t xml:space="preserve"> </w:t>
      </w:r>
      <w:r w:rsidR="008B494D">
        <w:rPr>
          <w:rFonts w:ascii="Arial" w:hAnsi="Arial" w:cs="Arial"/>
          <w:bCs/>
          <w:sz w:val="24"/>
          <w:szCs w:val="24"/>
        </w:rPr>
        <w:t xml:space="preserve"> </w:t>
      </w:r>
      <w:r w:rsidR="007202B3">
        <w:rPr>
          <w:rFonts w:ascii="Arial" w:hAnsi="Arial" w:cs="Arial"/>
          <w:bCs/>
          <w:sz w:val="24"/>
          <w:szCs w:val="24"/>
        </w:rPr>
        <w:t>(</w:t>
      </w:r>
      <w:r w:rsidR="008B494D">
        <w:rPr>
          <w:rFonts w:ascii="Arial" w:hAnsi="Arial" w:cs="Arial"/>
          <w:bCs/>
          <w:sz w:val="24"/>
          <w:szCs w:val="24"/>
        </w:rPr>
        <w:t>D</w:t>
      </w:r>
      <w:r w:rsidR="008B494D" w:rsidRPr="00ED3515">
        <w:rPr>
          <w:rFonts w:ascii="Arial" w:hAnsi="Arial" w:cs="Arial"/>
          <w:bCs/>
          <w:sz w:val="24"/>
          <w:szCs w:val="24"/>
        </w:rPr>
        <w:t>escripción de los perfiles de cargo de la Dirección</w:t>
      </w:r>
      <w:r w:rsidR="008B494D">
        <w:rPr>
          <w:rFonts w:ascii="Arial" w:hAnsi="Arial" w:cs="Arial"/>
          <w:bCs/>
          <w:sz w:val="24"/>
          <w:szCs w:val="24"/>
        </w:rPr>
        <w:t xml:space="preserve"> de Planeación</w:t>
      </w:r>
      <w:r w:rsidR="007202B3">
        <w:rPr>
          <w:rFonts w:ascii="Arial" w:hAnsi="Arial" w:cs="Arial"/>
          <w:bCs/>
          <w:sz w:val="24"/>
          <w:szCs w:val="24"/>
        </w:rPr>
        <w:t>)</w:t>
      </w:r>
      <w:r w:rsidR="008B494D">
        <w:rPr>
          <w:rFonts w:ascii="Arial" w:hAnsi="Arial" w:cs="Arial"/>
          <w:bCs/>
          <w:sz w:val="24"/>
          <w:szCs w:val="24"/>
        </w:rPr>
        <w:t>.</w:t>
      </w:r>
    </w:p>
    <w:p w:rsidR="0043253D" w:rsidRDefault="0043253D" w:rsidP="00ED3515">
      <w:pPr>
        <w:spacing w:after="0" w:line="360" w:lineRule="auto"/>
        <w:jc w:val="both"/>
        <w:rPr>
          <w:rFonts w:ascii="Arial" w:hAnsi="Arial" w:cs="Arial"/>
          <w:bCs/>
          <w:sz w:val="24"/>
          <w:szCs w:val="24"/>
        </w:rPr>
        <w:sectPr w:rsidR="0043253D" w:rsidSect="009C45F2">
          <w:pgSz w:w="12240" w:h="15840"/>
          <w:pgMar w:top="1701" w:right="1134" w:bottom="1701" w:left="2268" w:header="709" w:footer="567" w:gutter="0"/>
          <w:cols w:space="708"/>
          <w:titlePg/>
          <w:docGrid w:linePitch="360"/>
        </w:sectPr>
      </w:pPr>
    </w:p>
    <w:p w:rsidR="00A607CF" w:rsidRPr="00ED3515" w:rsidRDefault="00A607CF" w:rsidP="00ED3515">
      <w:pPr>
        <w:spacing w:after="0" w:line="360" w:lineRule="auto"/>
        <w:jc w:val="both"/>
        <w:rPr>
          <w:rFonts w:ascii="Arial" w:hAnsi="Arial" w:cs="Arial"/>
          <w:bCs/>
          <w:sz w:val="24"/>
          <w:szCs w:val="24"/>
        </w:rPr>
      </w:pPr>
      <w:r w:rsidRPr="00ED3515">
        <w:rPr>
          <w:rFonts w:ascii="Arial" w:hAnsi="Arial" w:cs="Arial"/>
          <w:bCs/>
          <w:sz w:val="24"/>
          <w:szCs w:val="24"/>
        </w:rPr>
        <w:lastRenderedPageBreak/>
        <w:t xml:space="preserve">A continuación se presenta el proceso de control que se lleva a cabo </w:t>
      </w:r>
      <w:r w:rsidR="0064624E">
        <w:rPr>
          <w:rFonts w:ascii="Arial" w:hAnsi="Arial" w:cs="Arial"/>
          <w:bCs/>
          <w:sz w:val="24"/>
          <w:szCs w:val="24"/>
        </w:rPr>
        <w:t xml:space="preserve">actualmente </w:t>
      </w:r>
      <w:r w:rsidRPr="00ED3515">
        <w:rPr>
          <w:rFonts w:ascii="Arial" w:hAnsi="Arial" w:cs="Arial"/>
          <w:bCs/>
          <w:sz w:val="24"/>
          <w:szCs w:val="24"/>
        </w:rPr>
        <w:t xml:space="preserve">en la Dirección, ninguno de los registros o formatos que se relacionan </w:t>
      </w:r>
      <w:r w:rsidR="004046CA">
        <w:rPr>
          <w:rFonts w:ascii="Arial" w:hAnsi="Arial" w:cs="Arial"/>
          <w:bCs/>
          <w:sz w:val="24"/>
          <w:szCs w:val="24"/>
        </w:rPr>
        <w:t>en esta parte d</w:t>
      </w:r>
      <w:r w:rsidRPr="00ED3515">
        <w:rPr>
          <w:rFonts w:ascii="Arial" w:hAnsi="Arial" w:cs="Arial"/>
          <w:bCs/>
          <w:sz w:val="24"/>
          <w:szCs w:val="24"/>
        </w:rPr>
        <w:t xml:space="preserve">el trabajo va con logo de la Universidad, ya que no están formalizados, se </w:t>
      </w:r>
      <w:r w:rsidR="006E2559">
        <w:rPr>
          <w:rFonts w:ascii="Arial" w:hAnsi="Arial" w:cs="Arial"/>
          <w:bCs/>
          <w:sz w:val="24"/>
          <w:szCs w:val="24"/>
        </w:rPr>
        <w:t xml:space="preserve">construyeron </w:t>
      </w:r>
      <w:r w:rsidR="004046CA">
        <w:rPr>
          <w:rFonts w:ascii="Arial" w:hAnsi="Arial" w:cs="Arial"/>
          <w:bCs/>
          <w:sz w:val="24"/>
          <w:szCs w:val="24"/>
        </w:rPr>
        <w:t xml:space="preserve">y documentaron </w:t>
      </w:r>
      <w:r w:rsidRPr="00ED3515">
        <w:rPr>
          <w:rFonts w:ascii="Arial" w:hAnsi="Arial" w:cs="Arial"/>
          <w:bCs/>
          <w:sz w:val="24"/>
          <w:szCs w:val="24"/>
        </w:rPr>
        <w:t>para el desarrollo de este trabajo y como propuesta para la Dirección de Planeación.</w:t>
      </w:r>
      <w:r w:rsidR="00192321">
        <w:rPr>
          <w:rFonts w:ascii="Arial" w:hAnsi="Arial" w:cs="Arial"/>
          <w:bCs/>
          <w:sz w:val="24"/>
          <w:szCs w:val="24"/>
        </w:rPr>
        <w:t xml:space="preserve"> </w:t>
      </w:r>
    </w:p>
    <w:p w:rsidR="0043253D" w:rsidRDefault="0043253D" w:rsidP="00ED3515">
      <w:pPr>
        <w:pStyle w:val="Sinespaciado"/>
        <w:spacing w:line="360" w:lineRule="auto"/>
        <w:jc w:val="both"/>
        <w:rPr>
          <w:rFonts w:ascii="Arial" w:hAnsi="Arial" w:cs="Arial"/>
          <w:b/>
          <w:bCs/>
          <w:sz w:val="24"/>
          <w:szCs w:val="24"/>
        </w:rPr>
      </w:pPr>
    </w:p>
    <w:p w:rsidR="003E1CA6" w:rsidRDefault="003E1CA6" w:rsidP="00ED3515">
      <w:pPr>
        <w:pStyle w:val="Sinespaciado"/>
        <w:spacing w:line="360" w:lineRule="auto"/>
        <w:jc w:val="both"/>
        <w:rPr>
          <w:rFonts w:ascii="Arial" w:hAnsi="Arial" w:cs="Arial"/>
          <w:b/>
          <w:bCs/>
          <w:sz w:val="24"/>
          <w:szCs w:val="24"/>
        </w:rPr>
      </w:pPr>
    </w:p>
    <w:p w:rsidR="003E1CA6" w:rsidRPr="006E2559" w:rsidRDefault="003E1CA6" w:rsidP="00ED3515">
      <w:pPr>
        <w:pStyle w:val="Sinespaciado"/>
        <w:spacing w:line="360" w:lineRule="auto"/>
        <w:jc w:val="both"/>
        <w:rPr>
          <w:rFonts w:ascii="Arial" w:hAnsi="Arial" w:cs="Arial"/>
          <w:b/>
          <w:bCs/>
          <w:sz w:val="20"/>
          <w:szCs w:val="24"/>
          <w:u w:val="single"/>
        </w:rPr>
      </w:pPr>
      <w:r w:rsidRPr="009D40AE">
        <w:rPr>
          <w:rFonts w:ascii="Arial" w:hAnsi="Arial" w:cs="Arial"/>
          <w:sz w:val="20"/>
          <w:szCs w:val="24"/>
        </w:rPr>
        <w:t xml:space="preserve">Cuadro </w:t>
      </w:r>
      <w:r w:rsidR="00877E97">
        <w:rPr>
          <w:rFonts w:ascii="Arial" w:hAnsi="Arial" w:cs="Arial"/>
          <w:sz w:val="20"/>
          <w:szCs w:val="24"/>
        </w:rPr>
        <w:t>6</w:t>
      </w:r>
      <w:r w:rsidRPr="009D40AE">
        <w:rPr>
          <w:rFonts w:ascii="Arial" w:hAnsi="Arial" w:cs="Arial"/>
          <w:sz w:val="20"/>
          <w:szCs w:val="24"/>
        </w:rPr>
        <w:t>.  Procedimiento de seguimiento, control y evaluación de proyectos</w:t>
      </w:r>
      <w:r w:rsidR="006E2559">
        <w:rPr>
          <w:rFonts w:ascii="Arial" w:hAnsi="Arial" w:cs="Arial"/>
          <w:sz w:val="20"/>
          <w:szCs w:val="24"/>
        </w:rPr>
        <w:t xml:space="preserve"> </w:t>
      </w:r>
      <w:r w:rsidR="006E2559" w:rsidRPr="006E2559">
        <w:rPr>
          <w:rFonts w:ascii="Arial" w:hAnsi="Arial" w:cs="Arial"/>
          <w:b/>
          <w:sz w:val="20"/>
          <w:szCs w:val="24"/>
          <w:u w:val="single"/>
        </w:rPr>
        <w:t>Actual</w:t>
      </w:r>
    </w:p>
    <w:tbl>
      <w:tblPr>
        <w:tblStyle w:val="Tablaconcuadrcula"/>
        <w:tblW w:w="0" w:type="auto"/>
        <w:tblLook w:val="04A0" w:firstRow="1" w:lastRow="0" w:firstColumn="1" w:lastColumn="0" w:noHBand="0" w:noVBand="1"/>
      </w:tblPr>
      <w:tblGrid>
        <w:gridCol w:w="3024"/>
        <w:gridCol w:w="2149"/>
        <w:gridCol w:w="2301"/>
        <w:gridCol w:w="1565"/>
      </w:tblGrid>
      <w:tr w:rsidR="0043253D" w:rsidTr="006C75FB">
        <w:tc>
          <w:tcPr>
            <w:tcW w:w="3024" w:type="dxa"/>
          </w:tcPr>
          <w:p w:rsidR="0043253D" w:rsidRPr="006E7545" w:rsidRDefault="0043253D" w:rsidP="00AA09FC">
            <w:pPr>
              <w:jc w:val="both"/>
              <w:rPr>
                <w:rFonts w:ascii="Calibri" w:hAnsi="Calibri"/>
                <w:b/>
                <w:szCs w:val="18"/>
              </w:rPr>
            </w:pPr>
            <w:r>
              <w:rPr>
                <w:rFonts w:ascii="Calibri" w:hAnsi="Calibri"/>
                <w:b/>
                <w:noProof/>
                <w:szCs w:val="18"/>
                <w:lang w:eastAsia="es-CO"/>
              </w:rPr>
              <w:t xml:space="preserve">                                         LOGO</w:t>
            </w:r>
          </w:p>
        </w:tc>
        <w:tc>
          <w:tcPr>
            <w:tcW w:w="6015" w:type="dxa"/>
            <w:gridSpan w:val="3"/>
            <w:vAlign w:val="center"/>
          </w:tcPr>
          <w:p w:rsidR="0043253D" w:rsidRPr="006E7545" w:rsidRDefault="0043253D" w:rsidP="00AA09FC">
            <w:pPr>
              <w:pStyle w:val="Sinespaciado"/>
              <w:jc w:val="center"/>
              <w:rPr>
                <w:b/>
                <w:sz w:val="20"/>
              </w:rPr>
            </w:pPr>
            <w:r w:rsidRPr="006E7545">
              <w:rPr>
                <w:b/>
                <w:sz w:val="20"/>
              </w:rPr>
              <w:t xml:space="preserve">PROCEDIMIENTO PARA </w:t>
            </w:r>
          </w:p>
          <w:p w:rsidR="0043253D" w:rsidRDefault="0043253D" w:rsidP="00AA09FC">
            <w:pPr>
              <w:pStyle w:val="Sinespaciado"/>
              <w:jc w:val="center"/>
              <w:rPr>
                <w:b/>
                <w:sz w:val="20"/>
              </w:rPr>
            </w:pPr>
            <w:r w:rsidRPr="006E7545">
              <w:rPr>
                <w:b/>
                <w:sz w:val="20"/>
              </w:rPr>
              <w:t>EL SEGU</w:t>
            </w:r>
            <w:r w:rsidR="003E1CA6">
              <w:rPr>
                <w:b/>
                <w:sz w:val="20"/>
              </w:rPr>
              <w:t>I</w:t>
            </w:r>
            <w:r w:rsidRPr="006E7545">
              <w:rPr>
                <w:b/>
                <w:sz w:val="20"/>
              </w:rPr>
              <w:t>MIENTO, CONTROL y EVALUACIÓN DE PROYECTOS DE LA DIRECCIÓN DE PLANEACIÓN.</w:t>
            </w:r>
          </w:p>
          <w:p w:rsidR="0043253D" w:rsidRPr="00C61CA7" w:rsidRDefault="0043253D" w:rsidP="00AA09FC">
            <w:pPr>
              <w:pStyle w:val="Sinespaciado"/>
              <w:jc w:val="center"/>
              <w:rPr>
                <w:b/>
                <w:u w:val="single"/>
              </w:rPr>
            </w:pPr>
            <w:r w:rsidRPr="00C61CA7">
              <w:rPr>
                <w:b/>
                <w:sz w:val="20"/>
                <w:u w:val="single"/>
              </w:rPr>
              <w:t>ACTUAL</w:t>
            </w:r>
          </w:p>
        </w:tc>
      </w:tr>
      <w:tr w:rsidR="0043253D" w:rsidTr="006C75FB">
        <w:tc>
          <w:tcPr>
            <w:tcW w:w="3024" w:type="dxa"/>
            <w:vAlign w:val="center"/>
          </w:tcPr>
          <w:p w:rsidR="0043253D" w:rsidRPr="006E7545" w:rsidRDefault="0043253D" w:rsidP="00AA09FC">
            <w:pPr>
              <w:pStyle w:val="Sinespaciado"/>
              <w:rPr>
                <w:b/>
                <w:sz w:val="16"/>
              </w:rPr>
            </w:pPr>
            <w:r w:rsidRPr="006E7545">
              <w:rPr>
                <w:b/>
                <w:sz w:val="16"/>
              </w:rPr>
              <w:t xml:space="preserve">Fecha de Aprobación: </w:t>
            </w:r>
          </w:p>
        </w:tc>
        <w:tc>
          <w:tcPr>
            <w:tcW w:w="2149" w:type="dxa"/>
            <w:vAlign w:val="center"/>
          </w:tcPr>
          <w:p w:rsidR="0043253D" w:rsidRPr="006E7545" w:rsidRDefault="0043253D" w:rsidP="00AA09FC">
            <w:pPr>
              <w:pStyle w:val="Sinespaciado"/>
              <w:rPr>
                <w:b/>
                <w:sz w:val="16"/>
              </w:rPr>
            </w:pPr>
            <w:r w:rsidRPr="006E7545">
              <w:rPr>
                <w:b/>
                <w:sz w:val="16"/>
              </w:rPr>
              <w:t>Versión: 1</w:t>
            </w:r>
          </w:p>
        </w:tc>
        <w:tc>
          <w:tcPr>
            <w:tcW w:w="2301" w:type="dxa"/>
            <w:vAlign w:val="center"/>
          </w:tcPr>
          <w:p w:rsidR="0043253D" w:rsidRPr="006E7545" w:rsidRDefault="0043253D" w:rsidP="00AA09FC">
            <w:pPr>
              <w:pStyle w:val="Sinespaciado"/>
              <w:rPr>
                <w:b/>
                <w:sz w:val="16"/>
              </w:rPr>
            </w:pPr>
            <w:r w:rsidRPr="006E7545">
              <w:rPr>
                <w:b/>
                <w:sz w:val="16"/>
                <w:szCs w:val="16"/>
              </w:rPr>
              <w:t xml:space="preserve">Página </w:t>
            </w:r>
            <w:r w:rsidR="00F200FE" w:rsidRPr="006E7545">
              <w:rPr>
                <w:b/>
                <w:sz w:val="16"/>
                <w:szCs w:val="16"/>
              </w:rPr>
              <w:fldChar w:fldCharType="begin"/>
            </w:r>
            <w:r w:rsidRPr="006E7545">
              <w:rPr>
                <w:b/>
                <w:sz w:val="16"/>
                <w:szCs w:val="16"/>
              </w:rPr>
              <w:instrText xml:space="preserve"> PAGE </w:instrText>
            </w:r>
            <w:r w:rsidR="00F200FE" w:rsidRPr="006E7545">
              <w:rPr>
                <w:b/>
                <w:sz w:val="16"/>
                <w:szCs w:val="16"/>
              </w:rPr>
              <w:fldChar w:fldCharType="separate"/>
            </w:r>
            <w:r>
              <w:rPr>
                <w:b/>
                <w:noProof/>
                <w:sz w:val="16"/>
                <w:szCs w:val="16"/>
              </w:rPr>
              <w:t>1</w:t>
            </w:r>
            <w:r w:rsidR="00F200FE" w:rsidRPr="006E7545">
              <w:rPr>
                <w:b/>
                <w:sz w:val="16"/>
                <w:szCs w:val="16"/>
              </w:rPr>
              <w:fldChar w:fldCharType="end"/>
            </w:r>
            <w:r w:rsidRPr="006E7545">
              <w:rPr>
                <w:b/>
                <w:sz w:val="16"/>
                <w:szCs w:val="16"/>
              </w:rPr>
              <w:t xml:space="preserve"> de </w:t>
            </w:r>
            <w:r w:rsidR="00F200FE" w:rsidRPr="006E7545">
              <w:rPr>
                <w:b/>
                <w:sz w:val="16"/>
                <w:szCs w:val="16"/>
              </w:rPr>
              <w:fldChar w:fldCharType="begin"/>
            </w:r>
            <w:r w:rsidRPr="006E7545">
              <w:rPr>
                <w:b/>
                <w:sz w:val="16"/>
                <w:szCs w:val="16"/>
              </w:rPr>
              <w:instrText xml:space="preserve"> NUMPAGES  </w:instrText>
            </w:r>
            <w:r w:rsidR="00F200FE" w:rsidRPr="006E7545">
              <w:rPr>
                <w:b/>
                <w:sz w:val="16"/>
                <w:szCs w:val="16"/>
              </w:rPr>
              <w:fldChar w:fldCharType="separate"/>
            </w:r>
            <w:r>
              <w:rPr>
                <w:b/>
                <w:noProof/>
                <w:sz w:val="16"/>
                <w:szCs w:val="16"/>
              </w:rPr>
              <w:t>3</w:t>
            </w:r>
            <w:r w:rsidR="00F200FE" w:rsidRPr="006E7545">
              <w:rPr>
                <w:b/>
                <w:sz w:val="16"/>
                <w:szCs w:val="16"/>
              </w:rPr>
              <w:fldChar w:fldCharType="end"/>
            </w:r>
          </w:p>
        </w:tc>
        <w:tc>
          <w:tcPr>
            <w:tcW w:w="1565" w:type="dxa"/>
            <w:vAlign w:val="center"/>
          </w:tcPr>
          <w:p w:rsidR="0043253D" w:rsidRDefault="00B50A21" w:rsidP="00AA09FC">
            <w:pPr>
              <w:pStyle w:val="Sinespaciado"/>
              <w:rPr>
                <w:b/>
                <w:sz w:val="16"/>
              </w:rPr>
            </w:pPr>
            <w:r w:rsidRPr="006E7545">
              <w:rPr>
                <w:b/>
                <w:sz w:val="16"/>
              </w:rPr>
              <w:t>Código: 01</w:t>
            </w:r>
          </w:p>
          <w:p w:rsidR="00B50A21" w:rsidRPr="006E7545" w:rsidRDefault="00B50A21" w:rsidP="00AA09FC">
            <w:pPr>
              <w:pStyle w:val="Sinespaciado"/>
              <w:rPr>
                <w:b/>
                <w:sz w:val="16"/>
              </w:rPr>
            </w:pPr>
          </w:p>
        </w:tc>
      </w:tr>
    </w:tbl>
    <w:p w:rsidR="0043253D" w:rsidRDefault="0043253D" w:rsidP="00ED3515">
      <w:pPr>
        <w:pStyle w:val="Sinespaciado"/>
        <w:spacing w:line="360" w:lineRule="auto"/>
        <w:jc w:val="both"/>
        <w:rPr>
          <w:rFonts w:ascii="Arial" w:hAnsi="Arial" w:cs="Arial"/>
          <w:b/>
          <w:bCs/>
          <w:sz w:val="24"/>
          <w:szCs w:val="24"/>
        </w:rPr>
      </w:pPr>
    </w:p>
    <w:tbl>
      <w:tblPr>
        <w:tblStyle w:val="Tablaconcuadrcula"/>
        <w:tblW w:w="0" w:type="auto"/>
        <w:tblLook w:val="04A0" w:firstRow="1" w:lastRow="0" w:firstColumn="1" w:lastColumn="0" w:noHBand="0" w:noVBand="1"/>
      </w:tblPr>
      <w:tblGrid>
        <w:gridCol w:w="9039"/>
      </w:tblGrid>
      <w:tr w:rsidR="00FD7D54" w:rsidTr="006C75FB">
        <w:tc>
          <w:tcPr>
            <w:tcW w:w="9039" w:type="dxa"/>
          </w:tcPr>
          <w:p w:rsidR="00FD7D54" w:rsidRPr="00FD7D54" w:rsidRDefault="00FD7D54" w:rsidP="00FD7D54">
            <w:pPr>
              <w:pStyle w:val="Sinespaciado"/>
              <w:spacing w:line="360" w:lineRule="auto"/>
              <w:jc w:val="both"/>
              <w:rPr>
                <w:rFonts w:ascii="Arial" w:hAnsi="Arial" w:cs="Arial"/>
                <w:b/>
                <w:bCs/>
                <w:sz w:val="24"/>
                <w:szCs w:val="24"/>
              </w:rPr>
            </w:pPr>
            <w:r w:rsidRPr="00FD7D54">
              <w:rPr>
                <w:rFonts w:ascii="Arial" w:hAnsi="Arial" w:cs="Arial"/>
                <w:b/>
                <w:bCs/>
                <w:sz w:val="24"/>
                <w:szCs w:val="24"/>
              </w:rPr>
              <w:t>1.</w:t>
            </w:r>
            <w:r w:rsidRPr="00FD7D54">
              <w:rPr>
                <w:rFonts w:ascii="Arial" w:hAnsi="Arial" w:cs="Arial"/>
                <w:b/>
                <w:bCs/>
                <w:sz w:val="24"/>
                <w:szCs w:val="24"/>
              </w:rPr>
              <w:tab/>
              <w:t xml:space="preserve">OBJETIVO </w:t>
            </w:r>
          </w:p>
          <w:p w:rsidR="00FD7D54" w:rsidRPr="00FD7D54" w:rsidRDefault="00FD7D54" w:rsidP="00FD7D54">
            <w:pPr>
              <w:pStyle w:val="Sinespaciado"/>
              <w:spacing w:line="360" w:lineRule="auto"/>
              <w:jc w:val="both"/>
              <w:rPr>
                <w:rFonts w:ascii="Arial" w:hAnsi="Arial" w:cs="Arial"/>
                <w:bCs/>
                <w:sz w:val="24"/>
                <w:szCs w:val="24"/>
              </w:rPr>
            </w:pPr>
            <w:r w:rsidRPr="00FD7D54">
              <w:rPr>
                <w:rFonts w:ascii="Arial" w:hAnsi="Arial" w:cs="Arial"/>
                <w:bCs/>
                <w:sz w:val="24"/>
                <w:szCs w:val="24"/>
              </w:rPr>
              <w:t>Realizar el seguimiento,  control y evaluación de los proyectos del Plan Operativo Anual (POA) de la Dirección de Planeación de la Universidad de San Buenaventura, sede Bogotá.</w:t>
            </w:r>
          </w:p>
          <w:p w:rsidR="00FD7D54" w:rsidRPr="00FD7D54" w:rsidRDefault="00FD7D54" w:rsidP="00FD7D54">
            <w:pPr>
              <w:pStyle w:val="Sinespaciado"/>
              <w:spacing w:line="360" w:lineRule="auto"/>
              <w:jc w:val="both"/>
              <w:rPr>
                <w:rFonts w:ascii="Arial" w:hAnsi="Arial" w:cs="Arial"/>
                <w:b/>
                <w:bCs/>
                <w:sz w:val="24"/>
                <w:szCs w:val="24"/>
              </w:rPr>
            </w:pPr>
          </w:p>
          <w:p w:rsidR="00FD7D54" w:rsidRPr="00FD7D54" w:rsidRDefault="00FD7D54" w:rsidP="00FD7D54">
            <w:pPr>
              <w:pStyle w:val="Sinespaciado"/>
              <w:spacing w:line="360" w:lineRule="auto"/>
              <w:jc w:val="both"/>
              <w:rPr>
                <w:rFonts w:ascii="Arial" w:hAnsi="Arial" w:cs="Arial"/>
                <w:b/>
                <w:bCs/>
                <w:sz w:val="24"/>
                <w:szCs w:val="24"/>
              </w:rPr>
            </w:pPr>
            <w:r w:rsidRPr="00FD7D54">
              <w:rPr>
                <w:rFonts w:ascii="Arial" w:hAnsi="Arial" w:cs="Arial"/>
                <w:b/>
                <w:bCs/>
                <w:sz w:val="24"/>
                <w:szCs w:val="24"/>
              </w:rPr>
              <w:t>2.</w:t>
            </w:r>
            <w:r w:rsidRPr="00FD7D54">
              <w:rPr>
                <w:rFonts w:ascii="Arial" w:hAnsi="Arial" w:cs="Arial"/>
                <w:b/>
                <w:bCs/>
                <w:sz w:val="24"/>
                <w:szCs w:val="24"/>
              </w:rPr>
              <w:tab/>
              <w:t>ALCANCE</w:t>
            </w:r>
          </w:p>
          <w:p w:rsidR="00FD7D54" w:rsidRPr="00FD7D54" w:rsidRDefault="00FD7D54" w:rsidP="00FD7D54">
            <w:pPr>
              <w:pStyle w:val="Sinespaciado"/>
              <w:spacing w:line="360" w:lineRule="auto"/>
              <w:jc w:val="both"/>
              <w:rPr>
                <w:rFonts w:ascii="Arial" w:hAnsi="Arial" w:cs="Arial"/>
                <w:bCs/>
                <w:sz w:val="24"/>
                <w:szCs w:val="24"/>
              </w:rPr>
            </w:pPr>
            <w:r w:rsidRPr="00FD7D54">
              <w:rPr>
                <w:rFonts w:ascii="Arial" w:hAnsi="Arial" w:cs="Arial"/>
                <w:bCs/>
                <w:sz w:val="24"/>
                <w:szCs w:val="24"/>
              </w:rPr>
              <w:t xml:space="preserve">Este procedimiento  aplica para todos los proyectos asignados a la Dirección de Planeación.  Inicia con la  realización del plan de trabajo de cada proyecto, hasta la evaluación de sus actividades durante el año para la planeación del año siguiente. </w:t>
            </w:r>
          </w:p>
          <w:p w:rsidR="00FD7D54" w:rsidRPr="00FD7D54" w:rsidRDefault="00FD7D54" w:rsidP="00FD7D54">
            <w:pPr>
              <w:pStyle w:val="Sinespaciado"/>
              <w:spacing w:line="360" w:lineRule="auto"/>
              <w:jc w:val="both"/>
              <w:rPr>
                <w:rFonts w:ascii="Arial" w:hAnsi="Arial" w:cs="Arial"/>
                <w:b/>
                <w:bCs/>
                <w:sz w:val="24"/>
                <w:szCs w:val="24"/>
              </w:rPr>
            </w:pPr>
          </w:p>
          <w:p w:rsidR="00FD7D54" w:rsidRPr="00FD7D54" w:rsidRDefault="00FD7D54" w:rsidP="00FD7D54">
            <w:pPr>
              <w:pStyle w:val="Sinespaciado"/>
              <w:spacing w:line="360" w:lineRule="auto"/>
              <w:jc w:val="both"/>
              <w:rPr>
                <w:rFonts w:ascii="Arial" w:hAnsi="Arial" w:cs="Arial"/>
                <w:b/>
                <w:bCs/>
                <w:sz w:val="24"/>
                <w:szCs w:val="24"/>
              </w:rPr>
            </w:pPr>
            <w:r w:rsidRPr="00FD7D54">
              <w:rPr>
                <w:rFonts w:ascii="Arial" w:hAnsi="Arial" w:cs="Arial"/>
                <w:b/>
                <w:bCs/>
                <w:sz w:val="24"/>
                <w:szCs w:val="24"/>
              </w:rPr>
              <w:t>3.</w:t>
            </w:r>
            <w:r w:rsidRPr="00FD7D54">
              <w:rPr>
                <w:rFonts w:ascii="Arial" w:hAnsi="Arial" w:cs="Arial"/>
                <w:b/>
                <w:bCs/>
                <w:sz w:val="24"/>
                <w:szCs w:val="24"/>
              </w:rPr>
              <w:tab/>
              <w:t>RESPONSABLE</w:t>
            </w:r>
          </w:p>
          <w:p w:rsidR="00FD7D54" w:rsidRPr="00FD7D54" w:rsidRDefault="00FD7D54" w:rsidP="00FD7D54">
            <w:pPr>
              <w:pStyle w:val="Sinespaciado"/>
              <w:spacing w:line="360" w:lineRule="auto"/>
              <w:jc w:val="both"/>
              <w:rPr>
                <w:rFonts w:ascii="Arial" w:hAnsi="Arial" w:cs="Arial"/>
                <w:bCs/>
                <w:sz w:val="24"/>
                <w:szCs w:val="24"/>
              </w:rPr>
            </w:pPr>
            <w:r w:rsidRPr="00FD7D54">
              <w:rPr>
                <w:rFonts w:ascii="Arial" w:hAnsi="Arial" w:cs="Arial"/>
                <w:bCs/>
                <w:sz w:val="24"/>
                <w:szCs w:val="24"/>
              </w:rPr>
              <w:t>El responsable por garantizar la adecuada aplicación y ejecución del presente documento es el (la) Director(a) de Planeación de la Universidad de San Buenaventura, sede Bogotá.</w:t>
            </w:r>
          </w:p>
        </w:tc>
      </w:tr>
    </w:tbl>
    <w:p w:rsidR="00FD7D54" w:rsidRDefault="00FD7D54" w:rsidP="00ED3515">
      <w:pPr>
        <w:pStyle w:val="Sinespaciado"/>
        <w:spacing w:line="360" w:lineRule="auto"/>
        <w:jc w:val="both"/>
        <w:rPr>
          <w:rFonts w:ascii="Arial" w:hAnsi="Arial" w:cs="Arial"/>
          <w:b/>
          <w:bCs/>
          <w:sz w:val="24"/>
          <w:szCs w:val="24"/>
        </w:rPr>
      </w:pPr>
    </w:p>
    <w:p w:rsidR="0043253D" w:rsidRDefault="0043253D" w:rsidP="00DC3D91">
      <w:pPr>
        <w:pStyle w:val="Sinespaciado"/>
        <w:spacing w:line="360" w:lineRule="auto"/>
        <w:jc w:val="both"/>
        <w:rPr>
          <w:rFonts w:ascii="Arial" w:hAnsi="Arial" w:cs="Arial"/>
          <w:b/>
          <w:sz w:val="20"/>
          <w:szCs w:val="20"/>
        </w:rPr>
      </w:pPr>
    </w:p>
    <w:p w:rsidR="00DC3D91" w:rsidRDefault="00DC3D91" w:rsidP="00DC3D91">
      <w:pPr>
        <w:pStyle w:val="Sinespaciado"/>
        <w:spacing w:line="360" w:lineRule="auto"/>
        <w:jc w:val="both"/>
        <w:rPr>
          <w:rFonts w:ascii="Arial" w:hAnsi="Arial" w:cs="Arial"/>
          <w:b/>
          <w:sz w:val="20"/>
          <w:szCs w:val="20"/>
        </w:rPr>
        <w:sectPr w:rsidR="00DC3D91" w:rsidSect="00DC3D91">
          <w:pgSz w:w="12240" w:h="15840"/>
          <w:pgMar w:top="1701" w:right="1134" w:bottom="1701" w:left="2268" w:header="709" w:footer="567" w:gutter="0"/>
          <w:cols w:space="708"/>
          <w:titlePg/>
          <w:docGrid w:linePitch="360"/>
        </w:sectPr>
      </w:pPr>
    </w:p>
    <w:tbl>
      <w:tblPr>
        <w:tblW w:w="0" w:type="auto"/>
        <w:jc w:val="center"/>
        <w:tblInd w:w="-63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07"/>
        <w:gridCol w:w="24"/>
        <w:gridCol w:w="2762"/>
        <w:gridCol w:w="822"/>
        <w:gridCol w:w="885"/>
        <w:gridCol w:w="1207"/>
        <w:gridCol w:w="1516"/>
      </w:tblGrid>
      <w:tr w:rsidR="00B01144" w:rsidRPr="00DC3D91" w:rsidTr="009A362B">
        <w:trPr>
          <w:jc w:val="center"/>
        </w:trPr>
        <w:tc>
          <w:tcPr>
            <w:tcW w:w="10823" w:type="dxa"/>
            <w:gridSpan w:val="7"/>
            <w:vAlign w:val="center"/>
          </w:tcPr>
          <w:p w:rsidR="00B01144" w:rsidRPr="00DC3D91" w:rsidRDefault="00B01144" w:rsidP="00B01144">
            <w:pPr>
              <w:rPr>
                <w:rFonts w:ascii="Arial" w:hAnsi="Arial" w:cs="Arial"/>
                <w:b/>
                <w:bCs/>
                <w:color w:val="000000"/>
                <w:sz w:val="18"/>
              </w:rPr>
            </w:pPr>
            <w:r w:rsidRPr="001F7B3E">
              <w:rPr>
                <w:rFonts w:ascii="Arial" w:hAnsi="Arial" w:cs="Arial"/>
                <w:b/>
                <w:sz w:val="20"/>
                <w:szCs w:val="20"/>
              </w:rPr>
              <w:lastRenderedPageBreak/>
              <w:t>4. DESCRIPCIÓN DEL PROCEDIMIENTO</w:t>
            </w:r>
          </w:p>
        </w:tc>
      </w:tr>
      <w:tr w:rsidR="00B01144" w:rsidRPr="00DC3D91" w:rsidTr="003E1CA6">
        <w:trPr>
          <w:jc w:val="center"/>
        </w:trPr>
        <w:tc>
          <w:tcPr>
            <w:tcW w:w="3631" w:type="dxa"/>
            <w:gridSpan w:val="2"/>
            <w:vAlign w:val="center"/>
          </w:tcPr>
          <w:p w:rsidR="00B01144" w:rsidRPr="00DC3D91" w:rsidRDefault="00B01144" w:rsidP="009A362B">
            <w:pPr>
              <w:jc w:val="center"/>
              <w:rPr>
                <w:rFonts w:ascii="Arial" w:hAnsi="Arial" w:cs="Arial"/>
                <w:b/>
                <w:bCs/>
                <w:color w:val="000000"/>
                <w:sz w:val="18"/>
              </w:rPr>
            </w:pPr>
            <w:r w:rsidRPr="00DC3D91">
              <w:rPr>
                <w:rFonts w:ascii="Arial" w:hAnsi="Arial" w:cs="Arial"/>
                <w:b/>
                <w:bCs/>
                <w:color w:val="000000"/>
                <w:sz w:val="18"/>
              </w:rPr>
              <w:t>DESCRIPCIÓN</w:t>
            </w:r>
          </w:p>
        </w:tc>
        <w:tc>
          <w:tcPr>
            <w:tcW w:w="2762" w:type="dxa"/>
            <w:vAlign w:val="center"/>
          </w:tcPr>
          <w:p w:rsidR="00B01144" w:rsidRPr="00DC3D91" w:rsidRDefault="00B01144" w:rsidP="009A362B">
            <w:pPr>
              <w:jc w:val="center"/>
              <w:rPr>
                <w:rFonts w:ascii="Arial" w:hAnsi="Arial" w:cs="Arial"/>
                <w:b/>
                <w:bCs/>
                <w:color w:val="000000"/>
                <w:sz w:val="18"/>
              </w:rPr>
            </w:pPr>
            <w:r w:rsidRPr="00DC3D91">
              <w:rPr>
                <w:rFonts w:ascii="Arial" w:hAnsi="Arial" w:cs="Arial"/>
                <w:b/>
                <w:bCs/>
                <w:color w:val="000000"/>
                <w:sz w:val="18"/>
              </w:rPr>
              <w:t>FLUJO GRAMA</w:t>
            </w:r>
          </w:p>
        </w:tc>
        <w:tc>
          <w:tcPr>
            <w:tcW w:w="1707" w:type="dxa"/>
            <w:gridSpan w:val="2"/>
            <w:vAlign w:val="center"/>
          </w:tcPr>
          <w:p w:rsidR="00B01144" w:rsidRPr="00DC3D91" w:rsidRDefault="00B01144" w:rsidP="009A362B">
            <w:pPr>
              <w:jc w:val="center"/>
              <w:rPr>
                <w:rFonts w:ascii="Arial" w:hAnsi="Arial" w:cs="Arial"/>
                <w:b/>
                <w:bCs/>
                <w:color w:val="000000"/>
                <w:sz w:val="18"/>
              </w:rPr>
            </w:pPr>
            <w:r w:rsidRPr="00DC3D91">
              <w:rPr>
                <w:rFonts w:ascii="Arial" w:hAnsi="Arial" w:cs="Arial"/>
                <w:b/>
                <w:bCs/>
                <w:color w:val="000000"/>
                <w:sz w:val="18"/>
              </w:rPr>
              <w:t>RESPONSABLES</w:t>
            </w:r>
          </w:p>
        </w:tc>
        <w:tc>
          <w:tcPr>
            <w:tcW w:w="1207" w:type="dxa"/>
            <w:vAlign w:val="center"/>
          </w:tcPr>
          <w:p w:rsidR="00B01144" w:rsidRPr="00DC3D91" w:rsidRDefault="00B01144" w:rsidP="009A362B">
            <w:pPr>
              <w:jc w:val="center"/>
              <w:rPr>
                <w:rFonts w:ascii="Arial" w:hAnsi="Arial" w:cs="Arial"/>
                <w:b/>
                <w:bCs/>
                <w:color w:val="000000"/>
                <w:sz w:val="18"/>
              </w:rPr>
            </w:pPr>
            <w:r w:rsidRPr="00DC3D91">
              <w:rPr>
                <w:rFonts w:ascii="Arial" w:hAnsi="Arial" w:cs="Arial"/>
                <w:b/>
                <w:bCs/>
                <w:color w:val="000000"/>
                <w:sz w:val="18"/>
              </w:rPr>
              <w:t>REGISTRO</w:t>
            </w:r>
          </w:p>
        </w:tc>
        <w:tc>
          <w:tcPr>
            <w:tcW w:w="1516" w:type="dxa"/>
            <w:vAlign w:val="center"/>
          </w:tcPr>
          <w:p w:rsidR="00B01144" w:rsidRPr="00DC3D91" w:rsidRDefault="00B01144" w:rsidP="009A362B">
            <w:pPr>
              <w:jc w:val="center"/>
              <w:rPr>
                <w:rFonts w:ascii="Arial" w:hAnsi="Arial" w:cs="Arial"/>
                <w:b/>
                <w:bCs/>
                <w:color w:val="000000"/>
                <w:sz w:val="18"/>
              </w:rPr>
            </w:pPr>
            <w:r w:rsidRPr="00DC3D91">
              <w:rPr>
                <w:rFonts w:ascii="Arial" w:hAnsi="Arial" w:cs="Arial"/>
                <w:b/>
                <w:bCs/>
                <w:color w:val="000000"/>
                <w:sz w:val="18"/>
              </w:rPr>
              <w:t>DOCUMENTOS</w:t>
            </w:r>
          </w:p>
        </w:tc>
      </w:tr>
      <w:tr w:rsidR="00B01144" w:rsidRPr="008B3B65" w:rsidTr="003E1CA6">
        <w:trPr>
          <w:trHeight w:val="477"/>
          <w:jc w:val="center"/>
        </w:trPr>
        <w:tc>
          <w:tcPr>
            <w:tcW w:w="3631" w:type="dxa"/>
            <w:gridSpan w:val="2"/>
            <w:vAlign w:val="center"/>
          </w:tcPr>
          <w:p w:rsidR="00B01144" w:rsidRPr="006E7545" w:rsidRDefault="00B01144" w:rsidP="00AA09FC">
            <w:pPr>
              <w:pStyle w:val="Sinespaciado"/>
              <w:jc w:val="center"/>
              <w:rPr>
                <w:rFonts w:ascii="Arial" w:hAnsi="Arial" w:cs="Arial"/>
                <w:sz w:val="20"/>
                <w:szCs w:val="20"/>
              </w:rPr>
            </w:pPr>
            <w:r w:rsidRPr="00AA09FC">
              <w:rPr>
                <w:rFonts w:ascii="Arial" w:hAnsi="Arial" w:cs="Arial"/>
                <w:sz w:val="18"/>
                <w:szCs w:val="20"/>
              </w:rPr>
              <w:t>Inicio</w:t>
            </w: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852800" behindDoc="0" locked="0" layoutInCell="1" allowOverlap="1">
                      <wp:simplePos x="0" y="0"/>
                      <wp:positionH relativeFrom="column">
                        <wp:posOffset>946785</wp:posOffset>
                      </wp:positionH>
                      <wp:positionV relativeFrom="paragraph">
                        <wp:posOffset>259080</wp:posOffset>
                      </wp:positionV>
                      <wp:extent cx="1270" cy="264795"/>
                      <wp:effectExtent l="95250" t="19050" r="74930" b="40005"/>
                      <wp:wrapNone/>
                      <wp:docPr id="157" name="AutoShape 2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26479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45" o:spid="_x0000_s1026" type="#_x0000_t32" style="position:absolute;margin-left:74.55pt;margin-top:20.4pt;width:.1pt;height:20.8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" strokecolor="#4f81bd" strokeweight="2.5pt">
                      <v:stroke endarrow="block"/>
                      <v:shadow color="#868686"/>
                    </v:shape>
                  </w:pict>
                </mc:Fallback>
              </mc:AlternateContent>
            </w:r>
            <w:r>
              <w:rPr>
                <w:rFonts w:ascii="Arial" w:hAnsi="Arial" w:cs="Arial"/>
                <w:noProof/>
                <w:sz w:val="20"/>
                <w:szCs w:val="20"/>
                <w:lang w:eastAsia="es-CO"/>
              </w:rPr>
              <mc:AlternateContent>
                <mc:Choice Requires="wps">
                  <w:drawing>
                    <wp:anchor distT="0" distB="0" distL="114300" distR="114300" simplePos="0" relativeHeight="251843584" behindDoc="0" locked="0" layoutInCell="1" allowOverlap="1">
                      <wp:simplePos x="0" y="0"/>
                      <wp:positionH relativeFrom="column">
                        <wp:posOffset>551815</wp:posOffset>
                      </wp:positionH>
                      <wp:positionV relativeFrom="paragraph">
                        <wp:posOffset>43815</wp:posOffset>
                      </wp:positionV>
                      <wp:extent cx="777875" cy="215265"/>
                      <wp:effectExtent l="0" t="0" r="41275" b="51435"/>
                      <wp:wrapNone/>
                      <wp:docPr id="156" name="Oval 2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875" cy="215265"/>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6A6852" w:rsidRPr="006E7545" w:rsidRDefault="006A6852" w:rsidP="0043253D">
                                  <w:pPr>
                                    <w:jc w:val="center"/>
                                    <w:rPr>
                                      <w:rFonts w:ascii="Calibri" w:hAnsi="Calibri" w:cs="Calibri"/>
                                      <w:b/>
                                    </w:rPr>
                                  </w:pPr>
                                  <w:r w:rsidRPr="006E7545">
                                    <w:rPr>
                                      <w:rFonts w:ascii="Calibri" w:hAnsi="Calibri" w:cs="Calibri"/>
                                      <w:b/>
                                    </w:rPr>
                                    <w:t>Inicio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oval id="Oval 236" o:spid="_x0000_s1026" style="position:absolute;left:0;text-align:left;margin-left:43.45pt;margin-top:3.45pt;width:61.25pt;height:16.95pt;z-index:251843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" strokecolor="#95b3d7" strokeweight="1pt">
                      <v:fill color2="#b8cce4" focus="100%" type="gradient"/>
                      <v:shadow on="t" color="#243f60" opacity=".5" offset="1pt"/>
                      <v:textbox inset="0,0,0,0">
                        <w:txbxContent>
                          <w:p w:rsidR="006A6852" w:rsidRPr="006E7545" w:rsidRDefault="006A6852" w:rsidP="0043253D">
                            <w:pPr>
                              <w:jc w:val="center"/>
                              <w:rPr>
                                <w:rFonts w:ascii="Calibri" w:hAnsi="Calibri" w:cs="Calibri"/>
                                <w:b/>
                              </w:rPr>
                            </w:pPr>
                            <w:r w:rsidRPr="006E7545">
                              <w:rPr>
                                <w:rFonts w:ascii="Calibri" w:hAnsi="Calibri" w:cs="Calibri"/>
                                <w:b/>
                              </w:rPr>
                              <w:t>Inicio</w:t>
                            </w:r>
                          </w:p>
                        </w:txbxContent>
                      </v:textbox>
                    </v:oval>
                  </w:pict>
                </mc:Fallback>
              </mc:AlternateContent>
            </w:r>
          </w:p>
        </w:tc>
        <w:tc>
          <w:tcPr>
            <w:tcW w:w="1707" w:type="dxa"/>
            <w:gridSpan w:val="2"/>
          </w:tcPr>
          <w:p w:rsidR="00B01144" w:rsidRPr="006E7545" w:rsidRDefault="00B01144" w:rsidP="00AA09FC">
            <w:pPr>
              <w:pStyle w:val="Sinespaciado"/>
              <w:jc w:val="both"/>
              <w:rPr>
                <w:rFonts w:ascii="Arial" w:hAnsi="Arial" w:cs="Arial"/>
                <w:sz w:val="20"/>
                <w:szCs w:val="20"/>
              </w:rPr>
            </w:pPr>
          </w:p>
        </w:tc>
        <w:tc>
          <w:tcPr>
            <w:tcW w:w="1207" w:type="dxa"/>
          </w:tcPr>
          <w:p w:rsidR="00B01144" w:rsidRPr="006E7545" w:rsidRDefault="00B01144" w:rsidP="00AA09FC">
            <w:pPr>
              <w:pStyle w:val="Sinespaciado"/>
              <w:jc w:val="both"/>
              <w:rPr>
                <w:rFonts w:ascii="Arial" w:hAnsi="Arial" w:cs="Arial"/>
                <w:sz w:val="20"/>
                <w:szCs w:val="20"/>
              </w:rPr>
            </w:pPr>
          </w:p>
        </w:tc>
        <w:tc>
          <w:tcPr>
            <w:tcW w:w="1516" w:type="dxa"/>
            <w:vAlign w:val="center"/>
          </w:tcPr>
          <w:p w:rsidR="00B01144" w:rsidRPr="006E7545" w:rsidRDefault="00B01144" w:rsidP="00AA09FC">
            <w:pPr>
              <w:pStyle w:val="Sinespaciado"/>
              <w:jc w:val="center"/>
              <w:rPr>
                <w:rFonts w:ascii="Arial" w:hAnsi="Arial" w:cs="Arial"/>
                <w:sz w:val="20"/>
                <w:szCs w:val="20"/>
              </w:rPr>
            </w:pPr>
          </w:p>
        </w:tc>
      </w:tr>
      <w:tr w:rsidR="00B01144" w:rsidRPr="008B3B65" w:rsidTr="003E1CA6">
        <w:trPr>
          <w:jc w:val="center"/>
        </w:trPr>
        <w:tc>
          <w:tcPr>
            <w:tcW w:w="3631" w:type="dxa"/>
            <w:gridSpan w:val="2"/>
            <w:vAlign w:val="center"/>
          </w:tcPr>
          <w:p w:rsidR="00B01144" w:rsidRPr="00AA09FC" w:rsidRDefault="00B01144" w:rsidP="00AA09FC">
            <w:pPr>
              <w:pStyle w:val="Sinespaciado"/>
              <w:jc w:val="both"/>
              <w:rPr>
                <w:rFonts w:ascii="Arial" w:hAnsi="Arial" w:cs="Arial"/>
                <w:sz w:val="18"/>
                <w:szCs w:val="20"/>
              </w:rPr>
            </w:pPr>
            <w:r w:rsidRPr="00AA09FC">
              <w:rPr>
                <w:rFonts w:ascii="Arial" w:hAnsi="Arial" w:cs="Arial"/>
                <w:sz w:val="18"/>
                <w:szCs w:val="20"/>
              </w:rPr>
              <w:t>A partir del Plan Operativo Anual POA aprobado a la Dirección de Planeación, por parte del Comité Directivo:</w:t>
            </w:r>
          </w:p>
          <w:p w:rsidR="00B01144" w:rsidRPr="00AA09FC" w:rsidRDefault="00B01144" w:rsidP="00AA09FC">
            <w:pPr>
              <w:pStyle w:val="Sinespaciado"/>
              <w:jc w:val="both"/>
              <w:rPr>
                <w:rFonts w:ascii="Arial" w:hAnsi="Arial" w:cs="Arial"/>
                <w:sz w:val="18"/>
                <w:szCs w:val="20"/>
              </w:rPr>
            </w:pPr>
          </w:p>
          <w:p w:rsidR="00B01144" w:rsidRPr="00AA09FC" w:rsidRDefault="00B01144" w:rsidP="003E1CA6">
            <w:pPr>
              <w:pStyle w:val="Sinespaciado"/>
              <w:jc w:val="both"/>
              <w:rPr>
                <w:rFonts w:ascii="Arial" w:hAnsi="Arial" w:cs="Arial"/>
                <w:sz w:val="18"/>
                <w:szCs w:val="20"/>
              </w:rPr>
            </w:pPr>
            <w:r w:rsidRPr="00AA09FC">
              <w:rPr>
                <w:rFonts w:ascii="Arial" w:hAnsi="Arial" w:cs="Arial"/>
                <w:sz w:val="18"/>
                <w:szCs w:val="20"/>
              </w:rPr>
              <w:t>El líder de proyecto realiza y entrega a la Gerente el despliegue interno o plan de trabajo para la ejecución de cada proyecto.</w:t>
            </w:r>
          </w:p>
        </w:tc>
        <w:tc>
          <w:tcPr>
            <w:tcW w:w="2762" w:type="dxa"/>
            <w:vAlign w:val="center"/>
          </w:tcPr>
          <w:p w:rsidR="00B01144" w:rsidRPr="006E7545" w:rsidRDefault="004263A6" w:rsidP="00AA09FC">
            <w:pPr>
              <w:pStyle w:val="Sinespaciado"/>
              <w:rPr>
                <w:rFonts w:ascii="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859968" behindDoc="0" locked="0" layoutInCell="1" allowOverlap="1">
                      <wp:simplePos x="0" y="0"/>
                      <wp:positionH relativeFrom="column">
                        <wp:posOffset>440690</wp:posOffset>
                      </wp:positionH>
                      <wp:positionV relativeFrom="paragraph">
                        <wp:posOffset>216535</wp:posOffset>
                      </wp:positionV>
                      <wp:extent cx="952500" cy="615950"/>
                      <wp:effectExtent l="0" t="0" r="38100" b="31750"/>
                      <wp:wrapNone/>
                      <wp:docPr id="155" name="AutoShape 2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615950"/>
                              </a:xfrm>
                              <a:prstGeom prst="flowChartDocumen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6A6852" w:rsidRDefault="006A6852" w:rsidP="0043253D">
                                  <w:pPr>
                                    <w:jc w:val="center"/>
                                    <w:rPr>
                                      <w:rFonts w:ascii="Calibri" w:hAnsi="Calibri" w:cs="Calibri"/>
                                      <w:b/>
                                    </w:rPr>
                                  </w:pPr>
                                  <w:r>
                                    <w:rPr>
                                      <w:rFonts w:ascii="Calibri" w:hAnsi="Calibri" w:cs="Calibri"/>
                                      <w:b/>
                                    </w:rPr>
                                    <w:t>Plan de</w:t>
                                  </w:r>
                                </w:p>
                                <w:p w:rsidR="006A6852" w:rsidRPr="006E7545" w:rsidRDefault="006A6852" w:rsidP="0043253D">
                                  <w:pPr>
                                    <w:jc w:val="center"/>
                                    <w:rPr>
                                      <w:rFonts w:ascii="Calibri" w:hAnsi="Calibri" w:cs="Calibri"/>
                                      <w:b/>
                                    </w:rPr>
                                  </w:pPr>
                                  <w:r w:rsidRPr="006E7545">
                                    <w:rPr>
                                      <w:rFonts w:ascii="Calibri" w:hAnsi="Calibri" w:cs="Calibri"/>
                                      <w:b/>
                                    </w:rPr>
                                    <w:t xml:space="preserve"> </w:t>
                                  </w:r>
                                  <w:proofErr w:type="gramStart"/>
                                  <w:r w:rsidRPr="006E7545">
                                    <w:rPr>
                                      <w:rFonts w:ascii="Calibri" w:hAnsi="Calibri" w:cs="Calibri"/>
                                      <w:b/>
                                    </w:rPr>
                                    <w:t>trabajo</w:t>
                                  </w:r>
                                  <w:proofErr w:type="gramEnd"/>
                                  <w:r w:rsidRPr="006E7545">
                                    <w:rPr>
                                      <w:rFonts w:ascii="Calibri" w:hAnsi="Calibri" w:cs="Calibri"/>
                                      <w:b/>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AutoShape 252" o:spid="_x0000_s1027" type="#_x0000_t114" style="position:absolute;margin-left:34.7pt;margin-top:17.05pt;width:75pt;height:48.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" strokecolor="#c2d69b" strokeweight="1pt">
                      <v:fill color2="#d6e3bc" focus="100%" type="gradient"/>
                      <v:shadow on="t" color="#4e6128" opacity=".5" offset="1pt"/>
                      <v:textbox inset="0,0,0,0">
                        <w:txbxContent>
                          <w:p w:rsidR="006A6852" w:rsidRDefault="006A6852" w:rsidP="0043253D">
                            <w:pPr>
                              <w:jc w:val="center"/>
                              <w:rPr>
                                <w:rFonts w:ascii="Calibri" w:hAnsi="Calibri" w:cs="Calibri"/>
                                <w:b/>
                              </w:rPr>
                            </w:pPr>
                            <w:r>
                              <w:rPr>
                                <w:rFonts w:ascii="Calibri" w:hAnsi="Calibri" w:cs="Calibri"/>
                                <w:b/>
                              </w:rPr>
                              <w:t>Plan de</w:t>
                            </w:r>
                          </w:p>
                          <w:p w:rsidR="006A6852" w:rsidRPr="006E7545" w:rsidRDefault="006A6852" w:rsidP="0043253D">
                            <w:pPr>
                              <w:jc w:val="center"/>
                              <w:rPr>
                                <w:rFonts w:ascii="Calibri" w:hAnsi="Calibri" w:cs="Calibri"/>
                                <w:b/>
                              </w:rPr>
                            </w:pPr>
                            <w:r w:rsidRPr="006E7545">
                              <w:rPr>
                                <w:rFonts w:ascii="Calibri" w:hAnsi="Calibri" w:cs="Calibri"/>
                                <w:b/>
                              </w:rPr>
                              <w:t xml:space="preserve"> </w:t>
                            </w:r>
                            <w:proofErr w:type="gramStart"/>
                            <w:r w:rsidRPr="006E7545">
                              <w:rPr>
                                <w:rFonts w:ascii="Calibri" w:hAnsi="Calibri" w:cs="Calibri"/>
                                <w:b/>
                              </w:rPr>
                              <w:t>trabajo</w:t>
                            </w:r>
                            <w:proofErr w:type="gramEnd"/>
                            <w:r w:rsidRPr="006E7545">
                              <w:rPr>
                                <w:rFonts w:ascii="Calibri" w:hAnsi="Calibri" w:cs="Calibri"/>
                                <w:b/>
                              </w:rPr>
                              <w:t xml:space="preserve"> </w:t>
                            </w:r>
                          </w:p>
                        </w:txbxContent>
                      </v:textbox>
                    </v:shape>
                  </w:pict>
                </mc:Fallback>
              </mc:AlternateContent>
            </w:r>
            <w:r>
              <w:rPr>
                <w:rFonts w:ascii="Arial" w:hAnsi="Arial" w:cs="Arial"/>
                <w:noProof/>
                <w:sz w:val="20"/>
                <w:szCs w:val="20"/>
                <w:lang w:eastAsia="es-CO"/>
              </w:rPr>
              <mc:AlternateContent>
                <mc:Choice Requires="wps">
                  <w:drawing>
                    <wp:anchor distT="0" distB="0" distL="114300" distR="114300" simplePos="0" relativeHeight="251860992" behindDoc="0" locked="0" layoutInCell="1" allowOverlap="1">
                      <wp:simplePos x="0" y="0"/>
                      <wp:positionH relativeFrom="column">
                        <wp:posOffset>948690</wp:posOffset>
                      </wp:positionH>
                      <wp:positionV relativeFrom="paragraph">
                        <wp:posOffset>902335</wp:posOffset>
                      </wp:positionV>
                      <wp:extent cx="1270" cy="326390"/>
                      <wp:effectExtent l="95250" t="19050" r="74930" b="54610"/>
                      <wp:wrapNone/>
                      <wp:docPr id="154" name="AutoShape 2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263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53" o:spid="_x0000_s1026" type="#_x0000_t32" style="position:absolute;margin-left:74.7pt;margin-top:71.05pt;width:.1pt;height:25.7pt;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" strokecolor="#4f81bd" strokeweight="2.5pt">
                      <v:stroke endarrow="block"/>
                      <v:shadow color="#868686"/>
                    </v:shape>
                  </w:pict>
                </mc:Fallback>
              </mc:AlternateContent>
            </w: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Líderes de Proyecto</w:t>
            </w: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Matriz de planificación de proyectos</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 xml:space="preserve">POA </w:t>
            </w:r>
          </w:p>
        </w:tc>
      </w:tr>
      <w:tr w:rsidR="00B01144" w:rsidRPr="008B3B65" w:rsidTr="003E1CA6">
        <w:trPr>
          <w:trHeight w:val="1532"/>
          <w:jc w:val="center"/>
        </w:trPr>
        <w:tc>
          <w:tcPr>
            <w:tcW w:w="3631" w:type="dxa"/>
            <w:gridSpan w:val="2"/>
          </w:tcPr>
          <w:p w:rsidR="00B01144" w:rsidRPr="00AA09FC" w:rsidRDefault="00B01144" w:rsidP="00AA09FC">
            <w:pPr>
              <w:pStyle w:val="Sinespaciado"/>
              <w:jc w:val="both"/>
              <w:rPr>
                <w:rFonts w:ascii="Arial" w:hAnsi="Arial" w:cs="Arial"/>
                <w:sz w:val="18"/>
                <w:szCs w:val="20"/>
              </w:rPr>
            </w:pPr>
            <w:r w:rsidRPr="00AA09FC">
              <w:rPr>
                <w:rFonts w:ascii="Arial" w:hAnsi="Arial" w:cs="Arial"/>
                <w:sz w:val="18"/>
                <w:szCs w:val="20"/>
              </w:rPr>
              <w:t>La Gerente revisa y aprueba el plan de trabajo de cada proyecto.</w:t>
            </w:r>
          </w:p>
          <w:p w:rsidR="00B01144" w:rsidRPr="00AA09FC" w:rsidRDefault="00B01144" w:rsidP="00AA09FC">
            <w:pPr>
              <w:pStyle w:val="Sinespaciado"/>
              <w:jc w:val="both"/>
              <w:rPr>
                <w:rFonts w:ascii="Arial" w:hAnsi="Arial" w:cs="Arial"/>
                <w:sz w:val="18"/>
                <w:szCs w:val="20"/>
              </w:rPr>
            </w:pPr>
          </w:p>
          <w:p w:rsidR="00B01144" w:rsidRPr="00AA09FC" w:rsidRDefault="00B01144" w:rsidP="00063C45">
            <w:pPr>
              <w:pStyle w:val="Sinespaciado"/>
              <w:numPr>
                <w:ilvl w:val="0"/>
                <w:numId w:val="14"/>
              </w:numPr>
              <w:jc w:val="both"/>
              <w:rPr>
                <w:rFonts w:ascii="Arial" w:hAnsi="Arial" w:cs="Arial"/>
                <w:sz w:val="18"/>
                <w:szCs w:val="20"/>
              </w:rPr>
            </w:pPr>
            <w:r w:rsidRPr="00AA09FC">
              <w:rPr>
                <w:rFonts w:ascii="Arial" w:hAnsi="Arial" w:cs="Arial"/>
                <w:b/>
                <w:sz w:val="18"/>
                <w:szCs w:val="20"/>
              </w:rPr>
              <w:t>SI</w:t>
            </w:r>
            <w:r w:rsidRPr="00AA09FC">
              <w:rPr>
                <w:rFonts w:ascii="Arial" w:hAnsi="Arial" w:cs="Arial"/>
                <w:sz w:val="18"/>
                <w:szCs w:val="20"/>
              </w:rPr>
              <w:t>: plan de acción aprobado</w:t>
            </w:r>
          </w:p>
          <w:p w:rsidR="00B01144" w:rsidRPr="00AA09FC" w:rsidRDefault="00B01144" w:rsidP="00063C45">
            <w:pPr>
              <w:pStyle w:val="Sinespaciado"/>
              <w:numPr>
                <w:ilvl w:val="0"/>
                <w:numId w:val="14"/>
              </w:numPr>
              <w:jc w:val="both"/>
              <w:rPr>
                <w:rFonts w:ascii="Arial" w:hAnsi="Arial" w:cs="Arial"/>
                <w:sz w:val="18"/>
                <w:szCs w:val="20"/>
              </w:rPr>
            </w:pPr>
            <w:r w:rsidRPr="00AA09FC">
              <w:rPr>
                <w:rFonts w:ascii="Arial" w:hAnsi="Arial" w:cs="Arial"/>
                <w:b/>
                <w:sz w:val="18"/>
                <w:szCs w:val="20"/>
              </w:rPr>
              <w:t xml:space="preserve">NO: </w:t>
            </w:r>
            <w:r w:rsidRPr="00AA09FC">
              <w:rPr>
                <w:rFonts w:ascii="Arial" w:hAnsi="Arial" w:cs="Arial"/>
                <w:sz w:val="18"/>
                <w:szCs w:val="20"/>
              </w:rPr>
              <w:t>se</w:t>
            </w:r>
            <w:r w:rsidRPr="00AA09FC">
              <w:rPr>
                <w:rFonts w:ascii="Arial" w:hAnsi="Arial" w:cs="Arial"/>
                <w:b/>
                <w:sz w:val="18"/>
                <w:szCs w:val="20"/>
              </w:rPr>
              <w:t xml:space="preserve"> </w:t>
            </w:r>
            <w:r w:rsidRPr="00AA09FC">
              <w:rPr>
                <w:rFonts w:ascii="Arial" w:hAnsi="Arial" w:cs="Arial"/>
                <w:sz w:val="18"/>
                <w:szCs w:val="20"/>
              </w:rPr>
              <w:t>realizan correcciones para nueva revisión y aprobación</w:t>
            </w:r>
          </w:p>
        </w:tc>
        <w:tc>
          <w:tcPr>
            <w:tcW w:w="2762" w:type="dxa"/>
          </w:tcPr>
          <w:p w:rsidR="00B01144" w:rsidRPr="006E7545" w:rsidRDefault="00B01144" w:rsidP="00AA09FC">
            <w:pPr>
              <w:pStyle w:val="Sinespaciado"/>
              <w:jc w:val="both"/>
              <w:rPr>
                <w:rFonts w:ascii="Arial" w:hAnsi="Arial" w:cs="Arial"/>
                <w:sz w:val="20"/>
                <w:szCs w:val="20"/>
              </w:rPr>
            </w:pPr>
          </w:p>
          <w:p w:rsidR="00B01144" w:rsidRPr="006E7545" w:rsidRDefault="004263A6" w:rsidP="00AA09FC">
            <w:r>
              <w:rPr>
                <w:rFonts w:ascii="Arial" w:hAnsi="Arial" w:cs="Arial"/>
                <w:noProof/>
                <w:sz w:val="20"/>
                <w:szCs w:val="20"/>
                <w:lang w:eastAsia="es-CO"/>
              </w:rPr>
              <mc:AlternateContent>
                <mc:Choice Requires="wps">
                  <w:drawing>
                    <wp:anchor distT="0" distB="0" distL="114300" distR="114300" simplePos="0" relativeHeight="251844608" behindDoc="0" locked="0" layoutInCell="1" allowOverlap="1">
                      <wp:simplePos x="0" y="0"/>
                      <wp:positionH relativeFrom="column">
                        <wp:posOffset>340360</wp:posOffset>
                      </wp:positionH>
                      <wp:positionV relativeFrom="paragraph">
                        <wp:posOffset>-12700</wp:posOffset>
                      </wp:positionV>
                      <wp:extent cx="1348105" cy="633730"/>
                      <wp:effectExtent l="19050" t="19050" r="61595" b="52070"/>
                      <wp:wrapNone/>
                      <wp:docPr id="153" name="AutoShape 2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8105" cy="633730"/>
                              </a:xfrm>
                              <a:prstGeom prst="diamond">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txbx>
                              <w:txbxContent>
                                <w:p w:rsidR="006A6852" w:rsidRPr="006E7545" w:rsidRDefault="006A6852" w:rsidP="0043253D">
                                  <w:pPr>
                                    <w:rPr>
                                      <w:rFonts w:ascii="Calibri" w:hAnsi="Calibri"/>
                                      <w:b/>
                                    </w:rPr>
                                  </w:pPr>
                                  <w:r>
                                    <w:rPr>
                                      <w:rFonts w:ascii="Calibri" w:hAnsi="Calibri"/>
                                      <w:b/>
                                    </w:rPr>
                                    <w:t>Aprueba</w:t>
                                  </w:r>
                                  <w:proofErr w:type="gramStart"/>
                                  <w:r>
                                    <w:rPr>
                                      <w:rFonts w:ascii="Calibri" w:hAnsi="Calibri"/>
                                      <w:b/>
                                    </w:rPr>
                                    <w:t>?</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4" coordsize="21600,21600" o:spt="4" path="m10800,l,10800,10800,21600,21600,10800xe">
                      <v:stroke joinstyle="miter"/>
                      <v:path gradientshapeok="t" o:connecttype="rect" textboxrect="5400,5400,16200,16200"/>
                    </v:shapetype>
                    <v:shape id="AutoShape 237" o:spid="_x0000_s1028" type="#_x0000_t4" style="position:absolute;margin-left:26.8pt;margin-top:-1pt;width:106.15pt;height:49.9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" fillcolor="#d99594" strokecolor="#c0504d" strokeweight="1pt">
                      <v:fill color2="#c0504d" focus="50%" type="gradient"/>
                      <v:shadow on="t" color="#622423" offset="1pt"/>
                      <v:textbox>
                        <w:txbxContent>
                          <w:p w:rsidR="006A6852" w:rsidRPr="006E7545" w:rsidRDefault="006A6852" w:rsidP="0043253D">
                            <w:pPr>
                              <w:rPr>
                                <w:rFonts w:ascii="Calibri" w:hAnsi="Calibri"/>
                                <w:b/>
                              </w:rPr>
                            </w:pPr>
                            <w:r>
                              <w:rPr>
                                <w:rFonts w:ascii="Calibri" w:hAnsi="Calibri"/>
                                <w:b/>
                              </w:rPr>
                              <w:t>Aprueba</w:t>
                            </w:r>
                            <w:proofErr w:type="gramStart"/>
                            <w:r>
                              <w:rPr>
                                <w:rFonts w:ascii="Calibri" w:hAnsi="Calibri"/>
                                <w:b/>
                              </w:rPr>
                              <w:t>?</w:t>
                            </w:r>
                            <w:proofErr w:type="gramEnd"/>
                          </w:p>
                        </w:txbxContent>
                      </v:textbox>
                    </v:shape>
                  </w:pict>
                </mc:Fallback>
              </mc:AlternateContent>
            </w:r>
          </w:p>
          <w:p w:rsidR="00B01144" w:rsidRDefault="004263A6" w:rsidP="00AA09FC">
            <w:pPr>
              <w:tabs>
                <w:tab w:val="left" w:pos="708"/>
                <w:tab w:val="left" w:pos="1110"/>
              </w:tabs>
              <w:rPr>
                <w:rFonts w:ascii="Calibri" w:hAnsi="Calibri"/>
                <w:b/>
              </w:rPr>
            </w:pPr>
            <w:r>
              <w:rPr>
                <w:rFonts w:ascii="Arial" w:hAnsi="Arial" w:cs="Arial"/>
                <w:noProof/>
                <w:lang w:eastAsia="es-CO"/>
              </w:rPr>
              <mc:AlternateContent>
                <mc:Choice Requires="wps">
                  <w:drawing>
                    <wp:anchor distT="4294967295" distB="4294967295" distL="114300" distR="114300" simplePos="0" relativeHeight="251846656" behindDoc="0" locked="0" layoutInCell="1" allowOverlap="1">
                      <wp:simplePos x="0" y="0"/>
                      <wp:positionH relativeFrom="column">
                        <wp:posOffset>280035</wp:posOffset>
                      </wp:positionH>
                      <wp:positionV relativeFrom="paragraph">
                        <wp:posOffset>130174</wp:posOffset>
                      </wp:positionV>
                      <wp:extent cx="219710" cy="0"/>
                      <wp:effectExtent l="0" t="95250" r="0" b="95250"/>
                      <wp:wrapNone/>
                      <wp:docPr id="152" name="AutoShape 2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710" cy="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39" o:spid="_x0000_s1026" type="#_x0000_t32" style="position:absolute;margin-left:22.05pt;margin-top:10.25pt;width:17.3pt;height:0;flip:x;z-index:25184665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" strokecolor="#4f81bd" strokeweight="2.5pt">
                      <v:stroke endarrow="block"/>
                      <v:shadow color="#868686"/>
                    </v:shape>
                  </w:pict>
                </mc:Fallback>
              </mc:AlternateContent>
            </w:r>
            <w:r w:rsidR="00B01144" w:rsidRPr="006E7545">
              <w:rPr>
                <w:rFonts w:ascii="Calibri" w:hAnsi="Calibri"/>
                <w:b/>
              </w:rPr>
              <w:t>NO</w:t>
            </w:r>
            <w:r w:rsidR="00B01144">
              <w:rPr>
                <w:rFonts w:ascii="Calibri" w:hAnsi="Calibri"/>
                <w:b/>
              </w:rPr>
              <w:tab/>
            </w:r>
          </w:p>
          <w:p w:rsidR="00B01144" w:rsidRPr="006E7545" w:rsidRDefault="004263A6" w:rsidP="00AA09FC">
            <w:pPr>
              <w:tabs>
                <w:tab w:val="left" w:pos="708"/>
                <w:tab w:val="left" w:pos="1110"/>
              </w:tabs>
              <w:rPr>
                <w:rFonts w:ascii="Calibri" w:hAnsi="Calibri"/>
                <w:b/>
              </w:rPr>
            </w:pPr>
            <w:r>
              <w:rPr>
                <w:rFonts w:ascii="Arial" w:hAnsi="Arial" w:cs="Arial"/>
                <w:noProof/>
                <w:lang w:eastAsia="es-CO"/>
              </w:rPr>
              <mc:AlternateContent>
                <mc:Choice Requires="wps">
                  <w:drawing>
                    <wp:anchor distT="0" distB="0" distL="114300" distR="114300" simplePos="0" relativeHeight="251845632" behindDoc="0" locked="0" layoutInCell="1" allowOverlap="1">
                      <wp:simplePos x="0" y="0"/>
                      <wp:positionH relativeFrom="column">
                        <wp:posOffset>941070</wp:posOffset>
                      </wp:positionH>
                      <wp:positionV relativeFrom="paragraph">
                        <wp:posOffset>43180</wp:posOffset>
                      </wp:positionV>
                      <wp:extent cx="5715" cy="351155"/>
                      <wp:effectExtent l="95250" t="19050" r="70485" b="48895"/>
                      <wp:wrapNone/>
                      <wp:docPr id="151" name="AutoShape 2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 cy="35115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38" o:spid="_x0000_s1026" type="#_x0000_t32" style="position:absolute;margin-left:74.1pt;margin-top:3.4pt;width:.45pt;height:27.65pt;z-index:251845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" strokecolor="#4f81bd" strokeweight="2.5pt">
                      <v:stroke endarrow="block"/>
                      <v:shadow color="#868686"/>
                    </v:shape>
                  </w:pict>
                </mc:Fallback>
              </mc:AlternateContent>
            </w:r>
            <w:r w:rsidR="00B01144">
              <w:rPr>
                <w:rFonts w:ascii="Calibri" w:hAnsi="Calibri"/>
                <w:b/>
              </w:rPr>
              <w:t xml:space="preserve">                 </w:t>
            </w:r>
            <w:r w:rsidR="00B01144" w:rsidRPr="006E7545">
              <w:rPr>
                <w:rFonts w:ascii="Calibri" w:hAnsi="Calibri"/>
                <w:b/>
              </w:rPr>
              <w:t>SI</w:t>
            </w:r>
            <w:r w:rsidR="00B01144">
              <w:rPr>
                <w:rFonts w:ascii="Calibri" w:hAnsi="Calibri"/>
                <w:b/>
              </w:rPr>
              <w:tab/>
              <w:t xml:space="preserve">                                                                                      </w:t>
            </w: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Gerente</w:t>
            </w: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Plan de trabajo aprobado</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No aplica</w:t>
            </w:r>
          </w:p>
        </w:tc>
      </w:tr>
      <w:tr w:rsidR="00B01144" w:rsidRPr="00D43503" w:rsidTr="003E1CA6">
        <w:trPr>
          <w:jc w:val="center"/>
        </w:trPr>
        <w:tc>
          <w:tcPr>
            <w:tcW w:w="3631" w:type="dxa"/>
            <w:gridSpan w:val="2"/>
          </w:tcPr>
          <w:p w:rsidR="00B01144" w:rsidRPr="00AA09FC" w:rsidRDefault="00B01144" w:rsidP="00AA09FC">
            <w:pPr>
              <w:pStyle w:val="Sinespaciado"/>
              <w:jc w:val="both"/>
              <w:rPr>
                <w:rFonts w:ascii="Arial" w:hAnsi="Arial" w:cs="Arial"/>
                <w:sz w:val="18"/>
                <w:szCs w:val="20"/>
              </w:rPr>
            </w:pPr>
            <w:r w:rsidRPr="00AA09FC">
              <w:rPr>
                <w:rFonts w:ascii="Arial" w:hAnsi="Arial" w:cs="Arial"/>
                <w:sz w:val="18"/>
                <w:szCs w:val="20"/>
              </w:rPr>
              <w:t>La Gerente en conjunto con el líder de proyecto establece el programa de seguimiento de cada proyecto.</w:t>
            </w:r>
          </w:p>
          <w:p w:rsidR="00B01144" w:rsidRPr="00AA09FC" w:rsidRDefault="00B01144" w:rsidP="00AA09FC">
            <w:pPr>
              <w:pStyle w:val="Sinespaciado"/>
              <w:jc w:val="both"/>
              <w:rPr>
                <w:rFonts w:ascii="Arial" w:hAnsi="Arial" w:cs="Arial"/>
                <w:sz w:val="18"/>
                <w:szCs w:val="20"/>
              </w:rPr>
            </w:pPr>
          </w:p>
          <w:p w:rsidR="00B01144" w:rsidRPr="00AA09FC" w:rsidRDefault="00B01144" w:rsidP="00AA09FC">
            <w:pPr>
              <w:pStyle w:val="Sinespaciado"/>
              <w:jc w:val="both"/>
              <w:rPr>
                <w:rFonts w:ascii="Arial" w:hAnsi="Arial" w:cs="Arial"/>
                <w:sz w:val="18"/>
                <w:szCs w:val="20"/>
              </w:rPr>
            </w:pP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862016" behindDoc="0" locked="0" layoutInCell="1" allowOverlap="1">
                      <wp:simplePos x="0" y="0"/>
                      <wp:positionH relativeFrom="column">
                        <wp:posOffset>959485</wp:posOffset>
                      </wp:positionH>
                      <wp:positionV relativeFrom="paragraph">
                        <wp:posOffset>506095</wp:posOffset>
                      </wp:positionV>
                      <wp:extent cx="4445" cy="237490"/>
                      <wp:effectExtent l="95250" t="19050" r="71755" b="48260"/>
                      <wp:wrapNone/>
                      <wp:docPr id="150" name="AutoShape 2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374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54" o:spid="_x0000_s1026" type="#_x0000_t32" style="position:absolute;margin-left:75.55pt;margin-top:39.85pt;width:.35pt;height:18.7pt;flip:x;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" strokecolor="#4f81bd" strokeweight="2.5pt">
                      <v:stroke endarrow="block"/>
                      <v:shadow color="#868686"/>
                    </v:shape>
                  </w:pict>
                </mc:Fallback>
              </mc:AlternateContent>
            </w:r>
            <w:r>
              <w:rPr>
                <w:rFonts w:ascii="Arial" w:hAnsi="Arial" w:cs="Arial"/>
                <w:noProof/>
                <w:sz w:val="20"/>
                <w:szCs w:val="20"/>
                <w:lang w:eastAsia="es-CO"/>
              </w:rPr>
              <mc:AlternateContent>
                <mc:Choice Requires="wps">
                  <w:drawing>
                    <wp:anchor distT="0" distB="0" distL="114300" distR="114300" simplePos="0" relativeHeight="251847680" behindDoc="0" locked="0" layoutInCell="1" allowOverlap="1">
                      <wp:simplePos x="0" y="0"/>
                      <wp:positionH relativeFrom="column">
                        <wp:posOffset>500380</wp:posOffset>
                      </wp:positionH>
                      <wp:positionV relativeFrom="paragraph">
                        <wp:posOffset>107315</wp:posOffset>
                      </wp:positionV>
                      <wp:extent cx="890270" cy="455930"/>
                      <wp:effectExtent l="0" t="0" r="43180" b="58420"/>
                      <wp:wrapNone/>
                      <wp:docPr id="149" name="AutoShape 2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270" cy="455930"/>
                              </a:xfrm>
                              <a:prstGeom prst="flowChartDocumen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6A6852" w:rsidRPr="006E7545" w:rsidRDefault="006A6852" w:rsidP="0043253D">
                                  <w:pPr>
                                    <w:jc w:val="center"/>
                                    <w:rPr>
                                      <w:rFonts w:ascii="Calibri" w:hAnsi="Calibri" w:cs="Calibri"/>
                                      <w:b/>
                                    </w:rPr>
                                  </w:pPr>
                                  <w:r w:rsidRPr="006E7545">
                                    <w:rPr>
                                      <w:rFonts w:ascii="Calibri" w:hAnsi="Calibri" w:cs="Calibri"/>
                                      <w:b/>
                                    </w:rPr>
                                    <w:t>Programa de seguimiento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0" o:spid="_x0000_s1029" type="#_x0000_t114" style="position:absolute;left:0;text-align:left;margin-left:39.4pt;margin-top:8.45pt;width:70.1pt;height:35.9pt;z-index:251847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" strokecolor="#c2d69b" strokeweight="1pt">
                      <v:fill color2="#d6e3bc" focus="100%" type="gradient"/>
                      <v:shadow on="t" color="#4e6128" opacity=".5" offset="1pt"/>
                      <v:textbox inset="0,0,0,0">
                        <w:txbxContent>
                          <w:p w:rsidR="006A6852" w:rsidRPr="006E7545" w:rsidRDefault="006A6852" w:rsidP="0043253D">
                            <w:pPr>
                              <w:jc w:val="center"/>
                              <w:rPr>
                                <w:rFonts w:ascii="Calibri" w:hAnsi="Calibri" w:cs="Calibri"/>
                                <w:b/>
                              </w:rPr>
                            </w:pPr>
                            <w:r w:rsidRPr="006E7545">
                              <w:rPr>
                                <w:rFonts w:ascii="Calibri" w:hAnsi="Calibri" w:cs="Calibri"/>
                                <w:b/>
                              </w:rPr>
                              <w:t>Programa de seguimiento</w:t>
                            </w:r>
                          </w:p>
                        </w:txbxContent>
                      </v:textbox>
                    </v:shape>
                  </w:pict>
                </mc:Fallback>
              </mc:AlternateContent>
            </w: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Gerente</w:t>
            </w:r>
          </w:p>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Líderes de Proyecto</w:t>
            </w: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Programa de seguimiento</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Plan de trabajo</w:t>
            </w:r>
          </w:p>
        </w:tc>
      </w:tr>
      <w:tr w:rsidR="00B01144" w:rsidRPr="00D43503" w:rsidTr="003E1CA6">
        <w:trPr>
          <w:jc w:val="center"/>
        </w:trPr>
        <w:tc>
          <w:tcPr>
            <w:tcW w:w="3631" w:type="dxa"/>
            <w:gridSpan w:val="2"/>
          </w:tcPr>
          <w:p w:rsidR="00B01144" w:rsidRPr="00AA09FC" w:rsidRDefault="00B01144" w:rsidP="00AA09FC">
            <w:pPr>
              <w:pStyle w:val="Sinespaciado"/>
              <w:jc w:val="both"/>
              <w:rPr>
                <w:rFonts w:ascii="Arial" w:hAnsi="Arial" w:cs="Arial"/>
                <w:sz w:val="18"/>
                <w:szCs w:val="20"/>
              </w:rPr>
            </w:pPr>
          </w:p>
          <w:p w:rsidR="00B01144" w:rsidRPr="00AA09FC" w:rsidRDefault="00B01144" w:rsidP="00AA09FC">
            <w:pPr>
              <w:pStyle w:val="Sinespaciado"/>
              <w:jc w:val="both"/>
              <w:rPr>
                <w:rFonts w:ascii="Arial" w:hAnsi="Arial" w:cs="Arial"/>
                <w:sz w:val="18"/>
                <w:szCs w:val="20"/>
              </w:rPr>
            </w:pPr>
            <w:r w:rsidRPr="00AA09FC">
              <w:rPr>
                <w:rFonts w:ascii="Arial" w:hAnsi="Arial" w:cs="Arial"/>
                <w:sz w:val="18"/>
                <w:szCs w:val="20"/>
              </w:rPr>
              <w:t>Ejecución de actividades del proyecto de acuerdo al plan de trabajo</w:t>
            </w:r>
          </w:p>
          <w:p w:rsidR="00B01144" w:rsidRPr="00AA09FC" w:rsidRDefault="00B01144" w:rsidP="00AA09FC">
            <w:pPr>
              <w:pStyle w:val="Sinespaciado"/>
              <w:jc w:val="both"/>
              <w:rPr>
                <w:rFonts w:ascii="Arial" w:hAnsi="Arial" w:cs="Arial"/>
                <w:sz w:val="18"/>
                <w:szCs w:val="20"/>
              </w:rPr>
            </w:pPr>
          </w:p>
          <w:p w:rsidR="00B01144" w:rsidRPr="00AA09FC" w:rsidRDefault="00B01144" w:rsidP="00AA09FC">
            <w:pPr>
              <w:pStyle w:val="Sinespaciado"/>
              <w:jc w:val="both"/>
              <w:rPr>
                <w:rFonts w:ascii="Arial" w:hAnsi="Arial" w:cs="Arial"/>
                <w:sz w:val="18"/>
                <w:szCs w:val="20"/>
              </w:rPr>
            </w:pP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848704" behindDoc="0" locked="0" layoutInCell="1" allowOverlap="1">
                      <wp:simplePos x="0" y="0"/>
                      <wp:positionH relativeFrom="column">
                        <wp:posOffset>482600</wp:posOffset>
                      </wp:positionH>
                      <wp:positionV relativeFrom="paragraph">
                        <wp:posOffset>80010</wp:posOffset>
                      </wp:positionV>
                      <wp:extent cx="948690" cy="490855"/>
                      <wp:effectExtent l="0" t="0" r="41910" b="61595"/>
                      <wp:wrapNone/>
                      <wp:docPr id="148"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8690" cy="490855"/>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9842EF" w:rsidRDefault="006A6852" w:rsidP="0043253D">
                                  <w:pPr>
                                    <w:jc w:val="center"/>
                                  </w:pPr>
                                  <w:r w:rsidRPr="006E7545">
                                    <w:rPr>
                                      <w:rFonts w:ascii="Calibri" w:hAnsi="Calibri" w:cs="Calibri"/>
                                      <w:b/>
                                    </w:rPr>
                                    <w:t xml:space="preserve">Ejecución de acciones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1" o:spid="_x0000_s1030" style="position:absolute;left:0;text-align:left;margin-left:38pt;margin-top:6.3pt;width:74.7pt;height:38.65pt;z-index:251848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" strokecolor="#fabf8f" strokeweight="1pt">
                      <v:fill color2="#fbd4b4" focus="100%" type="gradient"/>
                      <v:shadow on="t" color="#974706" opacity=".5" offset="1pt"/>
                      <v:textbox inset="0,0,0,0">
                        <w:txbxContent>
                          <w:p w:rsidR="006A6852" w:rsidRPr="009842EF" w:rsidRDefault="006A6852" w:rsidP="0043253D">
                            <w:pPr>
                              <w:jc w:val="center"/>
                            </w:pPr>
                            <w:r w:rsidRPr="006E7545">
                              <w:rPr>
                                <w:rFonts w:ascii="Calibri" w:hAnsi="Calibri" w:cs="Calibri"/>
                                <w:b/>
                              </w:rPr>
                              <w:t xml:space="preserve">Ejecución de acciones </w:t>
                            </w:r>
                          </w:p>
                        </w:txbxContent>
                      </v:textbox>
                    </v:rect>
                  </w:pict>
                </mc:Fallback>
              </mc:AlternateContent>
            </w:r>
            <w:r>
              <w:rPr>
                <w:rFonts w:ascii="Arial" w:hAnsi="Arial" w:cs="Arial"/>
                <w:noProof/>
                <w:sz w:val="20"/>
                <w:szCs w:val="20"/>
                <w:lang w:eastAsia="es-CO"/>
              </w:rPr>
              <mc:AlternateContent>
                <mc:Choice Requires="wps">
                  <w:drawing>
                    <wp:anchor distT="0" distB="0" distL="114300" distR="114300" simplePos="0" relativeHeight="251849728" behindDoc="0" locked="0" layoutInCell="1" allowOverlap="1">
                      <wp:simplePos x="0" y="0"/>
                      <wp:positionH relativeFrom="column">
                        <wp:posOffset>952500</wp:posOffset>
                      </wp:positionH>
                      <wp:positionV relativeFrom="paragraph">
                        <wp:posOffset>622935</wp:posOffset>
                      </wp:positionV>
                      <wp:extent cx="4445" cy="237490"/>
                      <wp:effectExtent l="95250" t="19050" r="71755" b="48260"/>
                      <wp:wrapNone/>
                      <wp:docPr id="147" name="AutoShape 2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45" cy="2374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42" o:spid="_x0000_s1026" type="#_x0000_t32" style="position:absolute;margin-left:75pt;margin-top:49.05pt;width:.35pt;height:18.7pt;flip:x;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" strokecolor="#4f81bd" strokeweight="2.5pt">
                      <v:stroke endarrow="block"/>
                      <v:shadow color="#868686"/>
                    </v:shape>
                  </w:pict>
                </mc:Fallback>
              </mc:AlternateContent>
            </w: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Líderes de Proyecto</w:t>
            </w: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Informe de trabajo</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Plan de trabajo</w:t>
            </w:r>
          </w:p>
        </w:tc>
      </w:tr>
      <w:tr w:rsidR="00B01144" w:rsidRPr="00D43503" w:rsidTr="003E1CA6">
        <w:trPr>
          <w:jc w:val="center"/>
        </w:trPr>
        <w:tc>
          <w:tcPr>
            <w:tcW w:w="3631" w:type="dxa"/>
            <w:gridSpan w:val="2"/>
          </w:tcPr>
          <w:p w:rsidR="00B01144" w:rsidRPr="00AA09FC" w:rsidRDefault="00B01144" w:rsidP="00AA09FC">
            <w:pPr>
              <w:pStyle w:val="Sinespaciado"/>
              <w:jc w:val="both"/>
              <w:rPr>
                <w:rFonts w:ascii="Arial" w:hAnsi="Arial" w:cs="Arial"/>
                <w:sz w:val="18"/>
                <w:szCs w:val="20"/>
              </w:rPr>
            </w:pPr>
            <w:r w:rsidRPr="00AA09FC">
              <w:rPr>
                <w:rFonts w:ascii="Arial" w:hAnsi="Arial" w:cs="Arial"/>
                <w:sz w:val="18"/>
                <w:szCs w:val="20"/>
              </w:rPr>
              <w:t>Reunión de la Gerente con cada líder de proyecto de acuerdo al programa de seguimiento para revisar avances del proyecto.</w:t>
            </w:r>
          </w:p>
          <w:p w:rsidR="00B01144" w:rsidRPr="00AA09FC" w:rsidRDefault="00B01144" w:rsidP="00AA09FC">
            <w:pPr>
              <w:pStyle w:val="Sinespaciado"/>
              <w:jc w:val="both"/>
              <w:rPr>
                <w:rFonts w:ascii="Arial" w:hAnsi="Arial" w:cs="Arial"/>
                <w:sz w:val="18"/>
                <w:szCs w:val="20"/>
              </w:rPr>
            </w:pPr>
          </w:p>
          <w:p w:rsidR="00B01144" w:rsidRPr="006E7545" w:rsidRDefault="00B01144" w:rsidP="003E1CA6">
            <w:pPr>
              <w:pStyle w:val="Sinespaciado"/>
              <w:jc w:val="both"/>
              <w:rPr>
                <w:rFonts w:ascii="Arial" w:hAnsi="Arial" w:cs="Arial"/>
                <w:sz w:val="20"/>
                <w:szCs w:val="20"/>
              </w:rPr>
            </w:pPr>
            <w:r w:rsidRPr="00AA09FC">
              <w:rPr>
                <w:rFonts w:ascii="Arial" w:hAnsi="Arial" w:cs="Arial"/>
                <w:sz w:val="18"/>
                <w:szCs w:val="20"/>
              </w:rPr>
              <w:t>Al interior de cada reunión debe examinarse si el proyecto está  logrando sus objetivos.</w:t>
            </w: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299" distR="114299" simplePos="0" relativeHeight="251851776" behindDoc="0" locked="0" layoutInCell="1" allowOverlap="1">
                      <wp:simplePos x="0" y="0"/>
                      <wp:positionH relativeFrom="column">
                        <wp:posOffset>961389</wp:posOffset>
                      </wp:positionH>
                      <wp:positionV relativeFrom="paragraph">
                        <wp:posOffset>862330</wp:posOffset>
                      </wp:positionV>
                      <wp:extent cx="0" cy="266700"/>
                      <wp:effectExtent l="95250" t="0" r="57150" b="38100"/>
                      <wp:wrapNone/>
                      <wp:docPr id="146" name="AutoShape 2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70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44" o:spid="_x0000_s1026" type="#_x0000_t32" style="position:absolute;margin-left:75.7pt;margin-top:67.9pt;width:0;height:21pt;z-index:25185177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" strokecolor="#4f81bd" strokeweight="2.5pt">
                      <v:stroke endarrow="block"/>
                      <v:shadow color="#868686"/>
                    </v:shape>
                  </w:pict>
                </mc:Fallback>
              </mc:AlternateContent>
            </w:r>
            <w:r>
              <w:rPr>
                <w:rFonts w:ascii="Arial" w:hAnsi="Arial" w:cs="Arial"/>
                <w:noProof/>
                <w:sz w:val="20"/>
                <w:szCs w:val="20"/>
                <w:lang w:eastAsia="es-CO"/>
              </w:rPr>
              <mc:AlternateContent>
                <mc:Choice Requires="wps">
                  <w:drawing>
                    <wp:anchor distT="0" distB="0" distL="114300" distR="114300" simplePos="0" relativeHeight="251850752" behindDoc="0" locked="0" layoutInCell="1" allowOverlap="1">
                      <wp:simplePos x="0" y="0"/>
                      <wp:positionH relativeFrom="column">
                        <wp:posOffset>391160</wp:posOffset>
                      </wp:positionH>
                      <wp:positionV relativeFrom="paragraph">
                        <wp:posOffset>198120</wp:posOffset>
                      </wp:positionV>
                      <wp:extent cx="1109980" cy="624840"/>
                      <wp:effectExtent l="0" t="0" r="33020" b="60960"/>
                      <wp:wrapNone/>
                      <wp:docPr id="145" name="Rectangle 2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9980" cy="624840"/>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9842EF" w:rsidRDefault="006A6852" w:rsidP="0043253D">
                                  <w:pPr>
                                    <w:jc w:val="center"/>
                                  </w:pPr>
                                  <w:r w:rsidRPr="006E7545">
                                    <w:rPr>
                                      <w:rFonts w:ascii="Calibri" w:hAnsi="Calibri" w:cs="Calibri"/>
                                      <w:b/>
                                    </w:rPr>
                                    <w:t xml:space="preserve">Seguimiento y control de proyectos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3" o:spid="_x0000_s1031" style="position:absolute;left:0;text-align:left;margin-left:30.8pt;margin-top:15.6pt;width:87.4pt;height:49.2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" strokecolor="#fabf8f" strokeweight="1pt">
                      <v:fill color2="#fbd4b4" focus="100%" type="gradient"/>
                      <v:shadow on="t" color="#974706" opacity=".5" offset="1pt"/>
                      <v:textbox inset="0,0,0,0">
                        <w:txbxContent>
                          <w:p w:rsidR="006A6852" w:rsidRPr="009842EF" w:rsidRDefault="006A6852" w:rsidP="0043253D">
                            <w:pPr>
                              <w:jc w:val="center"/>
                            </w:pPr>
                            <w:r w:rsidRPr="006E7545">
                              <w:rPr>
                                <w:rFonts w:ascii="Calibri" w:hAnsi="Calibri" w:cs="Calibri"/>
                                <w:b/>
                              </w:rPr>
                              <w:t xml:space="preserve">Seguimiento y control de proyectos  </w:t>
                            </w:r>
                          </w:p>
                        </w:txbxContent>
                      </v:textbox>
                    </v:rect>
                  </w:pict>
                </mc:Fallback>
              </mc:AlternateContent>
            </w: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Gerente</w:t>
            </w:r>
          </w:p>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Líderes de Proyecto</w:t>
            </w: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Acta de reunión</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Informe de trabajo</w:t>
            </w:r>
          </w:p>
        </w:tc>
      </w:tr>
      <w:tr w:rsidR="00B01144" w:rsidRPr="00D43503" w:rsidTr="003E1CA6">
        <w:trPr>
          <w:jc w:val="center"/>
        </w:trPr>
        <w:tc>
          <w:tcPr>
            <w:tcW w:w="3631" w:type="dxa"/>
            <w:gridSpan w:val="2"/>
          </w:tcPr>
          <w:p w:rsidR="00B01144" w:rsidRPr="006E7545" w:rsidRDefault="00B01144" w:rsidP="00AA09FC">
            <w:pPr>
              <w:pStyle w:val="Sinespaciado"/>
              <w:jc w:val="both"/>
              <w:rPr>
                <w:rFonts w:ascii="Arial" w:hAnsi="Arial" w:cs="Arial"/>
                <w:sz w:val="20"/>
                <w:szCs w:val="20"/>
              </w:rPr>
            </w:pPr>
            <w:r w:rsidRPr="00AA09FC">
              <w:rPr>
                <w:rFonts w:ascii="Arial" w:hAnsi="Arial" w:cs="Arial"/>
                <w:sz w:val="18"/>
                <w:szCs w:val="20"/>
              </w:rPr>
              <w:t xml:space="preserve">De acuerdo con las fechas de corte de actividades cada líder de proyecto ingresa al sistema el producto de cada actividad programada. </w:t>
            </w:r>
            <w:r w:rsidRPr="00AA09FC">
              <w:rPr>
                <w:rFonts w:ascii="Arial" w:hAnsi="Arial" w:cs="Arial"/>
                <w:bCs/>
                <w:sz w:val="18"/>
                <w:szCs w:val="20"/>
              </w:rPr>
              <w:t>El sistema enviará automáticamente una notificación a la Gerente</w:t>
            </w: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299" distR="114299" simplePos="0" relativeHeight="251856896" behindDoc="0" locked="0" layoutInCell="1" allowOverlap="1">
                      <wp:simplePos x="0" y="0"/>
                      <wp:positionH relativeFrom="column">
                        <wp:posOffset>952499</wp:posOffset>
                      </wp:positionH>
                      <wp:positionV relativeFrom="paragraph">
                        <wp:posOffset>527685</wp:posOffset>
                      </wp:positionV>
                      <wp:extent cx="0" cy="307975"/>
                      <wp:effectExtent l="95250" t="0" r="57150" b="53975"/>
                      <wp:wrapNone/>
                      <wp:docPr id="144" name="AutoShape 2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797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49" o:spid="_x0000_s1026" type="#_x0000_t32" style="position:absolute;margin-left:75pt;margin-top:41.55pt;width:0;height:24.25pt;z-index:2518568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" strokecolor="#4f81bd" strokeweight="2.5pt">
                      <v:stroke endarrow="block"/>
                      <v:shadow color="#868686"/>
                    </v:shape>
                  </w:pict>
                </mc:Fallback>
              </mc:AlternateContent>
            </w:r>
            <w:r>
              <w:rPr>
                <w:rFonts w:ascii="Arial" w:hAnsi="Arial" w:cs="Arial"/>
                <w:noProof/>
                <w:sz w:val="20"/>
                <w:szCs w:val="20"/>
                <w:lang w:eastAsia="es-CO"/>
              </w:rPr>
              <mc:AlternateContent>
                <mc:Choice Requires="wps">
                  <w:drawing>
                    <wp:anchor distT="0" distB="0" distL="114300" distR="114300" simplePos="0" relativeHeight="251853824" behindDoc="0" locked="0" layoutInCell="1" allowOverlap="1">
                      <wp:simplePos x="0" y="0"/>
                      <wp:positionH relativeFrom="column">
                        <wp:posOffset>521970</wp:posOffset>
                      </wp:positionH>
                      <wp:positionV relativeFrom="paragraph">
                        <wp:posOffset>118745</wp:posOffset>
                      </wp:positionV>
                      <wp:extent cx="875030" cy="344805"/>
                      <wp:effectExtent l="0" t="0" r="39370" b="55245"/>
                      <wp:wrapNone/>
                      <wp:docPr id="143" name="Rectangle 2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030" cy="344805"/>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9842EF" w:rsidRDefault="006A6852" w:rsidP="0043253D">
                                  <w:pPr>
                                    <w:jc w:val="center"/>
                                  </w:pPr>
                                  <w:r w:rsidRPr="006E7545">
                                    <w:rPr>
                                      <w:rFonts w:ascii="Calibri" w:hAnsi="Calibri" w:cs="Calibri"/>
                                      <w:b/>
                                    </w:rPr>
                                    <w:t xml:space="preserve">Ingreso al sistema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6" o:spid="_x0000_s1032" style="position:absolute;left:0;text-align:left;margin-left:41.1pt;margin-top:9.35pt;width:68.9pt;height:27.15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" strokecolor="#fabf8f" strokeweight="1pt">
                      <v:fill color2="#fbd4b4" focus="100%" type="gradient"/>
                      <v:shadow on="t" color="#974706" opacity=".5" offset="1pt"/>
                      <v:textbox inset="0,0,0,0">
                        <w:txbxContent>
                          <w:p w:rsidR="006A6852" w:rsidRPr="009842EF" w:rsidRDefault="006A6852" w:rsidP="0043253D">
                            <w:pPr>
                              <w:jc w:val="center"/>
                            </w:pPr>
                            <w:r w:rsidRPr="006E7545">
                              <w:rPr>
                                <w:rFonts w:ascii="Calibri" w:hAnsi="Calibri" w:cs="Calibri"/>
                                <w:b/>
                              </w:rPr>
                              <w:t xml:space="preserve">Ingreso al sistema </w:t>
                            </w:r>
                          </w:p>
                        </w:txbxContent>
                      </v:textbox>
                    </v:rect>
                  </w:pict>
                </mc:Fallback>
              </mc:AlternateContent>
            </w: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Líderes de Proyecto</w:t>
            </w: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Reporte del sistema</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Instructivo para subir productos en el sistema</w:t>
            </w:r>
          </w:p>
        </w:tc>
      </w:tr>
      <w:tr w:rsidR="00B01144" w:rsidRPr="00D43503" w:rsidTr="003E1CA6">
        <w:trPr>
          <w:jc w:val="center"/>
        </w:trPr>
        <w:tc>
          <w:tcPr>
            <w:tcW w:w="3631" w:type="dxa"/>
            <w:gridSpan w:val="2"/>
          </w:tcPr>
          <w:p w:rsidR="00B01144" w:rsidRPr="00AA09FC" w:rsidRDefault="00B01144" w:rsidP="00AA09FC">
            <w:pPr>
              <w:pStyle w:val="Sinespaciado"/>
              <w:jc w:val="both"/>
              <w:rPr>
                <w:rFonts w:ascii="Arial" w:hAnsi="Arial" w:cs="Arial"/>
                <w:bCs/>
                <w:sz w:val="18"/>
                <w:szCs w:val="20"/>
              </w:rPr>
            </w:pPr>
          </w:p>
          <w:p w:rsidR="00B01144" w:rsidRPr="00AA09FC" w:rsidRDefault="00B01144" w:rsidP="00AA09FC">
            <w:pPr>
              <w:pStyle w:val="Sinespaciado"/>
              <w:jc w:val="both"/>
              <w:rPr>
                <w:rFonts w:ascii="Arial" w:hAnsi="Arial" w:cs="Arial"/>
                <w:bCs/>
                <w:sz w:val="18"/>
                <w:szCs w:val="20"/>
              </w:rPr>
            </w:pPr>
            <w:r w:rsidRPr="00AA09FC">
              <w:rPr>
                <w:rFonts w:ascii="Arial" w:hAnsi="Arial" w:cs="Arial"/>
                <w:bCs/>
                <w:sz w:val="18"/>
                <w:szCs w:val="20"/>
              </w:rPr>
              <w:t xml:space="preserve">La Gerente revisa y aprueba el producto de cada actividad en el sistema. </w:t>
            </w:r>
          </w:p>
          <w:p w:rsidR="00B01144" w:rsidRPr="00AA09FC" w:rsidRDefault="00B01144" w:rsidP="00AA09FC">
            <w:pPr>
              <w:pStyle w:val="Sinespaciado"/>
              <w:jc w:val="both"/>
              <w:rPr>
                <w:rFonts w:ascii="Arial" w:hAnsi="Arial" w:cs="Arial"/>
                <w:bCs/>
                <w:sz w:val="18"/>
                <w:szCs w:val="20"/>
              </w:rPr>
            </w:pPr>
          </w:p>
          <w:p w:rsidR="00B01144" w:rsidRPr="00AA09FC" w:rsidRDefault="00B01144" w:rsidP="00063C45">
            <w:pPr>
              <w:pStyle w:val="Sinespaciado"/>
              <w:numPr>
                <w:ilvl w:val="0"/>
                <w:numId w:val="15"/>
              </w:numPr>
              <w:jc w:val="both"/>
              <w:rPr>
                <w:rFonts w:ascii="Arial" w:hAnsi="Arial" w:cs="Arial"/>
                <w:b/>
                <w:bCs/>
                <w:sz w:val="18"/>
                <w:szCs w:val="20"/>
              </w:rPr>
            </w:pPr>
            <w:r w:rsidRPr="00AA09FC">
              <w:rPr>
                <w:rFonts w:ascii="Arial" w:hAnsi="Arial" w:cs="Arial"/>
                <w:b/>
                <w:bCs/>
                <w:sz w:val="18"/>
                <w:szCs w:val="20"/>
              </w:rPr>
              <w:t xml:space="preserve">SI: </w:t>
            </w:r>
            <w:r w:rsidRPr="00AA09FC">
              <w:rPr>
                <w:rFonts w:ascii="Arial" w:hAnsi="Arial" w:cs="Arial"/>
                <w:bCs/>
                <w:sz w:val="18"/>
                <w:szCs w:val="20"/>
              </w:rPr>
              <w:t>se continua con la evaluación del proyecto</w:t>
            </w:r>
          </w:p>
          <w:p w:rsidR="00B01144" w:rsidRPr="006E7545" w:rsidRDefault="00B01144" w:rsidP="00063C45">
            <w:pPr>
              <w:pStyle w:val="Sinespaciado"/>
              <w:numPr>
                <w:ilvl w:val="0"/>
                <w:numId w:val="15"/>
              </w:numPr>
              <w:jc w:val="both"/>
              <w:rPr>
                <w:rFonts w:ascii="Arial" w:hAnsi="Arial" w:cs="Arial"/>
                <w:sz w:val="20"/>
                <w:szCs w:val="20"/>
              </w:rPr>
            </w:pPr>
            <w:r w:rsidRPr="00AA09FC">
              <w:rPr>
                <w:rFonts w:ascii="Arial" w:hAnsi="Arial" w:cs="Arial"/>
                <w:b/>
                <w:bCs/>
                <w:sz w:val="18"/>
                <w:szCs w:val="20"/>
              </w:rPr>
              <w:t xml:space="preserve">NO: </w:t>
            </w:r>
            <w:r w:rsidRPr="00AA09FC">
              <w:rPr>
                <w:rFonts w:ascii="Arial" w:hAnsi="Arial" w:cs="Arial"/>
                <w:bCs/>
                <w:sz w:val="18"/>
                <w:szCs w:val="20"/>
              </w:rPr>
              <w:t xml:space="preserve">se realizan correcciones al producto, para nueva revisión y aprobación. </w:t>
            </w: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854848" behindDoc="0" locked="0" layoutInCell="1" allowOverlap="1">
                      <wp:simplePos x="0" y="0"/>
                      <wp:positionH relativeFrom="column">
                        <wp:posOffset>-50165</wp:posOffset>
                      </wp:positionH>
                      <wp:positionV relativeFrom="paragraph">
                        <wp:posOffset>76835</wp:posOffset>
                      </wp:positionV>
                      <wp:extent cx="1988185" cy="1224280"/>
                      <wp:effectExtent l="19050" t="19050" r="50165" b="52070"/>
                      <wp:wrapNone/>
                      <wp:docPr id="142" name="AutoShape 2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8185" cy="1224280"/>
                              </a:xfrm>
                              <a:prstGeom prst="diamond">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txbx>
                              <w:txbxContent>
                                <w:p w:rsidR="006A6852" w:rsidRPr="00FD7D54" w:rsidRDefault="006A6852" w:rsidP="0043253D">
                                  <w:pPr>
                                    <w:rPr>
                                      <w:sz w:val="14"/>
                                      <w:szCs w:val="14"/>
                                    </w:rPr>
                                  </w:pPr>
                                  <w:r w:rsidRPr="006E7545">
                                    <w:rPr>
                                      <w:rFonts w:ascii="Calibri" w:hAnsi="Calibri"/>
                                      <w:b/>
                                      <w:sz w:val="16"/>
                                      <w:szCs w:val="16"/>
                                    </w:rPr>
                                    <w:t>Se cumplieron l</w:t>
                                  </w:r>
                                  <w:r>
                                    <w:rPr>
                                      <w:rFonts w:ascii="Calibri" w:hAnsi="Calibri"/>
                                      <w:b/>
                                      <w:sz w:val="16"/>
                                      <w:szCs w:val="16"/>
                                    </w:rPr>
                                    <w:t>os tiempos</w:t>
                                  </w:r>
                                  <w:proofErr w:type="gramStart"/>
                                  <w:r>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Tiene los mínimos de calidad</w:t>
                                  </w:r>
                                  <w:proofErr w:type="gramStart"/>
                                  <w:r w:rsidRPr="006E7545">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 xml:space="preserve">Se ajusta al </w:t>
                                  </w:r>
                                  <w:r w:rsidRPr="00FD7D54">
                                    <w:rPr>
                                      <w:rFonts w:ascii="Calibri" w:hAnsi="Calibri"/>
                                      <w:b/>
                                      <w:sz w:val="14"/>
                                      <w:szCs w:val="14"/>
                                    </w:rPr>
                                    <w:t>Proyecto</w:t>
                                  </w:r>
                                  <w:proofErr w:type="gramStart"/>
                                  <w:r w:rsidRPr="00FD7D54">
                                    <w:rPr>
                                      <w:rFonts w:ascii="Calibri" w:hAnsi="Calibri"/>
                                      <w:b/>
                                      <w:sz w:val="14"/>
                                      <w:szCs w:val="14"/>
                                    </w:rPr>
                                    <w:t>?</w:t>
                                  </w:r>
                                  <w:proofErr w:type="gramEnd"/>
                                  <w:r w:rsidRPr="00FD7D54">
                                    <w:rPr>
                                      <w:rFonts w:ascii="Calibri" w:hAnsi="Calibri"/>
                                      <w:b/>
                                      <w:sz w:val="14"/>
                                      <w:szCs w:val="1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247" o:spid="_x0000_s1033" type="#_x0000_t4" style="position:absolute;left:0;text-align:left;margin-left:-3.95pt;margin-top:6.05pt;width:156.55pt;height:96.4pt;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" fillcolor="#d99594" strokecolor="#c0504d" strokeweight="1pt">
                      <v:fill color2="#c0504d" focus="50%" type="gradient"/>
                      <v:shadow on="t" color="#622423" offset="1pt"/>
                      <v:textbox>
                        <w:txbxContent>
                          <w:p w:rsidR="006A6852" w:rsidRPr="00FD7D54" w:rsidRDefault="006A6852" w:rsidP="0043253D">
                            <w:pPr>
                              <w:rPr>
                                <w:sz w:val="14"/>
                                <w:szCs w:val="14"/>
                              </w:rPr>
                            </w:pPr>
                            <w:r w:rsidRPr="006E7545">
                              <w:rPr>
                                <w:rFonts w:ascii="Calibri" w:hAnsi="Calibri"/>
                                <w:b/>
                                <w:sz w:val="16"/>
                                <w:szCs w:val="16"/>
                              </w:rPr>
                              <w:t>Se cumplieron l</w:t>
                            </w:r>
                            <w:r>
                              <w:rPr>
                                <w:rFonts w:ascii="Calibri" w:hAnsi="Calibri"/>
                                <w:b/>
                                <w:sz w:val="16"/>
                                <w:szCs w:val="16"/>
                              </w:rPr>
                              <w:t>os tiempos</w:t>
                            </w:r>
                            <w:proofErr w:type="gramStart"/>
                            <w:r>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Tiene los mínimos de calidad</w:t>
                            </w:r>
                            <w:proofErr w:type="gramStart"/>
                            <w:r w:rsidRPr="006E7545">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 xml:space="preserve">Se ajusta al </w:t>
                            </w:r>
                            <w:r w:rsidRPr="00FD7D54">
                              <w:rPr>
                                <w:rFonts w:ascii="Calibri" w:hAnsi="Calibri"/>
                                <w:b/>
                                <w:sz w:val="14"/>
                                <w:szCs w:val="14"/>
                              </w:rPr>
                              <w:t>Proyecto</w:t>
                            </w:r>
                            <w:proofErr w:type="gramStart"/>
                            <w:r w:rsidRPr="00FD7D54">
                              <w:rPr>
                                <w:rFonts w:ascii="Calibri" w:hAnsi="Calibri"/>
                                <w:b/>
                                <w:sz w:val="14"/>
                                <w:szCs w:val="14"/>
                              </w:rPr>
                              <w:t>?</w:t>
                            </w:r>
                            <w:proofErr w:type="gramEnd"/>
                            <w:r w:rsidRPr="00FD7D54">
                              <w:rPr>
                                <w:rFonts w:ascii="Calibri" w:hAnsi="Calibri"/>
                                <w:b/>
                                <w:sz w:val="14"/>
                                <w:szCs w:val="14"/>
                              </w:rPr>
                              <w:t xml:space="preserve"> </w:t>
                            </w:r>
                          </w:p>
                        </w:txbxContent>
                      </v:textbox>
                    </v:shape>
                  </w:pict>
                </mc:Fallback>
              </mc:AlternateContent>
            </w:r>
          </w:p>
          <w:p w:rsidR="00B01144" w:rsidRPr="006E7545" w:rsidRDefault="00B01144" w:rsidP="00AA09FC">
            <w:pPr>
              <w:pStyle w:val="Sinespaciado"/>
              <w:jc w:val="both"/>
              <w:rPr>
                <w:rFonts w:ascii="Arial" w:hAnsi="Arial" w:cs="Arial"/>
                <w:sz w:val="20"/>
                <w:szCs w:val="20"/>
              </w:rPr>
            </w:pPr>
          </w:p>
          <w:p w:rsidR="00B01144" w:rsidRPr="00A13245" w:rsidRDefault="004263A6" w:rsidP="00AA09FC">
            <w:pPr>
              <w:pStyle w:val="Sinespaciado"/>
              <w:jc w:val="both"/>
              <w:rPr>
                <w:rFonts w:cs="Arial"/>
                <w:b/>
                <w:sz w:val="20"/>
                <w:szCs w:val="20"/>
              </w:rPr>
            </w:pPr>
            <w:r>
              <w:rPr>
                <w:rFonts w:cs="Arial"/>
                <w:b/>
                <w:noProof/>
                <w:sz w:val="20"/>
                <w:szCs w:val="20"/>
                <w:lang w:eastAsia="es-CO"/>
              </w:rPr>
              <mc:AlternateContent>
                <mc:Choice Requires="wps">
                  <w:drawing>
                    <wp:anchor distT="4294967295" distB="4294967295" distL="114300" distR="114300" simplePos="0" relativeHeight="251855872" behindDoc="0" locked="0" layoutInCell="1" allowOverlap="1">
                      <wp:simplePos x="0" y="0"/>
                      <wp:positionH relativeFrom="column">
                        <wp:posOffset>254000</wp:posOffset>
                      </wp:positionH>
                      <wp:positionV relativeFrom="paragraph">
                        <wp:posOffset>54609</wp:posOffset>
                      </wp:positionV>
                      <wp:extent cx="219710" cy="0"/>
                      <wp:effectExtent l="0" t="95250" r="0" b="95250"/>
                      <wp:wrapNone/>
                      <wp:docPr id="141" name="AutoShape 2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710" cy="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48" o:spid="_x0000_s1026" type="#_x0000_t32" style="position:absolute;margin-left:20pt;margin-top:4.3pt;width:17.3pt;height:0;flip:x;z-index:2518558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" strokecolor="#4f81bd" strokeweight="2.5pt">
                      <v:stroke endarrow="block"/>
                      <v:shadow color="#868686"/>
                    </v:shape>
                  </w:pict>
                </mc:Fallback>
              </mc:AlternateContent>
            </w:r>
            <w:r w:rsidR="00B01144" w:rsidRPr="00A13245">
              <w:rPr>
                <w:rFonts w:cs="Arial"/>
                <w:b/>
                <w:sz w:val="20"/>
                <w:szCs w:val="20"/>
              </w:rPr>
              <w:t>NO</w:t>
            </w:r>
          </w:p>
          <w:p w:rsidR="00B01144" w:rsidRDefault="00B01144" w:rsidP="00AA09FC">
            <w:pPr>
              <w:pStyle w:val="Sinespaciado"/>
              <w:jc w:val="both"/>
              <w:rPr>
                <w:rFonts w:ascii="Arial" w:hAnsi="Arial" w:cs="Arial"/>
                <w:sz w:val="20"/>
                <w:szCs w:val="20"/>
              </w:rPr>
            </w:pPr>
          </w:p>
          <w:p w:rsidR="00B01144" w:rsidRPr="006E7545" w:rsidRDefault="00B01144" w:rsidP="00AA09FC">
            <w:pPr>
              <w:pStyle w:val="Sinespaciado"/>
              <w:jc w:val="both"/>
              <w:rPr>
                <w:rFonts w:ascii="Arial" w:hAnsi="Arial" w:cs="Arial"/>
                <w:sz w:val="20"/>
                <w:szCs w:val="20"/>
              </w:rPr>
            </w:pPr>
          </w:p>
          <w:p w:rsidR="00B01144" w:rsidRPr="006E7545" w:rsidRDefault="00B01144" w:rsidP="00AA09FC">
            <w:pPr>
              <w:pStyle w:val="Sinespaciado"/>
              <w:jc w:val="both"/>
              <w:rPr>
                <w:rFonts w:ascii="Arial" w:hAnsi="Arial" w:cs="Arial"/>
                <w:sz w:val="20"/>
                <w:szCs w:val="20"/>
              </w:rPr>
            </w:pPr>
          </w:p>
          <w:p w:rsidR="00B01144" w:rsidRPr="006E7545" w:rsidRDefault="00B01144" w:rsidP="00AA09FC">
            <w:pPr>
              <w:pStyle w:val="Sinespaciado"/>
              <w:jc w:val="both"/>
              <w:rPr>
                <w:rFonts w:ascii="Arial" w:hAnsi="Arial" w:cs="Arial"/>
                <w:sz w:val="20"/>
                <w:szCs w:val="20"/>
              </w:rPr>
            </w:pPr>
          </w:p>
          <w:p w:rsidR="00B01144" w:rsidRPr="00CF6A4C" w:rsidRDefault="004263A6" w:rsidP="00AA09FC">
            <w:pPr>
              <w:pStyle w:val="Sinespaciado"/>
              <w:jc w:val="both"/>
              <w:rPr>
                <w:rFonts w:ascii="Arial" w:hAnsi="Arial" w:cs="Arial"/>
                <w:b/>
                <w:sz w:val="20"/>
                <w:szCs w:val="20"/>
              </w:rPr>
            </w:pPr>
            <w:r>
              <w:rPr>
                <w:rFonts w:ascii="Arial" w:hAnsi="Arial" w:cs="Arial"/>
                <w:noProof/>
                <w:sz w:val="20"/>
                <w:szCs w:val="20"/>
                <w:lang w:eastAsia="es-CO"/>
              </w:rPr>
              <mc:AlternateContent>
                <mc:Choice Requires="wps">
                  <w:drawing>
                    <wp:anchor distT="0" distB="0" distL="114300" distR="114300" simplePos="0" relativeHeight="251857920" behindDoc="0" locked="0" layoutInCell="1" allowOverlap="1">
                      <wp:simplePos x="0" y="0"/>
                      <wp:positionH relativeFrom="column">
                        <wp:posOffset>508000</wp:posOffset>
                      </wp:positionH>
                      <wp:positionV relativeFrom="paragraph">
                        <wp:posOffset>108585</wp:posOffset>
                      </wp:positionV>
                      <wp:extent cx="3810" cy="326390"/>
                      <wp:effectExtent l="95250" t="19050" r="72390" b="54610"/>
                      <wp:wrapNone/>
                      <wp:docPr id="140" name="AutoShape 2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3263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AutoShape 250" o:spid="_x0000_s1026" type="#_x0000_t32" style="position:absolute;margin-left:40pt;margin-top:8.55pt;width:.3pt;height:25.7pt;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" strokecolor="#4f81bd" strokeweight="2.5pt">
                      <v:stroke endarrow="block"/>
                      <v:shadow color="#868686"/>
                    </v:shape>
                  </w:pict>
                </mc:Fallback>
              </mc:AlternateContent>
            </w:r>
            <w:r w:rsidR="00B01144" w:rsidRPr="00CF6A4C">
              <w:rPr>
                <w:rFonts w:ascii="Arial" w:hAnsi="Arial" w:cs="Arial"/>
                <w:b/>
                <w:sz w:val="20"/>
                <w:szCs w:val="20"/>
              </w:rPr>
              <w:t xml:space="preserve">        si</w:t>
            </w:r>
          </w:p>
          <w:p w:rsidR="00B01144" w:rsidRPr="00A13245" w:rsidRDefault="00B01144" w:rsidP="00AA09FC">
            <w:pPr>
              <w:pStyle w:val="Sinespaciado"/>
              <w:ind w:firstLine="708"/>
              <w:jc w:val="both"/>
              <w:rPr>
                <w:rFonts w:cs="Arial"/>
                <w:b/>
                <w:sz w:val="20"/>
                <w:szCs w:val="20"/>
              </w:rPr>
            </w:pPr>
          </w:p>
        </w:tc>
        <w:tc>
          <w:tcPr>
            <w:tcW w:w="1707" w:type="dxa"/>
            <w:gridSpan w:val="2"/>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Gerente</w:t>
            </w:r>
          </w:p>
          <w:p w:rsidR="00B01144" w:rsidRPr="00AA09FC" w:rsidRDefault="00B01144" w:rsidP="00AA09FC">
            <w:pPr>
              <w:pStyle w:val="Sinespaciado"/>
              <w:jc w:val="center"/>
              <w:rPr>
                <w:rFonts w:ascii="Arial" w:hAnsi="Arial" w:cs="Arial"/>
                <w:sz w:val="18"/>
                <w:szCs w:val="20"/>
              </w:rPr>
            </w:pPr>
          </w:p>
        </w:tc>
        <w:tc>
          <w:tcPr>
            <w:tcW w:w="1207"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Reporte del sistema</w:t>
            </w:r>
          </w:p>
        </w:tc>
        <w:tc>
          <w:tcPr>
            <w:tcW w:w="1516" w:type="dxa"/>
            <w:vAlign w:val="center"/>
          </w:tcPr>
          <w:p w:rsidR="00B01144" w:rsidRPr="00AA09FC" w:rsidRDefault="00B01144" w:rsidP="00AA09FC">
            <w:pPr>
              <w:pStyle w:val="Sinespaciado"/>
              <w:jc w:val="center"/>
              <w:rPr>
                <w:rFonts w:ascii="Arial" w:hAnsi="Arial" w:cs="Arial"/>
                <w:sz w:val="18"/>
                <w:szCs w:val="20"/>
              </w:rPr>
            </w:pPr>
            <w:r w:rsidRPr="00AA09FC">
              <w:rPr>
                <w:rFonts w:ascii="Arial" w:hAnsi="Arial" w:cs="Arial"/>
                <w:sz w:val="18"/>
                <w:szCs w:val="20"/>
              </w:rPr>
              <w:t>Instructivo para aprobación de productos en el sistema</w:t>
            </w:r>
          </w:p>
        </w:tc>
      </w:tr>
      <w:tr w:rsidR="00B01144" w:rsidRPr="008B3B65" w:rsidTr="003E1CA6">
        <w:trPr>
          <w:trHeight w:val="477"/>
          <w:jc w:val="center"/>
        </w:trPr>
        <w:tc>
          <w:tcPr>
            <w:tcW w:w="3631" w:type="dxa"/>
            <w:gridSpan w:val="2"/>
            <w:vAlign w:val="center"/>
          </w:tcPr>
          <w:p w:rsidR="00B01144" w:rsidRDefault="00B01144" w:rsidP="00AA09FC">
            <w:pPr>
              <w:pStyle w:val="Sinespaciado"/>
              <w:jc w:val="center"/>
              <w:rPr>
                <w:rFonts w:ascii="Arial" w:hAnsi="Arial" w:cs="Arial"/>
                <w:sz w:val="20"/>
                <w:szCs w:val="20"/>
              </w:rPr>
            </w:pPr>
          </w:p>
          <w:p w:rsidR="00B01144" w:rsidRPr="006E7545" w:rsidRDefault="00B01144" w:rsidP="00EC4EDF">
            <w:pPr>
              <w:pStyle w:val="Sinespaciado"/>
              <w:jc w:val="center"/>
              <w:rPr>
                <w:rFonts w:ascii="Arial" w:hAnsi="Arial" w:cs="Arial"/>
                <w:sz w:val="20"/>
                <w:szCs w:val="20"/>
              </w:rPr>
            </w:pPr>
            <w:r w:rsidRPr="006E7545">
              <w:rPr>
                <w:rFonts w:ascii="Arial" w:hAnsi="Arial" w:cs="Arial"/>
                <w:sz w:val="20"/>
                <w:szCs w:val="20"/>
              </w:rPr>
              <w:t>Fin</w:t>
            </w:r>
          </w:p>
        </w:tc>
        <w:tc>
          <w:tcPr>
            <w:tcW w:w="2762" w:type="dxa"/>
          </w:tcPr>
          <w:p w:rsidR="00B01144" w:rsidRPr="006E7545" w:rsidRDefault="004263A6" w:rsidP="00AA09FC">
            <w:pPr>
              <w:pStyle w:val="Sinespaciado"/>
              <w:jc w:val="both"/>
              <w:rPr>
                <w:rFonts w:ascii="Arial" w:hAnsi="Arial" w:cs="Arial"/>
                <w:sz w:val="20"/>
                <w:szCs w:val="20"/>
              </w:rPr>
            </w:pPr>
            <w:r>
              <w:rPr>
                <w:rFonts w:ascii="Arial" w:hAnsi="Arial" w:cs="Arial"/>
                <w:noProof/>
                <w:sz w:val="20"/>
                <w:szCs w:val="20"/>
                <w:lang w:eastAsia="es-CO"/>
              </w:rPr>
              <mc:AlternateContent>
                <mc:Choice Requires="wps">
                  <w:drawing>
                    <wp:anchor distT="0" distB="0" distL="114300" distR="114300" simplePos="0" relativeHeight="251858944" behindDoc="0" locked="0" layoutInCell="1" allowOverlap="1">
                      <wp:simplePos x="0" y="0"/>
                      <wp:positionH relativeFrom="column">
                        <wp:posOffset>631190</wp:posOffset>
                      </wp:positionH>
                      <wp:positionV relativeFrom="paragraph">
                        <wp:posOffset>74295</wp:posOffset>
                      </wp:positionV>
                      <wp:extent cx="777875" cy="215265"/>
                      <wp:effectExtent l="0" t="0" r="41275" b="51435"/>
                      <wp:wrapNone/>
                      <wp:docPr id="139" name="Oval 2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875" cy="215265"/>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6A6852" w:rsidRPr="003B42CB" w:rsidRDefault="006A6852" w:rsidP="0043253D">
                                  <w:pPr>
                                    <w:jc w:val="center"/>
                                    <w:rPr>
                                      <w:rFonts w:ascii="Calibri" w:hAnsi="Calibri" w:cs="Calibri"/>
                                      <w:b/>
                                    </w:rPr>
                                  </w:pPr>
                                  <w:r w:rsidRPr="003B42CB">
                                    <w:rPr>
                                      <w:rFonts w:ascii="Calibri" w:hAnsi="Calibri" w:cs="Calibri"/>
                                      <w:b/>
                                    </w:rPr>
                                    <w:t>Fin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oval id="Oval 251" o:spid="_x0000_s1034" style="position:absolute;left:0;text-align:left;margin-left:49.7pt;margin-top:5.85pt;width:61.25pt;height:16.95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" strokecolor="#95b3d7" strokeweight="1pt">
                      <v:fill color2="#b8cce4" focus="100%" type="gradient"/>
                      <v:shadow on="t" color="#243f60" opacity=".5" offset="1pt"/>
                      <v:textbox inset="0,0,0,0">
                        <w:txbxContent>
                          <w:p w:rsidR="006A6852" w:rsidRPr="003B42CB" w:rsidRDefault="006A6852" w:rsidP="0043253D">
                            <w:pPr>
                              <w:jc w:val="center"/>
                              <w:rPr>
                                <w:rFonts w:ascii="Calibri" w:hAnsi="Calibri" w:cs="Calibri"/>
                                <w:b/>
                              </w:rPr>
                            </w:pPr>
                            <w:r w:rsidRPr="003B42CB">
                              <w:rPr>
                                <w:rFonts w:ascii="Calibri" w:hAnsi="Calibri" w:cs="Calibri"/>
                                <w:b/>
                              </w:rPr>
                              <w:t>Fin</w:t>
                            </w:r>
                          </w:p>
                        </w:txbxContent>
                      </v:textbox>
                    </v:oval>
                  </w:pict>
                </mc:Fallback>
              </mc:AlternateContent>
            </w:r>
          </w:p>
        </w:tc>
        <w:tc>
          <w:tcPr>
            <w:tcW w:w="1707" w:type="dxa"/>
            <w:gridSpan w:val="2"/>
          </w:tcPr>
          <w:p w:rsidR="00B01144" w:rsidRPr="00AA09FC" w:rsidRDefault="00B01144" w:rsidP="00AA09FC">
            <w:pPr>
              <w:pStyle w:val="Sinespaciado"/>
              <w:jc w:val="both"/>
              <w:rPr>
                <w:rFonts w:ascii="Arial" w:hAnsi="Arial" w:cs="Arial"/>
                <w:sz w:val="18"/>
                <w:szCs w:val="20"/>
              </w:rPr>
            </w:pPr>
          </w:p>
        </w:tc>
        <w:tc>
          <w:tcPr>
            <w:tcW w:w="1207" w:type="dxa"/>
          </w:tcPr>
          <w:p w:rsidR="00B01144" w:rsidRPr="00AA09FC" w:rsidRDefault="00B01144" w:rsidP="00AA09FC">
            <w:pPr>
              <w:pStyle w:val="Sinespaciado"/>
              <w:jc w:val="both"/>
              <w:rPr>
                <w:rFonts w:ascii="Arial" w:hAnsi="Arial" w:cs="Arial"/>
                <w:sz w:val="18"/>
                <w:szCs w:val="20"/>
              </w:rPr>
            </w:pPr>
          </w:p>
        </w:tc>
        <w:tc>
          <w:tcPr>
            <w:tcW w:w="1516" w:type="dxa"/>
            <w:vAlign w:val="center"/>
          </w:tcPr>
          <w:p w:rsidR="00B01144" w:rsidRPr="00AA09FC" w:rsidRDefault="00B01144" w:rsidP="00AA09FC">
            <w:pPr>
              <w:pStyle w:val="Sinespaciado"/>
              <w:jc w:val="center"/>
              <w:rPr>
                <w:rFonts w:ascii="Arial" w:hAnsi="Arial" w:cs="Arial"/>
                <w:sz w:val="18"/>
                <w:szCs w:val="20"/>
              </w:rPr>
            </w:pPr>
          </w:p>
        </w:tc>
      </w:tr>
      <w:tr w:rsidR="00B01144" w:rsidRPr="003E1CA6" w:rsidTr="0064624E">
        <w:trPr>
          <w:trHeight w:val="240"/>
          <w:jc w:val="center"/>
        </w:trPr>
        <w:tc>
          <w:tcPr>
            <w:tcW w:w="3607" w:type="dxa"/>
            <w:vAlign w:val="center"/>
          </w:tcPr>
          <w:p w:rsidR="00B01144" w:rsidRPr="003E1CA6" w:rsidRDefault="00B01144" w:rsidP="003E1CA6">
            <w:pPr>
              <w:spacing w:after="0"/>
              <w:jc w:val="both"/>
              <w:rPr>
                <w:rFonts w:ascii="Arial" w:hAnsi="Arial" w:cs="Arial"/>
                <w:sz w:val="18"/>
                <w:szCs w:val="18"/>
              </w:rPr>
            </w:pPr>
            <w:r w:rsidRPr="003E1CA6">
              <w:rPr>
                <w:rFonts w:ascii="Calibri" w:hAnsi="Calibri"/>
                <w:b/>
                <w:i/>
                <w:sz w:val="18"/>
                <w:szCs w:val="18"/>
                <w:lang w:val="es-MX"/>
              </w:rPr>
              <w:t xml:space="preserve">Firma: </w:t>
            </w:r>
          </w:p>
        </w:tc>
        <w:tc>
          <w:tcPr>
            <w:tcW w:w="3608" w:type="dxa"/>
            <w:gridSpan w:val="3"/>
            <w:vAlign w:val="center"/>
          </w:tcPr>
          <w:p w:rsidR="00B01144" w:rsidRPr="003E1CA6" w:rsidRDefault="00B01144" w:rsidP="003E1CA6">
            <w:pPr>
              <w:spacing w:after="0"/>
              <w:jc w:val="both"/>
              <w:rPr>
                <w:rFonts w:ascii="Arial" w:hAnsi="Arial" w:cs="Arial"/>
                <w:sz w:val="18"/>
                <w:szCs w:val="18"/>
              </w:rPr>
            </w:pPr>
            <w:r w:rsidRPr="003E1CA6">
              <w:rPr>
                <w:rFonts w:ascii="Calibri" w:hAnsi="Calibri"/>
                <w:b/>
                <w:i/>
                <w:sz w:val="18"/>
                <w:szCs w:val="18"/>
                <w:lang w:val="es-MX"/>
              </w:rPr>
              <w:t xml:space="preserve">Firma: </w:t>
            </w:r>
          </w:p>
        </w:tc>
        <w:tc>
          <w:tcPr>
            <w:tcW w:w="3608" w:type="dxa"/>
            <w:gridSpan w:val="3"/>
            <w:vAlign w:val="center"/>
          </w:tcPr>
          <w:p w:rsidR="00B01144" w:rsidRPr="003E1CA6" w:rsidRDefault="00B01144" w:rsidP="003E1CA6">
            <w:pPr>
              <w:spacing w:after="0"/>
              <w:jc w:val="both"/>
              <w:rPr>
                <w:rFonts w:ascii="Arial" w:hAnsi="Arial" w:cs="Arial"/>
                <w:sz w:val="18"/>
                <w:szCs w:val="18"/>
              </w:rPr>
            </w:pPr>
            <w:r w:rsidRPr="003E1CA6">
              <w:rPr>
                <w:rFonts w:ascii="Calibri" w:hAnsi="Calibri"/>
                <w:b/>
                <w:i/>
                <w:sz w:val="18"/>
                <w:szCs w:val="18"/>
                <w:lang w:val="es-MX"/>
              </w:rPr>
              <w:t xml:space="preserve">Firma: </w:t>
            </w:r>
          </w:p>
        </w:tc>
      </w:tr>
      <w:tr w:rsidR="00B01144" w:rsidRPr="00EC4EDF" w:rsidTr="0064624E">
        <w:trPr>
          <w:trHeight w:val="240"/>
          <w:jc w:val="center"/>
        </w:trPr>
        <w:tc>
          <w:tcPr>
            <w:tcW w:w="3607" w:type="dxa"/>
            <w:vAlign w:val="center"/>
          </w:tcPr>
          <w:p w:rsidR="00B01144" w:rsidRPr="00EC4EDF" w:rsidRDefault="00B01144" w:rsidP="003E1CA6">
            <w:pPr>
              <w:spacing w:after="0" w:line="240" w:lineRule="auto"/>
              <w:jc w:val="both"/>
              <w:rPr>
                <w:rFonts w:ascii="Arial" w:hAnsi="Arial" w:cs="Arial"/>
                <w:sz w:val="16"/>
                <w:szCs w:val="16"/>
                <w:lang w:val="es-MX"/>
              </w:rPr>
            </w:pPr>
            <w:r w:rsidRPr="00EC4EDF">
              <w:rPr>
                <w:rFonts w:ascii="Arial" w:hAnsi="Arial" w:cs="Arial"/>
                <w:sz w:val="16"/>
                <w:szCs w:val="16"/>
                <w:lang w:val="es-MX"/>
              </w:rPr>
              <w:t>Elaboró: Olga Bonny Romero Segura</w:t>
            </w:r>
          </w:p>
          <w:p w:rsidR="00B01144" w:rsidRPr="00EC4EDF" w:rsidRDefault="00B01144" w:rsidP="003E1CA6">
            <w:pPr>
              <w:pStyle w:val="Sinespaciado"/>
              <w:rPr>
                <w:rFonts w:ascii="Arial" w:hAnsi="Arial" w:cs="Arial"/>
                <w:sz w:val="16"/>
                <w:szCs w:val="20"/>
              </w:rPr>
            </w:pPr>
            <w:r w:rsidRPr="00EC4EDF">
              <w:rPr>
                <w:rFonts w:ascii="Arial" w:hAnsi="Arial" w:cs="Arial"/>
                <w:sz w:val="16"/>
                <w:szCs w:val="16"/>
                <w:lang w:val="es-MX"/>
              </w:rPr>
              <w:t>Fecha:</w:t>
            </w:r>
          </w:p>
        </w:tc>
        <w:tc>
          <w:tcPr>
            <w:tcW w:w="3608" w:type="dxa"/>
            <w:gridSpan w:val="3"/>
            <w:vAlign w:val="center"/>
          </w:tcPr>
          <w:p w:rsidR="00B01144" w:rsidRPr="00EC4EDF" w:rsidRDefault="00B01144" w:rsidP="003E1CA6">
            <w:pPr>
              <w:spacing w:after="0" w:line="240" w:lineRule="auto"/>
              <w:jc w:val="both"/>
              <w:rPr>
                <w:rFonts w:ascii="Arial" w:hAnsi="Arial" w:cs="Arial"/>
                <w:sz w:val="16"/>
                <w:szCs w:val="16"/>
                <w:lang w:val="es-MX"/>
              </w:rPr>
            </w:pPr>
            <w:r w:rsidRPr="00EC4EDF">
              <w:rPr>
                <w:rFonts w:ascii="Arial" w:hAnsi="Arial" w:cs="Arial"/>
                <w:sz w:val="16"/>
                <w:szCs w:val="16"/>
                <w:lang w:val="es-MX"/>
              </w:rPr>
              <w:t>Revisó: Directora de Planeación</w:t>
            </w:r>
          </w:p>
          <w:p w:rsidR="00B01144" w:rsidRPr="00EC4EDF" w:rsidRDefault="00B01144" w:rsidP="003E1CA6">
            <w:pPr>
              <w:pStyle w:val="Sinespaciado"/>
              <w:rPr>
                <w:rFonts w:ascii="Arial" w:hAnsi="Arial" w:cs="Arial"/>
                <w:sz w:val="16"/>
                <w:szCs w:val="20"/>
              </w:rPr>
            </w:pPr>
            <w:r w:rsidRPr="00EC4EDF">
              <w:rPr>
                <w:rFonts w:ascii="Arial" w:hAnsi="Arial" w:cs="Arial"/>
                <w:sz w:val="16"/>
                <w:szCs w:val="16"/>
                <w:lang w:val="es-MX"/>
              </w:rPr>
              <w:t>Fecha:</w:t>
            </w:r>
          </w:p>
        </w:tc>
        <w:tc>
          <w:tcPr>
            <w:tcW w:w="3608" w:type="dxa"/>
            <w:gridSpan w:val="3"/>
            <w:vAlign w:val="center"/>
          </w:tcPr>
          <w:p w:rsidR="00B01144" w:rsidRPr="00EC4EDF" w:rsidRDefault="00B01144" w:rsidP="003E1CA6">
            <w:pPr>
              <w:spacing w:after="0" w:line="240" w:lineRule="auto"/>
              <w:jc w:val="both"/>
              <w:rPr>
                <w:rFonts w:ascii="Arial" w:hAnsi="Arial" w:cs="Arial"/>
                <w:sz w:val="16"/>
                <w:szCs w:val="16"/>
                <w:lang w:val="es-MX"/>
              </w:rPr>
            </w:pPr>
            <w:r w:rsidRPr="00EC4EDF">
              <w:rPr>
                <w:rFonts w:ascii="Arial" w:hAnsi="Arial" w:cs="Arial"/>
                <w:sz w:val="16"/>
                <w:szCs w:val="16"/>
                <w:lang w:val="es-MX"/>
              </w:rPr>
              <w:t>Aprobó: Rector</w:t>
            </w:r>
          </w:p>
          <w:p w:rsidR="00B01144" w:rsidRPr="00EC4EDF" w:rsidRDefault="00B01144" w:rsidP="003E1CA6">
            <w:pPr>
              <w:pStyle w:val="Sinespaciado"/>
              <w:rPr>
                <w:rFonts w:ascii="Arial" w:hAnsi="Arial" w:cs="Arial"/>
                <w:sz w:val="16"/>
                <w:szCs w:val="20"/>
              </w:rPr>
            </w:pPr>
            <w:r w:rsidRPr="00EC4EDF">
              <w:rPr>
                <w:rFonts w:ascii="Arial" w:hAnsi="Arial" w:cs="Arial"/>
                <w:sz w:val="16"/>
                <w:szCs w:val="16"/>
                <w:lang w:val="es-MX"/>
              </w:rPr>
              <w:t>Fecha:</w:t>
            </w:r>
          </w:p>
        </w:tc>
      </w:tr>
    </w:tbl>
    <w:p w:rsidR="00EC4EDF" w:rsidRDefault="00EC4EDF" w:rsidP="00EC4EDF">
      <w:pPr>
        <w:pStyle w:val="Sinespaciado"/>
        <w:spacing w:line="360" w:lineRule="auto"/>
        <w:jc w:val="both"/>
        <w:rPr>
          <w:rFonts w:ascii="Arial" w:hAnsi="Arial" w:cs="Arial"/>
          <w:bCs/>
          <w:sz w:val="16"/>
          <w:szCs w:val="16"/>
        </w:rPr>
      </w:pPr>
      <w:r w:rsidRPr="009C45F2">
        <w:rPr>
          <w:rFonts w:ascii="Arial" w:hAnsi="Arial" w:cs="Arial"/>
          <w:bCs/>
          <w:sz w:val="16"/>
          <w:szCs w:val="16"/>
        </w:rPr>
        <w:t>Fuente:</w:t>
      </w:r>
      <w:r w:rsidR="002F4225">
        <w:rPr>
          <w:rFonts w:ascii="Arial" w:hAnsi="Arial" w:cs="Arial"/>
          <w:bCs/>
          <w:sz w:val="16"/>
          <w:szCs w:val="16"/>
        </w:rPr>
        <w:t xml:space="preserve"> E</w:t>
      </w:r>
      <w:r w:rsidRPr="009C45F2">
        <w:rPr>
          <w:rFonts w:ascii="Arial" w:hAnsi="Arial" w:cs="Arial"/>
          <w:bCs/>
          <w:sz w:val="16"/>
          <w:szCs w:val="16"/>
        </w:rPr>
        <w:t xml:space="preserve">laboración propia </w:t>
      </w:r>
    </w:p>
    <w:p w:rsidR="00DC3D91" w:rsidRDefault="00DC3D91" w:rsidP="0043253D">
      <w:pPr>
        <w:pStyle w:val="Sinespaciado"/>
        <w:spacing w:line="360" w:lineRule="auto"/>
        <w:jc w:val="center"/>
        <w:rPr>
          <w:rFonts w:ascii="Arial" w:hAnsi="Arial" w:cs="Arial"/>
          <w:b/>
          <w:bCs/>
          <w:sz w:val="24"/>
          <w:szCs w:val="24"/>
        </w:rPr>
        <w:sectPr w:rsidR="00DC3D91" w:rsidSect="003E1CA6">
          <w:pgSz w:w="12240" w:h="15840"/>
          <w:pgMar w:top="1701" w:right="1134" w:bottom="851" w:left="2268" w:header="709" w:footer="567" w:gutter="0"/>
          <w:cols w:space="708"/>
          <w:titlePg/>
          <w:docGrid w:linePitch="360"/>
        </w:sectPr>
      </w:pPr>
    </w:p>
    <w:p w:rsidR="001E708D" w:rsidRDefault="001E708D" w:rsidP="00ED3515">
      <w:pPr>
        <w:pStyle w:val="Sinespaciado"/>
        <w:spacing w:line="360" w:lineRule="auto"/>
        <w:jc w:val="both"/>
        <w:rPr>
          <w:rFonts w:ascii="Arial" w:hAnsi="Arial" w:cs="Arial"/>
          <w:b/>
          <w:bCs/>
          <w:sz w:val="24"/>
          <w:szCs w:val="24"/>
        </w:rPr>
      </w:pPr>
      <w:r w:rsidRPr="00ED3515">
        <w:rPr>
          <w:rFonts w:ascii="Arial" w:hAnsi="Arial" w:cs="Arial"/>
          <w:b/>
          <w:bCs/>
          <w:sz w:val="24"/>
          <w:szCs w:val="24"/>
        </w:rPr>
        <w:lastRenderedPageBreak/>
        <w:t>2</w:t>
      </w:r>
      <w:r w:rsidR="0063098E">
        <w:rPr>
          <w:rFonts w:ascii="Arial" w:hAnsi="Arial" w:cs="Arial"/>
          <w:b/>
          <w:bCs/>
          <w:sz w:val="24"/>
          <w:szCs w:val="24"/>
        </w:rPr>
        <w:t>.2</w:t>
      </w:r>
      <w:r w:rsidRPr="00ED3515">
        <w:rPr>
          <w:rFonts w:ascii="Arial" w:hAnsi="Arial" w:cs="Arial"/>
          <w:b/>
          <w:bCs/>
          <w:sz w:val="24"/>
          <w:szCs w:val="24"/>
        </w:rPr>
        <w:t xml:space="preserve"> </w:t>
      </w:r>
      <w:r w:rsidR="00B70D0A" w:rsidRPr="00ED3515">
        <w:rPr>
          <w:rFonts w:ascii="Arial" w:hAnsi="Arial" w:cs="Arial"/>
          <w:b/>
          <w:bCs/>
          <w:sz w:val="24"/>
          <w:szCs w:val="24"/>
        </w:rPr>
        <w:t>DIAGNÓSTICO DEL PROCESO DE SEGUIMIENTO, CONTROL  Y EVALUACIÓN DE PROYECTOS DE LA DIRECCIÓN DE PLANEACIÓN.</w:t>
      </w:r>
    </w:p>
    <w:p w:rsidR="0063098E" w:rsidRPr="00ED3515" w:rsidRDefault="0063098E" w:rsidP="00ED3515">
      <w:pPr>
        <w:pStyle w:val="Sinespaciado"/>
        <w:spacing w:line="360" w:lineRule="auto"/>
        <w:jc w:val="both"/>
        <w:rPr>
          <w:rFonts w:ascii="Arial" w:hAnsi="Arial" w:cs="Arial"/>
          <w:b/>
          <w:bCs/>
          <w:sz w:val="24"/>
          <w:szCs w:val="24"/>
        </w:rPr>
      </w:pPr>
    </w:p>
    <w:p w:rsidR="00A5247D" w:rsidRDefault="00DF6C7D" w:rsidP="00ED3515">
      <w:pPr>
        <w:pStyle w:val="Sinespaciado"/>
        <w:spacing w:line="360" w:lineRule="auto"/>
        <w:jc w:val="both"/>
        <w:rPr>
          <w:rFonts w:ascii="Arial" w:hAnsi="Arial" w:cs="Arial"/>
          <w:bCs/>
          <w:sz w:val="24"/>
          <w:szCs w:val="24"/>
        </w:rPr>
      </w:pPr>
      <w:r w:rsidRPr="00ED3515">
        <w:rPr>
          <w:rFonts w:ascii="Arial" w:hAnsi="Arial" w:cs="Arial"/>
          <w:bCs/>
          <w:sz w:val="24"/>
          <w:szCs w:val="24"/>
        </w:rPr>
        <w:t xml:space="preserve">El diagnóstico se </w:t>
      </w:r>
      <w:r w:rsidR="00FD74BA">
        <w:rPr>
          <w:rFonts w:ascii="Arial" w:hAnsi="Arial" w:cs="Arial"/>
          <w:bCs/>
          <w:sz w:val="24"/>
          <w:szCs w:val="24"/>
        </w:rPr>
        <w:t>llev</w:t>
      </w:r>
      <w:r w:rsidR="008B494D">
        <w:rPr>
          <w:rFonts w:ascii="Arial" w:hAnsi="Arial" w:cs="Arial"/>
          <w:bCs/>
          <w:sz w:val="24"/>
          <w:szCs w:val="24"/>
        </w:rPr>
        <w:t>ó</w:t>
      </w:r>
      <w:r w:rsidR="00FD74BA">
        <w:rPr>
          <w:rFonts w:ascii="Arial" w:hAnsi="Arial" w:cs="Arial"/>
          <w:bCs/>
          <w:sz w:val="24"/>
          <w:szCs w:val="24"/>
        </w:rPr>
        <w:t xml:space="preserve"> a cabo </w:t>
      </w:r>
      <w:r w:rsidR="0064624E">
        <w:rPr>
          <w:rFonts w:ascii="Arial" w:hAnsi="Arial" w:cs="Arial"/>
          <w:bCs/>
          <w:sz w:val="24"/>
          <w:szCs w:val="24"/>
        </w:rPr>
        <w:t>a través de</w:t>
      </w:r>
      <w:r w:rsidR="00FD74BA">
        <w:rPr>
          <w:rFonts w:ascii="Arial" w:hAnsi="Arial" w:cs="Arial"/>
          <w:bCs/>
          <w:sz w:val="24"/>
          <w:szCs w:val="24"/>
        </w:rPr>
        <w:t xml:space="preserve"> un ejercicio de </w:t>
      </w:r>
      <w:r w:rsidR="0064624E">
        <w:rPr>
          <w:rFonts w:ascii="Arial" w:hAnsi="Arial" w:cs="Arial"/>
          <w:bCs/>
          <w:sz w:val="24"/>
          <w:szCs w:val="24"/>
        </w:rPr>
        <w:t xml:space="preserve">análisis </w:t>
      </w:r>
      <w:r w:rsidR="00FD74BA">
        <w:rPr>
          <w:rFonts w:ascii="Arial" w:hAnsi="Arial" w:cs="Arial"/>
          <w:bCs/>
          <w:sz w:val="24"/>
          <w:szCs w:val="24"/>
        </w:rPr>
        <w:t xml:space="preserve">realizado con la Directora de la Dirección de Planeación </w:t>
      </w:r>
      <w:r w:rsidR="0064624E">
        <w:rPr>
          <w:rFonts w:ascii="Arial" w:hAnsi="Arial" w:cs="Arial"/>
          <w:bCs/>
          <w:sz w:val="24"/>
          <w:szCs w:val="24"/>
        </w:rPr>
        <w:t xml:space="preserve">de </w:t>
      </w:r>
      <w:r w:rsidR="00FD74BA">
        <w:rPr>
          <w:rFonts w:ascii="Arial" w:hAnsi="Arial" w:cs="Arial"/>
          <w:bCs/>
          <w:sz w:val="24"/>
          <w:szCs w:val="24"/>
        </w:rPr>
        <w:t xml:space="preserve">cada una de </w:t>
      </w:r>
      <w:r w:rsidR="0064624E">
        <w:rPr>
          <w:rFonts w:ascii="Arial" w:hAnsi="Arial" w:cs="Arial"/>
          <w:bCs/>
          <w:sz w:val="24"/>
          <w:szCs w:val="24"/>
        </w:rPr>
        <w:t>las actividades que conforman el proceso</w:t>
      </w:r>
      <w:r w:rsidR="00FD74BA">
        <w:rPr>
          <w:rFonts w:ascii="Arial" w:hAnsi="Arial" w:cs="Arial"/>
          <w:bCs/>
          <w:sz w:val="24"/>
          <w:szCs w:val="24"/>
        </w:rPr>
        <w:t xml:space="preserve"> de </w:t>
      </w:r>
      <w:r w:rsidR="00FD74BA" w:rsidRPr="00FD74BA">
        <w:rPr>
          <w:rFonts w:ascii="Arial" w:hAnsi="Arial" w:cs="Arial"/>
          <w:bCs/>
          <w:sz w:val="24"/>
          <w:szCs w:val="24"/>
        </w:rPr>
        <w:t>seguimiento, control  y evaluación de proyectos</w:t>
      </w:r>
      <w:r w:rsidR="0064624E">
        <w:rPr>
          <w:rFonts w:ascii="Arial" w:hAnsi="Arial" w:cs="Arial"/>
          <w:bCs/>
          <w:sz w:val="24"/>
          <w:szCs w:val="24"/>
        </w:rPr>
        <w:t xml:space="preserve">, se utilizó como herramienta el diagrama de flujo de actividades, en el cual se detalla y estudia una a una las actividades </w:t>
      </w:r>
      <w:r w:rsidR="007B0260">
        <w:rPr>
          <w:rFonts w:ascii="Arial" w:hAnsi="Arial" w:cs="Arial"/>
          <w:bCs/>
          <w:sz w:val="24"/>
          <w:szCs w:val="24"/>
        </w:rPr>
        <w:t xml:space="preserve">del proceso, determinando así los factores limitantes que no permiten alcanzar los resultados esperados con la implementación del mismo. </w:t>
      </w:r>
    </w:p>
    <w:p w:rsidR="00FD74BA" w:rsidRDefault="00FD74BA" w:rsidP="00ED3515">
      <w:pPr>
        <w:pStyle w:val="Sinespaciado"/>
        <w:spacing w:line="360" w:lineRule="auto"/>
        <w:jc w:val="both"/>
        <w:rPr>
          <w:rFonts w:ascii="Arial" w:hAnsi="Arial" w:cs="Arial"/>
          <w:bCs/>
          <w:sz w:val="24"/>
          <w:szCs w:val="24"/>
        </w:rPr>
      </w:pPr>
    </w:p>
    <w:p w:rsidR="00A5247D" w:rsidRDefault="00FD74BA" w:rsidP="00ED3515">
      <w:pPr>
        <w:pStyle w:val="Sinespaciado"/>
        <w:spacing w:line="360" w:lineRule="auto"/>
        <w:jc w:val="both"/>
        <w:rPr>
          <w:rFonts w:ascii="Arial" w:hAnsi="Arial" w:cs="Arial"/>
          <w:bCs/>
          <w:sz w:val="24"/>
          <w:szCs w:val="24"/>
        </w:rPr>
      </w:pPr>
      <w:r>
        <w:rPr>
          <w:rFonts w:ascii="Arial" w:hAnsi="Arial" w:cs="Arial"/>
          <w:bCs/>
          <w:sz w:val="24"/>
          <w:szCs w:val="24"/>
        </w:rPr>
        <w:t xml:space="preserve">De esta forma, </w:t>
      </w:r>
      <w:r w:rsidR="00A5247D">
        <w:rPr>
          <w:rFonts w:ascii="Arial" w:hAnsi="Arial" w:cs="Arial"/>
          <w:bCs/>
          <w:sz w:val="24"/>
          <w:szCs w:val="24"/>
        </w:rPr>
        <w:t>se analizar</w:t>
      </w:r>
      <w:r>
        <w:rPr>
          <w:rFonts w:ascii="Arial" w:hAnsi="Arial" w:cs="Arial"/>
          <w:bCs/>
          <w:sz w:val="24"/>
          <w:szCs w:val="24"/>
        </w:rPr>
        <w:t>on las actividades, tiempos, responsables y</w:t>
      </w:r>
      <w:r w:rsidR="00A5247D">
        <w:rPr>
          <w:rFonts w:ascii="Arial" w:hAnsi="Arial" w:cs="Arial"/>
          <w:bCs/>
          <w:sz w:val="24"/>
          <w:szCs w:val="24"/>
        </w:rPr>
        <w:t xml:space="preserve"> los costos en que incurre el proceso de la forma como se </w:t>
      </w:r>
      <w:r w:rsidR="007177D5">
        <w:rPr>
          <w:rFonts w:ascii="Arial" w:hAnsi="Arial" w:cs="Arial"/>
          <w:bCs/>
          <w:sz w:val="24"/>
          <w:szCs w:val="24"/>
        </w:rPr>
        <w:t>está</w:t>
      </w:r>
      <w:r w:rsidR="00A5247D">
        <w:rPr>
          <w:rFonts w:ascii="Arial" w:hAnsi="Arial" w:cs="Arial"/>
          <w:bCs/>
          <w:sz w:val="24"/>
          <w:szCs w:val="24"/>
        </w:rPr>
        <w:t xml:space="preserve"> </w:t>
      </w:r>
      <w:r>
        <w:rPr>
          <w:rFonts w:ascii="Arial" w:hAnsi="Arial" w:cs="Arial"/>
          <w:bCs/>
          <w:sz w:val="24"/>
          <w:szCs w:val="24"/>
        </w:rPr>
        <w:t>realizando</w:t>
      </w:r>
      <w:r w:rsidR="00A5247D">
        <w:rPr>
          <w:rFonts w:ascii="Arial" w:hAnsi="Arial" w:cs="Arial"/>
          <w:bCs/>
          <w:sz w:val="24"/>
          <w:szCs w:val="24"/>
        </w:rPr>
        <w:t xml:space="preserve"> actualmente.</w:t>
      </w:r>
    </w:p>
    <w:p w:rsidR="00A5247D" w:rsidRDefault="00A5247D" w:rsidP="00A5247D">
      <w:pPr>
        <w:pStyle w:val="Sinespaciado"/>
        <w:spacing w:line="360" w:lineRule="auto"/>
        <w:jc w:val="both"/>
        <w:rPr>
          <w:rFonts w:ascii="Arial" w:hAnsi="Arial" w:cs="Arial"/>
          <w:sz w:val="24"/>
          <w:szCs w:val="24"/>
        </w:rPr>
      </w:pPr>
    </w:p>
    <w:p w:rsidR="00A5247D" w:rsidRPr="00EC4EDF" w:rsidRDefault="00A5247D" w:rsidP="00A5247D">
      <w:pPr>
        <w:pStyle w:val="Sinespaciado"/>
        <w:jc w:val="both"/>
        <w:rPr>
          <w:rFonts w:ascii="Arial" w:hAnsi="Arial" w:cs="Arial"/>
          <w:sz w:val="20"/>
          <w:szCs w:val="24"/>
        </w:rPr>
      </w:pPr>
      <w:r w:rsidRPr="00EC4EDF">
        <w:rPr>
          <w:rFonts w:ascii="Arial" w:hAnsi="Arial" w:cs="Arial"/>
          <w:sz w:val="20"/>
          <w:szCs w:val="24"/>
        </w:rPr>
        <w:t xml:space="preserve">Cuadro </w:t>
      </w:r>
      <w:r w:rsidR="00877E97">
        <w:rPr>
          <w:rFonts w:ascii="Arial" w:hAnsi="Arial" w:cs="Arial"/>
          <w:sz w:val="20"/>
          <w:szCs w:val="24"/>
        </w:rPr>
        <w:t>7</w:t>
      </w:r>
      <w:r w:rsidRPr="00EC4EDF">
        <w:rPr>
          <w:rFonts w:ascii="Arial" w:hAnsi="Arial" w:cs="Arial"/>
          <w:sz w:val="20"/>
          <w:szCs w:val="24"/>
        </w:rPr>
        <w:t xml:space="preserve">.  Diagrama de flujo de actividades </w:t>
      </w:r>
      <w:r w:rsidR="00192321" w:rsidRPr="006E2559">
        <w:rPr>
          <w:rFonts w:ascii="Arial" w:hAnsi="Arial" w:cs="Arial"/>
          <w:b/>
          <w:sz w:val="20"/>
          <w:szCs w:val="24"/>
          <w:u w:val="single"/>
        </w:rPr>
        <w:t>actual</w:t>
      </w:r>
    </w:p>
    <w:p w:rsidR="00FE615E" w:rsidRPr="00A5247D" w:rsidRDefault="00FE615E" w:rsidP="00A5247D">
      <w:pPr>
        <w:pStyle w:val="Sinespaciado"/>
        <w:jc w:val="both"/>
        <w:rPr>
          <w:rFonts w:ascii="Arial" w:hAnsi="Arial" w:cs="Arial"/>
          <w:b/>
          <w:bCs/>
          <w:sz w:val="20"/>
          <w:szCs w:val="20"/>
        </w:rPr>
      </w:pPr>
    </w:p>
    <w:tbl>
      <w:tblPr>
        <w:tblW w:w="10031" w:type="dxa"/>
        <w:tblInd w:w="-7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567"/>
        <w:gridCol w:w="283"/>
        <w:gridCol w:w="851"/>
        <w:gridCol w:w="283"/>
        <w:gridCol w:w="709"/>
        <w:gridCol w:w="425"/>
        <w:gridCol w:w="284"/>
        <w:gridCol w:w="283"/>
        <w:gridCol w:w="142"/>
        <w:gridCol w:w="425"/>
        <w:gridCol w:w="567"/>
        <w:gridCol w:w="709"/>
        <w:gridCol w:w="567"/>
        <w:gridCol w:w="1134"/>
        <w:gridCol w:w="283"/>
        <w:gridCol w:w="993"/>
        <w:gridCol w:w="992"/>
      </w:tblGrid>
      <w:tr w:rsidR="0063098E" w:rsidRPr="00574306" w:rsidTr="00192321">
        <w:trPr>
          <w:trHeight w:val="483"/>
        </w:trPr>
        <w:tc>
          <w:tcPr>
            <w:tcW w:w="10031" w:type="dxa"/>
            <w:gridSpan w:val="18"/>
            <w:shd w:val="clear" w:color="auto" w:fill="E5DFEC" w:themeFill="accent4" w:themeFillTint="33"/>
          </w:tcPr>
          <w:p w:rsidR="0063098E" w:rsidRPr="00574306" w:rsidRDefault="0063098E" w:rsidP="00342064">
            <w:pPr>
              <w:spacing w:after="0" w:line="240" w:lineRule="auto"/>
              <w:jc w:val="center"/>
              <w:rPr>
                <w:rFonts w:ascii="Arial" w:hAnsi="Arial" w:cs="Arial"/>
                <w:sz w:val="18"/>
                <w:szCs w:val="24"/>
              </w:rPr>
            </w:pPr>
            <w:r w:rsidRPr="00574306">
              <w:rPr>
                <w:rFonts w:ascii="Arial" w:hAnsi="Arial" w:cs="Arial"/>
                <w:b/>
                <w:sz w:val="18"/>
                <w:szCs w:val="24"/>
              </w:rPr>
              <w:t xml:space="preserve">   DIAGRAMA DE FLUJO DE ACTIVIDADES DEL PROCESO DE SEGUIMIENTO CONTROL Y EVALUACIÓN DE PROYECTOS  </w:t>
            </w:r>
            <w:r w:rsidRPr="00574306">
              <w:rPr>
                <w:rFonts w:ascii="Arial" w:hAnsi="Arial" w:cs="Arial"/>
                <w:b/>
                <w:i/>
                <w:sz w:val="18"/>
                <w:szCs w:val="24"/>
                <w:u w:val="single"/>
              </w:rPr>
              <w:t>ACTUAL</w:t>
            </w:r>
          </w:p>
        </w:tc>
      </w:tr>
      <w:tr w:rsidR="0063098E" w:rsidRPr="00574306" w:rsidTr="00FE615E">
        <w:trPr>
          <w:trHeight w:val="307"/>
        </w:trPr>
        <w:tc>
          <w:tcPr>
            <w:tcW w:w="5353" w:type="dxa"/>
            <w:gridSpan w:val="12"/>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FECHA:</w:t>
            </w:r>
          </w:p>
        </w:tc>
        <w:tc>
          <w:tcPr>
            <w:tcW w:w="4678" w:type="dxa"/>
            <w:gridSpan w:val="6"/>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RESUMEN</w:t>
            </w:r>
          </w:p>
        </w:tc>
      </w:tr>
      <w:tr w:rsidR="0063098E" w:rsidRPr="00574306" w:rsidTr="00FE615E">
        <w:trPr>
          <w:trHeight w:val="307"/>
        </w:trPr>
        <w:tc>
          <w:tcPr>
            <w:tcW w:w="5353" w:type="dxa"/>
            <w:gridSpan w:val="12"/>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ACTIVIDAD:</w:t>
            </w:r>
            <w:r w:rsidRPr="00574306">
              <w:rPr>
                <w:rFonts w:ascii="Arial" w:hAnsi="Arial" w:cs="Arial"/>
                <w:b/>
                <w:sz w:val="18"/>
                <w:szCs w:val="24"/>
              </w:rPr>
              <w:t xml:space="preserve"> seguimiento, control y evaluación de proyecto</w:t>
            </w:r>
          </w:p>
        </w:tc>
        <w:tc>
          <w:tcPr>
            <w:tcW w:w="1276" w:type="dxa"/>
            <w:gridSpan w:val="2"/>
          </w:tcPr>
          <w:p w:rsidR="0063098E" w:rsidRPr="00574306" w:rsidRDefault="0063098E" w:rsidP="00912D83">
            <w:pPr>
              <w:spacing w:after="0" w:line="360" w:lineRule="auto"/>
              <w:jc w:val="center"/>
              <w:rPr>
                <w:rFonts w:ascii="Arial" w:hAnsi="Arial" w:cs="Arial"/>
                <w:sz w:val="16"/>
                <w:szCs w:val="16"/>
              </w:rPr>
            </w:pPr>
            <w:r w:rsidRPr="00574306">
              <w:rPr>
                <w:rFonts w:ascii="Arial" w:hAnsi="Arial" w:cs="Arial"/>
                <w:sz w:val="16"/>
                <w:szCs w:val="16"/>
              </w:rPr>
              <w:t>ACTIVIDAD</w:t>
            </w:r>
          </w:p>
        </w:tc>
        <w:tc>
          <w:tcPr>
            <w:tcW w:w="1134" w:type="dxa"/>
          </w:tcPr>
          <w:p w:rsidR="0063098E" w:rsidRPr="00574306" w:rsidRDefault="0063098E" w:rsidP="00912D83">
            <w:pPr>
              <w:spacing w:after="0" w:line="360" w:lineRule="auto"/>
              <w:jc w:val="center"/>
              <w:rPr>
                <w:rFonts w:ascii="Arial" w:hAnsi="Arial" w:cs="Arial"/>
                <w:b/>
                <w:sz w:val="16"/>
                <w:szCs w:val="16"/>
              </w:rPr>
            </w:pPr>
            <w:r w:rsidRPr="00574306">
              <w:rPr>
                <w:rFonts w:ascii="Arial" w:hAnsi="Arial" w:cs="Arial"/>
                <w:b/>
                <w:sz w:val="16"/>
                <w:szCs w:val="16"/>
              </w:rPr>
              <w:t>ACTUAL</w:t>
            </w:r>
          </w:p>
        </w:tc>
        <w:tc>
          <w:tcPr>
            <w:tcW w:w="1276" w:type="dxa"/>
            <w:gridSpan w:val="2"/>
          </w:tcPr>
          <w:p w:rsidR="0063098E" w:rsidRPr="00574306" w:rsidRDefault="0063098E" w:rsidP="00912D83">
            <w:pPr>
              <w:spacing w:after="0" w:line="360" w:lineRule="auto"/>
              <w:jc w:val="center"/>
              <w:rPr>
                <w:rFonts w:ascii="Arial" w:hAnsi="Arial" w:cs="Arial"/>
                <w:sz w:val="16"/>
                <w:szCs w:val="16"/>
              </w:rPr>
            </w:pPr>
            <w:r w:rsidRPr="00574306">
              <w:rPr>
                <w:rFonts w:ascii="Arial" w:hAnsi="Arial" w:cs="Arial"/>
                <w:sz w:val="16"/>
                <w:szCs w:val="16"/>
              </w:rPr>
              <w:t>PROPUESTO</w:t>
            </w:r>
          </w:p>
        </w:tc>
        <w:tc>
          <w:tcPr>
            <w:tcW w:w="992" w:type="dxa"/>
          </w:tcPr>
          <w:p w:rsidR="0063098E" w:rsidRPr="00574306" w:rsidRDefault="0063098E" w:rsidP="00912D83">
            <w:pPr>
              <w:spacing w:after="0" w:line="360" w:lineRule="auto"/>
              <w:jc w:val="center"/>
              <w:rPr>
                <w:rFonts w:ascii="Arial" w:hAnsi="Arial" w:cs="Arial"/>
                <w:sz w:val="16"/>
                <w:szCs w:val="16"/>
              </w:rPr>
            </w:pPr>
            <w:r w:rsidRPr="00574306">
              <w:rPr>
                <w:rFonts w:ascii="Arial" w:hAnsi="Arial" w:cs="Arial"/>
                <w:sz w:val="16"/>
                <w:szCs w:val="16"/>
              </w:rPr>
              <w:t>AHORRO</w:t>
            </w:r>
          </w:p>
        </w:tc>
      </w:tr>
      <w:tr w:rsidR="0063098E" w:rsidRPr="00574306" w:rsidTr="00FE615E">
        <w:trPr>
          <w:trHeight w:val="307"/>
        </w:trPr>
        <w:tc>
          <w:tcPr>
            <w:tcW w:w="5353" w:type="dxa"/>
            <w:gridSpan w:val="12"/>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UBICACIÓN: Dirección de Planeación</w:t>
            </w: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Operación</w:t>
            </w:r>
          </w:p>
        </w:tc>
        <w:tc>
          <w:tcPr>
            <w:tcW w:w="1134" w:type="dxa"/>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2</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63098E" w:rsidRPr="00574306" w:rsidTr="00FE615E">
        <w:trPr>
          <w:trHeight w:val="227"/>
        </w:trPr>
        <w:tc>
          <w:tcPr>
            <w:tcW w:w="5353" w:type="dxa"/>
            <w:gridSpan w:val="12"/>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MARQUE EL MÉTODO Y TIPO APROPIADOS</w:t>
            </w: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Transponte</w:t>
            </w:r>
          </w:p>
        </w:tc>
        <w:tc>
          <w:tcPr>
            <w:tcW w:w="1134" w:type="dxa"/>
          </w:tcPr>
          <w:p w:rsidR="0063098E" w:rsidRPr="00574306" w:rsidRDefault="00FE615E" w:rsidP="00912D83">
            <w:pPr>
              <w:spacing w:after="0" w:line="360" w:lineRule="auto"/>
              <w:jc w:val="center"/>
              <w:rPr>
                <w:rFonts w:ascii="Arial" w:hAnsi="Arial" w:cs="Arial"/>
                <w:sz w:val="18"/>
                <w:szCs w:val="24"/>
              </w:rPr>
            </w:pPr>
            <w:r>
              <w:rPr>
                <w:rFonts w:ascii="Arial" w:hAnsi="Arial" w:cs="Arial"/>
                <w:sz w:val="18"/>
                <w:szCs w:val="24"/>
              </w:rPr>
              <w:t>1</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63098E" w:rsidRPr="00574306" w:rsidTr="00FE615E">
        <w:trPr>
          <w:trHeight w:val="227"/>
        </w:trPr>
        <w:tc>
          <w:tcPr>
            <w:tcW w:w="1384" w:type="dxa"/>
            <w:gridSpan w:val="3"/>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MÉTODO:</w:t>
            </w:r>
          </w:p>
        </w:tc>
        <w:tc>
          <w:tcPr>
            <w:tcW w:w="1134" w:type="dxa"/>
            <w:gridSpan w:val="2"/>
            <w:shd w:val="clear" w:color="auto" w:fill="E5DFEC"/>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ACTUAL</w:t>
            </w:r>
          </w:p>
        </w:tc>
        <w:tc>
          <w:tcPr>
            <w:tcW w:w="1418" w:type="dxa"/>
            <w:gridSpan w:val="3"/>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 xml:space="preserve">PROPUESTO </w:t>
            </w:r>
          </w:p>
        </w:tc>
        <w:tc>
          <w:tcPr>
            <w:tcW w:w="1417" w:type="dxa"/>
            <w:gridSpan w:val="4"/>
          </w:tcPr>
          <w:p w:rsidR="0063098E" w:rsidRPr="00574306" w:rsidRDefault="0063098E" w:rsidP="00912D83">
            <w:pPr>
              <w:spacing w:after="0" w:line="360" w:lineRule="auto"/>
              <w:rPr>
                <w:rFonts w:ascii="Arial" w:hAnsi="Arial" w:cs="Arial"/>
                <w:sz w:val="18"/>
                <w:szCs w:val="24"/>
              </w:rPr>
            </w:pP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Demora</w:t>
            </w:r>
          </w:p>
        </w:tc>
        <w:tc>
          <w:tcPr>
            <w:tcW w:w="1134" w:type="dxa"/>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3</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63098E" w:rsidRPr="00574306" w:rsidTr="00FE615E">
        <w:trPr>
          <w:trHeight w:val="227"/>
        </w:trPr>
        <w:tc>
          <w:tcPr>
            <w:tcW w:w="1384" w:type="dxa"/>
            <w:gridSpan w:val="3"/>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TIPO:</w:t>
            </w:r>
          </w:p>
        </w:tc>
        <w:tc>
          <w:tcPr>
            <w:tcW w:w="1134" w:type="dxa"/>
            <w:gridSpan w:val="2"/>
            <w:shd w:val="clear" w:color="auto" w:fill="E5DFEC"/>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HOMBRE</w:t>
            </w:r>
          </w:p>
        </w:tc>
        <w:tc>
          <w:tcPr>
            <w:tcW w:w="1418" w:type="dxa"/>
            <w:gridSpan w:val="3"/>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MATERIAL</w:t>
            </w:r>
          </w:p>
        </w:tc>
        <w:tc>
          <w:tcPr>
            <w:tcW w:w="1417" w:type="dxa"/>
            <w:gridSpan w:val="4"/>
          </w:tcPr>
          <w:p w:rsidR="0063098E" w:rsidRPr="00574306" w:rsidRDefault="0063098E" w:rsidP="00912D83">
            <w:pPr>
              <w:spacing w:after="0" w:line="360" w:lineRule="auto"/>
              <w:rPr>
                <w:rFonts w:ascii="Arial" w:hAnsi="Arial" w:cs="Arial"/>
                <w:sz w:val="18"/>
                <w:szCs w:val="24"/>
              </w:rPr>
            </w:pPr>
            <w:r w:rsidRPr="00574306">
              <w:rPr>
                <w:rFonts w:ascii="Arial" w:hAnsi="Arial" w:cs="Arial"/>
                <w:sz w:val="18"/>
                <w:szCs w:val="24"/>
              </w:rPr>
              <w:t>MÁQUINA</w:t>
            </w: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Inspección</w:t>
            </w:r>
          </w:p>
        </w:tc>
        <w:tc>
          <w:tcPr>
            <w:tcW w:w="1134" w:type="dxa"/>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3</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63098E" w:rsidRPr="00574306" w:rsidTr="00FE615E">
        <w:trPr>
          <w:trHeight w:val="227"/>
        </w:trPr>
        <w:tc>
          <w:tcPr>
            <w:tcW w:w="5353" w:type="dxa"/>
            <w:gridSpan w:val="12"/>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SIMBOLOGÍA</w:t>
            </w: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Almacenaje</w:t>
            </w:r>
          </w:p>
        </w:tc>
        <w:tc>
          <w:tcPr>
            <w:tcW w:w="1134" w:type="dxa"/>
          </w:tcPr>
          <w:p w:rsidR="0063098E" w:rsidRPr="00574306" w:rsidRDefault="00FE615E" w:rsidP="00912D83">
            <w:pPr>
              <w:spacing w:after="0" w:line="360" w:lineRule="auto"/>
              <w:jc w:val="center"/>
              <w:rPr>
                <w:rFonts w:ascii="Arial" w:hAnsi="Arial" w:cs="Arial"/>
                <w:sz w:val="18"/>
                <w:szCs w:val="24"/>
              </w:rPr>
            </w:pPr>
            <w:r>
              <w:rPr>
                <w:rFonts w:ascii="Arial" w:hAnsi="Arial" w:cs="Arial"/>
                <w:sz w:val="18"/>
                <w:szCs w:val="24"/>
              </w:rPr>
              <w:t>1</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5742D3" w:rsidRPr="00574306" w:rsidTr="00FE615E">
        <w:trPr>
          <w:trHeight w:val="307"/>
        </w:trPr>
        <w:tc>
          <w:tcPr>
            <w:tcW w:w="1101" w:type="dxa"/>
            <w:gridSpan w:val="2"/>
            <w:vMerge w:val="restart"/>
          </w:tcPr>
          <w:p w:rsidR="0063098E" w:rsidRPr="00574306" w:rsidRDefault="004263A6" w:rsidP="00912D83">
            <w:pPr>
              <w:tabs>
                <w:tab w:val="center" w:pos="568"/>
              </w:tabs>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796480" behindDoc="0" locked="0" layoutInCell="1" allowOverlap="1">
                      <wp:simplePos x="0" y="0"/>
                      <wp:positionH relativeFrom="column">
                        <wp:posOffset>184785</wp:posOffset>
                      </wp:positionH>
                      <wp:positionV relativeFrom="paragraph">
                        <wp:posOffset>77470</wp:posOffset>
                      </wp:positionV>
                      <wp:extent cx="190500" cy="254000"/>
                      <wp:effectExtent l="19050" t="19050" r="38100" b="50800"/>
                      <wp:wrapNone/>
                      <wp:docPr id="138" name="Elips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254000"/>
                              </a:xfrm>
                              <a:prstGeom prst="ellipse">
                                <a:avLst/>
                              </a:prstGeom>
                              <a:solidFill>
                                <a:srgbClr val="FFFFFF"/>
                              </a:solidFill>
                              <a:ln w="38100">
                                <a:solidFill>
                                  <a:srgbClr val="5F497A"/>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45" o:spid="_x0000_s1026" style="position:absolute;margin-left:14.55pt;margin-top:6.1pt;width:15pt;height:20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" strokecolor="#5f497a" strokeweight="3pt">
                      <v:shadow on="t" color="#243f60" opacity=".5" offset="1pt"/>
                    </v:oval>
                  </w:pict>
                </mc:Fallback>
              </mc:AlternateContent>
            </w:r>
          </w:p>
          <w:p w:rsidR="0063098E" w:rsidRPr="00574306" w:rsidRDefault="0063098E" w:rsidP="00912D83">
            <w:pPr>
              <w:tabs>
                <w:tab w:val="center" w:pos="568"/>
              </w:tabs>
              <w:spacing w:after="0" w:line="360" w:lineRule="auto"/>
              <w:jc w:val="center"/>
              <w:rPr>
                <w:rFonts w:ascii="Arial" w:hAnsi="Arial" w:cs="Arial"/>
                <w:sz w:val="18"/>
                <w:szCs w:val="24"/>
              </w:rPr>
            </w:pPr>
          </w:p>
        </w:tc>
        <w:tc>
          <w:tcPr>
            <w:tcW w:w="1134" w:type="dxa"/>
            <w:gridSpan w:val="2"/>
            <w:vMerge w:val="restart"/>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797504" behindDoc="0" locked="0" layoutInCell="1" allowOverlap="1">
                      <wp:simplePos x="0" y="0"/>
                      <wp:positionH relativeFrom="column">
                        <wp:posOffset>77470</wp:posOffset>
                      </wp:positionH>
                      <wp:positionV relativeFrom="paragraph">
                        <wp:posOffset>145415</wp:posOffset>
                      </wp:positionV>
                      <wp:extent cx="349885" cy="151130"/>
                      <wp:effectExtent l="19050" t="57150" r="31115" b="77470"/>
                      <wp:wrapNone/>
                      <wp:docPr id="137" name="Flecha derecha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885" cy="151130"/>
                              </a:xfrm>
                              <a:prstGeom prst="rightArrow">
                                <a:avLst>
                                  <a:gd name="adj1" fmla="val 50000"/>
                                  <a:gd name="adj2" fmla="val 57878"/>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44" o:spid="_x0000_s1026" type="#_x0000_t13" style="position:absolute;margin-left:6.1pt;margin-top:11.45pt;width:27.55pt;height:11.9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" strokecolor="#5f497a" strokeweight="3pt">
                      <v:shadow on="t" color="#243f60" opacity=".5" offset="1pt"/>
                    </v:shape>
                  </w:pict>
                </mc:Fallback>
              </mc:AlternateContent>
            </w:r>
          </w:p>
          <w:p w:rsidR="0063098E" w:rsidRPr="00574306" w:rsidRDefault="0063098E" w:rsidP="00912D83">
            <w:pPr>
              <w:spacing w:after="0" w:line="360" w:lineRule="auto"/>
              <w:jc w:val="center"/>
              <w:rPr>
                <w:rFonts w:ascii="Arial" w:hAnsi="Arial" w:cs="Arial"/>
                <w:sz w:val="18"/>
                <w:szCs w:val="24"/>
              </w:rPr>
            </w:pPr>
          </w:p>
        </w:tc>
        <w:tc>
          <w:tcPr>
            <w:tcW w:w="992" w:type="dxa"/>
            <w:gridSpan w:val="2"/>
            <w:vMerge w:val="restart"/>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798528" behindDoc="0" locked="0" layoutInCell="1" allowOverlap="1">
                      <wp:simplePos x="0" y="0"/>
                      <wp:positionH relativeFrom="column">
                        <wp:posOffset>130810</wp:posOffset>
                      </wp:positionH>
                      <wp:positionV relativeFrom="paragraph">
                        <wp:posOffset>97790</wp:posOffset>
                      </wp:positionV>
                      <wp:extent cx="198755" cy="246380"/>
                      <wp:effectExtent l="19050" t="19050" r="29845" b="58420"/>
                      <wp:wrapNone/>
                      <wp:docPr id="136" name="Retraso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755" cy="246380"/>
                              </a:xfrm>
                              <a:prstGeom prst="flowChartDelay">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5" coordsize="21600,21600" o:spt="135" path="m10800,qx21600,10800,10800,21600l,21600,,xe">
                      <v:stroke joinstyle="miter"/>
                      <v:path gradientshapeok="t" o:connecttype="rect" textboxrect="0,3163,18437,18437"/>
                    </v:shapetype>
                    <v:shape id="Retraso 43" o:spid="_x0000_s1026" type="#_x0000_t135" style="position:absolute;margin-left:10.3pt;margin-top:7.7pt;width:15.65pt;height:19.4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" strokecolor="#5f497a" strokeweight="3pt">
                      <v:shadow on="t" color="#243f60" opacity=".5" offset="1pt"/>
                    </v:shape>
                  </w:pict>
                </mc:Fallback>
              </mc:AlternateContent>
            </w:r>
          </w:p>
        </w:tc>
        <w:tc>
          <w:tcPr>
            <w:tcW w:w="1134" w:type="dxa"/>
            <w:gridSpan w:val="4"/>
            <w:vMerge w:val="restart"/>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799552" behindDoc="0" locked="0" layoutInCell="1" allowOverlap="1">
                      <wp:simplePos x="0" y="0"/>
                      <wp:positionH relativeFrom="column">
                        <wp:posOffset>173355</wp:posOffset>
                      </wp:positionH>
                      <wp:positionV relativeFrom="paragraph">
                        <wp:posOffset>75565</wp:posOffset>
                      </wp:positionV>
                      <wp:extent cx="167005" cy="246380"/>
                      <wp:effectExtent l="19050" t="19050" r="42545" b="58420"/>
                      <wp:wrapNone/>
                      <wp:docPr id="135" name="Rectángulo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46380"/>
                              </a:xfrm>
                              <a:prstGeom prst="rect">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42" o:spid="_x0000_s1026" style="position:absolute;margin-left:13.65pt;margin-top:5.95pt;width:13.15pt;height:19.4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" strokecolor="#5f497a" strokeweight="3pt">
                      <v:shadow on="t" color="#243f60" opacity=".5" offset="1pt"/>
                    </v:rect>
                  </w:pict>
                </mc:Fallback>
              </mc:AlternateContent>
            </w:r>
          </w:p>
          <w:p w:rsidR="0063098E" w:rsidRPr="00574306" w:rsidRDefault="0063098E" w:rsidP="00912D83">
            <w:pPr>
              <w:spacing w:after="0" w:line="360" w:lineRule="auto"/>
              <w:jc w:val="center"/>
              <w:rPr>
                <w:rFonts w:ascii="Arial" w:hAnsi="Arial" w:cs="Arial"/>
                <w:sz w:val="18"/>
                <w:szCs w:val="24"/>
              </w:rPr>
            </w:pPr>
          </w:p>
        </w:tc>
        <w:tc>
          <w:tcPr>
            <w:tcW w:w="992" w:type="dxa"/>
            <w:gridSpan w:val="2"/>
            <w:vMerge w:val="restart"/>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800576" behindDoc="0" locked="0" layoutInCell="1" allowOverlap="1">
                      <wp:simplePos x="0" y="0"/>
                      <wp:positionH relativeFrom="column">
                        <wp:posOffset>82550</wp:posOffset>
                      </wp:positionH>
                      <wp:positionV relativeFrom="paragraph">
                        <wp:posOffset>69215</wp:posOffset>
                      </wp:positionV>
                      <wp:extent cx="238125" cy="254635"/>
                      <wp:effectExtent l="38100" t="19050" r="66675" b="69215"/>
                      <wp:wrapNone/>
                      <wp:docPr id="134" name="Combinar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254635"/>
                              </a:xfrm>
                              <a:prstGeom prst="flowChartMerge">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8" coordsize="21600,21600" o:spt="128" path="m,l21600,,10800,21600xe">
                      <v:stroke joinstyle="miter"/>
                      <v:path gradientshapeok="t" o:connecttype="custom" o:connectlocs="10800,0;5400,10800;10800,21600;16200,10800" textboxrect="5400,0,16200,10800"/>
                    </v:shapetype>
                    <v:shape id="Combinar 41" o:spid="_x0000_s1026" type="#_x0000_t128" style="position:absolute;margin-left:6.5pt;margin-top:5.45pt;width:18.75pt;height:20.05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" strokecolor="#5f497a" strokeweight="3pt">
                      <v:shadow on="t" color="#243f60" opacity=".5" offset="1pt"/>
                    </v:shape>
                  </w:pict>
                </mc:Fallback>
              </mc:AlternateContent>
            </w: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 xml:space="preserve">Tiempo </w:t>
            </w:r>
          </w:p>
        </w:tc>
        <w:tc>
          <w:tcPr>
            <w:tcW w:w="1134" w:type="dxa"/>
          </w:tcPr>
          <w:p w:rsidR="0063098E" w:rsidRDefault="00FE615E" w:rsidP="00FE615E">
            <w:pPr>
              <w:spacing w:after="0" w:line="360" w:lineRule="auto"/>
              <w:jc w:val="center"/>
              <w:rPr>
                <w:rFonts w:ascii="Arial" w:hAnsi="Arial" w:cs="Arial"/>
                <w:sz w:val="16"/>
                <w:szCs w:val="16"/>
              </w:rPr>
            </w:pPr>
            <w:r w:rsidRPr="00FE615E">
              <w:rPr>
                <w:rFonts w:ascii="Arial" w:hAnsi="Arial" w:cs="Arial"/>
                <w:sz w:val="16"/>
                <w:szCs w:val="16"/>
              </w:rPr>
              <w:t xml:space="preserve">31 </w:t>
            </w:r>
            <w:r>
              <w:rPr>
                <w:rFonts w:ascii="Arial" w:hAnsi="Arial" w:cs="Arial"/>
                <w:sz w:val="16"/>
                <w:szCs w:val="16"/>
              </w:rPr>
              <w:t>D</w:t>
            </w:r>
            <w:r w:rsidRPr="00FE615E">
              <w:rPr>
                <w:rFonts w:ascii="Arial" w:hAnsi="Arial" w:cs="Arial"/>
                <w:sz w:val="16"/>
                <w:szCs w:val="16"/>
              </w:rPr>
              <w:t xml:space="preserve">irectora </w:t>
            </w:r>
          </w:p>
          <w:p w:rsidR="00FE615E" w:rsidRPr="00FE615E" w:rsidRDefault="00FE615E" w:rsidP="00FE615E">
            <w:pPr>
              <w:spacing w:after="0" w:line="360" w:lineRule="auto"/>
              <w:jc w:val="center"/>
              <w:rPr>
                <w:rFonts w:ascii="Arial" w:hAnsi="Arial" w:cs="Arial"/>
                <w:sz w:val="16"/>
                <w:szCs w:val="16"/>
              </w:rPr>
            </w:pPr>
            <w:r>
              <w:rPr>
                <w:rFonts w:ascii="Arial" w:hAnsi="Arial" w:cs="Arial"/>
                <w:sz w:val="16"/>
                <w:szCs w:val="16"/>
              </w:rPr>
              <w:t>17 líder</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5742D3" w:rsidRPr="00574306" w:rsidTr="00FE615E">
        <w:trPr>
          <w:trHeight w:val="307"/>
        </w:trPr>
        <w:tc>
          <w:tcPr>
            <w:tcW w:w="1101" w:type="dxa"/>
            <w:gridSpan w:val="2"/>
            <w:vMerge/>
          </w:tcPr>
          <w:p w:rsidR="0063098E" w:rsidRPr="00574306" w:rsidRDefault="0063098E" w:rsidP="00912D83">
            <w:pPr>
              <w:tabs>
                <w:tab w:val="center" w:pos="568"/>
              </w:tabs>
              <w:spacing w:after="0" w:line="360" w:lineRule="auto"/>
              <w:jc w:val="center"/>
              <w:rPr>
                <w:rFonts w:ascii="Arial" w:hAnsi="Arial" w:cs="Arial"/>
                <w:noProof/>
                <w:sz w:val="18"/>
                <w:szCs w:val="24"/>
                <w:lang w:eastAsia="es-CO"/>
              </w:rPr>
            </w:pPr>
          </w:p>
        </w:tc>
        <w:tc>
          <w:tcPr>
            <w:tcW w:w="1134" w:type="dxa"/>
            <w:gridSpan w:val="2"/>
            <w:vMerge/>
          </w:tcPr>
          <w:p w:rsidR="0063098E" w:rsidRPr="00574306" w:rsidRDefault="0063098E" w:rsidP="00912D83">
            <w:pPr>
              <w:spacing w:after="0" w:line="360" w:lineRule="auto"/>
              <w:jc w:val="center"/>
              <w:rPr>
                <w:rFonts w:ascii="Arial" w:hAnsi="Arial" w:cs="Arial"/>
                <w:noProof/>
                <w:sz w:val="18"/>
                <w:szCs w:val="24"/>
                <w:lang w:eastAsia="es-CO"/>
              </w:rPr>
            </w:pPr>
          </w:p>
        </w:tc>
        <w:tc>
          <w:tcPr>
            <w:tcW w:w="992" w:type="dxa"/>
            <w:gridSpan w:val="2"/>
            <w:vMerge/>
          </w:tcPr>
          <w:p w:rsidR="0063098E" w:rsidRPr="00574306" w:rsidRDefault="0063098E" w:rsidP="00912D83">
            <w:pPr>
              <w:spacing w:after="0" w:line="360" w:lineRule="auto"/>
              <w:jc w:val="center"/>
              <w:rPr>
                <w:rFonts w:ascii="Arial" w:hAnsi="Arial" w:cs="Arial"/>
                <w:noProof/>
                <w:sz w:val="18"/>
                <w:szCs w:val="24"/>
                <w:lang w:eastAsia="es-CO"/>
              </w:rPr>
            </w:pPr>
          </w:p>
        </w:tc>
        <w:tc>
          <w:tcPr>
            <w:tcW w:w="1134" w:type="dxa"/>
            <w:gridSpan w:val="4"/>
            <w:vMerge/>
          </w:tcPr>
          <w:p w:rsidR="0063098E" w:rsidRPr="00574306" w:rsidRDefault="0063098E" w:rsidP="00912D83">
            <w:pPr>
              <w:spacing w:after="0" w:line="360" w:lineRule="auto"/>
              <w:jc w:val="center"/>
              <w:rPr>
                <w:rFonts w:ascii="Arial" w:hAnsi="Arial" w:cs="Arial"/>
                <w:noProof/>
                <w:sz w:val="18"/>
                <w:szCs w:val="24"/>
                <w:lang w:eastAsia="es-CO"/>
              </w:rPr>
            </w:pPr>
          </w:p>
        </w:tc>
        <w:tc>
          <w:tcPr>
            <w:tcW w:w="992" w:type="dxa"/>
            <w:gridSpan w:val="2"/>
            <w:vMerge/>
          </w:tcPr>
          <w:p w:rsidR="0063098E" w:rsidRPr="00574306" w:rsidRDefault="0063098E" w:rsidP="00912D83">
            <w:pPr>
              <w:spacing w:after="0" w:line="360" w:lineRule="auto"/>
              <w:jc w:val="center"/>
              <w:rPr>
                <w:rFonts w:ascii="Arial" w:hAnsi="Arial" w:cs="Arial"/>
                <w:noProof/>
                <w:sz w:val="18"/>
                <w:szCs w:val="24"/>
                <w:lang w:eastAsia="es-CO"/>
              </w:rPr>
            </w:pP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Distancia</w:t>
            </w:r>
          </w:p>
        </w:tc>
        <w:tc>
          <w:tcPr>
            <w:tcW w:w="1134" w:type="dxa"/>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No aplica</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5742D3" w:rsidRPr="00574306" w:rsidTr="00FE615E">
        <w:trPr>
          <w:trHeight w:val="307"/>
        </w:trPr>
        <w:tc>
          <w:tcPr>
            <w:tcW w:w="1101" w:type="dxa"/>
            <w:gridSpan w:val="2"/>
          </w:tcPr>
          <w:p w:rsidR="0063098E" w:rsidRPr="00574306" w:rsidRDefault="0063098E" w:rsidP="00912D83">
            <w:pPr>
              <w:spacing w:after="0" w:line="360" w:lineRule="auto"/>
              <w:jc w:val="center"/>
              <w:rPr>
                <w:rFonts w:ascii="Arial" w:hAnsi="Arial" w:cs="Arial"/>
                <w:noProof/>
                <w:sz w:val="18"/>
                <w:szCs w:val="24"/>
                <w:lang w:eastAsia="es-CO"/>
              </w:rPr>
            </w:pPr>
            <w:r w:rsidRPr="00574306">
              <w:rPr>
                <w:rFonts w:ascii="Arial" w:hAnsi="Arial" w:cs="Arial"/>
                <w:noProof/>
                <w:sz w:val="18"/>
                <w:szCs w:val="24"/>
                <w:lang w:eastAsia="es-CO"/>
              </w:rPr>
              <w:t>Operación</w:t>
            </w:r>
          </w:p>
        </w:tc>
        <w:tc>
          <w:tcPr>
            <w:tcW w:w="1134" w:type="dxa"/>
            <w:gridSpan w:val="2"/>
          </w:tcPr>
          <w:p w:rsidR="0063098E" w:rsidRPr="00574306" w:rsidRDefault="0063098E" w:rsidP="00912D83">
            <w:pPr>
              <w:spacing w:after="0" w:line="360" w:lineRule="auto"/>
              <w:jc w:val="center"/>
              <w:rPr>
                <w:rFonts w:ascii="Arial" w:hAnsi="Arial" w:cs="Arial"/>
                <w:noProof/>
                <w:sz w:val="18"/>
                <w:szCs w:val="24"/>
                <w:lang w:eastAsia="es-CO"/>
              </w:rPr>
            </w:pPr>
            <w:r w:rsidRPr="00574306">
              <w:rPr>
                <w:rFonts w:ascii="Arial" w:hAnsi="Arial" w:cs="Arial"/>
                <w:sz w:val="18"/>
                <w:szCs w:val="24"/>
              </w:rPr>
              <w:t>Transporte</w:t>
            </w:r>
          </w:p>
        </w:tc>
        <w:tc>
          <w:tcPr>
            <w:tcW w:w="992" w:type="dxa"/>
            <w:gridSpan w:val="2"/>
          </w:tcPr>
          <w:p w:rsidR="0063098E" w:rsidRPr="00574306" w:rsidRDefault="0063098E" w:rsidP="00912D83">
            <w:pPr>
              <w:spacing w:after="0" w:line="360" w:lineRule="auto"/>
              <w:jc w:val="center"/>
              <w:rPr>
                <w:rFonts w:ascii="Arial" w:hAnsi="Arial" w:cs="Arial"/>
                <w:noProof/>
                <w:sz w:val="18"/>
                <w:szCs w:val="24"/>
                <w:lang w:eastAsia="es-CO"/>
              </w:rPr>
            </w:pPr>
            <w:r w:rsidRPr="00574306">
              <w:rPr>
                <w:rFonts w:ascii="Arial" w:hAnsi="Arial" w:cs="Arial"/>
                <w:sz w:val="18"/>
                <w:szCs w:val="24"/>
              </w:rPr>
              <w:t>Demora</w:t>
            </w:r>
          </w:p>
        </w:tc>
        <w:tc>
          <w:tcPr>
            <w:tcW w:w="1134" w:type="dxa"/>
            <w:gridSpan w:val="4"/>
          </w:tcPr>
          <w:p w:rsidR="0063098E" w:rsidRPr="00574306" w:rsidRDefault="0063098E" w:rsidP="00912D83">
            <w:pPr>
              <w:spacing w:after="0" w:line="360" w:lineRule="auto"/>
              <w:jc w:val="center"/>
              <w:rPr>
                <w:rFonts w:ascii="Arial" w:hAnsi="Arial" w:cs="Arial"/>
                <w:noProof/>
                <w:sz w:val="18"/>
                <w:szCs w:val="24"/>
                <w:lang w:eastAsia="es-CO"/>
              </w:rPr>
            </w:pPr>
            <w:r w:rsidRPr="00574306">
              <w:rPr>
                <w:rFonts w:ascii="Arial" w:hAnsi="Arial" w:cs="Arial"/>
                <w:sz w:val="18"/>
                <w:szCs w:val="24"/>
              </w:rPr>
              <w:t>Inspección</w:t>
            </w:r>
          </w:p>
        </w:tc>
        <w:tc>
          <w:tcPr>
            <w:tcW w:w="992" w:type="dxa"/>
            <w:gridSpan w:val="2"/>
          </w:tcPr>
          <w:p w:rsidR="0063098E" w:rsidRPr="00574306" w:rsidRDefault="0063098E" w:rsidP="00912D83">
            <w:pPr>
              <w:spacing w:after="0" w:line="360" w:lineRule="auto"/>
              <w:jc w:val="center"/>
              <w:rPr>
                <w:rFonts w:ascii="Arial" w:hAnsi="Arial" w:cs="Arial"/>
                <w:noProof/>
                <w:sz w:val="18"/>
                <w:szCs w:val="24"/>
                <w:lang w:eastAsia="es-CO"/>
              </w:rPr>
            </w:pPr>
            <w:r w:rsidRPr="00574306">
              <w:rPr>
                <w:rFonts w:ascii="Arial" w:hAnsi="Arial" w:cs="Arial"/>
                <w:sz w:val="18"/>
                <w:szCs w:val="24"/>
              </w:rPr>
              <w:t>Almacenamiento</w:t>
            </w:r>
          </w:p>
        </w:tc>
        <w:tc>
          <w:tcPr>
            <w:tcW w:w="1276" w:type="dxa"/>
            <w:gridSpan w:val="2"/>
          </w:tcPr>
          <w:p w:rsidR="0063098E" w:rsidRPr="00574306" w:rsidRDefault="0063098E" w:rsidP="00912D83">
            <w:pPr>
              <w:spacing w:after="0" w:line="360" w:lineRule="auto"/>
              <w:rPr>
                <w:rFonts w:ascii="Arial" w:hAnsi="Arial" w:cs="Arial"/>
                <w:sz w:val="14"/>
                <w:szCs w:val="24"/>
              </w:rPr>
            </w:pPr>
            <w:r w:rsidRPr="00574306">
              <w:rPr>
                <w:rFonts w:ascii="Arial" w:hAnsi="Arial" w:cs="Arial"/>
                <w:sz w:val="14"/>
                <w:szCs w:val="24"/>
              </w:rPr>
              <w:t>Costo</w:t>
            </w:r>
          </w:p>
        </w:tc>
        <w:tc>
          <w:tcPr>
            <w:tcW w:w="1134" w:type="dxa"/>
            <w:shd w:val="clear" w:color="auto" w:fill="auto"/>
          </w:tcPr>
          <w:p w:rsidR="0063098E" w:rsidRPr="00574306" w:rsidRDefault="0063098E" w:rsidP="00912D83">
            <w:pPr>
              <w:spacing w:after="0" w:line="360" w:lineRule="auto"/>
              <w:jc w:val="center"/>
              <w:rPr>
                <w:rFonts w:ascii="Arial" w:hAnsi="Arial" w:cs="Arial"/>
                <w:sz w:val="18"/>
                <w:szCs w:val="24"/>
                <w:highlight w:val="yellow"/>
              </w:rPr>
            </w:pPr>
            <w:r w:rsidRPr="00574306">
              <w:rPr>
                <w:rFonts w:ascii="Arial" w:hAnsi="Arial" w:cs="Arial"/>
                <w:sz w:val="18"/>
                <w:szCs w:val="24"/>
              </w:rPr>
              <w:t>$6.520.000</w:t>
            </w:r>
          </w:p>
        </w:tc>
        <w:tc>
          <w:tcPr>
            <w:tcW w:w="1276" w:type="dxa"/>
            <w:gridSpan w:val="2"/>
          </w:tcPr>
          <w:p w:rsidR="0063098E" w:rsidRPr="00574306" w:rsidRDefault="0063098E" w:rsidP="00912D83">
            <w:pPr>
              <w:spacing w:after="0" w:line="360" w:lineRule="auto"/>
              <w:jc w:val="center"/>
              <w:rPr>
                <w:rFonts w:ascii="Arial" w:hAnsi="Arial" w:cs="Arial"/>
                <w:sz w:val="18"/>
                <w:szCs w:val="24"/>
              </w:rPr>
            </w:pPr>
          </w:p>
        </w:tc>
        <w:tc>
          <w:tcPr>
            <w:tcW w:w="992" w:type="dxa"/>
          </w:tcPr>
          <w:p w:rsidR="0063098E" w:rsidRPr="00574306" w:rsidRDefault="0063098E" w:rsidP="00912D83">
            <w:pPr>
              <w:spacing w:after="0" w:line="360" w:lineRule="auto"/>
              <w:jc w:val="center"/>
              <w:rPr>
                <w:rFonts w:ascii="Arial" w:hAnsi="Arial" w:cs="Arial"/>
                <w:sz w:val="18"/>
                <w:szCs w:val="24"/>
              </w:rPr>
            </w:pPr>
          </w:p>
        </w:tc>
      </w:tr>
      <w:tr w:rsidR="0063098E" w:rsidRPr="00574306" w:rsidTr="00FE615E">
        <w:trPr>
          <w:trHeight w:val="607"/>
        </w:trPr>
        <w:tc>
          <w:tcPr>
            <w:tcW w:w="534" w:type="dxa"/>
            <w:vAlign w:val="center"/>
          </w:tcPr>
          <w:p w:rsidR="0063098E" w:rsidRPr="00574306" w:rsidRDefault="0063098E" w:rsidP="00A5247D">
            <w:pPr>
              <w:spacing w:after="0" w:line="240" w:lineRule="auto"/>
              <w:jc w:val="center"/>
              <w:rPr>
                <w:rFonts w:ascii="Arial" w:hAnsi="Arial" w:cs="Arial"/>
                <w:sz w:val="18"/>
                <w:szCs w:val="24"/>
              </w:rPr>
            </w:pPr>
            <w:r w:rsidRPr="00574306">
              <w:rPr>
                <w:rFonts w:ascii="Arial" w:hAnsi="Arial" w:cs="Arial"/>
                <w:sz w:val="18"/>
                <w:szCs w:val="24"/>
              </w:rPr>
              <w:t>No</w:t>
            </w:r>
          </w:p>
        </w:tc>
        <w:tc>
          <w:tcPr>
            <w:tcW w:w="3118" w:type="dxa"/>
            <w:gridSpan w:val="6"/>
            <w:vAlign w:val="center"/>
          </w:tcPr>
          <w:p w:rsidR="0063098E" w:rsidRPr="00574306" w:rsidRDefault="0063098E" w:rsidP="00A5247D">
            <w:pPr>
              <w:spacing w:after="0" w:line="240" w:lineRule="auto"/>
              <w:jc w:val="center"/>
              <w:rPr>
                <w:rFonts w:ascii="Arial" w:hAnsi="Arial" w:cs="Arial"/>
                <w:sz w:val="18"/>
                <w:szCs w:val="24"/>
              </w:rPr>
            </w:pPr>
            <w:r w:rsidRPr="00574306">
              <w:rPr>
                <w:rFonts w:ascii="Arial" w:hAnsi="Arial" w:cs="Arial"/>
                <w:sz w:val="18"/>
                <w:szCs w:val="24"/>
              </w:rPr>
              <w:t>Descripción de la Actividad</w:t>
            </w:r>
          </w:p>
        </w:tc>
        <w:tc>
          <w:tcPr>
            <w:tcW w:w="2977" w:type="dxa"/>
            <w:gridSpan w:val="7"/>
            <w:vAlign w:val="center"/>
          </w:tcPr>
          <w:p w:rsidR="0063098E" w:rsidRPr="00574306" w:rsidRDefault="0063098E" w:rsidP="00A5247D">
            <w:pPr>
              <w:spacing w:after="0" w:line="240" w:lineRule="auto"/>
              <w:jc w:val="center"/>
              <w:rPr>
                <w:rFonts w:ascii="Arial" w:hAnsi="Arial" w:cs="Arial"/>
                <w:sz w:val="18"/>
                <w:szCs w:val="24"/>
              </w:rPr>
            </w:pPr>
            <w:r w:rsidRPr="00574306">
              <w:rPr>
                <w:rFonts w:ascii="Arial" w:hAnsi="Arial" w:cs="Arial"/>
                <w:sz w:val="18"/>
                <w:szCs w:val="24"/>
              </w:rPr>
              <w:t>Símbolo</w:t>
            </w:r>
          </w:p>
        </w:tc>
        <w:tc>
          <w:tcPr>
            <w:tcW w:w="1417" w:type="dxa"/>
            <w:gridSpan w:val="2"/>
            <w:vAlign w:val="center"/>
          </w:tcPr>
          <w:p w:rsidR="0063098E" w:rsidRPr="00574306" w:rsidRDefault="0063098E" w:rsidP="00A5247D">
            <w:pPr>
              <w:spacing w:after="0" w:line="240" w:lineRule="auto"/>
              <w:jc w:val="center"/>
              <w:rPr>
                <w:rFonts w:ascii="Arial" w:hAnsi="Arial" w:cs="Arial"/>
                <w:sz w:val="18"/>
                <w:szCs w:val="24"/>
              </w:rPr>
            </w:pPr>
            <w:r w:rsidRPr="00574306">
              <w:rPr>
                <w:rFonts w:ascii="Arial" w:hAnsi="Arial" w:cs="Arial"/>
                <w:sz w:val="18"/>
                <w:szCs w:val="24"/>
              </w:rPr>
              <w:t>Tiempo(días )</w:t>
            </w:r>
          </w:p>
        </w:tc>
        <w:tc>
          <w:tcPr>
            <w:tcW w:w="1985" w:type="dxa"/>
            <w:gridSpan w:val="2"/>
            <w:vAlign w:val="center"/>
          </w:tcPr>
          <w:p w:rsidR="0063098E" w:rsidRPr="00574306" w:rsidRDefault="0063098E" w:rsidP="00A5247D">
            <w:pPr>
              <w:spacing w:after="0" w:line="240" w:lineRule="auto"/>
              <w:jc w:val="center"/>
              <w:rPr>
                <w:rFonts w:ascii="Arial" w:hAnsi="Arial" w:cs="Arial"/>
                <w:sz w:val="18"/>
                <w:szCs w:val="24"/>
              </w:rPr>
            </w:pPr>
            <w:r w:rsidRPr="00574306">
              <w:rPr>
                <w:rFonts w:ascii="Arial" w:hAnsi="Arial" w:cs="Arial"/>
                <w:sz w:val="18"/>
                <w:szCs w:val="24"/>
              </w:rPr>
              <w:t>Observaciones</w:t>
            </w: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1</w:t>
            </w:r>
          </w:p>
        </w:tc>
        <w:tc>
          <w:tcPr>
            <w:tcW w:w="3118" w:type="dxa"/>
            <w:gridSpan w:val="6"/>
          </w:tcPr>
          <w:p w:rsidR="0063098E" w:rsidRPr="00574306" w:rsidRDefault="0063098E" w:rsidP="005742D3">
            <w:pPr>
              <w:spacing w:after="0" w:line="360" w:lineRule="auto"/>
              <w:jc w:val="both"/>
              <w:rPr>
                <w:rFonts w:ascii="Arial" w:hAnsi="Arial" w:cs="Arial"/>
                <w:sz w:val="18"/>
                <w:szCs w:val="24"/>
              </w:rPr>
            </w:pPr>
            <w:r w:rsidRPr="00574306">
              <w:rPr>
                <w:rFonts w:ascii="Arial" w:hAnsi="Arial" w:cs="Arial"/>
                <w:sz w:val="18"/>
                <w:szCs w:val="24"/>
              </w:rPr>
              <w:t>Elaboración del plan de trabajo para la ejecución de cada proyecto. (responsable líder de proyecto)</w:t>
            </w:r>
          </w:p>
        </w:tc>
        <w:tc>
          <w:tcPr>
            <w:tcW w:w="567" w:type="dxa"/>
            <w:gridSpan w:val="2"/>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801600" behindDoc="0" locked="0" layoutInCell="1" allowOverlap="1">
                      <wp:simplePos x="0" y="0"/>
                      <wp:positionH relativeFrom="column">
                        <wp:posOffset>36195</wp:posOffset>
                      </wp:positionH>
                      <wp:positionV relativeFrom="paragraph">
                        <wp:posOffset>115570</wp:posOffset>
                      </wp:positionV>
                      <wp:extent cx="121920" cy="168275"/>
                      <wp:effectExtent l="0" t="0" r="11430" b="22225"/>
                      <wp:wrapNone/>
                      <wp:docPr id="133" name="Elips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txbx>
                              <w:txbxContent>
                                <w:p w:rsidR="006A6852" w:rsidRPr="005E5D8D" w:rsidRDefault="006A6852" w:rsidP="0063098E">
                                  <w:pPr>
                                    <w:jc w:val="center"/>
                                    <w:rPr>
                                      <w:rFonts w:ascii="Calibri" w:hAnsi="Calibri"/>
                                      <w:sz w:val="14"/>
                                      <w:szCs w:val="14"/>
                                    </w:rPr>
                                  </w:pPr>
                                  <w:r w:rsidRPr="005E5D8D">
                                    <w:rPr>
                                      <w:rFonts w:ascii="Calibri" w:hAnsi="Calibri"/>
                                      <w:sz w:val="14"/>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40" o:spid="_x0000_s1035" style="position:absolute;left:0;text-align:left;margin-left:2.85pt;margin-top:9.1pt;width:9.6pt;height:13.25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" strokecolor="#5f497a" strokeweight="1.5pt">
                      <v:textbox>
                        <w:txbxContent>
                          <w:p w:rsidR="006A6852" w:rsidRPr="005E5D8D" w:rsidRDefault="006A6852" w:rsidP="0063098E">
                            <w:pPr>
                              <w:jc w:val="center"/>
                              <w:rPr>
                                <w:rFonts w:ascii="Calibri" w:hAnsi="Calibri"/>
                                <w:sz w:val="14"/>
                                <w:szCs w:val="14"/>
                              </w:rPr>
                            </w:pPr>
                            <w:r w:rsidRPr="005E5D8D">
                              <w:rPr>
                                <w:rFonts w:ascii="Calibri" w:hAnsi="Calibri"/>
                                <w:sz w:val="14"/>
                                <w:szCs w:val="14"/>
                              </w:rPr>
                              <w:t>*</w:t>
                            </w:r>
                          </w:p>
                        </w:txbxContent>
                      </v:textbox>
                    </v:oval>
                  </w:pict>
                </mc:Fallback>
              </mc:AlternateContent>
            </w:r>
          </w:p>
          <w:p w:rsidR="0063098E" w:rsidRPr="00574306" w:rsidRDefault="0063098E" w:rsidP="00912D83">
            <w:pPr>
              <w:spacing w:after="0" w:line="360" w:lineRule="auto"/>
              <w:jc w:val="center"/>
              <w:rPr>
                <w:rFonts w:ascii="Arial" w:hAnsi="Arial" w:cs="Arial"/>
                <w:sz w:val="18"/>
                <w:szCs w:val="24"/>
              </w:rPr>
            </w:pPr>
          </w:p>
        </w:tc>
        <w:tc>
          <w:tcPr>
            <w:tcW w:w="567" w:type="dxa"/>
            <w:gridSpan w:val="2"/>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802624" behindDoc="0" locked="0" layoutInCell="1" allowOverlap="1">
                      <wp:simplePos x="0" y="0"/>
                      <wp:positionH relativeFrom="column">
                        <wp:posOffset>-8255</wp:posOffset>
                      </wp:positionH>
                      <wp:positionV relativeFrom="paragraph">
                        <wp:posOffset>86360</wp:posOffset>
                      </wp:positionV>
                      <wp:extent cx="233680" cy="187960"/>
                      <wp:effectExtent l="0" t="38100" r="33020" b="59690"/>
                      <wp:wrapNone/>
                      <wp:docPr id="132" name="Flecha derecha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39" o:spid="_x0000_s1026" type="#_x0000_t13" style="position:absolute;margin-left:-.65pt;margin-top:6.8pt;width:18.4pt;height:14.8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803648" behindDoc="0" locked="0" layoutInCell="1" allowOverlap="1">
                      <wp:simplePos x="0" y="0"/>
                      <wp:positionH relativeFrom="column">
                        <wp:posOffset>39370</wp:posOffset>
                      </wp:positionH>
                      <wp:positionV relativeFrom="paragraph">
                        <wp:posOffset>67310</wp:posOffset>
                      </wp:positionV>
                      <wp:extent cx="158115" cy="187960"/>
                      <wp:effectExtent l="0" t="0" r="13335" b="21590"/>
                      <wp:wrapNone/>
                      <wp:docPr id="131" name="Retraso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txbx>
                              <w:txbxContent>
                                <w:p w:rsidR="006A6852" w:rsidRPr="006A210C" w:rsidRDefault="006A6852" w:rsidP="0063098E">
                                  <w:pPr>
                                    <w:jc w:val="center"/>
                                    <w:rPr>
                                      <w:rFonts w:ascii="Calibri" w:hAnsi="Calibri"/>
                                      <w:b/>
                                      <w:color w:val="FF0000"/>
                                      <w:sz w:val="28"/>
                                      <w:szCs w:val="16"/>
                                    </w:rPr>
                                  </w:pPr>
                                  <w:r w:rsidRPr="006A210C">
                                    <w:rPr>
                                      <w:rFonts w:ascii="Calibri" w:hAnsi="Calibri"/>
                                      <w:b/>
                                      <w:color w:val="FF0000"/>
                                      <w:sz w:val="28"/>
                                      <w:szCs w:val="16"/>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5" coordsize="21600,21600" o:spt="135" path="m10800,qx21600,10800,10800,21600l,21600,,xe">
                      <v:stroke joinstyle="miter"/>
                      <v:path gradientshapeok="t" o:connecttype="rect" textboxrect="0,3163,18437,18437"/>
                    </v:shapetype>
                    <v:shape id="Retraso 38" o:spid="_x0000_s1036" type="#_x0000_t135" style="position:absolute;left:0;text-align:left;margin-left:3.1pt;margin-top:5.3pt;width:12.45pt;height:14.8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" strokecolor="#5f497a" strokeweight="1.5pt">
                      <v:textbox inset="0,0,0,0">
                        <w:txbxContent>
                          <w:p w:rsidR="006A6852" w:rsidRPr="006A210C" w:rsidRDefault="006A6852" w:rsidP="0063098E">
                            <w:pPr>
                              <w:jc w:val="center"/>
                              <w:rPr>
                                <w:rFonts w:ascii="Calibri" w:hAnsi="Calibri"/>
                                <w:b/>
                                <w:color w:val="FF0000"/>
                                <w:sz w:val="28"/>
                                <w:szCs w:val="16"/>
                              </w:rPr>
                            </w:pPr>
                            <w:r w:rsidRPr="006A210C">
                              <w:rPr>
                                <w:rFonts w:ascii="Calibri" w:hAnsi="Calibri"/>
                                <w:b/>
                                <w:color w:val="FF0000"/>
                                <w:sz w:val="28"/>
                                <w:szCs w:val="16"/>
                              </w:rPr>
                              <w:t>*</w:t>
                            </w:r>
                          </w:p>
                        </w:txbxContent>
                      </v:textbox>
                    </v:shape>
                  </w:pict>
                </mc:Fallback>
              </mc:AlternateContent>
            </w:r>
          </w:p>
        </w:tc>
        <w:tc>
          <w:tcPr>
            <w:tcW w:w="709" w:type="dxa"/>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804672" behindDoc="0" locked="0" layoutInCell="1" allowOverlap="1">
                      <wp:simplePos x="0" y="0"/>
                      <wp:positionH relativeFrom="column">
                        <wp:posOffset>86360</wp:posOffset>
                      </wp:positionH>
                      <wp:positionV relativeFrom="paragraph">
                        <wp:posOffset>67310</wp:posOffset>
                      </wp:positionV>
                      <wp:extent cx="127635" cy="187960"/>
                      <wp:effectExtent l="0" t="0" r="24765" b="21590"/>
                      <wp:wrapNone/>
                      <wp:docPr id="130" name="Rectángulo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7" o:spid="_x0000_s1026" style="position:absolute;margin-left:6.8pt;margin-top:5.3pt;width:10.05pt;height:14.8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sz w:val="18"/>
                <w:szCs w:val="24"/>
              </w:rPr>
            </w:pPr>
            <w:r>
              <w:rPr>
                <w:noProof/>
                <w:lang w:eastAsia="es-CO"/>
              </w:rPr>
              <mc:AlternateContent>
                <mc:Choice Requires="wps">
                  <w:drawing>
                    <wp:anchor distT="0" distB="0" distL="114300" distR="114300" simplePos="0" relativeHeight="251805696" behindDoc="0" locked="0" layoutInCell="1" allowOverlap="1">
                      <wp:simplePos x="0" y="0"/>
                      <wp:positionH relativeFrom="column">
                        <wp:posOffset>10160</wp:posOffset>
                      </wp:positionH>
                      <wp:positionV relativeFrom="paragraph">
                        <wp:posOffset>79375</wp:posOffset>
                      </wp:positionV>
                      <wp:extent cx="190500" cy="194945"/>
                      <wp:effectExtent l="19050" t="0" r="38100" b="33655"/>
                      <wp:wrapNone/>
                      <wp:docPr id="129" name="Combinar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36" o:spid="_x0000_s1026" type="#_x0000_t128" style="position:absolute;margin-left:.8pt;margin-top:6.25pt;width:15pt;height:15.35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" strokecolor="#5f497a" strokeweight="1.5pt"/>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14</w:t>
            </w:r>
          </w:p>
        </w:tc>
        <w:tc>
          <w:tcPr>
            <w:tcW w:w="1985" w:type="dxa"/>
            <w:gridSpan w:val="2"/>
          </w:tcPr>
          <w:p w:rsidR="0063098E" w:rsidRPr="00574306" w:rsidRDefault="00A5247D" w:rsidP="00171394">
            <w:pPr>
              <w:spacing w:after="0" w:line="240" w:lineRule="auto"/>
              <w:jc w:val="both"/>
              <w:rPr>
                <w:rFonts w:ascii="Arial" w:hAnsi="Arial" w:cs="Arial"/>
                <w:sz w:val="18"/>
                <w:szCs w:val="24"/>
              </w:rPr>
            </w:pPr>
            <w:r>
              <w:rPr>
                <w:rFonts w:ascii="Arial" w:hAnsi="Arial" w:cs="Arial"/>
                <w:sz w:val="18"/>
                <w:szCs w:val="24"/>
              </w:rPr>
              <w:t>Ralentiza el proceso</w:t>
            </w:r>
            <w:r w:rsidR="0063098E" w:rsidRPr="00574306">
              <w:rPr>
                <w:rFonts w:ascii="Arial" w:hAnsi="Arial" w:cs="Arial"/>
                <w:sz w:val="18"/>
                <w:szCs w:val="24"/>
              </w:rPr>
              <w:t xml:space="preserve"> </w:t>
            </w:r>
          </w:p>
        </w:tc>
      </w:tr>
      <w:tr w:rsidR="005742D3" w:rsidRPr="00574306" w:rsidTr="00FE615E">
        <w:trPr>
          <w:trHeight w:val="1030"/>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lastRenderedPageBreak/>
              <w:t>2</w:t>
            </w:r>
          </w:p>
        </w:tc>
        <w:tc>
          <w:tcPr>
            <w:tcW w:w="3118" w:type="dxa"/>
            <w:gridSpan w:val="6"/>
          </w:tcPr>
          <w:p w:rsidR="0063098E" w:rsidRPr="00574306" w:rsidRDefault="0063098E" w:rsidP="005742D3">
            <w:pPr>
              <w:spacing w:after="0" w:line="360" w:lineRule="auto"/>
              <w:jc w:val="both"/>
              <w:rPr>
                <w:rFonts w:ascii="Arial" w:hAnsi="Arial" w:cs="Arial"/>
                <w:sz w:val="18"/>
                <w:szCs w:val="24"/>
              </w:rPr>
            </w:pPr>
            <w:r w:rsidRPr="00574306">
              <w:rPr>
                <w:rFonts w:ascii="Arial" w:hAnsi="Arial" w:cs="Arial"/>
                <w:sz w:val="18"/>
                <w:szCs w:val="24"/>
              </w:rPr>
              <w:t>Entrega de plan de trabajo a la Directora de Planeación. (responsable líder de proyecto)</w: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0816" behindDoc="0" locked="0" layoutInCell="1" allowOverlap="1">
                      <wp:simplePos x="0" y="0"/>
                      <wp:positionH relativeFrom="column">
                        <wp:posOffset>22225</wp:posOffset>
                      </wp:positionH>
                      <wp:positionV relativeFrom="paragraph">
                        <wp:posOffset>52070</wp:posOffset>
                      </wp:positionV>
                      <wp:extent cx="121920" cy="168275"/>
                      <wp:effectExtent l="0" t="0" r="11430" b="22225"/>
                      <wp:wrapNone/>
                      <wp:docPr id="128" name="Elips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31" o:spid="_x0000_s1026" style="position:absolute;margin-left:1.75pt;margin-top:4.1pt;width:9.6pt;height:13.25pt;z-index:251810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" strokecolor="#5f497a" strokeweight="1.5pt"/>
                  </w:pict>
                </mc:Fallback>
              </mc:AlternateContent>
            </w:r>
          </w:p>
          <w:p w:rsidR="0063098E" w:rsidRPr="00574306" w:rsidRDefault="0063098E" w:rsidP="00912D83">
            <w:pPr>
              <w:spacing w:after="0" w:line="360" w:lineRule="auto"/>
              <w:jc w:val="center"/>
              <w:rPr>
                <w:rFonts w:ascii="Arial" w:hAnsi="Arial" w:cs="Arial"/>
                <w:noProof/>
                <w:sz w:val="18"/>
                <w:szCs w:val="24"/>
              </w:rPr>
            </w:pP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09792" behindDoc="0" locked="0" layoutInCell="1" allowOverlap="1">
                      <wp:simplePos x="0" y="0"/>
                      <wp:positionH relativeFrom="column">
                        <wp:posOffset>-10795</wp:posOffset>
                      </wp:positionH>
                      <wp:positionV relativeFrom="paragraph">
                        <wp:posOffset>51435</wp:posOffset>
                      </wp:positionV>
                      <wp:extent cx="233680" cy="243840"/>
                      <wp:effectExtent l="0" t="38100" r="33020" b="60960"/>
                      <wp:wrapNone/>
                      <wp:docPr id="127" name="Flecha derecha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43840"/>
                              </a:xfrm>
                              <a:prstGeom prst="rightArrow">
                                <a:avLst>
                                  <a:gd name="adj1" fmla="val 50000"/>
                                  <a:gd name="adj2" fmla="val 31081"/>
                                </a:avLst>
                              </a:prstGeom>
                              <a:solidFill>
                                <a:srgbClr val="FFFFFF"/>
                              </a:solidFill>
                              <a:ln w="19050">
                                <a:solidFill>
                                  <a:srgbClr val="5F497A"/>
                                </a:solidFill>
                                <a:miter lim="800000"/>
                                <a:headEnd/>
                                <a:tailEnd/>
                              </a:ln>
                            </wps:spPr>
                            <wps:txbx>
                              <w:txbxContent>
                                <w:p w:rsidR="006A6852" w:rsidRPr="00F64208" w:rsidRDefault="006A6852" w:rsidP="0063098E">
                                  <w:pPr>
                                    <w:rPr>
                                      <w:rFonts w:ascii="Calibri" w:hAnsi="Calibri"/>
                                      <w:color w:val="FF0000"/>
                                      <w:sz w:val="16"/>
                                      <w:szCs w:val="16"/>
                                    </w:rPr>
                                  </w:pPr>
                                  <w:r w:rsidRPr="00F64208">
                                    <w:rPr>
                                      <w:rFonts w:ascii="Calibri" w:hAnsi="Calibri"/>
                                      <w:color w:val="FF0000"/>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32" o:spid="_x0000_s1037" type="#_x0000_t13" style="position:absolute;left:0;text-align:left;margin-left:-.85pt;margin-top:4.05pt;width:18.4pt;height:19.2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" adj="14887" strokecolor="#5f497a" strokeweight="1.5pt">
                      <v:textbox>
                        <w:txbxContent>
                          <w:p w:rsidR="006A6852" w:rsidRPr="00F64208" w:rsidRDefault="006A6852" w:rsidP="0063098E">
                            <w:pPr>
                              <w:rPr>
                                <w:rFonts w:ascii="Calibri" w:hAnsi="Calibri"/>
                                <w:color w:val="FF0000"/>
                                <w:sz w:val="16"/>
                                <w:szCs w:val="16"/>
                              </w:rPr>
                            </w:pPr>
                            <w:r w:rsidRPr="00F64208">
                              <w:rPr>
                                <w:rFonts w:ascii="Calibri" w:hAnsi="Calibri"/>
                                <w:color w:val="FF0000"/>
                                <w:sz w:val="16"/>
                                <w:szCs w:val="16"/>
                              </w:rPr>
                              <w:t>*</w:t>
                            </w:r>
                          </w:p>
                        </w:txbxContent>
                      </v:textbox>
                    </v:shape>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08768" behindDoc="0" locked="0" layoutInCell="1" allowOverlap="1">
                      <wp:simplePos x="0" y="0"/>
                      <wp:positionH relativeFrom="column">
                        <wp:posOffset>14605</wp:posOffset>
                      </wp:positionH>
                      <wp:positionV relativeFrom="paragraph">
                        <wp:posOffset>51435</wp:posOffset>
                      </wp:positionV>
                      <wp:extent cx="158115" cy="187960"/>
                      <wp:effectExtent l="0" t="0" r="13335" b="21590"/>
                      <wp:wrapNone/>
                      <wp:docPr id="126" name="Retraso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33" o:spid="_x0000_s1026" type="#_x0000_t135" style="position:absolute;margin-left:1.15pt;margin-top:4.05pt;width:12.45pt;height:14.8pt;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" strokecolor="#5f497a" strokeweight="1.5pt"/>
                  </w:pict>
                </mc:Fallback>
              </mc:AlternateContent>
            </w: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07744" behindDoc="0" locked="0" layoutInCell="1" allowOverlap="1">
                      <wp:simplePos x="0" y="0"/>
                      <wp:positionH relativeFrom="column">
                        <wp:posOffset>88900</wp:posOffset>
                      </wp:positionH>
                      <wp:positionV relativeFrom="paragraph">
                        <wp:posOffset>51435</wp:posOffset>
                      </wp:positionV>
                      <wp:extent cx="127635" cy="187960"/>
                      <wp:effectExtent l="0" t="0" r="24765" b="21590"/>
                      <wp:wrapNone/>
                      <wp:docPr id="125" name="Rectángulo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4" o:spid="_x0000_s1026" style="position:absolute;margin-left:7pt;margin-top:4.05pt;width:10.05pt;height:14.8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06720" behindDoc="0" locked="0" layoutInCell="1" allowOverlap="1">
                      <wp:simplePos x="0" y="0"/>
                      <wp:positionH relativeFrom="column">
                        <wp:posOffset>635</wp:posOffset>
                      </wp:positionH>
                      <wp:positionV relativeFrom="paragraph">
                        <wp:posOffset>51435</wp:posOffset>
                      </wp:positionV>
                      <wp:extent cx="190500" cy="194945"/>
                      <wp:effectExtent l="19050" t="0" r="38100" b="33655"/>
                      <wp:wrapNone/>
                      <wp:docPr id="124" name="Combinar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35" o:spid="_x0000_s1026" type="#_x0000_t128" style="position:absolute;margin-left:.05pt;margin-top:4.05pt;width:15pt;height:15.35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" strokecolor="#5f497a" strokeweight="1.5pt"/>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1</w:t>
            </w:r>
          </w:p>
        </w:tc>
        <w:tc>
          <w:tcPr>
            <w:tcW w:w="1985" w:type="dxa"/>
            <w:gridSpan w:val="2"/>
          </w:tcPr>
          <w:p w:rsidR="0063098E" w:rsidRPr="00574306" w:rsidRDefault="0063098E" w:rsidP="00912D83">
            <w:pPr>
              <w:spacing w:after="0" w:line="360" w:lineRule="auto"/>
              <w:jc w:val="center"/>
              <w:rPr>
                <w:rFonts w:ascii="Arial" w:hAnsi="Arial" w:cs="Arial"/>
                <w:sz w:val="18"/>
                <w:szCs w:val="24"/>
              </w:rPr>
            </w:pP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3</w:t>
            </w:r>
          </w:p>
        </w:tc>
        <w:tc>
          <w:tcPr>
            <w:tcW w:w="3118" w:type="dxa"/>
            <w:gridSpan w:val="6"/>
          </w:tcPr>
          <w:p w:rsidR="0063098E" w:rsidRPr="00574306" w:rsidRDefault="0063098E" w:rsidP="005742D3">
            <w:pPr>
              <w:spacing w:after="0" w:line="360" w:lineRule="auto"/>
              <w:jc w:val="both"/>
              <w:rPr>
                <w:rFonts w:ascii="Arial" w:hAnsi="Arial" w:cs="Arial"/>
                <w:sz w:val="18"/>
                <w:szCs w:val="24"/>
              </w:rPr>
            </w:pPr>
            <w:r w:rsidRPr="00574306">
              <w:rPr>
                <w:rFonts w:ascii="Arial" w:hAnsi="Arial" w:cs="Arial"/>
                <w:sz w:val="18"/>
                <w:szCs w:val="24"/>
              </w:rPr>
              <w:t>Revisión y aprobación del plan de trabajo de cada proyecto. (responsable Directora de Planeación)</w: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1840" behindDoc="0" locked="0" layoutInCell="1" allowOverlap="1">
                      <wp:simplePos x="0" y="0"/>
                      <wp:positionH relativeFrom="column">
                        <wp:posOffset>22225</wp:posOffset>
                      </wp:positionH>
                      <wp:positionV relativeFrom="paragraph">
                        <wp:posOffset>107315</wp:posOffset>
                      </wp:positionV>
                      <wp:extent cx="121920" cy="168275"/>
                      <wp:effectExtent l="0" t="0" r="11430" b="22225"/>
                      <wp:wrapNone/>
                      <wp:docPr id="123" name="Elips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30" o:spid="_x0000_s1026" style="position:absolute;margin-left:1.75pt;margin-top:8.45pt;width:9.6pt;height:13.25pt;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" strokecolor="#5f497a" strokeweight="1.5pt"/>
                  </w:pict>
                </mc:Fallback>
              </mc:AlternateConten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2864" behindDoc="0" locked="0" layoutInCell="1" allowOverlap="1">
                      <wp:simplePos x="0" y="0"/>
                      <wp:positionH relativeFrom="column">
                        <wp:posOffset>-26670</wp:posOffset>
                      </wp:positionH>
                      <wp:positionV relativeFrom="paragraph">
                        <wp:posOffset>101600</wp:posOffset>
                      </wp:positionV>
                      <wp:extent cx="233680" cy="187960"/>
                      <wp:effectExtent l="0" t="38100" r="33020" b="59690"/>
                      <wp:wrapNone/>
                      <wp:docPr id="122" name="Flecha derecha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29" o:spid="_x0000_s1026" type="#_x0000_t13" style="position:absolute;margin-left:-2.1pt;margin-top:8pt;width:18.4pt;height:14.8pt;z-index:251812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3888" behindDoc="0" locked="0" layoutInCell="1" allowOverlap="1">
                      <wp:simplePos x="0" y="0"/>
                      <wp:positionH relativeFrom="column">
                        <wp:posOffset>14605</wp:posOffset>
                      </wp:positionH>
                      <wp:positionV relativeFrom="paragraph">
                        <wp:posOffset>87630</wp:posOffset>
                      </wp:positionV>
                      <wp:extent cx="177165" cy="201930"/>
                      <wp:effectExtent l="0" t="0" r="13335" b="26670"/>
                      <wp:wrapNone/>
                      <wp:docPr id="121" name="Retraso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165" cy="201930"/>
                              </a:xfrm>
                              <a:prstGeom prst="flowChartDelay">
                                <a:avLst/>
                              </a:prstGeom>
                              <a:solidFill>
                                <a:srgbClr val="FFFFFF"/>
                              </a:solidFill>
                              <a:ln w="19050">
                                <a:solidFill>
                                  <a:srgbClr val="5F497A"/>
                                </a:solidFill>
                                <a:miter lim="800000"/>
                                <a:headEnd/>
                                <a:tailEnd/>
                              </a:ln>
                            </wps:spPr>
                            <wps:txbx>
                              <w:txbxContent>
                                <w:p w:rsidR="006A6852" w:rsidRPr="00192321" w:rsidRDefault="006A6852" w:rsidP="0063098E">
                                  <w:pPr>
                                    <w:rPr>
                                      <w:rFonts w:ascii="Calibri" w:hAnsi="Calibri"/>
                                      <w:color w:val="C0504D"/>
                                      <w:sz w:val="16"/>
                                      <w:szCs w:val="16"/>
                                    </w:rPr>
                                  </w:pPr>
                                  <w:r w:rsidRPr="00192321">
                                    <w:rPr>
                                      <w:rFonts w:ascii="Calibri" w:hAnsi="Calibri"/>
                                      <w:color w:val="C0504D"/>
                                      <w:sz w:val="16"/>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28" o:spid="_x0000_s1038" type="#_x0000_t135" style="position:absolute;left:0;text-align:left;margin-left:1.15pt;margin-top:6.9pt;width:13.95pt;height:15.9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" strokecolor="#5f497a" strokeweight="1.5pt">
                      <v:textbox>
                        <w:txbxContent>
                          <w:p w:rsidR="006A6852" w:rsidRPr="00192321" w:rsidRDefault="006A6852" w:rsidP="0063098E">
                            <w:pPr>
                              <w:rPr>
                                <w:rFonts w:ascii="Calibri" w:hAnsi="Calibri"/>
                                <w:color w:val="C0504D"/>
                                <w:sz w:val="16"/>
                                <w:szCs w:val="16"/>
                              </w:rPr>
                            </w:pPr>
                            <w:r w:rsidRPr="00192321">
                              <w:rPr>
                                <w:rFonts w:ascii="Calibri" w:hAnsi="Calibri"/>
                                <w:color w:val="C0504D"/>
                                <w:sz w:val="16"/>
                                <w:szCs w:val="16"/>
                              </w:rPr>
                              <w:t>*</w:t>
                            </w:r>
                          </w:p>
                        </w:txbxContent>
                      </v:textbox>
                    </v:shape>
                  </w:pict>
                </mc:Fallback>
              </mc:AlternateContent>
            </w: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4912" behindDoc="0" locked="0" layoutInCell="1" allowOverlap="1">
                      <wp:simplePos x="0" y="0"/>
                      <wp:positionH relativeFrom="column">
                        <wp:posOffset>64135</wp:posOffset>
                      </wp:positionH>
                      <wp:positionV relativeFrom="paragraph">
                        <wp:posOffset>87630</wp:posOffset>
                      </wp:positionV>
                      <wp:extent cx="159385" cy="201930"/>
                      <wp:effectExtent l="0" t="0" r="12065" b="26670"/>
                      <wp:wrapNone/>
                      <wp:docPr id="120"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385" cy="201930"/>
                              </a:xfrm>
                              <a:prstGeom prst="rect">
                                <a:avLst/>
                              </a:prstGeom>
                              <a:solidFill>
                                <a:srgbClr val="FFFFFF"/>
                              </a:solidFill>
                              <a:ln w="19050">
                                <a:solidFill>
                                  <a:srgbClr val="5F497A"/>
                                </a:solidFill>
                                <a:miter lim="800000"/>
                                <a:headEnd/>
                                <a:tailEnd/>
                              </a:ln>
                            </wps:spPr>
                            <wps:txbx>
                              <w:txbxContent>
                                <w:p w:rsidR="006A6852" w:rsidRPr="00192321" w:rsidRDefault="006A6852" w:rsidP="0063098E">
                                  <w:pPr>
                                    <w:rPr>
                                      <w:rFonts w:ascii="Calibri" w:hAnsi="Calibri"/>
                                      <w:color w:val="FF0000"/>
                                    </w:rPr>
                                  </w:pPr>
                                  <w:r w:rsidRPr="00192321">
                                    <w:rPr>
                                      <w:rFonts w:ascii="Calibri" w:hAnsi="Calibri"/>
                                      <w:color w:val="FF000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7" o:spid="_x0000_s1039" style="position:absolute;left:0;text-align:left;margin-left:5.05pt;margin-top:6.9pt;width:12.55pt;height:15.9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" strokecolor="#5f497a" strokeweight="1.5pt">
                      <v:textbox>
                        <w:txbxContent>
                          <w:p w:rsidR="006A6852" w:rsidRPr="00192321" w:rsidRDefault="006A6852" w:rsidP="0063098E">
                            <w:pPr>
                              <w:rPr>
                                <w:rFonts w:ascii="Calibri" w:hAnsi="Calibri"/>
                                <w:color w:val="FF0000"/>
                              </w:rPr>
                            </w:pPr>
                            <w:r w:rsidRPr="00192321">
                              <w:rPr>
                                <w:rFonts w:ascii="Calibri" w:hAnsi="Calibri"/>
                                <w:color w:val="FF0000"/>
                              </w:rPr>
                              <w:t>*</w:t>
                            </w:r>
                          </w:p>
                        </w:txbxContent>
                      </v:textbox>
                    </v:rec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5936" behindDoc="0" locked="0" layoutInCell="1" allowOverlap="1">
                      <wp:simplePos x="0" y="0"/>
                      <wp:positionH relativeFrom="column">
                        <wp:posOffset>15240</wp:posOffset>
                      </wp:positionH>
                      <wp:positionV relativeFrom="paragraph">
                        <wp:posOffset>80645</wp:posOffset>
                      </wp:positionV>
                      <wp:extent cx="190500" cy="194945"/>
                      <wp:effectExtent l="19050" t="0" r="38100" b="33655"/>
                      <wp:wrapNone/>
                      <wp:docPr id="119" name="Combinar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txbx>
                              <w:txbxContent>
                                <w:p w:rsidR="006A6852" w:rsidRDefault="006A6852" w:rsidP="0063098E">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28" coordsize="21600,21600" o:spt="128" path="m,l21600,,10800,21600xe">
                      <v:stroke joinstyle="miter"/>
                      <v:path gradientshapeok="t" o:connecttype="custom" o:connectlocs="10800,0;5400,10800;10800,21600;16200,10800" textboxrect="5400,0,16200,10800"/>
                    </v:shapetype>
                    <v:shape id="Combinar 26" o:spid="_x0000_s1040" type="#_x0000_t128" style="position:absolute;left:0;text-align:left;margin-left:1.2pt;margin-top:6.35pt;width:15pt;height:15.3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" strokecolor="#5f497a" strokeweight="1.5pt">
                      <v:textbox>
                        <w:txbxContent>
                          <w:p w:rsidR="006A6852" w:rsidRDefault="006A6852" w:rsidP="0063098E">
                            <w:r>
                              <w:t>X</w:t>
                            </w:r>
                          </w:p>
                        </w:txbxContent>
                      </v:textbox>
                    </v:shape>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15</w:t>
            </w:r>
          </w:p>
        </w:tc>
        <w:tc>
          <w:tcPr>
            <w:tcW w:w="1985" w:type="dxa"/>
            <w:gridSpan w:val="2"/>
          </w:tcPr>
          <w:p w:rsidR="0097799B" w:rsidRDefault="0097799B" w:rsidP="00912D83">
            <w:pPr>
              <w:spacing w:after="0" w:line="360" w:lineRule="auto"/>
              <w:jc w:val="both"/>
              <w:rPr>
                <w:rFonts w:ascii="Arial" w:hAnsi="Arial" w:cs="Arial"/>
                <w:sz w:val="18"/>
                <w:szCs w:val="24"/>
              </w:rPr>
            </w:pPr>
            <w:r>
              <w:rPr>
                <w:rFonts w:ascii="Arial" w:hAnsi="Arial" w:cs="Arial"/>
                <w:sz w:val="18"/>
                <w:szCs w:val="24"/>
              </w:rPr>
              <w:t>Ralentiza el proceso</w:t>
            </w:r>
          </w:p>
          <w:p w:rsidR="0063098E" w:rsidRPr="00574306" w:rsidRDefault="0063098E" w:rsidP="0097799B">
            <w:pPr>
              <w:spacing w:after="0" w:line="360" w:lineRule="auto"/>
              <w:jc w:val="both"/>
              <w:rPr>
                <w:rFonts w:ascii="Arial" w:hAnsi="Arial" w:cs="Arial"/>
                <w:sz w:val="18"/>
                <w:szCs w:val="24"/>
              </w:rPr>
            </w:pP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4</w:t>
            </w:r>
          </w:p>
        </w:tc>
        <w:tc>
          <w:tcPr>
            <w:tcW w:w="3118" w:type="dxa"/>
            <w:gridSpan w:val="6"/>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Elaboración del programa de seguimiento de cada proyecto. (responsables líder de proyecto y directora de Planeación)</w: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6960" behindDoc="0" locked="0" layoutInCell="1" allowOverlap="1">
                      <wp:simplePos x="0" y="0"/>
                      <wp:positionH relativeFrom="column">
                        <wp:posOffset>22225</wp:posOffset>
                      </wp:positionH>
                      <wp:positionV relativeFrom="paragraph">
                        <wp:posOffset>59055</wp:posOffset>
                      </wp:positionV>
                      <wp:extent cx="185420" cy="236855"/>
                      <wp:effectExtent l="0" t="0" r="24130" b="10795"/>
                      <wp:wrapNone/>
                      <wp:docPr id="118" name="Elips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420" cy="236855"/>
                              </a:xfrm>
                              <a:prstGeom prst="ellipse">
                                <a:avLst/>
                              </a:prstGeom>
                              <a:solidFill>
                                <a:srgbClr val="FFFFFF"/>
                              </a:solidFill>
                              <a:ln w="19050">
                                <a:solidFill>
                                  <a:srgbClr val="5F497A"/>
                                </a:solidFill>
                                <a:round/>
                                <a:headEnd/>
                                <a:tailEnd/>
                              </a:ln>
                            </wps:spPr>
                            <wps:txbx>
                              <w:txbxContent>
                                <w:p w:rsidR="006A6852" w:rsidRPr="00192321" w:rsidRDefault="006A6852" w:rsidP="00192321">
                                  <w:pPr>
                                    <w:rPr>
                                      <w:rFonts w:ascii="Calibri" w:hAnsi="Calibri"/>
                                      <w:color w:val="FF0000"/>
                                      <w:sz w:val="16"/>
                                      <w:szCs w:val="14"/>
                                    </w:rPr>
                                  </w:pPr>
                                  <w:r w:rsidRPr="00192321">
                                    <w:rPr>
                                      <w:rFonts w:ascii="Calibri" w:hAnsi="Calibri"/>
                                      <w:color w:val="FF0000"/>
                                      <w:sz w:val="16"/>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25" o:spid="_x0000_s1041" style="position:absolute;left:0;text-align:left;margin-left:1.75pt;margin-top:4.65pt;width:14.6pt;height:18.65pt;z-index:251816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" strokecolor="#5f497a" strokeweight="1.5pt">
                      <v:textbox>
                        <w:txbxContent>
                          <w:p w:rsidR="006A6852" w:rsidRPr="00192321" w:rsidRDefault="006A6852" w:rsidP="00192321">
                            <w:pPr>
                              <w:rPr>
                                <w:rFonts w:ascii="Calibri" w:hAnsi="Calibri"/>
                                <w:color w:val="FF0000"/>
                                <w:sz w:val="16"/>
                                <w:szCs w:val="14"/>
                              </w:rPr>
                            </w:pPr>
                            <w:r w:rsidRPr="00192321">
                              <w:rPr>
                                <w:rFonts w:ascii="Calibri" w:hAnsi="Calibri"/>
                                <w:color w:val="FF0000"/>
                                <w:sz w:val="16"/>
                                <w:szCs w:val="14"/>
                              </w:rPr>
                              <w:t>*</w:t>
                            </w:r>
                          </w:p>
                        </w:txbxContent>
                      </v:textbox>
                    </v:oval>
                  </w:pict>
                </mc:Fallback>
              </mc:AlternateConten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7984" behindDoc="0" locked="0" layoutInCell="1" allowOverlap="1">
                      <wp:simplePos x="0" y="0"/>
                      <wp:positionH relativeFrom="column">
                        <wp:posOffset>1270</wp:posOffset>
                      </wp:positionH>
                      <wp:positionV relativeFrom="paragraph">
                        <wp:posOffset>110490</wp:posOffset>
                      </wp:positionV>
                      <wp:extent cx="233680" cy="187960"/>
                      <wp:effectExtent l="0" t="38100" r="33020" b="59690"/>
                      <wp:wrapNone/>
                      <wp:docPr id="117" name="Flecha derecha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24" o:spid="_x0000_s1026" type="#_x0000_t13" style="position:absolute;margin-left:.1pt;margin-top:8.7pt;width:18.4pt;height:14.8pt;z-index:251817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19008" behindDoc="0" locked="0" layoutInCell="1" allowOverlap="1">
                      <wp:simplePos x="0" y="0"/>
                      <wp:positionH relativeFrom="column">
                        <wp:posOffset>33655</wp:posOffset>
                      </wp:positionH>
                      <wp:positionV relativeFrom="paragraph">
                        <wp:posOffset>99060</wp:posOffset>
                      </wp:positionV>
                      <wp:extent cx="158115" cy="187960"/>
                      <wp:effectExtent l="0" t="0" r="13335" b="21590"/>
                      <wp:wrapNone/>
                      <wp:docPr id="116" name="Retraso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23" o:spid="_x0000_s1026" type="#_x0000_t135" style="position:absolute;margin-left:2.65pt;margin-top:7.8pt;width:12.45pt;height:14.8pt;z-index:251819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" strokecolor="#5f497a" strokeweight="1.5pt"/>
                  </w:pict>
                </mc:Fallback>
              </mc:AlternateContent>
            </w: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0032" behindDoc="0" locked="0" layoutInCell="1" allowOverlap="1">
                      <wp:simplePos x="0" y="0"/>
                      <wp:positionH relativeFrom="column">
                        <wp:posOffset>99695</wp:posOffset>
                      </wp:positionH>
                      <wp:positionV relativeFrom="paragraph">
                        <wp:posOffset>99060</wp:posOffset>
                      </wp:positionV>
                      <wp:extent cx="127635" cy="187960"/>
                      <wp:effectExtent l="0" t="0" r="24765" b="21590"/>
                      <wp:wrapNone/>
                      <wp:docPr id="115" name="Rectángulo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22" o:spid="_x0000_s1026" style="position:absolute;margin-left:7.85pt;margin-top:7.8pt;width:10.05pt;height:14.8pt;z-index:251820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1056" behindDoc="0" locked="0" layoutInCell="1" allowOverlap="1">
                      <wp:simplePos x="0" y="0"/>
                      <wp:positionH relativeFrom="column">
                        <wp:posOffset>13335</wp:posOffset>
                      </wp:positionH>
                      <wp:positionV relativeFrom="paragraph">
                        <wp:posOffset>98425</wp:posOffset>
                      </wp:positionV>
                      <wp:extent cx="190500" cy="194945"/>
                      <wp:effectExtent l="19050" t="0" r="38100" b="33655"/>
                      <wp:wrapNone/>
                      <wp:docPr id="114" name="Combinar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21" o:spid="_x0000_s1026" type="#_x0000_t128" style="position:absolute;margin-left:1.05pt;margin-top:7.75pt;width:15pt;height:15.35pt;z-index:251821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" strokecolor="#5f497a" strokeweight="1.5pt"/>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0.5</w:t>
            </w:r>
          </w:p>
        </w:tc>
        <w:tc>
          <w:tcPr>
            <w:tcW w:w="1985" w:type="dxa"/>
            <w:gridSpan w:val="2"/>
          </w:tcPr>
          <w:p w:rsidR="0063098E" w:rsidRPr="00574306" w:rsidRDefault="0063098E" w:rsidP="00912D83">
            <w:pPr>
              <w:spacing w:after="0" w:line="360" w:lineRule="auto"/>
              <w:jc w:val="center"/>
              <w:rPr>
                <w:rFonts w:ascii="Arial" w:hAnsi="Arial" w:cs="Arial"/>
                <w:sz w:val="18"/>
                <w:szCs w:val="24"/>
              </w:rPr>
            </w:pP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color w:val="993366"/>
                <w:sz w:val="18"/>
                <w:szCs w:val="24"/>
              </w:rPr>
            </w:pPr>
          </w:p>
        </w:tc>
        <w:tc>
          <w:tcPr>
            <w:tcW w:w="3118" w:type="dxa"/>
            <w:gridSpan w:val="6"/>
          </w:tcPr>
          <w:p w:rsidR="0063098E" w:rsidRPr="00574306" w:rsidRDefault="0063098E" w:rsidP="00912D83">
            <w:pPr>
              <w:spacing w:after="0" w:line="360" w:lineRule="auto"/>
              <w:jc w:val="both"/>
              <w:rPr>
                <w:rFonts w:ascii="Arial" w:hAnsi="Arial" w:cs="Arial"/>
                <w:color w:val="993366"/>
                <w:sz w:val="18"/>
                <w:szCs w:val="24"/>
              </w:rPr>
            </w:pPr>
            <w:r w:rsidRPr="00574306">
              <w:rPr>
                <w:rFonts w:ascii="Arial" w:hAnsi="Arial" w:cs="Arial"/>
                <w:color w:val="993366"/>
                <w:sz w:val="18"/>
                <w:szCs w:val="24"/>
              </w:rPr>
              <w:t>*Ejecución de actividades del proyecto.</w: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4128" behindDoc="0" locked="0" layoutInCell="1" allowOverlap="1">
                      <wp:simplePos x="0" y="0"/>
                      <wp:positionH relativeFrom="column">
                        <wp:posOffset>21590</wp:posOffset>
                      </wp:positionH>
                      <wp:positionV relativeFrom="paragraph">
                        <wp:posOffset>47625</wp:posOffset>
                      </wp:positionV>
                      <wp:extent cx="121920" cy="168275"/>
                      <wp:effectExtent l="0" t="0" r="11430" b="22225"/>
                      <wp:wrapNone/>
                      <wp:docPr id="113" name="Elips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18" o:spid="_x0000_s1026" style="position:absolute;margin-left:1.7pt;margin-top:3.75pt;width:9.6pt;height:13.25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" strokecolor="#5f497a" strokeweight="1.5pt"/>
                  </w:pict>
                </mc:Fallback>
              </mc:AlternateConten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3104" behindDoc="0" locked="0" layoutInCell="1" allowOverlap="1">
                      <wp:simplePos x="0" y="0"/>
                      <wp:positionH relativeFrom="column">
                        <wp:posOffset>-11430</wp:posOffset>
                      </wp:positionH>
                      <wp:positionV relativeFrom="paragraph">
                        <wp:posOffset>37465</wp:posOffset>
                      </wp:positionV>
                      <wp:extent cx="233680" cy="187960"/>
                      <wp:effectExtent l="0" t="38100" r="33020" b="59690"/>
                      <wp:wrapNone/>
                      <wp:docPr id="112" name="Flecha derecha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19" o:spid="_x0000_s1026" type="#_x0000_t13" style="position:absolute;margin-left:-.9pt;margin-top:2.95pt;width:18.4pt;height:14.8pt;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2080" behindDoc="0" locked="0" layoutInCell="1" allowOverlap="1">
                      <wp:simplePos x="0" y="0"/>
                      <wp:positionH relativeFrom="column">
                        <wp:posOffset>14605</wp:posOffset>
                      </wp:positionH>
                      <wp:positionV relativeFrom="paragraph">
                        <wp:posOffset>47625</wp:posOffset>
                      </wp:positionV>
                      <wp:extent cx="158115" cy="187960"/>
                      <wp:effectExtent l="0" t="0" r="13335" b="21590"/>
                      <wp:wrapNone/>
                      <wp:docPr id="111" name="Retras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20" o:spid="_x0000_s1026" type="#_x0000_t135" style="position:absolute;margin-left:1.15pt;margin-top:3.75pt;width:12.45pt;height:14.8pt;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" strokecolor="#5f497a" strokeweight="1.5pt"/>
                  </w:pict>
                </mc:Fallback>
              </mc:AlternateContent>
            </w:r>
          </w:p>
          <w:p w:rsidR="0063098E" w:rsidRPr="00574306" w:rsidRDefault="0063098E" w:rsidP="00912D83">
            <w:pPr>
              <w:spacing w:after="0" w:line="360" w:lineRule="auto"/>
              <w:jc w:val="center"/>
              <w:rPr>
                <w:rFonts w:ascii="Arial" w:hAnsi="Arial" w:cs="Arial"/>
                <w:noProof/>
                <w:sz w:val="18"/>
                <w:szCs w:val="24"/>
              </w:rPr>
            </w:pP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5152" behindDoc="0" locked="0" layoutInCell="1" allowOverlap="1">
                      <wp:simplePos x="0" y="0"/>
                      <wp:positionH relativeFrom="column">
                        <wp:posOffset>64135</wp:posOffset>
                      </wp:positionH>
                      <wp:positionV relativeFrom="paragraph">
                        <wp:posOffset>47625</wp:posOffset>
                      </wp:positionV>
                      <wp:extent cx="127635" cy="187960"/>
                      <wp:effectExtent l="0" t="0" r="24765" b="21590"/>
                      <wp:wrapNone/>
                      <wp:docPr id="110"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 o:spid="_x0000_s1026" style="position:absolute;margin-left:5.05pt;margin-top:3.75pt;width:10.05pt;height:14.8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6176" behindDoc="0" locked="0" layoutInCell="1" allowOverlap="1">
                      <wp:simplePos x="0" y="0"/>
                      <wp:positionH relativeFrom="column">
                        <wp:posOffset>22860</wp:posOffset>
                      </wp:positionH>
                      <wp:positionV relativeFrom="paragraph">
                        <wp:posOffset>51435</wp:posOffset>
                      </wp:positionV>
                      <wp:extent cx="190500" cy="194945"/>
                      <wp:effectExtent l="19050" t="0" r="38100" b="33655"/>
                      <wp:wrapNone/>
                      <wp:docPr id="109" name="Combinar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16" o:spid="_x0000_s1026" type="#_x0000_t128" style="position:absolute;margin-left:1.8pt;margin-top:4.05pt;width:15pt;height:15.3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" strokecolor="#5f497a" strokeweight="1.5pt"/>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p>
        </w:tc>
        <w:tc>
          <w:tcPr>
            <w:tcW w:w="1985" w:type="dxa"/>
            <w:gridSpan w:val="2"/>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 xml:space="preserve">*La ejecución no hace parte del proceso de seguimiento, solo se menciona para que se note la secuencia de actividades  </w:t>
            </w: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5</w:t>
            </w:r>
          </w:p>
        </w:tc>
        <w:tc>
          <w:tcPr>
            <w:tcW w:w="3118" w:type="dxa"/>
            <w:gridSpan w:val="6"/>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Reunión de cada líder con la Directora de Planeación para revisar el avance del proyecto.</w:t>
            </w:r>
          </w:p>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(responsables líder de proyecto y directora de Planeación)</w: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1296" behindDoc="0" locked="0" layoutInCell="1" allowOverlap="1">
                      <wp:simplePos x="0" y="0"/>
                      <wp:positionH relativeFrom="column">
                        <wp:posOffset>21590</wp:posOffset>
                      </wp:positionH>
                      <wp:positionV relativeFrom="paragraph">
                        <wp:posOffset>116205</wp:posOffset>
                      </wp:positionV>
                      <wp:extent cx="121920" cy="168275"/>
                      <wp:effectExtent l="0" t="0" r="11430" b="22225"/>
                      <wp:wrapNone/>
                      <wp:docPr id="108" name="Elips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11" o:spid="_x0000_s1026" style="position:absolute;margin-left:1.7pt;margin-top:9.15pt;width:9.6pt;height:13.25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" strokecolor="#5f497a" strokeweight="1.5pt"/>
                  </w:pict>
                </mc:Fallback>
              </mc:AlternateConten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0272" behindDoc="0" locked="0" layoutInCell="1" allowOverlap="1">
                      <wp:simplePos x="0" y="0"/>
                      <wp:positionH relativeFrom="column">
                        <wp:posOffset>-11430</wp:posOffset>
                      </wp:positionH>
                      <wp:positionV relativeFrom="paragraph">
                        <wp:posOffset>89535</wp:posOffset>
                      </wp:positionV>
                      <wp:extent cx="233680" cy="187960"/>
                      <wp:effectExtent l="0" t="38100" r="33020" b="59690"/>
                      <wp:wrapNone/>
                      <wp:docPr id="107" name="Flecha derecha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12" o:spid="_x0000_s1026" type="#_x0000_t13" style="position:absolute;margin-left:-.9pt;margin-top:7.05pt;width:18.4pt;height:14.8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9248" behindDoc="0" locked="0" layoutInCell="1" allowOverlap="1">
                      <wp:simplePos x="0" y="0"/>
                      <wp:positionH relativeFrom="column">
                        <wp:posOffset>33655</wp:posOffset>
                      </wp:positionH>
                      <wp:positionV relativeFrom="paragraph">
                        <wp:posOffset>96520</wp:posOffset>
                      </wp:positionV>
                      <wp:extent cx="158115" cy="187960"/>
                      <wp:effectExtent l="0" t="0" r="13335" b="21590"/>
                      <wp:wrapNone/>
                      <wp:docPr id="106" name="Retraso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13" o:spid="_x0000_s1026" type="#_x0000_t135" style="position:absolute;margin-left:2.65pt;margin-top:7.6pt;width:12.45pt;height:14.8pt;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" strokecolor="#5f497a" strokeweight="1.5pt"/>
                  </w:pict>
                </mc:Fallback>
              </mc:AlternateContent>
            </w: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8224" behindDoc="0" locked="0" layoutInCell="1" allowOverlap="1">
                      <wp:simplePos x="0" y="0"/>
                      <wp:positionH relativeFrom="column">
                        <wp:posOffset>99695</wp:posOffset>
                      </wp:positionH>
                      <wp:positionV relativeFrom="paragraph">
                        <wp:posOffset>96520</wp:posOffset>
                      </wp:positionV>
                      <wp:extent cx="127635" cy="187960"/>
                      <wp:effectExtent l="0" t="0" r="24765" b="21590"/>
                      <wp:wrapNone/>
                      <wp:docPr id="105" name="Rectángulo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txbx>
                              <w:txbxContent>
                                <w:p w:rsidR="006A6852" w:rsidRPr="00192321" w:rsidRDefault="006A6852" w:rsidP="0063098E">
                                  <w:pPr>
                                    <w:jc w:val="center"/>
                                    <w:rPr>
                                      <w:rFonts w:ascii="Calibri" w:hAnsi="Calibri"/>
                                      <w:color w:val="FF0000"/>
                                    </w:rPr>
                                  </w:pPr>
                                  <w:r w:rsidRPr="00192321">
                                    <w:rPr>
                                      <w:rFonts w:ascii="Calibri" w:hAnsi="Calibri"/>
                                      <w:color w:val="FF000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4" o:spid="_x0000_s1042" style="position:absolute;left:0;text-align:left;margin-left:7.85pt;margin-top:7.6pt;width:10.05pt;height:14.8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" strokecolor="#5f497a" strokeweight="1.5pt">
                      <v:textbox>
                        <w:txbxContent>
                          <w:p w:rsidR="006A6852" w:rsidRPr="00192321" w:rsidRDefault="006A6852" w:rsidP="0063098E">
                            <w:pPr>
                              <w:jc w:val="center"/>
                              <w:rPr>
                                <w:rFonts w:ascii="Calibri" w:hAnsi="Calibri"/>
                                <w:color w:val="FF0000"/>
                              </w:rPr>
                            </w:pPr>
                            <w:r w:rsidRPr="00192321">
                              <w:rPr>
                                <w:rFonts w:ascii="Calibri" w:hAnsi="Calibri"/>
                                <w:color w:val="FF0000"/>
                              </w:rPr>
                              <w:t>*</w:t>
                            </w:r>
                          </w:p>
                        </w:txbxContent>
                      </v:textbox>
                    </v:rec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27200" behindDoc="0" locked="0" layoutInCell="1" allowOverlap="1">
                      <wp:simplePos x="0" y="0"/>
                      <wp:positionH relativeFrom="column">
                        <wp:posOffset>33020</wp:posOffset>
                      </wp:positionH>
                      <wp:positionV relativeFrom="paragraph">
                        <wp:posOffset>89535</wp:posOffset>
                      </wp:positionV>
                      <wp:extent cx="190500" cy="194945"/>
                      <wp:effectExtent l="19050" t="0" r="38100" b="33655"/>
                      <wp:wrapNone/>
                      <wp:docPr id="104" name="Combinar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15" o:spid="_x0000_s1026" type="#_x0000_t128" style="position:absolute;margin-left:2.6pt;margin-top:7.05pt;width:15pt;height:15.35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" strokecolor="#5f497a" strokeweight="1.5pt"/>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0.5</w:t>
            </w:r>
          </w:p>
          <w:p w:rsidR="0063098E" w:rsidRPr="00574306" w:rsidRDefault="0063098E" w:rsidP="00912D83">
            <w:pPr>
              <w:spacing w:after="0" w:line="360" w:lineRule="auto"/>
              <w:jc w:val="center"/>
              <w:rPr>
                <w:rFonts w:ascii="Arial" w:hAnsi="Arial" w:cs="Arial"/>
                <w:color w:val="C0504D"/>
                <w:sz w:val="18"/>
                <w:szCs w:val="24"/>
              </w:rPr>
            </w:pPr>
          </w:p>
        </w:tc>
        <w:tc>
          <w:tcPr>
            <w:tcW w:w="1985" w:type="dxa"/>
            <w:gridSpan w:val="2"/>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 xml:space="preserve">Esta reunión se realiza semanalmente y durante la vigencia del proyecto. </w:t>
            </w: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6</w:t>
            </w:r>
          </w:p>
        </w:tc>
        <w:tc>
          <w:tcPr>
            <w:tcW w:w="3118" w:type="dxa"/>
            <w:gridSpan w:val="6"/>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Entrega del producto de cada actividad programada.</w:t>
            </w:r>
          </w:p>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(responsable líder de proyecto)</w: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2320" behindDoc="0" locked="0" layoutInCell="1" allowOverlap="1">
                      <wp:simplePos x="0" y="0"/>
                      <wp:positionH relativeFrom="column">
                        <wp:posOffset>48260</wp:posOffset>
                      </wp:positionH>
                      <wp:positionV relativeFrom="paragraph">
                        <wp:posOffset>88900</wp:posOffset>
                      </wp:positionV>
                      <wp:extent cx="121920" cy="168275"/>
                      <wp:effectExtent l="0" t="0" r="11430" b="22225"/>
                      <wp:wrapNone/>
                      <wp:docPr id="103" name="Elips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10" o:spid="_x0000_s1026" style="position:absolute;margin-left:3.8pt;margin-top:7pt;width:9.6pt;height:13.2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" strokecolor="#5f497a" strokeweight="1.5pt"/>
                  </w:pict>
                </mc:Fallback>
              </mc:AlternateConten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3344" behindDoc="0" locked="0" layoutInCell="1" allowOverlap="1">
                      <wp:simplePos x="0" y="0"/>
                      <wp:positionH relativeFrom="column">
                        <wp:posOffset>-11430</wp:posOffset>
                      </wp:positionH>
                      <wp:positionV relativeFrom="paragraph">
                        <wp:posOffset>88900</wp:posOffset>
                      </wp:positionV>
                      <wp:extent cx="233680" cy="187960"/>
                      <wp:effectExtent l="0" t="38100" r="33020" b="59690"/>
                      <wp:wrapNone/>
                      <wp:docPr id="102" name="Flecha derecha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txbx>
                              <w:txbxContent>
                                <w:p w:rsidR="006A6852" w:rsidRPr="005E5D8D" w:rsidRDefault="006A6852" w:rsidP="0063098E">
                                  <w:pPr>
                                    <w:jc w:val="center"/>
                                    <w:rPr>
                                      <w:rFonts w:ascii="Calibri" w:hAnsi="Calibri"/>
                                      <w:sz w:val="14"/>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9" o:spid="_x0000_s1043" type="#_x0000_t13" style="position:absolute;left:0;text-align:left;margin-left:-.9pt;margin-top:7pt;width:18.4pt;height:14.8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" strokecolor="#5f497a" strokeweight="1.5pt">
                      <v:textbox>
                        <w:txbxContent>
                          <w:p w:rsidR="006A6852" w:rsidRPr="005E5D8D" w:rsidRDefault="006A6852" w:rsidP="0063098E">
                            <w:pPr>
                              <w:jc w:val="center"/>
                              <w:rPr>
                                <w:rFonts w:ascii="Calibri" w:hAnsi="Calibri"/>
                                <w:sz w:val="14"/>
                                <w:szCs w:val="14"/>
                              </w:rPr>
                            </w:pPr>
                          </w:p>
                        </w:txbxContent>
                      </v:textbox>
                    </v:shape>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4368" behindDoc="0" locked="0" layoutInCell="1" allowOverlap="1">
                      <wp:simplePos x="0" y="0"/>
                      <wp:positionH relativeFrom="column">
                        <wp:posOffset>33655</wp:posOffset>
                      </wp:positionH>
                      <wp:positionV relativeFrom="paragraph">
                        <wp:posOffset>95885</wp:posOffset>
                      </wp:positionV>
                      <wp:extent cx="158115" cy="187960"/>
                      <wp:effectExtent l="0" t="0" r="13335" b="21590"/>
                      <wp:wrapNone/>
                      <wp:docPr id="101" name="Retras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8" o:spid="_x0000_s1026" type="#_x0000_t135" style="position:absolute;margin-left:2.65pt;margin-top:7.55pt;width:12.45pt;height:14.8pt;z-index:251834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" strokecolor="#5f497a" strokeweight="1.5pt"/>
                  </w:pict>
                </mc:Fallback>
              </mc:AlternateContent>
            </w: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5392" behindDoc="0" locked="0" layoutInCell="1" allowOverlap="1">
                      <wp:simplePos x="0" y="0"/>
                      <wp:positionH relativeFrom="column">
                        <wp:posOffset>99695</wp:posOffset>
                      </wp:positionH>
                      <wp:positionV relativeFrom="paragraph">
                        <wp:posOffset>95885</wp:posOffset>
                      </wp:positionV>
                      <wp:extent cx="127635" cy="187960"/>
                      <wp:effectExtent l="0" t="0" r="24765" b="21590"/>
                      <wp:wrapNone/>
                      <wp:docPr id="100" name="Rectá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7" o:spid="_x0000_s1026" style="position:absolute;margin-left:7.85pt;margin-top:7.55pt;width:10.05pt;height:14.8pt;z-index:251835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6416" behindDoc="0" locked="0" layoutInCell="1" allowOverlap="1">
                      <wp:simplePos x="0" y="0"/>
                      <wp:positionH relativeFrom="column">
                        <wp:posOffset>-8890</wp:posOffset>
                      </wp:positionH>
                      <wp:positionV relativeFrom="paragraph">
                        <wp:posOffset>81915</wp:posOffset>
                      </wp:positionV>
                      <wp:extent cx="200025" cy="273050"/>
                      <wp:effectExtent l="19050" t="0" r="47625" b="31750"/>
                      <wp:wrapNone/>
                      <wp:docPr id="99" name="Combinar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273050"/>
                              </a:xfrm>
                              <a:prstGeom prst="flowChartMerge">
                                <a:avLst/>
                              </a:prstGeom>
                              <a:solidFill>
                                <a:srgbClr val="FFFFFF"/>
                              </a:solidFill>
                              <a:ln w="19050">
                                <a:solidFill>
                                  <a:srgbClr val="5F497A"/>
                                </a:solidFill>
                                <a:miter lim="800000"/>
                                <a:headEnd/>
                                <a:tailEnd/>
                              </a:ln>
                            </wps:spPr>
                            <wps:txbx>
                              <w:txbxContent>
                                <w:p w:rsidR="006A6852" w:rsidRPr="00FE615E" w:rsidRDefault="006A6852">
                                  <w:pPr>
                                    <w:rPr>
                                      <w:color w:val="FF0000"/>
                                    </w:rPr>
                                  </w:pPr>
                                  <w:r w:rsidRPr="00FE615E">
                                    <w:rPr>
                                      <w:color w:val="FF000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6" o:spid="_x0000_s1044" type="#_x0000_t128" style="position:absolute;left:0;text-align:left;margin-left:-.7pt;margin-top:6.45pt;width:15.75pt;height:21.5pt;z-index:251836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" strokecolor="#5f497a" strokeweight="1.5pt">
                      <v:textbox>
                        <w:txbxContent>
                          <w:p w:rsidR="006A6852" w:rsidRPr="00FE615E" w:rsidRDefault="006A6852">
                            <w:pPr>
                              <w:rPr>
                                <w:color w:val="FF0000"/>
                              </w:rPr>
                            </w:pPr>
                            <w:r w:rsidRPr="00FE615E">
                              <w:rPr>
                                <w:color w:val="FF0000"/>
                              </w:rPr>
                              <w:t>*</w:t>
                            </w:r>
                          </w:p>
                        </w:txbxContent>
                      </v:textbox>
                    </v:shape>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1</w:t>
            </w:r>
          </w:p>
        </w:tc>
        <w:tc>
          <w:tcPr>
            <w:tcW w:w="1985" w:type="dxa"/>
            <w:gridSpan w:val="2"/>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 xml:space="preserve">Subir al sistema tiene un tiempo de 1 día  y depende del número de actividades del proyecto </w:t>
            </w:r>
          </w:p>
        </w:tc>
      </w:tr>
      <w:tr w:rsidR="005742D3" w:rsidRPr="00574306" w:rsidTr="00FE615E">
        <w:trPr>
          <w:trHeight w:val="307"/>
        </w:trPr>
        <w:tc>
          <w:tcPr>
            <w:tcW w:w="534" w:type="dxa"/>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7</w:t>
            </w:r>
          </w:p>
        </w:tc>
        <w:tc>
          <w:tcPr>
            <w:tcW w:w="3118" w:type="dxa"/>
            <w:gridSpan w:val="6"/>
          </w:tcPr>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 xml:space="preserve">Revisión y aprobación del producto de cada actividad. </w:t>
            </w:r>
          </w:p>
          <w:p w:rsidR="0063098E" w:rsidRPr="00574306" w:rsidRDefault="0063098E" w:rsidP="00912D83">
            <w:pPr>
              <w:spacing w:after="0" w:line="360" w:lineRule="auto"/>
              <w:jc w:val="both"/>
              <w:rPr>
                <w:rFonts w:ascii="Arial" w:hAnsi="Arial" w:cs="Arial"/>
                <w:sz w:val="18"/>
                <w:szCs w:val="24"/>
              </w:rPr>
            </w:pPr>
            <w:r w:rsidRPr="00574306">
              <w:rPr>
                <w:rFonts w:ascii="Arial" w:hAnsi="Arial" w:cs="Arial"/>
                <w:sz w:val="18"/>
                <w:szCs w:val="24"/>
              </w:rPr>
              <w:t>(responsable Directora de Planeación)</w:t>
            </w:r>
          </w:p>
          <w:p w:rsidR="0063098E" w:rsidRPr="00574306" w:rsidRDefault="0063098E" w:rsidP="00912D83">
            <w:pPr>
              <w:spacing w:after="0" w:line="360" w:lineRule="auto"/>
              <w:jc w:val="both"/>
              <w:rPr>
                <w:rFonts w:ascii="Arial" w:hAnsi="Arial" w:cs="Arial"/>
                <w:sz w:val="18"/>
                <w:szCs w:val="24"/>
              </w:rPr>
            </w:pP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40512" behindDoc="0" locked="0" layoutInCell="1" allowOverlap="1">
                      <wp:simplePos x="0" y="0"/>
                      <wp:positionH relativeFrom="column">
                        <wp:posOffset>48260</wp:posOffset>
                      </wp:positionH>
                      <wp:positionV relativeFrom="paragraph">
                        <wp:posOffset>95885</wp:posOffset>
                      </wp:positionV>
                      <wp:extent cx="121920" cy="168275"/>
                      <wp:effectExtent l="0" t="0" r="11430" b="22225"/>
                      <wp:wrapNone/>
                      <wp:docPr id="98" name="Elips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Elipse 2" o:spid="_x0000_s1026" style="position:absolute;margin-left:3.8pt;margin-top:7.55pt;width:9.6pt;height:13.2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" strokecolor="#5f497a" strokeweight="1.5pt"/>
                  </w:pict>
                </mc:Fallback>
              </mc:AlternateContent>
            </w:r>
          </w:p>
        </w:tc>
        <w:tc>
          <w:tcPr>
            <w:tcW w:w="567" w:type="dxa"/>
            <w:gridSpan w:val="2"/>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9488" behindDoc="0" locked="0" layoutInCell="1" allowOverlap="1">
                      <wp:simplePos x="0" y="0"/>
                      <wp:positionH relativeFrom="column">
                        <wp:posOffset>-11430</wp:posOffset>
                      </wp:positionH>
                      <wp:positionV relativeFrom="paragraph">
                        <wp:posOffset>95885</wp:posOffset>
                      </wp:positionV>
                      <wp:extent cx="233680" cy="187960"/>
                      <wp:effectExtent l="0" t="38100" r="33020" b="59690"/>
                      <wp:wrapNone/>
                      <wp:docPr id="97" name="Flecha derecha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lecha derecha 3" o:spid="_x0000_s1026" type="#_x0000_t13" style="position:absolute;margin-left:-.9pt;margin-top:7.55pt;width:18.4pt;height:14.8pt;z-index:251839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" strokecolor="#5f497a" strokeweight="1.5p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8464" behindDoc="0" locked="0" layoutInCell="1" allowOverlap="1">
                      <wp:simplePos x="0" y="0"/>
                      <wp:positionH relativeFrom="column">
                        <wp:posOffset>-38735</wp:posOffset>
                      </wp:positionH>
                      <wp:positionV relativeFrom="paragraph">
                        <wp:posOffset>95885</wp:posOffset>
                      </wp:positionV>
                      <wp:extent cx="211455" cy="264795"/>
                      <wp:effectExtent l="0" t="0" r="17145" b="20955"/>
                      <wp:wrapNone/>
                      <wp:docPr id="96" name="Retraso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264795"/>
                              </a:xfrm>
                              <a:prstGeom prst="flowChartDelay">
                                <a:avLst/>
                              </a:prstGeom>
                              <a:solidFill>
                                <a:srgbClr val="FFFFFF"/>
                              </a:solidFill>
                              <a:ln w="19050">
                                <a:solidFill>
                                  <a:srgbClr val="5F497A"/>
                                </a:solidFill>
                                <a:miter lim="800000"/>
                                <a:headEnd/>
                                <a:tailEnd/>
                              </a:ln>
                            </wps:spPr>
                            <wps:txbx>
                              <w:txbxContent>
                                <w:p w:rsidR="006A6852" w:rsidRPr="00192321" w:rsidRDefault="006A6852" w:rsidP="0063098E">
                                  <w:pPr>
                                    <w:jc w:val="center"/>
                                    <w:rPr>
                                      <w:rFonts w:ascii="Calibri" w:hAnsi="Calibri"/>
                                      <w:color w:val="C0504D"/>
                                      <w:sz w:val="18"/>
                                      <w:szCs w:val="16"/>
                                    </w:rPr>
                                  </w:pPr>
                                  <w:r w:rsidRPr="00192321">
                                    <w:rPr>
                                      <w:rFonts w:ascii="Calibri" w:hAnsi="Calibri"/>
                                      <w:color w:val="C0504D"/>
                                      <w:sz w:val="18"/>
                                      <w:szCs w:val="16"/>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etraso 4" o:spid="_x0000_s1045" type="#_x0000_t135" style="position:absolute;left:0;text-align:left;margin-left:-3.05pt;margin-top:7.55pt;width:16.65pt;height:20.8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" strokecolor="#5f497a" strokeweight="1.5pt">
                      <v:textbox>
                        <w:txbxContent>
                          <w:p w:rsidR="006A6852" w:rsidRPr="00192321" w:rsidRDefault="006A6852" w:rsidP="0063098E">
                            <w:pPr>
                              <w:jc w:val="center"/>
                              <w:rPr>
                                <w:rFonts w:ascii="Calibri" w:hAnsi="Calibri"/>
                                <w:color w:val="C0504D"/>
                                <w:sz w:val="18"/>
                                <w:szCs w:val="16"/>
                              </w:rPr>
                            </w:pPr>
                            <w:r w:rsidRPr="00192321">
                              <w:rPr>
                                <w:rFonts w:ascii="Calibri" w:hAnsi="Calibri"/>
                                <w:color w:val="C0504D"/>
                                <w:sz w:val="18"/>
                                <w:szCs w:val="16"/>
                              </w:rPr>
                              <w:t>*</w:t>
                            </w:r>
                          </w:p>
                        </w:txbxContent>
                      </v:textbox>
                    </v:shape>
                  </w:pict>
                </mc:Fallback>
              </mc:AlternateContent>
            </w:r>
          </w:p>
        </w:tc>
        <w:tc>
          <w:tcPr>
            <w:tcW w:w="709"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37440" behindDoc="0" locked="0" layoutInCell="1" allowOverlap="1">
                      <wp:simplePos x="0" y="0"/>
                      <wp:positionH relativeFrom="column">
                        <wp:posOffset>64135</wp:posOffset>
                      </wp:positionH>
                      <wp:positionV relativeFrom="paragraph">
                        <wp:posOffset>95885</wp:posOffset>
                      </wp:positionV>
                      <wp:extent cx="163195" cy="264795"/>
                      <wp:effectExtent l="0" t="0" r="27305" b="20955"/>
                      <wp:wrapNone/>
                      <wp:docPr id="95" name="Rectá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195" cy="264795"/>
                              </a:xfrm>
                              <a:prstGeom prst="rect">
                                <a:avLst/>
                              </a:prstGeom>
                              <a:solidFill>
                                <a:srgbClr val="FFFFFF"/>
                              </a:solidFill>
                              <a:ln w="19050">
                                <a:solidFill>
                                  <a:srgbClr val="5F497A"/>
                                </a:solidFill>
                                <a:miter lim="800000"/>
                                <a:headEnd/>
                                <a:tailEnd/>
                              </a:ln>
                            </wps:spPr>
                            <wps:txbx>
                              <w:txbxContent>
                                <w:p w:rsidR="006A6852" w:rsidRPr="005E5D8D" w:rsidRDefault="006A6852" w:rsidP="0063098E">
                                  <w:pPr>
                                    <w:jc w:val="center"/>
                                    <w:rPr>
                                      <w:rFonts w:ascii="Calibri" w:hAnsi="Calibri"/>
                                    </w:rPr>
                                  </w:pPr>
                                  <w:r w:rsidRPr="00192321">
                                    <w:rPr>
                                      <w:rFonts w:ascii="Calibri" w:hAnsi="Calibri"/>
                                      <w:color w:val="FF0000"/>
                                    </w:rPr>
                                    <w:t>*</w:t>
                                  </w:r>
                                  <w:r w:rsidRPr="005E5D8D">
                                    <w:rPr>
                                      <w:rFonts w:ascii="Calibri" w:hAnsi="Calibri"/>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5" o:spid="_x0000_s1046" style="position:absolute;left:0;text-align:left;margin-left:5.05pt;margin-top:7.55pt;width:12.85pt;height:20.85pt;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" strokecolor="#5f497a" strokeweight="1.5pt">
                      <v:textbox>
                        <w:txbxContent>
                          <w:p w:rsidR="006A6852" w:rsidRPr="005E5D8D" w:rsidRDefault="006A6852" w:rsidP="0063098E">
                            <w:pPr>
                              <w:jc w:val="center"/>
                              <w:rPr>
                                <w:rFonts w:ascii="Calibri" w:hAnsi="Calibri"/>
                              </w:rPr>
                            </w:pPr>
                            <w:r w:rsidRPr="00192321">
                              <w:rPr>
                                <w:rFonts w:ascii="Calibri" w:hAnsi="Calibri"/>
                                <w:color w:val="FF0000"/>
                              </w:rPr>
                              <w:t>*</w:t>
                            </w:r>
                            <w:r w:rsidRPr="005E5D8D">
                              <w:rPr>
                                <w:rFonts w:ascii="Calibri" w:hAnsi="Calibri"/>
                              </w:rPr>
                              <w:t>/</w:t>
                            </w:r>
                          </w:p>
                        </w:txbxContent>
                      </v:textbox>
                    </v:rect>
                  </w:pict>
                </mc:Fallback>
              </mc:AlternateContent>
            </w:r>
          </w:p>
        </w:tc>
        <w:tc>
          <w:tcPr>
            <w:tcW w:w="567" w:type="dxa"/>
          </w:tcPr>
          <w:p w:rsidR="0063098E" w:rsidRPr="00574306" w:rsidRDefault="004263A6" w:rsidP="00912D83">
            <w:pPr>
              <w:spacing w:after="0" w:line="360" w:lineRule="auto"/>
              <w:jc w:val="center"/>
              <w:rPr>
                <w:rFonts w:ascii="Arial" w:hAnsi="Arial" w:cs="Arial"/>
                <w:noProof/>
                <w:sz w:val="18"/>
                <w:szCs w:val="24"/>
              </w:rPr>
            </w:pPr>
            <w:r>
              <w:rPr>
                <w:noProof/>
                <w:lang w:eastAsia="es-CO"/>
              </w:rPr>
              <mc:AlternateContent>
                <mc:Choice Requires="wps">
                  <w:drawing>
                    <wp:anchor distT="0" distB="0" distL="114300" distR="114300" simplePos="0" relativeHeight="251841536" behindDoc="0" locked="0" layoutInCell="1" allowOverlap="1">
                      <wp:simplePos x="0" y="0"/>
                      <wp:positionH relativeFrom="column">
                        <wp:posOffset>-8890</wp:posOffset>
                      </wp:positionH>
                      <wp:positionV relativeFrom="paragraph">
                        <wp:posOffset>107315</wp:posOffset>
                      </wp:positionV>
                      <wp:extent cx="190500" cy="194945"/>
                      <wp:effectExtent l="19050" t="0" r="38100" b="33655"/>
                      <wp:wrapNone/>
                      <wp:docPr id="94" name="Combinar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Combinar 1" o:spid="_x0000_s1026" type="#_x0000_t128" style="position:absolute;margin-left:-.7pt;margin-top:8.45pt;width:15pt;height:15.35pt;z-index:251841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" strokecolor="#5f497a" strokeweight="1.5pt"/>
                  </w:pict>
                </mc:Fallback>
              </mc:AlternateContent>
            </w:r>
          </w:p>
        </w:tc>
        <w:tc>
          <w:tcPr>
            <w:tcW w:w="1417" w:type="dxa"/>
            <w:gridSpan w:val="2"/>
            <w:vAlign w:val="center"/>
          </w:tcPr>
          <w:p w:rsidR="0063098E" w:rsidRPr="00574306" w:rsidRDefault="0063098E" w:rsidP="00912D83">
            <w:pPr>
              <w:spacing w:after="0" w:line="360" w:lineRule="auto"/>
              <w:jc w:val="center"/>
              <w:rPr>
                <w:rFonts w:ascii="Arial" w:hAnsi="Arial" w:cs="Arial"/>
                <w:sz w:val="18"/>
                <w:szCs w:val="24"/>
              </w:rPr>
            </w:pPr>
            <w:r w:rsidRPr="00574306">
              <w:rPr>
                <w:rFonts w:ascii="Arial" w:hAnsi="Arial" w:cs="Arial"/>
                <w:sz w:val="18"/>
                <w:szCs w:val="24"/>
              </w:rPr>
              <w:t>15</w:t>
            </w:r>
          </w:p>
        </w:tc>
        <w:tc>
          <w:tcPr>
            <w:tcW w:w="1985" w:type="dxa"/>
            <w:gridSpan w:val="2"/>
          </w:tcPr>
          <w:p w:rsidR="00342064" w:rsidRDefault="00342064" w:rsidP="00342064">
            <w:pPr>
              <w:spacing w:after="0" w:line="240" w:lineRule="auto"/>
              <w:jc w:val="both"/>
              <w:rPr>
                <w:rFonts w:ascii="Arial" w:hAnsi="Arial" w:cs="Arial"/>
                <w:sz w:val="18"/>
                <w:szCs w:val="24"/>
              </w:rPr>
            </w:pPr>
            <w:r>
              <w:rPr>
                <w:rFonts w:ascii="Arial" w:hAnsi="Arial" w:cs="Arial"/>
                <w:sz w:val="18"/>
                <w:szCs w:val="24"/>
              </w:rPr>
              <w:t>Ralentiza el proceso</w:t>
            </w:r>
          </w:p>
          <w:p w:rsidR="0063098E" w:rsidRPr="00574306" w:rsidRDefault="0063098E" w:rsidP="00342064">
            <w:pPr>
              <w:spacing w:after="0" w:line="240" w:lineRule="auto"/>
              <w:jc w:val="both"/>
              <w:rPr>
                <w:rFonts w:ascii="Arial" w:hAnsi="Arial" w:cs="Arial"/>
                <w:sz w:val="18"/>
                <w:szCs w:val="24"/>
              </w:rPr>
            </w:pPr>
          </w:p>
        </w:tc>
      </w:tr>
    </w:tbl>
    <w:p w:rsidR="001E708D" w:rsidRPr="008D5181" w:rsidRDefault="006E2559" w:rsidP="00ED3515">
      <w:pPr>
        <w:pStyle w:val="Sinespaciado"/>
        <w:spacing w:line="360" w:lineRule="auto"/>
        <w:jc w:val="both"/>
        <w:rPr>
          <w:rFonts w:ascii="Arial" w:hAnsi="Arial" w:cs="Arial"/>
          <w:bCs/>
          <w:sz w:val="16"/>
          <w:szCs w:val="16"/>
        </w:rPr>
      </w:pPr>
      <w:r w:rsidRPr="008D5181">
        <w:rPr>
          <w:rFonts w:ascii="Arial" w:hAnsi="Arial" w:cs="Arial"/>
          <w:bCs/>
          <w:sz w:val="16"/>
          <w:szCs w:val="16"/>
        </w:rPr>
        <w:t>Fuente: elaboración propia</w:t>
      </w:r>
    </w:p>
    <w:p w:rsidR="007C0AA1" w:rsidRDefault="007C0AA1" w:rsidP="00ED3515">
      <w:pPr>
        <w:pStyle w:val="Sinespaciado"/>
        <w:spacing w:line="360" w:lineRule="auto"/>
        <w:jc w:val="both"/>
        <w:rPr>
          <w:rFonts w:ascii="Arial" w:hAnsi="Arial" w:cs="Arial"/>
          <w:sz w:val="24"/>
          <w:szCs w:val="24"/>
        </w:rPr>
      </w:pPr>
      <w:r>
        <w:rPr>
          <w:rFonts w:ascii="Arial" w:hAnsi="Arial" w:cs="Arial"/>
          <w:sz w:val="24"/>
          <w:szCs w:val="24"/>
        </w:rPr>
        <w:t xml:space="preserve">De acuerdo al análisis de flujo de actividades del procedimiento, </w:t>
      </w:r>
      <w:r w:rsidR="007177D5">
        <w:rPr>
          <w:rFonts w:ascii="Arial" w:hAnsi="Arial" w:cs="Arial"/>
          <w:sz w:val="24"/>
          <w:szCs w:val="24"/>
        </w:rPr>
        <w:t>e</w:t>
      </w:r>
      <w:r>
        <w:rPr>
          <w:rFonts w:ascii="Arial" w:hAnsi="Arial" w:cs="Arial"/>
          <w:sz w:val="24"/>
          <w:szCs w:val="24"/>
        </w:rPr>
        <w:t xml:space="preserve">ste </w:t>
      </w:r>
      <w:r w:rsidR="007177D5">
        <w:rPr>
          <w:rFonts w:ascii="Arial" w:hAnsi="Arial" w:cs="Arial"/>
          <w:sz w:val="24"/>
          <w:szCs w:val="24"/>
        </w:rPr>
        <w:t>está</w:t>
      </w:r>
      <w:r>
        <w:rPr>
          <w:rFonts w:ascii="Arial" w:hAnsi="Arial" w:cs="Arial"/>
          <w:sz w:val="24"/>
          <w:szCs w:val="24"/>
        </w:rPr>
        <w:t xml:space="preserve"> conformado por 7 actividades de las cuales 3 están bajo la responsabilidad del líder de proyecto, 2 a responsabilidad de la Directora de Planeación y dos están con la responsabilidad compartida entre el líder y la directora.</w:t>
      </w:r>
    </w:p>
    <w:p w:rsidR="00171394" w:rsidRDefault="007C0AA1" w:rsidP="00ED3515">
      <w:pPr>
        <w:pStyle w:val="Sinespaciado"/>
        <w:spacing w:line="360" w:lineRule="auto"/>
        <w:jc w:val="both"/>
        <w:rPr>
          <w:rFonts w:ascii="Arial" w:hAnsi="Arial" w:cs="Arial"/>
          <w:sz w:val="24"/>
          <w:szCs w:val="24"/>
        </w:rPr>
      </w:pPr>
      <w:r w:rsidRPr="007C0AA1">
        <w:rPr>
          <w:rFonts w:ascii="Arial" w:hAnsi="Arial" w:cs="Arial"/>
          <w:sz w:val="24"/>
          <w:szCs w:val="24"/>
        </w:rPr>
        <w:lastRenderedPageBreak/>
        <w:t xml:space="preserve">Se observa que de las actividades a cargo del líder, </w:t>
      </w:r>
      <w:r w:rsidR="00192321">
        <w:rPr>
          <w:rFonts w:ascii="Arial" w:hAnsi="Arial" w:cs="Arial"/>
          <w:sz w:val="24"/>
          <w:szCs w:val="24"/>
        </w:rPr>
        <w:t>la</w:t>
      </w:r>
      <w:r w:rsidR="00171394" w:rsidRPr="007C0AA1">
        <w:rPr>
          <w:rFonts w:ascii="Arial" w:hAnsi="Arial" w:cs="Arial"/>
          <w:sz w:val="24"/>
          <w:szCs w:val="24"/>
        </w:rPr>
        <w:t xml:space="preserve"> número 1 “Elaboración del plan de trabajo para la ejecución de cada proyecto”</w:t>
      </w:r>
      <w:r>
        <w:rPr>
          <w:rFonts w:ascii="Arial" w:hAnsi="Arial" w:cs="Arial"/>
          <w:sz w:val="18"/>
          <w:szCs w:val="24"/>
        </w:rPr>
        <w:t>”</w:t>
      </w:r>
      <w:r w:rsidRPr="00574306">
        <w:rPr>
          <w:rFonts w:ascii="Arial" w:hAnsi="Arial" w:cs="Arial"/>
          <w:sz w:val="18"/>
          <w:szCs w:val="24"/>
        </w:rPr>
        <w:t xml:space="preserve"> </w:t>
      </w:r>
      <w:r>
        <w:rPr>
          <w:rFonts w:ascii="Arial" w:hAnsi="Arial" w:cs="Arial"/>
          <w:sz w:val="24"/>
          <w:szCs w:val="24"/>
        </w:rPr>
        <w:t xml:space="preserve">   </w:t>
      </w:r>
      <w:r w:rsidR="00171394">
        <w:rPr>
          <w:rFonts w:ascii="Arial" w:hAnsi="Arial" w:cs="Arial"/>
          <w:sz w:val="24"/>
          <w:szCs w:val="24"/>
        </w:rPr>
        <w:t xml:space="preserve">tiene una duración de 14 días, de acuerdo a las observaciones de la Directora de Planeación este tiempo es </w:t>
      </w:r>
      <w:r w:rsidR="00171394" w:rsidRPr="00171394">
        <w:rPr>
          <w:rFonts w:ascii="Arial" w:hAnsi="Arial" w:cs="Arial"/>
          <w:sz w:val="24"/>
          <w:szCs w:val="24"/>
        </w:rPr>
        <w:t xml:space="preserve">demasiado teniendo en cuenta que el plan de trabajo se realiza a partir del Plan operativo </w:t>
      </w:r>
      <w:r w:rsidR="00192321">
        <w:rPr>
          <w:rFonts w:ascii="Arial" w:hAnsi="Arial" w:cs="Arial"/>
          <w:sz w:val="24"/>
          <w:szCs w:val="24"/>
        </w:rPr>
        <w:t xml:space="preserve">POA </w:t>
      </w:r>
      <w:r w:rsidR="00171394" w:rsidRPr="00171394">
        <w:rPr>
          <w:rFonts w:ascii="Arial" w:hAnsi="Arial" w:cs="Arial"/>
          <w:sz w:val="24"/>
          <w:szCs w:val="24"/>
        </w:rPr>
        <w:t>ya aprobado y sólo debe llevarse a tareas.</w:t>
      </w:r>
    </w:p>
    <w:p w:rsidR="007C0AA1" w:rsidRDefault="007C0AA1" w:rsidP="00ED3515">
      <w:pPr>
        <w:pStyle w:val="Sinespaciado"/>
        <w:spacing w:line="360" w:lineRule="auto"/>
        <w:jc w:val="both"/>
        <w:rPr>
          <w:rFonts w:ascii="Arial" w:hAnsi="Arial" w:cs="Arial"/>
          <w:sz w:val="24"/>
          <w:szCs w:val="24"/>
        </w:rPr>
      </w:pPr>
    </w:p>
    <w:p w:rsidR="00171394" w:rsidRPr="00171394" w:rsidRDefault="00171394" w:rsidP="00ED3515">
      <w:pPr>
        <w:pStyle w:val="Sinespaciado"/>
        <w:spacing w:line="360" w:lineRule="auto"/>
        <w:jc w:val="both"/>
        <w:rPr>
          <w:rFonts w:ascii="Arial" w:hAnsi="Arial" w:cs="Arial"/>
          <w:sz w:val="24"/>
          <w:szCs w:val="24"/>
        </w:rPr>
      </w:pPr>
      <w:r w:rsidRPr="00171394">
        <w:rPr>
          <w:rFonts w:ascii="Arial" w:hAnsi="Arial" w:cs="Arial"/>
          <w:sz w:val="24"/>
          <w:szCs w:val="24"/>
        </w:rPr>
        <w:t xml:space="preserve">Por su parte la actividad número 3 </w:t>
      </w:r>
      <w:r>
        <w:rPr>
          <w:rFonts w:ascii="Arial" w:hAnsi="Arial" w:cs="Arial"/>
          <w:sz w:val="24"/>
          <w:szCs w:val="24"/>
        </w:rPr>
        <w:t>“</w:t>
      </w:r>
      <w:r w:rsidRPr="00171394">
        <w:rPr>
          <w:rFonts w:ascii="Arial" w:hAnsi="Arial" w:cs="Arial"/>
          <w:sz w:val="24"/>
          <w:szCs w:val="24"/>
        </w:rPr>
        <w:t>Revisión y aprobación del plan de trabajo de cada proyecto</w:t>
      </w:r>
      <w:r>
        <w:rPr>
          <w:rFonts w:ascii="Arial" w:hAnsi="Arial" w:cs="Arial"/>
          <w:sz w:val="24"/>
          <w:szCs w:val="24"/>
        </w:rPr>
        <w:t>”</w:t>
      </w:r>
      <w:r w:rsidRPr="00171394">
        <w:rPr>
          <w:rFonts w:ascii="Arial" w:hAnsi="Arial" w:cs="Arial"/>
          <w:sz w:val="24"/>
          <w:szCs w:val="24"/>
        </w:rPr>
        <w:t xml:space="preserve"> a cargo de la Directora de Planeación </w:t>
      </w:r>
      <w:r>
        <w:rPr>
          <w:rFonts w:ascii="Arial" w:hAnsi="Arial" w:cs="Arial"/>
          <w:sz w:val="24"/>
          <w:szCs w:val="24"/>
        </w:rPr>
        <w:t>tiene una duración de 15 días, la Directora hace la observación que l</w:t>
      </w:r>
      <w:r w:rsidRPr="00171394">
        <w:rPr>
          <w:rFonts w:ascii="Arial" w:hAnsi="Arial" w:cs="Arial"/>
          <w:sz w:val="24"/>
          <w:szCs w:val="24"/>
        </w:rPr>
        <w:t>a demora radica en que se le da prioridad a otros asuntos  y no hay una dedicación para revisar y aprobar los planes.</w:t>
      </w:r>
    </w:p>
    <w:p w:rsidR="00171394" w:rsidRDefault="00171394" w:rsidP="00ED3515">
      <w:pPr>
        <w:pStyle w:val="Sinespaciado"/>
        <w:spacing w:line="360" w:lineRule="auto"/>
        <w:jc w:val="both"/>
        <w:rPr>
          <w:rFonts w:ascii="Arial" w:hAnsi="Arial" w:cs="Arial"/>
          <w:sz w:val="24"/>
          <w:szCs w:val="24"/>
        </w:rPr>
      </w:pPr>
    </w:p>
    <w:p w:rsidR="00171394" w:rsidRDefault="00171394" w:rsidP="00171394">
      <w:pPr>
        <w:spacing w:after="0" w:line="360" w:lineRule="auto"/>
        <w:jc w:val="both"/>
        <w:rPr>
          <w:rFonts w:ascii="Arial" w:hAnsi="Arial" w:cs="Arial"/>
          <w:sz w:val="24"/>
          <w:szCs w:val="24"/>
        </w:rPr>
      </w:pPr>
      <w:r>
        <w:rPr>
          <w:rFonts w:ascii="Arial" w:hAnsi="Arial" w:cs="Arial"/>
          <w:sz w:val="24"/>
          <w:szCs w:val="24"/>
        </w:rPr>
        <w:t xml:space="preserve">De igual forma, sucede con la actividad número 7 </w:t>
      </w:r>
      <w:r w:rsidRPr="00171394">
        <w:rPr>
          <w:rFonts w:ascii="Arial" w:hAnsi="Arial" w:cs="Arial"/>
          <w:sz w:val="24"/>
          <w:szCs w:val="24"/>
        </w:rPr>
        <w:t xml:space="preserve">“Revisión y aprobación del producto de cada actividad” </w:t>
      </w:r>
      <w:r>
        <w:rPr>
          <w:rFonts w:ascii="Arial" w:hAnsi="Arial" w:cs="Arial"/>
          <w:sz w:val="24"/>
          <w:szCs w:val="24"/>
        </w:rPr>
        <w:t xml:space="preserve"> tiene una duración de 15 días y por los compromisos del cargo de la </w:t>
      </w:r>
      <w:r w:rsidRPr="00171394">
        <w:rPr>
          <w:rFonts w:ascii="Arial" w:hAnsi="Arial" w:cs="Arial"/>
          <w:sz w:val="24"/>
          <w:szCs w:val="24"/>
        </w:rPr>
        <w:t>Directora presenta demoras en esta revisión.</w:t>
      </w:r>
    </w:p>
    <w:p w:rsidR="00171394" w:rsidRDefault="00171394" w:rsidP="00171394">
      <w:pPr>
        <w:spacing w:after="0" w:line="360" w:lineRule="auto"/>
        <w:jc w:val="both"/>
        <w:rPr>
          <w:rFonts w:ascii="Arial" w:hAnsi="Arial" w:cs="Arial"/>
          <w:sz w:val="24"/>
          <w:szCs w:val="24"/>
        </w:rPr>
      </w:pPr>
    </w:p>
    <w:p w:rsidR="00C52E80" w:rsidRDefault="00171394" w:rsidP="00171394">
      <w:pPr>
        <w:spacing w:after="0" w:line="360" w:lineRule="auto"/>
        <w:jc w:val="both"/>
        <w:rPr>
          <w:rFonts w:ascii="Arial" w:hAnsi="Arial" w:cs="Arial"/>
          <w:sz w:val="24"/>
          <w:szCs w:val="24"/>
        </w:rPr>
      </w:pPr>
      <w:r>
        <w:rPr>
          <w:rFonts w:ascii="Arial" w:hAnsi="Arial" w:cs="Arial"/>
          <w:sz w:val="24"/>
          <w:szCs w:val="24"/>
        </w:rPr>
        <w:t>De acuerdo a lo anterior, el proceso tiene algunas actividades que hace</w:t>
      </w:r>
      <w:r w:rsidR="00C52E80">
        <w:rPr>
          <w:rFonts w:ascii="Arial" w:hAnsi="Arial" w:cs="Arial"/>
          <w:sz w:val="24"/>
          <w:szCs w:val="24"/>
        </w:rPr>
        <w:t>n</w:t>
      </w:r>
      <w:r>
        <w:rPr>
          <w:rFonts w:ascii="Arial" w:hAnsi="Arial" w:cs="Arial"/>
          <w:sz w:val="24"/>
          <w:szCs w:val="24"/>
        </w:rPr>
        <w:t xml:space="preserve"> que el procedimiento se ralentice </w:t>
      </w:r>
      <w:r w:rsidR="00C52E80">
        <w:rPr>
          <w:rFonts w:ascii="Arial" w:hAnsi="Arial" w:cs="Arial"/>
          <w:sz w:val="24"/>
          <w:szCs w:val="24"/>
        </w:rPr>
        <w:t>lo que ocasiona que los proyectos no se ejecuten en los tiempos planeados, así mismo al ser tan demorada la revisión de los productos entregados por los líderes, la retroalimentación se recibe</w:t>
      </w:r>
      <w:r w:rsidR="00192321">
        <w:rPr>
          <w:rFonts w:ascii="Arial" w:hAnsi="Arial" w:cs="Arial"/>
          <w:sz w:val="24"/>
          <w:szCs w:val="24"/>
        </w:rPr>
        <w:t xml:space="preserve"> tarde o en ocasiones no se realiza</w:t>
      </w:r>
      <w:r w:rsidR="00C52E80">
        <w:rPr>
          <w:rFonts w:ascii="Arial" w:hAnsi="Arial" w:cs="Arial"/>
          <w:sz w:val="24"/>
          <w:szCs w:val="24"/>
        </w:rPr>
        <w:t>.</w:t>
      </w:r>
    </w:p>
    <w:p w:rsidR="00171394" w:rsidRPr="00171394" w:rsidRDefault="00C52E80" w:rsidP="00171394">
      <w:pPr>
        <w:spacing w:after="0" w:line="360" w:lineRule="auto"/>
        <w:jc w:val="both"/>
        <w:rPr>
          <w:rFonts w:ascii="Arial" w:hAnsi="Arial" w:cs="Arial"/>
          <w:sz w:val="24"/>
          <w:szCs w:val="24"/>
        </w:rPr>
      </w:pPr>
      <w:r>
        <w:rPr>
          <w:rFonts w:ascii="Arial" w:hAnsi="Arial" w:cs="Arial"/>
          <w:sz w:val="24"/>
          <w:szCs w:val="24"/>
        </w:rPr>
        <w:t xml:space="preserve"> </w:t>
      </w:r>
    </w:p>
    <w:p w:rsidR="00171394" w:rsidRDefault="00C52E80" w:rsidP="00ED3515">
      <w:pPr>
        <w:pStyle w:val="Sinespaciado"/>
        <w:spacing w:line="360" w:lineRule="auto"/>
        <w:jc w:val="both"/>
        <w:rPr>
          <w:rFonts w:ascii="Arial" w:hAnsi="Arial" w:cs="Arial"/>
          <w:sz w:val="24"/>
          <w:szCs w:val="24"/>
        </w:rPr>
      </w:pPr>
      <w:r>
        <w:rPr>
          <w:rFonts w:ascii="Arial" w:hAnsi="Arial" w:cs="Arial"/>
          <w:sz w:val="24"/>
          <w:szCs w:val="24"/>
        </w:rPr>
        <w:t>De lo anterior se puede concluir que aunque se tienen tiempo</w:t>
      </w:r>
      <w:r w:rsidR="00192321">
        <w:rPr>
          <w:rFonts w:ascii="Arial" w:hAnsi="Arial" w:cs="Arial"/>
          <w:sz w:val="24"/>
          <w:szCs w:val="24"/>
        </w:rPr>
        <w:t>s</w:t>
      </w:r>
      <w:r>
        <w:rPr>
          <w:rFonts w:ascii="Arial" w:hAnsi="Arial" w:cs="Arial"/>
          <w:sz w:val="24"/>
          <w:szCs w:val="24"/>
        </w:rPr>
        <w:t xml:space="preserve"> determinados para la ejecución de cada actividad, estos en algunos casos no se cumplen o son muy extensos debido a que no hay una dedicación completa a la actividad sino por el contrario se mezcla con otras actividades propias de los cargos de los responsables.  </w:t>
      </w:r>
    </w:p>
    <w:p w:rsidR="00AE4286" w:rsidRDefault="00AE4286" w:rsidP="00ED3515">
      <w:pPr>
        <w:pStyle w:val="Sinespaciado"/>
        <w:spacing w:line="360" w:lineRule="auto"/>
        <w:jc w:val="both"/>
        <w:rPr>
          <w:rFonts w:ascii="Arial" w:hAnsi="Arial" w:cs="Arial"/>
          <w:sz w:val="24"/>
          <w:szCs w:val="24"/>
        </w:rPr>
      </w:pPr>
    </w:p>
    <w:p w:rsidR="00AE4286" w:rsidRDefault="00AE4286" w:rsidP="00ED3515">
      <w:pPr>
        <w:pStyle w:val="Sinespaciado"/>
        <w:spacing w:line="360" w:lineRule="auto"/>
        <w:jc w:val="both"/>
        <w:rPr>
          <w:rFonts w:ascii="Arial" w:hAnsi="Arial" w:cs="Arial"/>
          <w:sz w:val="24"/>
          <w:szCs w:val="24"/>
        </w:rPr>
      </w:pPr>
      <w:r>
        <w:rPr>
          <w:rFonts w:ascii="Arial" w:hAnsi="Arial" w:cs="Arial"/>
          <w:sz w:val="24"/>
          <w:szCs w:val="24"/>
        </w:rPr>
        <w:t xml:space="preserve">A continuación se </w:t>
      </w:r>
      <w:r w:rsidR="00192321">
        <w:rPr>
          <w:rFonts w:ascii="Arial" w:hAnsi="Arial" w:cs="Arial"/>
          <w:sz w:val="24"/>
          <w:szCs w:val="24"/>
        </w:rPr>
        <w:t>presenta</w:t>
      </w:r>
      <w:r>
        <w:rPr>
          <w:rFonts w:ascii="Arial" w:hAnsi="Arial" w:cs="Arial"/>
          <w:sz w:val="24"/>
          <w:szCs w:val="24"/>
        </w:rPr>
        <w:t xml:space="preserve"> el análisis de costos del procedimiento, de acuerdo a los tiempos asignados a cada actividad. </w:t>
      </w:r>
    </w:p>
    <w:p w:rsidR="00A5247D" w:rsidRPr="006E2559" w:rsidRDefault="00A5247D" w:rsidP="00AE4286">
      <w:pPr>
        <w:pStyle w:val="Sinespaciado"/>
        <w:jc w:val="both"/>
        <w:rPr>
          <w:rFonts w:ascii="Arial" w:hAnsi="Arial" w:cs="Arial"/>
          <w:b/>
          <w:sz w:val="20"/>
          <w:szCs w:val="24"/>
          <w:u w:val="single"/>
        </w:rPr>
      </w:pPr>
      <w:r w:rsidRPr="00192321">
        <w:rPr>
          <w:rFonts w:ascii="Arial" w:hAnsi="Arial" w:cs="Arial"/>
          <w:sz w:val="20"/>
          <w:szCs w:val="24"/>
        </w:rPr>
        <w:lastRenderedPageBreak/>
        <w:t xml:space="preserve">Cuadro </w:t>
      </w:r>
      <w:r w:rsidR="00877E97">
        <w:rPr>
          <w:rFonts w:ascii="Arial" w:hAnsi="Arial" w:cs="Arial"/>
          <w:sz w:val="20"/>
          <w:szCs w:val="24"/>
        </w:rPr>
        <w:t>8</w:t>
      </w:r>
      <w:r w:rsidRPr="00192321">
        <w:rPr>
          <w:rFonts w:ascii="Arial" w:hAnsi="Arial" w:cs="Arial"/>
          <w:sz w:val="20"/>
          <w:szCs w:val="24"/>
        </w:rPr>
        <w:t xml:space="preserve">.  </w:t>
      </w:r>
      <w:r w:rsidR="005742D3" w:rsidRPr="00192321">
        <w:rPr>
          <w:rFonts w:ascii="Arial" w:hAnsi="Arial" w:cs="Arial"/>
          <w:sz w:val="20"/>
          <w:szCs w:val="24"/>
        </w:rPr>
        <w:t>Análisis de costos del proce</w:t>
      </w:r>
      <w:r w:rsidRPr="00192321">
        <w:rPr>
          <w:rFonts w:ascii="Arial" w:hAnsi="Arial" w:cs="Arial"/>
          <w:sz w:val="20"/>
          <w:szCs w:val="24"/>
        </w:rPr>
        <w:t>dimiento</w:t>
      </w:r>
      <w:r w:rsidR="005742D3" w:rsidRPr="00192321">
        <w:rPr>
          <w:rFonts w:ascii="Arial" w:hAnsi="Arial" w:cs="Arial"/>
          <w:sz w:val="20"/>
          <w:szCs w:val="24"/>
        </w:rPr>
        <w:t xml:space="preserve"> </w:t>
      </w:r>
      <w:r w:rsidR="005742D3" w:rsidRPr="006E2559">
        <w:rPr>
          <w:rFonts w:ascii="Arial" w:hAnsi="Arial" w:cs="Arial"/>
          <w:b/>
          <w:sz w:val="20"/>
          <w:szCs w:val="24"/>
          <w:u w:val="single"/>
        </w:rPr>
        <w:t>Actual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26"/>
        <w:gridCol w:w="1276"/>
        <w:gridCol w:w="1275"/>
        <w:gridCol w:w="2410"/>
        <w:gridCol w:w="2567"/>
      </w:tblGrid>
      <w:tr w:rsidR="001E708D" w:rsidRPr="005742D3" w:rsidTr="00192321">
        <w:trPr>
          <w:trHeight w:val="840"/>
        </w:trPr>
        <w:tc>
          <w:tcPr>
            <w:tcW w:w="1526" w:type="dxa"/>
            <w:shd w:val="clear" w:color="auto" w:fill="E5DFEC" w:themeFill="accent4" w:themeFillTint="33"/>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Salario mensual</w:t>
            </w:r>
          </w:p>
        </w:tc>
        <w:tc>
          <w:tcPr>
            <w:tcW w:w="1276" w:type="dxa"/>
            <w:shd w:val="clear" w:color="auto" w:fill="E5DFEC" w:themeFill="accent4" w:themeFillTint="33"/>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Días laborados al mes</w:t>
            </w:r>
          </w:p>
        </w:tc>
        <w:tc>
          <w:tcPr>
            <w:tcW w:w="1275" w:type="dxa"/>
            <w:shd w:val="clear" w:color="auto" w:fill="E5DFEC" w:themeFill="accent4" w:themeFillTint="33"/>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Valor día $</w:t>
            </w:r>
          </w:p>
        </w:tc>
        <w:tc>
          <w:tcPr>
            <w:tcW w:w="2410" w:type="dxa"/>
            <w:shd w:val="clear" w:color="auto" w:fill="E5DFEC" w:themeFill="accent4" w:themeFillTint="33"/>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Días para seguimiento, control y evaluación de un proyecto</w:t>
            </w:r>
          </w:p>
        </w:tc>
        <w:tc>
          <w:tcPr>
            <w:tcW w:w="2567" w:type="dxa"/>
            <w:shd w:val="clear" w:color="auto" w:fill="E5DFEC" w:themeFill="accent4" w:themeFillTint="33"/>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Valor  seguimiento control y evaluación de un proyecto</w:t>
            </w:r>
          </w:p>
        </w:tc>
      </w:tr>
      <w:tr w:rsidR="001E708D" w:rsidRPr="005742D3" w:rsidTr="00A5247D">
        <w:trPr>
          <w:trHeight w:val="840"/>
        </w:trPr>
        <w:tc>
          <w:tcPr>
            <w:tcW w:w="1526"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Directora de Planeación $4.500.000</w:t>
            </w:r>
          </w:p>
        </w:tc>
        <w:tc>
          <w:tcPr>
            <w:tcW w:w="1276"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30</w:t>
            </w:r>
          </w:p>
        </w:tc>
        <w:tc>
          <w:tcPr>
            <w:tcW w:w="1275"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$150.000</w:t>
            </w:r>
          </w:p>
        </w:tc>
        <w:tc>
          <w:tcPr>
            <w:tcW w:w="2410"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31</w:t>
            </w:r>
          </w:p>
        </w:tc>
        <w:tc>
          <w:tcPr>
            <w:tcW w:w="2567"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$4.650.000</w:t>
            </w:r>
          </w:p>
        </w:tc>
      </w:tr>
      <w:tr w:rsidR="001E708D" w:rsidRPr="005742D3" w:rsidTr="00A5247D">
        <w:trPr>
          <w:trHeight w:val="710"/>
        </w:trPr>
        <w:tc>
          <w:tcPr>
            <w:tcW w:w="1526" w:type="dxa"/>
            <w:vAlign w:val="center"/>
          </w:tcPr>
          <w:p w:rsidR="001E708D" w:rsidRPr="005742D3" w:rsidRDefault="001E708D" w:rsidP="00AE4286">
            <w:pPr>
              <w:spacing w:after="0" w:line="240" w:lineRule="auto"/>
              <w:jc w:val="center"/>
              <w:rPr>
                <w:rFonts w:ascii="Arial" w:hAnsi="Arial" w:cs="Arial"/>
                <w:sz w:val="20"/>
                <w:szCs w:val="24"/>
              </w:rPr>
            </w:pPr>
            <w:r w:rsidRPr="005742D3">
              <w:rPr>
                <w:rFonts w:ascii="Arial" w:hAnsi="Arial" w:cs="Arial"/>
                <w:sz w:val="20"/>
                <w:szCs w:val="24"/>
              </w:rPr>
              <w:t>Líder de Proyecto $3.300.000</w:t>
            </w:r>
          </w:p>
        </w:tc>
        <w:tc>
          <w:tcPr>
            <w:tcW w:w="1276"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30</w:t>
            </w:r>
          </w:p>
        </w:tc>
        <w:tc>
          <w:tcPr>
            <w:tcW w:w="1275"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$110.000</w:t>
            </w:r>
          </w:p>
        </w:tc>
        <w:tc>
          <w:tcPr>
            <w:tcW w:w="2410"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17</w:t>
            </w:r>
          </w:p>
        </w:tc>
        <w:tc>
          <w:tcPr>
            <w:tcW w:w="2567"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$1.870.000</w:t>
            </w:r>
          </w:p>
        </w:tc>
      </w:tr>
      <w:tr w:rsidR="001E708D" w:rsidRPr="005742D3" w:rsidTr="00342064">
        <w:trPr>
          <w:trHeight w:val="366"/>
        </w:trPr>
        <w:tc>
          <w:tcPr>
            <w:tcW w:w="6487" w:type="dxa"/>
            <w:gridSpan w:val="4"/>
            <w:vAlign w:val="center"/>
          </w:tcPr>
          <w:p w:rsidR="001E708D" w:rsidRPr="005742D3" w:rsidRDefault="001E708D" w:rsidP="00342064">
            <w:pPr>
              <w:spacing w:after="0" w:line="240" w:lineRule="auto"/>
              <w:jc w:val="right"/>
              <w:rPr>
                <w:rFonts w:ascii="Arial" w:hAnsi="Arial" w:cs="Arial"/>
                <w:sz w:val="20"/>
                <w:szCs w:val="24"/>
              </w:rPr>
            </w:pPr>
            <w:r w:rsidRPr="005742D3">
              <w:rPr>
                <w:rFonts w:ascii="Arial" w:hAnsi="Arial" w:cs="Arial"/>
                <w:sz w:val="20"/>
                <w:szCs w:val="24"/>
              </w:rPr>
              <w:t>TOTAL</w:t>
            </w:r>
          </w:p>
        </w:tc>
        <w:tc>
          <w:tcPr>
            <w:tcW w:w="2567" w:type="dxa"/>
            <w:vAlign w:val="center"/>
          </w:tcPr>
          <w:p w:rsidR="001E708D" w:rsidRPr="005742D3" w:rsidRDefault="001E708D" w:rsidP="00A5247D">
            <w:pPr>
              <w:spacing w:after="0" w:line="240" w:lineRule="auto"/>
              <w:jc w:val="center"/>
              <w:rPr>
                <w:rFonts w:ascii="Arial" w:hAnsi="Arial" w:cs="Arial"/>
                <w:sz w:val="20"/>
                <w:szCs w:val="24"/>
              </w:rPr>
            </w:pPr>
            <w:r w:rsidRPr="005742D3">
              <w:rPr>
                <w:rFonts w:ascii="Arial" w:hAnsi="Arial" w:cs="Arial"/>
                <w:sz w:val="20"/>
                <w:szCs w:val="24"/>
              </w:rPr>
              <w:t>$6.520.000</w:t>
            </w:r>
          </w:p>
        </w:tc>
      </w:tr>
    </w:tbl>
    <w:p w:rsidR="00342064" w:rsidRDefault="00342064" w:rsidP="00ED3515">
      <w:pPr>
        <w:spacing w:after="0" w:line="360" w:lineRule="auto"/>
        <w:rPr>
          <w:rFonts w:ascii="Arial" w:hAnsi="Arial" w:cs="Arial"/>
          <w:sz w:val="24"/>
          <w:szCs w:val="24"/>
        </w:rPr>
      </w:pPr>
    </w:p>
    <w:p w:rsidR="001E708D" w:rsidRDefault="001E708D" w:rsidP="00ED3515">
      <w:pPr>
        <w:spacing w:after="0" w:line="360" w:lineRule="auto"/>
        <w:rPr>
          <w:rFonts w:ascii="Arial" w:hAnsi="Arial" w:cs="Arial"/>
          <w:sz w:val="24"/>
          <w:szCs w:val="24"/>
        </w:rPr>
      </w:pPr>
      <w:r w:rsidRPr="00ED3515">
        <w:rPr>
          <w:rFonts w:ascii="Arial" w:hAnsi="Arial" w:cs="Arial"/>
          <w:sz w:val="24"/>
          <w:szCs w:val="24"/>
        </w:rPr>
        <w:t>El  costo total  en que incurre el proceso de seguimiento, control y evaluación de un proyecto en la Dirección de Planeación es de $6.520.000</w:t>
      </w:r>
      <w:r w:rsidR="007C0AA1">
        <w:rPr>
          <w:rFonts w:ascii="Arial" w:hAnsi="Arial" w:cs="Arial"/>
          <w:sz w:val="24"/>
          <w:szCs w:val="24"/>
        </w:rPr>
        <w:t>.</w:t>
      </w:r>
    </w:p>
    <w:p w:rsidR="00AE4286" w:rsidRDefault="00AE4286" w:rsidP="00ED3515">
      <w:pPr>
        <w:spacing w:after="0" w:line="360" w:lineRule="auto"/>
        <w:rPr>
          <w:rFonts w:ascii="Arial" w:hAnsi="Arial" w:cs="Arial"/>
          <w:sz w:val="24"/>
          <w:szCs w:val="24"/>
        </w:rPr>
      </w:pPr>
    </w:p>
    <w:p w:rsidR="00AE4286" w:rsidRDefault="00AE4286" w:rsidP="00ED3515">
      <w:pPr>
        <w:spacing w:after="0" w:line="360" w:lineRule="auto"/>
        <w:rPr>
          <w:rFonts w:ascii="Arial" w:hAnsi="Arial" w:cs="Arial"/>
          <w:sz w:val="24"/>
          <w:szCs w:val="24"/>
        </w:rPr>
      </w:pPr>
    </w:p>
    <w:p w:rsidR="004103FE" w:rsidRDefault="004103FE" w:rsidP="004103FE">
      <w:pPr>
        <w:spacing w:after="0" w:line="360" w:lineRule="auto"/>
        <w:jc w:val="both"/>
        <w:rPr>
          <w:rFonts w:ascii="Arial" w:hAnsi="Arial" w:cs="Arial"/>
          <w:b/>
          <w:sz w:val="24"/>
          <w:szCs w:val="24"/>
        </w:rPr>
      </w:pPr>
      <w:r w:rsidRPr="004103FE">
        <w:rPr>
          <w:rFonts w:ascii="Arial" w:hAnsi="Arial" w:cs="Arial"/>
          <w:b/>
          <w:sz w:val="24"/>
          <w:szCs w:val="24"/>
        </w:rPr>
        <w:t>2.3</w:t>
      </w:r>
      <w:r w:rsidRPr="004103FE">
        <w:rPr>
          <w:rFonts w:ascii="Arial" w:hAnsi="Arial" w:cs="Arial"/>
          <w:b/>
          <w:sz w:val="24"/>
          <w:szCs w:val="24"/>
        </w:rPr>
        <w:tab/>
        <w:t>ANÁLISIS Y PLANTEAMIENTO DEL PROBLEMA</w:t>
      </w:r>
    </w:p>
    <w:p w:rsidR="004103FE" w:rsidRPr="004103FE" w:rsidRDefault="004103FE" w:rsidP="004103FE">
      <w:pPr>
        <w:spacing w:after="0" w:line="360" w:lineRule="auto"/>
        <w:jc w:val="both"/>
        <w:rPr>
          <w:rFonts w:ascii="Arial" w:hAnsi="Arial" w:cs="Arial"/>
          <w:b/>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Para el análisis del proceso de seguimiento, control y evaluación de proyectos de la Dirección de Planeación </w:t>
      </w:r>
      <w:r w:rsidRPr="00ED3515">
        <w:rPr>
          <w:rFonts w:ascii="Arial" w:hAnsi="Arial" w:cs="Arial"/>
          <w:b/>
          <w:sz w:val="24"/>
          <w:szCs w:val="24"/>
        </w:rPr>
        <w:t>ACTUAL</w:t>
      </w:r>
      <w:r w:rsidRPr="00ED3515">
        <w:rPr>
          <w:rFonts w:ascii="Arial" w:hAnsi="Arial" w:cs="Arial"/>
          <w:sz w:val="24"/>
          <w:szCs w:val="24"/>
        </w:rPr>
        <w:t xml:space="preserve"> se deben tener en cuenta:</w:t>
      </w:r>
    </w:p>
    <w:p w:rsidR="00DF6C7D" w:rsidRPr="00ED3515" w:rsidRDefault="00DF6C7D"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Las actividades 5, 6 y 7 se repiten periódicamente durante el proceso, el tiempo de duración que se </w:t>
      </w:r>
      <w:r w:rsidR="00872D88" w:rsidRPr="00ED3515">
        <w:rPr>
          <w:rFonts w:ascii="Arial" w:hAnsi="Arial" w:cs="Arial"/>
          <w:sz w:val="24"/>
          <w:szCs w:val="24"/>
        </w:rPr>
        <w:t>registró</w:t>
      </w:r>
      <w:r w:rsidRPr="00ED3515">
        <w:rPr>
          <w:rFonts w:ascii="Arial" w:hAnsi="Arial" w:cs="Arial"/>
          <w:sz w:val="24"/>
          <w:szCs w:val="24"/>
        </w:rPr>
        <w:t xml:space="preserve"> hace referencia a la duración de la actividad una única vez.  Por lo tanto, los costos y tiempos del proceso pueden ser mayores y dependerán del número de actividades programadas para cada proyecto.</w:t>
      </w:r>
    </w:p>
    <w:p w:rsidR="00DF6C7D" w:rsidRPr="00ED3515" w:rsidRDefault="00DF6C7D"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Teniendo en cuenta lo anterior, se puede decir: para llevar a cabo el proceso se requiere de un recurso humano de  2 personas (gerente y líder de proyecto), Éste proceso tiene una duración de 47 días, la gerente de proyecto invierte 31días y el líder de un proyecto 17 días.</w:t>
      </w:r>
    </w:p>
    <w:p w:rsidR="00DF6C7D" w:rsidRPr="00ED3515" w:rsidRDefault="00DF6C7D"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Por otra parte, el  costo total  en que incurre el proceso de seguimiento, control y evaluación de un proyecto en la Dirección de Planeación es de $6.520.000. Este </w:t>
      </w:r>
      <w:r w:rsidRPr="00ED3515">
        <w:rPr>
          <w:rFonts w:ascii="Arial" w:hAnsi="Arial" w:cs="Arial"/>
          <w:sz w:val="24"/>
          <w:szCs w:val="24"/>
        </w:rPr>
        <w:lastRenderedPageBreak/>
        <w:t>valor teniendo en cuenta el valor hora del talento humano de la Dirección y la aclaración para las actividades 5, 6 y 7.</w:t>
      </w:r>
    </w:p>
    <w:p w:rsidR="00DF6C7D" w:rsidRPr="00ED3515" w:rsidRDefault="00DF6C7D"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Se presentan tiempos de demora en la revisión y aprobación por parte de la gerente del proyecto (actividades 3 y 7). Así mismo se presenta demora en la actividad 1 desarrollada por el líder de proyecto. </w:t>
      </w:r>
    </w:p>
    <w:p w:rsidR="00DF6C7D" w:rsidRPr="00ED3515" w:rsidRDefault="00DF6C7D"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Actualmente, el proceso llega hasta la revisión de productos de las actividades, por lo tanto </w:t>
      </w:r>
      <w:r w:rsidR="00872D88" w:rsidRPr="00ED3515">
        <w:rPr>
          <w:rFonts w:ascii="Arial" w:hAnsi="Arial" w:cs="Arial"/>
          <w:sz w:val="24"/>
          <w:szCs w:val="24"/>
        </w:rPr>
        <w:t>está</w:t>
      </w:r>
      <w:r w:rsidRPr="00ED3515">
        <w:rPr>
          <w:rFonts w:ascii="Arial" w:hAnsi="Arial" w:cs="Arial"/>
          <w:sz w:val="24"/>
          <w:szCs w:val="24"/>
        </w:rPr>
        <w:t xml:space="preserve"> incompleto, ya que no se hace evaluación ni cierre del proyecto. </w:t>
      </w:r>
    </w:p>
    <w:p w:rsidR="00DF6C7D" w:rsidRPr="00ED3515" w:rsidRDefault="00DF6C7D" w:rsidP="00ED3515">
      <w:pPr>
        <w:spacing w:after="0" w:line="360" w:lineRule="auto"/>
        <w:jc w:val="both"/>
        <w:rPr>
          <w:rFonts w:ascii="Arial" w:hAnsi="Arial" w:cs="Arial"/>
          <w:sz w:val="24"/>
          <w:szCs w:val="24"/>
        </w:rPr>
      </w:pPr>
    </w:p>
    <w:p w:rsidR="00DF6C7D"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Se sugiere incrementar el número de actividades para que el proceso quede completo, de igual forma, realizar una reducción en los tiempos de las actividades No. 1, 3 y, 7  con el  fin de optimizar los recursos y hacer más eficiente el proceso. </w:t>
      </w:r>
    </w:p>
    <w:p w:rsidR="004F2B1B" w:rsidRDefault="004F2B1B" w:rsidP="00ED3515">
      <w:pPr>
        <w:spacing w:after="0" w:line="360" w:lineRule="auto"/>
        <w:jc w:val="both"/>
        <w:rPr>
          <w:rFonts w:ascii="Arial" w:hAnsi="Arial" w:cs="Arial"/>
          <w:sz w:val="24"/>
          <w:szCs w:val="24"/>
        </w:rPr>
      </w:pPr>
    </w:p>
    <w:p w:rsidR="004F2B1B" w:rsidRDefault="004F2B1B" w:rsidP="00ED3515">
      <w:pPr>
        <w:spacing w:after="0" w:line="360" w:lineRule="auto"/>
        <w:jc w:val="both"/>
        <w:rPr>
          <w:rFonts w:ascii="Arial" w:hAnsi="Arial" w:cs="Arial"/>
          <w:sz w:val="24"/>
          <w:szCs w:val="24"/>
        </w:rPr>
      </w:pPr>
    </w:p>
    <w:p w:rsidR="001E708D" w:rsidRPr="00ED3515" w:rsidRDefault="00DF6C7D" w:rsidP="00ED3515">
      <w:pPr>
        <w:pStyle w:val="Sinespaciado"/>
        <w:spacing w:line="360" w:lineRule="auto"/>
        <w:jc w:val="both"/>
        <w:rPr>
          <w:rFonts w:ascii="Arial" w:hAnsi="Arial" w:cs="Arial"/>
          <w:b/>
          <w:bCs/>
          <w:sz w:val="24"/>
          <w:szCs w:val="24"/>
        </w:rPr>
      </w:pPr>
      <w:r w:rsidRPr="00ED3515">
        <w:rPr>
          <w:rFonts w:ascii="Arial" w:hAnsi="Arial" w:cs="Arial"/>
          <w:b/>
          <w:bCs/>
          <w:sz w:val="24"/>
          <w:szCs w:val="24"/>
        </w:rPr>
        <w:t xml:space="preserve">Planteamiento del Problema </w:t>
      </w:r>
    </w:p>
    <w:p w:rsidR="00DF6C7D" w:rsidRPr="00ED3515" w:rsidRDefault="00DF6C7D" w:rsidP="00ED3515">
      <w:pPr>
        <w:pStyle w:val="Sinespaciado"/>
        <w:spacing w:line="360" w:lineRule="auto"/>
        <w:jc w:val="both"/>
        <w:rPr>
          <w:rFonts w:ascii="Arial" w:hAnsi="Arial" w:cs="Arial"/>
          <w:b/>
          <w:bCs/>
          <w:sz w:val="24"/>
          <w:szCs w:val="24"/>
        </w:rPr>
      </w:pPr>
    </w:p>
    <w:p w:rsidR="00DF6C7D" w:rsidRPr="00ED3515" w:rsidRDefault="00DF6C7D" w:rsidP="00ED3515">
      <w:pPr>
        <w:pStyle w:val="Sinespaciado"/>
        <w:spacing w:line="360" w:lineRule="auto"/>
        <w:jc w:val="both"/>
        <w:rPr>
          <w:rFonts w:ascii="Arial" w:hAnsi="Arial" w:cs="Arial"/>
          <w:sz w:val="24"/>
          <w:szCs w:val="24"/>
        </w:rPr>
      </w:pPr>
      <w:r w:rsidRPr="00ED3515">
        <w:rPr>
          <w:rFonts w:ascii="Arial" w:hAnsi="Arial" w:cs="Arial"/>
          <w:sz w:val="24"/>
          <w:szCs w:val="24"/>
        </w:rPr>
        <w:t>¿Cómo hacer más eficiente y efectivo el procedimiento de seguimiento, control y evaluación de proyectos de la  Dirección de Planeación de la  Universidad de San Buenaventura, Sede Bogotá?</w:t>
      </w:r>
    </w:p>
    <w:p w:rsidR="00DF6C7D" w:rsidRPr="00ED3515" w:rsidRDefault="00DF6C7D" w:rsidP="00ED3515">
      <w:pPr>
        <w:pStyle w:val="Sinespaciado"/>
        <w:spacing w:line="360" w:lineRule="auto"/>
        <w:jc w:val="both"/>
        <w:rPr>
          <w:rFonts w:ascii="Arial" w:hAnsi="Arial" w:cs="Arial"/>
          <w:sz w:val="24"/>
          <w:szCs w:val="24"/>
        </w:rPr>
      </w:pPr>
    </w:p>
    <w:p w:rsidR="00DF6C7D" w:rsidRPr="00ED3515" w:rsidRDefault="00DF6C7D" w:rsidP="00ED3515">
      <w:pPr>
        <w:pStyle w:val="Sinespaciado"/>
        <w:spacing w:line="360" w:lineRule="auto"/>
        <w:jc w:val="both"/>
        <w:rPr>
          <w:rFonts w:ascii="Arial" w:hAnsi="Arial" w:cs="Arial"/>
          <w:sz w:val="24"/>
          <w:szCs w:val="24"/>
        </w:rPr>
      </w:pPr>
    </w:p>
    <w:p w:rsidR="00DF6C7D" w:rsidRPr="00ED3515" w:rsidRDefault="004103FE" w:rsidP="00ED3515">
      <w:pPr>
        <w:pStyle w:val="Sinespaciado"/>
        <w:spacing w:line="360" w:lineRule="auto"/>
        <w:jc w:val="both"/>
        <w:rPr>
          <w:rFonts w:ascii="Arial" w:hAnsi="Arial" w:cs="Arial"/>
          <w:b/>
          <w:sz w:val="24"/>
          <w:szCs w:val="24"/>
        </w:rPr>
      </w:pPr>
      <w:r>
        <w:rPr>
          <w:rFonts w:ascii="Arial" w:hAnsi="Arial" w:cs="Arial"/>
          <w:b/>
          <w:sz w:val="24"/>
          <w:szCs w:val="24"/>
        </w:rPr>
        <w:t>2</w:t>
      </w:r>
      <w:r w:rsidRPr="00ED3515">
        <w:rPr>
          <w:rFonts w:ascii="Arial" w:hAnsi="Arial" w:cs="Arial"/>
          <w:b/>
          <w:sz w:val="24"/>
          <w:szCs w:val="24"/>
        </w:rPr>
        <w:t>.4 PROPUESTA DE SOLUCIÓN</w:t>
      </w:r>
    </w:p>
    <w:p w:rsidR="00DF6C7D" w:rsidRPr="00ED3515" w:rsidRDefault="00DF6C7D" w:rsidP="00ED3515">
      <w:pPr>
        <w:pStyle w:val="Sinespaciado"/>
        <w:spacing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La propuesta de solución radica en actualizar </w:t>
      </w:r>
      <w:r w:rsidR="003203A0" w:rsidRPr="00ED3515">
        <w:rPr>
          <w:rFonts w:ascii="Arial" w:hAnsi="Arial" w:cs="Arial"/>
          <w:sz w:val="24"/>
          <w:szCs w:val="24"/>
        </w:rPr>
        <w:t>y mejora</w:t>
      </w:r>
      <w:r w:rsidR="00B30D5E">
        <w:rPr>
          <w:rFonts w:ascii="Arial" w:hAnsi="Arial" w:cs="Arial"/>
          <w:sz w:val="24"/>
          <w:szCs w:val="24"/>
        </w:rPr>
        <w:t>r</w:t>
      </w:r>
      <w:r w:rsidR="003203A0" w:rsidRPr="00ED3515">
        <w:rPr>
          <w:rFonts w:ascii="Arial" w:hAnsi="Arial" w:cs="Arial"/>
          <w:sz w:val="24"/>
          <w:szCs w:val="24"/>
        </w:rPr>
        <w:t xml:space="preserve"> </w:t>
      </w:r>
      <w:r w:rsidRPr="00ED3515">
        <w:rPr>
          <w:rFonts w:ascii="Arial" w:hAnsi="Arial" w:cs="Arial"/>
          <w:sz w:val="24"/>
          <w:szCs w:val="24"/>
        </w:rPr>
        <w:t>e</w:t>
      </w:r>
      <w:r w:rsidR="006E2559">
        <w:rPr>
          <w:rFonts w:ascii="Arial" w:hAnsi="Arial" w:cs="Arial"/>
          <w:sz w:val="24"/>
          <w:szCs w:val="24"/>
        </w:rPr>
        <w:t>l</w:t>
      </w:r>
      <w:r w:rsidRPr="00ED3515">
        <w:rPr>
          <w:rFonts w:ascii="Arial" w:hAnsi="Arial" w:cs="Arial"/>
          <w:sz w:val="24"/>
          <w:szCs w:val="24"/>
        </w:rPr>
        <w:t xml:space="preserve"> procedimiento de seguimiento, control y evaluación de proyectos, con el fin de</w:t>
      </w:r>
      <w:r w:rsidR="003203A0" w:rsidRPr="00ED3515">
        <w:rPr>
          <w:rFonts w:ascii="Arial" w:hAnsi="Arial" w:cs="Arial"/>
          <w:sz w:val="24"/>
          <w:szCs w:val="24"/>
        </w:rPr>
        <w:t xml:space="preserve"> optimizar</w:t>
      </w:r>
      <w:r w:rsidRPr="00ED3515">
        <w:rPr>
          <w:rFonts w:ascii="Arial" w:hAnsi="Arial" w:cs="Arial"/>
          <w:sz w:val="24"/>
          <w:szCs w:val="24"/>
        </w:rPr>
        <w:t xml:space="preserve"> tiempos y</w:t>
      </w:r>
      <w:r w:rsidR="003203A0" w:rsidRPr="00ED3515">
        <w:rPr>
          <w:rFonts w:ascii="Arial" w:hAnsi="Arial" w:cs="Arial"/>
          <w:sz w:val="24"/>
          <w:szCs w:val="24"/>
        </w:rPr>
        <w:t xml:space="preserve"> reducir </w:t>
      </w:r>
      <w:r w:rsidRPr="00ED3515">
        <w:rPr>
          <w:rFonts w:ascii="Arial" w:hAnsi="Arial" w:cs="Arial"/>
          <w:sz w:val="24"/>
          <w:szCs w:val="24"/>
        </w:rPr>
        <w:t>los costos que se generar por las demoras en cada actividad.</w:t>
      </w:r>
    </w:p>
    <w:p w:rsidR="005747A8" w:rsidRDefault="005747A8"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Así mismo, plantear nuevas actividades que complementen el </w:t>
      </w:r>
      <w:r w:rsidR="003203A0" w:rsidRPr="00ED3515">
        <w:rPr>
          <w:rFonts w:ascii="Arial" w:hAnsi="Arial" w:cs="Arial"/>
          <w:sz w:val="24"/>
          <w:szCs w:val="24"/>
        </w:rPr>
        <w:t xml:space="preserve">procedimiento ya que el actual no incluye la evaluación y cierre del proyecto. </w:t>
      </w:r>
    </w:p>
    <w:p w:rsidR="003203A0" w:rsidRPr="00ED3515" w:rsidRDefault="003203A0" w:rsidP="00ED3515">
      <w:pPr>
        <w:spacing w:after="0" w:line="360" w:lineRule="auto"/>
        <w:jc w:val="both"/>
        <w:rPr>
          <w:rFonts w:ascii="Arial" w:hAnsi="Arial" w:cs="Arial"/>
          <w:sz w:val="24"/>
          <w:szCs w:val="24"/>
        </w:rPr>
      </w:pPr>
      <w:r w:rsidRPr="00ED3515">
        <w:rPr>
          <w:rFonts w:ascii="Arial" w:hAnsi="Arial" w:cs="Arial"/>
          <w:sz w:val="24"/>
          <w:szCs w:val="24"/>
        </w:rPr>
        <w:lastRenderedPageBreak/>
        <w:t>En este sentido el procedimiento propuesto es el siguiente:</w:t>
      </w:r>
    </w:p>
    <w:p w:rsidR="003203A0" w:rsidRDefault="003203A0" w:rsidP="00ED3515">
      <w:pPr>
        <w:spacing w:after="0" w:line="360" w:lineRule="auto"/>
        <w:jc w:val="both"/>
        <w:rPr>
          <w:rFonts w:ascii="Arial" w:hAnsi="Arial" w:cs="Arial"/>
          <w:sz w:val="24"/>
          <w:szCs w:val="24"/>
        </w:rPr>
      </w:pPr>
    </w:p>
    <w:p w:rsidR="005747A8" w:rsidRPr="00ED3515" w:rsidRDefault="005747A8" w:rsidP="00ED3515">
      <w:pPr>
        <w:spacing w:after="0" w:line="360" w:lineRule="auto"/>
        <w:jc w:val="both"/>
        <w:rPr>
          <w:rFonts w:ascii="Arial" w:hAnsi="Arial" w:cs="Arial"/>
          <w:sz w:val="24"/>
          <w:szCs w:val="24"/>
        </w:rPr>
      </w:pPr>
    </w:p>
    <w:p w:rsidR="006E2559" w:rsidRDefault="006E2559" w:rsidP="006E2559">
      <w:pPr>
        <w:pStyle w:val="Sinespaciado"/>
        <w:spacing w:line="360" w:lineRule="auto"/>
        <w:jc w:val="both"/>
        <w:rPr>
          <w:rFonts w:ascii="Arial" w:hAnsi="Arial" w:cs="Arial"/>
          <w:b/>
          <w:sz w:val="20"/>
          <w:szCs w:val="24"/>
          <w:u w:val="single"/>
        </w:rPr>
      </w:pPr>
      <w:r w:rsidRPr="009D40AE">
        <w:rPr>
          <w:rFonts w:ascii="Arial" w:hAnsi="Arial" w:cs="Arial"/>
          <w:sz w:val="20"/>
          <w:szCs w:val="24"/>
        </w:rPr>
        <w:t xml:space="preserve">Cuadro </w:t>
      </w:r>
      <w:r w:rsidR="00877E97">
        <w:rPr>
          <w:rFonts w:ascii="Arial" w:hAnsi="Arial" w:cs="Arial"/>
          <w:sz w:val="20"/>
          <w:szCs w:val="24"/>
        </w:rPr>
        <w:t>9</w:t>
      </w:r>
      <w:r w:rsidRPr="009D40AE">
        <w:rPr>
          <w:rFonts w:ascii="Arial" w:hAnsi="Arial" w:cs="Arial"/>
          <w:sz w:val="20"/>
          <w:szCs w:val="24"/>
        </w:rPr>
        <w:t>.  Procedimiento de seguimiento, control y evaluación de proyectos</w:t>
      </w:r>
      <w:r>
        <w:rPr>
          <w:rFonts w:ascii="Arial" w:hAnsi="Arial" w:cs="Arial"/>
          <w:sz w:val="20"/>
          <w:szCs w:val="24"/>
        </w:rPr>
        <w:t xml:space="preserve"> </w:t>
      </w:r>
      <w:r w:rsidRPr="006E2559">
        <w:rPr>
          <w:rFonts w:ascii="Arial" w:hAnsi="Arial" w:cs="Arial"/>
          <w:b/>
          <w:sz w:val="20"/>
          <w:szCs w:val="24"/>
          <w:u w:val="single"/>
        </w:rPr>
        <w:t>Propuesto</w:t>
      </w:r>
    </w:p>
    <w:tbl>
      <w:tblPr>
        <w:tblStyle w:val="Tablaconcuadrcula"/>
        <w:tblW w:w="0" w:type="auto"/>
        <w:tblLook w:val="04A0" w:firstRow="1" w:lastRow="0" w:firstColumn="1" w:lastColumn="0" w:noHBand="0" w:noVBand="1"/>
      </w:tblPr>
      <w:tblGrid>
        <w:gridCol w:w="3024"/>
        <w:gridCol w:w="2149"/>
        <w:gridCol w:w="2301"/>
        <w:gridCol w:w="1565"/>
      </w:tblGrid>
      <w:tr w:rsidR="008D5181" w:rsidTr="009A362B">
        <w:tc>
          <w:tcPr>
            <w:tcW w:w="3024" w:type="dxa"/>
          </w:tcPr>
          <w:p w:rsidR="008D5181" w:rsidRPr="006E7545" w:rsidRDefault="008D5181" w:rsidP="009A362B">
            <w:pPr>
              <w:jc w:val="both"/>
              <w:rPr>
                <w:rFonts w:ascii="Calibri" w:hAnsi="Calibri"/>
                <w:b/>
                <w:szCs w:val="18"/>
              </w:rPr>
            </w:pPr>
            <w:r>
              <w:rPr>
                <w:rFonts w:ascii="Calibri" w:hAnsi="Calibri"/>
                <w:b/>
                <w:noProof/>
                <w:szCs w:val="18"/>
                <w:lang w:eastAsia="es-CO"/>
              </w:rPr>
              <w:t xml:space="preserve">                                         LOGO</w:t>
            </w:r>
          </w:p>
        </w:tc>
        <w:tc>
          <w:tcPr>
            <w:tcW w:w="6015" w:type="dxa"/>
            <w:gridSpan w:val="3"/>
            <w:vAlign w:val="center"/>
          </w:tcPr>
          <w:p w:rsidR="008D5181" w:rsidRPr="006E7545" w:rsidRDefault="008D5181" w:rsidP="009A362B">
            <w:pPr>
              <w:pStyle w:val="Sinespaciado"/>
              <w:jc w:val="center"/>
              <w:rPr>
                <w:b/>
                <w:sz w:val="20"/>
              </w:rPr>
            </w:pPr>
            <w:r w:rsidRPr="006E7545">
              <w:rPr>
                <w:b/>
                <w:sz w:val="20"/>
              </w:rPr>
              <w:t xml:space="preserve">PROCEDIMIENTO PARA </w:t>
            </w:r>
          </w:p>
          <w:p w:rsidR="008D5181" w:rsidRDefault="008D5181" w:rsidP="009A362B">
            <w:pPr>
              <w:pStyle w:val="Sinespaciado"/>
              <w:jc w:val="center"/>
              <w:rPr>
                <w:b/>
                <w:sz w:val="20"/>
              </w:rPr>
            </w:pPr>
            <w:r w:rsidRPr="006E7545">
              <w:rPr>
                <w:b/>
                <w:sz w:val="20"/>
              </w:rPr>
              <w:t>EL SEGU</w:t>
            </w:r>
            <w:r>
              <w:rPr>
                <w:b/>
                <w:sz w:val="20"/>
              </w:rPr>
              <w:t>I</w:t>
            </w:r>
            <w:r w:rsidRPr="006E7545">
              <w:rPr>
                <w:b/>
                <w:sz w:val="20"/>
              </w:rPr>
              <w:t>MIENTO, CONTROL y EVALUACIÓN DE PROYECTOS DE LA DIRECCIÓN DE PLANEACIÓN.</w:t>
            </w:r>
          </w:p>
          <w:p w:rsidR="008D5181" w:rsidRPr="00C61CA7" w:rsidRDefault="008D5181" w:rsidP="009A362B">
            <w:pPr>
              <w:pStyle w:val="Sinespaciado"/>
              <w:jc w:val="center"/>
              <w:rPr>
                <w:b/>
                <w:u w:val="single"/>
              </w:rPr>
            </w:pPr>
            <w:r>
              <w:rPr>
                <w:b/>
                <w:sz w:val="20"/>
                <w:u w:val="single"/>
              </w:rPr>
              <w:t>PROPUESTO</w:t>
            </w:r>
          </w:p>
        </w:tc>
      </w:tr>
      <w:tr w:rsidR="008D5181" w:rsidTr="009A362B">
        <w:tc>
          <w:tcPr>
            <w:tcW w:w="3024" w:type="dxa"/>
            <w:vAlign w:val="center"/>
          </w:tcPr>
          <w:p w:rsidR="008D5181" w:rsidRPr="006E7545" w:rsidRDefault="008D5181" w:rsidP="009A362B">
            <w:pPr>
              <w:pStyle w:val="Sinespaciado"/>
              <w:rPr>
                <w:b/>
                <w:sz w:val="16"/>
              </w:rPr>
            </w:pPr>
            <w:r w:rsidRPr="006E7545">
              <w:rPr>
                <w:b/>
                <w:sz w:val="16"/>
              </w:rPr>
              <w:t xml:space="preserve">Fecha de Aprobación: </w:t>
            </w:r>
          </w:p>
        </w:tc>
        <w:tc>
          <w:tcPr>
            <w:tcW w:w="2149" w:type="dxa"/>
            <w:vAlign w:val="center"/>
          </w:tcPr>
          <w:p w:rsidR="008D5181" w:rsidRPr="006E7545" w:rsidRDefault="008D5181" w:rsidP="009A362B">
            <w:pPr>
              <w:pStyle w:val="Sinespaciado"/>
              <w:rPr>
                <w:b/>
                <w:sz w:val="16"/>
              </w:rPr>
            </w:pPr>
            <w:r w:rsidRPr="006E7545">
              <w:rPr>
                <w:b/>
                <w:sz w:val="16"/>
              </w:rPr>
              <w:t xml:space="preserve">Versión: </w:t>
            </w:r>
            <w:r>
              <w:rPr>
                <w:b/>
                <w:sz w:val="16"/>
              </w:rPr>
              <w:t>2</w:t>
            </w:r>
          </w:p>
        </w:tc>
        <w:tc>
          <w:tcPr>
            <w:tcW w:w="2301" w:type="dxa"/>
            <w:vAlign w:val="center"/>
          </w:tcPr>
          <w:p w:rsidR="008D5181" w:rsidRPr="006E7545" w:rsidRDefault="008D5181" w:rsidP="009A362B">
            <w:pPr>
              <w:pStyle w:val="Sinespaciado"/>
              <w:rPr>
                <w:b/>
                <w:sz w:val="16"/>
              </w:rPr>
            </w:pPr>
            <w:r w:rsidRPr="006E7545">
              <w:rPr>
                <w:b/>
                <w:sz w:val="16"/>
                <w:szCs w:val="16"/>
              </w:rPr>
              <w:t xml:space="preserve">Página </w:t>
            </w:r>
            <w:r w:rsidR="00F200FE" w:rsidRPr="006E7545">
              <w:rPr>
                <w:b/>
                <w:sz w:val="16"/>
                <w:szCs w:val="16"/>
              </w:rPr>
              <w:fldChar w:fldCharType="begin"/>
            </w:r>
            <w:r w:rsidRPr="006E7545">
              <w:rPr>
                <w:b/>
                <w:sz w:val="16"/>
                <w:szCs w:val="16"/>
              </w:rPr>
              <w:instrText xml:space="preserve"> PAGE </w:instrText>
            </w:r>
            <w:r w:rsidR="00F200FE" w:rsidRPr="006E7545">
              <w:rPr>
                <w:b/>
                <w:sz w:val="16"/>
                <w:szCs w:val="16"/>
              </w:rPr>
              <w:fldChar w:fldCharType="separate"/>
            </w:r>
            <w:r>
              <w:rPr>
                <w:b/>
                <w:noProof/>
                <w:sz w:val="16"/>
                <w:szCs w:val="16"/>
              </w:rPr>
              <w:t>1</w:t>
            </w:r>
            <w:r w:rsidR="00F200FE" w:rsidRPr="006E7545">
              <w:rPr>
                <w:b/>
                <w:sz w:val="16"/>
                <w:szCs w:val="16"/>
              </w:rPr>
              <w:fldChar w:fldCharType="end"/>
            </w:r>
            <w:r w:rsidRPr="006E7545">
              <w:rPr>
                <w:b/>
                <w:sz w:val="16"/>
                <w:szCs w:val="16"/>
              </w:rPr>
              <w:t xml:space="preserve"> de </w:t>
            </w:r>
            <w:r w:rsidR="00F200FE" w:rsidRPr="006E7545">
              <w:rPr>
                <w:b/>
                <w:sz w:val="16"/>
                <w:szCs w:val="16"/>
              </w:rPr>
              <w:fldChar w:fldCharType="begin"/>
            </w:r>
            <w:r w:rsidRPr="006E7545">
              <w:rPr>
                <w:b/>
                <w:sz w:val="16"/>
                <w:szCs w:val="16"/>
              </w:rPr>
              <w:instrText xml:space="preserve"> NUMPAGES  </w:instrText>
            </w:r>
            <w:r w:rsidR="00F200FE" w:rsidRPr="006E7545">
              <w:rPr>
                <w:b/>
                <w:sz w:val="16"/>
                <w:szCs w:val="16"/>
              </w:rPr>
              <w:fldChar w:fldCharType="separate"/>
            </w:r>
            <w:r>
              <w:rPr>
                <w:b/>
                <w:noProof/>
                <w:sz w:val="16"/>
                <w:szCs w:val="16"/>
              </w:rPr>
              <w:t>3</w:t>
            </w:r>
            <w:r w:rsidR="00F200FE" w:rsidRPr="006E7545">
              <w:rPr>
                <w:b/>
                <w:sz w:val="16"/>
                <w:szCs w:val="16"/>
              </w:rPr>
              <w:fldChar w:fldCharType="end"/>
            </w:r>
          </w:p>
        </w:tc>
        <w:tc>
          <w:tcPr>
            <w:tcW w:w="1565" w:type="dxa"/>
            <w:vAlign w:val="center"/>
          </w:tcPr>
          <w:p w:rsidR="008D5181" w:rsidRDefault="008D5181" w:rsidP="009A362B">
            <w:pPr>
              <w:pStyle w:val="Sinespaciado"/>
              <w:rPr>
                <w:b/>
                <w:sz w:val="16"/>
              </w:rPr>
            </w:pPr>
            <w:r w:rsidRPr="006E7545">
              <w:rPr>
                <w:b/>
                <w:sz w:val="16"/>
              </w:rPr>
              <w:t>Código: 01</w:t>
            </w:r>
          </w:p>
          <w:p w:rsidR="008D5181" w:rsidRPr="006E7545" w:rsidRDefault="008D5181" w:rsidP="009A362B">
            <w:pPr>
              <w:pStyle w:val="Sinespaciado"/>
              <w:rPr>
                <w:b/>
                <w:sz w:val="16"/>
              </w:rPr>
            </w:pPr>
          </w:p>
        </w:tc>
      </w:tr>
    </w:tbl>
    <w:p w:rsidR="008D5181" w:rsidRDefault="008D5181" w:rsidP="008D5181">
      <w:pPr>
        <w:pStyle w:val="Sinespaciado"/>
        <w:jc w:val="both"/>
        <w:rPr>
          <w:rFonts w:ascii="Arial" w:hAnsi="Arial" w:cs="Arial"/>
          <w:b/>
          <w:sz w:val="20"/>
          <w:szCs w:val="20"/>
        </w:rPr>
      </w:pPr>
    </w:p>
    <w:p w:rsidR="008D5181" w:rsidRDefault="008D5181" w:rsidP="008D5181">
      <w:pPr>
        <w:pStyle w:val="Sinespaciado"/>
        <w:jc w:val="both"/>
        <w:rPr>
          <w:rFonts w:ascii="Arial" w:hAnsi="Arial" w:cs="Arial"/>
          <w:b/>
          <w:sz w:val="20"/>
          <w:szCs w:val="20"/>
        </w:rPr>
      </w:pPr>
    </w:p>
    <w:tbl>
      <w:tblPr>
        <w:tblStyle w:val="Tablaconcuadrcula"/>
        <w:tblW w:w="0" w:type="auto"/>
        <w:tblLook w:val="04A0" w:firstRow="1" w:lastRow="0" w:firstColumn="1" w:lastColumn="0" w:noHBand="0" w:noVBand="1"/>
      </w:tblPr>
      <w:tblGrid>
        <w:gridCol w:w="8978"/>
      </w:tblGrid>
      <w:tr w:rsidR="008D5181" w:rsidTr="009A362B">
        <w:tc>
          <w:tcPr>
            <w:tcW w:w="8978" w:type="dxa"/>
          </w:tcPr>
          <w:p w:rsidR="008D5181" w:rsidRDefault="008D5181" w:rsidP="005747A8">
            <w:pPr>
              <w:pStyle w:val="Sinespaciado"/>
              <w:numPr>
                <w:ilvl w:val="0"/>
                <w:numId w:val="47"/>
              </w:numPr>
              <w:spacing w:line="360" w:lineRule="auto"/>
              <w:jc w:val="both"/>
              <w:rPr>
                <w:rFonts w:ascii="Arial" w:hAnsi="Arial" w:cs="Arial"/>
                <w:b/>
                <w:sz w:val="24"/>
                <w:szCs w:val="24"/>
              </w:rPr>
            </w:pPr>
            <w:r w:rsidRPr="001F7B3E">
              <w:rPr>
                <w:rFonts w:ascii="Arial" w:hAnsi="Arial" w:cs="Arial"/>
                <w:b/>
                <w:sz w:val="24"/>
                <w:szCs w:val="24"/>
              </w:rPr>
              <w:t>OBJETIVO Y ALCANCE</w:t>
            </w:r>
          </w:p>
          <w:p w:rsidR="005747A8" w:rsidRPr="001F7B3E" w:rsidRDefault="005747A8" w:rsidP="005747A8">
            <w:pPr>
              <w:pStyle w:val="Sinespaciado"/>
              <w:spacing w:line="360" w:lineRule="auto"/>
              <w:ind w:left="720"/>
              <w:jc w:val="both"/>
              <w:rPr>
                <w:rFonts w:ascii="Arial" w:hAnsi="Arial" w:cs="Arial"/>
                <w:b/>
                <w:sz w:val="24"/>
                <w:szCs w:val="24"/>
              </w:rPr>
            </w:pPr>
          </w:p>
          <w:p w:rsidR="008D5181" w:rsidRPr="001F7B3E" w:rsidRDefault="008D5181" w:rsidP="009A362B">
            <w:pPr>
              <w:pStyle w:val="Sinespaciado"/>
              <w:spacing w:line="360" w:lineRule="auto"/>
              <w:jc w:val="both"/>
              <w:rPr>
                <w:rFonts w:ascii="Arial" w:hAnsi="Arial" w:cs="Arial"/>
                <w:sz w:val="24"/>
                <w:szCs w:val="24"/>
              </w:rPr>
            </w:pPr>
            <w:r w:rsidRPr="001F7B3E">
              <w:rPr>
                <w:rFonts w:ascii="Arial" w:hAnsi="Arial" w:cs="Arial"/>
                <w:sz w:val="24"/>
                <w:szCs w:val="24"/>
              </w:rPr>
              <w:t xml:space="preserve">Realizar el seguimiento,  control y evaluación de los proyectos del Plan Operativo Anual (POA) de </w:t>
            </w:r>
            <w:smartTag w:uri="urn:schemas-microsoft-com:office:smarttags" w:element="PersonName">
              <w:smartTagPr>
                <w:attr w:name="ProductID" w:val="la Direcci￳n"/>
              </w:smartTagPr>
              <w:r w:rsidRPr="001F7B3E">
                <w:rPr>
                  <w:rFonts w:ascii="Arial" w:hAnsi="Arial" w:cs="Arial"/>
                  <w:sz w:val="24"/>
                  <w:szCs w:val="24"/>
                </w:rPr>
                <w:t>la Dirección</w:t>
              </w:r>
            </w:smartTag>
            <w:r w:rsidRPr="001F7B3E">
              <w:rPr>
                <w:rFonts w:ascii="Arial" w:hAnsi="Arial" w:cs="Arial"/>
                <w:sz w:val="24"/>
                <w:szCs w:val="24"/>
              </w:rPr>
              <w:t xml:space="preserve"> de Planeación de </w:t>
            </w:r>
            <w:smartTag w:uri="urn:schemas-microsoft-com:office:smarttags" w:element="PersonName">
              <w:smartTagPr>
                <w:attr w:name="ProductID" w:val="la Universidad"/>
              </w:smartTagPr>
              <w:r w:rsidRPr="001F7B3E">
                <w:rPr>
                  <w:rFonts w:ascii="Arial" w:hAnsi="Arial" w:cs="Arial"/>
                  <w:sz w:val="24"/>
                  <w:szCs w:val="24"/>
                </w:rPr>
                <w:t>la Universidad</w:t>
              </w:r>
            </w:smartTag>
            <w:r w:rsidRPr="001F7B3E">
              <w:rPr>
                <w:rFonts w:ascii="Arial" w:hAnsi="Arial" w:cs="Arial"/>
                <w:sz w:val="24"/>
                <w:szCs w:val="24"/>
              </w:rPr>
              <w:t xml:space="preserve"> de San Buenaventura, sede Bogotá.</w:t>
            </w:r>
          </w:p>
          <w:p w:rsidR="008D5181" w:rsidRPr="001F7B3E" w:rsidRDefault="008D5181" w:rsidP="009A362B">
            <w:pPr>
              <w:pStyle w:val="Sinespaciado"/>
              <w:spacing w:line="360" w:lineRule="auto"/>
              <w:jc w:val="both"/>
              <w:rPr>
                <w:rFonts w:ascii="Arial" w:hAnsi="Arial" w:cs="Arial"/>
                <w:sz w:val="24"/>
                <w:szCs w:val="24"/>
              </w:rPr>
            </w:pPr>
          </w:p>
          <w:p w:rsidR="008259DC" w:rsidRDefault="008D5181" w:rsidP="008259DC">
            <w:pPr>
              <w:pStyle w:val="Sinespaciado"/>
              <w:numPr>
                <w:ilvl w:val="0"/>
                <w:numId w:val="47"/>
              </w:numPr>
              <w:spacing w:line="360" w:lineRule="auto"/>
              <w:jc w:val="both"/>
              <w:rPr>
                <w:rFonts w:ascii="Arial" w:hAnsi="Arial" w:cs="Arial"/>
                <w:b/>
                <w:sz w:val="24"/>
                <w:szCs w:val="24"/>
              </w:rPr>
            </w:pPr>
            <w:r w:rsidRPr="001F7B3E">
              <w:rPr>
                <w:rFonts w:ascii="Arial" w:hAnsi="Arial" w:cs="Arial"/>
                <w:b/>
                <w:sz w:val="24"/>
                <w:szCs w:val="24"/>
              </w:rPr>
              <w:t>ALCANCE:</w:t>
            </w:r>
          </w:p>
          <w:p w:rsidR="008259DC" w:rsidRDefault="008259DC" w:rsidP="008259DC">
            <w:pPr>
              <w:pStyle w:val="Sinespaciado"/>
              <w:spacing w:line="360" w:lineRule="auto"/>
              <w:jc w:val="both"/>
              <w:rPr>
                <w:rFonts w:ascii="Arial" w:hAnsi="Arial" w:cs="Arial"/>
                <w:b/>
                <w:sz w:val="24"/>
                <w:szCs w:val="24"/>
              </w:rPr>
            </w:pPr>
          </w:p>
          <w:p w:rsidR="008D5181" w:rsidRPr="008259DC" w:rsidRDefault="008D5181" w:rsidP="008259DC">
            <w:pPr>
              <w:pStyle w:val="Sinespaciado"/>
              <w:spacing w:line="360" w:lineRule="auto"/>
              <w:jc w:val="both"/>
              <w:rPr>
                <w:rFonts w:ascii="Arial" w:hAnsi="Arial" w:cs="Arial"/>
                <w:b/>
                <w:sz w:val="24"/>
                <w:szCs w:val="24"/>
              </w:rPr>
            </w:pPr>
            <w:r w:rsidRPr="008259DC">
              <w:rPr>
                <w:rFonts w:ascii="Arial" w:hAnsi="Arial" w:cs="Arial"/>
                <w:b/>
                <w:sz w:val="24"/>
                <w:szCs w:val="24"/>
              </w:rPr>
              <w:t xml:space="preserve"> </w:t>
            </w:r>
            <w:r w:rsidRPr="008259DC">
              <w:rPr>
                <w:rFonts w:ascii="Arial" w:hAnsi="Arial" w:cs="Arial"/>
                <w:sz w:val="24"/>
                <w:szCs w:val="24"/>
              </w:rPr>
              <w:t xml:space="preserve">Este procedimiento  aplica para todos los proyectos asignados a la Dirección de Planeación, Inicia con la  realización del plan de trabajo de cada proyecto, hasta la evaluación de sus actividades durante el año para la planeación del año siguiente. Para </w:t>
            </w:r>
          </w:p>
          <w:p w:rsidR="008D5181" w:rsidRPr="001F7B3E" w:rsidRDefault="008D5181" w:rsidP="009A362B">
            <w:pPr>
              <w:pStyle w:val="Sinespaciado"/>
              <w:spacing w:line="360" w:lineRule="auto"/>
              <w:jc w:val="both"/>
              <w:rPr>
                <w:rFonts w:ascii="Arial" w:hAnsi="Arial" w:cs="Arial"/>
                <w:sz w:val="24"/>
                <w:szCs w:val="24"/>
              </w:rPr>
            </w:pPr>
          </w:p>
          <w:p w:rsidR="008D5181" w:rsidRDefault="008D5181" w:rsidP="008259DC">
            <w:pPr>
              <w:pStyle w:val="Sinespaciado"/>
              <w:numPr>
                <w:ilvl w:val="0"/>
                <w:numId w:val="47"/>
              </w:numPr>
              <w:spacing w:line="360" w:lineRule="auto"/>
              <w:jc w:val="both"/>
              <w:rPr>
                <w:rFonts w:ascii="Arial" w:hAnsi="Arial" w:cs="Arial"/>
                <w:b/>
                <w:sz w:val="24"/>
                <w:szCs w:val="24"/>
              </w:rPr>
            </w:pPr>
            <w:r w:rsidRPr="001F7B3E">
              <w:rPr>
                <w:rFonts w:ascii="Arial" w:hAnsi="Arial" w:cs="Arial"/>
                <w:b/>
                <w:sz w:val="24"/>
                <w:szCs w:val="24"/>
              </w:rPr>
              <w:t>RESPONSABLE</w:t>
            </w:r>
          </w:p>
          <w:p w:rsidR="008259DC" w:rsidRPr="001F7B3E" w:rsidRDefault="008259DC" w:rsidP="008259DC">
            <w:pPr>
              <w:pStyle w:val="Sinespaciado"/>
              <w:spacing w:line="360" w:lineRule="auto"/>
              <w:jc w:val="both"/>
              <w:rPr>
                <w:rFonts w:ascii="Arial" w:hAnsi="Arial" w:cs="Arial"/>
                <w:b/>
                <w:sz w:val="24"/>
                <w:szCs w:val="24"/>
              </w:rPr>
            </w:pPr>
          </w:p>
          <w:p w:rsidR="008D5181" w:rsidRDefault="008D5181" w:rsidP="009A362B">
            <w:pPr>
              <w:pStyle w:val="Sinespaciado"/>
              <w:spacing w:line="360" w:lineRule="auto"/>
              <w:jc w:val="both"/>
              <w:rPr>
                <w:rFonts w:ascii="Arial" w:hAnsi="Arial" w:cs="Arial"/>
                <w:b/>
                <w:sz w:val="20"/>
                <w:szCs w:val="20"/>
              </w:rPr>
            </w:pPr>
            <w:r w:rsidRPr="001F7B3E">
              <w:rPr>
                <w:rFonts w:ascii="Arial" w:hAnsi="Arial" w:cs="Arial"/>
                <w:sz w:val="24"/>
                <w:szCs w:val="24"/>
              </w:rPr>
              <w:t xml:space="preserve">El responsable por garantizar la adecuada aplicación y ejecución del presente documento es el </w:t>
            </w:r>
            <w:r w:rsidRPr="001F7B3E">
              <w:rPr>
                <w:rFonts w:ascii="Arial" w:hAnsi="Arial" w:cs="Arial"/>
                <w:bCs/>
                <w:sz w:val="24"/>
                <w:szCs w:val="24"/>
              </w:rPr>
              <w:t>(la) Director(a) de Planeación</w:t>
            </w:r>
            <w:r w:rsidRPr="001F7B3E">
              <w:rPr>
                <w:rFonts w:ascii="Arial" w:hAnsi="Arial" w:cs="Arial"/>
                <w:sz w:val="24"/>
                <w:szCs w:val="24"/>
              </w:rPr>
              <w:t xml:space="preserve"> de </w:t>
            </w:r>
            <w:smartTag w:uri="urn:schemas-microsoft-com:office:smarttags" w:element="PersonName">
              <w:smartTagPr>
                <w:attr w:name="ProductID" w:val="la Universidad"/>
              </w:smartTagPr>
              <w:r w:rsidRPr="001F7B3E">
                <w:rPr>
                  <w:rFonts w:ascii="Arial" w:hAnsi="Arial" w:cs="Arial"/>
                  <w:sz w:val="24"/>
                  <w:szCs w:val="24"/>
                </w:rPr>
                <w:t>la Universidad</w:t>
              </w:r>
            </w:smartTag>
            <w:r w:rsidRPr="001F7B3E">
              <w:rPr>
                <w:rFonts w:ascii="Arial" w:hAnsi="Arial" w:cs="Arial"/>
                <w:sz w:val="24"/>
                <w:szCs w:val="24"/>
              </w:rPr>
              <w:t xml:space="preserve"> de San Buenaventura, sede Bogotá.</w:t>
            </w:r>
          </w:p>
        </w:tc>
      </w:tr>
    </w:tbl>
    <w:p w:rsidR="008D5181" w:rsidRDefault="008D5181" w:rsidP="008D5181">
      <w:pPr>
        <w:pStyle w:val="Sinespaciado"/>
        <w:jc w:val="both"/>
        <w:rPr>
          <w:rFonts w:ascii="Arial" w:hAnsi="Arial" w:cs="Arial"/>
          <w:b/>
          <w:sz w:val="20"/>
          <w:szCs w:val="20"/>
        </w:rPr>
      </w:pPr>
    </w:p>
    <w:p w:rsidR="008D5181" w:rsidRDefault="008D5181" w:rsidP="008D5181">
      <w:pPr>
        <w:pStyle w:val="Sinespaciado"/>
        <w:jc w:val="both"/>
        <w:rPr>
          <w:rFonts w:ascii="Arial" w:hAnsi="Arial" w:cs="Arial"/>
          <w:b/>
          <w:sz w:val="20"/>
          <w:szCs w:val="20"/>
        </w:rPr>
      </w:pPr>
    </w:p>
    <w:p w:rsidR="008D5181" w:rsidRDefault="008D5181" w:rsidP="008D5181">
      <w:pPr>
        <w:pStyle w:val="Sinespaciado"/>
        <w:jc w:val="both"/>
        <w:rPr>
          <w:rFonts w:ascii="Arial" w:hAnsi="Arial" w:cs="Arial"/>
          <w:b/>
          <w:sz w:val="20"/>
          <w:szCs w:val="20"/>
        </w:rPr>
      </w:pPr>
    </w:p>
    <w:p w:rsidR="008D5181" w:rsidRDefault="008D5181" w:rsidP="008D5181">
      <w:pPr>
        <w:pStyle w:val="Sinespaciado"/>
        <w:jc w:val="both"/>
        <w:rPr>
          <w:rFonts w:ascii="Arial" w:hAnsi="Arial" w:cs="Arial"/>
          <w:b/>
          <w:sz w:val="20"/>
          <w:szCs w:val="20"/>
        </w:rPr>
      </w:pPr>
    </w:p>
    <w:p w:rsidR="008D5181" w:rsidRDefault="008D5181" w:rsidP="008D5181">
      <w:pPr>
        <w:pStyle w:val="Sinespaciado"/>
        <w:jc w:val="both"/>
        <w:rPr>
          <w:rFonts w:ascii="Arial" w:hAnsi="Arial" w:cs="Arial"/>
          <w:b/>
          <w:sz w:val="20"/>
          <w:szCs w:val="20"/>
        </w:rPr>
      </w:pPr>
    </w:p>
    <w:p w:rsidR="008D5181" w:rsidRDefault="008D5181" w:rsidP="008D5181">
      <w:pPr>
        <w:pStyle w:val="Sinespaciado"/>
        <w:jc w:val="both"/>
        <w:rPr>
          <w:rFonts w:ascii="Arial" w:hAnsi="Arial" w:cs="Arial"/>
          <w:b/>
          <w:sz w:val="20"/>
          <w:szCs w:val="20"/>
        </w:rPr>
      </w:pPr>
    </w:p>
    <w:tbl>
      <w:tblPr>
        <w:tblW w:w="0" w:type="auto"/>
        <w:jc w:val="center"/>
        <w:tblInd w:w="-16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17"/>
        <w:gridCol w:w="121"/>
        <w:gridCol w:w="2093"/>
        <w:gridCol w:w="1478"/>
        <w:gridCol w:w="560"/>
        <w:gridCol w:w="1365"/>
        <w:gridCol w:w="1805"/>
      </w:tblGrid>
      <w:tr w:rsidR="008D5181" w:rsidRPr="008B3B65" w:rsidTr="008D5181">
        <w:trPr>
          <w:jc w:val="center"/>
        </w:trPr>
        <w:tc>
          <w:tcPr>
            <w:tcW w:w="10739" w:type="dxa"/>
            <w:gridSpan w:val="7"/>
            <w:vAlign w:val="center"/>
          </w:tcPr>
          <w:p w:rsidR="008D5181" w:rsidRPr="006E7545" w:rsidRDefault="008D5181" w:rsidP="009A362B">
            <w:pPr>
              <w:rPr>
                <w:rFonts w:ascii="Arial" w:hAnsi="Arial" w:cs="Arial"/>
                <w:b/>
                <w:bCs/>
                <w:color w:val="000000"/>
              </w:rPr>
            </w:pPr>
            <w:r w:rsidRPr="001F7B3E">
              <w:rPr>
                <w:rFonts w:ascii="Arial" w:hAnsi="Arial" w:cs="Arial"/>
                <w:b/>
                <w:sz w:val="20"/>
                <w:szCs w:val="20"/>
              </w:rPr>
              <w:lastRenderedPageBreak/>
              <w:t>4. DESCRIPCIÓN DEL PROCEDIMIENTO</w:t>
            </w:r>
          </w:p>
        </w:tc>
      </w:tr>
      <w:tr w:rsidR="008D5181" w:rsidRPr="008B3B65" w:rsidTr="008D5181">
        <w:trPr>
          <w:jc w:val="center"/>
        </w:trPr>
        <w:tc>
          <w:tcPr>
            <w:tcW w:w="3317" w:type="dxa"/>
            <w:vAlign w:val="center"/>
          </w:tcPr>
          <w:p w:rsidR="008D5181" w:rsidRPr="006E7545" w:rsidRDefault="008D5181" w:rsidP="009A362B">
            <w:pPr>
              <w:jc w:val="center"/>
              <w:rPr>
                <w:rFonts w:ascii="Arial" w:hAnsi="Arial" w:cs="Arial"/>
                <w:b/>
                <w:bCs/>
                <w:color w:val="000000"/>
              </w:rPr>
            </w:pPr>
            <w:r w:rsidRPr="006E7545">
              <w:rPr>
                <w:rFonts w:ascii="Arial" w:hAnsi="Arial" w:cs="Arial"/>
                <w:b/>
                <w:bCs/>
                <w:color w:val="000000"/>
              </w:rPr>
              <w:t>DESCRIPCIÓN</w:t>
            </w:r>
          </w:p>
        </w:tc>
        <w:tc>
          <w:tcPr>
            <w:tcW w:w="2214" w:type="dxa"/>
            <w:gridSpan w:val="2"/>
            <w:vAlign w:val="center"/>
          </w:tcPr>
          <w:p w:rsidR="008D5181" w:rsidRPr="006E7545" w:rsidRDefault="008D5181" w:rsidP="009A362B">
            <w:pPr>
              <w:jc w:val="center"/>
              <w:rPr>
                <w:rFonts w:ascii="Arial" w:hAnsi="Arial" w:cs="Arial"/>
                <w:b/>
                <w:bCs/>
                <w:color w:val="000000"/>
              </w:rPr>
            </w:pPr>
            <w:r w:rsidRPr="006E7545">
              <w:rPr>
                <w:rFonts w:ascii="Arial" w:hAnsi="Arial" w:cs="Arial"/>
                <w:b/>
                <w:bCs/>
                <w:color w:val="000000"/>
              </w:rPr>
              <w:t>FLUJO GRAMA</w:t>
            </w:r>
          </w:p>
        </w:tc>
        <w:tc>
          <w:tcPr>
            <w:tcW w:w="2038" w:type="dxa"/>
            <w:gridSpan w:val="2"/>
            <w:vAlign w:val="center"/>
          </w:tcPr>
          <w:p w:rsidR="008D5181" w:rsidRPr="006E7545" w:rsidRDefault="008D5181" w:rsidP="009A362B">
            <w:pPr>
              <w:jc w:val="center"/>
              <w:rPr>
                <w:rFonts w:ascii="Arial" w:hAnsi="Arial" w:cs="Arial"/>
                <w:b/>
                <w:bCs/>
                <w:color w:val="000000"/>
              </w:rPr>
            </w:pPr>
            <w:r w:rsidRPr="006E7545">
              <w:rPr>
                <w:rFonts w:ascii="Arial" w:hAnsi="Arial" w:cs="Arial"/>
                <w:b/>
                <w:bCs/>
                <w:color w:val="000000"/>
              </w:rPr>
              <w:t>RESPONSABLES</w:t>
            </w:r>
          </w:p>
        </w:tc>
        <w:tc>
          <w:tcPr>
            <w:tcW w:w="1365" w:type="dxa"/>
            <w:vAlign w:val="center"/>
          </w:tcPr>
          <w:p w:rsidR="008D5181" w:rsidRPr="006E7545" w:rsidRDefault="008D5181" w:rsidP="009A362B">
            <w:pPr>
              <w:jc w:val="center"/>
              <w:rPr>
                <w:rFonts w:ascii="Arial" w:hAnsi="Arial" w:cs="Arial"/>
                <w:b/>
                <w:bCs/>
                <w:color w:val="000000"/>
              </w:rPr>
            </w:pPr>
            <w:r w:rsidRPr="006E7545">
              <w:rPr>
                <w:rFonts w:ascii="Arial" w:hAnsi="Arial" w:cs="Arial"/>
                <w:b/>
                <w:bCs/>
                <w:color w:val="000000"/>
              </w:rPr>
              <w:t>REGISTRO</w:t>
            </w:r>
          </w:p>
        </w:tc>
        <w:tc>
          <w:tcPr>
            <w:tcW w:w="1805" w:type="dxa"/>
            <w:vAlign w:val="center"/>
          </w:tcPr>
          <w:p w:rsidR="008D5181" w:rsidRPr="006E7545" w:rsidRDefault="008D5181" w:rsidP="009A362B">
            <w:pPr>
              <w:jc w:val="center"/>
              <w:rPr>
                <w:rFonts w:ascii="Arial" w:hAnsi="Arial" w:cs="Arial"/>
                <w:b/>
                <w:bCs/>
                <w:color w:val="000000"/>
              </w:rPr>
            </w:pPr>
            <w:r w:rsidRPr="006E7545">
              <w:rPr>
                <w:rFonts w:ascii="Arial" w:hAnsi="Arial" w:cs="Arial"/>
                <w:b/>
                <w:bCs/>
                <w:color w:val="000000"/>
              </w:rPr>
              <w:t>DOCUMENTOS</w:t>
            </w:r>
          </w:p>
        </w:tc>
      </w:tr>
      <w:tr w:rsidR="008D5181" w:rsidRPr="008B3B65" w:rsidTr="008D5181">
        <w:trPr>
          <w:trHeight w:val="477"/>
          <w:jc w:val="center"/>
        </w:trPr>
        <w:tc>
          <w:tcPr>
            <w:tcW w:w="3317" w:type="dxa"/>
            <w:vAlign w:val="center"/>
          </w:tcPr>
          <w:p w:rsidR="008D5181" w:rsidRPr="006E7545" w:rsidRDefault="008D5181" w:rsidP="009A362B">
            <w:pPr>
              <w:pStyle w:val="Sinespaciado"/>
              <w:jc w:val="center"/>
              <w:rPr>
                <w:rFonts w:ascii="Arial" w:hAnsi="Arial" w:cs="Arial"/>
                <w:sz w:val="20"/>
                <w:szCs w:val="20"/>
              </w:rPr>
            </w:pPr>
            <w:r w:rsidRPr="0092065D">
              <w:rPr>
                <w:rFonts w:ascii="Arial" w:hAnsi="Arial" w:cs="Arial"/>
                <w:szCs w:val="20"/>
              </w:rPr>
              <w:t>Inicio</w:t>
            </w:r>
          </w:p>
        </w:tc>
        <w:tc>
          <w:tcPr>
            <w:tcW w:w="2214" w:type="dxa"/>
            <w:gridSpan w:val="2"/>
          </w:tcPr>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300" distR="114300" simplePos="0" relativeHeight="251874304" behindDoc="0" locked="0" layoutInCell="1" allowOverlap="1">
                      <wp:simplePos x="0" y="0"/>
                      <wp:positionH relativeFrom="column">
                        <wp:posOffset>678815</wp:posOffset>
                      </wp:positionH>
                      <wp:positionV relativeFrom="paragraph">
                        <wp:posOffset>285750</wp:posOffset>
                      </wp:positionV>
                      <wp:extent cx="1270" cy="264795"/>
                      <wp:effectExtent l="95250" t="19050" r="74930" b="40005"/>
                      <wp:wrapNone/>
                      <wp:docPr id="93" name="Conector recto de flecha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26479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8" o:spid="_x0000_s1026" type="#_x0000_t32" style="position:absolute;margin-left:53.45pt;margin-top:22.5pt;width:.1pt;height:20.8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" strokecolor="#4f81bd" strokeweight="2.5pt">
                      <v:stroke endarrow="block"/>
                      <v:shadow color="#868686"/>
                    </v:shape>
                  </w:pict>
                </mc:Fallback>
              </mc:AlternateContent>
            </w:r>
            <w:r>
              <w:rPr>
                <w:noProof/>
                <w:lang w:eastAsia="es-CO"/>
              </w:rPr>
              <mc:AlternateContent>
                <mc:Choice Requires="wps">
                  <w:drawing>
                    <wp:anchor distT="0" distB="0" distL="114300" distR="114300" simplePos="0" relativeHeight="251864064" behindDoc="0" locked="0" layoutInCell="1" allowOverlap="1">
                      <wp:simplePos x="0" y="0"/>
                      <wp:positionH relativeFrom="column">
                        <wp:posOffset>287020</wp:posOffset>
                      </wp:positionH>
                      <wp:positionV relativeFrom="paragraph">
                        <wp:posOffset>43815</wp:posOffset>
                      </wp:positionV>
                      <wp:extent cx="777875" cy="215265"/>
                      <wp:effectExtent l="0" t="0" r="41275" b="51435"/>
                      <wp:wrapNone/>
                      <wp:docPr id="92" name="Elips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875" cy="215265"/>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6A6852" w:rsidRPr="006E7545" w:rsidRDefault="006A6852" w:rsidP="008D5181">
                                  <w:pPr>
                                    <w:jc w:val="center"/>
                                    <w:rPr>
                                      <w:rFonts w:ascii="Calibri" w:hAnsi="Calibri" w:cs="Calibri"/>
                                      <w:b/>
                                    </w:rPr>
                                  </w:pPr>
                                  <w:r w:rsidRPr="006E7545">
                                    <w:rPr>
                                      <w:rFonts w:ascii="Calibri" w:hAnsi="Calibri" w:cs="Calibri"/>
                                      <w:b/>
                                    </w:rPr>
                                    <w:t>Inicio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oval id="Elipse 27" o:spid="_x0000_s1047" style="position:absolute;left:0;text-align:left;margin-left:22.6pt;margin-top:3.45pt;width:61.25pt;height:16.95pt;z-index:25186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" strokecolor="#95b3d7" strokeweight="1pt">
                      <v:fill color2="#b8cce4" focus="100%" type="gradient"/>
                      <v:shadow on="t" color="#243f60" opacity=".5" offset="1pt"/>
                      <v:textbox inset="0,0,0,0">
                        <w:txbxContent>
                          <w:p w:rsidR="006A6852" w:rsidRPr="006E7545" w:rsidRDefault="006A6852" w:rsidP="008D5181">
                            <w:pPr>
                              <w:jc w:val="center"/>
                              <w:rPr>
                                <w:rFonts w:ascii="Calibri" w:hAnsi="Calibri" w:cs="Calibri"/>
                                <w:b/>
                              </w:rPr>
                            </w:pPr>
                            <w:r w:rsidRPr="006E7545">
                              <w:rPr>
                                <w:rFonts w:ascii="Calibri" w:hAnsi="Calibri" w:cs="Calibri"/>
                                <w:b/>
                              </w:rPr>
                              <w:t>Inicio</w:t>
                            </w:r>
                          </w:p>
                        </w:txbxContent>
                      </v:textbox>
                    </v:oval>
                  </w:pict>
                </mc:Fallback>
              </mc:AlternateContent>
            </w:r>
          </w:p>
        </w:tc>
        <w:tc>
          <w:tcPr>
            <w:tcW w:w="2038" w:type="dxa"/>
            <w:gridSpan w:val="2"/>
          </w:tcPr>
          <w:p w:rsidR="008D5181" w:rsidRPr="006E7545" w:rsidRDefault="008D5181" w:rsidP="009A362B">
            <w:pPr>
              <w:pStyle w:val="Sinespaciado"/>
              <w:jc w:val="both"/>
              <w:rPr>
                <w:rFonts w:ascii="Arial" w:hAnsi="Arial" w:cs="Arial"/>
                <w:sz w:val="20"/>
                <w:szCs w:val="20"/>
              </w:rPr>
            </w:pPr>
          </w:p>
        </w:tc>
        <w:tc>
          <w:tcPr>
            <w:tcW w:w="1365" w:type="dxa"/>
          </w:tcPr>
          <w:p w:rsidR="008D5181" w:rsidRPr="006E7545" w:rsidRDefault="008D5181" w:rsidP="009A362B">
            <w:pPr>
              <w:pStyle w:val="Sinespaciado"/>
              <w:jc w:val="both"/>
              <w:rPr>
                <w:rFonts w:ascii="Arial" w:hAnsi="Arial" w:cs="Arial"/>
                <w:sz w:val="20"/>
                <w:szCs w:val="20"/>
              </w:rPr>
            </w:pPr>
          </w:p>
        </w:tc>
        <w:tc>
          <w:tcPr>
            <w:tcW w:w="1805" w:type="dxa"/>
            <w:vAlign w:val="center"/>
          </w:tcPr>
          <w:p w:rsidR="008D5181" w:rsidRPr="006E7545" w:rsidRDefault="008D5181" w:rsidP="009A362B">
            <w:pPr>
              <w:pStyle w:val="Sinespaciado"/>
              <w:jc w:val="center"/>
              <w:rPr>
                <w:rFonts w:ascii="Arial" w:hAnsi="Arial" w:cs="Arial"/>
                <w:sz w:val="20"/>
                <w:szCs w:val="20"/>
              </w:rPr>
            </w:pPr>
          </w:p>
        </w:tc>
      </w:tr>
      <w:tr w:rsidR="008D5181" w:rsidRPr="008B3B65" w:rsidTr="008D5181">
        <w:trPr>
          <w:jc w:val="center"/>
        </w:trPr>
        <w:tc>
          <w:tcPr>
            <w:tcW w:w="3317" w:type="dxa"/>
            <w:vAlign w:val="center"/>
          </w:tcPr>
          <w:p w:rsidR="008D5181" w:rsidRPr="00C31260" w:rsidRDefault="008D5181" w:rsidP="009A362B">
            <w:pPr>
              <w:pStyle w:val="Sinespaciado"/>
              <w:jc w:val="both"/>
              <w:rPr>
                <w:rFonts w:ascii="Arial" w:hAnsi="Arial" w:cs="Arial"/>
                <w:sz w:val="18"/>
                <w:szCs w:val="20"/>
              </w:rPr>
            </w:pPr>
            <w:r w:rsidRPr="00C31260">
              <w:rPr>
                <w:rFonts w:ascii="Arial" w:hAnsi="Arial" w:cs="Arial"/>
                <w:sz w:val="18"/>
                <w:szCs w:val="20"/>
              </w:rPr>
              <w:t xml:space="preserve">A partir del Plan Operativo Anual POA aprobado a </w:t>
            </w:r>
            <w:smartTag w:uri="urn:schemas-microsoft-com:office:smarttags" w:element="PersonName">
              <w:smartTagPr>
                <w:attr w:name="ProductID" w:val="la Direcci￳n"/>
              </w:smartTagPr>
              <w:r w:rsidRPr="00C31260">
                <w:rPr>
                  <w:rFonts w:ascii="Arial" w:hAnsi="Arial" w:cs="Arial"/>
                  <w:sz w:val="18"/>
                  <w:szCs w:val="20"/>
                </w:rPr>
                <w:t>la Dirección</w:t>
              </w:r>
            </w:smartTag>
            <w:r w:rsidRPr="00C31260">
              <w:rPr>
                <w:rFonts w:ascii="Arial" w:hAnsi="Arial" w:cs="Arial"/>
                <w:sz w:val="18"/>
                <w:szCs w:val="20"/>
              </w:rPr>
              <w:t xml:space="preserve"> de Planeación, por parte del Comité Directivo:</w:t>
            </w:r>
          </w:p>
          <w:p w:rsidR="008D5181" w:rsidRPr="00C31260" w:rsidRDefault="008D5181" w:rsidP="009A362B">
            <w:pPr>
              <w:pStyle w:val="Sinespaciado"/>
              <w:jc w:val="both"/>
              <w:rPr>
                <w:rFonts w:ascii="Arial" w:hAnsi="Arial" w:cs="Arial"/>
                <w:sz w:val="18"/>
                <w:szCs w:val="20"/>
              </w:rPr>
            </w:pPr>
          </w:p>
          <w:p w:rsidR="008D5181" w:rsidRPr="006E7545" w:rsidRDefault="008D5181" w:rsidP="009A362B">
            <w:pPr>
              <w:pStyle w:val="Sinespaciado"/>
              <w:jc w:val="both"/>
              <w:rPr>
                <w:rFonts w:ascii="Arial" w:hAnsi="Arial" w:cs="Arial"/>
                <w:sz w:val="20"/>
                <w:szCs w:val="20"/>
              </w:rPr>
            </w:pPr>
            <w:r w:rsidRPr="00C31260">
              <w:rPr>
                <w:rFonts w:ascii="Arial" w:hAnsi="Arial" w:cs="Arial"/>
                <w:sz w:val="18"/>
                <w:szCs w:val="20"/>
              </w:rPr>
              <w:t>El líder de proyecto realiza y entrega a la gerente de proyecto el despliegue interno o plan de trabajo para la ejecución de cada proyecto.</w:t>
            </w:r>
          </w:p>
        </w:tc>
        <w:tc>
          <w:tcPr>
            <w:tcW w:w="2214" w:type="dxa"/>
            <w:gridSpan w:val="2"/>
            <w:vAlign w:val="center"/>
          </w:tcPr>
          <w:p w:rsidR="008D5181" w:rsidRPr="006E7545" w:rsidRDefault="004263A6" w:rsidP="009A362B">
            <w:pPr>
              <w:pStyle w:val="Sinespaciado"/>
              <w:rPr>
                <w:rFonts w:ascii="Arial" w:hAnsi="Arial" w:cs="Arial"/>
                <w:sz w:val="20"/>
                <w:szCs w:val="20"/>
              </w:rPr>
            </w:pPr>
            <w:r>
              <w:rPr>
                <w:noProof/>
                <w:lang w:eastAsia="es-CO"/>
              </w:rPr>
              <mc:AlternateContent>
                <mc:Choice Requires="wps">
                  <w:drawing>
                    <wp:anchor distT="0" distB="0" distL="114300" distR="114300" simplePos="0" relativeHeight="251885568" behindDoc="0" locked="0" layoutInCell="1" allowOverlap="1">
                      <wp:simplePos x="0" y="0"/>
                      <wp:positionH relativeFrom="column">
                        <wp:posOffset>191770</wp:posOffset>
                      </wp:positionH>
                      <wp:positionV relativeFrom="paragraph">
                        <wp:posOffset>233680</wp:posOffset>
                      </wp:positionV>
                      <wp:extent cx="952500" cy="615950"/>
                      <wp:effectExtent l="0" t="0" r="38100" b="31750"/>
                      <wp:wrapNone/>
                      <wp:docPr id="91" name="Documento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2500" cy="615950"/>
                              </a:xfrm>
                              <a:prstGeom prst="flowChartDocumen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6A6852" w:rsidRDefault="006A6852" w:rsidP="008D5181">
                                  <w:pPr>
                                    <w:spacing w:after="0" w:line="240" w:lineRule="auto"/>
                                    <w:jc w:val="center"/>
                                    <w:rPr>
                                      <w:rFonts w:ascii="Calibri" w:hAnsi="Calibri" w:cs="Calibri"/>
                                      <w:b/>
                                      <w:sz w:val="20"/>
                                      <w:szCs w:val="20"/>
                                    </w:rPr>
                                  </w:pPr>
                                  <w:r w:rsidRPr="008D5181">
                                    <w:rPr>
                                      <w:rFonts w:ascii="Calibri" w:hAnsi="Calibri" w:cs="Calibri"/>
                                      <w:b/>
                                      <w:sz w:val="20"/>
                                      <w:szCs w:val="20"/>
                                    </w:rPr>
                                    <w:t>Plan</w:t>
                                  </w:r>
                                </w:p>
                                <w:p w:rsidR="006A6852" w:rsidRPr="008D5181" w:rsidRDefault="006A6852" w:rsidP="008D5181">
                                  <w:pPr>
                                    <w:spacing w:after="0" w:line="240" w:lineRule="auto"/>
                                    <w:jc w:val="center"/>
                                    <w:rPr>
                                      <w:rFonts w:ascii="Calibri" w:hAnsi="Calibri" w:cs="Calibri"/>
                                      <w:b/>
                                      <w:sz w:val="20"/>
                                      <w:szCs w:val="20"/>
                                    </w:rPr>
                                  </w:pPr>
                                  <w:r w:rsidRPr="008D5181">
                                    <w:rPr>
                                      <w:rFonts w:ascii="Calibri" w:hAnsi="Calibri" w:cs="Calibri"/>
                                      <w:b/>
                                      <w:sz w:val="20"/>
                                      <w:szCs w:val="20"/>
                                    </w:rPr>
                                    <w:t xml:space="preserve"> </w:t>
                                  </w:r>
                                  <w:proofErr w:type="gramStart"/>
                                  <w:r w:rsidRPr="008D5181">
                                    <w:rPr>
                                      <w:rFonts w:ascii="Calibri" w:hAnsi="Calibri" w:cs="Calibri"/>
                                      <w:b/>
                                      <w:sz w:val="20"/>
                                      <w:szCs w:val="20"/>
                                    </w:rPr>
                                    <w:t>de</w:t>
                                  </w:r>
                                  <w:proofErr w:type="gramEnd"/>
                                  <w:r w:rsidRPr="008D5181">
                                    <w:rPr>
                                      <w:rFonts w:ascii="Calibri" w:hAnsi="Calibri" w:cs="Calibri"/>
                                      <w:b/>
                                      <w:sz w:val="20"/>
                                      <w:szCs w:val="20"/>
                                    </w:rPr>
                                    <w:t xml:space="preserve"> trabajo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umento 26" o:spid="_x0000_s1048" type="#_x0000_t114" style="position:absolute;margin-left:15.1pt;margin-top:18.4pt;width:75pt;height:48.5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" strokecolor="#c2d69b" strokeweight="1pt">
                      <v:fill color2="#d6e3bc" focus="100%" type="gradient"/>
                      <v:shadow on="t" color="#4e6128" opacity=".5" offset="1pt"/>
                      <v:textbox inset="0,0,0,0">
                        <w:txbxContent>
                          <w:p w:rsidR="006A6852" w:rsidRDefault="006A6852" w:rsidP="008D5181">
                            <w:pPr>
                              <w:spacing w:after="0" w:line="240" w:lineRule="auto"/>
                              <w:jc w:val="center"/>
                              <w:rPr>
                                <w:rFonts w:ascii="Calibri" w:hAnsi="Calibri" w:cs="Calibri"/>
                                <w:b/>
                                <w:sz w:val="20"/>
                                <w:szCs w:val="20"/>
                              </w:rPr>
                            </w:pPr>
                            <w:r w:rsidRPr="008D5181">
                              <w:rPr>
                                <w:rFonts w:ascii="Calibri" w:hAnsi="Calibri" w:cs="Calibri"/>
                                <w:b/>
                                <w:sz w:val="20"/>
                                <w:szCs w:val="20"/>
                              </w:rPr>
                              <w:t>Plan</w:t>
                            </w:r>
                          </w:p>
                          <w:p w:rsidR="006A6852" w:rsidRPr="008D5181" w:rsidRDefault="006A6852" w:rsidP="008D5181">
                            <w:pPr>
                              <w:spacing w:after="0" w:line="240" w:lineRule="auto"/>
                              <w:jc w:val="center"/>
                              <w:rPr>
                                <w:rFonts w:ascii="Calibri" w:hAnsi="Calibri" w:cs="Calibri"/>
                                <w:b/>
                                <w:sz w:val="20"/>
                                <w:szCs w:val="20"/>
                              </w:rPr>
                            </w:pPr>
                            <w:r w:rsidRPr="008D5181">
                              <w:rPr>
                                <w:rFonts w:ascii="Calibri" w:hAnsi="Calibri" w:cs="Calibri"/>
                                <w:b/>
                                <w:sz w:val="20"/>
                                <w:szCs w:val="20"/>
                              </w:rPr>
                              <w:t xml:space="preserve"> </w:t>
                            </w:r>
                            <w:proofErr w:type="gramStart"/>
                            <w:r w:rsidRPr="008D5181">
                              <w:rPr>
                                <w:rFonts w:ascii="Calibri" w:hAnsi="Calibri" w:cs="Calibri"/>
                                <w:b/>
                                <w:sz w:val="20"/>
                                <w:szCs w:val="20"/>
                              </w:rPr>
                              <w:t>de</w:t>
                            </w:r>
                            <w:proofErr w:type="gramEnd"/>
                            <w:r w:rsidRPr="008D5181">
                              <w:rPr>
                                <w:rFonts w:ascii="Calibri" w:hAnsi="Calibri" w:cs="Calibri"/>
                                <w:b/>
                                <w:sz w:val="20"/>
                                <w:szCs w:val="20"/>
                              </w:rPr>
                              <w:t xml:space="preserve"> trabajo </w:t>
                            </w:r>
                          </w:p>
                        </w:txbxContent>
                      </v:textbox>
                    </v:shape>
                  </w:pict>
                </mc:Fallback>
              </mc:AlternateContent>
            </w:r>
            <w:r>
              <w:rPr>
                <w:noProof/>
                <w:lang w:eastAsia="es-CO"/>
              </w:rPr>
              <mc:AlternateContent>
                <mc:Choice Requires="wps">
                  <w:drawing>
                    <wp:anchor distT="0" distB="0" distL="114300" distR="114300" simplePos="0" relativeHeight="251886592" behindDoc="0" locked="0" layoutInCell="1" allowOverlap="1">
                      <wp:simplePos x="0" y="0"/>
                      <wp:positionH relativeFrom="column">
                        <wp:posOffset>694055</wp:posOffset>
                      </wp:positionH>
                      <wp:positionV relativeFrom="paragraph">
                        <wp:posOffset>845820</wp:posOffset>
                      </wp:positionV>
                      <wp:extent cx="1270" cy="326390"/>
                      <wp:effectExtent l="95250" t="19050" r="74930" b="54610"/>
                      <wp:wrapNone/>
                      <wp:docPr id="90" name="Conector recto de flecha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 cy="3263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5" o:spid="_x0000_s1026" type="#_x0000_t32" style="position:absolute;margin-left:54.65pt;margin-top:66.6pt;width:.1pt;height:25.7pt;z-index:251886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" strokecolor="#4f81bd" strokeweight="2.5pt">
                      <v:stroke endarrow="block"/>
                      <v:shadow color="#868686"/>
                    </v:shape>
                  </w:pict>
                </mc:Fallback>
              </mc:AlternateContent>
            </w:r>
          </w:p>
        </w:tc>
        <w:tc>
          <w:tcPr>
            <w:tcW w:w="2038" w:type="dxa"/>
            <w:gridSpan w:val="2"/>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Líderes de Proyecto</w:t>
            </w:r>
          </w:p>
        </w:tc>
        <w:tc>
          <w:tcPr>
            <w:tcW w:w="1365" w:type="dxa"/>
            <w:vAlign w:val="center"/>
          </w:tcPr>
          <w:p w:rsidR="008D5181" w:rsidRPr="003B42CB" w:rsidRDefault="008D5181" w:rsidP="009A362B">
            <w:pPr>
              <w:pStyle w:val="Sinespaciado"/>
              <w:jc w:val="center"/>
              <w:rPr>
                <w:rFonts w:ascii="Arial" w:hAnsi="Arial" w:cs="Arial"/>
                <w:sz w:val="20"/>
                <w:szCs w:val="20"/>
              </w:rPr>
            </w:pPr>
            <w:r w:rsidRPr="003B42CB">
              <w:rPr>
                <w:rFonts w:ascii="Arial" w:hAnsi="Arial" w:cs="Arial"/>
                <w:sz w:val="20"/>
                <w:szCs w:val="20"/>
              </w:rPr>
              <w:t>Matriz de planificación de proyectos</w:t>
            </w:r>
          </w:p>
        </w:tc>
        <w:tc>
          <w:tcPr>
            <w:tcW w:w="1805" w:type="dxa"/>
            <w:vAlign w:val="center"/>
          </w:tcPr>
          <w:p w:rsidR="008D5181" w:rsidRPr="003B42CB" w:rsidRDefault="008D5181" w:rsidP="009A362B">
            <w:pPr>
              <w:pStyle w:val="Sinespaciado"/>
              <w:jc w:val="center"/>
              <w:rPr>
                <w:rFonts w:ascii="Arial" w:hAnsi="Arial" w:cs="Arial"/>
                <w:sz w:val="20"/>
                <w:szCs w:val="20"/>
              </w:rPr>
            </w:pPr>
            <w:r>
              <w:rPr>
                <w:rFonts w:ascii="Arial" w:hAnsi="Arial" w:cs="Arial"/>
                <w:sz w:val="20"/>
                <w:szCs w:val="20"/>
              </w:rPr>
              <w:t xml:space="preserve">POA </w:t>
            </w:r>
          </w:p>
        </w:tc>
      </w:tr>
      <w:tr w:rsidR="008D5181" w:rsidRPr="008B3B65" w:rsidTr="00F06047">
        <w:trPr>
          <w:trHeight w:val="1331"/>
          <w:jc w:val="center"/>
        </w:trPr>
        <w:tc>
          <w:tcPr>
            <w:tcW w:w="3317" w:type="dxa"/>
          </w:tcPr>
          <w:p w:rsidR="008D5181" w:rsidRPr="0092065D" w:rsidRDefault="008D5181" w:rsidP="009A362B">
            <w:pPr>
              <w:pStyle w:val="Sinespaciado"/>
              <w:jc w:val="both"/>
              <w:rPr>
                <w:rFonts w:ascii="Arial" w:hAnsi="Arial" w:cs="Arial"/>
                <w:sz w:val="18"/>
                <w:szCs w:val="20"/>
              </w:rPr>
            </w:pPr>
            <w:r w:rsidRPr="0092065D">
              <w:rPr>
                <w:rFonts w:ascii="Arial" w:hAnsi="Arial" w:cs="Arial"/>
                <w:sz w:val="18"/>
                <w:szCs w:val="20"/>
              </w:rPr>
              <w:t>La Gerente revisa y aprueba el plan de trabajo de cada proyecto.</w:t>
            </w:r>
          </w:p>
          <w:p w:rsidR="008D5181" w:rsidRPr="0092065D" w:rsidRDefault="008D5181" w:rsidP="009A362B">
            <w:pPr>
              <w:pStyle w:val="Sinespaciado"/>
              <w:jc w:val="both"/>
              <w:rPr>
                <w:rFonts w:ascii="Arial" w:hAnsi="Arial" w:cs="Arial"/>
                <w:sz w:val="18"/>
                <w:szCs w:val="20"/>
              </w:rPr>
            </w:pPr>
          </w:p>
          <w:p w:rsidR="008D5181" w:rsidRPr="0092065D" w:rsidRDefault="008D5181" w:rsidP="00063C45">
            <w:pPr>
              <w:pStyle w:val="Sinespaciado"/>
              <w:numPr>
                <w:ilvl w:val="0"/>
                <w:numId w:val="14"/>
              </w:numPr>
              <w:jc w:val="both"/>
              <w:rPr>
                <w:rFonts w:ascii="Arial" w:hAnsi="Arial" w:cs="Arial"/>
                <w:sz w:val="18"/>
                <w:szCs w:val="20"/>
              </w:rPr>
            </w:pPr>
            <w:r w:rsidRPr="0092065D">
              <w:rPr>
                <w:rFonts w:ascii="Arial" w:hAnsi="Arial" w:cs="Arial"/>
                <w:b/>
                <w:sz w:val="18"/>
                <w:szCs w:val="20"/>
              </w:rPr>
              <w:t>SI</w:t>
            </w:r>
            <w:r w:rsidRPr="0092065D">
              <w:rPr>
                <w:rFonts w:ascii="Arial" w:hAnsi="Arial" w:cs="Arial"/>
                <w:sz w:val="18"/>
                <w:szCs w:val="20"/>
              </w:rPr>
              <w:t>: plan de acción aprobado</w:t>
            </w:r>
          </w:p>
          <w:p w:rsidR="008D5181" w:rsidRPr="0092065D" w:rsidRDefault="008D5181" w:rsidP="00063C45">
            <w:pPr>
              <w:pStyle w:val="Sinespaciado"/>
              <w:numPr>
                <w:ilvl w:val="0"/>
                <w:numId w:val="14"/>
              </w:numPr>
              <w:jc w:val="both"/>
              <w:rPr>
                <w:rFonts w:ascii="Arial" w:hAnsi="Arial" w:cs="Arial"/>
                <w:sz w:val="18"/>
                <w:szCs w:val="20"/>
              </w:rPr>
            </w:pPr>
            <w:r w:rsidRPr="0092065D">
              <w:rPr>
                <w:rFonts w:ascii="Arial" w:hAnsi="Arial" w:cs="Arial"/>
                <w:b/>
                <w:sz w:val="18"/>
                <w:szCs w:val="20"/>
              </w:rPr>
              <w:t xml:space="preserve">NO: </w:t>
            </w:r>
            <w:r w:rsidRPr="0092065D">
              <w:rPr>
                <w:rFonts w:ascii="Arial" w:hAnsi="Arial" w:cs="Arial"/>
                <w:sz w:val="18"/>
                <w:szCs w:val="20"/>
              </w:rPr>
              <w:t>se</w:t>
            </w:r>
            <w:r w:rsidRPr="0092065D">
              <w:rPr>
                <w:rFonts w:ascii="Arial" w:hAnsi="Arial" w:cs="Arial"/>
                <w:b/>
                <w:sz w:val="18"/>
                <w:szCs w:val="20"/>
              </w:rPr>
              <w:t xml:space="preserve"> </w:t>
            </w:r>
            <w:r w:rsidRPr="0092065D">
              <w:rPr>
                <w:rFonts w:ascii="Arial" w:hAnsi="Arial" w:cs="Arial"/>
                <w:sz w:val="18"/>
                <w:szCs w:val="20"/>
              </w:rPr>
              <w:t>realizan correcciones para nueva revisión y aprobación</w:t>
            </w:r>
          </w:p>
        </w:tc>
        <w:tc>
          <w:tcPr>
            <w:tcW w:w="2214" w:type="dxa"/>
            <w:gridSpan w:val="2"/>
          </w:tcPr>
          <w:p w:rsidR="008D5181" w:rsidRPr="006E7545" w:rsidRDefault="004263A6" w:rsidP="009A362B">
            <w:pPr>
              <w:rPr>
                <w:rFonts w:ascii="Calibri" w:hAnsi="Calibri"/>
                <w:b/>
              </w:rPr>
            </w:pPr>
            <w:r>
              <w:rPr>
                <w:noProof/>
                <w:lang w:eastAsia="es-CO"/>
              </w:rPr>
              <mc:AlternateContent>
                <mc:Choice Requires="wps">
                  <w:drawing>
                    <wp:anchor distT="4294967294" distB="4294967294" distL="114300" distR="114300" simplePos="0" relativeHeight="251867136" behindDoc="0" locked="0" layoutInCell="1" allowOverlap="1">
                      <wp:simplePos x="0" y="0"/>
                      <wp:positionH relativeFrom="column">
                        <wp:posOffset>210820</wp:posOffset>
                      </wp:positionH>
                      <wp:positionV relativeFrom="paragraph">
                        <wp:posOffset>116204</wp:posOffset>
                      </wp:positionV>
                      <wp:extent cx="219710" cy="0"/>
                      <wp:effectExtent l="0" t="95250" r="0" b="95250"/>
                      <wp:wrapNone/>
                      <wp:docPr id="89" name="Conector recto de flecha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710" cy="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3" o:spid="_x0000_s1026" type="#_x0000_t32" style="position:absolute;margin-left:16.6pt;margin-top:9.15pt;width:17.3pt;height:0;flip:x;z-index:2518671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" strokecolor="#4f81bd" strokeweight="2.5pt">
                      <v:stroke endarrow="block"/>
                      <v:shadow color="#868686"/>
                    </v:shape>
                  </w:pict>
                </mc:Fallback>
              </mc:AlternateContent>
            </w:r>
            <w:r>
              <w:rPr>
                <w:noProof/>
                <w:lang w:eastAsia="es-CO"/>
              </w:rPr>
              <mc:AlternateContent>
                <mc:Choice Requires="wps">
                  <w:drawing>
                    <wp:anchor distT="0" distB="0" distL="114300" distR="114300" simplePos="0" relativeHeight="251865088" behindDoc="0" locked="0" layoutInCell="1" allowOverlap="1">
                      <wp:simplePos x="0" y="0"/>
                      <wp:positionH relativeFrom="column">
                        <wp:posOffset>2540</wp:posOffset>
                      </wp:positionH>
                      <wp:positionV relativeFrom="paragraph">
                        <wp:posOffset>114300</wp:posOffset>
                      </wp:positionV>
                      <wp:extent cx="1484630" cy="462915"/>
                      <wp:effectExtent l="38100" t="19050" r="20320" b="51435"/>
                      <wp:wrapNone/>
                      <wp:docPr id="88" name="Rombo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4630" cy="462915"/>
                              </a:xfrm>
                              <a:prstGeom prst="diamond">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txbx>
                              <w:txbxContent>
                                <w:p w:rsidR="006A6852" w:rsidRPr="008D5181" w:rsidRDefault="006A6852" w:rsidP="008D5181">
                                  <w:pPr>
                                    <w:rPr>
                                      <w:rFonts w:ascii="Calibri" w:hAnsi="Calibri"/>
                                      <w:b/>
                                      <w:sz w:val="20"/>
                                    </w:rPr>
                                  </w:pPr>
                                  <w:r w:rsidRPr="008D5181">
                                    <w:rPr>
                                      <w:rFonts w:ascii="Calibri" w:hAnsi="Calibri"/>
                                      <w:b/>
                                      <w:sz w:val="20"/>
                                    </w:rPr>
                                    <w:t>Aprueba</w:t>
                                  </w:r>
                                  <w:proofErr w:type="gramStart"/>
                                  <w:r w:rsidRPr="008D5181">
                                    <w:rPr>
                                      <w:rFonts w:ascii="Calibri" w:hAnsi="Calibri"/>
                                      <w:b/>
                                      <w:sz w:val="20"/>
                                    </w:rPr>
                                    <w:t>?</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mbo 24" o:spid="_x0000_s1049" type="#_x0000_t4" style="position:absolute;margin-left:.2pt;margin-top:9pt;width:116.9pt;height:36.45pt;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" fillcolor="#d99594" strokecolor="#c0504d" strokeweight="1pt">
                      <v:fill color2="#c0504d" focus="50%" type="gradient"/>
                      <v:shadow on="t" color="#622423" offset="1pt"/>
                      <v:textbox>
                        <w:txbxContent>
                          <w:p w:rsidR="006A6852" w:rsidRPr="008D5181" w:rsidRDefault="006A6852" w:rsidP="008D5181">
                            <w:pPr>
                              <w:rPr>
                                <w:rFonts w:ascii="Calibri" w:hAnsi="Calibri"/>
                                <w:b/>
                                <w:sz w:val="20"/>
                              </w:rPr>
                            </w:pPr>
                            <w:r w:rsidRPr="008D5181">
                              <w:rPr>
                                <w:rFonts w:ascii="Calibri" w:hAnsi="Calibri"/>
                                <w:b/>
                                <w:sz w:val="20"/>
                              </w:rPr>
                              <w:t>Aprueba</w:t>
                            </w:r>
                            <w:proofErr w:type="gramStart"/>
                            <w:r w:rsidRPr="008D5181">
                              <w:rPr>
                                <w:rFonts w:ascii="Calibri" w:hAnsi="Calibri"/>
                                <w:b/>
                                <w:sz w:val="20"/>
                              </w:rPr>
                              <w:t>?</w:t>
                            </w:r>
                            <w:proofErr w:type="gramEnd"/>
                          </w:p>
                        </w:txbxContent>
                      </v:textbox>
                    </v:shape>
                  </w:pict>
                </mc:Fallback>
              </mc:AlternateContent>
            </w:r>
            <w:r w:rsidR="008D5181" w:rsidRPr="006E7545">
              <w:rPr>
                <w:rFonts w:ascii="Calibri" w:hAnsi="Calibri"/>
                <w:b/>
              </w:rPr>
              <w:t>NO</w:t>
            </w:r>
          </w:p>
          <w:p w:rsidR="008D5181" w:rsidRDefault="008D5181" w:rsidP="009A362B">
            <w:pPr>
              <w:tabs>
                <w:tab w:val="left" w:pos="823"/>
              </w:tabs>
              <w:rPr>
                <w:rFonts w:ascii="Calibri" w:hAnsi="Calibri"/>
                <w:b/>
              </w:rPr>
            </w:pPr>
            <w:r>
              <w:rPr>
                <w:rFonts w:ascii="Calibri" w:hAnsi="Calibri"/>
                <w:b/>
              </w:rPr>
              <w:t xml:space="preserve">            </w:t>
            </w:r>
          </w:p>
          <w:p w:rsidR="008D5181" w:rsidRPr="006E7545" w:rsidRDefault="004263A6" w:rsidP="0092065D">
            <w:pPr>
              <w:tabs>
                <w:tab w:val="left" w:pos="823"/>
              </w:tabs>
              <w:rPr>
                <w:rFonts w:ascii="Calibri" w:hAnsi="Calibri"/>
                <w:b/>
              </w:rPr>
            </w:pPr>
            <w:r>
              <w:rPr>
                <w:noProof/>
                <w:lang w:eastAsia="es-CO"/>
              </w:rPr>
              <mc:AlternateContent>
                <mc:Choice Requires="wps">
                  <w:drawing>
                    <wp:anchor distT="0" distB="0" distL="114300" distR="114300" simplePos="0" relativeHeight="251866112" behindDoc="0" locked="0" layoutInCell="1" allowOverlap="1">
                      <wp:simplePos x="0" y="0"/>
                      <wp:positionH relativeFrom="column">
                        <wp:posOffset>734060</wp:posOffset>
                      </wp:positionH>
                      <wp:positionV relativeFrom="paragraph">
                        <wp:posOffset>24765</wp:posOffset>
                      </wp:positionV>
                      <wp:extent cx="1905" cy="295275"/>
                      <wp:effectExtent l="95250" t="19050" r="74295" b="47625"/>
                      <wp:wrapNone/>
                      <wp:docPr id="87" name="Conector recto de flecha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 cy="29527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2" o:spid="_x0000_s1026" type="#_x0000_t32" style="position:absolute;margin-left:57.8pt;margin-top:1.95pt;width:.15pt;height:23.25pt;z-index:25186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" strokecolor="#4f81bd" strokeweight="2.5pt">
                      <v:stroke endarrow="block"/>
                      <v:shadow color="#868686"/>
                    </v:shape>
                  </w:pict>
                </mc:Fallback>
              </mc:AlternateContent>
            </w:r>
            <w:r w:rsidR="008D5181">
              <w:rPr>
                <w:rFonts w:ascii="Calibri" w:hAnsi="Calibri"/>
                <w:b/>
              </w:rPr>
              <w:t xml:space="preserve">       </w:t>
            </w:r>
            <w:r w:rsidR="008D5181" w:rsidRPr="006E7545">
              <w:rPr>
                <w:rFonts w:ascii="Calibri" w:hAnsi="Calibri"/>
                <w:b/>
              </w:rPr>
              <w:t xml:space="preserve">SI </w:t>
            </w:r>
          </w:p>
        </w:tc>
        <w:tc>
          <w:tcPr>
            <w:tcW w:w="2038" w:type="dxa"/>
            <w:gridSpan w:val="2"/>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Gerente</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Plan de trabajo aprobado</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No aplica</w:t>
            </w:r>
          </w:p>
        </w:tc>
      </w:tr>
      <w:tr w:rsidR="008D5181" w:rsidRPr="00D43503" w:rsidTr="008D5181">
        <w:trPr>
          <w:jc w:val="center"/>
        </w:trPr>
        <w:tc>
          <w:tcPr>
            <w:tcW w:w="3317" w:type="dxa"/>
          </w:tcPr>
          <w:p w:rsidR="008D5181" w:rsidRPr="006E7545" w:rsidRDefault="008D5181" w:rsidP="009A362B">
            <w:pPr>
              <w:pStyle w:val="Sinespaciado"/>
              <w:jc w:val="both"/>
              <w:rPr>
                <w:rFonts w:ascii="Arial" w:hAnsi="Arial" w:cs="Arial"/>
                <w:sz w:val="20"/>
                <w:szCs w:val="20"/>
              </w:rPr>
            </w:pPr>
            <w:r w:rsidRPr="006E7545">
              <w:rPr>
                <w:rFonts w:ascii="Arial" w:hAnsi="Arial" w:cs="Arial"/>
                <w:sz w:val="20"/>
                <w:szCs w:val="20"/>
              </w:rPr>
              <w:t xml:space="preserve">La </w:t>
            </w:r>
            <w:r>
              <w:rPr>
                <w:rFonts w:ascii="Arial" w:hAnsi="Arial" w:cs="Arial"/>
                <w:sz w:val="20"/>
                <w:szCs w:val="20"/>
              </w:rPr>
              <w:t xml:space="preserve">Gerente </w:t>
            </w:r>
            <w:r w:rsidRPr="006E7545">
              <w:rPr>
                <w:rFonts w:ascii="Arial" w:hAnsi="Arial" w:cs="Arial"/>
                <w:sz w:val="20"/>
                <w:szCs w:val="20"/>
              </w:rPr>
              <w:t>en conjunto con el líder de proyecto establece el programa de seguimiento de cada proyecto.</w:t>
            </w:r>
          </w:p>
          <w:p w:rsidR="008D5181" w:rsidRPr="006E7545" w:rsidRDefault="008D5181" w:rsidP="009A362B">
            <w:pPr>
              <w:pStyle w:val="Sinespaciado"/>
              <w:jc w:val="both"/>
              <w:rPr>
                <w:rFonts w:ascii="Arial" w:hAnsi="Arial" w:cs="Arial"/>
                <w:sz w:val="20"/>
                <w:szCs w:val="20"/>
              </w:rPr>
            </w:pPr>
          </w:p>
        </w:tc>
        <w:tc>
          <w:tcPr>
            <w:tcW w:w="2214" w:type="dxa"/>
            <w:gridSpan w:val="2"/>
          </w:tcPr>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300" distR="114300" simplePos="0" relativeHeight="251869184" behindDoc="0" locked="0" layoutInCell="1" allowOverlap="1">
                      <wp:simplePos x="0" y="0"/>
                      <wp:positionH relativeFrom="column">
                        <wp:posOffset>732790</wp:posOffset>
                      </wp:positionH>
                      <wp:positionV relativeFrom="paragraph">
                        <wp:posOffset>601980</wp:posOffset>
                      </wp:positionV>
                      <wp:extent cx="635" cy="228600"/>
                      <wp:effectExtent l="95250" t="19050" r="75565" b="38100"/>
                      <wp:wrapNone/>
                      <wp:docPr id="86" name="Conector recto de flecha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860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1" o:spid="_x0000_s1026" type="#_x0000_t32" style="position:absolute;margin-left:57.7pt;margin-top:47.4pt;width:.05pt;height:18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" strokecolor="#4f81bd" strokeweight="2.5pt">
                      <v:stroke endarrow="block"/>
                      <v:shadow color="#868686"/>
                    </v:shape>
                  </w:pict>
                </mc:Fallback>
              </mc:AlternateContent>
            </w:r>
            <w:r>
              <w:rPr>
                <w:noProof/>
                <w:lang w:eastAsia="es-CO"/>
              </w:rPr>
              <mc:AlternateContent>
                <mc:Choice Requires="wps">
                  <w:drawing>
                    <wp:anchor distT="0" distB="0" distL="114300" distR="114300" simplePos="0" relativeHeight="251868160" behindDoc="0" locked="0" layoutInCell="1" allowOverlap="1">
                      <wp:simplePos x="0" y="0"/>
                      <wp:positionH relativeFrom="column">
                        <wp:posOffset>234950</wp:posOffset>
                      </wp:positionH>
                      <wp:positionV relativeFrom="paragraph">
                        <wp:posOffset>120650</wp:posOffset>
                      </wp:positionV>
                      <wp:extent cx="890270" cy="455930"/>
                      <wp:effectExtent l="0" t="0" r="43180" b="58420"/>
                      <wp:wrapNone/>
                      <wp:docPr id="85" name="Documento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0270" cy="455930"/>
                              </a:xfrm>
                              <a:prstGeom prst="flowChartDocumen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6A6852" w:rsidRPr="008D5181" w:rsidRDefault="006A6852" w:rsidP="008D5181">
                                  <w:pPr>
                                    <w:jc w:val="center"/>
                                    <w:rPr>
                                      <w:rFonts w:ascii="Calibri" w:hAnsi="Calibri" w:cs="Calibri"/>
                                      <w:b/>
                                      <w:sz w:val="20"/>
                                    </w:rPr>
                                  </w:pPr>
                                  <w:r w:rsidRPr="008D5181">
                                    <w:rPr>
                                      <w:rFonts w:ascii="Calibri" w:hAnsi="Calibri" w:cs="Calibri"/>
                                      <w:b/>
                                      <w:sz w:val="20"/>
                                    </w:rPr>
                                    <w:t>Programa de seguimiento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umento 20" o:spid="_x0000_s1050" type="#_x0000_t114" style="position:absolute;left:0;text-align:left;margin-left:18.5pt;margin-top:9.5pt;width:70.1pt;height:35.9pt;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" strokecolor="#c2d69b" strokeweight="1pt">
                      <v:fill color2="#d6e3bc" focus="100%" type="gradient"/>
                      <v:shadow on="t" color="#4e6128" opacity=".5" offset="1pt"/>
                      <v:textbox inset="0,0,0,0">
                        <w:txbxContent>
                          <w:p w:rsidR="006A6852" w:rsidRPr="008D5181" w:rsidRDefault="006A6852" w:rsidP="008D5181">
                            <w:pPr>
                              <w:jc w:val="center"/>
                              <w:rPr>
                                <w:rFonts w:ascii="Calibri" w:hAnsi="Calibri" w:cs="Calibri"/>
                                <w:b/>
                                <w:sz w:val="20"/>
                              </w:rPr>
                            </w:pPr>
                            <w:r w:rsidRPr="008D5181">
                              <w:rPr>
                                <w:rFonts w:ascii="Calibri" w:hAnsi="Calibri" w:cs="Calibri"/>
                                <w:b/>
                                <w:sz w:val="20"/>
                              </w:rPr>
                              <w:t>Programa de seguimiento</w:t>
                            </w:r>
                          </w:p>
                        </w:txbxContent>
                      </v:textbox>
                    </v:shape>
                  </w:pict>
                </mc:Fallback>
              </mc:AlternateContent>
            </w:r>
          </w:p>
        </w:tc>
        <w:tc>
          <w:tcPr>
            <w:tcW w:w="2038" w:type="dxa"/>
            <w:gridSpan w:val="2"/>
            <w:vAlign w:val="center"/>
          </w:tcPr>
          <w:p w:rsidR="008D5181" w:rsidRDefault="008D5181" w:rsidP="009A362B">
            <w:pPr>
              <w:pStyle w:val="Sinespaciado"/>
              <w:jc w:val="center"/>
              <w:rPr>
                <w:rFonts w:ascii="Arial" w:hAnsi="Arial" w:cs="Arial"/>
                <w:sz w:val="20"/>
                <w:szCs w:val="20"/>
              </w:rPr>
            </w:pPr>
            <w:r>
              <w:rPr>
                <w:rFonts w:ascii="Arial" w:hAnsi="Arial" w:cs="Arial"/>
                <w:sz w:val="20"/>
                <w:szCs w:val="20"/>
              </w:rPr>
              <w:t>Gerente</w:t>
            </w:r>
          </w:p>
          <w:p w:rsidR="008D5181" w:rsidRPr="006E7545" w:rsidRDefault="008D5181" w:rsidP="009A362B">
            <w:pPr>
              <w:pStyle w:val="Sinespaciado"/>
              <w:jc w:val="center"/>
              <w:rPr>
                <w:rFonts w:ascii="Arial" w:hAnsi="Arial" w:cs="Arial"/>
                <w:sz w:val="20"/>
                <w:szCs w:val="20"/>
              </w:rPr>
            </w:pPr>
            <w:r>
              <w:rPr>
                <w:rFonts w:ascii="Arial" w:hAnsi="Arial" w:cs="Arial"/>
                <w:sz w:val="20"/>
                <w:szCs w:val="20"/>
              </w:rPr>
              <w:t>Líderes de Proyecto</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Programa de seguimiento</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Plan de trabajo</w:t>
            </w:r>
          </w:p>
        </w:tc>
      </w:tr>
      <w:tr w:rsidR="008D5181" w:rsidRPr="00D43503" w:rsidTr="008D5181">
        <w:trPr>
          <w:jc w:val="center"/>
        </w:trPr>
        <w:tc>
          <w:tcPr>
            <w:tcW w:w="3317" w:type="dxa"/>
          </w:tcPr>
          <w:p w:rsidR="008D5181" w:rsidRPr="006E7545" w:rsidRDefault="008D5181" w:rsidP="009A362B">
            <w:pPr>
              <w:pStyle w:val="Sinespaciado"/>
              <w:jc w:val="both"/>
              <w:rPr>
                <w:rFonts w:ascii="Arial" w:hAnsi="Arial" w:cs="Arial"/>
                <w:sz w:val="20"/>
                <w:szCs w:val="20"/>
              </w:rPr>
            </w:pPr>
            <w:r w:rsidRPr="006E7545">
              <w:rPr>
                <w:rFonts w:ascii="Arial" w:hAnsi="Arial" w:cs="Arial"/>
                <w:sz w:val="20"/>
                <w:szCs w:val="20"/>
              </w:rPr>
              <w:t xml:space="preserve">Ejecución de </w:t>
            </w:r>
            <w:r>
              <w:rPr>
                <w:rFonts w:ascii="Arial" w:hAnsi="Arial" w:cs="Arial"/>
                <w:sz w:val="20"/>
                <w:szCs w:val="20"/>
              </w:rPr>
              <w:t>actividades</w:t>
            </w:r>
            <w:r w:rsidRPr="006E7545">
              <w:rPr>
                <w:rFonts w:ascii="Arial" w:hAnsi="Arial" w:cs="Arial"/>
                <w:sz w:val="20"/>
                <w:szCs w:val="20"/>
              </w:rPr>
              <w:t xml:space="preserve"> del </w:t>
            </w:r>
            <w:r>
              <w:rPr>
                <w:rFonts w:ascii="Arial" w:hAnsi="Arial" w:cs="Arial"/>
                <w:sz w:val="20"/>
                <w:szCs w:val="20"/>
              </w:rPr>
              <w:t>proyecto de acuerdo al plan de trabajo</w:t>
            </w:r>
          </w:p>
          <w:p w:rsidR="008D5181" w:rsidRPr="006E7545" w:rsidRDefault="008D5181" w:rsidP="009A362B">
            <w:pPr>
              <w:pStyle w:val="Sinespaciado"/>
              <w:jc w:val="both"/>
              <w:rPr>
                <w:rFonts w:ascii="Arial" w:hAnsi="Arial" w:cs="Arial"/>
                <w:sz w:val="20"/>
                <w:szCs w:val="20"/>
              </w:rPr>
            </w:pPr>
          </w:p>
        </w:tc>
        <w:tc>
          <w:tcPr>
            <w:tcW w:w="2214" w:type="dxa"/>
            <w:gridSpan w:val="2"/>
          </w:tcPr>
          <w:p w:rsidR="008D5181" w:rsidRDefault="004263A6" w:rsidP="009A362B">
            <w:pPr>
              <w:pStyle w:val="Sinespaciado"/>
              <w:jc w:val="both"/>
              <w:rPr>
                <w:rFonts w:ascii="Arial" w:hAnsi="Arial" w:cs="Arial"/>
                <w:noProof/>
                <w:sz w:val="20"/>
                <w:szCs w:val="20"/>
                <w:lang w:eastAsia="es-CO"/>
              </w:rPr>
            </w:pPr>
            <w:r>
              <w:rPr>
                <w:noProof/>
                <w:lang w:eastAsia="es-CO"/>
              </w:rPr>
              <mc:AlternateContent>
                <mc:Choice Requires="wps">
                  <w:drawing>
                    <wp:anchor distT="0" distB="0" distL="114300" distR="114300" simplePos="0" relativeHeight="251870208" behindDoc="0" locked="0" layoutInCell="1" allowOverlap="1">
                      <wp:simplePos x="0" y="0"/>
                      <wp:positionH relativeFrom="column">
                        <wp:posOffset>213995</wp:posOffset>
                      </wp:positionH>
                      <wp:positionV relativeFrom="paragraph">
                        <wp:posOffset>125095</wp:posOffset>
                      </wp:positionV>
                      <wp:extent cx="948690" cy="381635"/>
                      <wp:effectExtent l="0" t="0" r="41910" b="56515"/>
                      <wp:wrapNone/>
                      <wp:docPr id="84"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8690" cy="381635"/>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8D5181" w:rsidRDefault="006A6852" w:rsidP="008D5181">
                                  <w:pPr>
                                    <w:jc w:val="center"/>
                                    <w:rPr>
                                      <w:sz w:val="20"/>
                                    </w:rPr>
                                  </w:pPr>
                                  <w:r w:rsidRPr="008D5181">
                                    <w:rPr>
                                      <w:rFonts w:ascii="Calibri" w:hAnsi="Calibri" w:cs="Calibri"/>
                                      <w:b/>
                                      <w:sz w:val="20"/>
                                    </w:rPr>
                                    <w:t xml:space="preserve">Ejecución de acciones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7" o:spid="_x0000_s1051" style="position:absolute;left:0;text-align:left;margin-left:16.85pt;margin-top:9.85pt;width:74.7pt;height:30.0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" strokecolor="#fabf8f" strokeweight="1pt">
                      <v:fill color2="#fbd4b4" focus="100%" type="gradient"/>
                      <v:shadow on="t" color="#974706" opacity=".5" offset="1pt"/>
                      <v:textbox inset="0,0,0,0">
                        <w:txbxContent>
                          <w:p w:rsidR="006A6852" w:rsidRPr="008D5181" w:rsidRDefault="006A6852" w:rsidP="008D5181">
                            <w:pPr>
                              <w:jc w:val="center"/>
                              <w:rPr>
                                <w:sz w:val="20"/>
                              </w:rPr>
                            </w:pPr>
                            <w:r w:rsidRPr="008D5181">
                              <w:rPr>
                                <w:rFonts w:ascii="Calibri" w:hAnsi="Calibri" w:cs="Calibri"/>
                                <w:b/>
                                <w:sz w:val="20"/>
                              </w:rPr>
                              <w:t xml:space="preserve">Ejecución de acciones </w:t>
                            </w:r>
                          </w:p>
                        </w:txbxContent>
                      </v:textbox>
                    </v:rect>
                  </w:pict>
                </mc:Fallback>
              </mc:AlternateContent>
            </w:r>
          </w:p>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298" distR="114298" simplePos="0" relativeHeight="251871232" behindDoc="0" locked="0" layoutInCell="1" allowOverlap="1">
                      <wp:simplePos x="0" y="0"/>
                      <wp:positionH relativeFrom="column">
                        <wp:posOffset>755014</wp:posOffset>
                      </wp:positionH>
                      <wp:positionV relativeFrom="paragraph">
                        <wp:posOffset>405130</wp:posOffset>
                      </wp:positionV>
                      <wp:extent cx="0" cy="237490"/>
                      <wp:effectExtent l="95250" t="0" r="57150" b="48260"/>
                      <wp:wrapNone/>
                      <wp:docPr id="83" name="Conector recto de flecha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74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8" o:spid="_x0000_s1026" type="#_x0000_t32" style="position:absolute;margin-left:59.45pt;margin-top:31.9pt;width:0;height:18.7pt;z-index:251871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" strokecolor="#4f81bd" strokeweight="2.5pt">
                      <v:stroke endarrow="block"/>
                      <v:shadow color="#868686"/>
                    </v:shape>
                  </w:pict>
                </mc:Fallback>
              </mc:AlternateContent>
            </w:r>
          </w:p>
        </w:tc>
        <w:tc>
          <w:tcPr>
            <w:tcW w:w="2038" w:type="dxa"/>
            <w:gridSpan w:val="2"/>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Líderes de Proyecto</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Informe de trabajo</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Plan de trabajo</w:t>
            </w:r>
          </w:p>
        </w:tc>
      </w:tr>
      <w:tr w:rsidR="008D5181" w:rsidRPr="00D43503" w:rsidTr="008D5181">
        <w:trPr>
          <w:jc w:val="center"/>
        </w:trPr>
        <w:tc>
          <w:tcPr>
            <w:tcW w:w="3317" w:type="dxa"/>
          </w:tcPr>
          <w:p w:rsidR="008D5181" w:rsidRPr="0092065D" w:rsidRDefault="008D5181" w:rsidP="009A362B">
            <w:pPr>
              <w:pStyle w:val="Sinespaciado"/>
              <w:jc w:val="both"/>
              <w:rPr>
                <w:rFonts w:ascii="Arial" w:hAnsi="Arial" w:cs="Arial"/>
                <w:sz w:val="18"/>
                <w:szCs w:val="20"/>
              </w:rPr>
            </w:pPr>
            <w:r w:rsidRPr="0092065D">
              <w:rPr>
                <w:rFonts w:ascii="Arial" w:hAnsi="Arial" w:cs="Arial"/>
                <w:sz w:val="18"/>
                <w:szCs w:val="20"/>
              </w:rPr>
              <w:t>Reunión de la Gerente con cada líder de proyecto de acuerdo al programa de seguimiento para revisar avances del proyecto.</w:t>
            </w:r>
          </w:p>
          <w:p w:rsidR="008D5181" w:rsidRPr="0092065D" w:rsidRDefault="008D5181" w:rsidP="009A362B">
            <w:pPr>
              <w:pStyle w:val="Sinespaciado"/>
              <w:jc w:val="both"/>
              <w:rPr>
                <w:rFonts w:ascii="Arial" w:hAnsi="Arial" w:cs="Arial"/>
                <w:sz w:val="18"/>
                <w:szCs w:val="20"/>
              </w:rPr>
            </w:pPr>
          </w:p>
          <w:p w:rsidR="008D5181" w:rsidRPr="006E7545" w:rsidRDefault="008D5181" w:rsidP="009A362B">
            <w:pPr>
              <w:pStyle w:val="Sinespaciado"/>
              <w:jc w:val="both"/>
              <w:rPr>
                <w:rFonts w:ascii="Arial" w:hAnsi="Arial" w:cs="Arial"/>
                <w:sz w:val="20"/>
                <w:szCs w:val="20"/>
              </w:rPr>
            </w:pPr>
            <w:r w:rsidRPr="0092065D">
              <w:rPr>
                <w:rFonts w:ascii="Arial" w:hAnsi="Arial" w:cs="Arial"/>
                <w:sz w:val="18"/>
                <w:szCs w:val="20"/>
              </w:rPr>
              <w:t>Al interior de cada reunión debe examinarse si el proyecto está  logrando sus objetivos</w:t>
            </w:r>
            <w:r w:rsidRPr="006E7545">
              <w:rPr>
                <w:rFonts w:ascii="Arial" w:hAnsi="Arial" w:cs="Arial"/>
                <w:sz w:val="20"/>
                <w:szCs w:val="20"/>
              </w:rPr>
              <w:t>.</w:t>
            </w:r>
          </w:p>
        </w:tc>
        <w:tc>
          <w:tcPr>
            <w:tcW w:w="2214" w:type="dxa"/>
            <w:gridSpan w:val="2"/>
          </w:tcPr>
          <w:p w:rsidR="008D5181" w:rsidRDefault="008D5181" w:rsidP="009A362B">
            <w:pPr>
              <w:pStyle w:val="Sinespaciado"/>
              <w:jc w:val="both"/>
              <w:rPr>
                <w:rFonts w:ascii="Arial" w:hAnsi="Arial" w:cs="Arial"/>
                <w:sz w:val="20"/>
                <w:szCs w:val="20"/>
              </w:rPr>
            </w:pPr>
          </w:p>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298" distR="114298" simplePos="0" relativeHeight="251873280" behindDoc="0" locked="0" layoutInCell="1" allowOverlap="1">
                      <wp:simplePos x="0" y="0"/>
                      <wp:positionH relativeFrom="column">
                        <wp:posOffset>734059</wp:posOffset>
                      </wp:positionH>
                      <wp:positionV relativeFrom="paragraph">
                        <wp:posOffset>663575</wp:posOffset>
                      </wp:positionV>
                      <wp:extent cx="0" cy="266700"/>
                      <wp:effectExtent l="95250" t="0" r="57150" b="38100"/>
                      <wp:wrapNone/>
                      <wp:docPr id="82" name="Conector recto de flecha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670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6" o:spid="_x0000_s1026" type="#_x0000_t32" style="position:absolute;margin-left:57.8pt;margin-top:52.25pt;width:0;height:21pt;z-index:25187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" strokecolor="#4f81bd" strokeweight="2.5pt">
                      <v:stroke endarrow="block"/>
                      <v:shadow color="#868686"/>
                    </v:shape>
                  </w:pict>
                </mc:Fallback>
              </mc:AlternateContent>
            </w:r>
            <w:r>
              <w:rPr>
                <w:noProof/>
                <w:lang w:eastAsia="es-CO"/>
              </w:rPr>
              <mc:AlternateContent>
                <mc:Choice Requires="wps">
                  <w:drawing>
                    <wp:anchor distT="0" distB="0" distL="114300" distR="114300" simplePos="0" relativeHeight="251872256" behindDoc="0" locked="0" layoutInCell="1" allowOverlap="1">
                      <wp:simplePos x="0" y="0"/>
                      <wp:positionH relativeFrom="column">
                        <wp:posOffset>111125</wp:posOffset>
                      </wp:positionH>
                      <wp:positionV relativeFrom="paragraph">
                        <wp:posOffset>69850</wp:posOffset>
                      </wp:positionV>
                      <wp:extent cx="1109980" cy="473710"/>
                      <wp:effectExtent l="0" t="0" r="33020" b="59690"/>
                      <wp:wrapNone/>
                      <wp:docPr id="81"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9980" cy="473710"/>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8D5181" w:rsidRDefault="006A6852" w:rsidP="008D5181">
                                  <w:pPr>
                                    <w:jc w:val="center"/>
                                    <w:rPr>
                                      <w:sz w:val="20"/>
                                    </w:rPr>
                                  </w:pPr>
                                  <w:r w:rsidRPr="008D5181">
                                    <w:rPr>
                                      <w:rFonts w:ascii="Calibri" w:hAnsi="Calibri" w:cs="Calibri"/>
                                      <w:b/>
                                      <w:sz w:val="20"/>
                                    </w:rPr>
                                    <w:t xml:space="preserve">Seguimiento y control de proyectos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5" o:spid="_x0000_s1052" style="position:absolute;left:0;text-align:left;margin-left:8.75pt;margin-top:5.5pt;width:87.4pt;height:37.3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" strokecolor="#fabf8f" strokeweight="1pt">
                      <v:fill color2="#fbd4b4" focus="100%" type="gradient"/>
                      <v:shadow on="t" color="#974706" opacity=".5" offset="1pt"/>
                      <v:textbox inset="0,0,0,0">
                        <w:txbxContent>
                          <w:p w:rsidR="006A6852" w:rsidRPr="008D5181" w:rsidRDefault="006A6852" w:rsidP="008D5181">
                            <w:pPr>
                              <w:jc w:val="center"/>
                              <w:rPr>
                                <w:sz w:val="20"/>
                              </w:rPr>
                            </w:pPr>
                            <w:r w:rsidRPr="008D5181">
                              <w:rPr>
                                <w:rFonts w:ascii="Calibri" w:hAnsi="Calibri" w:cs="Calibri"/>
                                <w:b/>
                                <w:sz w:val="20"/>
                              </w:rPr>
                              <w:t xml:space="preserve">Seguimiento y control de proyectos  </w:t>
                            </w:r>
                          </w:p>
                        </w:txbxContent>
                      </v:textbox>
                    </v:rect>
                  </w:pict>
                </mc:Fallback>
              </mc:AlternateContent>
            </w:r>
          </w:p>
        </w:tc>
        <w:tc>
          <w:tcPr>
            <w:tcW w:w="2038" w:type="dxa"/>
            <w:gridSpan w:val="2"/>
            <w:vAlign w:val="center"/>
          </w:tcPr>
          <w:p w:rsidR="008D5181" w:rsidRDefault="008D5181" w:rsidP="009A362B">
            <w:pPr>
              <w:pStyle w:val="Sinespaciado"/>
              <w:jc w:val="center"/>
              <w:rPr>
                <w:rFonts w:ascii="Arial" w:hAnsi="Arial" w:cs="Arial"/>
                <w:sz w:val="20"/>
                <w:szCs w:val="20"/>
              </w:rPr>
            </w:pPr>
            <w:r>
              <w:rPr>
                <w:rFonts w:ascii="Arial" w:hAnsi="Arial" w:cs="Arial"/>
                <w:sz w:val="20"/>
                <w:szCs w:val="20"/>
              </w:rPr>
              <w:t>Gerente</w:t>
            </w:r>
          </w:p>
          <w:p w:rsidR="008D5181" w:rsidRPr="006E7545" w:rsidRDefault="008D5181" w:rsidP="009A362B">
            <w:pPr>
              <w:pStyle w:val="Sinespaciado"/>
              <w:jc w:val="center"/>
              <w:rPr>
                <w:rFonts w:ascii="Arial" w:hAnsi="Arial" w:cs="Arial"/>
                <w:sz w:val="20"/>
                <w:szCs w:val="20"/>
              </w:rPr>
            </w:pPr>
            <w:r>
              <w:rPr>
                <w:rFonts w:ascii="Arial" w:hAnsi="Arial" w:cs="Arial"/>
                <w:sz w:val="20"/>
                <w:szCs w:val="20"/>
              </w:rPr>
              <w:t>Líderes de Proyecto</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Acta de reunión</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Informe de trabajo</w:t>
            </w:r>
          </w:p>
        </w:tc>
      </w:tr>
      <w:tr w:rsidR="008D5181" w:rsidRPr="00D43503" w:rsidTr="008D5181">
        <w:trPr>
          <w:jc w:val="center"/>
        </w:trPr>
        <w:tc>
          <w:tcPr>
            <w:tcW w:w="3317" w:type="dxa"/>
          </w:tcPr>
          <w:p w:rsidR="008D5181" w:rsidRPr="0092065D" w:rsidRDefault="008D5181" w:rsidP="009A362B">
            <w:pPr>
              <w:pStyle w:val="Sinespaciado"/>
              <w:jc w:val="both"/>
              <w:rPr>
                <w:rFonts w:ascii="Arial" w:hAnsi="Arial" w:cs="Arial"/>
                <w:sz w:val="18"/>
                <w:szCs w:val="18"/>
              </w:rPr>
            </w:pPr>
            <w:r w:rsidRPr="0092065D">
              <w:rPr>
                <w:rFonts w:ascii="Arial" w:hAnsi="Arial" w:cs="Arial"/>
                <w:sz w:val="18"/>
                <w:szCs w:val="18"/>
              </w:rPr>
              <w:t xml:space="preserve">De acuerdo a las fechas de corte de actividades cada líder de proyecto ingresa al sistema el producto de cada actividad programada. </w:t>
            </w:r>
            <w:r w:rsidRPr="0092065D">
              <w:rPr>
                <w:rFonts w:ascii="Arial" w:hAnsi="Arial" w:cs="Arial"/>
                <w:bCs/>
                <w:sz w:val="18"/>
                <w:szCs w:val="18"/>
              </w:rPr>
              <w:t>El sistema enviará automáticamente una notificación a la Gerente.</w:t>
            </w:r>
          </w:p>
        </w:tc>
        <w:tc>
          <w:tcPr>
            <w:tcW w:w="2214" w:type="dxa"/>
            <w:gridSpan w:val="2"/>
          </w:tcPr>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298" distR="114298" simplePos="0" relativeHeight="251878400" behindDoc="0" locked="0" layoutInCell="1" allowOverlap="1">
                      <wp:simplePos x="0" y="0"/>
                      <wp:positionH relativeFrom="column">
                        <wp:posOffset>748029</wp:posOffset>
                      </wp:positionH>
                      <wp:positionV relativeFrom="paragraph">
                        <wp:posOffset>563245</wp:posOffset>
                      </wp:positionV>
                      <wp:extent cx="0" cy="307975"/>
                      <wp:effectExtent l="95250" t="0" r="57150" b="53975"/>
                      <wp:wrapNone/>
                      <wp:docPr id="80" name="Conector recto de flecha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797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3" o:spid="_x0000_s1026" type="#_x0000_t32" style="position:absolute;margin-left:58.9pt;margin-top:44.35pt;width:0;height:24.25pt;z-index:25187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" strokecolor="#4f81bd" strokeweight="2.5pt">
                      <v:stroke endarrow="block"/>
                      <v:shadow color="#868686"/>
                    </v:shape>
                  </w:pict>
                </mc:Fallback>
              </mc:AlternateContent>
            </w:r>
            <w:r>
              <w:rPr>
                <w:noProof/>
                <w:lang w:eastAsia="es-CO"/>
              </w:rPr>
              <mc:AlternateContent>
                <mc:Choice Requires="wps">
                  <w:drawing>
                    <wp:anchor distT="0" distB="0" distL="114300" distR="114300" simplePos="0" relativeHeight="251875328" behindDoc="0" locked="0" layoutInCell="1" allowOverlap="1">
                      <wp:simplePos x="0" y="0"/>
                      <wp:positionH relativeFrom="column">
                        <wp:posOffset>231140</wp:posOffset>
                      </wp:positionH>
                      <wp:positionV relativeFrom="paragraph">
                        <wp:posOffset>151130</wp:posOffset>
                      </wp:positionV>
                      <wp:extent cx="875030" cy="344805"/>
                      <wp:effectExtent l="0" t="0" r="39370" b="55245"/>
                      <wp:wrapNone/>
                      <wp:docPr id="79" name="Rectá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75030" cy="344805"/>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9842EF" w:rsidRDefault="006A6852" w:rsidP="008D5181">
                                  <w:pPr>
                                    <w:jc w:val="center"/>
                                  </w:pPr>
                                  <w:r w:rsidRPr="006E7545">
                                    <w:rPr>
                                      <w:rFonts w:ascii="Calibri" w:hAnsi="Calibri" w:cs="Calibri"/>
                                      <w:b/>
                                    </w:rPr>
                                    <w:t xml:space="preserve">Ingreso al sistema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12" o:spid="_x0000_s1053" style="position:absolute;left:0;text-align:left;margin-left:18.2pt;margin-top:11.9pt;width:68.9pt;height:27.1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" strokecolor="#fabf8f" strokeweight="1pt">
                      <v:fill color2="#fbd4b4" focus="100%" type="gradient"/>
                      <v:shadow on="t" color="#974706" opacity=".5" offset="1pt"/>
                      <v:textbox inset="0,0,0,0">
                        <w:txbxContent>
                          <w:p w:rsidR="006A6852" w:rsidRPr="009842EF" w:rsidRDefault="006A6852" w:rsidP="008D5181">
                            <w:pPr>
                              <w:jc w:val="center"/>
                            </w:pPr>
                            <w:r w:rsidRPr="006E7545">
                              <w:rPr>
                                <w:rFonts w:ascii="Calibri" w:hAnsi="Calibri" w:cs="Calibri"/>
                                <w:b/>
                              </w:rPr>
                              <w:t xml:space="preserve">Ingreso al sistema </w:t>
                            </w:r>
                          </w:p>
                        </w:txbxContent>
                      </v:textbox>
                    </v:rect>
                  </w:pict>
                </mc:Fallback>
              </mc:AlternateContent>
            </w:r>
          </w:p>
        </w:tc>
        <w:tc>
          <w:tcPr>
            <w:tcW w:w="2038" w:type="dxa"/>
            <w:gridSpan w:val="2"/>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Líderes de Proyecto</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Reporte del sistema</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Instructivo para subir productos en el sistema</w:t>
            </w:r>
          </w:p>
        </w:tc>
      </w:tr>
      <w:tr w:rsidR="008D5181" w:rsidRPr="00D43503" w:rsidTr="008D5181">
        <w:trPr>
          <w:jc w:val="center"/>
        </w:trPr>
        <w:tc>
          <w:tcPr>
            <w:tcW w:w="3317" w:type="dxa"/>
          </w:tcPr>
          <w:p w:rsidR="008D5181" w:rsidRPr="0092065D" w:rsidRDefault="004263A6" w:rsidP="009A362B">
            <w:pPr>
              <w:pStyle w:val="Sinespaciado"/>
              <w:jc w:val="both"/>
              <w:rPr>
                <w:rFonts w:ascii="Arial" w:hAnsi="Arial" w:cs="Arial"/>
                <w:bCs/>
                <w:sz w:val="18"/>
                <w:szCs w:val="20"/>
              </w:rPr>
            </w:pPr>
            <w:r>
              <w:rPr>
                <w:noProof/>
                <w:sz w:val="18"/>
                <w:lang w:eastAsia="es-CO"/>
              </w:rPr>
              <mc:AlternateContent>
                <mc:Choice Requires="wps">
                  <w:drawing>
                    <wp:anchor distT="0" distB="0" distL="114300" distR="114300" simplePos="0" relativeHeight="251876352" behindDoc="0" locked="0" layoutInCell="1" allowOverlap="1">
                      <wp:simplePos x="0" y="0"/>
                      <wp:positionH relativeFrom="column">
                        <wp:posOffset>2025650</wp:posOffset>
                      </wp:positionH>
                      <wp:positionV relativeFrom="paragraph">
                        <wp:posOffset>76200</wp:posOffset>
                      </wp:positionV>
                      <wp:extent cx="2047240" cy="1230630"/>
                      <wp:effectExtent l="19050" t="19050" r="48260" b="64770"/>
                      <wp:wrapNone/>
                      <wp:docPr id="78" name="Rombo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240" cy="1230630"/>
                              </a:xfrm>
                              <a:prstGeom prst="diamond">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txbx>
                              <w:txbxContent>
                                <w:p w:rsidR="006A6852" w:rsidRPr="006E7545" w:rsidRDefault="006A6852" w:rsidP="008D5181">
                                  <w:pPr>
                                    <w:rPr>
                                      <w:sz w:val="16"/>
                                      <w:szCs w:val="16"/>
                                    </w:rPr>
                                  </w:pPr>
                                  <w:r w:rsidRPr="006E7545">
                                    <w:rPr>
                                      <w:rFonts w:ascii="Calibri" w:hAnsi="Calibri"/>
                                      <w:b/>
                                      <w:sz w:val="16"/>
                                      <w:szCs w:val="16"/>
                                    </w:rPr>
                                    <w:t>Se cumplieron l</w:t>
                                  </w:r>
                                  <w:r>
                                    <w:rPr>
                                      <w:rFonts w:ascii="Calibri" w:hAnsi="Calibri"/>
                                      <w:b/>
                                      <w:sz w:val="16"/>
                                      <w:szCs w:val="16"/>
                                    </w:rPr>
                                    <w:t>os tiempos</w:t>
                                  </w:r>
                                  <w:proofErr w:type="gramStart"/>
                                  <w:r>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Tiene los mínimos de calidad</w:t>
                                  </w:r>
                                  <w:proofErr w:type="gramStart"/>
                                  <w:r w:rsidRPr="006E7545">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Se ajusta al proyecto</w:t>
                                  </w:r>
                                  <w:proofErr w:type="gramStart"/>
                                  <w:r w:rsidRPr="006E7545">
                                    <w:rPr>
                                      <w:rFonts w:ascii="Calibri" w:hAnsi="Calibri"/>
                                      <w:b/>
                                      <w:sz w:val="16"/>
                                      <w:szCs w:val="16"/>
                                    </w:rPr>
                                    <w:t>?</w:t>
                                  </w:r>
                                  <w:proofErr w:type="gramEnd"/>
                                  <w:r w:rsidRPr="006E7545">
                                    <w:rPr>
                                      <w:rFonts w:ascii="Calibri" w:hAnsi="Calibri"/>
                                      <w:b/>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mbo 14" o:spid="_x0000_s1054" type="#_x0000_t4" style="position:absolute;left:0;text-align:left;margin-left:159.5pt;margin-top:6pt;width:161.2pt;height:96.9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" fillcolor="#d99594" strokecolor="#c0504d" strokeweight="1pt">
                      <v:fill color2="#c0504d" focus="50%" type="gradient"/>
                      <v:shadow on="t" color="#622423" offset="1pt"/>
                      <v:textbox>
                        <w:txbxContent>
                          <w:p w:rsidR="006A6852" w:rsidRPr="006E7545" w:rsidRDefault="006A6852" w:rsidP="008D5181">
                            <w:pPr>
                              <w:rPr>
                                <w:sz w:val="16"/>
                                <w:szCs w:val="16"/>
                              </w:rPr>
                            </w:pPr>
                            <w:r w:rsidRPr="006E7545">
                              <w:rPr>
                                <w:rFonts w:ascii="Calibri" w:hAnsi="Calibri"/>
                                <w:b/>
                                <w:sz w:val="16"/>
                                <w:szCs w:val="16"/>
                              </w:rPr>
                              <w:t>Se cumplieron l</w:t>
                            </w:r>
                            <w:r>
                              <w:rPr>
                                <w:rFonts w:ascii="Calibri" w:hAnsi="Calibri"/>
                                <w:b/>
                                <w:sz w:val="16"/>
                                <w:szCs w:val="16"/>
                              </w:rPr>
                              <w:t>os tiempos</w:t>
                            </w:r>
                            <w:proofErr w:type="gramStart"/>
                            <w:r>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Tiene los mínimos de calidad</w:t>
                            </w:r>
                            <w:proofErr w:type="gramStart"/>
                            <w:r w:rsidRPr="006E7545">
                              <w:rPr>
                                <w:rFonts w:ascii="Calibri" w:hAnsi="Calibri"/>
                                <w:b/>
                                <w:sz w:val="16"/>
                                <w:szCs w:val="16"/>
                              </w:rPr>
                              <w:t>?</w:t>
                            </w:r>
                            <w:proofErr w:type="gramEnd"/>
                            <w:r>
                              <w:rPr>
                                <w:rFonts w:ascii="Calibri" w:hAnsi="Calibri"/>
                                <w:b/>
                                <w:sz w:val="16"/>
                                <w:szCs w:val="16"/>
                              </w:rPr>
                              <w:t xml:space="preserve"> </w:t>
                            </w:r>
                            <w:r w:rsidRPr="006E7545">
                              <w:rPr>
                                <w:rFonts w:ascii="Calibri" w:hAnsi="Calibri"/>
                                <w:b/>
                                <w:sz w:val="16"/>
                                <w:szCs w:val="16"/>
                              </w:rPr>
                              <w:t>Se ajusta al proyecto</w:t>
                            </w:r>
                            <w:proofErr w:type="gramStart"/>
                            <w:r w:rsidRPr="006E7545">
                              <w:rPr>
                                <w:rFonts w:ascii="Calibri" w:hAnsi="Calibri"/>
                                <w:b/>
                                <w:sz w:val="16"/>
                                <w:szCs w:val="16"/>
                              </w:rPr>
                              <w:t>?</w:t>
                            </w:r>
                            <w:proofErr w:type="gramEnd"/>
                            <w:r w:rsidRPr="006E7545">
                              <w:rPr>
                                <w:rFonts w:ascii="Calibri" w:hAnsi="Calibri"/>
                                <w:b/>
                                <w:sz w:val="16"/>
                                <w:szCs w:val="16"/>
                              </w:rPr>
                              <w:t xml:space="preserve"> </w:t>
                            </w:r>
                          </w:p>
                        </w:txbxContent>
                      </v:textbox>
                    </v:shape>
                  </w:pict>
                </mc:Fallback>
              </mc:AlternateContent>
            </w:r>
            <w:r w:rsidR="008D5181" w:rsidRPr="0092065D">
              <w:rPr>
                <w:rFonts w:ascii="Arial" w:hAnsi="Arial" w:cs="Arial"/>
                <w:bCs/>
                <w:sz w:val="18"/>
                <w:szCs w:val="20"/>
              </w:rPr>
              <w:t xml:space="preserve">La Gerente revisa y aprueba el producto de cada actividad en el sistema. </w:t>
            </w:r>
          </w:p>
          <w:p w:rsidR="008D5181" w:rsidRPr="0092065D" w:rsidRDefault="008D5181" w:rsidP="009A362B">
            <w:pPr>
              <w:pStyle w:val="Sinespaciado"/>
              <w:jc w:val="both"/>
              <w:rPr>
                <w:rFonts w:ascii="Arial" w:hAnsi="Arial" w:cs="Arial"/>
                <w:bCs/>
                <w:sz w:val="18"/>
                <w:szCs w:val="20"/>
              </w:rPr>
            </w:pPr>
          </w:p>
          <w:p w:rsidR="008D5181" w:rsidRPr="0092065D" w:rsidRDefault="008D5181" w:rsidP="00063C45">
            <w:pPr>
              <w:pStyle w:val="Sinespaciado"/>
              <w:numPr>
                <w:ilvl w:val="0"/>
                <w:numId w:val="15"/>
              </w:numPr>
              <w:jc w:val="both"/>
              <w:rPr>
                <w:rFonts w:ascii="Arial" w:hAnsi="Arial" w:cs="Arial"/>
                <w:b/>
                <w:bCs/>
                <w:sz w:val="18"/>
                <w:szCs w:val="20"/>
              </w:rPr>
            </w:pPr>
            <w:r w:rsidRPr="0092065D">
              <w:rPr>
                <w:rFonts w:ascii="Arial" w:hAnsi="Arial" w:cs="Arial"/>
                <w:b/>
                <w:bCs/>
                <w:sz w:val="18"/>
                <w:szCs w:val="20"/>
              </w:rPr>
              <w:t xml:space="preserve">SI: </w:t>
            </w:r>
            <w:r w:rsidRPr="0092065D">
              <w:rPr>
                <w:rFonts w:ascii="Arial" w:hAnsi="Arial" w:cs="Arial"/>
                <w:bCs/>
                <w:sz w:val="18"/>
                <w:szCs w:val="20"/>
              </w:rPr>
              <w:t>se continua con la evaluación del proyecto</w:t>
            </w:r>
          </w:p>
          <w:p w:rsidR="008D5181" w:rsidRPr="0092065D" w:rsidRDefault="008D5181" w:rsidP="00063C45">
            <w:pPr>
              <w:pStyle w:val="Sinespaciado"/>
              <w:numPr>
                <w:ilvl w:val="0"/>
                <w:numId w:val="15"/>
              </w:numPr>
              <w:jc w:val="both"/>
              <w:rPr>
                <w:rFonts w:ascii="Arial" w:hAnsi="Arial" w:cs="Arial"/>
                <w:sz w:val="18"/>
                <w:szCs w:val="20"/>
              </w:rPr>
            </w:pPr>
            <w:r w:rsidRPr="0092065D">
              <w:rPr>
                <w:rFonts w:ascii="Arial" w:hAnsi="Arial" w:cs="Arial"/>
                <w:b/>
                <w:bCs/>
                <w:sz w:val="18"/>
                <w:szCs w:val="20"/>
              </w:rPr>
              <w:t xml:space="preserve">NO: </w:t>
            </w:r>
            <w:r w:rsidRPr="0092065D">
              <w:rPr>
                <w:rFonts w:ascii="Arial" w:hAnsi="Arial" w:cs="Arial"/>
                <w:bCs/>
                <w:sz w:val="18"/>
                <w:szCs w:val="20"/>
              </w:rPr>
              <w:t>se realizan correcciones al producto, para nueva revisión y aprobación.</w:t>
            </w:r>
          </w:p>
          <w:p w:rsidR="008D5181" w:rsidRPr="0092065D" w:rsidRDefault="008D5181" w:rsidP="009A362B">
            <w:pPr>
              <w:pStyle w:val="Sinespaciado"/>
              <w:ind w:left="360"/>
              <w:jc w:val="both"/>
              <w:rPr>
                <w:rFonts w:ascii="Arial" w:hAnsi="Arial" w:cs="Arial"/>
                <w:sz w:val="18"/>
                <w:szCs w:val="20"/>
              </w:rPr>
            </w:pPr>
          </w:p>
        </w:tc>
        <w:tc>
          <w:tcPr>
            <w:tcW w:w="2214" w:type="dxa"/>
            <w:gridSpan w:val="2"/>
          </w:tcPr>
          <w:p w:rsidR="008D5181" w:rsidRPr="006E7545" w:rsidRDefault="008D5181" w:rsidP="009A362B">
            <w:pPr>
              <w:pStyle w:val="Sinespaciado"/>
              <w:jc w:val="both"/>
              <w:rPr>
                <w:rFonts w:ascii="Arial" w:hAnsi="Arial" w:cs="Arial"/>
                <w:sz w:val="20"/>
                <w:szCs w:val="20"/>
              </w:rPr>
            </w:pPr>
          </w:p>
          <w:p w:rsidR="008D5181" w:rsidRPr="00A13245" w:rsidRDefault="004263A6" w:rsidP="009A362B">
            <w:pPr>
              <w:pStyle w:val="Sinespaciado"/>
              <w:jc w:val="both"/>
              <w:rPr>
                <w:rFonts w:cs="Arial"/>
                <w:b/>
                <w:sz w:val="20"/>
                <w:szCs w:val="20"/>
              </w:rPr>
            </w:pPr>
            <w:r>
              <w:rPr>
                <w:noProof/>
                <w:lang w:eastAsia="es-CO"/>
              </w:rPr>
              <mc:AlternateContent>
                <mc:Choice Requires="wps">
                  <w:drawing>
                    <wp:anchor distT="4294967294" distB="4294967294" distL="114300" distR="114300" simplePos="0" relativeHeight="251877376" behindDoc="0" locked="0" layoutInCell="1" allowOverlap="1">
                      <wp:simplePos x="0" y="0"/>
                      <wp:positionH relativeFrom="column">
                        <wp:posOffset>254000</wp:posOffset>
                      </wp:positionH>
                      <wp:positionV relativeFrom="paragraph">
                        <wp:posOffset>54609</wp:posOffset>
                      </wp:positionV>
                      <wp:extent cx="219710" cy="0"/>
                      <wp:effectExtent l="0" t="95250" r="0" b="95250"/>
                      <wp:wrapNone/>
                      <wp:docPr id="77" name="Conector recto de flecha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710" cy="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1" o:spid="_x0000_s1026" type="#_x0000_t32" style="position:absolute;margin-left:20pt;margin-top:4.3pt;width:17.3pt;height:0;flip:x;z-index:25187737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" strokecolor="#4f81bd" strokeweight="2.5pt">
                      <v:stroke endarrow="block"/>
                      <v:shadow color="#868686"/>
                    </v:shape>
                  </w:pict>
                </mc:Fallback>
              </mc:AlternateContent>
            </w:r>
            <w:r w:rsidR="008D5181" w:rsidRPr="00A13245">
              <w:rPr>
                <w:rFonts w:cs="Arial"/>
                <w:b/>
                <w:sz w:val="20"/>
                <w:szCs w:val="20"/>
              </w:rPr>
              <w:t>NO</w:t>
            </w:r>
          </w:p>
          <w:p w:rsidR="008D5181" w:rsidRDefault="008D5181" w:rsidP="009A362B">
            <w:pPr>
              <w:pStyle w:val="Sinespaciado"/>
              <w:jc w:val="both"/>
              <w:rPr>
                <w:rFonts w:ascii="Arial" w:hAnsi="Arial" w:cs="Arial"/>
                <w:sz w:val="20"/>
                <w:szCs w:val="20"/>
              </w:rPr>
            </w:pPr>
          </w:p>
          <w:p w:rsidR="008D5181" w:rsidRPr="006E7545" w:rsidRDefault="008D5181" w:rsidP="009A362B">
            <w:pPr>
              <w:pStyle w:val="Sinespaciado"/>
              <w:jc w:val="both"/>
              <w:rPr>
                <w:rFonts w:ascii="Arial" w:hAnsi="Arial" w:cs="Arial"/>
                <w:sz w:val="20"/>
                <w:szCs w:val="20"/>
              </w:rPr>
            </w:pPr>
          </w:p>
          <w:p w:rsidR="008D5181" w:rsidRPr="006E7545" w:rsidRDefault="008D5181" w:rsidP="009A362B">
            <w:pPr>
              <w:pStyle w:val="Sinespaciado"/>
              <w:jc w:val="both"/>
              <w:rPr>
                <w:rFonts w:ascii="Arial" w:hAnsi="Arial" w:cs="Arial"/>
                <w:sz w:val="20"/>
                <w:szCs w:val="20"/>
              </w:rPr>
            </w:pPr>
          </w:p>
          <w:p w:rsidR="008D5181" w:rsidRPr="006E7545" w:rsidRDefault="008D5181" w:rsidP="009A362B">
            <w:pPr>
              <w:pStyle w:val="Sinespaciado"/>
              <w:jc w:val="both"/>
              <w:rPr>
                <w:rFonts w:ascii="Arial" w:hAnsi="Arial" w:cs="Arial"/>
                <w:sz w:val="20"/>
                <w:szCs w:val="20"/>
              </w:rPr>
            </w:pPr>
          </w:p>
          <w:p w:rsidR="008D5181" w:rsidRDefault="008D5181" w:rsidP="009A362B">
            <w:pPr>
              <w:pStyle w:val="Sinespaciado"/>
              <w:jc w:val="both"/>
              <w:rPr>
                <w:rFonts w:ascii="Arial" w:hAnsi="Arial" w:cs="Arial"/>
                <w:b/>
                <w:sz w:val="20"/>
                <w:szCs w:val="20"/>
              </w:rPr>
            </w:pPr>
          </w:p>
          <w:p w:rsidR="008D5181" w:rsidRDefault="004263A6" w:rsidP="009A362B">
            <w:pPr>
              <w:pStyle w:val="Sinespaciado"/>
              <w:jc w:val="both"/>
              <w:rPr>
                <w:rFonts w:ascii="Arial" w:hAnsi="Arial" w:cs="Arial"/>
                <w:b/>
                <w:sz w:val="20"/>
                <w:szCs w:val="20"/>
              </w:rPr>
            </w:pPr>
            <w:r>
              <w:rPr>
                <w:noProof/>
                <w:lang w:eastAsia="es-CO"/>
              </w:rPr>
              <mc:AlternateContent>
                <mc:Choice Requires="wps">
                  <w:drawing>
                    <wp:anchor distT="0" distB="0" distL="114300" distR="114300" simplePos="0" relativeHeight="251879424" behindDoc="0" locked="0" layoutInCell="1" allowOverlap="1">
                      <wp:simplePos x="0" y="0"/>
                      <wp:positionH relativeFrom="column">
                        <wp:posOffset>504190</wp:posOffset>
                      </wp:positionH>
                      <wp:positionV relativeFrom="paragraph">
                        <wp:posOffset>117475</wp:posOffset>
                      </wp:positionV>
                      <wp:extent cx="3810" cy="326390"/>
                      <wp:effectExtent l="95250" t="19050" r="72390" b="54610"/>
                      <wp:wrapNone/>
                      <wp:docPr id="76" name="Conector recto de flecha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32639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10" o:spid="_x0000_s1026" type="#_x0000_t32" style="position:absolute;margin-left:39.7pt;margin-top:9.25pt;width:.3pt;height:25.7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" strokecolor="#4f81bd" strokeweight="2.5pt">
                      <v:stroke endarrow="block"/>
                      <v:shadow color="#868686"/>
                    </v:shape>
                  </w:pict>
                </mc:Fallback>
              </mc:AlternateContent>
            </w:r>
          </w:p>
          <w:p w:rsidR="008D5181" w:rsidRPr="00CF6A4C" w:rsidRDefault="008D5181" w:rsidP="009A362B">
            <w:pPr>
              <w:pStyle w:val="Sinespaciado"/>
              <w:jc w:val="both"/>
              <w:rPr>
                <w:rFonts w:ascii="Arial" w:hAnsi="Arial" w:cs="Arial"/>
                <w:b/>
                <w:sz w:val="20"/>
                <w:szCs w:val="20"/>
              </w:rPr>
            </w:pPr>
            <w:r w:rsidRPr="00CF6A4C">
              <w:rPr>
                <w:rFonts w:ascii="Arial" w:hAnsi="Arial" w:cs="Arial"/>
                <w:b/>
                <w:sz w:val="20"/>
                <w:szCs w:val="20"/>
              </w:rPr>
              <w:t>si</w:t>
            </w:r>
          </w:p>
          <w:p w:rsidR="008D5181" w:rsidRPr="00A13245" w:rsidRDefault="008D5181" w:rsidP="009A362B">
            <w:pPr>
              <w:pStyle w:val="Sinespaciado"/>
              <w:ind w:firstLine="708"/>
              <w:jc w:val="both"/>
              <w:rPr>
                <w:rFonts w:cs="Arial"/>
                <w:b/>
                <w:sz w:val="20"/>
                <w:szCs w:val="20"/>
              </w:rPr>
            </w:pPr>
          </w:p>
        </w:tc>
        <w:tc>
          <w:tcPr>
            <w:tcW w:w="2038" w:type="dxa"/>
            <w:gridSpan w:val="2"/>
            <w:vAlign w:val="center"/>
          </w:tcPr>
          <w:p w:rsidR="008D5181" w:rsidRDefault="008D5181" w:rsidP="009A362B">
            <w:pPr>
              <w:pStyle w:val="Sinespaciado"/>
              <w:jc w:val="center"/>
              <w:rPr>
                <w:rFonts w:ascii="Arial" w:hAnsi="Arial" w:cs="Arial"/>
                <w:sz w:val="20"/>
                <w:szCs w:val="20"/>
              </w:rPr>
            </w:pPr>
          </w:p>
          <w:p w:rsidR="008D5181" w:rsidRDefault="008D5181" w:rsidP="009A362B">
            <w:pPr>
              <w:pStyle w:val="Sinespaciado"/>
              <w:jc w:val="center"/>
              <w:rPr>
                <w:rFonts w:ascii="Arial" w:hAnsi="Arial" w:cs="Arial"/>
                <w:sz w:val="20"/>
                <w:szCs w:val="20"/>
              </w:rPr>
            </w:pPr>
          </w:p>
          <w:p w:rsidR="008D5181" w:rsidRDefault="008D5181" w:rsidP="009A362B">
            <w:pPr>
              <w:pStyle w:val="Sinespaciado"/>
              <w:jc w:val="center"/>
              <w:rPr>
                <w:rFonts w:ascii="Arial" w:hAnsi="Arial" w:cs="Arial"/>
                <w:sz w:val="20"/>
                <w:szCs w:val="20"/>
              </w:rPr>
            </w:pPr>
          </w:p>
          <w:p w:rsidR="008D5181" w:rsidRDefault="008D5181" w:rsidP="009A362B">
            <w:pPr>
              <w:pStyle w:val="Sinespaciado"/>
              <w:jc w:val="center"/>
              <w:rPr>
                <w:rFonts w:ascii="Arial" w:hAnsi="Arial" w:cs="Arial"/>
                <w:sz w:val="20"/>
                <w:szCs w:val="20"/>
              </w:rPr>
            </w:pPr>
          </w:p>
          <w:p w:rsidR="008D5181" w:rsidRPr="006E7545" w:rsidRDefault="008D5181" w:rsidP="009A362B">
            <w:pPr>
              <w:pStyle w:val="Sinespaciado"/>
              <w:jc w:val="center"/>
              <w:rPr>
                <w:rFonts w:ascii="Arial" w:hAnsi="Arial" w:cs="Arial"/>
                <w:sz w:val="20"/>
                <w:szCs w:val="20"/>
              </w:rPr>
            </w:pPr>
            <w:r>
              <w:rPr>
                <w:rFonts w:ascii="Arial" w:hAnsi="Arial" w:cs="Arial"/>
                <w:sz w:val="20"/>
                <w:szCs w:val="20"/>
              </w:rPr>
              <w:t>Gerente</w:t>
            </w:r>
            <w:r w:rsidRPr="006E7545">
              <w:rPr>
                <w:rFonts w:ascii="Arial" w:hAnsi="Arial" w:cs="Arial"/>
                <w:sz w:val="20"/>
                <w:szCs w:val="20"/>
              </w:rPr>
              <w:t xml:space="preserve"> </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Reporte del sistema</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Instructivo para aprobación de productos en el sistema</w:t>
            </w:r>
          </w:p>
        </w:tc>
      </w:tr>
      <w:tr w:rsidR="008D5181" w:rsidRPr="00D43503" w:rsidTr="008D5181">
        <w:trPr>
          <w:jc w:val="center"/>
        </w:trPr>
        <w:tc>
          <w:tcPr>
            <w:tcW w:w="3317" w:type="dxa"/>
          </w:tcPr>
          <w:p w:rsidR="008D5181" w:rsidRPr="00B80FA4" w:rsidRDefault="008D5181" w:rsidP="009A362B">
            <w:pPr>
              <w:pStyle w:val="Sinespaciado"/>
              <w:jc w:val="both"/>
              <w:rPr>
                <w:rFonts w:ascii="Arial" w:hAnsi="Arial" w:cs="Arial"/>
                <w:bCs/>
                <w:sz w:val="20"/>
                <w:szCs w:val="20"/>
              </w:rPr>
            </w:pPr>
          </w:p>
          <w:p w:rsidR="008D5181" w:rsidRPr="00B80FA4" w:rsidRDefault="008D5181" w:rsidP="009A362B">
            <w:pPr>
              <w:pStyle w:val="Sinespaciado"/>
              <w:jc w:val="both"/>
              <w:rPr>
                <w:rFonts w:ascii="Arial" w:hAnsi="Arial" w:cs="Arial"/>
                <w:bCs/>
                <w:sz w:val="20"/>
                <w:szCs w:val="20"/>
              </w:rPr>
            </w:pPr>
            <w:r w:rsidRPr="00B80FA4">
              <w:rPr>
                <w:rFonts w:ascii="Arial" w:hAnsi="Arial" w:cs="Arial"/>
                <w:bCs/>
                <w:sz w:val="20"/>
                <w:szCs w:val="20"/>
              </w:rPr>
              <w:t>Una vez ejecutadas la totali</w:t>
            </w:r>
            <w:r>
              <w:rPr>
                <w:rFonts w:ascii="Arial" w:hAnsi="Arial" w:cs="Arial"/>
                <w:bCs/>
                <w:sz w:val="20"/>
                <w:szCs w:val="20"/>
              </w:rPr>
              <w:t>dad de actividades del proyecto y aprobados los productos respectivos,</w:t>
            </w:r>
            <w:r w:rsidRPr="00B80FA4">
              <w:rPr>
                <w:rFonts w:ascii="Arial" w:hAnsi="Arial" w:cs="Arial"/>
                <w:bCs/>
                <w:sz w:val="20"/>
                <w:szCs w:val="20"/>
              </w:rPr>
              <w:t xml:space="preserve"> se realiza un informe de gestión del mismo.</w:t>
            </w:r>
          </w:p>
        </w:tc>
        <w:tc>
          <w:tcPr>
            <w:tcW w:w="2214" w:type="dxa"/>
            <w:gridSpan w:val="2"/>
          </w:tcPr>
          <w:p w:rsidR="008D5181" w:rsidRPr="00B80FA4" w:rsidRDefault="004263A6" w:rsidP="009A362B">
            <w:pPr>
              <w:pStyle w:val="Sinespaciado"/>
              <w:jc w:val="both"/>
              <w:rPr>
                <w:rFonts w:ascii="Arial" w:hAnsi="Arial" w:cs="Arial"/>
                <w:noProof/>
                <w:sz w:val="20"/>
                <w:szCs w:val="20"/>
                <w:lang w:eastAsia="es-CO"/>
              </w:rPr>
            </w:pPr>
            <w:r>
              <w:rPr>
                <w:noProof/>
                <w:lang w:eastAsia="es-CO"/>
              </w:rPr>
              <mc:AlternateContent>
                <mc:Choice Requires="wps">
                  <w:drawing>
                    <wp:anchor distT="0" distB="0" distL="114300" distR="114300" simplePos="0" relativeHeight="251887616" behindDoc="0" locked="0" layoutInCell="1" allowOverlap="1">
                      <wp:simplePos x="0" y="0"/>
                      <wp:positionH relativeFrom="column">
                        <wp:posOffset>622935</wp:posOffset>
                      </wp:positionH>
                      <wp:positionV relativeFrom="paragraph">
                        <wp:posOffset>20955</wp:posOffset>
                      </wp:positionV>
                      <wp:extent cx="11430" cy="227330"/>
                      <wp:effectExtent l="95250" t="19050" r="64770" b="39370"/>
                      <wp:wrapNone/>
                      <wp:docPr id="75" name="Conector recto de flecha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430" cy="22733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9" o:spid="_x0000_s1026" type="#_x0000_t32" style="position:absolute;margin-left:49.05pt;margin-top:1.65pt;width:.9pt;height:17.9pt;flip:x;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" strokecolor="#4f81bd" strokeweight="2.5pt">
                      <v:stroke endarrow="block"/>
                      <v:shadow color="#868686"/>
                    </v:shape>
                  </w:pict>
                </mc:Fallback>
              </mc:AlternateContent>
            </w:r>
          </w:p>
          <w:p w:rsidR="008D5181" w:rsidRPr="00B80FA4" w:rsidRDefault="004263A6" w:rsidP="009A362B">
            <w:pPr>
              <w:pStyle w:val="Sinespaciado"/>
              <w:jc w:val="both"/>
              <w:rPr>
                <w:rFonts w:ascii="Arial" w:hAnsi="Arial" w:cs="Arial"/>
                <w:noProof/>
                <w:sz w:val="20"/>
                <w:szCs w:val="20"/>
                <w:lang w:eastAsia="es-CO"/>
              </w:rPr>
            </w:pPr>
            <w:r>
              <w:rPr>
                <w:noProof/>
                <w:lang w:eastAsia="es-CO"/>
              </w:rPr>
              <mc:AlternateContent>
                <mc:Choice Requires="wps">
                  <w:drawing>
                    <wp:anchor distT="0" distB="0" distL="114300" distR="114300" simplePos="0" relativeHeight="251884544" behindDoc="0" locked="0" layoutInCell="1" allowOverlap="1">
                      <wp:simplePos x="0" y="0"/>
                      <wp:positionH relativeFrom="column">
                        <wp:posOffset>76200</wp:posOffset>
                      </wp:positionH>
                      <wp:positionV relativeFrom="paragraph">
                        <wp:posOffset>106680</wp:posOffset>
                      </wp:positionV>
                      <wp:extent cx="1202690" cy="389255"/>
                      <wp:effectExtent l="0" t="0" r="35560" b="48895"/>
                      <wp:wrapNone/>
                      <wp:docPr id="74" name="Documento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2690" cy="389255"/>
                              </a:xfrm>
                              <a:prstGeom prst="flowChartDocument">
                                <a:avLst/>
                              </a:prstGeom>
                              <a:gradFill rotWithShape="0">
                                <a:gsLst>
                                  <a:gs pos="0">
                                    <a:srgbClr val="FFFFFF"/>
                                  </a:gs>
                                  <a:gs pos="100000">
                                    <a:srgbClr val="D6E3BC"/>
                                  </a:gs>
                                </a:gsLst>
                                <a:lin ang="5400000" scaled="1"/>
                              </a:gradFill>
                              <a:ln w="12700">
                                <a:solidFill>
                                  <a:srgbClr val="C2D69B"/>
                                </a:solidFill>
                                <a:miter lim="800000"/>
                                <a:headEnd/>
                                <a:tailEnd/>
                              </a:ln>
                              <a:effectLst>
                                <a:outerShdw dist="28398" dir="3806097" algn="ctr" rotWithShape="0">
                                  <a:srgbClr val="4E6128">
                                    <a:alpha val="50000"/>
                                  </a:srgbClr>
                                </a:outerShdw>
                              </a:effectLst>
                            </wps:spPr>
                            <wps:txbx>
                              <w:txbxContent>
                                <w:p w:rsidR="006A6852" w:rsidRPr="00F06047" w:rsidRDefault="006A6852" w:rsidP="008D5181">
                                  <w:pPr>
                                    <w:jc w:val="center"/>
                                    <w:rPr>
                                      <w:rFonts w:ascii="Calibri" w:hAnsi="Calibri" w:cs="Calibri"/>
                                      <w:b/>
                                      <w:sz w:val="20"/>
                                    </w:rPr>
                                  </w:pPr>
                                  <w:r w:rsidRPr="00F06047">
                                    <w:rPr>
                                      <w:rFonts w:ascii="Calibri" w:hAnsi="Calibri" w:cs="Calibri"/>
                                      <w:b/>
                                      <w:sz w:val="20"/>
                                    </w:rPr>
                                    <w:t xml:space="preserve">Informe de Gestión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Documento 8" o:spid="_x0000_s1055" type="#_x0000_t114" style="position:absolute;left:0;text-align:left;margin-left:6pt;margin-top:8.4pt;width:94.7pt;height:30.65pt;z-index:251884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" strokecolor="#c2d69b" strokeweight="1pt">
                      <v:fill color2="#d6e3bc" focus="100%" type="gradient"/>
                      <v:shadow on="t" color="#4e6128" opacity=".5" offset="1pt"/>
                      <v:textbox inset="0,0,0,0">
                        <w:txbxContent>
                          <w:p w:rsidR="006A6852" w:rsidRPr="00F06047" w:rsidRDefault="006A6852" w:rsidP="008D5181">
                            <w:pPr>
                              <w:jc w:val="center"/>
                              <w:rPr>
                                <w:rFonts w:ascii="Calibri" w:hAnsi="Calibri" w:cs="Calibri"/>
                                <w:b/>
                                <w:sz w:val="20"/>
                              </w:rPr>
                            </w:pPr>
                            <w:r w:rsidRPr="00F06047">
                              <w:rPr>
                                <w:rFonts w:ascii="Calibri" w:hAnsi="Calibri" w:cs="Calibri"/>
                                <w:b/>
                                <w:sz w:val="20"/>
                              </w:rPr>
                              <w:t xml:space="preserve">Informe de Gestión </w:t>
                            </w:r>
                          </w:p>
                        </w:txbxContent>
                      </v:textbox>
                    </v:shape>
                  </w:pict>
                </mc:Fallback>
              </mc:AlternateContent>
            </w:r>
          </w:p>
          <w:p w:rsidR="008D5181" w:rsidRPr="00B80FA4" w:rsidRDefault="008D5181" w:rsidP="009A362B">
            <w:pPr>
              <w:pStyle w:val="Sinespaciado"/>
              <w:jc w:val="both"/>
              <w:rPr>
                <w:rFonts w:ascii="Arial" w:hAnsi="Arial" w:cs="Arial"/>
                <w:noProof/>
                <w:sz w:val="20"/>
                <w:szCs w:val="20"/>
                <w:lang w:eastAsia="es-CO"/>
              </w:rPr>
            </w:pPr>
          </w:p>
          <w:p w:rsidR="008D5181" w:rsidRPr="00B80FA4" w:rsidRDefault="008D5181" w:rsidP="009A362B">
            <w:pPr>
              <w:pStyle w:val="Sinespaciado"/>
              <w:jc w:val="both"/>
              <w:rPr>
                <w:rFonts w:ascii="Arial" w:hAnsi="Arial" w:cs="Arial"/>
                <w:noProof/>
                <w:sz w:val="20"/>
                <w:szCs w:val="20"/>
                <w:lang w:eastAsia="es-CO"/>
              </w:rPr>
            </w:pPr>
          </w:p>
          <w:p w:rsidR="008D5181" w:rsidRPr="00B80FA4" w:rsidRDefault="004263A6" w:rsidP="009A362B">
            <w:pPr>
              <w:pStyle w:val="Sinespaciado"/>
              <w:jc w:val="both"/>
              <w:rPr>
                <w:rFonts w:ascii="Arial" w:hAnsi="Arial" w:cs="Arial"/>
                <w:noProof/>
                <w:sz w:val="20"/>
                <w:szCs w:val="20"/>
                <w:lang w:eastAsia="es-CO"/>
              </w:rPr>
            </w:pPr>
            <w:r>
              <w:rPr>
                <w:noProof/>
                <w:lang w:eastAsia="es-CO"/>
              </w:rPr>
              <mc:AlternateContent>
                <mc:Choice Requires="wps">
                  <w:drawing>
                    <wp:anchor distT="0" distB="0" distL="114300" distR="114300" simplePos="0" relativeHeight="251882496" behindDoc="0" locked="0" layoutInCell="1" allowOverlap="1">
                      <wp:simplePos x="0" y="0"/>
                      <wp:positionH relativeFrom="column">
                        <wp:posOffset>636905</wp:posOffset>
                      </wp:positionH>
                      <wp:positionV relativeFrom="paragraph">
                        <wp:posOffset>78105</wp:posOffset>
                      </wp:positionV>
                      <wp:extent cx="3810" cy="343535"/>
                      <wp:effectExtent l="95250" t="19050" r="72390" b="56515"/>
                      <wp:wrapNone/>
                      <wp:docPr id="73"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34353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7" o:spid="_x0000_s1026" type="#_x0000_t32" style="position:absolute;margin-left:50.15pt;margin-top:6.15pt;width:.3pt;height:27.05pt;flip:x;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" strokecolor="#4f81bd" strokeweight="2.5pt">
                      <v:stroke endarrow="block"/>
                      <v:shadow color="#868686"/>
                    </v:shape>
                  </w:pict>
                </mc:Fallback>
              </mc:AlternateContent>
            </w:r>
          </w:p>
        </w:tc>
        <w:tc>
          <w:tcPr>
            <w:tcW w:w="2038" w:type="dxa"/>
            <w:gridSpan w:val="2"/>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Líderes de proyecto</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Informe de gestión del proyecto</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No aplica</w:t>
            </w:r>
          </w:p>
        </w:tc>
      </w:tr>
      <w:tr w:rsidR="008D5181" w:rsidRPr="00D43503" w:rsidTr="00C2238C">
        <w:trPr>
          <w:trHeight w:val="2580"/>
          <w:jc w:val="center"/>
        </w:trPr>
        <w:tc>
          <w:tcPr>
            <w:tcW w:w="3317" w:type="dxa"/>
          </w:tcPr>
          <w:p w:rsidR="008D5181" w:rsidRDefault="004263A6" w:rsidP="009A362B">
            <w:pPr>
              <w:pStyle w:val="Sinespaciado"/>
              <w:jc w:val="both"/>
              <w:rPr>
                <w:rFonts w:ascii="Arial" w:hAnsi="Arial" w:cs="Arial"/>
                <w:bCs/>
                <w:sz w:val="20"/>
                <w:szCs w:val="20"/>
              </w:rPr>
            </w:pPr>
            <w:r>
              <w:rPr>
                <w:noProof/>
                <w:lang w:eastAsia="es-CO"/>
              </w:rPr>
              <mc:AlternateContent>
                <mc:Choice Requires="wps">
                  <w:drawing>
                    <wp:anchor distT="0" distB="0" distL="114300" distR="114300" simplePos="0" relativeHeight="251888640" behindDoc="0" locked="0" layoutInCell="1" allowOverlap="1">
                      <wp:simplePos x="0" y="0"/>
                      <wp:positionH relativeFrom="column">
                        <wp:posOffset>1845945</wp:posOffset>
                      </wp:positionH>
                      <wp:positionV relativeFrom="paragraph">
                        <wp:posOffset>120650</wp:posOffset>
                      </wp:positionV>
                      <wp:extent cx="2094230" cy="1179830"/>
                      <wp:effectExtent l="19050" t="19050" r="58420" b="58420"/>
                      <wp:wrapNone/>
                      <wp:docPr id="72" name="Rombo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94230" cy="1179830"/>
                              </a:xfrm>
                              <a:prstGeom prst="diamond">
                                <a:avLst/>
                              </a:prstGeom>
                              <a:gradFill rotWithShape="0">
                                <a:gsLst>
                                  <a:gs pos="0">
                                    <a:srgbClr val="D99594"/>
                                  </a:gs>
                                  <a:gs pos="50000">
                                    <a:srgbClr val="C0504D"/>
                                  </a:gs>
                                  <a:gs pos="100000">
                                    <a:srgbClr val="D99594"/>
                                  </a:gs>
                                </a:gsLst>
                                <a:lin ang="5400000" scaled="1"/>
                              </a:gradFill>
                              <a:ln w="12700">
                                <a:solidFill>
                                  <a:srgbClr val="C0504D"/>
                                </a:solidFill>
                                <a:miter lim="800000"/>
                                <a:headEnd/>
                                <a:tailEnd/>
                              </a:ln>
                              <a:effectLst>
                                <a:outerShdw dist="28398" dir="3806097" algn="ctr" rotWithShape="0">
                                  <a:srgbClr val="622423"/>
                                </a:outerShdw>
                              </a:effectLst>
                            </wps:spPr>
                            <wps:txbx>
                              <w:txbxContent>
                                <w:p w:rsidR="006A6852" w:rsidRPr="006E7545" w:rsidRDefault="006A6852" w:rsidP="008D5181">
                                  <w:pPr>
                                    <w:rPr>
                                      <w:sz w:val="16"/>
                                      <w:szCs w:val="16"/>
                                    </w:rPr>
                                  </w:pPr>
                                  <w:r>
                                    <w:rPr>
                                      <w:rFonts w:ascii="Calibri" w:hAnsi="Calibri"/>
                                      <w:b/>
                                      <w:sz w:val="16"/>
                                      <w:szCs w:val="16"/>
                                    </w:rPr>
                                    <w:t xml:space="preserve">Evaluación de eficacia, eficiencia y efectividad del proyecto </w:t>
                                  </w:r>
                                  <w:r w:rsidRPr="006E7545">
                                    <w:rPr>
                                      <w:rFonts w:ascii="Calibri" w:hAnsi="Calibri"/>
                                      <w:b/>
                                      <w:sz w:val="16"/>
                                      <w:szCs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Rombo 6" o:spid="_x0000_s1056" type="#_x0000_t4" style="position:absolute;left:0;text-align:left;margin-left:145.35pt;margin-top:9.5pt;width:164.9pt;height:92.9pt;z-index:251888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" fillcolor="#d99594" strokecolor="#c0504d" strokeweight="1pt">
                      <v:fill color2="#c0504d" focus="50%" type="gradient"/>
                      <v:shadow on="t" color="#622423" offset="1pt"/>
                      <v:textbox>
                        <w:txbxContent>
                          <w:p w:rsidR="006A6852" w:rsidRPr="006E7545" w:rsidRDefault="006A6852" w:rsidP="008D5181">
                            <w:pPr>
                              <w:rPr>
                                <w:sz w:val="16"/>
                                <w:szCs w:val="16"/>
                              </w:rPr>
                            </w:pPr>
                            <w:r>
                              <w:rPr>
                                <w:rFonts w:ascii="Calibri" w:hAnsi="Calibri"/>
                                <w:b/>
                                <w:sz w:val="16"/>
                                <w:szCs w:val="16"/>
                              </w:rPr>
                              <w:t xml:space="preserve">Evaluación de eficacia, eficiencia y efectividad del proyecto </w:t>
                            </w:r>
                            <w:r w:rsidRPr="006E7545">
                              <w:rPr>
                                <w:rFonts w:ascii="Calibri" w:hAnsi="Calibri"/>
                                <w:b/>
                                <w:sz w:val="16"/>
                                <w:szCs w:val="16"/>
                              </w:rPr>
                              <w:t xml:space="preserve"> </w:t>
                            </w:r>
                          </w:p>
                        </w:txbxContent>
                      </v:textbox>
                    </v:shape>
                  </w:pict>
                </mc:Fallback>
              </mc:AlternateContent>
            </w:r>
          </w:p>
          <w:p w:rsidR="008D5181" w:rsidRPr="006E7545" w:rsidRDefault="008D5181" w:rsidP="009A362B">
            <w:pPr>
              <w:pStyle w:val="Sinespaciado"/>
              <w:jc w:val="both"/>
              <w:rPr>
                <w:rFonts w:ascii="Arial" w:hAnsi="Arial" w:cs="Arial"/>
                <w:sz w:val="20"/>
                <w:szCs w:val="20"/>
              </w:rPr>
            </w:pPr>
            <w:r w:rsidRPr="006E7545">
              <w:rPr>
                <w:rFonts w:ascii="Arial" w:hAnsi="Arial" w:cs="Arial"/>
                <w:sz w:val="20"/>
                <w:szCs w:val="20"/>
              </w:rPr>
              <w:t xml:space="preserve">Evaluación del proyecto </w:t>
            </w:r>
          </w:p>
          <w:p w:rsidR="008D5181" w:rsidRDefault="008D5181" w:rsidP="009A362B">
            <w:pPr>
              <w:pStyle w:val="Sinespaciado"/>
              <w:jc w:val="both"/>
              <w:rPr>
                <w:rFonts w:ascii="Arial" w:hAnsi="Arial" w:cs="Arial"/>
                <w:bCs/>
                <w:sz w:val="20"/>
                <w:szCs w:val="20"/>
              </w:rPr>
            </w:pPr>
          </w:p>
          <w:p w:rsidR="008D5181" w:rsidRDefault="008D5181" w:rsidP="009A362B">
            <w:pPr>
              <w:pStyle w:val="Sinespaciado"/>
              <w:jc w:val="both"/>
              <w:rPr>
                <w:rFonts w:ascii="Arial" w:hAnsi="Arial" w:cs="Arial"/>
                <w:bCs/>
                <w:sz w:val="20"/>
                <w:szCs w:val="20"/>
              </w:rPr>
            </w:pPr>
            <w:r>
              <w:rPr>
                <w:rFonts w:ascii="Arial" w:hAnsi="Arial" w:cs="Arial"/>
                <w:bCs/>
                <w:sz w:val="20"/>
                <w:szCs w:val="20"/>
              </w:rPr>
              <w:t>Se determina:</w:t>
            </w:r>
          </w:p>
          <w:p w:rsidR="008D5181" w:rsidRDefault="008D5181" w:rsidP="009A362B">
            <w:pPr>
              <w:pStyle w:val="Sinespaciado"/>
              <w:jc w:val="both"/>
              <w:rPr>
                <w:rFonts w:ascii="Arial" w:hAnsi="Arial" w:cs="Arial"/>
                <w:bCs/>
                <w:sz w:val="20"/>
                <w:szCs w:val="20"/>
              </w:rPr>
            </w:pPr>
          </w:p>
          <w:p w:rsidR="008D5181" w:rsidRDefault="008D5181" w:rsidP="009A362B">
            <w:pPr>
              <w:pStyle w:val="Sinespaciado"/>
              <w:jc w:val="both"/>
              <w:rPr>
                <w:rFonts w:ascii="Arial" w:hAnsi="Arial" w:cs="Arial"/>
                <w:bCs/>
                <w:sz w:val="20"/>
                <w:szCs w:val="20"/>
              </w:rPr>
            </w:pPr>
            <w:r w:rsidRPr="00714263">
              <w:rPr>
                <w:rFonts w:ascii="Arial" w:hAnsi="Arial" w:cs="Arial"/>
                <w:b/>
                <w:bCs/>
                <w:sz w:val="20"/>
                <w:szCs w:val="20"/>
              </w:rPr>
              <w:t>SI:</w:t>
            </w:r>
            <w:r>
              <w:rPr>
                <w:rFonts w:ascii="Arial" w:hAnsi="Arial" w:cs="Arial"/>
                <w:bCs/>
                <w:sz w:val="20"/>
                <w:szCs w:val="20"/>
              </w:rPr>
              <w:t xml:space="preserve"> el cierre del proyecto</w:t>
            </w:r>
          </w:p>
          <w:p w:rsidR="00C2238C" w:rsidRDefault="00C2238C" w:rsidP="009A362B">
            <w:pPr>
              <w:pStyle w:val="Sinespaciado"/>
              <w:jc w:val="both"/>
              <w:rPr>
                <w:rFonts w:ascii="Arial" w:hAnsi="Arial" w:cs="Arial"/>
                <w:bCs/>
                <w:sz w:val="20"/>
                <w:szCs w:val="20"/>
              </w:rPr>
            </w:pPr>
          </w:p>
          <w:p w:rsidR="008D5181" w:rsidRDefault="008D5181" w:rsidP="009A362B">
            <w:pPr>
              <w:pStyle w:val="Sinespaciado"/>
              <w:jc w:val="both"/>
              <w:rPr>
                <w:rFonts w:ascii="Arial" w:hAnsi="Arial" w:cs="Arial"/>
                <w:bCs/>
                <w:sz w:val="20"/>
                <w:szCs w:val="20"/>
              </w:rPr>
            </w:pPr>
            <w:r w:rsidRPr="00714263">
              <w:rPr>
                <w:rFonts w:ascii="Arial" w:hAnsi="Arial" w:cs="Arial"/>
                <w:b/>
                <w:bCs/>
                <w:sz w:val="20"/>
                <w:szCs w:val="20"/>
              </w:rPr>
              <w:t>NO</w:t>
            </w:r>
            <w:r>
              <w:rPr>
                <w:rFonts w:ascii="Arial" w:hAnsi="Arial" w:cs="Arial"/>
                <w:bCs/>
                <w:sz w:val="20"/>
                <w:szCs w:val="20"/>
              </w:rPr>
              <w:t xml:space="preserve">: continuidad para la </w:t>
            </w:r>
          </w:p>
          <w:p w:rsidR="008D5181" w:rsidRDefault="008D5181" w:rsidP="009A362B">
            <w:pPr>
              <w:pStyle w:val="Sinespaciado"/>
              <w:jc w:val="both"/>
              <w:rPr>
                <w:rFonts w:ascii="Arial" w:hAnsi="Arial" w:cs="Arial"/>
                <w:bCs/>
                <w:sz w:val="20"/>
                <w:szCs w:val="20"/>
              </w:rPr>
            </w:pPr>
            <w:r>
              <w:rPr>
                <w:rFonts w:ascii="Arial" w:hAnsi="Arial" w:cs="Arial"/>
                <w:bCs/>
                <w:sz w:val="20"/>
                <w:szCs w:val="20"/>
              </w:rPr>
              <w:t>vigencia del año siguiente</w:t>
            </w:r>
          </w:p>
          <w:p w:rsidR="008D5181" w:rsidRDefault="008D5181" w:rsidP="009A362B">
            <w:pPr>
              <w:pStyle w:val="Sinespaciado"/>
              <w:jc w:val="both"/>
              <w:rPr>
                <w:rFonts w:ascii="Arial" w:hAnsi="Arial" w:cs="Arial"/>
                <w:bCs/>
                <w:sz w:val="20"/>
                <w:szCs w:val="20"/>
              </w:rPr>
            </w:pPr>
          </w:p>
          <w:p w:rsidR="008D5181" w:rsidRDefault="008D5181" w:rsidP="009A362B">
            <w:pPr>
              <w:pStyle w:val="Sinespaciado"/>
              <w:jc w:val="both"/>
              <w:rPr>
                <w:rFonts w:ascii="Arial" w:hAnsi="Arial" w:cs="Arial"/>
                <w:bCs/>
                <w:sz w:val="20"/>
                <w:szCs w:val="20"/>
              </w:rPr>
            </w:pPr>
          </w:p>
        </w:tc>
        <w:tc>
          <w:tcPr>
            <w:tcW w:w="2214" w:type="dxa"/>
            <w:gridSpan w:val="2"/>
          </w:tcPr>
          <w:p w:rsidR="008D5181" w:rsidRDefault="008D5181" w:rsidP="009A362B">
            <w:pPr>
              <w:pStyle w:val="Sinespaciado"/>
              <w:jc w:val="both"/>
              <w:rPr>
                <w:rFonts w:ascii="Arial" w:hAnsi="Arial" w:cs="Arial"/>
                <w:noProof/>
                <w:sz w:val="20"/>
                <w:szCs w:val="20"/>
                <w:lang w:eastAsia="es-CO"/>
              </w:rPr>
            </w:pPr>
          </w:p>
          <w:p w:rsidR="008D5181" w:rsidRPr="00813728" w:rsidRDefault="004263A6" w:rsidP="009A362B">
            <w:pPr>
              <w:pStyle w:val="Sinespaciado"/>
              <w:jc w:val="both"/>
              <w:rPr>
                <w:rFonts w:ascii="Arial" w:hAnsi="Arial" w:cs="Arial"/>
                <w:b/>
                <w:noProof/>
                <w:sz w:val="20"/>
                <w:szCs w:val="20"/>
                <w:lang w:eastAsia="es-CO"/>
              </w:rPr>
            </w:pPr>
            <w:r>
              <w:rPr>
                <w:noProof/>
                <w:lang w:eastAsia="es-CO"/>
              </w:rPr>
              <mc:AlternateContent>
                <mc:Choice Requires="wps">
                  <w:drawing>
                    <wp:anchor distT="4294967294" distB="4294967294" distL="114300" distR="114300" simplePos="0" relativeHeight="251889664" behindDoc="0" locked="0" layoutInCell="1" allowOverlap="1">
                      <wp:simplePos x="0" y="0"/>
                      <wp:positionH relativeFrom="column">
                        <wp:posOffset>245745</wp:posOffset>
                      </wp:positionH>
                      <wp:positionV relativeFrom="paragraph">
                        <wp:posOffset>114299</wp:posOffset>
                      </wp:positionV>
                      <wp:extent cx="219710" cy="0"/>
                      <wp:effectExtent l="0" t="95250" r="0" b="95250"/>
                      <wp:wrapNone/>
                      <wp:docPr id="71" name="Conector recto de flecha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19710" cy="0"/>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5" o:spid="_x0000_s1026" type="#_x0000_t32" style="position:absolute;margin-left:19.35pt;margin-top:9pt;width:17.3pt;height:0;flip:x;z-index:2518896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" strokecolor="#4f81bd" strokeweight="2.5pt">
                      <v:stroke endarrow="block"/>
                      <v:shadow color="#868686"/>
                    </v:shape>
                  </w:pict>
                </mc:Fallback>
              </mc:AlternateContent>
            </w:r>
            <w:r w:rsidR="008D5181" w:rsidRPr="00813728">
              <w:rPr>
                <w:rFonts w:ascii="Arial" w:hAnsi="Arial" w:cs="Arial"/>
                <w:b/>
                <w:noProof/>
                <w:sz w:val="20"/>
                <w:szCs w:val="20"/>
                <w:lang w:eastAsia="es-CO"/>
              </w:rPr>
              <w:t>NO</w:t>
            </w:r>
          </w:p>
          <w:p w:rsidR="008D5181" w:rsidRDefault="008D5181" w:rsidP="009A362B">
            <w:pPr>
              <w:pStyle w:val="Sinespaciado"/>
              <w:jc w:val="both"/>
              <w:rPr>
                <w:rFonts w:ascii="Arial" w:hAnsi="Arial" w:cs="Arial"/>
                <w:noProof/>
                <w:sz w:val="20"/>
                <w:szCs w:val="20"/>
                <w:lang w:eastAsia="es-CO"/>
              </w:rPr>
            </w:pPr>
          </w:p>
          <w:p w:rsidR="008D5181" w:rsidRDefault="008D5181" w:rsidP="009A362B">
            <w:pPr>
              <w:pStyle w:val="Sinespaciado"/>
              <w:jc w:val="both"/>
              <w:rPr>
                <w:rFonts w:ascii="Arial" w:hAnsi="Arial" w:cs="Arial"/>
                <w:noProof/>
                <w:sz w:val="20"/>
                <w:szCs w:val="20"/>
                <w:lang w:eastAsia="es-CO"/>
              </w:rPr>
            </w:pPr>
          </w:p>
          <w:p w:rsidR="008D5181" w:rsidRDefault="008D5181" w:rsidP="009A362B">
            <w:pPr>
              <w:pStyle w:val="Sinespaciado"/>
              <w:jc w:val="both"/>
              <w:rPr>
                <w:rFonts w:ascii="Arial" w:hAnsi="Arial" w:cs="Arial"/>
                <w:noProof/>
                <w:sz w:val="20"/>
                <w:szCs w:val="20"/>
                <w:lang w:eastAsia="es-CO"/>
              </w:rPr>
            </w:pPr>
          </w:p>
          <w:p w:rsidR="008D5181" w:rsidRDefault="008D5181" w:rsidP="009A362B">
            <w:pPr>
              <w:pStyle w:val="Sinespaciado"/>
              <w:jc w:val="both"/>
              <w:rPr>
                <w:rFonts w:ascii="Arial" w:hAnsi="Arial" w:cs="Arial"/>
                <w:noProof/>
                <w:sz w:val="20"/>
                <w:szCs w:val="20"/>
                <w:lang w:eastAsia="es-CO"/>
              </w:rPr>
            </w:pPr>
          </w:p>
          <w:p w:rsidR="008D5181" w:rsidRDefault="008D5181" w:rsidP="009A362B">
            <w:pPr>
              <w:pStyle w:val="Sinespaciado"/>
              <w:jc w:val="both"/>
              <w:rPr>
                <w:rFonts w:ascii="Arial" w:hAnsi="Arial" w:cs="Arial"/>
                <w:noProof/>
                <w:sz w:val="20"/>
                <w:szCs w:val="20"/>
                <w:lang w:eastAsia="es-CO"/>
              </w:rPr>
            </w:pPr>
          </w:p>
          <w:p w:rsidR="008D5181" w:rsidRDefault="008D5181" w:rsidP="009A362B">
            <w:pPr>
              <w:pStyle w:val="Sinespaciado"/>
              <w:jc w:val="both"/>
              <w:rPr>
                <w:rFonts w:ascii="Arial" w:hAnsi="Arial" w:cs="Arial"/>
                <w:noProof/>
                <w:sz w:val="20"/>
                <w:szCs w:val="20"/>
                <w:lang w:eastAsia="es-CO"/>
              </w:rPr>
            </w:pPr>
          </w:p>
          <w:p w:rsidR="008D5181" w:rsidRDefault="004263A6" w:rsidP="009A362B">
            <w:pPr>
              <w:pStyle w:val="Sinespaciado"/>
              <w:jc w:val="both"/>
              <w:rPr>
                <w:rFonts w:ascii="Arial" w:hAnsi="Arial" w:cs="Arial"/>
                <w:b/>
                <w:noProof/>
                <w:sz w:val="20"/>
                <w:szCs w:val="20"/>
                <w:lang w:eastAsia="es-CO"/>
              </w:rPr>
            </w:pPr>
            <w:r>
              <w:rPr>
                <w:rFonts w:ascii="Arial" w:hAnsi="Arial" w:cs="Arial"/>
                <w:noProof/>
                <w:sz w:val="20"/>
                <w:szCs w:val="20"/>
                <w:lang w:eastAsia="es-CO"/>
              </w:rPr>
              <mc:AlternateContent>
                <mc:Choice Requires="wps">
                  <w:drawing>
                    <wp:anchor distT="0" distB="0" distL="114300" distR="114300" simplePos="0" relativeHeight="251891712" behindDoc="0" locked="0" layoutInCell="1" allowOverlap="1">
                      <wp:simplePos x="0" y="0"/>
                      <wp:positionH relativeFrom="column">
                        <wp:posOffset>619125</wp:posOffset>
                      </wp:positionH>
                      <wp:positionV relativeFrom="paragraph">
                        <wp:posOffset>132080</wp:posOffset>
                      </wp:positionV>
                      <wp:extent cx="3810" cy="343535"/>
                      <wp:effectExtent l="95250" t="19050" r="72390" b="56515"/>
                      <wp:wrapNone/>
                      <wp:docPr id="70" name="Conector recto de flecha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34353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7" o:spid="_x0000_s1026" type="#_x0000_t32" style="position:absolute;margin-left:48.75pt;margin-top:10.4pt;width:.3pt;height:27.05pt;flip:x;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" strokecolor="#4f81bd" strokeweight="2.5pt">
                      <v:stroke endarrow="block"/>
                      <v:shadow color="#868686"/>
                    </v:shape>
                  </w:pict>
                </mc:Fallback>
              </mc:AlternateContent>
            </w:r>
          </w:p>
          <w:p w:rsidR="008D5181" w:rsidRDefault="008D5181" w:rsidP="009A362B">
            <w:pPr>
              <w:pStyle w:val="Sinespaciado"/>
              <w:jc w:val="both"/>
              <w:rPr>
                <w:rFonts w:ascii="Arial" w:hAnsi="Arial" w:cs="Arial"/>
                <w:noProof/>
                <w:sz w:val="20"/>
                <w:szCs w:val="20"/>
                <w:lang w:eastAsia="es-CO"/>
              </w:rPr>
            </w:pPr>
            <w:r>
              <w:rPr>
                <w:rFonts w:ascii="Arial" w:hAnsi="Arial" w:cs="Arial"/>
                <w:b/>
                <w:noProof/>
                <w:sz w:val="20"/>
                <w:szCs w:val="20"/>
                <w:lang w:eastAsia="es-CO"/>
              </w:rPr>
              <w:t xml:space="preserve">     </w:t>
            </w:r>
            <w:r w:rsidRPr="00714263">
              <w:rPr>
                <w:rFonts w:ascii="Arial" w:hAnsi="Arial" w:cs="Arial"/>
                <w:b/>
                <w:noProof/>
                <w:sz w:val="20"/>
                <w:szCs w:val="20"/>
                <w:lang w:eastAsia="es-CO"/>
              </w:rPr>
              <w:t>SI</w:t>
            </w:r>
          </w:p>
        </w:tc>
        <w:tc>
          <w:tcPr>
            <w:tcW w:w="2038" w:type="dxa"/>
            <w:gridSpan w:val="2"/>
            <w:vAlign w:val="center"/>
          </w:tcPr>
          <w:p w:rsidR="00F06047" w:rsidRDefault="00F06047" w:rsidP="009A362B">
            <w:pPr>
              <w:pStyle w:val="Sinespaciado"/>
              <w:jc w:val="center"/>
              <w:rPr>
                <w:rFonts w:ascii="Arial" w:hAnsi="Arial" w:cs="Arial"/>
                <w:sz w:val="20"/>
                <w:szCs w:val="20"/>
              </w:rPr>
            </w:pPr>
          </w:p>
          <w:p w:rsidR="00F06047" w:rsidRDefault="00F06047" w:rsidP="009A362B">
            <w:pPr>
              <w:pStyle w:val="Sinespaciado"/>
              <w:jc w:val="center"/>
              <w:rPr>
                <w:rFonts w:ascii="Arial" w:hAnsi="Arial" w:cs="Arial"/>
                <w:sz w:val="20"/>
                <w:szCs w:val="20"/>
              </w:rPr>
            </w:pPr>
          </w:p>
          <w:p w:rsidR="00F06047" w:rsidRDefault="00F06047" w:rsidP="009A362B">
            <w:pPr>
              <w:pStyle w:val="Sinespaciado"/>
              <w:jc w:val="center"/>
              <w:rPr>
                <w:rFonts w:ascii="Arial" w:hAnsi="Arial" w:cs="Arial"/>
                <w:sz w:val="20"/>
                <w:szCs w:val="20"/>
              </w:rPr>
            </w:pPr>
          </w:p>
          <w:p w:rsidR="00F06047" w:rsidRDefault="00F06047" w:rsidP="009A362B">
            <w:pPr>
              <w:pStyle w:val="Sinespaciado"/>
              <w:jc w:val="center"/>
              <w:rPr>
                <w:rFonts w:ascii="Arial" w:hAnsi="Arial" w:cs="Arial"/>
                <w:sz w:val="20"/>
                <w:szCs w:val="20"/>
              </w:rPr>
            </w:pPr>
          </w:p>
          <w:p w:rsidR="00F06047" w:rsidRDefault="00F06047" w:rsidP="009A362B">
            <w:pPr>
              <w:pStyle w:val="Sinespaciado"/>
              <w:jc w:val="center"/>
              <w:rPr>
                <w:rFonts w:ascii="Arial" w:hAnsi="Arial" w:cs="Arial"/>
                <w:sz w:val="20"/>
                <w:szCs w:val="20"/>
              </w:rPr>
            </w:pPr>
          </w:p>
          <w:p w:rsidR="008D5181" w:rsidRDefault="008D5181" w:rsidP="009A362B">
            <w:pPr>
              <w:pStyle w:val="Sinespaciado"/>
              <w:jc w:val="center"/>
              <w:rPr>
                <w:rFonts w:ascii="Arial" w:hAnsi="Arial" w:cs="Arial"/>
                <w:bCs/>
                <w:sz w:val="20"/>
                <w:szCs w:val="20"/>
              </w:rPr>
            </w:pPr>
            <w:r>
              <w:rPr>
                <w:rFonts w:ascii="Arial" w:hAnsi="Arial" w:cs="Arial"/>
                <w:sz w:val="20"/>
                <w:szCs w:val="20"/>
              </w:rPr>
              <w:t xml:space="preserve">Equipo de planeación (gerente, </w:t>
            </w:r>
            <w:r w:rsidR="00FF4AFB">
              <w:rPr>
                <w:rFonts w:ascii="Arial" w:hAnsi="Arial" w:cs="Arial"/>
                <w:sz w:val="20"/>
                <w:szCs w:val="20"/>
              </w:rPr>
              <w:t>líderes</w:t>
            </w:r>
            <w:r>
              <w:rPr>
                <w:rFonts w:ascii="Arial" w:hAnsi="Arial" w:cs="Arial"/>
                <w:sz w:val="20"/>
                <w:szCs w:val="20"/>
              </w:rPr>
              <w:t xml:space="preserve"> y gestores)</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Evaluación del proyecto</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Informe de gestión del proyecto</w:t>
            </w:r>
          </w:p>
        </w:tc>
      </w:tr>
      <w:tr w:rsidR="008D5181" w:rsidRPr="00D43503" w:rsidTr="008D5181">
        <w:trPr>
          <w:jc w:val="center"/>
        </w:trPr>
        <w:tc>
          <w:tcPr>
            <w:tcW w:w="3317" w:type="dxa"/>
          </w:tcPr>
          <w:p w:rsidR="008D5181" w:rsidRPr="006E7545" w:rsidRDefault="008D5181" w:rsidP="009A362B">
            <w:pPr>
              <w:pStyle w:val="Sinespaciado"/>
              <w:jc w:val="both"/>
              <w:rPr>
                <w:rFonts w:ascii="Arial" w:hAnsi="Arial" w:cs="Arial"/>
                <w:sz w:val="20"/>
                <w:szCs w:val="20"/>
              </w:rPr>
            </w:pPr>
          </w:p>
          <w:p w:rsidR="002A2ECF" w:rsidRPr="006E7545" w:rsidRDefault="002A2ECF" w:rsidP="009A362B">
            <w:pPr>
              <w:pStyle w:val="Sinespaciado"/>
              <w:jc w:val="both"/>
              <w:rPr>
                <w:rFonts w:ascii="Arial" w:hAnsi="Arial" w:cs="Arial"/>
                <w:sz w:val="20"/>
                <w:szCs w:val="20"/>
              </w:rPr>
            </w:pPr>
            <w:r>
              <w:rPr>
                <w:rFonts w:ascii="Arial" w:hAnsi="Arial" w:cs="Arial"/>
                <w:bCs/>
                <w:sz w:val="20"/>
                <w:szCs w:val="20"/>
              </w:rPr>
              <w:t>Elaboración de acta de cierre del proyecto</w:t>
            </w:r>
          </w:p>
          <w:p w:rsidR="008D5181" w:rsidRPr="006E7545" w:rsidRDefault="008D5181" w:rsidP="009A362B">
            <w:pPr>
              <w:pStyle w:val="Sinespaciado"/>
              <w:jc w:val="both"/>
              <w:rPr>
                <w:rFonts w:ascii="Arial" w:hAnsi="Arial" w:cs="Arial"/>
                <w:sz w:val="20"/>
                <w:szCs w:val="20"/>
              </w:rPr>
            </w:pPr>
          </w:p>
        </w:tc>
        <w:tc>
          <w:tcPr>
            <w:tcW w:w="2214" w:type="dxa"/>
            <w:gridSpan w:val="2"/>
          </w:tcPr>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300" distR="114300" simplePos="0" relativeHeight="251880448" behindDoc="0" locked="0" layoutInCell="1" allowOverlap="1">
                      <wp:simplePos x="0" y="0"/>
                      <wp:positionH relativeFrom="column">
                        <wp:posOffset>76200</wp:posOffset>
                      </wp:positionH>
                      <wp:positionV relativeFrom="paragraph">
                        <wp:posOffset>117475</wp:posOffset>
                      </wp:positionV>
                      <wp:extent cx="1202055" cy="477520"/>
                      <wp:effectExtent l="0" t="0" r="36195" b="55880"/>
                      <wp:wrapNone/>
                      <wp:docPr id="69" name="Rectá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2055" cy="477520"/>
                              </a:xfrm>
                              <a:prstGeom prst="rect">
                                <a:avLst/>
                              </a:prstGeom>
                              <a:gradFill rotWithShape="0">
                                <a:gsLst>
                                  <a:gs pos="0">
                                    <a:srgbClr val="FFFFFF"/>
                                  </a:gs>
                                  <a:gs pos="100000">
                                    <a:srgbClr val="FBD4B4"/>
                                  </a:gs>
                                </a:gsLst>
                                <a:lin ang="5400000" scaled="1"/>
                              </a:gradFill>
                              <a:ln w="12700">
                                <a:solidFill>
                                  <a:srgbClr val="FABF8F"/>
                                </a:solidFill>
                                <a:miter lim="800000"/>
                                <a:headEnd/>
                                <a:tailEnd/>
                              </a:ln>
                              <a:effectLst>
                                <a:outerShdw dist="28398" dir="3806097" algn="ctr" rotWithShape="0">
                                  <a:srgbClr val="974706">
                                    <a:alpha val="50000"/>
                                  </a:srgbClr>
                                </a:outerShdw>
                              </a:effectLst>
                            </wps:spPr>
                            <wps:txbx>
                              <w:txbxContent>
                                <w:p w:rsidR="006A6852" w:rsidRPr="002A2ECF" w:rsidRDefault="006A6852" w:rsidP="002A2ECF">
                                  <w:pPr>
                                    <w:spacing w:after="0"/>
                                    <w:jc w:val="center"/>
                                    <w:rPr>
                                      <w:rFonts w:ascii="Calibri" w:hAnsi="Calibri" w:cs="Calibri"/>
                                      <w:b/>
                                      <w:sz w:val="20"/>
                                    </w:rPr>
                                  </w:pPr>
                                  <w:r w:rsidRPr="002A2ECF">
                                    <w:rPr>
                                      <w:rFonts w:ascii="Calibri" w:hAnsi="Calibri" w:cs="Calibri"/>
                                      <w:b/>
                                      <w:sz w:val="20"/>
                                    </w:rPr>
                                    <w:t>Cierre del</w:t>
                                  </w:r>
                                </w:p>
                                <w:p w:rsidR="006A6852" w:rsidRPr="002A2ECF" w:rsidRDefault="006A6852" w:rsidP="002A2ECF">
                                  <w:pPr>
                                    <w:spacing w:after="0"/>
                                    <w:jc w:val="center"/>
                                    <w:rPr>
                                      <w:rFonts w:ascii="Calibri" w:hAnsi="Calibri" w:cs="Calibri"/>
                                      <w:b/>
                                      <w:sz w:val="20"/>
                                    </w:rPr>
                                  </w:pPr>
                                  <w:r w:rsidRPr="002A2ECF">
                                    <w:rPr>
                                      <w:rFonts w:ascii="Calibri" w:hAnsi="Calibri" w:cs="Calibri"/>
                                      <w:b/>
                                      <w:sz w:val="20"/>
                                    </w:rPr>
                                    <w:t xml:space="preserve"> Proyecto </w:t>
                                  </w:r>
                                </w:p>
                                <w:p w:rsidR="006A6852" w:rsidRPr="006E7545" w:rsidRDefault="006A6852" w:rsidP="008D5181">
                                  <w:pPr>
                                    <w:jc w:val="center"/>
                                    <w:rPr>
                                      <w:rFonts w:ascii="Calibri" w:hAnsi="Calibri" w:cs="Calibri"/>
                                      <w:b/>
                                    </w:rPr>
                                  </w:pPr>
                                </w:p>
                                <w:p w:rsidR="006A6852" w:rsidRPr="00714263" w:rsidRDefault="006A6852" w:rsidP="008D5181"/>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ángulo 3" o:spid="_x0000_s1057" style="position:absolute;left:0;text-align:left;margin-left:6pt;margin-top:9.25pt;width:94.65pt;height:37.6pt;z-index:251880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" strokecolor="#fabf8f" strokeweight="1pt">
                      <v:fill color2="#fbd4b4" focus="100%" type="gradient"/>
                      <v:shadow on="t" color="#974706" opacity=".5" offset="1pt"/>
                      <v:textbox inset="0,0,0,0">
                        <w:txbxContent>
                          <w:p w:rsidR="006A6852" w:rsidRPr="002A2ECF" w:rsidRDefault="006A6852" w:rsidP="002A2ECF">
                            <w:pPr>
                              <w:spacing w:after="0"/>
                              <w:jc w:val="center"/>
                              <w:rPr>
                                <w:rFonts w:ascii="Calibri" w:hAnsi="Calibri" w:cs="Calibri"/>
                                <w:b/>
                                <w:sz w:val="20"/>
                              </w:rPr>
                            </w:pPr>
                            <w:r w:rsidRPr="002A2ECF">
                              <w:rPr>
                                <w:rFonts w:ascii="Calibri" w:hAnsi="Calibri" w:cs="Calibri"/>
                                <w:b/>
                                <w:sz w:val="20"/>
                              </w:rPr>
                              <w:t>Cierre del</w:t>
                            </w:r>
                          </w:p>
                          <w:p w:rsidR="006A6852" w:rsidRPr="002A2ECF" w:rsidRDefault="006A6852" w:rsidP="002A2ECF">
                            <w:pPr>
                              <w:spacing w:after="0"/>
                              <w:jc w:val="center"/>
                              <w:rPr>
                                <w:rFonts w:ascii="Calibri" w:hAnsi="Calibri" w:cs="Calibri"/>
                                <w:b/>
                                <w:sz w:val="20"/>
                              </w:rPr>
                            </w:pPr>
                            <w:r w:rsidRPr="002A2ECF">
                              <w:rPr>
                                <w:rFonts w:ascii="Calibri" w:hAnsi="Calibri" w:cs="Calibri"/>
                                <w:b/>
                                <w:sz w:val="20"/>
                              </w:rPr>
                              <w:t xml:space="preserve"> Proyecto </w:t>
                            </w:r>
                          </w:p>
                          <w:p w:rsidR="006A6852" w:rsidRPr="006E7545" w:rsidRDefault="006A6852" w:rsidP="008D5181">
                            <w:pPr>
                              <w:jc w:val="center"/>
                              <w:rPr>
                                <w:rFonts w:ascii="Calibri" w:hAnsi="Calibri" w:cs="Calibri"/>
                                <w:b/>
                              </w:rPr>
                            </w:pPr>
                          </w:p>
                          <w:p w:rsidR="006A6852" w:rsidRPr="00714263" w:rsidRDefault="006A6852" w:rsidP="008D5181"/>
                        </w:txbxContent>
                      </v:textbox>
                    </v:rect>
                  </w:pict>
                </mc:Fallback>
              </mc:AlternateContent>
            </w:r>
          </w:p>
          <w:p w:rsidR="008D5181" w:rsidRDefault="008D5181" w:rsidP="009A362B">
            <w:pPr>
              <w:pStyle w:val="Sinespaciado"/>
              <w:jc w:val="both"/>
              <w:rPr>
                <w:rFonts w:ascii="Arial" w:hAnsi="Arial" w:cs="Arial"/>
                <w:sz w:val="20"/>
                <w:szCs w:val="20"/>
              </w:rPr>
            </w:pPr>
          </w:p>
          <w:p w:rsidR="008D5181" w:rsidRDefault="008D5181" w:rsidP="009A362B">
            <w:pPr>
              <w:pStyle w:val="Sinespaciado"/>
              <w:jc w:val="both"/>
              <w:rPr>
                <w:rFonts w:ascii="Arial" w:hAnsi="Arial" w:cs="Arial"/>
                <w:sz w:val="20"/>
                <w:szCs w:val="20"/>
              </w:rPr>
            </w:pPr>
          </w:p>
          <w:p w:rsidR="008D5181" w:rsidRDefault="008D5181" w:rsidP="009A362B">
            <w:pPr>
              <w:pStyle w:val="Sinespaciado"/>
              <w:jc w:val="both"/>
              <w:rPr>
                <w:rFonts w:ascii="Arial" w:hAnsi="Arial" w:cs="Arial"/>
                <w:sz w:val="20"/>
                <w:szCs w:val="20"/>
              </w:rPr>
            </w:pPr>
          </w:p>
          <w:p w:rsidR="008D5181"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298" distR="114298" simplePos="0" relativeHeight="251890688" behindDoc="0" locked="0" layoutInCell="1" allowOverlap="1">
                      <wp:simplePos x="0" y="0"/>
                      <wp:positionH relativeFrom="column">
                        <wp:posOffset>650874</wp:posOffset>
                      </wp:positionH>
                      <wp:positionV relativeFrom="paragraph">
                        <wp:posOffset>34925</wp:posOffset>
                      </wp:positionV>
                      <wp:extent cx="0" cy="300355"/>
                      <wp:effectExtent l="95250" t="0" r="57150" b="42545"/>
                      <wp:wrapNone/>
                      <wp:docPr id="68" name="Conector recto de flecha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0355"/>
                              </a:xfrm>
                              <a:prstGeom prst="straightConnector1">
                                <a:avLst/>
                              </a:prstGeom>
                              <a:noFill/>
                              <a:ln w="31750">
                                <a:solidFill>
                                  <a:srgbClr val="4F81BD"/>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ector recto de flecha 2" o:spid="_x0000_s1026" type="#_x0000_t32" style="position:absolute;margin-left:51.25pt;margin-top:2.75pt;width:0;height:23.65pt;z-index:2518906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" strokecolor="#4f81bd" strokeweight="2.5pt">
                      <v:stroke endarrow="block"/>
                      <v:shadow color="#868686"/>
                    </v:shape>
                  </w:pict>
                </mc:Fallback>
              </mc:AlternateContent>
            </w:r>
          </w:p>
          <w:p w:rsidR="008D5181" w:rsidRPr="006E7545" w:rsidRDefault="008D5181" w:rsidP="009A362B">
            <w:pPr>
              <w:pStyle w:val="Sinespaciado"/>
              <w:jc w:val="both"/>
              <w:rPr>
                <w:rFonts w:ascii="Arial" w:hAnsi="Arial" w:cs="Arial"/>
                <w:sz w:val="20"/>
                <w:szCs w:val="20"/>
              </w:rPr>
            </w:pPr>
          </w:p>
        </w:tc>
        <w:tc>
          <w:tcPr>
            <w:tcW w:w="2038" w:type="dxa"/>
            <w:gridSpan w:val="2"/>
            <w:vAlign w:val="center"/>
          </w:tcPr>
          <w:p w:rsidR="008D5181" w:rsidRDefault="008D5181" w:rsidP="009A362B">
            <w:pPr>
              <w:pStyle w:val="Sinespaciado"/>
              <w:jc w:val="center"/>
              <w:rPr>
                <w:rFonts w:ascii="Arial" w:hAnsi="Arial" w:cs="Arial"/>
                <w:sz w:val="20"/>
                <w:szCs w:val="20"/>
              </w:rPr>
            </w:pPr>
            <w:r>
              <w:rPr>
                <w:rFonts w:ascii="Arial" w:hAnsi="Arial" w:cs="Arial"/>
                <w:sz w:val="20"/>
                <w:szCs w:val="20"/>
              </w:rPr>
              <w:t>Equipo de planeación</w:t>
            </w:r>
          </w:p>
          <w:p w:rsidR="008D5181" w:rsidRPr="006E7545" w:rsidRDefault="008D5181" w:rsidP="009A362B">
            <w:pPr>
              <w:pStyle w:val="Sinespaciado"/>
              <w:jc w:val="center"/>
              <w:rPr>
                <w:rFonts w:ascii="Arial" w:hAnsi="Arial" w:cs="Arial"/>
                <w:sz w:val="20"/>
                <w:szCs w:val="20"/>
              </w:rPr>
            </w:pPr>
            <w:r>
              <w:rPr>
                <w:rFonts w:ascii="Arial" w:hAnsi="Arial" w:cs="Arial"/>
                <w:sz w:val="20"/>
                <w:szCs w:val="20"/>
              </w:rPr>
              <w:t xml:space="preserve">(gerente, </w:t>
            </w:r>
            <w:r w:rsidR="00FF4AFB">
              <w:rPr>
                <w:rFonts w:ascii="Arial" w:hAnsi="Arial" w:cs="Arial"/>
                <w:sz w:val="20"/>
                <w:szCs w:val="20"/>
              </w:rPr>
              <w:t>líderes</w:t>
            </w:r>
            <w:r>
              <w:rPr>
                <w:rFonts w:ascii="Arial" w:hAnsi="Arial" w:cs="Arial"/>
                <w:sz w:val="20"/>
                <w:szCs w:val="20"/>
              </w:rPr>
              <w:t xml:space="preserve"> y gestores)</w:t>
            </w:r>
          </w:p>
        </w:tc>
        <w:tc>
          <w:tcPr>
            <w:tcW w:w="136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 xml:space="preserve">Acta de cierre el proyecto </w:t>
            </w:r>
          </w:p>
        </w:tc>
        <w:tc>
          <w:tcPr>
            <w:tcW w:w="1805" w:type="dxa"/>
            <w:vAlign w:val="center"/>
          </w:tcPr>
          <w:p w:rsidR="008D5181" w:rsidRPr="006E7545" w:rsidRDefault="008D5181" w:rsidP="009A362B">
            <w:pPr>
              <w:pStyle w:val="Sinespaciado"/>
              <w:jc w:val="center"/>
              <w:rPr>
                <w:rFonts w:ascii="Arial" w:hAnsi="Arial" w:cs="Arial"/>
                <w:sz w:val="20"/>
                <w:szCs w:val="20"/>
              </w:rPr>
            </w:pPr>
            <w:r>
              <w:rPr>
                <w:rFonts w:ascii="Arial" w:hAnsi="Arial" w:cs="Arial"/>
                <w:sz w:val="20"/>
                <w:szCs w:val="20"/>
              </w:rPr>
              <w:t xml:space="preserve">Evaluación el proyecto </w:t>
            </w:r>
          </w:p>
        </w:tc>
      </w:tr>
      <w:tr w:rsidR="008D5181" w:rsidRPr="008B3B65" w:rsidTr="008D5181">
        <w:trPr>
          <w:trHeight w:val="477"/>
          <w:jc w:val="center"/>
        </w:trPr>
        <w:tc>
          <w:tcPr>
            <w:tcW w:w="3317" w:type="dxa"/>
            <w:vAlign w:val="center"/>
          </w:tcPr>
          <w:p w:rsidR="008D5181" w:rsidRDefault="008D5181" w:rsidP="009A362B">
            <w:pPr>
              <w:pStyle w:val="Sinespaciado"/>
              <w:jc w:val="center"/>
              <w:rPr>
                <w:rFonts w:ascii="Arial" w:hAnsi="Arial" w:cs="Arial"/>
                <w:sz w:val="20"/>
                <w:szCs w:val="20"/>
              </w:rPr>
            </w:pPr>
          </w:p>
          <w:p w:rsidR="008D5181" w:rsidRDefault="008D5181" w:rsidP="009A362B">
            <w:pPr>
              <w:pStyle w:val="Sinespaciado"/>
              <w:jc w:val="center"/>
              <w:rPr>
                <w:rFonts w:ascii="Arial" w:hAnsi="Arial" w:cs="Arial"/>
                <w:sz w:val="20"/>
                <w:szCs w:val="20"/>
              </w:rPr>
            </w:pPr>
            <w:r w:rsidRPr="006E7545">
              <w:rPr>
                <w:rFonts w:ascii="Arial" w:hAnsi="Arial" w:cs="Arial"/>
                <w:sz w:val="20"/>
                <w:szCs w:val="20"/>
              </w:rPr>
              <w:t>Fin</w:t>
            </w:r>
          </w:p>
          <w:p w:rsidR="008D5181" w:rsidRPr="006E7545" w:rsidRDefault="008D5181" w:rsidP="009A362B">
            <w:pPr>
              <w:pStyle w:val="Sinespaciado"/>
              <w:jc w:val="center"/>
              <w:rPr>
                <w:rFonts w:ascii="Arial" w:hAnsi="Arial" w:cs="Arial"/>
                <w:sz w:val="20"/>
                <w:szCs w:val="20"/>
              </w:rPr>
            </w:pPr>
          </w:p>
        </w:tc>
        <w:tc>
          <w:tcPr>
            <w:tcW w:w="2214" w:type="dxa"/>
            <w:gridSpan w:val="2"/>
          </w:tcPr>
          <w:p w:rsidR="008D5181" w:rsidRPr="006E7545" w:rsidRDefault="004263A6" w:rsidP="009A362B">
            <w:pPr>
              <w:pStyle w:val="Sinespaciado"/>
              <w:jc w:val="both"/>
              <w:rPr>
                <w:rFonts w:ascii="Arial" w:hAnsi="Arial" w:cs="Arial"/>
                <w:sz w:val="20"/>
                <w:szCs w:val="20"/>
              </w:rPr>
            </w:pPr>
            <w:r>
              <w:rPr>
                <w:noProof/>
                <w:lang w:eastAsia="es-CO"/>
              </w:rPr>
              <mc:AlternateContent>
                <mc:Choice Requires="wps">
                  <w:drawing>
                    <wp:anchor distT="0" distB="0" distL="114300" distR="114300" simplePos="0" relativeHeight="251881472" behindDoc="0" locked="0" layoutInCell="1" allowOverlap="1">
                      <wp:simplePos x="0" y="0"/>
                      <wp:positionH relativeFrom="column">
                        <wp:posOffset>245110</wp:posOffset>
                      </wp:positionH>
                      <wp:positionV relativeFrom="paragraph">
                        <wp:posOffset>139065</wp:posOffset>
                      </wp:positionV>
                      <wp:extent cx="777875" cy="215265"/>
                      <wp:effectExtent l="0" t="0" r="41275" b="51435"/>
                      <wp:wrapNone/>
                      <wp:docPr id="67" name="Elips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77875" cy="215265"/>
                              </a:xfrm>
                              <a:prstGeom prst="ellipse">
                                <a:avLst/>
                              </a:prstGeom>
                              <a:gradFill rotWithShape="0">
                                <a:gsLst>
                                  <a:gs pos="0">
                                    <a:srgbClr val="FFFFFF"/>
                                  </a:gs>
                                  <a:gs pos="100000">
                                    <a:srgbClr val="B8CCE4"/>
                                  </a:gs>
                                </a:gsLst>
                                <a:lin ang="5400000" scaled="1"/>
                              </a:gradFill>
                              <a:ln w="12700">
                                <a:solidFill>
                                  <a:srgbClr val="95B3D7"/>
                                </a:solidFill>
                                <a:round/>
                                <a:headEnd/>
                                <a:tailEnd/>
                              </a:ln>
                              <a:effectLst>
                                <a:outerShdw dist="28398" dir="3806097" algn="ctr" rotWithShape="0">
                                  <a:srgbClr val="243F60">
                                    <a:alpha val="50000"/>
                                  </a:srgbClr>
                                </a:outerShdw>
                              </a:effectLst>
                            </wps:spPr>
                            <wps:txbx>
                              <w:txbxContent>
                                <w:p w:rsidR="006A6852" w:rsidRPr="003B42CB" w:rsidRDefault="006A6852" w:rsidP="008D5181">
                                  <w:pPr>
                                    <w:jc w:val="center"/>
                                    <w:rPr>
                                      <w:rFonts w:ascii="Calibri" w:hAnsi="Calibri" w:cs="Calibri"/>
                                      <w:b/>
                                    </w:rPr>
                                  </w:pPr>
                                  <w:r w:rsidRPr="003B42CB">
                                    <w:rPr>
                                      <w:rFonts w:ascii="Calibri" w:hAnsi="Calibri" w:cs="Calibri"/>
                                      <w:b/>
                                    </w:rPr>
                                    <w:t>Fin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oval id="Elipse 1" o:spid="_x0000_s1058" style="position:absolute;left:0;text-align:left;margin-left:19.3pt;margin-top:10.95pt;width:61.25pt;height:16.9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" strokecolor="#95b3d7" strokeweight="1pt">
                      <v:fill color2="#b8cce4" focus="100%" type="gradient"/>
                      <v:shadow on="t" color="#243f60" opacity=".5" offset="1pt"/>
                      <v:textbox inset="0,0,0,0">
                        <w:txbxContent>
                          <w:p w:rsidR="006A6852" w:rsidRPr="003B42CB" w:rsidRDefault="006A6852" w:rsidP="008D5181">
                            <w:pPr>
                              <w:jc w:val="center"/>
                              <w:rPr>
                                <w:rFonts w:ascii="Calibri" w:hAnsi="Calibri" w:cs="Calibri"/>
                                <w:b/>
                              </w:rPr>
                            </w:pPr>
                            <w:r w:rsidRPr="003B42CB">
                              <w:rPr>
                                <w:rFonts w:ascii="Calibri" w:hAnsi="Calibri" w:cs="Calibri"/>
                                <w:b/>
                              </w:rPr>
                              <w:t>Fin</w:t>
                            </w:r>
                          </w:p>
                        </w:txbxContent>
                      </v:textbox>
                    </v:oval>
                  </w:pict>
                </mc:Fallback>
              </mc:AlternateContent>
            </w:r>
          </w:p>
        </w:tc>
        <w:tc>
          <w:tcPr>
            <w:tcW w:w="2038" w:type="dxa"/>
            <w:gridSpan w:val="2"/>
          </w:tcPr>
          <w:p w:rsidR="008D5181" w:rsidRPr="006E7545" w:rsidRDefault="008D5181" w:rsidP="009A362B">
            <w:pPr>
              <w:pStyle w:val="Sinespaciado"/>
              <w:jc w:val="both"/>
              <w:rPr>
                <w:rFonts w:ascii="Arial" w:hAnsi="Arial" w:cs="Arial"/>
                <w:sz w:val="20"/>
                <w:szCs w:val="20"/>
              </w:rPr>
            </w:pPr>
          </w:p>
        </w:tc>
        <w:tc>
          <w:tcPr>
            <w:tcW w:w="1365" w:type="dxa"/>
          </w:tcPr>
          <w:p w:rsidR="008D5181" w:rsidRPr="006E7545" w:rsidRDefault="008D5181" w:rsidP="009A362B">
            <w:pPr>
              <w:pStyle w:val="Sinespaciado"/>
              <w:jc w:val="both"/>
              <w:rPr>
                <w:rFonts w:ascii="Arial" w:hAnsi="Arial" w:cs="Arial"/>
                <w:sz w:val="20"/>
                <w:szCs w:val="20"/>
              </w:rPr>
            </w:pPr>
          </w:p>
        </w:tc>
        <w:tc>
          <w:tcPr>
            <w:tcW w:w="1805" w:type="dxa"/>
            <w:vAlign w:val="center"/>
          </w:tcPr>
          <w:p w:rsidR="008D5181" w:rsidRPr="006E7545" w:rsidRDefault="008D5181" w:rsidP="009A362B">
            <w:pPr>
              <w:pStyle w:val="Sinespaciado"/>
              <w:jc w:val="center"/>
              <w:rPr>
                <w:rFonts w:ascii="Arial" w:hAnsi="Arial" w:cs="Arial"/>
                <w:sz w:val="20"/>
                <w:szCs w:val="20"/>
              </w:rPr>
            </w:pPr>
          </w:p>
        </w:tc>
      </w:tr>
      <w:tr w:rsidR="008D5181" w:rsidRPr="003D2F05" w:rsidTr="008D5181">
        <w:trPr>
          <w:trHeight w:val="477"/>
          <w:jc w:val="center"/>
        </w:trPr>
        <w:tc>
          <w:tcPr>
            <w:tcW w:w="3438" w:type="dxa"/>
            <w:gridSpan w:val="2"/>
          </w:tcPr>
          <w:p w:rsidR="008D5181" w:rsidRPr="003D2F05" w:rsidRDefault="008D5181" w:rsidP="009A362B">
            <w:pPr>
              <w:rPr>
                <w:rFonts w:ascii="Arial" w:hAnsi="Arial" w:cs="Arial"/>
                <w:sz w:val="18"/>
                <w:szCs w:val="18"/>
              </w:rPr>
            </w:pPr>
            <w:r w:rsidRPr="003D2F05">
              <w:rPr>
                <w:rFonts w:ascii="Arial" w:hAnsi="Arial" w:cs="Arial"/>
                <w:sz w:val="18"/>
                <w:szCs w:val="18"/>
              </w:rPr>
              <w:t xml:space="preserve">Firma: </w:t>
            </w:r>
          </w:p>
        </w:tc>
        <w:tc>
          <w:tcPr>
            <w:tcW w:w="3571" w:type="dxa"/>
            <w:gridSpan w:val="2"/>
          </w:tcPr>
          <w:p w:rsidR="008D5181" w:rsidRPr="003D2F05" w:rsidRDefault="008D5181" w:rsidP="009A362B">
            <w:pPr>
              <w:rPr>
                <w:rFonts w:ascii="Arial" w:hAnsi="Arial" w:cs="Arial"/>
                <w:sz w:val="18"/>
                <w:szCs w:val="18"/>
              </w:rPr>
            </w:pPr>
            <w:r w:rsidRPr="003D2F05">
              <w:rPr>
                <w:rFonts w:ascii="Arial" w:hAnsi="Arial" w:cs="Arial"/>
                <w:sz w:val="18"/>
                <w:szCs w:val="18"/>
              </w:rPr>
              <w:t xml:space="preserve">Firma: </w:t>
            </w:r>
          </w:p>
        </w:tc>
        <w:tc>
          <w:tcPr>
            <w:tcW w:w="3730" w:type="dxa"/>
            <w:gridSpan w:val="3"/>
          </w:tcPr>
          <w:p w:rsidR="008D5181" w:rsidRPr="003D2F05" w:rsidRDefault="008D5181" w:rsidP="009A362B">
            <w:pPr>
              <w:rPr>
                <w:rFonts w:ascii="Arial" w:hAnsi="Arial" w:cs="Arial"/>
                <w:sz w:val="18"/>
                <w:szCs w:val="18"/>
              </w:rPr>
            </w:pPr>
            <w:r w:rsidRPr="003D2F05">
              <w:rPr>
                <w:rFonts w:ascii="Arial" w:hAnsi="Arial" w:cs="Arial"/>
                <w:sz w:val="18"/>
                <w:szCs w:val="18"/>
              </w:rPr>
              <w:t xml:space="preserve">Firma: </w:t>
            </w:r>
          </w:p>
        </w:tc>
      </w:tr>
      <w:tr w:rsidR="008D5181" w:rsidRPr="003D2F05" w:rsidTr="008D5181">
        <w:trPr>
          <w:trHeight w:val="477"/>
          <w:jc w:val="center"/>
        </w:trPr>
        <w:tc>
          <w:tcPr>
            <w:tcW w:w="3438" w:type="dxa"/>
            <w:gridSpan w:val="2"/>
          </w:tcPr>
          <w:p w:rsidR="008D5181" w:rsidRPr="003D2F05" w:rsidRDefault="008D5181" w:rsidP="009A362B">
            <w:pPr>
              <w:spacing w:after="0" w:line="240" w:lineRule="auto"/>
              <w:jc w:val="both"/>
              <w:rPr>
                <w:rFonts w:ascii="Arial" w:hAnsi="Arial" w:cs="Arial"/>
                <w:sz w:val="18"/>
                <w:szCs w:val="18"/>
                <w:lang w:val="es-MX"/>
              </w:rPr>
            </w:pPr>
            <w:r w:rsidRPr="003D2F05">
              <w:rPr>
                <w:rFonts w:ascii="Arial" w:hAnsi="Arial" w:cs="Arial"/>
                <w:sz w:val="18"/>
                <w:szCs w:val="18"/>
                <w:lang w:val="es-MX"/>
              </w:rPr>
              <w:t>Elaboró: Olga Bonny Romero Segura</w:t>
            </w:r>
          </w:p>
          <w:p w:rsidR="008D5181" w:rsidRPr="003D2F05" w:rsidRDefault="008D5181" w:rsidP="009A362B">
            <w:pPr>
              <w:rPr>
                <w:rFonts w:ascii="Arial" w:hAnsi="Arial" w:cs="Arial"/>
                <w:sz w:val="18"/>
                <w:szCs w:val="18"/>
              </w:rPr>
            </w:pPr>
            <w:r w:rsidRPr="003D2F05">
              <w:rPr>
                <w:rFonts w:ascii="Arial" w:hAnsi="Arial" w:cs="Arial"/>
                <w:sz w:val="18"/>
                <w:szCs w:val="18"/>
                <w:lang w:val="es-MX"/>
              </w:rPr>
              <w:t>Fecha:</w:t>
            </w:r>
          </w:p>
        </w:tc>
        <w:tc>
          <w:tcPr>
            <w:tcW w:w="3571" w:type="dxa"/>
            <w:gridSpan w:val="2"/>
          </w:tcPr>
          <w:p w:rsidR="008D5181" w:rsidRPr="003D2F05" w:rsidRDefault="008D5181" w:rsidP="009A362B">
            <w:pPr>
              <w:spacing w:after="0" w:line="240" w:lineRule="auto"/>
              <w:jc w:val="both"/>
              <w:rPr>
                <w:rFonts w:ascii="Arial" w:hAnsi="Arial" w:cs="Arial"/>
                <w:sz w:val="18"/>
                <w:szCs w:val="18"/>
                <w:lang w:val="es-MX"/>
              </w:rPr>
            </w:pPr>
            <w:r w:rsidRPr="003D2F05">
              <w:rPr>
                <w:rFonts w:ascii="Arial" w:hAnsi="Arial" w:cs="Arial"/>
                <w:sz w:val="18"/>
                <w:szCs w:val="18"/>
                <w:lang w:val="es-MX"/>
              </w:rPr>
              <w:t>Revisó: Directora de Planeación</w:t>
            </w:r>
          </w:p>
          <w:p w:rsidR="008D5181" w:rsidRPr="003D2F05" w:rsidRDefault="008D5181" w:rsidP="009A362B">
            <w:pPr>
              <w:rPr>
                <w:rFonts w:ascii="Arial" w:hAnsi="Arial" w:cs="Arial"/>
                <w:sz w:val="18"/>
                <w:szCs w:val="18"/>
              </w:rPr>
            </w:pPr>
            <w:r w:rsidRPr="003D2F05">
              <w:rPr>
                <w:rFonts w:ascii="Arial" w:hAnsi="Arial" w:cs="Arial"/>
                <w:sz w:val="18"/>
                <w:szCs w:val="18"/>
                <w:lang w:val="es-MX"/>
              </w:rPr>
              <w:t>Fecha:</w:t>
            </w:r>
          </w:p>
        </w:tc>
        <w:tc>
          <w:tcPr>
            <w:tcW w:w="3730" w:type="dxa"/>
            <w:gridSpan w:val="3"/>
          </w:tcPr>
          <w:p w:rsidR="008D5181" w:rsidRPr="003D2F05" w:rsidRDefault="008D5181" w:rsidP="009A362B">
            <w:pPr>
              <w:spacing w:after="0" w:line="240" w:lineRule="auto"/>
              <w:jc w:val="both"/>
              <w:rPr>
                <w:rFonts w:ascii="Arial" w:hAnsi="Arial" w:cs="Arial"/>
                <w:sz w:val="18"/>
                <w:szCs w:val="18"/>
                <w:lang w:val="es-MX"/>
              </w:rPr>
            </w:pPr>
            <w:r w:rsidRPr="003D2F05">
              <w:rPr>
                <w:rFonts w:ascii="Arial" w:hAnsi="Arial" w:cs="Arial"/>
                <w:sz w:val="18"/>
                <w:szCs w:val="18"/>
                <w:lang w:val="es-MX"/>
              </w:rPr>
              <w:t>Aprobó: Rector</w:t>
            </w:r>
          </w:p>
          <w:p w:rsidR="008D5181" w:rsidRPr="003D2F05" w:rsidRDefault="008D5181" w:rsidP="009A362B">
            <w:pPr>
              <w:rPr>
                <w:rFonts w:ascii="Arial" w:hAnsi="Arial" w:cs="Arial"/>
                <w:sz w:val="18"/>
                <w:szCs w:val="18"/>
              </w:rPr>
            </w:pPr>
            <w:r w:rsidRPr="003D2F05">
              <w:rPr>
                <w:rFonts w:ascii="Arial" w:hAnsi="Arial" w:cs="Arial"/>
                <w:sz w:val="18"/>
                <w:szCs w:val="18"/>
                <w:lang w:val="es-MX"/>
              </w:rPr>
              <w:t>Fecha:</w:t>
            </w:r>
          </w:p>
        </w:tc>
      </w:tr>
    </w:tbl>
    <w:p w:rsidR="008D5181" w:rsidRDefault="008D5181" w:rsidP="008D5181">
      <w:pPr>
        <w:pStyle w:val="Sinespaciado"/>
        <w:spacing w:line="360" w:lineRule="auto"/>
        <w:jc w:val="both"/>
        <w:rPr>
          <w:rFonts w:ascii="Arial" w:hAnsi="Arial" w:cs="Arial"/>
          <w:bCs/>
          <w:sz w:val="16"/>
          <w:szCs w:val="16"/>
        </w:rPr>
      </w:pPr>
      <w:r w:rsidRPr="009C45F2">
        <w:rPr>
          <w:rFonts w:ascii="Arial" w:hAnsi="Arial" w:cs="Arial"/>
          <w:bCs/>
          <w:sz w:val="16"/>
          <w:szCs w:val="16"/>
        </w:rPr>
        <w:t>Fuente:</w:t>
      </w:r>
      <w:r>
        <w:rPr>
          <w:rFonts w:ascii="Arial" w:hAnsi="Arial" w:cs="Arial"/>
          <w:bCs/>
          <w:sz w:val="16"/>
          <w:szCs w:val="16"/>
        </w:rPr>
        <w:t xml:space="preserve"> E</w:t>
      </w:r>
      <w:r w:rsidRPr="009C45F2">
        <w:rPr>
          <w:rFonts w:ascii="Arial" w:hAnsi="Arial" w:cs="Arial"/>
          <w:bCs/>
          <w:sz w:val="16"/>
          <w:szCs w:val="16"/>
        </w:rPr>
        <w:t xml:space="preserve">laboración propia </w:t>
      </w:r>
    </w:p>
    <w:p w:rsidR="008D5181" w:rsidRPr="009D40AE" w:rsidRDefault="008D5181" w:rsidP="006E2559">
      <w:pPr>
        <w:pStyle w:val="Sinespaciado"/>
        <w:spacing w:line="360" w:lineRule="auto"/>
        <w:jc w:val="both"/>
        <w:rPr>
          <w:rFonts w:ascii="Arial" w:hAnsi="Arial" w:cs="Arial"/>
          <w:b/>
          <w:bCs/>
          <w:sz w:val="20"/>
          <w:szCs w:val="24"/>
        </w:rPr>
      </w:pPr>
    </w:p>
    <w:p w:rsidR="003203A0" w:rsidRPr="00ED3515" w:rsidRDefault="003203A0" w:rsidP="00ED3515">
      <w:pPr>
        <w:spacing w:after="0" w:line="360" w:lineRule="auto"/>
        <w:jc w:val="both"/>
        <w:rPr>
          <w:rFonts w:ascii="Arial" w:hAnsi="Arial" w:cs="Arial"/>
          <w:sz w:val="24"/>
          <w:szCs w:val="24"/>
        </w:rPr>
      </w:pPr>
    </w:p>
    <w:p w:rsidR="003203A0" w:rsidRPr="00ED3515" w:rsidRDefault="00F31FC2" w:rsidP="00ED3515">
      <w:pPr>
        <w:spacing w:after="0" w:line="360" w:lineRule="auto"/>
        <w:jc w:val="both"/>
        <w:rPr>
          <w:rFonts w:ascii="Arial" w:hAnsi="Arial" w:cs="Arial"/>
          <w:sz w:val="24"/>
          <w:szCs w:val="24"/>
        </w:rPr>
      </w:pPr>
      <w:r>
        <w:rPr>
          <w:rFonts w:ascii="Arial" w:hAnsi="Arial" w:cs="Arial"/>
          <w:sz w:val="24"/>
          <w:szCs w:val="24"/>
        </w:rPr>
        <w:t xml:space="preserve">De acuerdo al procedimiento propuesto, a continuación se realiza el análisis del flujo de actividades, con el fin de verificar las modificaciones y mejora del mismo en cuanto a tiempos y costos: </w:t>
      </w:r>
    </w:p>
    <w:p w:rsidR="003203A0" w:rsidRDefault="003203A0" w:rsidP="00ED3515">
      <w:pPr>
        <w:spacing w:after="0" w:line="360" w:lineRule="auto"/>
        <w:jc w:val="both"/>
        <w:rPr>
          <w:rFonts w:ascii="Arial" w:hAnsi="Arial" w:cs="Arial"/>
          <w:sz w:val="24"/>
          <w:szCs w:val="24"/>
        </w:rPr>
      </w:pPr>
    </w:p>
    <w:p w:rsidR="003E4696" w:rsidRDefault="003E4696" w:rsidP="00ED3515">
      <w:pPr>
        <w:spacing w:after="0" w:line="360" w:lineRule="auto"/>
        <w:jc w:val="both"/>
        <w:rPr>
          <w:rFonts w:ascii="Arial" w:hAnsi="Arial" w:cs="Arial"/>
          <w:sz w:val="24"/>
          <w:szCs w:val="24"/>
        </w:rPr>
      </w:pPr>
    </w:p>
    <w:p w:rsidR="003E4696" w:rsidRDefault="003E4696" w:rsidP="00ED3515">
      <w:pPr>
        <w:spacing w:after="0" w:line="360" w:lineRule="auto"/>
        <w:jc w:val="both"/>
        <w:rPr>
          <w:rFonts w:ascii="Arial" w:hAnsi="Arial" w:cs="Arial"/>
          <w:sz w:val="24"/>
          <w:szCs w:val="24"/>
        </w:rPr>
      </w:pPr>
    </w:p>
    <w:p w:rsidR="003E4696" w:rsidRDefault="003E4696" w:rsidP="00ED3515">
      <w:pPr>
        <w:spacing w:after="0" w:line="360" w:lineRule="auto"/>
        <w:jc w:val="both"/>
        <w:rPr>
          <w:rFonts w:ascii="Arial" w:hAnsi="Arial" w:cs="Arial"/>
          <w:sz w:val="24"/>
          <w:szCs w:val="24"/>
        </w:rPr>
      </w:pPr>
    </w:p>
    <w:p w:rsidR="003E4696" w:rsidRDefault="003E4696" w:rsidP="00ED3515">
      <w:pPr>
        <w:spacing w:after="0" w:line="360" w:lineRule="auto"/>
        <w:jc w:val="both"/>
        <w:rPr>
          <w:rFonts w:ascii="Arial" w:hAnsi="Arial" w:cs="Arial"/>
          <w:sz w:val="24"/>
          <w:szCs w:val="24"/>
        </w:rPr>
      </w:pPr>
    </w:p>
    <w:p w:rsidR="003E4696" w:rsidRPr="00ED3515" w:rsidRDefault="003E4696" w:rsidP="00ED3515">
      <w:pPr>
        <w:spacing w:after="0" w:line="360" w:lineRule="auto"/>
        <w:jc w:val="both"/>
        <w:rPr>
          <w:rFonts w:ascii="Arial" w:hAnsi="Arial" w:cs="Arial"/>
          <w:sz w:val="24"/>
          <w:szCs w:val="24"/>
        </w:rPr>
      </w:pPr>
    </w:p>
    <w:p w:rsidR="003203A0" w:rsidRPr="00ED3515" w:rsidRDefault="003203A0" w:rsidP="00ED3515">
      <w:pPr>
        <w:spacing w:after="0" w:line="360" w:lineRule="auto"/>
        <w:jc w:val="both"/>
        <w:rPr>
          <w:rFonts w:ascii="Arial" w:hAnsi="Arial" w:cs="Arial"/>
          <w:sz w:val="24"/>
          <w:szCs w:val="24"/>
        </w:rPr>
      </w:pPr>
    </w:p>
    <w:p w:rsidR="003E4696" w:rsidRPr="00EC4EDF" w:rsidRDefault="003E4696" w:rsidP="003E4696">
      <w:pPr>
        <w:pStyle w:val="Sinespaciado"/>
        <w:jc w:val="both"/>
        <w:rPr>
          <w:rFonts w:ascii="Arial" w:hAnsi="Arial" w:cs="Arial"/>
          <w:sz w:val="20"/>
          <w:szCs w:val="24"/>
        </w:rPr>
      </w:pPr>
      <w:r w:rsidRPr="00EC4EDF">
        <w:rPr>
          <w:rFonts w:ascii="Arial" w:hAnsi="Arial" w:cs="Arial"/>
          <w:sz w:val="20"/>
          <w:szCs w:val="24"/>
        </w:rPr>
        <w:lastRenderedPageBreak/>
        <w:t xml:space="preserve">Cuadro </w:t>
      </w:r>
      <w:r>
        <w:rPr>
          <w:rFonts w:ascii="Arial" w:hAnsi="Arial" w:cs="Arial"/>
          <w:sz w:val="20"/>
          <w:szCs w:val="24"/>
        </w:rPr>
        <w:t>1</w:t>
      </w:r>
      <w:r w:rsidR="00877E97">
        <w:rPr>
          <w:rFonts w:ascii="Arial" w:hAnsi="Arial" w:cs="Arial"/>
          <w:sz w:val="20"/>
          <w:szCs w:val="24"/>
        </w:rPr>
        <w:t>0</w:t>
      </w:r>
      <w:r w:rsidRPr="00EC4EDF">
        <w:rPr>
          <w:rFonts w:ascii="Arial" w:hAnsi="Arial" w:cs="Arial"/>
          <w:sz w:val="20"/>
          <w:szCs w:val="24"/>
        </w:rPr>
        <w:t xml:space="preserve">.  Diagrama de flujo de actividades </w:t>
      </w:r>
      <w:r>
        <w:rPr>
          <w:rFonts w:ascii="Arial" w:hAnsi="Arial" w:cs="Arial"/>
          <w:b/>
          <w:sz w:val="20"/>
          <w:szCs w:val="24"/>
          <w:u w:val="single"/>
        </w:rPr>
        <w:t>Propuesto</w:t>
      </w:r>
    </w:p>
    <w:p w:rsidR="003203A0" w:rsidRDefault="003203A0" w:rsidP="00ED3515">
      <w:pPr>
        <w:spacing w:after="0" w:line="360" w:lineRule="auto"/>
        <w:jc w:val="both"/>
        <w:rPr>
          <w:rFonts w:ascii="Arial" w:hAnsi="Arial" w:cs="Arial"/>
          <w:sz w:val="24"/>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425"/>
        <w:gridCol w:w="283"/>
        <w:gridCol w:w="709"/>
        <w:gridCol w:w="567"/>
        <w:gridCol w:w="425"/>
        <w:gridCol w:w="567"/>
        <w:gridCol w:w="426"/>
        <w:gridCol w:w="141"/>
        <w:gridCol w:w="567"/>
        <w:gridCol w:w="567"/>
        <w:gridCol w:w="142"/>
        <w:gridCol w:w="425"/>
        <w:gridCol w:w="567"/>
        <w:gridCol w:w="993"/>
        <w:gridCol w:w="1134"/>
        <w:gridCol w:w="1275"/>
      </w:tblGrid>
      <w:tr w:rsidR="003203A0" w:rsidRPr="00ED3515" w:rsidTr="00BF763D">
        <w:trPr>
          <w:trHeight w:val="307"/>
        </w:trPr>
        <w:tc>
          <w:tcPr>
            <w:tcW w:w="9747" w:type="dxa"/>
            <w:gridSpan w:val="17"/>
            <w:shd w:val="clear" w:color="auto" w:fill="E5DFEC" w:themeFill="accent4" w:themeFillTint="33"/>
          </w:tcPr>
          <w:p w:rsidR="003203A0" w:rsidRPr="00ED3515" w:rsidRDefault="003203A0" w:rsidP="006625BC">
            <w:pPr>
              <w:spacing w:after="0" w:line="360" w:lineRule="auto"/>
              <w:jc w:val="center"/>
              <w:rPr>
                <w:rFonts w:ascii="Arial" w:eastAsia="Batang" w:hAnsi="Arial" w:cs="Arial"/>
                <w:bCs/>
                <w:sz w:val="24"/>
                <w:szCs w:val="24"/>
                <w:lang w:eastAsia="es-ES"/>
              </w:rPr>
            </w:pPr>
            <w:r w:rsidRPr="006625BC">
              <w:rPr>
                <w:rFonts w:ascii="Arial" w:eastAsia="Batang" w:hAnsi="Arial" w:cs="Arial"/>
                <w:b/>
                <w:bCs/>
                <w:szCs w:val="24"/>
                <w:lang w:eastAsia="es-ES"/>
              </w:rPr>
              <w:t xml:space="preserve">DIAGRAMA DE FLUJO DE ACTIVIDADES DEL PROCESO DE SEGUIMIENTO CONTROL Y EVALUACIÓN DE PROYECTOS  </w:t>
            </w:r>
            <w:r w:rsidRPr="006625BC">
              <w:rPr>
                <w:rFonts w:ascii="Arial" w:eastAsia="Batang" w:hAnsi="Arial" w:cs="Arial"/>
                <w:b/>
                <w:bCs/>
                <w:i/>
                <w:szCs w:val="24"/>
                <w:u w:val="single"/>
                <w:lang w:eastAsia="es-ES"/>
              </w:rPr>
              <w:t>PROPUESTO</w:t>
            </w:r>
          </w:p>
        </w:tc>
      </w:tr>
      <w:tr w:rsidR="003203A0" w:rsidRPr="00ED3515" w:rsidTr="006625BC">
        <w:trPr>
          <w:trHeight w:val="307"/>
        </w:trPr>
        <w:tc>
          <w:tcPr>
            <w:tcW w:w="5353" w:type="dxa"/>
            <w:gridSpan w:val="12"/>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FECHA:</w:t>
            </w:r>
          </w:p>
        </w:tc>
        <w:tc>
          <w:tcPr>
            <w:tcW w:w="4394" w:type="dxa"/>
            <w:gridSpan w:val="5"/>
            <w:vAlign w:val="center"/>
          </w:tcPr>
          <w:p w:rsidR="003203A0" w:rsidRPr="00233281" w:rsidRDefault="003203A0" w:rsidP="006625BC">
            <w:pPr>
              <w:spacing w:after="0" w:line="360" w:lineRule="auto"/>
              <w:jc w:val="center"/>
              <w:rPr>
                <w:rFonts w:ascii="Arial" w:eastAsia="Batang" w:hAnsi="Arial" w:cs="Arial"/>
                <w:b/>
                <w:bCs/>
                <w:sz w:val="18"/>
                <w:szCs w:val="24"/>
                <w:lang w:eastAsia="es-ES"/>
              </w:rPr>
            </w:pPr>
            <w:r w:rsidRPr="00233281">
              <w:rPr>
                <w:rFonts w:ascii="Arial" w:eastAsia="Batang" w:hAnsi="Arial" w:cs="Arial"/>
                <w:b/>
                <w:bCs/>
                <w:sz w:val="18"/>
                <w:szCs w:val="24"/>
                <w:lang w:eastAsia="es-ES"/>
              </w:rPr>
              <w:t>RESUMEN</w:t>
            </w:r>
          </w:p>
        </w:tc>
      </w:tr>
      <w:tr w:rsidR="001708EF" w:rsidRPr="00ED3515" w:rsidTr="006625BC">
        <w:trPr>
          <w:trHeight w:val="307"/>
        </w:trPr>
        <w:tc>
          <w:tcPr>
            <w:tcW w:w="5353" w:type="dxa"/>
            <w:gridSpan w:val="12"/>
          </w:tcPr>
          <w:p w:rsidR="003203A0" w:rsidRPr="006625BC" w:rsidRDefault="003203A0" w:rsidP="00ED3515">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ACTIVIDAD:</w:t>
            </w:r>
            <w:r w:rsidRPr="006625BC">
              <w:rPr>
                <w:rFonts w:ascii="Arial" w:eastAsia="Batang" w:hAnsi="Arial" w:cs="Arial"/>
                <w:b/>
                <w:bCs/>
                <w:sz w:val="18"/>
                <w:szCs w:val="24"/>
                <w:lang w:eastAsia="es-ES"/>
              </w:rPr>
              <w:t xml:space="preserve"> seguimiento, control y evaluación de proyecto</w:t>
            </w:r>
          </w:p>
        </w:tc>
        <w:tc>
          <w:tcPr>
            <w:tcW w:w="992" w:type="dxa"/>
            <w:gridSpan w:val="2"/>
            <w:vAlign w:val="center"/>
          </w:tcPr>
          <w:p w:rsidR="003203A0" w:rsidRPr="001708EF" w:rsidRDefault="003203A0" w:rsidP="006625BC">
            <w:pPr>
              <w:spacing w:after="0" w:line="360" w:lineRule="auto"/>
              <w:jc w:val="center"/>
              <w:rPr>
                <w:rFonts w:ascii="Arial" w:eastAsia="Batang" w:hAnsi="Arial" w:cs="Arial"/>
                <w:bCs/>
                <w:sz w:val="14"/>
                <w:szCs w:val="16"/>
                <w:lang w:eastAsia="es-ES"/>
              </w:rPr>
            </w:pPr>
            <w:r w:rsidRPr="001708EF">
              <w:rPr>
                <w:rFonts w:ascii="Arial" w:eastAsia="Batang" w:hAnsi="Arial" w:cs="Arial"/>
                <w:bCs/>
                <w:sz w:val="14"/>
                <w:szCs w:val="16"/>
                <w:lang w:eastAsia="es-ES"/>
              </w:rPr>
              <w:t>ACTIVIDAD</w:t>
            </w:r>
          </w:p>
        </w:tc>
        <w:tc>
          <w:tcPr>
            <w:tcW w:w="993" w:type="dxa"/>
            <w:vAlign w:val="center"/>
          </w:tcPr>
          <w:p w:rsidR="003203A0" w:rsidRPr="001708EF" w:rsidRDefault="003203A0" w:rsidP="006625BC">
            <w:pPr>
              <w:spacing w:after="0" w:line="360" w:lineRule="auto"/>
              <w:jc w:val="center"/>
              <w:rPr>
                <w:rFonts w:ascii="Arial" w:eastAsia="Batang" w:hAnsi="Arial" w:cs="Arial"/>
                <w:bCs/>
                <w:sz w:val="14"/>
                <w:szCs w:val="16"/>
                <w:lang w:eastAsia="es-ES"/>
              </w:rPr>
            </w:pPr>
            <w:r w:rsidRPr="001708EF">
              <w:rPr>
                <w:rFonts w:ascii="Arial" w:eastAsia="Batang" w:hAnsi="Arial" w:cs="Arial"/>
                <w:bCs/>
                <w:sz w:val="14"/>
                <w:szCs w:val="16"/>
                <w:lang w:eastAsia="es-ES"/>
              </w:rPr>
              <w:t>ACTUAL</w:t>
            </w:r>
          </w:p>
        </w:tc>
        <w:tc>
          <w:tcPr>
            <w:tcW w:w="1134" w:type="dxa"/>
            <w:vAlign w:val="center"/>
          </w:tcPr>
          <w:p w:rsidR="003203A0" w:rsidRPr="001708EF" w:rsidRDefault="003203A0" w:rsidP="006625BC">
            <w:pPr>
              <w:spacing w:after="0" w:line="360" w:lineRule="auto"/>
              <w:jc w:val="center"/>
              <w:rPr>
                <w:rFonts w:ascii="Arial" w:eastAsia="Batang" w:hAnsi="Arial" w:cs="Arial"/>
                <w:b/>
                <w:bCs/>
                <w:sz w:val="14"/>
                <w:szCs w:val="16"/>
                <w:lang w:eastAsia="es-ES"/>
              </w:rPr>
            </w:pPr>
            <w:r w:rsidRPr="001708EF">
              <w:rPr>
                <w:rFonts w:ascii="Arial" w:eastAsia="Batang" w:hAnsi="Arial" w:cs="Arial"/>
                <w:b/>
                <w:bCs/>
                <w:sz w:val="14"/>
                <w:szCs w:val="16"/>
                <w:lang w:eastAsia="es-ES"/>
              </w:rPr>
              <w:t>PROPUESTO</w:t>
            </w:r>
          </w:p>
        </w:tc>
        <w:tc>
          <w:tcPr>
            <w:tcW w:w="1275" w:type="dxa"/>
            <w:vAlign w:val="center"/>
          </w:tcPr>
          <w:p w:rsidR="003203A0" w:rsidRPr="00233281" w:rsidRDefault="003203A0" w:rsidP="006625BC">
            <w:pPr>
              <w:spacing w:after="0" w:line="360" w:lineRule="auto"/>
              <w:jc w:val="center"/>
              <w:rPr>
                <w:rFonts w:ascii="Arial" w:eastAsia="Batang" w:hAnsi="Arial" w:cs="Arial"/>
                <w:b/>
                <w:bCs/>
                <w:sz w:val="14"/>
                <w:szCs w:val="16"/>
                <w:lang w:eastAsia="es-ES"/>
              </w:rPr>
            </w:pPr>
            <w:r w:rsidRPr="00233281">
              <w:rPr>
                <w:rFonts w:ascii="Arial" w:eastAsia="Batang" w:hAnsi="Arial" w:cs="Arial"/>
                <w:b/>
                <w:bCs/>
                <w:sz w:val="14"/>
                <w:szCs w:val="16"/>
                <w:lang w:eastAsia="es-ES"/>
              </w:rPr>
              <w:t>AHORRO (S)</w:t>
            </w:r>
            <w:r w:rsidR="006625BC">
              <w:rPr>
                <w:rFonts w:ascii="Arial" w:eastAsia="Batang" w:hAnsi="Arial" w:cs="Arial"/>
                <w:b/>
                <w:bCs/>
                <w:sz w:val="14"/>
                <w:szCs w:val="16"/>
                <w:lang w:eastAsia="es-ES"/>
              </w:rPr>
              <w:t xml:space="preserve">     </w:t>
            </w:r>
            <w:r w:rsidRPr="00233281">
              <w:rPr>
                <w:rFonts w:ascii="Arial" w:eastAsia="Batang" w:hAnsi="Arial" w:cs="Arial"/>
                <w:b/>
                <w:bCs/>
                <w:sz w:val="14"/>
                <w:szCs w:val="16"/>
                <w:lang w:eastAsia="es-ES"/>
              </w:rPr>
              <w:t xml:space="preserve"> /</w:t>
            </w:r>
          </w:p>
          <w:p w:rsidR="003203A0" w:rsidRPr="00233281" w:rsidRDefault="004263A6" w:rsidP="006625BC">
            <w:pPr>
              <w:spacing w:after="0" w:line="360" w:lineRule="auto"/>
              <w:jc w:val="center"/>
              <w:rPr>
                <w:rFonts w:ascii="Arial" w:eastAsia="Batang" w:hAnsi="Arial" w:cs="Arial"/>
                <w:b/>
                <w:bCs/>
                <w:sz w:val="14"/>
                <w:szCs w:val="16"/>
                <w:lang w:eastAsia="es-ES"/>
              </w:rPr>
            </w:pPr>
            <w:r>
              <w:rPr>
                <w:rFonts w:ascii="Arial" w:eastAsia="Batang" w:hAnsi="Arial" w:cs="Arial"/>
                <w:b/>
                <w:bCs/>
                <w:noProof/>
                <w:sz w:val="14"/>
                <w:szCs w:val="16"/>
                <w:lang w:eastAsia="es-CO"/>
              </w:rPr>
              <mc:AlternateContent>
                <mc:Choice Requires="wps">
                  <w:drawing>
                    <wp:anchor distT="0" distB="0" distL="114300" distR="114300" simplePos="0" relativeHeight="251767808" behindDoc="0" locked="0" layoutInCell="1" allowOverlap="1">
                      <wp:simplePos x="0" y="0"/>
                      <wp:positionH relativeFrom="column">
                        <wp:posOffset>249555</wp:posOffset>
                      </wp:positionH>
                      <wp:positionV relativeFrom="paragraph">
                        <wp:posOffset>105410</wp:posOffset>
                      </wp:positionV>
                      <wp:extent cx="141605" cy="130175"/>
                      <wp:effectExtent l="19050" t="19050" r="29845" b="22225"/>
                      <wp:wrapNone/>
                      <wp:docPr id="66"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05" cy="13017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08" o:spid="_x0000_s1026" type="#_x0000_t5" style="position:absolute;margin-left:19.65pt;margin-top:8.3pt;width:11.15pt;height:10.2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"/>
                  </w:pict>
                </mc:Fallback>
              </mc:AlternateContent>
            </w:r>
            <w:r w:rsidR="003203A0" w:rsidRPr="00233281">
              <w:rPr>
                <w:rFonts w:ascii="Arial" w:eastAsia="Batang" w:hAnsi="Arial" w:cs="Arial"/>
                <w:b/>
                <w:bCs/>
                <w:sz w:val="14"/>
                <w:szCs w:val="16"/>
                <w:lang w:eastAsia="es-ES"/>
              </w:rPr>
              <w:t>INCREMENTO</w:t>
            </w:r>
          </w:p>
          <w:p w:rsidR="003203A0" w:rsidRPr="00233281" w:rsidRDefault="003203A0" w:rsidP="006625BC">
            <w:pPr>
              <w:spacing w:after="0" w:line="360" w:lineRule="auto"/>
              <w:jc w:val="center"/>
              <w:rPr>
                <w:rFonts w:ascii="Arial" w:eastAsia="Batang" w:hAnsi="Arial" w:cs="Arial"/>
                <w:b/>
                <w:bCs/>
                <w:sz w:val="14"/>
                <w:szCs w:val="16"/>
                <w:lang w:eastAsia="es-ES"/>
              </w:rPr>
            </w:pPr>
          </w:p>
        </w:tc>
      </w:tr>
      <w:tr w:rsidR="001708EF" w:rsidRPr="00ED3515" w:rsidTr="006625BC">
        <w:trPr>
          <w:trHeight w:val="307"/>
        </w:trPr>
        <w:tc>
          <w:tcPr>
            <w:tcW w:w="5353" w:type="dxa"/>
            <w:gridSpan w:val="12"/>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UBICACIÓN: Dirección de Planeación</w:t>
            </w: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Operación</w:t>
            </w:r>
          </w:p>
        </w:tc>
        <w:tc>
          <w:tcPr>
            <w:tcW w:w="993"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2</w:t>
            </w:r>
          </w:p>
        </w:tc>
        <w:tc>
          <w:tcPr>
            <w:tcW w:w="1134"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3</w:t>
            </w:r>
          </w:p>
        </w:tc>
        <w:tc>
          <w:tcPr>
            <w:tcW w:w="1275" w:type="dxa"/>
            <w:vAlign w:val="center"/>
          </w:tcPr>
          <w:p w:rsidR="003203A0" w:rsidRPr="00233281" w:rsidRDefault="004263A6" w:rsidP="006625BC">
            <w:pPr>
              <w:spacing w:after="0" w:line="360" w:lineRule="auto"/>
              <w:jc w:val="center"/>
              <w:rPr>
                <w:rFonts w:ascii="Arial" w:eastAsia="Batang" w:hAnsi="Arial" w:cs="Arial"/>
                <w:bCs/>
                <w:sz w:val="18"/>
                <w:szCs w:val="24"/>
                <w:lang w:eastAsia="es-ES"/>
              </w:rPr>
            </w:pPr>
            <w:r>
              <w:rPr>
                <w:rFonts w:ascii="Arial" w:eastAsia="Batang" w:hAnsi="Arial" w:cs="Arial"/>
                <w:bCs/>
                <w:noProof/>
                <w:sz w:val="18"/>
                <w:szCs w:val="24"/>
                <w:lang w:eastAsia="es-CO"/>
              </w:rPr>
              <mc:AlternateContent>
                <mc:Choice Requires="wps">
                  <w:drawing>
                    <wp:anchor distT="0" distB="0" distL="114300" distR="114300" simplePos="0" relativeHeight="251768832" behindDoc="0" locked="0" layoutInCell="1" allowOverlap="1">
                      <wp:simplePos x="0" y="0"/>
                      <wp:positionH relativeFrom="column">
                        <wp:posOffset>41275</wp:posOffset>
                      </wp:positionH>
                      <wp:positionV relativeFrom="paragraph">
                        <wp:posOffset>15240</wp:posOffset>
                      </wp:positionV>
                      <wp:extent cx="141605" cy="130175"/>
                      <wp:effectExtent l="19050" t="19050" r="29845" b="22225"/>
                      <wp:wrapNone/>
                      <wp:docPr id="65" name="Auto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05" cy="13017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9" o:spid="_x0000_s1026" type="#_x0000_t5" style="position:absolute;margin-left:3.25pt;margin-top:1.2pt;width:11.15pt;height:10.2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"/>
                  </w:pict>
                </mc:Fallback>
              </mc:AlternateContent>
            </w:r>
            <w:r w:rsidR="003203A0" w:rsidRPr="00233281">
              <w:rPr>
                <w:rFonts w:ascii="Arial" w:eastAsia="Batang" w:hAnsi="Arial" w:cs="Arial"/>
                <w:bCs/>
                <w:sz w:val="18"/>
                <w:szCs w:val="24"/>
                <w:lang w:eastAsia="es-ES"/>
              </w:rPr>
              <w:t>1</w:t>
            </w:r>
          </w:p>
        </w:tc>
      </w:tr>
      <w:tr w:rsidR="001708EF" w:rsidRPr="00ED3515" w:rsidTr="006625BC">
        <w:trPr>
          <w:trHeight w:val="307"/>
        </w:trPr>
        <w:tc>
          <w:tcPr>
            <w:tcW w:w="5353" w:type="dxa"/>
            <w:gridSpan w:val="12"/>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MARQUE EL MÉTODO Y TIPO APROPIADOS</w:t>
            </w: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Transponte</w:t>
            </w:r>
          </w:p>
        </w:tc>
        <w:tc>
          <w:tcPr>
            <w:tcW w:w="993"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2</w:t>
            </w:r>
          </w:p>
        </w:tc>
        <w:tc>
          <w:tcPr>
            <w:tcW w:w="1134"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3</w:t>
            </w:r>
          </w:p>
        </w:tc>
        <w:tc>
          <w:tcPr>
            <w:tcW w:w="1275" w:type="dxa"/>
            <w:vAlign w:val="center"/>
          </w:tcPr>
          <w:p w:rsidR="003203A0" w:rsidRPr="00233281" w:rsidRDefault="004263A6" w:rsidP="006625BC">
            <w:pPr>
              <w:spacing w:after="0" w:line="360" w:lineRule="auto"/>
              <w:jc w:val="center"/>
              <w:rPr>
                <w:rFonts w:ascii="Arial" w:eastAsia="Batang" w:hAnsi="Arial" w:cs="Arial"/>
                <w:bCs/>
                <w:sz w:val="18"/>
                <w:szCs w:val="24"/>
                <w:lang w:eastAsia="es-ES"/>
              </w:rPr>
            </w:pPr>
            <w:r>
              <w:rPr>
                <w:rFonts w:ascii="Arial" w:eastAsia="Batang" w:hAnsi="Arial" w:cs="Arial"/>
                <w:bCs/>
                <w:noProof/>
                <w:sz w:val="18"/>
                <w:szCs w:val="24"/>
                <w:lang w:eastAsia="es-CO"/>
              </w:rPr>
              <mc:AlternateContent>
                <mc:Choice Requires="wps">
                  <w:drawing>
                    <wp:anchor distT="0" distB="0" distL="114300" distR="114300" simplePos="0" relativeHeight="251769856" behindDoc="0" locked="0" layoutInCell="1" allowOverlap="1">
                      <wp:simplePos x="0" y="0"/>
                      <wp:positionH relativeFrom="column">
                        <wp:posOffset>41275</wp:posOffset>
                      </wp:positionH>
                      <wp:positionV relativeFrom="paragraph">
                        <wp:posOffset>14605</wp:posOffset>
                      </wp:positionV>
                      <wp:extent cx="141605" cy="130175"/>
                      <wp:effectExtent l="19050" t="19050" r="29845" b="22225"/>
                      <wp:wrapNone/>
                      <wp:docPr id="64" name="AutoShap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05" cy="13017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0" o:spid="_x0000_s1026" type="#_x0000_t5" style="position:absolute;margin-left:3.25pt;margin-top:1.15pt;width:11.15pt;height:10.2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"/>
                  </w:pict>
                </mc:Fallback>
              </mc:AlternateContent>
            </w:r>
            <w:r w:rsidR="003203A0" w:rsidRPr="00233281">
              <w:rPr>
                <w:rFonts w:ascii="Arial" w:eastAsia="Batang" w:hAnsi="Arial" w:cs="Arial"/>
                <w:bCs/>
                <w:sz w:val="18"/>
                <w:szCs w:val="24"/>
                <w:lang w:eastAsia="es-ES"/>
              </w:rPr>
              <w:t>1</w:t>
            </w:r>
          </w:p>
        </w:tc>
      </w:tr>
      <w:tr w:rsidR="00BF763D" w:rsidRPr="00ED3515" w:rsidTr="006625BC">
        <w:trPr>
          <w:trHeight w:val="307"/>
        </w:trPr>
        <w:tc>
          <w:tcPr>
            <w:tcW w:w="1242" w:type="dxa"/>
            <w:gridSpan w:val="3"/>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MÉTODO:</w:t>
            </w:r>
          </w:p>
        </w:tc>
        <w:tc>
          <w:tcPr>
            <w:tcW w:w="1276" w:type="dxa"/>
            <w:gridSpan w:val="2"/>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ACTUAL</w:t>
            </w:r>
          </w:p>
        </w:tc>
        <w:tc>
          <w:tcPr>
            <w:tcW w:w="1418" w:type="dxa"/>
            <w:gridSpan w:val="3"/>
            <w:shd w:val="clear" w:color="auto" w:fill="E5DFEC"/>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 xml:space="preserve">PROPUESTO </w:t>
            </w:r>
          </w:p>
        </w:tc>
        <w:tc>
          <w:tcPr>
            <w:tcW w:w="1417" w:type="dxa"/>
            <w:gridSpan w:val="4"/>
            <w:vAlign w:val="center"/>
          </w:tcPr>
          <w:p w:rsidR="003203A0" w:rsidRPr="006625BC" w:rsidRDefault="003203A0" w:rsidP="006625BC">
            <w:pPr>
              <w:spacing w:after="0" w:line="360" w:lineRule="auto"/>
              <w:rPr>
                <w:rFonts w:ascii="Arial" w:eastAsia="Batang" w:hAnsi="Arial" w:cs="Arial"/>
                <w:bCs/>
                <w:sz w:val="18"/>
                <w:szCs w:val="24"/>
                <w:lang w:eastAsia="es-ES"/>
              </w:rPr>
            </w:pP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Demora</w:t>
            </w:r>
          </w:p>
        </w:tc>
        <w:tc>
          <w:tcPr>
            <w:tcW w:w="993"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3</w:t>
            </w:r>
          </w:p>
        </w:tc>
        <w:tc>
          <w:tcPr>
            <w:tcW w:w="1134"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0</w:t>
            </w:r>
          </w:p>
        </w:tc>
        <w:tc>
          <w:tcPr>
            <w:tcW w:w="1275"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(S)    3</w:t>
            </w:r>
          </w:p>
        </w:tc>
      </w:tr>
      <w:tr w:rsidR="00BF763D" w:rsidRPr="00ED3515" w:rsidTr="006625BC">
        <w:trPr>
          <w:trHeight w:val="307"/>
        </w:trPr>
        <w:tc>
          <w:tcPr>
            <w:tcW w:w="1242" w:type="dxa"/>
            <w:gridSpan w:val="3"/>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TIPO:</w:t>
            </w:r>
          </w:p>
        </w:tc>
        <w:tc>
          <w:tcPr>
            <w:tcW w:w="1276" w:type="dxa"/>
            <w:gridSpan w:val="2"/>
            <w:shd w:val="clear" w:color="auto" w:fill="E5DFEC"/>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HOMBRE</w:t>
            </w:r>
          </w:p>
        </w:tc>
        <w:tc>
          <w:tcPr>
            <w:tcW w:w="1418" w:type="dxa"/>
            <w:gridSpan w:val="3"/>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MATERIAL</w:t>
            </w:r>
          </w:p>
        </w:tc>
        <w:tc>
          <w:tcPr>
            <w:tcW w:w="1417" w:type="dxa"/>
            <w:gridSpan w:val="4"/>
            <w:vAlign w:val="center"/>
          </w:tcPr>
          <w:p w:rsidR="003203A0" w:rsidRPr="006625BC" w:rsidRDefault="003203A0" w:rsidP="006625BC">
            <w:pPr>
              <w:spacing w:after="0" w:line="360" w:lineRule="auto"/>
              <w:rPr>
                <w:rFonts w:ascii="Arial" w:eastAsia="Batang" w:hAnsi="Arial" w:cs="Arial"/>
                <w:bCs/>
                <w:sz w:val="18"/>
                <w:szCs w:val="24"/>
                <w:lang w:eastAsia="es-ES"/>
              </w:rPr>
            </w:pPr>
            <w:r w:rsidRPr="006625BC">
              <w:rPr>
                <w:rFonts w:ascii="Arial" w:eastAsia="Batang" w:hAnsi="Arial" w:cs="Arial"/>
                <w:bCs/>
                <w:sz w:val="18"/>
                <w:szCs w:val="24"/>
                <w:lang w:eastAsia="es-ES"/>
              </w:rPr>
              <w:t>MÁQUINA</w:t>
            </w: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Inspección</w:t>
            </w:r>
          </w:p>
        </w:tc>
        <w:tc>
          <w:tcPr>
            <w:tcW w:w="993"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3</w:t>
            </w:r>
          </w:p>
        </w:tc>
        <w:tc>
          <w:tcPr>
            <w:tcW w:w="1134"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r w:rsidRPr="00233281">
              <w:rPr>
                <w:rFonts w:ascii="Arial" w:eastAsia="Batang" w:hAnsi="Arial" w:cs="Arial"/>
                <w:bCs/>
                <w:sz w:val="18"/>
                <w:szCs w:val="24"/>
                <w:lang w:eastAsia="es-ES"/>
              </w:rPr>
              <w:t>4</w:t>
            </w:r>
          </w:p>
        </w:tc>
        <w:tc>
          <w:tcPr>
            <w:tcW w:w="1275" w:type="dxa"/>
            <w:vAlign w:val="center"/>
          </w:tcPr>
          <w:p w:rsidR="003203A0" w:rsidRPr="00233281" w:rsidRDefault="004263A6" w:rsidP="006625BC">
            <w:pPr>
              <w:spacing w:after="0" w:line="360" w:lineRule="auto"/>
              <w:jc w:val="center"/>
              <w:rPr>
                <w:rFonts w:ascii="Arial" w:eastAsia="Batang" w:hAnsi="Arial" w:cs="Arial"/>
                <w:bCs/>
                <w:sz w:val="18"/>
                <w:szCs w:val="24"/>
                <w:lang w:eastAsia="es-ES"/>
              </w:rPr>
            </w:pPr>
            <w:r>
              <w:rPr>
                <w:rFonts w:ascii="Arial" w:eastAsia="Batang" w:hAnsi="Arial" w:cs="Arial"/>
                <w:bCs/>
                <w:noProof/>
                <w:sz w:val="18"/>
                <w:szCs w:val="24"/>
                <w:lang w:eastAsia="es-CO"/>
              </w:rPr>
              <mc:AlternateContent>
                <mc:Choice Requires="wps">
                  <w:drawing>
                    <wp:anchor distT="0" distB="0" distL="114300" distR="114300" simplePos="0" relativeHeight="251770880" behindDoc="0" locked="0" layoutInCell="1" allowOverlap="1">
                      <wp:simplePos x="0" y="0"/>
                      <wp:positionH relativeFrom="column">
                        <wp:posOffset>41275</wp:posOffset>
                      </wp:positionH>
                      <wp:positionV relativeFrom="paragraph">
                        <wp:posOffset>26670</wp:posOffset>
                      </wp:positionV>
                      <wp:extent cx="141605" cy="130175"/>
                      <wp:effectExtent l="19050" t="19050" r="29845" b="22225"/>
                      <wp:wrapNone/>
                      <wp:docPr id="63" name="AutoShap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1605" cy="130175"/>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11" o:spid="_x0000_s1026" type="#_x0000_t5" style="position:absolute;margin-left:3.25pt;margin-top:2.1pt;width:11.15pt;height:10.2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"/>
                  </w:pict>
                </mc:Fallback>
              </mc:AlternateContent>
            </w:r>
            <w:r w:rsidR="003203A0" w:rsidRPr="00233281">
              <w:rPr>
                <w:rFonts w:ascii="Arial" w:eastAsia="Batang" w:hAnsi="Arial" w:cs="Arial"/>
                <w:bCs/>
                <w:sz w:val="18"/>
                <w:szCs w:val="24"/>
                <w:lang w:eastAsia="es-ES"/>
              </w:rPr>
              <w:t>1</w:t>
            </w:r>
          </w:p>
        </w:tc>
      </w:tr>
      <w:tr w:rsidR="001708EF" w:rsidRPr="00ED3515" w:rsidTr="006625BC">
        <w:trPr>
          <w:trHeight w:val="307"/>
        </w:trPr>
        <w:tc>
          <w:tcPr>
            <w:tcW w:w="5353" w:type="dxa"/>
            <w:gridSpan w:val="12"/>
          </w:tcPr>
          <w:p w:rsidR="003203A0" w:rsidRPr="006625BC" w:rsidRDefault="003203A0" w:rsidP="00ED3515">
            <w:pPr>
              <w:spacing w:after="0" w:line="360" w:lineRule="auto"/>
              <w:jc w:val="center"/>
              <w:rPr>
                <w:rFonts w:ascii="Arial" w:eastAsia="Batang" w:hAnsi="Arial" w:cs="Arial"/>
                <w:bCs/>
                <w:sz w:val="18"/>
                <w:szCs w:val="24"/>
                <w:lang w:eastAsia="es-ES"/>
              </w:rPr>
            </w:pPr>
            <w:r w:rsidRPr="006625BC">
              <w:rPr>
                <w:rFonts w:ascii="Arial" w:eastAsia="Batang" w:hAnsi="Arial" w:cs="Arial"/>
                <w:bCs/>
                <w:sz w:val="18"/>
                <w:szCs w:val="24"/>
                <w:lang w:eastAsia="es-ES"/>
              </w:rPr>
              <w:t>SIMBOLOGÍA</w:t>
            </w: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Almacenaje</w:t>
            </w:r>
          </w:p>
        </w:tc>
        <w:tc>
          <w:tcPr>
            <w:tcW w:w="993"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p>
        </w:tc>
        <w:tc>
          <w:tcPr>
            <w:tcW w:w="1134"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p>
        </w:tc>
        <w:tc>
          <w:tcPr>
            <w:tcW w:w="1275" w:type="dxa"/>
            <w:vAlign w:val="center"/>
          </w:tcPr>
          <w:p w:rsidR="003203A0" w:rsidRPr="00233281" w:rsidRDefault="003203A0" w:rsidP="006625BC">
            <w:pPr>
              <w:spacing w:after="0" w:line="360" w:lineRule="auto"/>
              <w:jc w:val="center"/>
              <w:rPr>
                <w:rFonts w:ascii="Arial" w:eastAsia="Batang" w:hAnsi="Arial" w:cs="Arial"/>
                <w:bCs/>
                <w:sz w:val="18"/>
                <w:szCs w:val="24"/>
                <w:lang w:eastAsia="es-ES"/>
              </w:rPr>
            </w:pPr>
          </w:p>
        </w:tc>
      </w:tr>
      <w:tr w:rsidR="00BF763D" w:rsidRPr="00ED3515" w:rsidTr="006625BC">
        <w:trPr>
          <w:trHeight w:val="307"/>
        </w:trPr>
        <w:tc>
          <w:tcPr>
            <w:tcW w:w="959" w:type="dxa"/>
            <w:gridSpan w:val="2"/>
            <w:vMerge w:val="restart"/>
          </w:tcPr>
          <w:p w:rsidR="003203A0" w:rsidRPr="00233281" w:rsidRDefault="004263A6" w:rsidP="00ED3515">
            <w:pPr>
              <w:tabs>
                <w:tab w:val="center" w:pos="568"/>
              </w:tabs>
              <w:spacing w:after="0" w:line="360" w:lineRule="auto"/>
              <w:jc w:val="center"/>
              <w:rPr>
                <w:rFonts w:ascii="Arial" w:eastAsia="Batang" w:hAnsi="Arial" w:cs="Arial"/>
                <w:bCs/>
                <w:sz w:val="20"/>
                <w:szCs w:val="24"/>
                <w:lang w:eastAsia="es-ES"/>
              </w:rPr>
            </w:pPr>
            <w:r>
              <w:rPr>
                <w:rFonts w:ascii="Arial" w:eastAsia="Batang" w:hAnsi="Arial" w:cs="Arial"/>
                <w:bCs/>
                <w:noProof/>
                <w:sz w:val="20"/>
                <w:szCs w:val="24"/>
                <w:lang w:eastAsia="es-CO"/>
              </w:rPr>
              <mc:AlternateContent>
                <mc:Choice Requires="wps">
                  <w:drawing>
                    <wp:anchor distT="0" distB="0" distL="114300" distR="114300" simplePos="0" relativeHeight="251708416" behindDoc="0" locked="0" layoutInCell="1" allowOverlap="1">
                      <wp:simplePos x="0" y="0"/>
                      <wp:positionH relativeFrom="column">
                        <wp:posOffset>213360</wp:posOffset>
                      </wp:positionH>
                      <wp:positionV relativeFrom="paragraph">
                        <wp:posOffset>106045</wp:posOffset>
                      </wp:positionV>
                      <wp:extent cx="190500" cy="254000"/>
                      <wp:effectExtent l="19050" t="19050" r="38100" b="50800"/>
                      <wp:wrapNone/>
                      <wp:docPr id="62" name="Oval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254000"/>
                              </a:xfrm>
                              <a:prstGeom prst="ellipse">
                                <a:avLst/>
                              </a:prstGeom>
                              <a:solidFill>
                                <a:srgbClr val="FFFFFF"/>
                              </a:solidFill>
                              <a:ln w="38100">
                                <a:solidFill>
                                  <a:srgbClr val="5F497A"/>
                                </a:solidFill>
                                <a:round/>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0" o:spid="_x0000_s1026" style="position:absolute;margin-left:16.8pt;margin-top:8.35pt;width:15pt;height:20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" strokecolor="#5f497a" strokeweight="3pt">
                      <v:shadow on="t" color="#243f60" opacity=".5" offset="1pt"/>
                    </v:oval>
                  </w:pict>
                </mc:Fallback>
              </mc:AlternateContent>
            </w:r>
          </w:p>
          <w:p w:rsidR="003203A0" w:rsidRPr="00233281" w:rsidRDefault="003203A0" w:rsidP="00ED3515">
            <w:pPr>
              <w:tabs>
                <w:tab w:val="center" w:pos="568"/>
              </w:tabs>
              <w:spacing w:after="0" w:line="360" w:lineRule="auto"/>
              <w:jc w:val="center"/>
              <w:rPr>
                <w:rFonts w:ascii="Arial" w:eastAsia="Batang" w:hAnsi="Arial" w:cs="Arial"/>
                <w:bCs/>
                <w:sz w:val="20"/>
                <w:szCs w:val="24"/>
                <w:lang w:eastAsia="es-ES"/>
              </w:rPr>
            </w:pPr>
          </w:p>
        </w:tc>
        <w:tc>
          <w:tcPr>
            <w:tcW w:w="992" w:type="dxa"/>
            <w:gridSpan w:val="2"/>
            <w:vMerge w:val="restart"/>
          </w:tcPr>
          <w:p w:rsidR="003203A0" w:rsidRPr="00233281" w:rsidRDefault="004263A6" w:rsidP="00ED3515">
            <w:pPr>
              <w:spacing w:after="0" w:line="360" w:lineRule="auto"/>
              <w:jc w:val="center"/>
              <w:rPr>
                <w:rFonts w:ascii="Arial" w:eastAsia="Batang" w:hAnsi="Arial" w:cs="Arial"/>
                <w:bCs/>
                <w:sz w:val="20"/>
                <w:szCs w:val="24"/>
                <w:lang w:eastAsia="es-ES"/>
              </w:rPr>
            </w:pPr>
            <w:r>
              <w:rPr>
                <w:rFonts w:ascii="Arial" w:eastAsia="Batang" w:hAnsi="Arial" w:cs="Arial"/>
                <w:bCs/>
                <w:noProof/>
                <w:sz w:val="20"/>
                <w:szCs w:val="24"/>
                <w:lang w:eastAsia="es-CO"/>
              </w:rPr>
              <mc:AlternateContent>
                <mc:Choice Requires="wps">
                  <w:drawing>
                    <wp:anchor distT="0" distB="0" distL="114300" distR="114300" simplePos="0" relativeHeight="251709440" behindDoc="0" locked="0" layoutInCell="1" allowOverlap="1">
                      <wp:simplePos x="0" y="0"/>
                      <wp:positionH relativeFrom="column">
                        <wp:posOffset>163195</wp:posOffset>
                      </wp:positionH>
                      <wp:positionV relativeFrom="paragraph">
                        <wp:posOffset>145415</wp:posOffset>
                      </wp:positionV>
                      <wp:extent cx="349885" cy="151130"/>
                      <wp:effectExtent l="19050" t="57150" r="31115" b="77470"/>
                      <wp:wrapNone/>
                      <wp:docPr id="61"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885" cy="151130"/>
                              </a:xfrm>
                              <a:prstGeom prst="rightArrow">
                                <a:avLst>
                                  <a:gd name="adj1" fmla="val 50000"/>
                                  <a:gd name="adj2" fmla="val 57878"/>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1" o:spid="_x0000_s1026" type="#_x0000_t13" style="position:absolute;margin-left:12.85pt;margin-top:11.45pt;width:27.55pt;height:11.9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" strokecolor="#5f497a" strokeweight="3pt">
                      <v:shadow on="t" color="#243f60" opacity=".5" offset="1pt"/>
                    </v:shape>
                  </w:pict>
                </mc:Fallback>
              </mc:AlternateContent>
            </w:r>
          </w:p>
          <w:p w:rsidR="003203A0" w:rsidRPr="00233281" w:rsidRDefault="003203A0" w:rsidP="00ED3515">
            <w:pPr>
              <w:spacing w:after="0" w:line="360" w:lineRule="auto"/>
              <w:jc w:val="center"/>
              <w:rPr>
                <w:rFonts w:ascii="Arial" w:eastAsia="Batang" w:hAnsi="Arial" w:cs="Arial"/>
                <w:bCs/>
                <w:sz w:val="20"/>
                <w:szCs w:val="24"/>
                <w:lang w:eastAsia="es-ES"/>
              </w:rPr>
            </w:pPr>
          </w:p>
        </w:tc>
        <w:tc>
          <w:tcPr>
            <w:tcW w:w="992" w:type="dxa"/>
            <w:gridSpan w:val="2"/>
            <w:vMerge w:val="restart"/>
          </w:tcPr>
          <w:p w:rsidR="003203A0" w:rsidRPr="00233281" w:rsidRDefault="004263A6" w:rsidP="00ED3515">
            <w:pPr>
              <w:spacing w:after="0" w:line="360" w:lineRule="auto"/>
              <w:jc w:val="center"/>
              <w:rPr>
                <w:rFonts w:ascii="Arial" w:eastAsia="Batang" w:hAnsi="Arial" w:cs="Arial"/>
                <w:bCs/>
                <w:sz w:val="20"/>
                <w:szCs w:val="24"/>
                <w:lang w:eastAsia="es-ES"/>
              </w:rPr>
            </w:pPr>
            <w:r>
              <w:rPr>
                <w:rFonts w:ascii="Arial" w:eastAsia="Batang" w:hAnsi="Arial" w:cs="Arial"/>
                <w:bCs/>
                <w:noProof/>
                <w:sz w:val="20"/>
                <w:szCs w:val="24"/>
                <w:lang w:eastAsia="es-CO"/>
              </w:rPr>
              <mc:AlternateContent>
                <mc:Choice Requires="wps">
                  <w:drawing>
                    <wp:anchor distT="0" distB="0" distL="114300" distR="114300" simplePos="0" relativeHeight="251710464" behindDoc="0" locked="0" layoutInCell="1" allowOverlap="1">
                      <wp:simplePos x="0" y="0"/>
                      <wp:positionH relativeFrom="column">
                        <wp:posOffset>292735</wp:posOffset>
                      </wp:positionH>
                      <wp:positionV relativeFrom="paragraph">
                        <wp:posOffset>50165</wp:posOffset>
                      </wp:positionV>
                      <wp:extent cx="198755" cy="246380"/>
                      <wp:effectExtent l="19050" t="19050" r="29845" b="58420"/>
                      <wp:wrapNone/>
                      <wp:docPr id="60"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755" cy="246380"/>
                              </a:xfrm>
                              <a:prstGeom prst="flowChartDelay">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2" o:spid="_x0000_s1026" type="#_x0000_t135" style="position:absolute;margin-left:23.05pt;margin-top:3.95pt;width:15.65pt;height:19.4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" strokecolor="#5f497a" strokeweight="3pt">
                      <v:shadow on="t" color="#243f60" opacity=".5" offset="1pt"/>
                    </v:shape>
                  </w:pict>
                </mc:Fallback>
              </mc:AlternateContent>
            </w:r>
          </w:p>
        </w:tc>
        <w:tc>
          <w:tcPr>
            <w:tcW w:w="1134" w:type="dxa"/>
            <w:gridSpan w:val="3"/>
            <w:vMerge w:val="restart"/>
          </w:tcPr>
          <w:p w:rsidR="003203A0" w:rsidRPr="00233281" w:rsidRDefault="004263A6" w:rsidP="00ED3515">
            <w:pPr>
              <w:spacing w:after="0" w:line="360" w:lineRule="auto"/>
              <w:jc w:val="center"/>
              <w:rPr>
                <w:rFonts w:ascii="Arial" w:eastAsia="Batang" w:hAnsi="Arial" w:cs="Arial"/>
                <w:bCs/>
                <w:sz w:val="20"/>
                <w:szCs w:val="24"/>
                <w:lang w:eastAsia="es-ES"/>
              </w:rPr>
            </w:pPr>
            <w:r>
              <w:rPr>
                <w:rFonts w:ascii="Arial" w:eastAsia="Batang" w:hAnsi="Arial" w:cs="Arial"/>
                <w:bCs/>
                <w:noProof/>
                <w:sz w:val="20"/>
                <w:szCs w:val="24"/>
                <w:lang w:eastAsia="es-CO"/>
              </w:rPr>
              <mc:AlternateContent>
                <mc:Choice Requires="wps">
                  <w:drawing>
                    <wp:anchor distT="0" distB="0" distL="114300" distR="114300" simplePos="0" relativeHeight="251707392" behindDoc="0" locked="0" layoutInCell="1" allowOverlap="1">
                      <wp:simplePos x="0" y="0"/>
                      <wp:positionH relativeFrom="column">
                        <wp:posOffset>325755</wp:posOffset>
                      </wp:positionH>
                      <wp:positionV relativeFrom="paragraph">
                        <wp:posOffset>50165</wp:posOffset>
                      </wp:positionV>
                      <wp:extent cx="167005" cy="246380"/>
                      <wp:effectExtent l="19050" t="19050" r="42545" b="58420"/>
                      <wp:wrapNone/>
                      <wp:docPr id="5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 cy="246380"/>
                              </a:xfrm>
                              <a:prstGeom prst="rect">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26" style="position:absolute;margin-left:25.65pt;margin-top:3.95pt;width:13.15pt;height:19.4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" strokecolor="#5f497a" strokeweight="3pt">
                      <v:shadow on="t" color="#243f60" opacity=".5" offset="1pt"/>
                    </v:rect>
                  </w:pict>
                </mc:Fallback>
              </mc:AlternateContent>
            </w:r>
          </w:p>
          <w:p w:rsidR="003203A0" w:rsidRPr="00233281" w:rsidRDefault="003203A0" w:rsidP="00ED3515">
            <w:pPr>
              <w:spacing w:after="0" w:line="360" w:lineRule="auto"/>
              <w:jc w:val="center"/>
              <w:rPr>
                <w:rFonts w:ascii="Arial" w:eastAsia="Batang" w:hAnsi="Arial" w:cs="Arial"/>
                <w:bCs/>
                <w:sz w:val="20"/>
                <w:szCs w:val="24"/>
                <w:lang w:eastAsia="es-ES"/>
              </w:rPr>
            </w:pPr>
          </w:p>
        </w:tc>
        <w:tc>
          <w:tcPr>
            <w:tcW w:w="1276" w:type="dxa"/>
            <w:gridSpan w:val="3"/>
            <w:vMerge w:val="restart"/>
          </w:tcPr>
          <w:p w:rsidR="003203A0" w:rsidRPr="00ED3515" w:rsidRDefault="004263A6" w:rsidP="00ED3515">
            <w:pPr>
              <w:spacing w:after="0" w:line="360" w:lineRule="auto"/>
              <w:jc w:val="center"/>
              <w:rPr>
                <w:rFonts w:ascii="Arial" w:eastAsia="Batang" w:hAnsi="Arial" w:cs="Arial"/>
                <w:bCs/>
                <w:sz w:val="24"/>
                <w:szCs w:val="24"/>
                <w:lang w:eastAsia="es-ES"/>
              </w:rPr>
            </w:pPr>
            <w:r>
              <w:rPr>
                <w:rFonts w:ascii="Arial" w:eastAsia="Batang" w:hAnsi="Arial" w:cs="Arial"/>
                <w:bCs/>
                <w:noProof/>
                <w:sz w:val="24"/>
                <w:szCs w:val="24"/>
                <w:lang w:eastAsia="es-CO"/>
              </w:rPr>
              <mc:AlternateContent>
                <mc:Choice Requires="wps">
                  <w:drawing>
                    <wp:anchor distT="0" distB="0" distL="114300" distR="114300" simplePos="0" relativeHeight="251706368" behindDoc="0" locked="0" layoutInCell="1" allowOverlap="1">
                      <wp:simplePos x="0" y="0"/>
                      <wp:positionH relativeFrom="column">
                        <wp:posOffset>254000</wp:posOffset>
                      </wp:positionH>
                      <wp:positionV relativeFrom="paragraph">
                        <wp:posOffset>50165</wp:posOffset>
                      </wp:positionV>
                      <wp:extent cx="238125" cy="254635"/>
                      <wp:effectExtent l="38100" t="19050" r="66675" b="69215"/>
                      <wp:wrapNone/>
                      <wp:docPr id="58" name="AutoShap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254635"/>
                              </a:xfrm>
                              <a:prstGeom prst="flowChartMerge">
                                <a:avLst/>
                              </a:prstGeom>
                              <a:solidFill>
                                <a:srgbClr val="FFFFFF"/>
                              </a:solidFill>
                              <a:ln w="38100">
                                <a:solidFill>
                                  <a:srgbClr val="5F497A"/>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48" o:spid="_x0000_s1026" type="#_x0000_t128" style="position:absolute;margin-left:20pt;margin-top:3.95pt;width:18.75pt;height:20.0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" strokecolor="#5f497a" strokeweight="3pt">
                      <v:shadow on="t" color="#243f60" opacity=".5" offset="1pt"/>
                    </v:shape>
                  </w:pict>
                </mc:Fallback>
              </mc:AlternateContent>
            </w: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 xml:space="preserve">Tiempo </w:t>
            </w:r>
          </w:p>
        </w:tc>
        <w:tc>
          <w:tcPr>
            <w:tcW w:w="993"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47</w:t>
            </w:r>
          </w:p>
        </w:tc>
        <w:tc>
          <w:tcPr>
            <w:tcW w:w="1134"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17.5 días</w:t>
            </w:r>
          </w:p>
        </w:tc>
        <w:tc>
          <w:tcPr>
            <w:tcW w:w="1275"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(S) 29.5</w:t>
            </w:r>
          </w:p>
        </w:tc>
      </w:tr>
      <w:tr w:rsidR="00BF763D" w:rsidRPr="00ED3515" w:rsidTr="006625BC">
        <w:trPr>
          <w:trHeight w:val="307"/>
        </w:trPr>
        <w:tc>
          <w:tcPr>
            <w:tcW w:w="959" w:type="dxa"/>
            <w:gridSpan w:val="2"/>
            <w:vMerge/>
          </w:tcPr>
          <w:p w:rsidR="003203A0" w:rsidRPr="00ED3515" w:rsidRDefault="003203A0" w:rsidP="00ED3515">
            <w:pPr>
              <w:tabs>
                <w:tab w:val="center" w:pos="568"/>
              </w:tabs>
              <w:spacing w:after="0" w:line="360" w:lineRule="auto"/>
              <w:jc w:val="center"/>
              <w:rPr>
                <w:rFonts w:ascii="Arial" w:eastAsia="Batang" w:hAnsi="Arial" w:cs="Arial"/>
                <w:bCs/>
                <w:noProof/>
                <w:sz w:val="24"/>
                <w:szCs w:val="24"/>
                <w:lang w:eastAsia="es-CO"/>
              </w:rPr>
            </w:pPr>
          </w:p>
        </w:tc>
        <w:tc>
          <w:tcPr>
            <w:tcW w:w="992" w:type="dxa"/>
            <w:gridSpan w:val="2"/>
            <w:vMerge/>
          </w:tcPr>
          <w:p w:rsidR="003203A0" w:rsidRPr="00ED3515" w:rsidRDefault="003203A0" w:rsidP="00ED3515">
            <w:pPr>
              <w:spacing w:after="0" w:line="360" w:lineRule="auto"/>
              <w:jc w:val="center"/>
              <w:rPr>
                <w:rFonts w:ascii="Arial" w:eastAsia="Batang" w:hAnsi="Arial" w:cs="Arial"/>
                <w:bCs/>
                <w:noProof/>
                <w:sz w:val="24"/>
                <w:szCs w:val="24"/>
                <w:lang w:eastAsia="es-CO"/>
              </w:rPr>
            </w:pPr>
          </w:p>
        </w:tc>
        <w:tc>
          <w:tcPr>
            <w:tcW w:w="992" w:type="dxa"/>
            <w:gridSpan w:val="2"/>
            <w:vMerge/>
          </w:tcPr>
          <w:p w:rsidR="003203A0" w:rsidRPr="00ED3515" w:rsidRDefault="003203A0" w:rsidP="00ED3515">
            <w:pPr>
              <w:spacing w:after="0" w:line="360" w:lineRule="auto"/>
              <w:jc w:val="center"/>
              <w:rPr>
                <w:rFonts w:ascii="Arial" w:eastAsia="Batang" w:hAnsi="Arial" w:cs="Arial"/>
                <w:bCs/>
                <w:noProof/>
                <w:sz w:val="24"/>
                <w:szCs w:val="24"/>
                <w:lang w:eastAsia="es-CO"/>
              </w:rPr>
            </w:pPr>
          </w:p>
        </w:tc>
        <w:tc>
          <w:tcPr>
            <w:tcW w:w="1134" w:type="dxa"/>
            <w:gridSpan w:val="3"/>
            <w:vMerge/>
          </w:tcPr>
          <w:p w:rsidR="003203A0" w:rsidRPr="00ED3515" w:rsidRDefault="003203A0" w:rsidP="00ED3515">
            <w:pPr>
              <w:spacing w:after="0" w:line="360" w:lineRule="auto"/>
              <w:jc w:val="center"/>
              <w:rPr>
                <w:rFonts w:ascii="Arial" w:eastAsia="Batang" w:hAnsi="Arial" w:cs="Arial"/>
                <w:bCs/>
                <w:noProof/>
                <w:sz w:val="24"/>
                <w:szCs w:val="24"/>
                <w:lang w:eastAsia="es-CO"/>
              </w:rPr>
            </w:pPr>
          </w:p>
        </w:tc>
        <w:tc>
          <w:tcPr>
            <w:tcW w:w="1276" w:type="dxa"/>
            <w:gridSpan w:val="3"/>
            <w:vMerge/>
          </w:tcPr>
          <w:p w:rsidR="003203A0" w:rsidRPr="00ED3515" w:rsidRDefault="003203A0" w:rsidP="00ED3515">
            <w:pPr>
              <w:spacing w:after="0" w:line="360" w:lineRule="auto"/>
              <w:jc w:val="center"/>
              <w:rPr>
                <w:rFonts w:ascii="Arial" w:eastAsia="Batang" w:hAnsi="Arial" w:cs="Arial"/>
                <w:bCs/>
                <w:noProof/>
                <w:sz w:val="24"/>
                <w:szCs w:val="24"/>
                <w:lang w:eastAsia="es-CO"/>
              </w:rPr>
            </w:pP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Distancia</w:t>
            </w:r>
          </w:p>
        </w:tc>
        <w:tc>
          <w:tcPr>
            <w:tcW w:w="993"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No aplica</w:t>
            </w:r>
          </w:p>
        </w:tc>
        <w:tc>
          <w:tcPr>
            <w:tcW w:w="1134"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No aplica</w:t>
            </w:r>
          </w:p>
        </w:tc>
        <w:tc>
          <w:tcPr>
            <w:tcW w:w="1275"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No aplica</w:t>
            </w:r>
          </w:p>
        </w:tc>
      </w:tr>
      <w:tr w:rsidR="00BF763D" w:rsidRPr="00ED3515" w:rsidTr="006625BC">
        <w:trPr>
          <w:trHeight w:val="307"/>
        </w:trPr>
        <w:tc>
          <w:tcPr>
            <w:tcW w:w="959" w:type="dxa"/>
            <w:gridSpan w:val="2"/>
          </w:tcPr>
          <w:p w:rsidR="003203A0" w:rsidRPr="001708EF" w:rsidRDefault="003203A0" w:rsidP="00ED3515">
            <w:pPr>
              <w:spacing w:after="0" w:line="360" w:lineRule="auto"/>
              <w:jc w:val="center"/>
              <w:rPr>
                <w:rFonts w:ascii="Arial" w:eastAsia="Batang" w:hAnsi="Arial" w:cs="Arial"/>
                <w:bCs/>
                <w:noProof/>
                <w:sz w:val="16"/>
                <w:szCs w:val="24"/>
                <w:lang w:eastAsia="es-CO"/>
              </w:rPr>
            </w:pPr>
            <w:r w:rsidRPr="001708EF">
              <w:rPr>
                <w:rFonts w:ascii="Arial" w:eastAsia="Batang" w:hAnsi="Arial" w:cs="Arial"/>
                <w:bCs/>
                <w:noProof/>
                <w:sz w:val="16"/>
                <w:szCs w:val="24"/>
                <w:lang w:eastAsia="es-CO"/>
              </w:rPr>
              <w:t>Operación</w:t>
            </w:r>
          </w:p>
        </w:tc>
        <w:tc>
          <w:tcPr>
            <w:tcW w:w="992" w:type="dxa"/>
            <w:gridSpan w:val="2"/>
          </w:tcPr>
          <w:p w:rsidR="003203A0" w:rsidRPr="001708EF" w:rsidRDefault="003203A0" w:rsidP="00ED3515">
            <w:pPr>
              <w:spacing w:after="0" w:line="360" w:lineRule="auto"/>
              <w:jc w:val="center"/>
              <w:rPr>
                <w:rFonts w:ascii="Arial" w:eastAsia="Batang" w:hAnsi="Arial" w:cs="Arial"/>
                <w:bCs/>
                <w:noProof/>
                <w:sz w:val="16"/>
                <w:szCs w:val="24"/>
                <w:lang w:eastAsia="es-CO"/>
              </w:rPr>
            </w:pPr>
            <w:r w:rsidRPr="001708EF">
              <w:rPr>
                <w:rFonts w:ascii="Arial" w:eastAsia="Batang" w:hAnsi="Arial" w:cs="Arial"/>
                <w:bCs/>
                <w:sz w:val="16"/>
                <w:szCs w:val="24"/>
                <w:lang w:eastAsia="es-ES"/>
              </w:rPr>
              <w:t>Transporte</w:t>
            </w:r>
          </w:p>
        </w:tc>
        <w:tc>
          <w:tcPr>
            <w:tcW w:w="992" w:type="dxa"/>
            <w:gridSpan w:val="2"/>
          </w:tcPr>
          <w:p w:rsidR="003203A0" w:rsidRPr="001708EF" w:rsidRDefault="003203A0" w:rsidP="00ED3515">
            <w:pPr>
              <w:spacing w:after="0" w:line="360" w:lineRule="auto"/>
              <w:jc w:val="center"/>
              <w:rPr>
                <w:rFonts w:ascii="Arial" w:eastAsia="Batang" w:hAnsi="Arial" w:cs="Arial"/>
                <w:bCs/>
                <w:noProof/>
                <w:sz w:val="16"/>
                <w:szCs w:val="24"/>
                <w:lang w:eastAsia="es-CO"/>
              </w:rPr>
            </w:pPr>
            <w:r w:rsidRPr="001708EF">
              <w:rPr>
                <w:rFonts w:ascii="Arial" w:eastAsia="Batang" w:hAnsi="Arial" w:cs="Arial"/>
                <w:bCs/>
                <w:sz w:val="16"/>
                <w:szCs w:val="24"/>
                <w:lang w:eastAsia="es-ES"/>
              </w:rPr>
              <w:t>Demora</w:t>
            </w:r>
          </w:p>
        </w:tc>
        <w:tc>
          <w:tcPr>
            <w:tcW w:w="1134" w:type="dxa"/>
            <w:gridSpan w:val="3"/>
          </w:tcPr>
          <w:p w:rsidR="003203A0" w:rsidRPr="001708EF" w:rsidRDefault="003203A0" w:rsidP="00ED3515">
            <w:pPr>
              <w:spacing w:after="0" w:line="360" w:lineRule="auto"/>
              <w:jc w:val="center"/>
              <w:rPr>
                <w:rFonts w:ascii="Arial" w:eastAsia="Batang" w:hAnsi="Arial" w:cs="Arial"/>
                <w:bCs/>
                <w:noProof/>
                <w:sz w:val="16"/>
                <w:szCs w:val="24"/>
                <w:lang w:eastAsia="es-CO"/>
              </w:rPr>
            </w:pPr>
            <w:r w:rsidRPr="001708EF">
              <w:rPr>
                <w:rFonts w:ascii="Arial" w:eastAsia="Batang" w:hAnsi="Arial" w:cs="Arial"/>
                <w:bCs/>
                <w:sz w:val="16"/>
                <w:szCs w:val="24"/>
                <w:lang w:eastAsia="es-ES"/>
              </w:rPr>
              <w:t>Inspección</w:t>
            </w:r>
          </w:p>
        </w:tc>
        <w:tc>
          <w:tcPr>
            <w:tcW w:w="1276" w:type="dxa"/>
            <w:gridSpan w:val="3"/>
          </w:tcPr>
          <w:p w:rsidR="003203A0" w:rsidRPr="001708EF" w:rsidRDefault="003203A0" w:rsidP="00ED3515">
            <w:pPr>
              <w:spacing w:after="0" w:line="360" w:lineRule="auto"/>
              <w:jc w:val="center"/>
              <w:rPr>
                <w:rFonts w:ascii="Arial" w:eastAsia="Batang" w:hAnsi="Arial" w:cs="Arial"/>
                <w:bCs/>
                <w:noProof/>
                <w:sz w:val="16"/>
                <w:szCs w:val="24"/>
                <w:lang w:eastAsia="es-CO"/>
              </w:rPr>
            </w:pPr>
            <w:r w:rsidRPr="001708EF">
              <w:rPr>
                <w:rFonts w:ascii="Arial" w:eastAsia="Batang" w:hAnsi="Arial" w:cs="Arial"/>
                <w:bCs/>
                <w:sz w:val="16"/>
                <w:szCs w:val="24"/>
                <w:lang w:eastAsia="es-ES"/>
              </w:rPr>
              <w:t>Almacenamiento</w:t>
            </w:r>
          </w:p>
        </w:tc>
        <w:tc>
          <w:tcPr>
            <w:tcW w:w="992" w:type="dxa"/>
            <w:gridSpan w:val="2"/>
            <w:vAlign w:val="center"/>
          </w:tcPr>
          <w:p w:rsidR="003203A0" w:rsidRPr="001708EF" w:rsidRDefault="003203A0" w:rsidP="006625BC">
            <w:pPr>
              <w:spacing w:after="0" w:line="360" w:lineRule="auto"/>
              <w:rPr>
                <w:rFonts w:ascii="Arial" w:eastAsia="Batang" w:hAnsi="Arial" w:cs="Arial"/>
                <w:bCs/>
                <w:sz w:val="14"/>
                <w:szCs w:val="24"/>
                <w:lang w:eastAsia="es-ES"/>
              </w:rPr>
            </w:pPr>
            <w:r w:rsidRPr="001708EF">
              <w:rPr>
                <w:rFonts w:ascii="Arial" w:eastAsia="Batang" w:hAnsi="Arial" w:cs="Arial"/>
                <w:bCs/>
                <w:sz w:val="14"/>
                <w:szCs w:val="24"/>
                <w:lang w:eastAsia="es-ES"/>
              </w:rPr>
              <w:t>Costo</w:t>
            </w:r>
          </w:p>
        </w:tc>
        <w:tc>
          <w:tcPr>
            <w:tcW w:w="993" w:type="dxa"/>
            <w:vAlign w:val="center"/>
          </w:tcPr>
          <w:p w:rsidR="003203A0" w:rsidRPr="001708EF" w:rsidRDefault="003203A0" w:rsidP="006625BC">
            <w:pPr>
              <w:spacing w:after="0" w:line="360" w:lineRule="auto"/>
              <w:jc w:val="center"/>
              <w:rPr>
                <w:rFonts w:ascii="Arial" w:eastAsia="Batang" w:hAnsi="Arial" w:cs="Arial"/>
                <w:bCs/>
                <w:sz w:val="14"/>
                <w:szCs w:val="16"/>
                <w:lang w:eastAsia="es-ES"/>
              </w:rPr>
            </w:pPr>
            <w:r w:rsidRPr="001708EF">
              <w:rPr>
                <w:rFonts w:ascii="Arial" w:eastAsia="Batang" w:hAnsi="Arial" w:cs="Arial"/>
                <w:bCs/>
                <w:sz w:val="14"/>
                <w:szCs w:val="16"/>
                <w:lang w:eastAsia="es-ES"/>
              </w:rPr>
              <w:t>$6.520.000</w:t>
            </w:r>
          </w:p>
        </w:tc>
        <w:tc>
          <w:tcPr>
            <w:tcW w:w="1134" w:type="dxa"/>
            <w:vAlign w:val="center"/>
          </w:tcPr>
          <w:p w:rsidR="003203A0" w:rsidRPr="001708EF" w:rsidRDefault="003203A0" w:rsidP="006625BC">
            <w:pPr>
              <w:spacing w:after="0" w:line="360" w:lineRule="auto"/>
              <w:jc w:val="center"/>
              <w:rPr>
                <w:rFonts w:ascii="Arial" w:eastAsia="Batang" w:hAnsi="Arial" w:cs="Arial"/>
                <w:bCs/>
                <w:sz w:val="14"/>
                <w:szCs w:val="16"/>
                <w:lang w:eastAsia="es-ES"/>
              </w:rPr>
            </w:pPr>
            <w:r w:rsidRPr="001708EF">
              <w:rPr>
                <w:rFonts w:ascii="Arial" w:eastAsia="Batang" w:hAnsi="Arial" w:cs="Arial"/>
                <w:bCs/>
                <w:sz w:val="14"/>
                <w:szCs w:val="16"/>
                <w:lang w:eastAsia="es-ES"/>
              </w:rPr>
              <w:t>$2.873.666</w:t>
            </w:r>
          </w:p>
        </w:tc>
        <w:tc>
          <w:tcPr>
            <w:tcW w:w="1275" w:type="dxa"/>
            <w:vAlign w:val="center"/>
          </w:tcPr>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(S)</w:t>
            </w:r>
          </w:p>
          <w:p w:rsidR="003203A0" w:rsidRPr="001708EF" w:rsidRDefault="003203A0" w:rsidP="006625BC">
            <w:pPr>
              <w:spacing w:after="0" w:line="360" w:lineRule="auto"/>
              <w:jc w:val="center"/>
              <w:rPr>
                <w:rFonts w:ascii="Arial" w:eastAsia="Batang" w:hAnsi="Arial" w:cs="Arial"/>
                <w:bCs/>
                <w:sz w:val="16"/>
                <w:szCs w:val="24"/>
                <w:lang w:eastAsia="es-ES"/>
              </w:rPr>
            </w:pPr>
            <w:r w:rsidRPr="001708EF">
              <w:rPr>
                <w:rFonts w:ascii="Arial" w:eastAsia="Batang" w:hAnsi="Arial" w:cs="Arial"/>
                <w:bCs/>
                <w:sz w:val="16"/>
                <w:szCs w:val="24"/>
                <w:lang w:eastAsia="es-ES"/>
              </w:rPr>
              <w:t>$3.646.334</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p>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No.</w:t>
            </w:r>
          </w:p>
          <w:p w:rsidR="003203A0" w:rsidRPr="001708EF" w:rsidRDefault="003203A0" w:rsidP="00ED3515">
            <w:pPr>
              <w:spacing w:after="0" w:line="360" w:lineRule="auto"/>
              <w:jc w:val="center"/>
              <w:rPr>
                <w:rFonts w:ascii="Arial" w:eastAsia="Batang" w:hAnsi="Arial" w:cs="Arial"/>
                <w:bCs/>
                <w:sz w:val="18"/>
                <w:szCs w:val="18"/>
                <w:lang w:eastAsia="es-ES"/>
              </w:rPr>
            </w:pPr>
          </w:p>
        </w:tc>
        <w:tc>
          <w:tcPr>
            <w:tcW w:w="2976" w:type="dxa"/>
            <w:gridSpan w:val="6"/>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Descripción de la Actividad</w:t>
            </w:r>
          </w:p>
        </w:tc>
        <w:tc>
          <w:tcPr>
            <w:tcW w:w="2835" w:type="dxa"/>
            <w:gridSpan w:val="7"/>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Símbolo</w: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Tiempo</w:t>
            </w:r>
          </w:p>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(días )</w:t>
            </w:r>
          </w:p>
        </w:tc>
        <w:tc>
          <w:tcPr>
            <w:tcW w:w="2409" w:type="dxa"/>
            <w:gridSpan w:val="2"/>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Observaciones</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1</w:t>
            </w:r>
          </w:p>
        </w:tc>
        <w:tc>
          <w:tcPr>
            <w:tcW w:w="2976" w:type="dxa"/>
            <w:gridSpan w:val="6"/>
          </w:tcPr>
          <w:p w:rsidR="003203A0" w:rsidRPr="001708EF" w:rsidRDefault="003203A0" w:rsidP="00F35A91">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val="es-ES" w:eastAsia="es-ES"/>
              </w:rPr>
              <w:t>Elaboración del plan de trabajo para la ejecución de cada proyecto. (responsable líder de proyecto)</w:t>
            </w:r>
          </w:p>
        </w:tc>
        <w:tc>
          <w:tcPr>
            <w:tcW w:w="567" w:type="dxa"/>
            <w:gridSpan w:val="2"/>
          </w:tcPr>
          <w:p w:rsidR="003203A0" w:rsidRPr="001708EF" w:rsidRDefault="004263A6" w:rsidP="00ED3515">
            <w:pPr>
              <w:spacing w:after="0" w:line="360" w:lineRule="auto"/>
              <w:jc w:val="center"/>
              <w:rPr>
                <w:rFonts w:ascii="Arial" w:eastAsia="Batang" w:hAnsi="Arial" w:cs="Arial"/>
                <w:bCs/>
                <w:sz w:val="18"/>
                <w:szCs w:val="18"/>
                <w:lang w:eastAsia="es-ES"/>
              </w:rPr>
            </w:pPr>
            <w:r>
              <w:rPr>
                <w:rFonts w:ascii="Arial" w:eastAsia="Batang" w:hAnsi="Arial" w:cs="Arial"/>
                <w:bCs/>
                <w:noProof/>
                <w:sz w:val="18"/>
                <w:szCs w:val="18"/>
                <w:lang w:eastAsia="es-CO"/>
              </w:rPr>
              <mc:AlternateContent>
                <mc:Choice Requires="wps">
                  <w:drawing>
                    <wp:anchor distT="0" distB="0" distL="114300" distR="114300" simplePos="0" relativeHeight="251715584" behindDoc="0" locked="0" layoutInCell="1" allowOverlap="1">
                      <wp:simplePos x="0" y="0"/>
                      <wp:positionH relativeFrom="column">
                        <wp:posOffset>45720</wp:posOffset>
                      </wp:positionH>
                      <wp:positionV relativeFrom="paragraph">
                        <wp:posOffset>48895</wp:posOffset>
                      </wp:positionV>
                      <wp:extent cx="178435" cy="250190"/>
                      <wp:effectExtent l="0" t="0" r="12065" b="16510"/>
                      <wp:wrapNone/>
                      <wp:docPr id="57" name="Oval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8435" cy="250190"/>
                              </a:xfrm>
                              <a:prstGeom prst="ellipse">
                                <a:avLst/>
                              </a:prstGeom>
                              <a:solidFill>
                                <a:srgbClr val="FFFFFF"/>
                              </a:solidFill>
                              <a:ln w="19050">
                                <a:solidFill>
                                  <a:srgbClr val="5F497A"/>
                                </a:solidFill>
                                <a:round/>
                                <a:headEnd/>
                                <a:tailEnd/>
                              </a:ln>
                            </wps:spPr>
                            <wps:txbx>
                              <w:txbxContent>
                                <w:p w:rsidR="006A6852" w:rsidRPr="002B40D9" w:rsidRDefault="006A6852" w:rsidP="002B40D9">
                                  <w:pPr>
                                    <w:rPr>
                                      <w:rFonts w:ascii="Calibri" w:hAnsi="Calibri"/>
                                      <w:color w:val="C00000"/>
                                      <w:sz w:val="18"/>
                                      <w:szCs w:val="14"/>
                                    </w:rPr>
                                  </w:pPr>
                                  <w:r w:rsidRPr="002B40D9">
                                    <w:rPr>
                                      <w:rFonts w:ascii="Calibri" w:hAnsi="Calibri"/>
                                      <w:color w:val="C00000"/>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57" o:spid="_x0000_s1059" style="position:absolute;left:0;text-align:left;margin-left:3.6pt;margin-top:3.85pt;width:14.05pt;height:19.7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" strokecolor="#5f497a" strokeweight="1.5pt">
                      <v:textbox>
                        <w:txbxContent>
                          <w:p w:rsidR="006A6852" w:rsidRPr="002B40D9" w:rsidRDefault="006A6852" w:rsidP="002B40D9">
                            <w:pPr>
                              <w:rPr>
                                <w:rFonts w:ascii="Calibri" w:hAnsi="Calibri"/>
                                <w:color w:val="C00000"/>
                                <w:sz w:val="18"/>
                                <w:szCs w:val="14"/>
                              </w:rPr>
                            </w:pPr>
                            <w:r w:rsidRPr="002B40D9">
                              <w:rPr>
                                <w:rFonts w:ascii="Calibri" w:hAnsi="Calibri"/>
                                <w:color w:val="C00000"/>
                                <w:sz w:val="18"/>
                                <w:szCs w:val="14"/>
                              </w:rPr>
                              <w:t>*</w:t>
                            </w:r>
                          </w:p>
                        </w:txbxContent>
                      </v:textbox>
                    </v:oval>
                  </w:pict>
                </mc:Fallback>
              </mc:AlternateContent>
            </w:r>
          </w:p>
          <w:p w:rsidR="003203A0" w:rsidRPr="001708EF" w:rsidRDefault="003203A0" w:rsidP="00ED3515">
            <w:pPr>
              <w:spacing w:after="0" w:line="360" w:lineRule="auto"/>
              <w:jc w:val="center"/>
              <w:rPr>
                <w:rFonts w:ascii="Arial" w:eastAsia="Batang" w:hAnsi="Arial" w:cs="Arial"/>
                <w:bCs/>
                <w:sz w:val="18"/>
                <w:szCs w:val="18"/>
                <w:lang w:eastAsia="es-ES"/>
              </w:rPr>
            </w:pPr>
          </w:p>
        </w:tc>
        <w:tc>
          <w:tcPr>
            <w:tcW w:w="567" w:type="dxa"/>
          </w:tcPr>
          <w:p w:rsidR="003203A0" w:rsidRPr="001708EF" w:rsidRDefault="004263A6" w:rsidP="00ED3515">
            <w:pPr>
              <w:spacing w:after="0" w:line="360" w:lineRule="auto"/>
              <w:jc w:val="center"/>
              <w:rPr>
                <w:rFonts w:ascii="Arial" w:eastAsia="Batang" w:hAnsi="Arial" w:cs="Arial"/>
                <w:bCs/>
                <w:sz w:val="18"/>
                <w:szCs w:val="18"/>
                <w:lang w:eastAsia="es-ES"/>
              </w:rPr>
            </w:pPr>
            <w:r>
              <w:rPr>
                <w:rFonts w:ascii="Arial" w:eastAsia="Batang" w:hAnsi="Arial" w:cs="Arial"/>
                <w:bCs/>
                <w:noProof/>
                <w:sz w:val="18"/>
                <w:szCs w:val="18"/>
                <w:lang w:eastAsia="es-CO"/>
              </w:rPr>
              <mc:AlternateContent>
                <mc:Choice Requires="wps">
                  <w:drawing>
                    <wp:anchor distT="0" distB="0" distL="114300" distR="114300" simplePos="0" relativeHeight="251711488" behindDoc="0" locked="0" layoutInCell="1" allowOverlap="1">
                      <wp:simplePos x="0" y="0"/>
                      <wp:positionH relativeFrom="column">
                        <wp:posOffset>-8255</wp:posOffset>
                      </wp:positionH>
                      <wp:positionV relativeFrom="paragraph">
                        <wp:posOffset>29210</wp:posOffset>
                      </wp:positionV>
                      <wp:extent cx="233680" cy="187960"/>
                      <wp:effectExtent l="0" t="38100" r="33020" b="59690"/>
                      <wp:wrapNone/>
                      <wp:docPr id="56"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3" o:spid="_x0000_s1026" type="#_x0000_t13" style="position:absolute;margin-left:-.65pt;margin-top:2.3pt;width:18.4pt;height:14.8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sz w:val="18"/>
                <w:szCs w:val="18"/>
                <w:lang w:eastAsia="es-ES"/>
              </w:rPr>
            </w:pPr>
            <w:r>
              <w:rPr>
                <w:rFonts w:ascii="Arial" w:eastAsia="Batang" w:hAnsi="Arial" w:cs="Arial"/>
                <w:bCs/>
                <w:noProof/>
                <w:sz w:val="18"/>
                <w:szCs w:val="18"/>
                <w:lang w:eastAsia="es-CO"/>
              </w:rPr>
              <mc:AlternateContent>
                <mc:Choice Requires="wps">
                  <w:drawing>
                    <wp:anchor distT="0" distB="0" distL="114300" distR="114300" simplePos="0" relativeHeight="251712512" behindDoc="0" locked="0" layoutInCell="1" allowOverlap="1">
                      <wp:simplePos x="0" y="0"/>
                      <wp:positionH relativeFrom="column">
                        <wp:posOffset>48895</wp:posOffset>
                      </wp:positionH>
                      <wp:positionV relativeFrom="paragraph">
                        <wp:posOffset>29210</wp:posOffset>
                      </wp:positionV>
                      <wp:extent cx="158115" cy="187960"/>
                      <wp:effectExtent l="0" t="0" r="13335" b="21590"/>
                      <wp:wrapNone/>
                      <wp:docPr id="55"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txbx>
                              <w:txbxContent>
                                <w:p w:rsidR="006A6852" w:rsidRPr="007D2F7C" w:rsidRDefault="006A6852" w:rsidP="003203A0">
                                  <w:pPr>
                                    <w:jc w:val="center"/>
                                    <w:rPr>
                                      <w:rFonts w:ascii="Calibri" w:hAnsi="Calibri"/>
                                      <w:color w:val="C0504D"/>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4" o:spid="_x0000_s1060" type="#_x0000_t135" style="position:absolute;left:0;text-align:left;margin-left:3.85pt;margin-top:2.3pt;width:12.45pt;height:14.8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" strokecolor="#5f497a" strokeweight="1.5pt">
                      <v:textbox>
                        <w:txbxContent>
                          <w:p w:rsidR="006A6852" w:rsidRPr="007D2F7C" w:rsidRDefault="006A6852" w:rsidP="003203A0">
                            <w:pPr>
                              <w:jc w:val="center"/>
                              <w:rPr>
                                <w:rFonts w:ascii="Calibri" w:hAnsi="Calibri"/>
                                <w:color w:val="C0504D"/>
                                <w:sz w:val="16"/>
                                <w:szCs w:val="16"/>
                              </w:rPr>
                            </w:pPr>
                          </w:p>
                        </w:txbxContent>
                      </v:textbox>
                    </v:shape>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sz w:val="18"/>
                <w:szCs w:val="18"/>
                <w:lang w:eastAsia="es-ES"/>
              </w:rPr>
            </w:pPr>
            <w:r>
              <w:rPr>
                <w:rFonts w:ascii="Arial" w:eastAsia="Batang" w:hAnsi="Arial" w:cs="Arial"/>
                <w:bCs/>
                <w:noProof/>
                <w:sz w:val="18"/>
                <w:szCs w:val="18"/>
                <w:lang w:eastAsia="es-CO"/>
              </w:rPr>
              <mc:AlternateContent>
                <mc:Choice Requires="wps">
                  <w:drawing>
                    <wp:anchor distT="0" distB="0" distL="114300" distR="114300" simplePos="0" relativeHeight="251713536" behindDoc="0" locked="0" layoutInCell="1" allowOverlap="1">
                      <wp:simplePos x="0" y="0"/>
                      <wp:positionH relativeFrom="column">
                        <wp:posOffset>57785</wp:posOffset>
                      </wp:positionH>
                      <wp:positionV relativeFrom="paragraph">
                        <wp:posOffset>29210</wp:posOffset>
                      </wp:positionV>
                      <wp:extent cx="127635" cy="187960"/>
                      <wp:effectExtent l="0" t="0" r="24765" b="21590"/>
                      <wp:wrapNone/>
                      <wp:docPr id="5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26" style="position:absolute;margin-left:4.55pt;margin-top:2.3pt;width:10.05pt;height:14.8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sz w:val="18"/>
                <w:szCs w:val="18"/>
                <w:lang w:eastAsia="es-ES"/>
              </w:rPr>
            </w:pPr>
            <w:r>
              <w:rPr>
                <w:rFonts w:ascii="Arial" w:eastAsia="Batang" w:hAnsi="Arial" w:cs="Arial"/>
                <w:bCs/>
                <w:noProof/>
                <w:sz w:val="18"/>
                <w:szCs w:val="18"/>
                <w:lang w:eastAsia="es-CO"/>
              </w:rPr>
              <mc:AlternateContent>
                <mc:Choice Requires="wps">
                  <w:drawing>
                    <wp:anchor distT="0" distB="0" distL="114300" distR="114300" simplePos="0" relativeHeight="251714560" behindDoc="0" locked="0" layoutInCell="1" allowOverlap="1">
                      <wp:simplePos x="0" y="0"/>
                      <wp:positionH relativeFrom="column">
                        <wp:posOffset>-8890</wp:posOffset>
                      </wp:positionH>
                      <wp:positionV relativeFrom="paragraph">
                        <wp:posOffset>22225</wp:posOffset>
                      </wp:positionV>
                      <wp:extent cx="190500" cy="194945"/>
                      <wp:effectExtent l="19050" t="0" r="38100" b="33655"/>
                      <wp:wrapNone/>
                      <wp:docPr id="53" name="AutoShap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6" o:spid="_x0000_s1026" type="#_x0000_t128" style="position:absolute;margin-left:-.7pt;margin-top:1.75pt;width:15pt;height:15.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5</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Se hace una reducción en tiempo de 9 días</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2</w:t>
            </w:r>
          </w:p>
        </w:tc>
        <w:tc>
          <w:tcPr>
            <w:tcW w:w="2976" w:type="dxa"/>
            <w:gridSpan w:val="6"/>
          </w:tcPr>
          <w:p w:rsidR="003203A0" w:rsidRPr="001708EF" w:rsidRDefault="003203A0" w:rsidP="00F35A91">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Entrega de plan de trabajo a la Directora de Planeación. (responsable líder de proyecto)</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51424" behindDoc="0" locked="0" layoutInCell="1" allowOverlap="1">
                      <wp:simplePos x="0" y="0"/>
                      <wp:positionH relativeFrom="column">
                        <wp:posOffset>36830</wp:posOffset>
                      </wp:positionH>
                      <wp:positionV relativeFrom="paragraph">
                        <wp:posOffset>71120</wp:posOffset>
                      </wp:positionV>
                      <wp:extent cx="121920" cy="168275"/>
                      <wp:effectExtent l="0" t="0" r="11430" b="22225"/>
                      <wp:wrapNone/>
                      <wp:docPr id="52" name="Oval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2" o:spid="_x0000_s1026" style="position:absolute;margin-left:2.9pt;margin-top:5.6pt;width:9.6pt;height:13.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" strokecolor="#5f497a" strokeweight="1.5pt"/>
                  </w:pict>
                </mc:Fallback>
              </mc:AlternateContent>
            </w:r>
          </w:p>
          <w:p w:rsidR="003203A0" w:rsidRPr="001708EF" w:rsidRDefault="003203A0" w:rsidP="00ED3515">
            <w:pPr>
              <w:spacing w:after="0" w:line="360" w:lineRule="auto"/>
              <w:jc w:val="center"/>
              <w:rPr>
                <w:rFonts w:ascii="Arial" w:eastAsia="Batang" w:hAnsi="Arial" w:cs="Arial"/>
                <w:bCs/>
                <w:noProof/>
                <w:sz w:val="18"/>
                <w:szCs w:val="18"/>
                <w:lang w:val="es-ES" w:eastAsia="es-ES"/>
              </w:rPr>
            </w:pP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47328" behindDoc="0" locked="0" layoutInCell="1" allowOverlap="1">
                      <wp:simplePos x="0" y="0"/>
                      <wp:positionH relativeFrom="column">
                        <wp:posOffset>-17780</wp:posOffset>
                      </wp:positionH>
                      <wp:positionV relativeFrom="paragraph">
                        <wp:posOffset>71120</wp:posOffset>
                      </wp:positionV>
                      <wp:extent cx="271780" cy="242570"/>
                      <wp:effectExtent l="0" t="38100" r="33020" b="62230"/>
                      <wp:wrapNone/>
                      <wp:docPr id="51" name="AutoShap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780" cy="242570"/>
                              </a:xfrm>
                              <a:prstGeom prst="rightArrow">
                                <a:avLst>
                                  <a:gd name="adj1" fmla="val 50000"/>
                                  <a:gd name="adj2" fmla="val 28010"/>
                                </a:avLst>
                              </a:prstGeom>
                              <a:solidFill>
                                <a:srgbClr val="FFFFFF"/>
                              </a:solidFill>
                              <a:ln w="19050">
                                <a:solidFill>
                                  <a:srgbClr val="5F497A"/>
                                </a:solidFill>
                                <a:miter lim="800000"/>
                                <a:headEnd/>
                                <a:tailEnd/>
                              </a:ln>
                            </wps:spPr>
                            <wps:txbx>
                              <w:txbxContent>
                                <w:p w:rsidR="006A6852" w:rsidRPr="002B40D9" w:rsidRDefault="006A6852" w:rsidP="003203A0">
                                  <w:pPr>
                                    <w:rPr>
                                      <w:rFonts w:ascii="Calibri" w:hAnsi="Calibri"/>
                                      <w:color w:val="C00000"/>
                                      <w:sz w:val="18"/>
                                      <w:szCs w:val="14"/>
                                    </w:rPr>
                                  </w:pPr>
                                  <w:r w:rsidRPr="002B40D9">
                                    <w:rPr>
                                      <w:rFonts w:ascii="Calibri" w:hAnsi="Calibri"/>
                                      <w:color w:val="C00000"/>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8" o:spid="_x0000_s1061" type="#_x0000_t13" style="position:absolute;left:0;text-align:left;margin-left:-1.4pt;margin-top:5.6pt;width:21.4pt;height:19.1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" strokecolor="#5f497a" strokeweight="1.5pt">
                      <v:textbox>
                        <w:txbxContent>
                          <w:p w:rsidR="006A6852" w:rsidRPr="002B40D9" w:rsidRDefault="006A6852" w:rsidP="003203A0">
                            <w:pPr>
                              <w:rPr>
                                <w:rFonts w:ascii="Calibri" w:hAnsi="Calibri"/>
                                <w:color w:val="C00000"/>
                                <w:sz w:val="18"/>
                                <w:szCs w:val="14"/>
                              </w:rPr>
                            </w:pPr>
                            <w:r w:rsidRPr="002B40D9">
                              <w:rPr>
                                <w:rFonts w:ascii="Calibri" w:hAnsi="Calibri"/>
                                <w:color w:val="C00000"/>
                                <w:sz w:val="18"/>
                                <w:szCs w:val="14"/>
                              </w:rPr>
                              <w:t>*</w:t>
                            </w:r>
                          </w:p>
                        </w:txbxContent>
                      </v:textbox>
                    </v:shape>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48352" behindDoc="0" locked="0" layoutInCell="1" allowOverlap="1">
                      <wp:simplePos x="0" y="0"/>
                      <wp:positionH relativeFrom="column">
                        <wp:posOffset>29210</wp:posOffset>
                      </wp:positionH>
                      <wp:positionV relativeFrom="paragraph">
                        <wp:posOffset>60960</wp:posOffset>
                      </wp:positionV>
                      <wp:extent cx="158115" cy="187960"/>
                      <wp:effectExtent l="0" t="0" r="13335" b="21590"/>
                      <wp:wrapNone/>
                      <wp:docPr id="50" name="AutoShap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9" o:spid="_x0000_s1026" type="#_x0000_t135" style="position:absolute;margin-left:2.3pt;margin-top:4.8pt;width:12.45pt;height:14.8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49376" behindDoc="0" locked="0" layoutInCell="1" allowOverlap="1">
                      <wp:simplePos x="0" y="0"/>
                      <wp:positionH relativeFrom="column">
                        <wp:posOffset>46355</wp:posOffset>
                      </wp:positionH>
                      <wp:positionV relativeFrom="paragraph">
                        <wp:posOffset>60960</wp:posOffset>
                      </wp:positionV>
                      <wp:extent cx="127635" cy="187960"/>
                      <wp:effectExtent l="0" t="0" r="24765" b="21590"/>
                      <wp:wrapNone/>
                      <wp:docPr id="49"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margin-left:3.65pt;margin-top:4.8pt;width:10.05pt;height:14.8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50400" behindDoc="0" locked="0" layoutInCell="1" allowOverlap="1">
                      <wp:simplePos x="0" y="0"/>
                      <wp:positionH relativeFrom="column">
                        <wp:posOffset>-18415</wp:posOffset>
                      </wp:positionH>
                      <wp:positionV relativeFrom="paragraph">
                        <wp:posOffset>53975</wp:posOffset>
                      </wp:positionV>
                      <wp:extent cx="190500" cy="194945"/>
                      <wp:effectExtent l="19050" t="0" r="38100" b="33655"/>
                      <wp:wrapNone/>
                      <wp:docPr id="48" name="AutoShap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1" o:spid="_x0000_s1026" type="#_x0000_t128" style="position:absolute;margin-left:-1.45pt;margin-top:4.25pt;width:15pt;height:15.3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0.5</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Se hace una reducción en tiempo de 0.5 días</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3</w:t>
            </w:r>
          </w:p>
        </w:tc>
        <w:tc>
          <w:tcPr>
            <w:tcW w:w="2976" w:type="dxa"/>
            <w:gridSpan w:val="6"/>
          </w:tcPr>
          <w:p w:rsidR="003203A0" w:rsidRPr="001708EF" w:rsidRDefault="003203A0" w:rsidP="002B40D9">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Revisión y aprobación del plan de trabajo de cada proyecto. (responsable Directora de Planeación)</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0704" behindDoc="0" locked="0" layoutInCell="1" allowOverlap="1">
                      <wp:simplePos x="0" y="0"/>
                      <wp:positionH relativeFrom="column">
                        <wp:posOffset>31750</wp:posOffset>
                      </wp:positionH>
                      <wp:positionV relativeFrom="paragraph">
                        <wp:posOffset>78740</wp:posOffset>
                      </wp:positionV>
                      <wp:extent cx="121920" cy="168275"/>
                      <wp:effectExtent l="0" t="0" r="11430" b="22225"/>
                      <wp:wrapNone/>
                      <wp:docPr id="47" name="Oval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2" o:spid="_x0000_s1026" style="position:absolute;margin-left:2.5pt;margin-top:6.2pt;width:9.6pt;height:13.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16608" behindDoc="0" locked="0" layoutInCell="1" allowOverlap="1">
                      <wp:simplePos x="0" y="0"/>
                      <wp:positionH relativeFrom="column">
                        <wp:posOffset>-7620</wp:posOffset>
                      </wp:positionH>
                      <wp:positionV relativeFrom="paragraph">
                        <wp:posOffset>53975</wp:posOffset>
                      </wp:positionV>
                      <wp:extent cx="233680" cy="187960"/>
                      <wp:effectExtent l="0" t="38100" r="33020" b="59690"/>
                      <wp:wrapNone/>
                      <wp:docPr id="46" name="AutoShap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8" o:spid="_x0000_s1026" type="#_x0000_t13" style="position:absolute;margin-left:-.6pt;margin-top:4.25pt;width:18.4pt;height:14.8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17632" behindDoc="0" locked="0" layoutInCell="1" allowOverlap="1">
                      <wp:simplePos x="0" y="0"/>
                      <wp:positionH relativeFrom="column">
                        <wp:posOffset>24130</wp:posOffset>
                      </wp:positionH>
                      <wp:positionV relativeFrom="paragraph">
                        <wp:posOffset>87630</wp:posOffset>
                      </wp:positionV>
                      <wp:extent cx="158115" cy="187960"/>
                      <wp:effectExtent l="0" t="0" r="13335" b="21590"/>
                      <wp:wrapNone/>
                      <wp:docPr id="45" name="AutoShap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txbx>
                              <w:txbxContent>
                                <w:p w:rsidR="006A6852" w:rsidRPr="008A1944" w:rsidRDefault="006A6852" w:rsidP="003203A0">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59" o:spid="_x0000_s1062" type="#_x0000_t135" style="position:absolute;left:0;text-align:left;margin-left:1.9pt;margin-top:6.9pt;width:12.45pt;height:14.8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" strokecolor="#5f497a" strokeweight="1.5pt">
                      <v:textbox>
                        <w:txbxContent>
                          <w:p w:rsidR="006A6852" w:rsidRPr="008A1944" w:rsidRDefault="006A6852" w:rsidP="003203A0">
                            <w:pPr>
                              <w:rPr>
                                <w:szCs w:val="16"/>
                              </w:rPr>
                            </w:pPr>
                          </w:p>
                        </w:txbxContent>
                      </v:textbox>
                    </v:shape>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18656" behindDoc="0" locked="0" layoutInCell="1" allowOverlap="1">
                      <wp:simplePos x="0" y="0"/>
                      <wp:positionH relativeFrom="column">
                        <wp:posOffset>29210</wp:posOffset>
                      </wp:positionH>
                      <wp:positionV relativeFrom="paragraph">
                        <wp:posOffset>87630</wp:posOffset>
                      </wp:positionV>
                      <wp:extent cx="127635" cy="187960"/>
                      <wp:effectExtent l="0" t="0" r="24765" b="21590"/>
                      <wp:wrapNone/>
                      <wp:docPr id="44"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txbx>
                              <w:txbxContent>
                                <w:p w:rsidR="006A6852" w:rsidRPr="002B40D9" w:rsidRDefault="006A6852" w:rsidP="003203A0">
                                  <w:pPr>
                                    <w:rPr>
                                      <w:rFonts w:ascii="Calibri" w:hAnsi="Calibri"/>
                                      <w:color w:val="C00000"/>
                                      <w:sz w:val="24"/>
                                    </w:rPr>
                                  </w:pPr>
                                  <w:r w:rsidRPr="002B40D9">
                                    <w:rPr>
                                      <w:rFonts w:ascii="Calibri" w:hAnsi="Calibri"/>
                                      <w:color w:val="C00000"/>
                                      <w:sz w:val="2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63" style="position:absolute;left:0;text-align:left;margin-left:2.3pt;margin-top:6.9pt;width:10.05pt;height:14.8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" strokecolor="#5f497a" strokeweight="1.5pt">
                      <v:textbox>
                        <w:txbxContent>
                          <w:p w:rsidR="006A6852" w:rsidRPr="002B40D9" w:rsidRDefault="006A6852" w:rsidP="003203A0">
                            <w:pPr>
                              <w:rPr>
                                <w:rFonts w:ascii="Calibri" w:hAnsi="Calibri"/>
                                <w:color w:val="C00000"/>
                                <w:sz w:val="24"/>
                              </w:rPr>
                            </w:pPr>
                            <w:r w:rsidRPr="002B40D9">
                              <w:rPr>
                                <w:rFonts w:ascii="Calibri" w:hAnsi="Calibri"/>
                                <w:color w:val="C00000"/>
                                <w:sz w:val="24"/>
                              </w:rPr>
                              <w:t>*</w:t>
                            </w:r>
                          </w:p>
                        </w:txbxContent>
                      </v:textbox>
                    </v:rec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19680" behindDoc="0" locked="0" layoutInCell="1" allowOverlap="1">
                      <wp:simplePos x="0" y="0"/>
                      <wp:positionH relativeFrom="column">
                        <wp:posOffset>-3810</wp:posOffset>
                      </wp:positionH>
                      <wp:positionV relativeFrom="paragraph">
                        <wp:posOffset>80645</wp:posOffset>
                      </wp:positionV>
                      <wp:extent cx="190500" cy="194945"/>
                      <wp:effectExtent l="19050" t="0" r="38100" b="33655"/>
                      <wp:wrapNone/>
                      <wp:docPr id="43" name="AutoShap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txbx>
                              <w:txbxContent>
                                <w:p w:rsidR="006A6852" w:rsidRDefault="006A6852" w:rsidP="003203A0">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1" o:spid="_x0000_s1064" type="#_x0000_t128" style="position:absolute;left:0;text-align:left;margin-left:-.3pt;margin-top:6.35pt;width:15pt;height:15.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" strokecolor="#5f497a" strokeweight="1.5pt">
                      <v:textbox>
                        <w:txbxContent>
                          <w:p w:rsidR="006A6852" w:rsidRDefault="006A6852" w:rsidP="003203A0">
                            <w:r>
                              <w:t>X</w:t>
                            </w:r>
                          </w:p>
                        </w:txbxContent>
                      </v:textbox>
                    </v:shape>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1</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Se hace una reducción en tiempo de 14 días</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4</w:t>
            </w:r>
          </w:p>
        </w:tc>
        <w:tc>
          <w:tcPr>
            <w:tcW w:w="2976" w:type="dxa"/>
            <w:gridSpan w:val="6"/>
          </w:tcPr>
          <w:p w:rsidR="003203A0" w:rsidRPr="001708EF" w:rsidRDefault="003203A0" w:rsidP="002B40D9">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Elaboración del programa de seguimiento de cada proyecto. (responsables líder de proyecto y directora de Planeación)</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5824" behindDoc="0" locked="0" layoutInCell="1" allowOverlap="1">
                      <wp:simplePos x="0" y="0"/>
                      <wp:positionH relativeFrom="column">
                        <wp:posOffset>31750</wp:posOffset>
                      </wp:positionH>
                      <wp:positionV relativeFrom="paragraph">
                        <wp:posOffset>99060</wp:posOffset>
                      </wp:positionV>
                      <wp:extent cx="192405" cy="257810"/>
                      <wp:effectExtent l="0" t="0" r="17145" b="27940"/>
                      <wp:wrapNone/>
                      <wp:docPr id="42" name="Oval 6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2405" cy="257810"/>
                              </a:xfrm>
                              <a:prstGeom prst="ellipse">
                                <a:avLst/>
                              </a:prstGeom>
                              <a:solidFill>
                                <a:srgbClr val="FFFFFF"/>
                              </a:solidFill>
                              <a:ln w="19050">
                                <a:solidFill>
                                  <a:srgbClr val="5F497A"/>
                                </a:solidFill>
                                <a:round/>
                                <a:headEnd/>
                                <a:tailEnd/>
                              </a:ln>
                            </wps:spPr>
                            <wps:txbx>
                              <w:txbxContent>
                                <w:p w:rsidR="006A6852" w:rsidRPr="002B40D9" w:rsidRDefault="006A6852" w:rsidP="003203A0">
                                  <w:pPr>
                                    <w:jc w:val="center"/>
                                    <w:rPr>
                                      <w:rFonts w:ascii="Calibri" w:hAnsi="Calibri"/>
                                      <w:color w:val="C00000"/>
                                      <w:sz w:val="18"/>
                                      <w:szCs w:val="14"/>
                                    </w:rPr>
                                  </w:pPr>
                                  <w:r w:rsidRPr="002B40D9">
                                    <w:rPr>
                                      <w:rFonts w:ascii="Calibri" w:hAnsi="Calibri"/>
                                      <w:color w:val="C00000"/>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67" o:spid="_x0000_s1065" style="position:absolute;left:0;text-align:left;margin-left:2.5pt;margin-top:7.8pt;width:15.15pt;height:20.3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" strokecolor="#5f497a" strokeweight="1.5pt">
                      <v:textbox>
                        <w:txbxContent>
                          <w:p w:rsidR="006A6852" w:rsidRPr="002B40D9" w:rsidRDefault="006A6852" w:rsidP="003203A0">
                            <w:pPr>
                              <w:jc w:val="center"/>
                              <w:rPr>
                                <w:rFonts w:ascii="Calibri" w:hAnsi="Calibri"/>
                                <w:color w:val="C00000"/>
                                <w:sz w:val="18"/>
                                <w:szCs w:val="14"/>
                              </w:rPr>
                            </w:pPr>
                            <w:r w:rsidRPr="002B40D9">
                              <w:rPr>
                                <w:rFonts w:ascii="Calibri" w:hAnsi="Calibri"/>
                                <w:color w:val="C00000"/>
                                <w:sz w:val="18"/>
                                <w:szCs w:val="14"/>
                              </w:rPr>
                              <w:t>*</w:t>
                            </w:r>
                          </w:p>
                        </w:txbxContent>
                      </v:textbox>
                    </v:oval>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1728" behindDoc="0" locked="0" layoutInCell="1" allowOverlap="1">
                      <wp:simplePos x="0" y="0"/>
                      <wp:positionH relativeFrom="column">
                        <wp:posOffset>-17780</wp:posOffset>
                      </wp:positionH>
                      <wp:positionV relativeFrom="paragraph">
                        <wp:posOffset>110490</wp:posOffset>
                      </wp:positionV>
                      <wp:extent cx="233680" cy="187960"/>
                      <wp:effectExtent l="0" t="38100" r="33020" b="59690"/>
                      <wp:wrapNone/>
                      <wp:docPr id="41" name="AutoShap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3" o:spid="_x0000_s1026" type="#_x0000_t13" style="position:absolute;margin-left:-1.4pt;margin-top:8.7pt;width:18.4pt;height:14.8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2752" behindDoc="0" locked="0" layoutInCell="1" allowOverlap="1">
                      <wp:simplePos x="0" y="0"/>
                      <wp:positionH relativeFrom="column">
                        <wp:posOffset>52705</wp:posOffset>
                      </wp:positionH>
                      <wp:positionV relativeFrom="paragraph">
                        <wp:posOffset>99060</wp:posOffset>
                      </wp:positionV>
                      <wp:extent cx="158115" cy="187960"/>
                      <wp:effectExtent l="0" t="0" r="13335" b="21590"/>
                      <wp:wrapNone/>
                      <wp:docPr id="40" name="AutoShap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4" o:spid="_x0000_s1026" type="#_x0000_t135" style="position:absolute;margin-left:4.15pt;margin-top:7.8pt;width:12.45pt;height:14.8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3776" behindDoc="0" locked="0" layoutInCell="1" allowOverlap="1">
                      <wp:simplePos x="0" y="0"/>
                      <wp:positionH relativeFrom="column">
                        <wp:posOffset>49530</wp:posOffset>
                      </wp:positionH>
                      <wp:positionV relativeFrom="paragraph">
                        <wp:posOffset>98425</wp:posOffset>
                      </wp:positionV>
                      <wp:extent cx="127635" cy="187960"/>
                      <wp:effectExtent l="0" t="0" r="24765" b="21590"/>
                      <wp:wrapNone/>
                      <wp:docPr id="39"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5" o:spid="_x0000_s1026" style="position:absolute;margin-left:3.9pt;margin-top:7.75pt;width:10.05pt;height:14.8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4800" behindDoc="0" locked="0" layoutInCell="1" allowOverlap="1">
                      <wp:simplePos x="0" y="0"/>
                      <wp:positionH relativeFrom="column">
                        <wp:posOffset>-5715</wp:posOffset>
                      </wp:positionH>
                      <wp:positionV relativeFrom="paragraph">
                        <wp:posOffset>98425</wp:posOffset>
                      </wp:positionV>
                      <wp:extent cx="190500" cy="194945"/>
                      <wp:effectExtent l="19050" t="0" r="38100" b="33655"/>
                      <wp:wrapNone/>
                      <wp:docPr id="38" name="AutoShap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6" o:spid="_x0000_s1026" type="#_x0000_t128" style="position:absolute;margin-left:-.45pt;margin-top:7.75pt;width:15pt;height:15.3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0.5</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 xml:space="preserve">Se mantiene igual </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color w:val="993366"/>
                <w:sz w:val="18"/>
                <w:szCs w:val="18"/>
                <w:lang w:val="es-ES" w:eastAsia="es-ES"/>
              </w:rPr>
            </w:pPr>
          </w:p>
        </w:tc>
        <w:tc>
          <w:tcPr>
            <w:tcW w:w="2976" w:type="dxa"/>
            <w:gridSpan w:val="6"/>
          </w:tcPr>
          <w:p w:rsidR="003203A0" w:rsidRPr="001708EF" w:rsidRDefault="003203A0" w:rsidP="00ED3515">
            <w:pPr>
              <w:spacing w:after="0" w:line="360" w:lineRule="auto"/>
              <w:jc w:val="both"/>
              <w:rPr>
                <w:rFonts w:ascii="Arial" w:eastAsia="Batang" w:hAnsi="Arial" w:cs="Arial"/>
                <w:bCs/>
                <w:color w:val="993366"/>
                <w:sz w:val="18"/>
                <w:szCs w:val="18"/>
                <w:lang w:val="es-ES" w:eastAsia="es-ES"/>
              </w:rPr>
            </w:pPr>
            <w:r w:rsidRPr="001708EF">
              <w:rPr>
                <w:rFonts w:ascii="Arial" w:eastAsia="Batang" w:hAnsi="Arial" w:cs="Arial"/>
                <w:bCs/>
                <w:color w:val="993366"/>
                <w:sz w:val="18"/>
                <w:szCs w:val="18"/>
                <w:lang w:val="es-ES" w:eastAsia="es-ES"/>
              </w:rPr>
              <w:t>*Ejecución de actividades del proyecto.</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0944" behindDoc="0" locked="0" layoutInCell="1" allowOverlap="1">
                      <wp:simplePos x="0" y="0"/>
                      <wp:positionH relativeFrom="column">
                        <wp:posOffset>31750</wp:posOffset>
                      </wp:positionH>
                      <wp:positionV relativeFrom="paragraph">
                        <wp:posOffset>32385</wp:posOffset>
                      </wp:positionV>
                      <wp:extent cx="121920" cy="168275"/>
                      <wp:effectExtent l="0" t="0" r="11430" b="22225"/>
                      <wp:wrapNone/>
                      <wp:docPr id="37" name="Oval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2" o:spid="_x0000_s1026" style="position:absolute;margin-left:2.5pt;margin-top:2.55pt;width:9.6pt;height:13.2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6848" behindDoc="0" locked="0" layoutInCell="1" allowOverlap="1">
                      <wp:simplePos x="0" y="0"/>
                      <wp:positionH relativeFrom="column">
                        <wp:posOffset>-17780</wp:posOffset>
                      </wp:positionH>
                      <wp:positionV relativeFrom="paragraph">
                        <wp:posOffset>39370</wp:posOffset>
                      </wp:positionV>
                      <wp:extent cx="233680" cy="187960"/>
                      <wp:effectExtent l="0" t="38100" r="33020" b="59690"/>
                      <wp:wrapNone/>
                      <wp:docPr id="36" name="AutoShap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8" o:spid="_x0000_s1026" type="#_x0000_t13" style="position:absolute;margin-left:-1.4pt;margin-top:3.1pt;width:18.4pt;height:14.8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7872" behindDoc="0" locked="0" layoutInCell="1" allowOverlap="1">
                      <wp:simplePos x="0" y="0"/>
                      <wp:positionH relativeFrom="column">
                        <wp:posOffset>24130</wp:posOffset>
                      </wp:positionH>
                      <wp:positionV relativeFrom="paragraph">
                        <wp:posOffset>39370</wp:posOffset>
                      </wp:positionV>
                      <wp:extent cx="158115" cy="187960"/>
                      <wp:effectExtent l="0" t="0" r="13335" b="21590"/>
                      <wp:wrapNone/>
                      <wp:docPr id="35" name="AutoShape 6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69" o:spid="_x0000_s1026" type="#_x0000_t135" style="position:absolute;margin-left:1.9pt;margin-top:3.1pt;width:12.45pt;height:14.8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" strokecolor="#5f497a" strokeweight="1.5pt"/>
                  </w:pict>
                </mc:Fallback>
              </mc:AlternateContent>
            </w:r>
          </w:p>
          <w:p w:rsidR="003203A0" w:rsidRPr="001708EF" w:rsidRDefault="003203A0" w:rsidP="00ED3515">
            <w:pPr>
              <w:spacing w:after="0" w:line="360" w:lineRule="auto"/>
              <w:jc w:val="center"/>
              <w:rPr>
                <w:rFonts w:ascii="Arial" w:eastAsia="Batang" w:hAnsi="Arial" w:cs="Arial"/>
                <w:bCs/>
                <w:noProof/>
                <w:sz w:val="18"/>
                <w:szCs w:val="18"/>
                <w:lang w:val="es-ES" w:eastAsia="es-ES"/>
              </w:rPr>
            </w:pP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8896" behindDoc="0" locked="0" layoutInCell="1" allowOverlap="1">
                      <wp:simplePos x="0" y="0"/>
                      <wp:positionH relativeFrom="column">
                        <wp:posOffset>29210</wp:posOffset>
                      </wp:positionH>
                      <wp:positionV relativeFrom="paragraph">
                        <wp:posOffset>39370</wp:posOffset>
                      </wp:positionV>
                      <wp:extent cx="127635" cy="187960"/>
                      <wp:effectExtent l="0" t="0" r="24765" b="21590"/>
                      <wp:wrapNone/>
                      <wp:docPr id="34" name="Rectangle 7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0" o:spid="_x0000_s1026" style="position:absolute;margin-left:2.3pt;margin-top:3.1pt;width:10.05pt;height:14.8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29920" behindDoc="0" locked="0" layoutInCell="1" allowOverlap="1">
                      <wp:simplePos x="0" y="0"/>
                      <wp:positionH relativeFrom="column">
                        <wp:posOffset>-18415</wp:posOffset>
                      </wp:positionH>
                      <wp:positionV relativeFrom="paragraph">
                        <wp:posOffset>45720</wp:posOffset>
                      </wp:positionV>
                      <wp:extent cx="190500" cy="194945"/>
                      <wp:effectExtent l="19050" t="0" r="38100" b="33655"/>
                      <wp:wrapNone/>
                      <wp:docPr id="33" name="AutoShape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1" o:spid="_x0000_s1026" type="#_x0000_t128" style="position:absolute;margin-left:-1.45pt;margin-top:3.6pt;width:15pt;height:15.3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p>
        </w:tc>
        <w:tc>
          <w:tcPr>
            <w:tcW w:w="2409" w:type="dxa"/>
            <w:gridSpan w:val="2"/>
          </w:tcPr>
          <w:p w:rsidR="003203A0" w:rsidRPr="002B40D9" w:rsidRDefault="003203A0" w:rsidP="002B40D9">
            <w:pPr>
              <w:spacing w:after="0" w:line="240" w:lineRule="auto"/>
              <w:jc w:val="both"/>
              <w:rPr>
                <w:rFonts w:ascii="Arial" w:eastAsia="Batang" w:hAnsi="Arial" w:cs="Arial"/>
                <w:bCs/>
                <w:sz w:val="16"/>
                <w:szCs w:val="16"/>
                <w:lang w:eastAsia="es-ES"/>
              </w:rPr>
            </w:pPr>
            <w:r w:rsidRPr="002B40D9">
              <w:rPr>
                <w:rFonts w:ascii="Arial" w:eastAsia="Batang" w:hAnsi="Arial" w:cs="Arial"/>
                <w:bCs/>
                <w:sz w:val="16"/>
                <w:szCs w:val="16"/>
                <w:lang w:eastAsia="es-ES"/>
              </w:rPr>
              <w:t xml:space="preserve">*La ejecución no hace parte del proceso de seguimiento, solo se menciona para que se note la secuencia de actividades  </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lastRenderedPageBreak/>
              <w:t>5</w:t>
            </w:r>
          </w:p>
        </w:tc>
        <w:tc>
          <w:tcPr>
            <w:tcW w:w="2976" w:type="dxa"/>
            <w:gridSpan w:val="6"/>
          </w:tcPr>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Reunión de cada líder con la Directora de Planeación seguimiento para revisar el avance del proyecto.</w:t>
            </w:r>
          </w:p>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(responsables líder de proyecto y directora de Planeación)</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6784" behindDoc="0" locked="0" layoutInCell="1" allowOverlap="1">
                      <wp:simplePos x="0" y="0"/>
                      <wp:positionH relativeFrom="column">
                        <wp:posOffset>6350</wp:posOffset>
                      </wp:positionH>
                      <wp:positionV relativeFrom="paragraph">
                        <wp:posOffset>96520</wp:posOffset>
                      </wp:positionV>
                      <wp:extent cx="121920" cy="168275"/>
                      <wp:effectExtent l="0" t="0" r="11430" b="22225"/>
                      <wp:wrapNone/>
                      <wp:docPr id="32" name="Oval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7" o:spid="_x0000_s1026" style="position:absolute;margin-left:.5pt;margin-top:7.6pt;width:9.6pt;height:13.2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2688" behindDoc="0" locked="0" layoutInCell="1" allowOverlap="1">
                      <wp:simplePos x="0" y="0"/>
                      <wp:positionH relativeFrom="column">
                        <wp:posOffset>-10795</wp:posOffset>
                      </wp:positionH>
                      <wp:positionV relativeFrom="paragraph">
                        <wp:posOffset>96520</wp:posOffset>
                      </wp:positionV>
                      <wp:extent cx="233680" cy="187960"/>
                      <wp:effectExtent l="0" t="38100" r="33020" b="59690"/>
                      <wp:wrapNone/>
                      <wp:docPr id="31" name="AutoShap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3" o:spid="_x0000_s1026" type="#_x0000_t13" style="position:absolute;margin-left:-.85pt;margin-top:7.6pt;width:18.4pt;height:14.8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3712" behindDoc="0" locked="0" layoutInCell="1" allowOverlap="1">
                      <wp:simplePos x="0" y="0"/>
                      <wp:positionH relativeFrom="column">
                        <wp:posOffset>23495</wp:posOffset>
                      </wp:positionH>
                      <wp:positionV relativeFrom="paragraph">
                        <wp:posOffset>96520</wp:posOffset>
                      </wp:positionV>
                      <wp:extent cx="158115" cy="187960"/>
                      <wp:effectExtent l="0" t="0" r="13335" b="21590"/>
                      <wp:wrapNone/>
                      <wp:docPr id="30" name="AutoShap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4" o:spid="_x0000_s1026" type="#_x0000_t135" style="position:absolute;margin-left:1.85pt;margin-top:7.6pt;width:12.45pt;height:14.8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4736" behindDoc="0" locked="0" layoutInCell="1" allowOverlap="1">
                      <wp:simplePos x="0" y="0"/>
                      <wp:positionH relativeFrom="column">
                        <wp:posOffset>53975</wp:posOffset>
                      </wp:positionH>
                      <wp:positionV relativeFrom="paragraph">
                        <wp:posOffset>116205</wp:posOffset>
                      </wp:positionV>
                      <wp:extent cx="127635" cy="187960"/>
                      <wp:effectExtent l="0" t="0" r="24765" b="21590"/>
                      <wp:wrapNone/>
                      <wp:docPr id="29"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txbx>
                              <w:txbxContent>
                                <w:p w:rsidR="006A6852" w:rsidRPr="002B40D9" w:rsidRDefault="006A6852" w:rsidP="003203A0">
                                  <w:pPr>
                                    <w:jc w:val="center"/>
                                    <w:rPr>
                                      <w:rFonts w:ascii="Calibri" w:hAnsi="Calibri"/>
                                      <w:color w:val="C00000"/>
                                    </w:rPr>
                                  </w:pPr>
                                  <w:r w:rsidRPr="002B40D9">
                                    <w:rPr>
                                      <w:rFonts w:ascii="Calibri" w:hAnsi="Calibri"/>
                                      <w:color w:val="C0000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5" o:spid="_x0000_s1066" style="position:absolute;left:0;text-align:left;margin-left:4.25pt;margin-top:9.15pt;width:10.05pt;height:14.8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" strokecolor="#5f497a" strokeweight="1.5pt">
                      <v:textbox>
                        <w:txbxContent>
                          <w:p w:rsidR="006A6852" w:rsidRPr="002B40D9" w:rsidRDefault="006A6852" w:rsidP="003203A0">
                            <w:pPr>
                              <w:jc w:val="center"/>
                              <w:rPr>
                                <w:rFonts w:ascii="Calibri" w:hAnsi="Calibri"/>
                                <w:color w:val="C00000"/>
                              </w:rPr>
                            </w:pPr>
                            <w:r w:rsidRPr="002B40D9">
                              <w:rPr>
                                <w:rFonts w:ascii="Calibri" w:hAnsi="Calibri"/>
                                <w:color w:val="C00000"/>
                              </w:rPr>
                              <w:t>*</w:t>
                            </w:r>
                          </w:p>
                        </w:txbxContent>
                      </v:textbox>
                    </v:rec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5760" behindDoc="0" locked="0" layoutInCell="1" allowOverlap="1">
                      <wp:simplePos x="0" y="0"/>
                      <wp:positionH relativeFrom="column">
                        <wp:posOffset>0</wp:posOffset>
                      </wp:positionH>
                      <wp:positionV relativeFrom="paragraph">
                        <wp:posOffset>96520</wp:posOffset>
                      </wp:positionV>
                      <wp:extent cx="190500" cy="194945"/>
                      <wp:effectExtent l="19050" t="0" r="38100" b="33655"/>
                      <wp:wrapNone/>
                      <wp:docPr id="28" name="AutoShap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6" o:spid="_x0000_s1026" type="#_x0000_t128" style="position:absolute;margin-left:0;margin-top:7.6pt;width:15pt;height:15.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0.5</w:t>
            </w:r>
          </w:p>
          <w:p w:rsidR="003203A0" w:rsidRPr="001708EF" w:rsidRDefault="003203A0" w:rsidP="00ED3515">
            <w:pPr>
              <w:spacing w:after="0" w:line="360" w:lineRule="auto"/>
              <w:jc w:val="center"/>
              <w:rPr>
                <w:rFonts w:ascii="Arial" w:eastAsia="Batang" w:hAnsi="Arial" w:cs="Arial"/>
                <w:bCs/>
                <w:color w:val="C0504D"/>
                <w:sz w:val="18"/>
                <w:szCs w:val="18"/>
                <w:lang w:eastAsia="es-ES"/>
              </w:rPr>
            </w:pP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 xml:space="preserve">Se mantiene igual, esta reunión se realiza semanalmente y durante la vigencia del proyecto. </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6</w:t>
            </w:r>
          </w:p>
        </w:tc>
        <w:tc>
          <w:tcPr>
            <w:tcW w:w="2976" w:type="dxa"/>
            <w:gridSpan w:val="6"/>
          </w:tcPr>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 xml:space="preserve"> Entrega del producto de cada actividad programada.</w:t>
            </w:r>
          </w:p>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(responsable líder de proyecto)</w:t>
            </w:r>
          </w:p>
          <w:p w:rsidR="003203A0" w:rsidRPr="001708EF" w:rsidRDefault="003203A0" w:rsidP="00ED3515">
            <w:pPr>
              <w:spacing w:after="0" w:line="360" w:lineRule="auto"/>
              <w:jc w:val="both"/>
              <w:rPr>
                <w:rFonts w:ascii="Arial" w:eastAsia="Batang" w:hAnsi="Arial" w:cs="Arial"/>
                <w:bCs/>
                <w:sz w:val="18"/>
                <w:szCs w:val="18"/>
                <w:lang w:val="es-ES" w:eastAsia="es-ES"/>
              </w:rPr>
            </w:pP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6064" behindDoc="0" locked="0" layoutInCell="1" allowOverlap="1">
                      <wp:simplePos x="0" y="0"/>
                      <wp:positionH relativeFrom="column">
                        <wp:posOffset>33020</wp:posOffset>
                      </wp:positionH>
                      <wp:positionV relativeFrom="paragraph">
                        <wp:posOffset>88900</wp:posOffset>
                      </wp:positionV>
                      <wp:extent cx="121920" cy="168275"/>
                      <wp:effectExtent l="0" t="0" r="11430" b="22225"/>
                      <wp:wrapNone/>
                      <wp:docPr id="27" name="Oval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77" o:spid="_x0000_s1026" style="position:absolute;margin-left:2.6pt;margin-top:7pt;width:9.6pt;height:13.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1968" behindDoc="0" locked="0" layoutInCell="1" allowOverlap="1">
                      <wp:simplePos x="0" y="0"/>
                      <wp:positionH relativeFrom="column">
                        <wp:posOffset>-8255</wp:posOffset>
                      </wp:positionH>
                      <wp:positionV relativeFrom="paragraph">
                        <wp:posOffset>88900</wp:posOffset>
                      </wp:positionV>
                      <wp:extent cx="233680" cy="264795"/>
                      <wp:effectExtent l="0" t="38100" r="33020" b="59055"/>
                      <wp:wrapNone/>
                      <wp:docPr id="26" name="AutoShap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64795"/>
                              </a:xfrm>
                              <a:prstGeom prst="rightArrow">
                                <a:avLst>
                                  <a:gd name="adj1" fmla="val 50000"/>
                                  <a:gd name="adj2" fmla="val 25000"/>
                                </a:avLst>
                              </a:prstGeom>
                              <a:solidFill>
                                <a:srgbClr val="FFFFFF"/>
                              </a:solidFill>
                              <a:ln w="19050">
                                <a:solidFill>
                                  <a:srgbClr val="5F497A"/>
                                </a:solidFill>
                                <a:miter lim="800000"/>
                                <a:headEnd/>
                                <a:tailEnd/>
                              </a:ln>
                            </wps:spPr>
                            <wps:txbx>
                              <w:txbxContent>
                                <w:p w:rsidR="006A6852" w:rsidRPr="002B40D9" w:rsidRDefault="006A6852" w:rsidP="003203A0">
                                  <w:pPr>
                                    <w:jc w:val="center"/>
                                    <w:rPr>
                                      <w:rFonts w:ascii="Calibri" w:hAnsi="Calibri"/>
                                      <w:color w:val="C00000"/>
                                      <w:sz w:val="18"/>
                                      <w:szCs w:val="14"/>
                                    </w:rPr>
                                  </w:pPr>
                                  <w:r w:rsidRPr="002B40D9">
                                    <w:rPr>
                                      <w:rFonts w:ascii="Calibri" w:hAnsi="Calibri"/>
                                      <w:color w:val="C00000"/>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3" o:spid="_x0000_s1067" type="#_x0000_t13" style="position:absolute;left:0;text-align:left;margin-left:-.65pt;margin-top:7pt;width:18.4pt;height:20.8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" strokecolor="#5f497a" strokeweight="1.5pt">
                      <v:textbox>
                        <w:txbxContent>
                          <w:p w:rsidR="006A6852" w:rsidRPr="002B40D9" w:rsidRDefault="006A6852" w:rsidP="003203A0">
                            <w:pPr>
                              <w:jc w:val="center"/>
                              <w:rPr>
                                <w:rFonts w:ascii="Calibri" w:hAnsi="Calibri"/>
                                <w:color w:val="C00000"/>
                                <w:sz w:val="18"/>
                                <w:szCs w:val="14"/>
                              </w:rPr>
                            </w:pPr>
                            <w:r w:rsidRPr="002B40D9">
                              <w:rPr>
                                <w:rFonts w:ascii="Calibri" w:hAnsi="Calibri"/>
                                <w:color w:val="C00000"/>
                                <w:sz w:val="18"/>
                                <w:szCs w:val="14"/>
                              </w:rPr>
                              <w:t>*</w:t>
                            </w:r>
                          </w:p>
                        </w:txbxContent>
                      </v:textbox>
                    </v:shape>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2992" behindDoc="0" locked="0" layoutInCell="1" allowOverlap="1">
                      <wp:simplePos x="0" y="0"/>
                      <wp:positionH relativeFrom="column">
                        <wp:posOffset>30480</wp:posOffset>
                      </wp:positionH>
                      <wp:positionV relativeFrom="paragraph">
                        <wp:posOffset>88900</wp:posOffset>
                      </wp:positionV>
                      <wp:extent cx="158115" cy="187960"/>
                      <wp:effectExtent l="0" t="0" r="13335" b="21590"/>
                      <wp:wrapNone/>
                      <wp:docPr id="25"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4" o:spid="_x0000_s1026" type="#_x0000_t135" style="position:absolute;margin-left:2.4pt;margin-top:7pt;width:12.45pt;height:14.8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4016" behindDoc="0" locked="0" layoutInCell="1" allowOverlap="1">
                      <wp:simplePos x="0" y="0"/>
                      <wp:positionH relativeFrom="column">
                        <wp:posOffset>29845</wp:posOffset>
                      </wp:positionH>
                      <wp:positionV relativeFrom="paragraph">
                        <wp:posOffset>88900</wp:posOffset>
                      </wp:positionV>
                      <wp:extent cx="127635" cy="187960"/>
                      <wp:effectExtent l="0" t="0" r="24765" b="21590"/>
                      <wp:wrapNone/>
                      <wp:docPr id="24"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5" o:spid="_x0000_s1026" style="position:absolute;margin-left:2.35pt;margin-top:7pt;width:10.05pt;height:14.8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5040" behindDoc="0" locked="0" layoutInCell="1" allowOverlap="1">
                      <wp:simplePos x="0" y="0"/>
                      <wp:positionH relativeFrom="column">
                        <wp:posOffset>18415</wp:posOffset>
                      </wp:positionH>
                      <wp:positionV relativeFrom="paragraph">
                        <wp:posOffset>88900</wp:posOffset>
                      </wp:positionV>
                      <wp:extent cx="190500" cy="194945"/>
                      <wp:effectExtent l="19050" t="0" r="38100" b="33655"/>
                      <wp:wrapNone/>
                      <wp:docPr id="23" name="AutoShap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6" o:spid="_x0000_s1026" type="#_x0000_t128" style="position:absolute;margin-left:1.45pt;margin-top:7pt;width:15pt;height:15.3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0.5</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Se reduce el tiempo en 0.5 días.</w:t>
            </w:r>
          </w:p>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 xml:space="preserve">Y depende del número de actividades del proyecto </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7</w:t>
            </w:r>
          </w:p>
        </w:tc>
        <w:tc>
          <w:tcPr>
            <w:tcW w:w="2976" w:type="dxa"/>
            <w:gridSpan w:val="6"/>
          </w:tcPr>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 xml:space="preserve">Revisión y  aprobación del producto de cada actividad. </w:t>
            </w:r>
          </w:p>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bCs/>
                <w:sz w:val="18"/>
                <w:szCs w:val="18"/>
                <w:lang w:val="es-ES" w:eastAsia="es-ES"/>
              </w:rPr>
              <w:t>(responsable Directora de Planeación)</w:t>
            </w:r>
          </w:p>
          <w:p w:rsidR="003203A0" w:rsidRPr="001708EF" w:rsidRDefault="003203A0" w:rsidP="00ED3515">
            <w:pPr>
              <w:spacing w:after="0" w:line="360" w:lineRule="auto"/>
              <w:jc w:val="both"/>
              <w:rPr>
                <w:rFonts w:ascii="Arial" w:eastAsia="Batang" w:hAnsi="Arial" w:cs="Arial"/>
                <w:bCs/>
                <w:sz w:val="18"/>
                <w:szCs w:val="18"/>
                <w:lang w:val="es-ES" w:eastAsia="es-ES"/>
              </w:rPr>
            </w:pP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41184" behindDoc="0" locked="0" layoutInCell="1" allowOverlap="1">
                      <wp:simplePos x="0" y="0"/>
                      <wp:positionH relativeFrom="column">
                        <wp:posOffset>50165</wp:posOffset>
                      </wp:positionH>
                      <wp:positionV relativeFrom="paragraph">
                        <wp:posOffset>89535</wp:posOffset>
                      </wp:positionV>
                      <wp:extent cx="121920" cy="168275"/>
                      <wp:effectExtent l="0" t="0" r="11430" b="22225"/>
                      <wp:wrapNone/>
                      <wp:docPr id="22" name="Oval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2" o:spid="_x0000_s1026" style="position:absolute;margin-left:3.95pt;margin-top:7.05pt;width:9.6pt;height:13.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7088" behindDoc="0" locked="0" layoutInCell="1" allowOverlap="1">
                      <wp:simplePos x="0" y="0"/>
                      <wp:positionH relativeFrom="column">
                        <wp:posOffset>-11430</wp:posOffset>
                      </wp:positionH>
                      <wp:positionV relativeFrom="paragraph">
                        <wp:posOffset>69850</wp:posOffset>
                      </wp:positionV>
                      <wp:extent cx="233680" cy="187960"/>
                      <wp:effectExtent l="0" t="38100" r="33020" b="59690"/>
                      <wp:wrapNone/>
                      <wp:docPr id="21" name="AutoShap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8" o:spid="_x0000_s1026" type="#_x0000_t13" style="position:absolute;margin-left:-.9pt;margin-top:5.5pt;width:18.4pt;height:14.8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8112" behindDoc="0" locked="0" layoutInCell="1" allowOverlap="1">
                      <wp:simplePos x="0" y="0"/>
                      <wp:positionH relativeFrom="column">
                        <wp:posOffset>22860</wp:posOffset>
                      </wp:positionH>
                      <wp:positionV relativeFrom="paragraph">
                        <wp:posOffset>69850</wp:posOffset>
                      </wp:positionV>
                      <wp:extent cx="158115" cy="187960"/>
                      <wp:effectExtent l="0" t="0" r="13335" b="21590"/>
                      <wp:wrapNone/>
                      <wp:docPr id="20" name="AutoShap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txbx>
                              <w:txbxContent>
                                <w:p w:rsidR="006A6852" w:rsidRPr="008A1944" w:rsidRDefault="006A6852" w:rsidP="003203A0">
                                  <w:pPr>
                                    <w:rPr>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79" o:spid="_x0000_s1068" type="#_x0000_t135" style="position:absolute;left:0;text-align:left;margin-left:1.8pt;margin-top:5.5pt;width:12.45pt;height:14.8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" strokecolor="#5f497a" strokeweight="1.5pt">
                      <v:textbox>
                        <w:txbxContent>
                          <w:p w:rsidR="006A6852" w:rsidRPr="008A1944" w:rsidRDefault="006A6852" w:rsidP="003203A0">
                            <w:pPr>
                              <w:rPr>
                                <w:szCs w:val="16"/>
                              </w:rPr>
                            </w:pPr>
                          </w:p>
                        </w:txbxContent>
                      </v:textbox>
                    </v:shape>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39136" behindDoc="0" locked="0" layoutInCell="1" allowOverlap="1">
                      <wp:simplePos x="0" y="0"/>
                      <wp:positionH relativeFrom="column">
                        <wp:posOffset>30480</wp:posOffset>
                      </wp:positionH>
                      <wp:positionV relativeFrom="paragraph">
                        <wp:posOffset>69850</wp:posOffset>
                      </wp:positionV>
                      <wp:extent cx="127635" cy="187960"/>
                      <wp:effectExtent l="0" t="0" r="24765" b="21590"/>
                      <wp:wrapNone/>
                      <wp:docPr id="19"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txbx>
                              <w:txbxContent>
                                <w:p w:rsidR="006A6852" w:rsidRPr="007D2F7C" w:rsidRDefault="006A6852" w:rsidP="003203A0">
                                  <w:pPr>
                                    <w:jc w:val="center"/>
                                    <w:rPr>
                                      <w:rFonts w:ascii="Calibri" w:hAnsi="Calibri"/>
                                    </w:rPr>
                                  </w:pPr>
                                  <w:r w:rsidRPr="002B40D9">
                                    <w:rPr>
                                      <w:rFonts w:ascii="Calibri" w:hAnsi="Calibri"/>
                                      <w:color w:val="C00000"/>
                                    </w:rPr>
                                    <w:t>*</w:t>
                                  </w:r>
                                  <w:r w:rsidRPr="007D2F7C">
                                    <w:rPr>
                                      <w:rFonts w:ascii="Calibri" w:hAnsi="Calibri"/>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69" style="position:absolute;left:0;text-align:left;margin-left:2.4pt;margin-top:5.5pt;width:10.05pt;height:14.8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" strokecolor="#5f497a" strokeweight="1.5pt">
                      <v:textbox>
                        <w:txbxContent>
                          <w:p w:rsidR="006A6852" w:rsidRPr="007D2F7C" w:rsidRDefault="006A6852" w:rsidP="003203A0">
                            <w:pPr>
                              <w:jc w:val="center"/>
                              <w:rPr>
                                <w:rFonts w:ascii="Calibri" w:hAnsi="Calibri"/>
                              </w:rPr>
                            </w:pPr>
                            <w:r w:rsidRPr="002B40D9">
                              <w:rPr>
                                <w:rFonts w:ascii="Calibri" w:hAnsi="Calibri"/>
                                <w:color w:val="C00000"/>
                              </w:rPr>
                              <w:t>*</w:t>
                            </w:r>
                            <w:r w:rsidRPr="007D2F7C">
                              <w:rPr>
                                <w:rFonts w:ascii="Calibri" w:hAnsi="Calibri"/>
                              </w:rPr>
                              <w:t>/</w:t>
                            </w:r>
                          </w:p>
                        </w:txbxContent>
                      </v:textbox>
                    </v:rec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40160" behindDoc="0" locked="0" layoutInCell="1" allowOverlap="1">
                      <wp:simplePos x="0" y="0"/>
                      <wp:positionH relativeFrom="column">
                        <wp:posOffset>12065</wp:posOffset>
                      </wp:positionH>
                      <wp:positionV relativeFrom="paragraph">
                        <wp:posOffset>78740</wp:posOffset>
                      </wp:positionV>
                      <wp:extent cx="190500" cy="194945"/>
                      <wp:effectExtent l="19050" t="0" r="38100" b="33655"/>
                      <wp:wrapNone/>
                      <wp:docPr id="18" name="AutoShap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1" o:spid="_x0000_s1026" type="#_x0000_t128" style="position:absolute;margin-left:.95pt;margin-top:6.2pt;width:15pt;height:15.3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2</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Se hace una reducción en tiempo de 13 días.</w:t>
            </w:r>
          </w:p>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 xml:space="preserve">El número de actividades a revisar y aprobar depende del número de actividades del proyecto </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8</w:t>
            </w:r>
          </w:p>
        </w:tc>
        <w:tc>
          <w:tcPr>
            <w:tcW w:w="2976" w:type="dxa"/>
            <w:gridSpan w:val="6"/>
          </w:tcPr>
          <w:p w:rsidR="003203A0" w:rsidRPr="001708EF" w:rsidRDefault="003203A0" w:rsidP="00ED3515">
            <w:pPr>
              <w:spacing w:after="0" w:line="360" w:lineRule="auto"/>
              <w:jc w:val="both"/>
              <w:rPr>
                <w:rFonts w:ascii="Arial" w:eastAsia="Batang" w:hAnsi="Arial" w:cs="Arial"/>
                <w:sz w:val="18"/>
                <w:szCs w:val="18"/>
                <w:lang w:val="es-ES" w:eastAsia="es-ES"/>
              </w:rPr>
            </w:pPr>
            <w:r w:rsidRPr="001708EF">
              <w:rPr>
                <w:rFonts w:ascii="Arial" w:eastAsia="Batang" w:hAnsi="Arial" w:cs="Arial"/>
                <w:sz w:val="18"/>
                <w:szCs w:val="18"/>
                <w:lang w:val="es-ES" w:eastAsia="es-ES"/>
              </w:rPr>
              <w:t>Elaboración del informe de gestión del proyecto</w:t>
            </w:r>
          </w:p>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sz w:val="18"/>
                <w:szCs w:val="18"/>
                <w:lang w:val="es-ES" w:eastAsia="es-ES"/>
              </w:rPr>
              <w:t>Una vez ejecutadas la totalidad de actividades del proyecto, para la evaluación del mismo</w:t>
            </w:r>
            <w:r w:rsidRPr="001708EF">
              <w:rPr>
                <w:rFonts w:ascii="Arial" w:eastAsia="Batang" w:hAnsi="Arial" w:cs="Arial"/>
                <w:bCs/>
                <w:sz w:val="18"/>
                <w:szCs w:val="18"/>
                <w:lang w:val="es-ES" w:eastAsia="es-ES"/>
              </w:rPr>
              <w:t xml:space="preserve"> (responsable líder de proyecto)</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46304" behindDoc="0" locked="0" layoutInCell="1" allowOverlap="1">
                      <wp:simplePos x="0" y="0"/>
                      <wp:positionH relativeFrom="column">
                        <wp:posOffset>50165</wp:posOffset>
                      </wp:positionH>
                      <wp:positionV relativeFrom="paragraph">
                        <wp:posOffset>56515</wp:posOffset>
                      </wp:positionV>
                      <wp:extent cx="174625" cy="243840"/>
                      <wp:effectExtent l="0" t="0" r="15875" b="22860"/>
                      <wp:wrapNone/>
                      <wp:docPr id="17" name="Oval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4625" cy="243840"/>
                              </a:xfrm>
                              <a:prstGeom prst="ellipse">
                                <a:avLst/>
                              </a:prstGeom>
                              <a:solidFill>
                                <a:srgbClr val="FFFFFF"/>
                              </a:solidFill>
                              <a:ln w="19050">
                                <a:solidFill>
                                  <a:srgbClr val="5F497A"/>
                                </a:solidFill>
                                <a:round/>
                                <a:headEnd/>
                                <a:tailEnd/>
                              </a:ln>
                            </wps:spPr>
                            <wps:txbx>
                              <w:txbxContent>
                                <w:p w:rsidR="006A6852" w:rsidRPr="002B40D9" w:rsidRDefault="006A6852" w:rsidP="003203A0">
                                  <w:pPr>
                                    <w:jc w:val="center"/>
                                    <w:rPr>
                                      <w:rFonts w:ascii="Calibri" w:hAnsi="Calibri"/>
                                      <w:color w:val="C00000"/>
                                    </w:rPr>
                                  </w:pPr>
                                  <w:r w:rsidRPr="002B40D9">
                                    <w:rPr>
                                      <w:rFonts w:ascii="Calibri" w:hAnsi="Calibri"/>
                                      <w:color w:val="C0000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87" o:spid="_x0000_s1070" style="position:absolute;left:0;text-align:left;margin-left:3.95pt;margin-top:4.45pt;width:13.75pt;height:19.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" strokecolor="#5f497a" strokeweight="1.5pt">
                      <v:textbox>
                        <w:txbxContent>
                          <w:p w:rsidR="006A6852" w:rsidRPr="002B40D9" w:rsidRDefault="006A6852" w:rsidP="003203A0">
                            <w:pPr>
                              <w:jc w:val="center"/>
                              <w:rPr>
                                <w:rFonts w:ascii="Calibri" w:hAnsi="Calibri"/>
                                <w:color w:val="C00000"/>
                              </w:rPr>
                            </w:pPr>
                            <w:r w:rsidRPr="002B40D9">
                              <w:rPr>
                                <w:rFonts w:ascii="Calibri" w:hAnsi="Calibri"/>
                                <w:color w:val="C00000"/>
                              </w:rPr>
                              <w:t>*</w:t>
                            </w:r>
                          </w:p>
                        </w:txbxContent>
                      </v:textbox>
                    </v:oval>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42208" behindDoc="0" locked="0" layoutInCell="1" allowOverlap="1">
                      <wp:simplePos x="0" y="0"/>
                      <wp:positionH relativeFrom="column">
                        <wp:posOffset>-8255</wp:posOffset>
                      </wp:positionH>
                      <wp:positionV relativeFrom="paragraph">
                        <wp:posOffset>56515</wp:posOffset>
                      </wp:positionV>
                      <wp:extent cx="233680" cy="187960"/>
                      <wp:effectExtent l="0" t="38100" r="33020" b="59690"/>
                      <wp:wrapNone/>
                      <wp:docPr id="16" name="AutoShap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txbx>
                              <w:txbxContent>
                                <w:p w:rsidR="006A6852" w:rsidRPr="001313DF" w:rsidRDefault="006A6852" w:rsidP="003203A0">
                                  <w:pPr>
                                    <w:rPr>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3" o:spid="_x0000_s1071" type="#_x0000_t13" style="position:absolute;left:0;text-align:left;margin-left:-.65pt;margin-top:4.45pt;width:18.4pt;height:14.8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" strokecolor="#5f497a" strokeweight="1.5pt">
                      <v:textbox>
                        <w:txbxContent>
                          <w:p w:rsidR="006A6852" w:rsidRPr="001313DF" w:rsidRDefault="006A6852" w:rsidP="003203A0">
                            <w:pPr>
                              <w:rPr>
                                <w:szCs w:val="14"/>
                              </w:rPr>
                            </w:pPr>
                          </w:p>
                        </w:txbxContent>
                      </v:textbox>
                    </v:shape>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43232" behindDoc="0" locked="0" layoutInCell="1" allowOverlap="1">
                      <wp:simplePos x="0" y="0"/>
                      <wp:positionH relativeFrom="column">
                        <wp:posOffset>-13335</wp:posOffset>
                      </wp:positionH>
                      <wp:positionV relativeFrom="paragraph">
                        <wp:posOffset>56515</wp:posOffset>
                      </wp:positionV>
                      <wp:extent cx="158115" cy="187960"/>
                      <wp:effectExtent l="0" t="0" r="13335" b="21590"/>
                      <wp:wrapNone/>
                      <wp:docPr id="15" name="AutoShap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4" o:spid="_x0000_s1026" type="#_x0000_t135" style="position:absolute;margin-left:-1.05pt;margin-top:4.45pt;width:12.45pt;height:14.8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44256" behindDoc="0" locked="0" layoutInCell="1" allowOverlap="1">
                      <wp:simplePos x="0" y="0"/>
                      <wp:positionH relativeFrom="column">
                        <wp:posOffset>29845</wp:posOffset>
                      </wp:positionH>
                      <wp:positionV relativeFrom="paragraph">
                        <wp:posOffset>56515</wp:posOffset>
                      </wp:positionV>
                      <wp:extent cx="127635" cy="187960"/>
                      <wp:effectExtent l="0" t="0" r="24765" b="21590"/>
                      <wp:wrapNone/>
                      <wp:docPr id="14"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margin-left:2.35pt;margin-top:4.45pt;width:10.05pt;height:14.8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45280" behindDoc="0" locked="0" layoutInCell="1" allowOverlap="1">
                      <wp:simplePos x="0" y="0"/>
                      <wp:positionH relativeFrom="column">
                        <wp:posOffset>0</wp:posOffset>
                      </wp:positionH>
                      <wp:positionV relativeFrom="paragraph">
                        <wp:posOffset>56515</wp:posOffset>
                      </wp:positionV>
                      <wp:extent cx="190500" cy="194945"/>
                      <wp:effectExtent l="19050" t="0" r="38100" b="33655"/>
                      <wp:wrapNone/>
                      <wp:docPr id="13" name="AutoShap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86" o:spid="_x0000_s1026" type="#_x0000_t128" style="position:absolute;margin-left:0;margin-top:4.45pt;width:15pt;height:15.3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5</w:t>
            </w:r>
          </w:p>
        </w:tc>
        <w:tc>
          <w:tcPr>
            <w:tcW w:w="2409" w:type="dxa"/>
            <w:gridSpan w:val="2"/>
            <w:shd w:val="clear" w:color="auto" w:fill="auto"/>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 xml:space="preserve"> Actividad nueva</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Batang" w:hAnsi="Arial" w:cs="Arial"/>
                <w:bCs/>
                <w:sz w:val="18"/>
                <w:szCs w:val="18"/>
                <w:lang w:val="es-ES" w:eastAsia="es-ES"/>
              </w:rPr>
            </w:pPr>
            <w:r w:rsidRPr="001708EF">
              <w:rPr>
                <w:rFonts w:ascii="Arial" w:eastAsia="Batang" w:hAnsi="Arial" w:cs="Arial"/>
                <w:bCs/>
                <w:sz w:val="18"/>
                <w:szCs w:val="18"/>
                <w:lang w:val="es-ES" w:eastAsia="es-ES"/>
              </w:rPr>
              <w:t>9</w:t>
            </w:r>
          </w:p>
        </w:tc>
        <w:tc>
          <w:tcPr>
            <w:tcW w:w="2976" w:type="dxa"/>
            <w:gridSpan w:val="6"/>
          </w:tcPr>
          <w:p w:rsidR="003203A0" w:rsidRPr="001708EF" w:rsidRDefault="003203A0" w:rsidP="00ED3515">
            <w:pPr>
              <w:spacing w:after="0" w:line="360" w:lineRule="auto"/>
              <w:jc w:val="both"/>
              <w:rPr>
                <w:rFonts w:ascii="Arial" w:eastAsia="Batang" w:hAnsi="Arial" w:cs="Arial"/>
                <w:bCs/>
                <w:sz w:val="18"/>
                <w:szCs w:val="18"/>
                <w:lang w:val="es-ES" w:eastAsia="es-ES"/>
              </w:rPr>
            </w:pPr>
            <w:r w:rsidRPr="001708EF">
              <w:rPr>
                <w:rFonts w:ascii="Arial" w:eastAsia="Batang" w:hAnsi="Arial" w:cs="Arial"/>
                <w:sz w:val="18"/>
                <w:szCs w:val="18"/>
                <w:lang w:eastAsia="es-ES"/>
              </w:rPr>
              <w:t xml:space="preserve">Entrega </w:t>
            </w:r>
            <w:r w:rsidRPr="001708EF">
              <w:rPr>
                <w:rFonts w:ascii="Arial" w:eastAsia="Batang" w:hAnsi="Arial" w:cs="Arial"/>
                <w:sz w:val="18"/>
                <w:szCs w:val="18"/>
                <w:lang w:val="es-ES" w:eastAsia="es-ES"/>
              </w:rPr>
              <w:t xml:space="preserve">del informe de gestión del Proyecto, </w:t>
            </w:r>
            <w:r w:rsidRPr="001708EF">
              <w:rPr>
                <w:rFonts w:ascii="Arial" w:eastAsia="Batang" w:hAnsi="Arial" w:cs="Arial"/>
                <w:bCs/>
                <w:sz w:val="18"/>
                <w:szCs w:val="18"/>
                <w:lang w:val="es-ES" w:eastAsia="es-ES"/>
              </w:rPr>
              <w:t>(responsable líder de proyecto)</w:t>
            </w:r>
          </w:p>
          <w:p w:rsidR="003203A0" w:rsidRPr="001708EF" w:rsidRDefault="003203A0" w:rsidP="00ED3515">
            <w:pPr>
              <w:spacing w:after="0" w:line="360" w:lineRule="auto"/>
              <w:jc w:val="both"/>
              <w:rPr>
                <w:rFonts w:ascii="Arial" w:eastAsia="Batang" w:hAnsi="Arial" w:cs="Arial"/>
                <w:sz w:val="18"/>
                <w:szCs w:val="18"/>
                <w:lang w:val="es-ES" w:eastAsia="es-ES"/>
              </w:rPr>
            </w:pP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55520" behindDoc="0" locked="0" layoutInCell="1" allowOverlap="1">
                      <wp:simplePos x="0" y="0"/>
                      <wp:positionH relativeFrom="column">
                        <wp:posOffset>50165</wp:posOffset>
                      </wp:positionH>
                      <wp:positionV relativeFrom="paragraph">
                        <wp:posOffset>128905</wp:posOffset>
                      </wp:positionV>
                      <wp:extent cx="121920" cy="146685"/>
                      <wp:effectExtent l="0" t="0" r="11430" b="24765"/>
                      <wp:wrapNone/>
                      <wp:docPr id="12" name="Oval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21920" cy="146685"/>
                              </a:xfrm>
                              <a:prstGeom prst="ellipse">
                                <a:avLst/>
                              </a:prstGeom>
                              <a:solidFill>
                                <a:srgbClr val="FFFFFF"/>
                              </a:solidFill>
                              <a:ln w="19050">
                                <a:solidFill>
                                  <a:srgbClr val="5F497A"/>
                                </a:solidFill>
                                <a:round/>
                                <a:headEnd/>
                                <a:tailEnd/>
                              </a:ln>
                            </wps:spPr>
                            <wps:txbx>
                              <w:txbxContent>
                                <w:p w:rsidR="006A6852" w:rsidRPr="007A670B" w:rsidRDefault="006A6852" w:rsidP="003203A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96" o:spid="_x0000_s1072" style="position:absolute;left:0;text-align:left;margin-left:3.95pt;margin-top:10.15pt;width:9.6pt;height:11.55pt;flip:y;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" strokecolor="#5f497a" strokeweight="1.5pt">
                      <v:textbox>
                        <w:txbxContent>
                          <w:p w:rsidR="006A6852" w:rsidRPr="007A670B" w:rsidRDefault="006A6852" w:rsidP="003203A0"/>
                        </w:txbxContent>
                      </v:textbox>
                    </v:oval>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56544" behindDoc="0" locked="0" layoutInCell="1" allowOverlap="1">
                      <wp:simplePos x="0" y="0"/>
                      <wp:positionH relativeFrom="column">
                        <wp:posOffset>-8255</wp:posOffset>
                      </wp:positionH>
                      <wp:positionV relativeFrom="paragraph">
                        <wp:posOffset>87630</wp:posOffset>
                      </wp:positionV>
                      <wp:extent cx="233680" cy="281305"/>
                      <wp:effectExtent l="0" t="38100" r="33020" b="61595"/>
                      <wp:wrapNone/>
                      <wp:docPr id="11" name="AutoShap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281305"/>
                              </a:xfrm>
                              <a:prstGeom prst="rightArrow">
                                <a:avLst>
                                  <a:gd name="adj1" fmla="val 50000"/>
                                  <a:gd name="adj2" fmla="val 25000"/>
                                </a:avLst>
                              </a:prstGeom>
                              <a:solidFill>
                                <a:srgbClr val="FFFFFF"/>
                              </a:solidFill>
                              <a:ln w="19050">
                                <a:solidFill>
                                  <a:srgbClr val="5F497A"/>
                                </a:solidFill>
                                <a:miter lim="800000"/>
                                <a:headEnd/>
                                <a:tailEnd/>
                              </a:ln>
                            </wps:spPr>
                            <wps:txbx>
                              <w:txbxContent>
                                <w:p w:rsidR="006A6852" w:rsidRPr="002B40D9" w:rsidRDefault="006A6852" w:rsidP="003203A0">
                                  <w:pPr>
                                    <w:rPr>
                                      <w:rFonts w:ascii="Calibri" w:hAnsi="Calibri"/>
                                      <w:color w:val="C00000"/>
                                      <w:sz w:val="18"/>
                                      <w:szCs w:val="14"/>
                                    </w:rPr>
                                  </w:pPr>
                                  <w:r w:rsidRPr="002B40D9">
                                    <w:rPr>
                                      <w:rFonts w:ascii="Calibri" w:hAnsi="Calibri"/>
                                      <w:color w:val="C00000"/>
                                      <w:sz w:val="18"/>
                                      <w:szCs w:val="14"/>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7" o:spid="_x0000_s1073" type="#_x0000_t13" style="position:absolute;left:0;text-align:left;margin-left:-.65pt;margin-top:6.9pt;width:18.4pt;height:22.1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" strokecolor="#5f497a" strokeweight="1.5pt">
                      <v:textbox>
                        <w:txbxContent>
                          <w:p w:rsidR="006A6852" w:rsidRPr="002B40D9" w:rsidRDefault="006A6852" w:rsidP="003203A0">
                            <w:pPr>
                              <w:rPr>
                                <w:rFonts w:ascii="Calibri" w:hAnsi="Calibri"/>
                                <w:color w:val="C00000"/>
                                <w:sz w:val="18"/>
                                <w:szCs w:val="14"/>
                              </w:rPr>
                            </w:pPr>
                            <w:r w:rsidRPr="002B40D9">
                              <w:rPr>
                                <w:rFonts w:ascii="Calibri" w:hAnsi="Calibri"/>
                                <w:color w:val="C00000"/>
                                <w:sz w:val="18"/>
                                <w:szCs w:val="14"/>
                              </w:rPr>
                              <w:t>*</w:t>
                            </w:r>
                          </w:p>
                        </w:txbxContent>
                      </v:textbox>
                    </v:shape>
                  </w:pict>
                </mc:Fallback>
              </mc:AlternateContent>
            </w:r>
          </w:p>
          <w:p w:rsidR="003203A0" w:rsidRPr="001708EF" w:rsidRDefault="003203A0" w:rsidP="00ED3515">
            <w:pPr>
              <w:spacing w:after="0" w:line="360" w:lineRule="auto"/>
              <w:jc w:val="center"/>
              <w:rPr>
                <w:rFonts w:ascii="Arial" w:eastAsia="Batang" w:hAnsi="Arial" w:cs="Arial"/>
                <w:bCs/>
                <w:noProof/>
                <w:sz w:val="18"/>
                <w:szCs w:val="18"/>
                <w:highlight w:val="yellow"/>
                <w:lang w:val="es-ES" w:eastAsia="es-ES"/>
              </w:rPr>
            </w:pP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52448" behindDoc="0" locked="0" layoutInCell="1" allowOverlap="1">
                      <wp:simplePos x="0" y="0"/>
                      <wp:positionH relativeFrom="column">
                        <wp:posOffset>30480</wp:posOffset>
                      </wp:positionH>
                      <wp:positionV relativeFrom="paragraph">
                        <wp:posOffset>111760</wp:posOffset>
                      </wp:positionV>
                      <wp:extent cx="158115" cy="163830"/>
                      <wp:effectExtent l="0" t="0" r="13335" b="26670"/>
                      <wp:wrapNone/>
                      <wp:docPr id="10" name="AutoShap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58115" cy="16383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3" o:spid="_x0000_s1026" type="#_x0000_t135" style="position:absolute;margin-left:2.4pt;margin-top:8.8pt;width:12.45pt;height:12.9pt;flip: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53472" behindDoc="0" locked="0" layoutInCell="1" allowOverlap="1">
                      <wp:simplePos x="0" y="0"/>
                      <wp:positionH relativeFrom="column">
                        <wp:posOffset>53975</wp:posOffset>
                      </wp:positionH>
                      <wp:positionV relativeFrom="paragraph">
                        <wp:posOffset>134620</wp:posOffset>
                      </wp:positionV>
                      <wp:extent cx="127635" cy="163830"/>
                      <wp:effectExtent l="0" t="0" r="24765" b="26670"/>
                      <wp:wrapNone/>
                      <wp:docPr id="9"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27635" cy="163830"/>
                              </a:xfrm>
                              <a:prstGeom prst="rect">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4" o:spid="_x0000_s1026" style="position:absolute;margin-left:4.25pt;margin-top:10.6pt;width:10.05pt;height:12.9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noProof/>
                <w:sz w:val="18"/>
                <w:szCs w:val="18"/>
                <w:highlight w:val="yellow"/>
                <w:lang w:val="es-ES" w:eastAsia="es-ES"/>
              </w:rPr>
            </w:pPr>
            <w:r>
              <w:rPr>
                <w:rFonts w:ascii="Arial" w:eastAsia="Batang" w:hAnsi="Arial" w:cs="Arial"/>
                <w:noProof/>
                <w:sz w:val="18"/>
                <w:szCs w:val="18"/>
                <w:lang w:eastAsia="es-CO"/>
              </w:rPr>
              <mc:AlternateContent>
                <mc:Choice Requires="wps">
                  <w:drawing>
                    <wp:anchor distT="0" distB="0" distL="114300" distR="114300" simplePos="0" relativeHeight="251754496" behindDoc="0" locked="0" layoutInCell="1" allowOverlap="1">
                      <wp:simplePos x="0" y="0"/>
                      <wp:positionH relativeFrom="column">
                        <wp:posOffset>18415</wp:posOffset>
                      </wp:positionH>
                      <wp:positionV relativeFrom="paragraph">
                        <wp:posOffset>128270</wp:posOffset>
                      </wp:positionV>
                      <wp:extent cx="190500" cy="170180"/>
                      <wp:effectExtent l="19050" t="19050" r="38100" b="20320"/>
                      <wp:wrapNone/>
                      <wp:docPr id="8" name="AutoShap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90500" cy="170180"/>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5" o:spid="_x0000_s1026" type="#_x0000_t128" style="position:absolute;margin-left:1.45pt;margin-top:10.1pt;width:15pt;height:13.4pt;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0.5</w:t>
            </w:r>
          </w:p>
          <w:p w:rsidR="003203A0" w:rsidRPr="001708EF" w:rsidRDefault="003203A0" w:rsidP="00ED3515">
            <w:pPr>
              <w:spacing w:after="0" w:line="360" w:lineRule="auto"/>
              <w:jc w:val="center"/>
              <w:rPr>
                <w:rFonts w:ascii="Arial" w:eastAsia="Batang" w:hAnsi="Arial" w:cs="Arial"/>
                <w:bCs/>
                <w:sz w:val="18"/>
                <w:szCs w:val="18"/>
                <w:lang w:eastAsia="es-ES"/>
              </w:rPr>
            </w:pP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 xml:space="preserve"> Actividad nueva</w:t>
            </w:r>
          </w:p>
        </w:tc>
      </w:tr>
      <w:tr w:rsidR="001708EF" w:rsidRPr="001708EF" w:rsidTr="00BF763D">
        <w:trPr>
          <w:trHeight w:val="307"/>
        </w:trPr>
        <w:tc>
          <w:tcPr>
            <w:tcW w:w="534" w:type="dxa"/>
            <w:vAlign w:val="center"/>
          </w:tcPr>
          <w:p w:rsidR="003203A0" w:rsidRPr="001708EF" w:rsidRDefault="003203A0" w:rsidP="00ED3515">
            <w:pPr>
              <w:spacing w:after="0" w:line="360" w:lineRule="auto"/>
              <w:jc w:val="center"/>
              <w:rPr>
                <w:rFonts w:ascii="Arial" w:eastAsia="Calibri" w:hAnsi="Arial" w:cs="Arial"/>
                <w:sz w:val="18"/>
                <w:szCs w:val="18"/>
              </w:rPr>
            </w:pPr>
            <w:r w:rsidRPr="001708EF">
              <w:rPr>
                <w:rFonts w:ascii="Arial" w:eastAsia="Calibri" w:hAnsi="Arial" w:cs="Arial"/>
                <w:sz w:val="18"/>
                <w:szCs w:val="18"/>
              </w:rPr>
              <w:t>10</w:t>
            </w:r>
          </w:p>
        </w:tc>
        <w:tc>
          <w:tcPr>
            <w:tcW w:w="2976" w:type="dxa"/>
            <w:gridSpan w:val="6"/>
          </w:tcPr>
          <w:p w:rsidR="003203A0" w:rsidRPr="001708EF" w:rsidRDefault="003203A0" w:rsidP="00ED3515">
            <w:pPr>
              <w:spacing w:after="0" w:line="360" w:lineRule="auto"/>
              <w:jc w:val="both"/>
              <w:rPr>
                <w:rFonts w:ascii="Arial" w:eastAsia="Calibri" w:hAnsi="Arial" w:cs="Arial"/>
                <w:sz w:val="18"/>
                <w:szCs w:val="18"/>
              </w:rPr>
            </w:pPr>
            <w:r w:rsidRPr="001708EF">
              <w:rPr>
                <w:rFonts w:ascii="Arial" w:eastAsia="Calibri" w:hAnsi="Arial" w:cs="Arial"/>
                <w:sz w:val="18"/>
                <w:szCs w:val="18"/>
              </w:rPr>
              <w:t>Evaluación del proyecto, para determinar el cierre del mismo o darle continuidad para la vigencia siguiente (Equipo Dirección de Planeación)</w: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1664" behindDoc="0" locked="0" layoutInCell="1" allowOverlap="1">
                      <wp:simplePos x="0" y="0"/>
                      <wp:positionH relativeFrom="column">
                        <wp:posOffset>50165</wp:posOffset>
                      </wp:positionH>
                      <wp:positionV relativeFrom="paragraph">
                        <wp:posOffset>109220</wp:posOffset>
                      </wp:positionV>
                      <wp:extent cx="121920" cy="168275"/>
                      <wp:effectExtent l="0" t="0" r="11430" b="22225"/>
                      <wp:wrapNone/>
                      <wp:docPr id="7" name="Oval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920" cy="168275"/>
                              </a:xfrm>
                              <a:prstGeom prst="ellipse">
                                <a:avLst/>
                              </a:prstGeom>
                              <a:solidFill>
                                <a:srgbClr val="FFFFFF"/>
                              </a:solidFill>
                              <a:ln w="19050">
                                <a:solidFill>
                                  <a:srgbClr val="5F497A"/>
                                </a:solidFill>
                                <a:round/>
                                <a:headEnd/>
                                <a:tailEnd/>
                              </a:ln>
                            </wps:spPr>
                            <wps:txbx>
                              <w:txbxContent>
                                <w:p w:rsidR="006A6852" w:rsidRPr="00CE782B" w:rsidRDefault="006A6852" w:rsidP="003203A0">
                                  <w:pPr>
                                    <w:rPr>
                                      <w:szCs w:val="1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02" o:spid="_x0000_s1074" style="position:absolute;left:0;text-align:left;margin-left:3.95pt;margin-top:8.6pt;width:9.6pt;height:13.2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" strokecolor="#5f497a" strokeweight="1.5pt">
                      <v:textbox>
                        <w:txbxContent>
                          <w:p w:rsidR="006A6852" w:rsidRPr="00CE782B" w:rsidRDefault="006A6852" w:rsidP="003203A0">
                            <w:pPr>
                              <w:rPr>
                                <w:szCs w:val="14"/>
                              </w:rPr>
                            </w:pPr>
                          </w:p>
                        </w:txbxContent>
                      </v:textbox>
                    </v:oval>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57568" behindDoc="0" locked="0" layoutInCell="1" allowOverlap="1">
                      <wp:simplePos x="0" y="0"/>
                      <wp:positionH relativeFrom="column">
                        <wp:posOffset>-11430</wp:posOffset>
                      </wp:positionH>
                      <wp:positionV relativeFrom="paragraph">
                        <wp:posOffset>89535</wp:posOffset>
                      </wp:positionV>
                      <wp:extent cx="233680" cy="187960"/>
                      <wp:effectExtent l="0" t="38100" r="33020" b="59690"/>
                      <wp:wrapNone/>
                      <wp:docPr id="6" name="AutoShap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 cy="187960"/>
                              </a:xfrm>
                              <a:prstGeom prst="rightArrow">
                                <a:avLst>
                                  <a:gd name="adj1" fmla="val 50000"/>
                                  <a:gd name="adj2" fmla="val 31081"/>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8" o:spid="_x0000_s1026" type="#_x0000_t13" style="position:absolute;margin-left:-.9pt;margin-top:7.05pt;width:18.4pt;height:14.8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" strokecolor="#5f497a" strokeweight="1.5p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58592" behindDoc="0" locked="0" layoutInCell="1" allowOverlap="1">
                      <wp:simplePos x="0" y="0"/>
                      <wp:positionH relativeFrom="column">
                        <wp:posOffset>-13335</wp:posOffset>
                      </wp:positionH>
                      <wp:positionV relativeFrom="paragraph">
                        <wp:posOffset>89535</wp:posOffset>
                      </wp:positionV>
                      <wp:extent cx="158115" cy="187960"/>
                      <wp:effectExtent l="0" t="0" r="13335" b="21590"/>
                      <wp:wrapNone/>
                      <wp:docPr id="5" name="AutoShap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87960"/>
                              </a:xfrm>
                              <a:prstGeom prst="flowChartDelay">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9" o:spid="_x0000_s1026" type="#_x0000_t135" style="position:absolute;margin-left:-1.05pt;margin-top:7.05pt;width:12.45pt;height:14.8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" strokecolor="#5f497a" strokeweight="1.5pt"/>
                  </w:pict>
                </mc:Fallback>
              </mc:AlternateContent>
            </w:r>
          </w:p>
        </w:tc>
        <w:tc>
          <w:tcPr>
            <w:tcW w:w="567" w:type="dxa"/>
            <w:gridSpan w:val="2"/>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59616" behindDoc="0" locked="0" layoutInCell="1" allowOverlap="1">
                      <wp:simplePos x="0" y="0"/>
                      <wp:positionH relativeFrom="column">
                        <wp:posOffset>29845</wp:posOffset>
                      </wp:positionH>
                      <wp:positionV relativeFrom="paragraph">
                        <wp:posOffset>89535</wp:posOffset>
                      </wp:positionV>
                      <wp:extent cx="127635" cy="187960"/>
                      <wp:effectExtent l="0" t="0" r="24765" b="21590"/>
                      <wp:wrapNone/>
                      <wp:docPr id="4"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635" cy="187960"/>
                              </a:xfrm>
                              <a:prstGeom prst="rect">
                                <a:avLst/>
                              </a:prstGeom>
                              <a:solidFill>
                                <a:srgbClr val="FFFFFF"/>
                              </a:solidFill>
                              <a:ln w="19050">
                                <a:solidFill>
                                  <a:srgbClr val="5F497A"/>
                                </a:solidFill>
                                <a:miter lim="800000"/>
                                <a:headEnd/>
                                <a:tailEnd/>
                              </a:ln>
                            </wps:spPr>
                            <wps:txbx>
                              <w:txbxContent>
                                <w:p w:rsidR="006A6852" w:rsidRPr="002B40D9" w:rsidRDefault="006A6852" w:rsidP="003203A0">
                                  <w:pPr>
                                    <w:rPr>
                                      <w:rFonts w:ascii="Calibri" w:hAnsi="Calibri"/>
                                      <w:color w:val="C00000"/>
                                    </w:rPr>
                                  </w:pPr>
                                  <w:r w:rsidRPr="002B40D9">
                                    <w:rPr>
                                      <w:rFonts w:ascii="Calibri" w:hAnsi="Calibri"/>
                                      <w:color w:val="C0000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0" o:spid="_x0000_s1075" style="position:absolute;left:0;text-align:left;margin-left:2.35pt;margin-top:7.05pt;width:10.05pt;height:14.8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" strokecolor="#5f497a" strokeweight="1.5pt">
                      <v:textbox>
                        <w:txbxContent>
                          <w:p w:rsidR="006A6852" w:rsidRPr="002B40D9" w:rsidRDefault="006A6852" w:rsidP="003203A0">
                            <w:pPr>
                              <w:rPr>
                                <w:rFonts w:ascii="Calibri" w:hAnsi="Calibri"/>
                                <w:color w:val="C00000"/>
                              </w:rPr>
                            </w:pPr>
                            <w:r w:rsidRPr="002B40D9">
                              <w:rPr>
                                <w:rFonts w:ascii="Calibri" w:hAnsi="Calibri"/>
                                <w:color w:val="C00000"/>
                              </w:rPr>
                              <w:t>*</w:t>
                            </w:r>
                          </w:p>
                        </w:txbxContent>
                      </v:textbox>
                    </v:rect>
                  </w:pict>
                </mc:Fallback>
              </mc:AlternateContent>
            </w:r>
          </w:p>
        </w:tc>
        <w:tc>
          <w:tcPr>
            <w:tcW w:w="567" w:type="dxa"/>
          </w:tcPr>
          <w:p w:rsidR="003203A0" w:rsidRPr="001708EF" w:rsidRDefault="004263A6" w:rsidP="00ED3515">
            <w:pPr>
              <w:spacing w:after="0" w:line="360" w:lineRule="auto"/>
              <w:jc w:val="center"/>
              <w:rPr>
                <w:rFonts w:ascii="Arial" w:eastAsia="Batang" w:hAnsi="Arial" w:cs="Arial"/>
                <w:bCs/>
                <w:noProof/>
                <w:sz w:val="18"/>
                <w:szCs w:val="18"/>
                <w:highlight w:val="yellow"/>
                <w:lang w:val="es-ES" w:eastAsia="es-ES"/>
              </w:rPr>
            </w:pPr>
            <w:r>
              <w:rPr>
                <w:rFonts w:ascii="Arial" w:eastAsia="Batang" w:hAnsi="Arial" w:cs="Arial"/>
                <w:bCs/>
                <w:noProof/>
                <w:sz w:val="18"/>
                <w:szCs w:val="18"/>
                <w:lang w:eastAsia="es-CO"/>
              </w:rPr>
              <mc:AlternateContent>
                <mc:Choice Requires="wps">
                  <w:drawing>
                    <wp:anchor distT="0" distB="0" distL="114300" distR="114300" simplePos="0" relativeHeight="251760640" behindDoc="0" locked="0" layoutInCell="1" allowOverlap="1">
                      <wp:simplePos x="0" y="0"/>
                      <wp:positionH relativeFrom="column">
                        <wp:posOffset>0</wp:posOffset>
                      </wp:positionH>
                      <wp:positionV relativeFrom="paragraph">
                        <wp:posOffset>89535</wp:posOffset>
                      </wp:positionV>
                      <wp:extent cx="190500" cy="194945"/>
                      <wp:effectExtent l="19050" t="0" r="38100" b="33655"/>
                      <wp:wrapNone/>
                      <wp:docPr id="3" name="AutoShap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500" cy="194945"/>
                              </a:xfrm>
                              <a:prstGeom prst="flowChartMerge">
                                <a:avLst/>
                              </a:prstGeom>
                              <a:solidFill>
                                <a:srgbClr val="FFFFFF"/>
                              </a:solidFill>
                              <a:ln w="19050">
                                <a:solidFill>
                                  <a:srgbClr val="5F497A"/>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1" o:spid="_x0000_s1026" type="#_x0000_t128" style="position:absolute;margin-left:0;margin-top:7.05pt;width:15pt;height:15.3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" strokecolor="#5f497a" strokeweight="1.5pt"/>
                  </w:pict>
                </mc:Fallback>
              </mc:AlternateContent>
            </w:r>
          </w:p>
        </w:tc>
        <w:tc>
          <w:tcPr>
            <w:tcW w:w="993" w:type="dxa"/>
            <w:vAlign w:val="center"/>
          </w:tcPr>
          <w:p w:rsidR="003203A0" w:rsidRPr="001708EF" w:rsidRDefault="003203A0" w:rsidP="00ED3515">
            <w:pPr>
              <w:spacing w:after="0" w:line="360" w:lineRule="auto"/>
              <w:jc w:val="center"/>
              <w:rPr>
                <w:rFonts w:ascii="Arial" w:eastAsia="Batang" w:hAnsi="Arial" w:cs="Arial"/>
                <w:bCs/>
                <w:sz w:val="18"/>
                <w:szCs w:val="18"/>
                <w:lang w:eastAsia="es-ES"/>
              </w:rPr>
            </w:pPr>
            <w:r w:rsidRPr="001708EF">
              <w:rPr>
                <w:rFonts w:ascii="Arial" w:eastAsia="Batang" w:hAnsi="Arial" w:cs="Arial"/>
                <w:bCs/>
                <w:sz w:val="18"/>
                <w:szCs w:val="18"/>
                <w:lang w:eastAsia="es-ES"/>
              </w:rPr>
              <w:t>2</w:t>
            </w:r>
          </w:p>
        </w:tc>
        <w:tc>
          <w:tcPr>
            <w:tcW w:w="2409" w:type="dxa"/>
            <w:gridSpan w:val="2"/>
          </w:tcPr>
          <w:p w:rsidR="003203A0" w:rsidRPr="001708EF" w:rsidRDefault="003203A0" w:rsidP="00ED3515">
            <w:pPr>
              <w:spacing w:after="0" w:line="360" w:lineRule="auto"/>
              <w:jc w:val="both"/>
              <w:rPr>
                <w:rFonts w:ascii="Arial" w:eastAsia="Batang" w:hAnsi="Arial" w:cs="Arial"/>
                <w:bCs/>
                <w:sz w:val="18"/>
                <w:szCs w:val="18"/>
                <w:lang w:eastAsia="es-ES"/>
              </w:rPr>
            </w:pPr>
          </w:p>
          <w:p w:rsidR="003203A0" w:rsidRPr="001708EF" w:rsidRDefault="003203A0" w:rsidP="00ED3515">
            <w:pPr>
              <w:spacing w:after="0" w:line="360" w:lineRule="auto"/>
              <w:jc w:val="both"/>
              <w:rPr>
                <w:rFonts w:ascii="Arial" w:eastAsia="Batang" w:hAnsi="Arial" w:cs="Arial"/>
                <w:bCs/>
                <w:sz w:val="18"/>
                <w:szCs w:val="18"/>
                <w:lang w:eastAsia="es-ES"/>
              </w:rPr>
            </w:pPr>
            <w:r w:rsidRPr="001708EF">
              <w:rPr>
                <w:rFonts w:ascii="Arial" w:eastAsia="Batang" w:hAnsi="Arial" w:cs="Arial"/>
                <w:bCs/>
                <w:sz w:val="18"/>
                <w:szCs w:val="18"/>
                <w:lang w:eastAsia="es-ES"/>
              </w:rPr>
              <w:t>Actividad nueva</w:t>
            </w:r>
          </w:p>
        </w:tc>
      </w:tr>
    </w:tbl>
    <w:p w:rsidR="00F35A91" w:rsidRDefault="00F35A91" w:rsidP="003E4696">
      <w:pPr>
        <w:pStyle w:val="Sinespaciado"/>
        <w:jc w:val="both"/>
        <w:rPr>
          <w:rFonts w:ascii="Arial" w:hAnsi="Arial" w:cs="Arial"/>
          <w:sz w:val="20"/>
          <w:szCs w:val="24"/>
        </w:rPr>
      </w:pPr>
    </w:p>
    <w:p w:rsidR="00F35A91" w:rsidRDefault="00F35A91" w:rsidP="003E4696">
      <w:pPr>
        <w:pStyle w:val="Sinespaciado"/>
        <w:jc w:val="both"/>
        <w:rPr>
          <w:rFonts w:ascii="Arial" w:hAnsi="Arial" w:cs="Arial"/>
          <w:sz w:val="20"/>
          <w:szCs w:val="24"/>
        </w:rPr>
      </w:pPr>
    </w:p>
    <w:p w:rsidR="00F35A91" w:rsidRDefault="00F35A91"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7782F" w:rsidRDefault="0037782F" w:rsidP="003E4696">
      <w:pPr>
        <w:pStyle w:val="Sinespaciado"/>
        <w:jc w:val="both"/>
        <w:rPr>
          <w:rFonts w:ascii="Arial" w:hAnsi="Arial" w:cs="Arial"/>
          <w:sz w:val="20"/>
          <w:szCs w:val="24"/>
        </w:rPr>
      </w:pPr>
    </w:p>
    <w:p w:rsidR="003E4696" w:rsidRPr="006E2559" w:rsidRDefault="003E4696" w:rsidP="003E4696">
      <w:pPr>
        <w:pStyle w:val="Sinespaciado"/>
        <w:jc w:val="both"/>
        <w:rPr>
          <w:rFonts w:ascii="Arial" w:hAnsi="Arial" w:cs="Arial"/>
          <w:b/>
          <w:sz w:val="20"/>
          <w:szCs w:val="24"/>
          <w:u w:val="single"/>
        </w:rPr>
      </w:pPr>
      <w:r w:rsidRPr="00192321">
        <w:rPr>
          <w:rFonts w:ascii="Arial" w:hAnsi="Arial" w:cs="Arial"/>
          <w:sz w:val="20"/>
          <w:szCs w:val="24"/>
        </w:rPr>
        <w:lastRenderedPageBreak/>
        <w:t>Cuadro 1</w:t>
      </w:r>
      <w:r w:rsidR="00877E97">
        <w:rPr>
          <w:rFonts w:ascii="Arial" w:hAnsi="Arial" w:cs="Arial"/>
          <w:sz w:val="20"/>
          <w:szCs w:val="24"/>
        </w:rPr>
        <w:t>1</w:t>
      </w:r>
      <w:r w:rsidRPr="00192321">
        <w:rPr>
          <w:rFonts w:ascii="Arial" w:hAnsi="Arial" w:cs="Arial"/>
          <w:sz w:val="20"/>
          <w:szCs w:val="24"/>
        </w:rPr>
        <w:t xml:space="preserve">.  Análisis de costos del procedimiento </w:t>
      </w:r>
      <w:r>
        <w:rPr>
          <w:rFonts w:ascii="Arial" w:hAnsi="Arial" w:cs="Arial"/>
          <w:b/>
          <w:sz w:val="20"/>
          <w:szCs w:val="24"/>
          <w:u w:val="single"/>
        </w:rPr>
        <w:t>Propuesto</w:t>
      </w:r>
    </w:p>
    <w:p w:rsidR="003203A0" w:rsidRPr="00ED3515" w:rsidRDefault="003203A0" w:rsidP="00ED3515">
      <w:pPr>
        <w:spacing w:after="0" w:line="360" w:lineRule="auto"/>
        <w:jc w:val="both"/>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1271"/>
        <w:gridCol w:w="1224"/>
        <w:gridCol w:w="2375"/>
        <w:gridCol w:w="2460"/>
      </w:tblGrid>
      <w:tr w:rsidR="003203A0" w:rsidRPr="004F7422" w:rsidTr="0037782F">
        <w:tc>
          <w:tcPr>
            <w:tcW w:w="1724" w:type="dxa"/>
            <w:shd w:val="clear" w:color="auto" w:fill="E5DFEC" w:themeFill="accent4" w:themeFillTint="33"/>
            <w:vAlign w:val="center"/>
          </w:tcPr>
          <w:p w:rsidR="0037782F"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 xml:space="preserve">Salario </w:t>
            </w: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mensual</w:t>
            </w:r>
          </w:p>
          <w:p w:rsidR="003203A0" w:rsidRPr="004F7422" w:rsidRDefault="003203A0" w:rsidP="0037782F">
            <w:pPr>
              <w:spacing w:after="0" w:line="240" w:lineRule="auto"/>
              <w:jc w:val="center"/>
              <w:rPr>
                <w:rFonts w:ascii="Arial" w:hAnsi="Arial" w:cs="Arial"/>
                <w:sz w:val="20"/>
                <w:szCs w:val="24"/>
              </w:rPr>
            </w:pPr>
          </w:p>
        </w:tc>
        <w:tc>
          <w:tcPr>
            <w:tcW w:w="1271" w:type="dxa"/>
            <w:shd w:val="clear" w:color="auto" w:fill="E5DFEC" w:themeFill="accent4" w:themeFillTint="33"/>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Días laborados al mes</w:t>
            </w:r>
          </w:p>
          <w:p w:rsidR="003203A0" w:rsidRPr="004F7422" w:rsidRDefault="003203A0" w:rsidP="0037782F">
            <w:pPr>
              <w:spacing w:after="0" w:line="240" w:lineRule="auto"/>
              <w:jc w:val="center"/>
              <w:rPr>
                <w:rFonts w:ascii="Arial" w:hAnsi="Arial" w:cs="Arial"/>
                <w:sz w:val="20"/>
                <w:szCs w:val="24"/>
              </w:rPr>
            </w:pPr>
          </w:p>
        </w:tc>
        <w:tc>
          <w:tcPr>
            <w:tcW w:w="1224" w:type="dxa"/>
            <w:shd w:val="clear" w:color="auto" w:fill="E5DFEC" w:themeFill="accent4" w:themeFillTint="33"/>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Valor día $</w:t>
            </w:r>
          </w:p>
          <w:p w:rsidR="003203A0" w:rsidRPr="004F7422" w:rsidRDefault="003203A0" w:rsidP="0037782F">
            <w:pPr>
              <w:spacing w:after="0" w:line="240" w:lineRule="auto"/>
              <w:jc w:val="center"/>
              <w:rPr>
                <w:rFonts w:ascii="Arial" w:hAnsi="Arial" w:cs="Arial"/>
                <w:sz w:val="20"/>
                <w:szCs w:val="24"/>
              </w:rPr>
            </w:pPr>
          </w:p>
        </w:tc>
        <w:tc>
          <w:tcPr>
            <w:tcW w:w="2375" w:type="dxa"/>
            <w:shd w:val="clear" w:color="auto" w:fill="E5DFEC" w:themeFill="accent4" w:themeFillTint="33"/>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Días para seguimiento, control y evaluación de un proyecto</w:t>
            </w:r>
          </w:p>
        </w:tc>
        <w:tc>
          <w:tcPr>
            <w:tcW w:w="2460" w:type="dxa"/>
            <w:shd w:val="clear" w:color="auto" w:fill="E5DFEC" w:themeFill="accent4" w:themeFillTint="33"/>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Valor  seguimiento control y evaluación de un proyecto</w:t>
            </w:r>
          </w:p>
          <w:p w:rsidR="003203A0" w:rsidRPr="004F7422" w:rsidRDefault="003203A0" w:rsidP="0037782F">
            <w:pPr>
              <w:spacing w:after="0" w:line="240" w:lineRule="auto"/>
              <w:jc w:val="center"/>
              <w:rPr>
                <w:rFonts w:ascii="Arial" w:hAnsi="Arial" w:cs="Arial"/>
                <w:sz w:val="20"/>
                <w:szCs w:val="24"/>
              </w:rPr>
            </w:pPr>
          </w:p>
        </w:tc>
      </w:tr>
      <w:tr w:rsidR="003203A0" w:rsidRPr="004F7422" w:rsidTr="0037782F">
        <w:tc>
          <w:tcPr>
            <w:tcW w:w="17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 xml:space="preserve">Directora de Planeación </w:t>
            </w: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$4.500.000</w:t>
            </w:r>
          </w:p>
        </w:tc>
        <w:tc>
          <w:tcPr>
            <w:tcW w:w="1271"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30</w:t>
            </w:r>
          </w:p>
        </w:tc>
        <w:tc>
          <w:tcPr>
            <w:tcW w:w="12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$150.000</w:t>
            </w:r>
          </w:p>
        </w:tc>
        <w:tc>
          <w:tcPr>
            <w:tcW w:w="2375"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6</w:t>
            </w:r>
          </w:p>
        </w:tc>
        <w:tc>
          <w:tcPr>
            <w:tcW w:w="2460"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$900.000</w:t>
            </w:r>
          </w:p>
        </w:tc>
      </w:tr>
      <w:tr w:rsidR="003203A0" w:rsidRPr="004F7422" w:rsidTr="0037782F">
        <w:tc>
          <w:tcPr>
            <w:tcW w:w="17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Líder de Proyecto 1</w:t>
            </w: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$3.300.000</w:t>
            </w:r>
          </w:p>
        </w:tc>
        <w:tc>
          <w:tcPr>
            <w:tcW w:w="1271"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30</w:t>
            </w:r>
          </w:p>
        </w:tc>
        <w:tc>
          <w:tcPr>
            <w:tcW w:w="12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$110.000</w:t>
            </w:r>
          </w:p>
        </w:tc>
        <w:tc>
          <w:tcPr>
            <w:tcW w:w="2375"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14.5</w:t>
            </w:r>
          </w:p>
        </w:tc>
        <w:tc>
          <w:tcPr>
            <w:tcW w:w="2460"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$1.595.000</w:t>
            </w:r>
          </w:p>
        </w:tc>
      </w:tr>
      <w:tr w:rsidR="003203A0" w:rsidRPr="004F7422" w:rsidTr="0037782F">
        <w:tc>
          <w:tcPr>
            <w:tcW w:w="17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 Líder de Proyecto 2</w:t>
            </w: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$2.600.000</w:t>
            </w:r>
          </w:p>
        </w:tc>
        <w:tc>
          <w:tcPr>
            <w:tcW w:w="1271"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30</w:t>
            </w:r>
          </w:p>
        </w:tc>
        <w:tc>
          <w:tcPr>
            <w:tcW w:w="12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$86.667</w:t>
            </w:r>
          </w:p>
        </w:tc>
        <w:tc>
          <w:tcPr>
            <w:tcW w:w="2375"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2</w:t>
            </w:r>
          </w:p>
        </w:tc>
        <w:tc>
          <w:tcPr>
            <w:tcW w:w="2460"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$173.332</w:t>
            </w:r>
          </w:p>
        </w:tc>
      </w:tr>
      <w:tr w:rsidR="003203A0" w:rsidRPr="004F7422" w:rsidTr="0037782F">
        <w:tc>
          <w:tcPr>
            <w:tcW w:w="17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*Líder de Proyecto 3</w:t>
            </w: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$2.100.000</w:t>
            </w:r>
          </w:p>
        </w:tc>
        <w:tc>
          <w:tcPr>
            <w:tcW w:w="1271"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30</w:t>
            </w:r>
          </w:p>
        </w:tc>
        <w:tc>
          <w:tcPr>
            <w:tcW w:w="12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$70.000</w:t>
            </w:r>
          </w:p>
        </w:tc>
        <w:tc>
          <w:tcPr>
            <w:tcW w:w="2375"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2</w:t>
            </w:r>
          </w:p>
        </w:tc>
        <w:tc>
          <w:tcPr>
            <w:tcW w:w="2460"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$140.000</w:t>
            </w:r>
          </w:p>
        </w:tc>
      </w:tr>
      <w:tr w:rsidR="003203A0" w:rsidRPr="004F7422" w:rsidTr="0037782F">
        <w:tc>
          <w:tcPr>
            <w:tcW w:w="17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Auxiliar Administrativa</w:t>
            </w: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$980.000</w:t>
            </w:r>
          </w:p>
        </w:tc>
        <w:tc>
          <w:tcPr>
            <w:tcW w:w="1271"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30</w:t>
            </w:r>
          </w:p>
        </w:tc>
        <w:tc>
          <w:tcPr>
            <w:tcW w:w="1224"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$32.667</w:t>
            </w:r>
          </w:p>
        </w:tc>
        <w:tc>
          <w:tcPr>
            <w:tcW w:w="2375"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2</w:t>
            </w:r>
          </w:p>
        </w:tc>
        <w:tc>
          <w:tcPr>
            <w:tcW w:w="2460"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$65.334</w:t>
            </w:r>
          </w:p>
        </w:tc>
      </w:tr>
      <w:tr w:rsidR="003203A0" w:rsidRPr="004F7422" w:rsidTr="00F35A91">
        <w:tc>
          <w:tcPr>
            <w:tcW w:w="6594" w:type="dxa"/>
            <w:gridSpan w:val="4"/>
            <w:vAlign w:val="center"/>
          </w:tcPr>
          <w:p w:rsidR="003203A0" w:rsidRPr="004F7422" w:rsidRDefault="003203A0" w:rsidP="0037782F">
            <w:pPr>
              <w:spacing w:after="0" w:line="240" w:lineRule="auto"/>
              <w:jc w:val="center"/>
              <w:rPr>
                <w:rFonts w:ascii="Arial" w:hAnsi="Arial" w:cs="Arial"/>
                <w:sz w:val="20"/>
                <w:szCs w:val="24"/>
              </w:rPr>
            </w:pPr>
          </w:p>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 xml:space="preserve">TOTAL </w:t>
            </w:r>
          </w:p>
        </w:tc>
        <w:tc>
          <w:tcPr>
            <w:tcW w:w="2460" w:type="dxa"/>
            <w:vAlign w:val="center"/>
          </w:tcPr>
          <w:p w:rsidR="003203A0" w:rsidRPr="004F7422" w:rsidRDefault="003203A0" w:rsidP="0037782F">
            <w:pPr>
              <w:spacing w:after="0" w:line="240" w:lineRule="auto"/>
              <w:jc w:val="center"/>
              <w:rPr>
                <w:rFonts w:ascii="Arial" w:hAnsi="Arial" w:cs="Arial"/>
                <w:sz w:val="20"/>
                <w:szCs w:val="24"/>
              </w:rPr>
            </w:pPr>
            <w:r w:rsidRPr="004F7422">
              <w:rPr>
                <w:rFonts w:ascii="Arial" w:hAnsi="Arial" w:cs="Arial"/>
                <w:sz w:val="20"/>
                <w:szCs w:val="24"/>
              </w:rPr>
              <w:t>$2.873.666</w:t>
            </w:r>
          </w:p>
        </w:tc>
      </w:tr>
    </w:tbl>
    <w:p w:rsidR="003203A0" w:rsidRDefault="003203A0" w:rsidP="00ED3515">
      <w:pPr>
        <w:spacing w:after="0" w:line="360" w:lineRule="auto"/>
        <w:jc w:val="both"/>
        <w:rPr>
          <w:rFonts w:ascii="Arial" w:hAnsi="Arial" w:cs="Arial"/>
          <w:sz w:val="24"/>
          <w:szCs w:val="24"/>
        </w:rPr>
      </w:pPr>
    </w:p>
    <w:p w:rsidR="00DF6C7D" w:rsidRPr="00ED3515" w:rsidRDefault="003203A0" w:rsidP="00ED3515">
      <w:pPr>
        <w:spacing w:after="0" w:line="360" w:lineRule="auto"/>
        <w:jc w:val="both"/>
        <w:rPr>
          <w:rFonts w:ascii="Arial" w:hAnsi="Arial" w:cs="Arial"/>
          <w:sz w:val="24"/>
          <w:szCs w:val="24"/>
        </w:rPr>
      </w:pPr>
      <w:r w:rsidRPr="00ED3515">
        <w:rPr>
          <w:rFonts w:ascii="Arial" w:hAnsi="Arial" w:cs="Arial"/>
          <w:sz w:val="24"/>
          <w:szCs w:val="24"/>
        </w:rPr>
        <w:t xml:space="preserve">En el procedimiento </w:t>
      </w:r>
      <w:r w:rsidR="00DF6C7D" w:rsidRPr="00ED3515">
        <w:rPr>
          <w:rFonts w:ascii="Arial" w:hAnsi="Arial" w:cs="Arial"/>
          <w:b/>
          <w:sz w:val="24"/>
          <w:szCs w:val="24"/>
        </w:rPr>
        <w:t>PROPUESTO</w:t>
      </w:r>
      <w:r w:rsidR="00DF6C7D" w:rsidRPr="00ED3515">
        <w:rPr>
          <w:rFonts w:ascii="Arial" w:hAnsi="Arial" w:cs="Arial"/>
          <w:sz w:val="24"/>
          <w:szCs w:val="24"/>
        </w:rPr>
        <w:t xml:space="preserve"> se deben tener en cuenta:</w:t>
      </w:r>
    </w:p>
    <w:p w:rsidR="003203A0" w:rsidRPr="00ED3515" w:rsidRDefault="003203A0"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Las actividades 5, 6 y 7 se repiten periódicamente durante el proceso, el tiempo de duración que se </w:t>
      </w:r>
      <w:r w:rsidR="007202B3" w:rsidRPr="00ED3515">
        <w:rPr>
          <w:rFonts w:ascii="Arial" w:hAnsi="Arial" w:cs="Arial"/>
          <w:sz w:val="24"/>
          <w:szCs w:val="24"/>
        </w:rPr>
        <w:t>registró</w:t>
      </w:r>
      <w:r w:rsidRPr="00ED3515">
        <w:rPr>
          <w:rFonts w:ascii="Arial" w:hAnsi="Arial" w:cs="Arial"/>
          <w:sz w:val="24"/>
          <w:szCs w:val="24"/>
        </w:rPr>
        <w:t xml:space="preserve"> hace referencia a la duración de la actividad una única vez.  Por lo tanto, los costos y tiempos del proceso pueden ser mayores y dependerán del número de actividades programadas para cada proyecto.</w:t>
      </w:r>
    </w:p>
    <w:p w:rsidR="003203A0" w:rsidRPr="00ED3515" w:rsidRDefault="003203A0"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En el proceso propuesto</w:t>
      </w:r>
      <w:r w:rsidRPr="00ED3515">
        <w:rPr>
          <w:rFonts w:ascii="Arial" w:hAnsi="Arial" w:cs="Arial"/>
          <w:b/>
          <w:sz w:val="24"/>
          <w:szCs w:val="24"/>
        </w:rPr>
        <w:t xml:space="preserve">, </w:t>
      </w:r>
      <w:r w:rsidRPr="00ED3515">
        <w:rPr>
          <w:rFonts w:ascii="Arial" w:hAnsi="Arial" w:cs="Arial"/>
          <w:sz w:val="24"/>
          <w:szCs w:val="24"/>
        </w:rPr>
        <w:t>interviene un recurso humano de 5 personas, correspondiente al equipo completo de la Dirección de Planeación: (un gerente, un líder y 3 gestores)</w:t>
      </w:r>
    </w:p>
    <w:p w:rsidR="003203A0" w:rsidRPr="00ED3515" w:rsidRDefault="003203A0"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La duración del proceso es de  17.5 días, en los cuales participan en mayor o menor grado todo el equipo de la Dirección, así: la gerente del proyecto invierte 6 días, el líder de un proyecto 14.5 días y los líderes que complementan el equipo </w:t>
      </w:r>
      <w:r w:rsidR="00B80175">
        <w:rPr>
          <w:rFonts w:ascii="Arial" w:hAnsi="Arial" w:cs="Arial"/>
          <w:sz w:val="24"/>
          <w:szCs w:val="24"/>
        </w:rPr>
        <w:t xml:space="preserve">y que participan como </w:t>
      </w:r>
      <w:r w:rsidRPr="00ED3515">
        <w:rPr>
          <w:rFonts w:ascii="Arial" w:hAnsi="Arial" w:cs="Arial"/>
          <w:sz w:val="24"/>
          <w:szCs w:val="24"/>
        </w:rPr>
        <w:t xml:space="preserve">gestores 2 días cada uno. </w:t>
      </w: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lastRenderedPageBreak/>
        <w:t xml:space="preserve">Se observa que hay una reducción en el tiempo del proceso del 62.8%; es decir hay un ahorro en tiempo de 29.5 días, con esta propuesta la gerente de proyecto disminuye en un 80.6% el tiempo que invierte en hacer seguimiento a un proyecto, por su parte el líder reduce el tiempo en un 14.7%. </w:t>
      </w:r>
    </w:p>
    <w:p w:rsidR="003203A0" w:rsidRPr="00ED3515" w:rsidRDefault="003203A0" w:rsidP="00ED3515">
      <w:pPr>
        <w:spacing w:after="0" w:line="360" w:lineRule="auto"/>
        <w:jc w:val="both"/>
        <w:rPr>
          <w:rFonts w:ascii="Arial" w:hAnsi="Arial" w:cs="Arial"/>
          <w:sz w:val="24"/>
          <w:szCs w:val="24"/>
        </w:rPr>
      </w:pPr>
    </w:p>
    <w:p w:rsidR="00DF6C7D" w:rsidRDefault="00DF6C7D" w:rsidP="00ED3515">
      <w:pPr>
        <w:spacing w:after="0" w:line="360" w:lineRule="auto"/>
        <w:jc w:val="both"/>
        <w:rPr>
          <w:rFonts w:ascii="Arial" w:hAnsi="Arial" w:cs="Arial"/>
          <w:sz w:val="24"/>
          <w:szCs w:val="24"/>
        </w:rPr>
      </w:pPr>
      <w:r w:rsidRPr="00ED3515">
        <w:rPr>
          <w:rFonts w:ascii="Arial" w:hAnsi="Arial" w:cs="Arial"/>
          <w:sz w:val="24"/>
          <w:szCs w:val="24"/>
        </w:rPr>
        <w:t>De otro lado, se adicionaron 3 actividades para complementar el proceso a través de las cuales se evaluará y cerrará el proyecto o se determinará la continuidad para la vigencia del año siguiente.</w:t>
      </w:r>
    </w:p>
    <w:p w:rsidR="00B80175" w:rsidRPr="00ED3515" w:rsidRDefault="00B80175"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Por otra parte, se incluyó la participación de los gestores del proyecto en la evaluación del mismo.</w:t>
      </w:r>
    </w:p>
    <w:p w:rsidR="003203A0" w:rsidRPr="00ED3515" w:rsidRDefault="003203A0" w:rsidP="00ED3515">
      <w:pPr>
        <w:spacing w:after="0" w:line="360" w:lineRule="auto"/>
        <w:jc w:val="both"/>
        <w:rPr>
          <w:rFonts w:ascii="Arial" w:hAnsi="Arial" w:cs="Arial"/>
          <w:sz w:val="24"/>
          <w:szCs w:val="24"/>
        </w:rPr>
      </w:pPr>
    </w:p>
    <w:p w:rsidR="00DF6C7D" w:rsidRDefault="00DF6C7D" w:rsidP="00ED3515">
      <w:pPr>
        <w:spacing w:after="0" w:line="360" w:lineRule="auto"/>
        <w:jc w:val="both"/>
        <w:rPr>
          <w:rFonts w:ascii="Arial" w:hAnsi="Arial" w:cs="Arial"/>
          <w:sz w:val="24"/>
          <w:szCs w:val="24"/>
        </w:rPr>
      </w:pPr>
      <w:r w:rsidRPr="00ED3515">
        <w:rPr>
          <w:rFonts w:ascii="Arial" w:hAnsi="Arial" w:cs="Arial"/>
          <w:sz w:val="24"/>
          <w:szCs w:val="24"/>
        </w:rPr>
        <w:t>En cuanto a los costos del proceso se reducen en un 56%, pasando de  $6.520.000 a $2.873.666, incurriendo en un ahorro de $3.646.334.</w:t>
      </w:r>
    </w:p>
    <w:p w:rsidR="00B80175" w:rsidRPr="00ED3515" w:rsidRDefault="00B80175"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Con esta propuesta de mejoramiento del proceso de seguimiento, control y evaluación de proyectos, se optimizan los recursos (hombre, tiempo y costo)  eliminando la demora presentada en algunas actividades del proceso actual, reduciendo costos y beneficiándose de los demás integrantes del equipo. </w:t>
      </w:r>
    </w:p>
    <w:p w:rsidR="00DF6C7D" w:rsidRPr="00ED3515" w:rsidRDefault="00DF6C7D" w:rsidP="00ED3515">
      <w:pPr>
        <w:spacing w:after="0" w:line="360" w:lineRule="auto"/>
        <w:jc w:val="both"/>
        <w:rPr>
          <w:rFonts w:ascii="Arial" w:hAnsi="Arial" w:cs="Arial"/>
          <w:sz w:val="24"/>
          <w:szCs w:val="24"/>
        </w:rPr>
      </w:pPr>
    </w:p>
    <w:p w:rsidR="00DF6C7D" w:rsidRDefault="00DF6C7D" w:rsidP="00ED3515">
      <w:pPr>
        <w:spacing w:after="0" w:line="360" w:lineRule="auto"/>
        <w:jc w:val="both"/>
        <w:rPr>
          <w:rFonts w:ascii="Arial" w:hAnsi="Arial" w:cs="Arial"/>
          <w:sz w:val="24"/>
          <w:szCs w:val="24"/>
        </w:rPr>
      </w:pPr>
      <w:r w:rsidRPr="00ED3515">
        <w:rPr>
          <w:rFonts w:ascii="Arial" w:hAnsi="Arial" w:cs="Arial"/>
          <w:sz w:val="24"/>
          <w:szCs w:val="24"/>
        </w:rPr>
        <w:t>Se observa que a pesar de incrementar el número de actividades, y recurso humano, el proceso sigue teniendo costos inferiores al actual proceso.</w:t>
      </w:r>
    </w:p>
    <w:p w:rsidR="00B80175" w:rsidRPr="00ED3515" w:rsidRDefault="00B80175"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De esta forma, el proceso de seguimiento, control y evaluación de proyectos de la Dirección de Planeación, será más eficaz, eficiente y efectivo. Lo cual redundará en el logro de los objetivos de la Dirección y de la institución.</w:t>
      </w:r>
    </w:p>
    <w:p w:rsidR="00DF6C7D" w:rsidRPr="00ED3515" w:rsidRDefault="00DF6C7D" w:rsidP="00ED3515">
      <w:pPr>
        <w:spacing w:after="0" w:line="360" w:lineRule="auto"/>
        <w:jc w:val="both"/>
        <w:rPr>
          <w:rFonts w:ascii="Arial" w:hAnsi="Arial" w:cs="Arial"/>
          <w:sz w:val="24"/>
          <w:szCs w:val="24"/>
        </w:rPr>
      </w:pPr>
    </w:p>
    <w:p w:rsidR="00DF6C7D" w:rsidRPr="00ED3515" w:rsidRDefault="00DF6C7D" w:rsidP="00ED3515">
      <w:pPr>
        <w:spacing w:after="0" w:line="360" w:lineRule="auto"/>
        <w:jc w:val="both"/>
        <w:rPr>
          <w:rFonts w:ascii="Arial" w:hAnsi="Arial" w:cs="Arial"/>
          <w:sz w:val="24"/>
          <w:szCs w:val="24"/>
        </w:rPr>
      </w:pPr>
      <w:r w:rsidRPr="00ED3515">
        <w:rPr>
          <w:rFonts w:ascii="Arial" w:hAnsi="Arial" w:cs="Arial"/>
          <w:sz w:val="24"/>
          <w:szCs w:val="24"/>
        </w:rPr>
        <w:t xml:space="preserve">Cabe anotar que en este nuevo procedimiento, el seguimiento, control y evaluación que se realizará a cada proyecto se hará con base en los indicadores de gestión planteados en el sistema de control propuesto en la </w:t>
      </w:r>
      <w:r w:rsidR="00B80175">
        <w:rPr>
          <w:rFonts w:ascii="Arial" w:hAnsi="Arial" w:cs="Arial"/>
          <w:sz w:val="24"/>
          <w:szCs w:val="24"/>
        </w:rPr>
        <w:t xml:space="preserve">primera </w:t>
      </w:r>
      <w:r w:rsidRPr="00ED3515">
        <w:rPr>
          <w:rFonts w:ascii="Arial" w:hAnsi="Arial" w:cs="Arial"/>
          <w:sz w:val="24"/>
          <w:szCs w:val="24"/>
        </w:rPr>
        <w:t xml:space="preserve">parte de </w:t>
      </w:r>
      <w:r w:rsidRPr="00ED3515">
        <w:rPr>
          <w:rFonts w:ascii="Arial" w:hAnsi="Arial" w:cs="Arial"/>
          <w:sz w:val="24"/>
          <w:szCs w:val="24"/>
        </w:rPr>
        <w:lastRenderedPageBreak/>
        <w:t xml:space="preserve">este trabajo, de esta forma se estará dando una solución integral al problema de </w:t>
      </w:r>
      <w:r w:rsidR="00B80175">
        <w:rPr>
          <w:rFonts w:ascii="Arial" w:hAnsi="Arial" w:cs="Arial"/>
          <w:sz w:val="24"/>
          <w:szCs w:val="24"/>
        </w:rPr>
        <w:t>deficiencia en el c</w:t>
      </w:r>
      <w:r w:rsidRPr="00ED3515">
        <w:rPr>
          <w:rFonts w:ascii="Arial" w:hAnsi="Arial" w:cs="Arial"/>
          <w:sz w:val="24"/>
          <w:szCs w:val="24"/>
        </w:rPr>
        <w:t xml:space="preserve">ontrol  diagnosticado en la Dirección de Planeación. </w:t>
      </w:r>
    </w:p>
    <w:p w:rsidR="00DF6C7D" w:rsidRPr="00ED3515" w:rsidRDefault="00DF6C7D" w:rsidP="00ED3515">
      <w:pPr>
        <w:pStyle w:val="Sinespaciado"/>
        <w:spacing w:line="360" w:lineRule="auto"/>
        <w:jc w:val="both"/>
        <w:rPr>
          <w:rFonts w:ascii="Arial" w:hAnsi="Arial" w:cs="Arial"/>
          <w:sz w:val="24"/>
          <w:szCs w:val="24"/>
        </w:rPr>
      </w:pPr>
    </w:p>
    <w:p w:rsidR="007B6A3C" w:rsidRPr="00ED3515" w:rsidRDefault="007B6A3C" w:rsidP="00ED3515">
      <w:pPr>
        <w:pStyle w:val="Sinespaciado"/>
        <w:spacing w:line="360" w:lineRule="auto"/>
        <w:jc w:val="both"/>
        <w:rPr>
          <w:rFonts w:ascii="Arial" w:hAnsi="Arial" w:cs="Arial"/>
          <w:b/>
          <w:bCs/>
          <w:sz w:val="24"/>
          <w:szCs w:val="24"/>
        </w:rPr>
      </w:pPr>
      <w:r w:rsidRPr="00DE7E1F">
        <w:rPr>
          <w:rFonts w:ascii="Arial" w:hAnsi="Arial" w:cs="Arial"/>
          <w:b/>
          <w:bCs/>
          <w:sz w:val="24"/>
          <w:szCs w:val="24"/>
        </w:rPr>
        <w:t xml:space="preserve">Plan de acción sugerido </w:t>
      </w:r>
      <w:r w:rsidR="005D7EC5" w:rsidRPr="00DE7E1F">
        <w:rPr>
          <w:rFonts w:ascii="Arial" w:hAnsi="Arial" w:cs="Arial"/>
          <w:b/>
          <w:bCs/>
          <w:sz w:val="24"/>
          <w:szCs w:val="24"/>
        </w:rPr>
        <w:t xml:space="preserve">para la actualización y mejora </w:t>
      </w:r>
      <w:r w:rsidRPr="00DE7E1F">
        <w:rPr>
          <w:rFonts w:ascii="Arial" w:hAnsi="Arial" w:cs="Arial"/>
          <w:b/>
          <w:bCs/>
          <w:sz w:val="24"/>
          <w:szCs w:val="24"/>
        </w:rPr>
        <w:t xml:space="preserve">del procedimiento </w:t>
      </w:r>
      <w:r w:rsidR="005D7EC5" w:rsidRPr="00DE7E1F">
        <w:rPr>
          <w:rFonts w:ascii="Arial" w:hAnsi="Arial" w:cs="Arial"/>
          <w:b/>
          <w:bCs/>
          <w:sz w:val="24"/>
          <w:szCs w:val="24"/>
        </w:rPr>
        <w:t>de</w:t>
      </w:r>
      <w:r w:rsidRPr="00DE7E1F">
        <w:rPr>
          <w:rFonts w:ascii="Arial" w:hAnsi="Arial" w:cs="Arial"/>
          <w:b/>
          <w:sz w:val="24"/>
          <w:szCs w:val="24"/>
        </w:rPr>
        <w:t xml:space="preserve"> seguimiento, control y evaluación de proyectos de la </w:t>
      </w:r>
      <w:r w:rsidR="00807B0E" w:rsidRPr="00DE7E1F">
        <w:rPr>
          <w:rFonts w:ascii="Arial" w:hAnsi="Arial" w:cs="Arial"/>
          <w:b/>
          <w:sz w:val="24"/>
          <w:szCs w:val="24"/>
        </w:rPr>
        <w:t>D</w:t>
      </w:r>
      <w:r w:rsidRPr="00DE7E1F">
        <w:rPr>
          <w:rFonts w:ascii="Arial" w:hAnsi="Arial" w:cs="Arial"/>
          <w:b/>
          <w:sz w:val="24"/>
          <w:szCs w:val="24"/>
        </w:rPr>
        <w:t xml:space="preserve">irección de </w:t>
      </w:r>
      <w:r w:rsidR="00807B0E" w:rsidRPr="00DE7E1F">
        <w:rPr>
          <w:rFonts w:ascii="Arial" w:hAnsi="Arial" w:cs="Arial"/>
          <w:b/>
          <w:sz w:val="24"/>
          <w:szCs w:val="24"/>
        </w:rPr>
        <w:t>P</w:t>
      </w:r>
      <w:r w:rsidRPr="00DE7E1F">
        <w:rPr>
          <w:rFonts w:ascii="Arial" w:hAnsi="Arial" w:cs="Arial"/>
          <w:b/>
          <w:sz w:val="24"/>
          <w:szCs w:val="24"/>
        </w:rPr>
        <w:t>laneación.</w:t>
      </w:r>
      <w:r w:rsidRPr="00ED3515">
        <w:rPr>
          <w:rFonts w:ascii="Arial" w:hAnsi="Arial" w:cs="Arial"/>
          <w:b/>
          <w:sz w:val="24"/>
          <w:szCs w:val="24"/>
        </w:rPr>
        <w:t xml:space="preserve"> </w:t>
      </w:r>
    </w:p>
    <w:p w:rsidR="007B6A3C" w:rsidRPr="00ED3515" w:rsidRDefault="007B6A3C" w:rsidP="00ED3515">
      <w:pPr>
        <w:pStyle w:val="Sinespaciado"/>
        <w:spacing w:line="360" w:lineRule="auto"/>
        <w:jc w:val="both"/>
        <w:rPr>
          <w:rFonts w:ascii="Arial" w:hAnsi="Arial" w:cs="Arial"/>
          <w:b/>
          <w:bCs/>
          <w:sz w:val="24"/>
          <w:szCs w:val="24"/>
        </w:rPr>
      </w:pPr>
    </w:p>
    <w:p w:rsidR="00807B0E" w:rsidRPr="00ED3515" w:rsidRDefault="00A8267D" w:rsidP="00ED3515">
      <w:pPr>
        <w:pStyle w:val="Sinespaciado"/>
        <w:spacing w:line="360" w:lineRule="auto"/>
        <w:jc w:val="both"/>
        <w:rPr>
          <w:rFonts w:ascii="Arial" w:hAnsi="Arial" w:cs="Arial"/>
          <w:bCs/>
          <w:sz w:val="24"/>
          <w:szCs w:val="24"/>
        </w:rPr>
      </w:pPr>
      <w:r>
        <w:rPr>
          <w:rFonts w:ascii="Arial" w:hAnsi="Arial" w:cs="Arial"/>
          <w:bCs/>
          <w:sz w:val="24"/>
          <w:szCs w:val="24"/>
        </w:rPr>
        <w:t>Al igual que la primera parte de este trabajo</w:t>
      </w:r>
      <w:r w:rsidR="005D7EC5" w:rsidRPr="00ED3515">
        <w:rPr>
          <w:rFonts w:ascii="Arial" w:hAnsi="Arial" w:cs="Arial"/>
          <w:bCs/>
          <w:sz w:val="24"/>
          <w:szCs w:val="24"/>
        </w:rPr>
        <w:t>,</w:t>
      </w:r>
      <w:r w:rsidR="00807B0E" w:rsidRPr="00ED3515">
        <w:rPr>
          <w:rFonts w:ascii="Arial" w:hAnsi="Arial" w:cs="Arial"/>
          <w:bCs/>
          <w:sz w:val="24"/>
          <w:szCs w:val="24"/>
        </w:rPr>
        <w:t xml:space="preserve"> la decisión de </w:t>
      </w:r>
      <w:r w:rsidR="005D7EC5" w:rsidRPr="00ED3515">
        <w:rPr>
          <w:rFonts w:ascii="Arial" w:hAnsi="Arial" w:cs="Arial"/>
          <w:bCs/>
          <w:sz w:val="24"/>
          <w:szCs w:val="24"/>
        </w:rPr>
        <w:t xml:space="preserve">actualizar y mejorar el </w:t>
      </w:r>
      <w:r w:rsidR="00807B0E" w:rsidRPr="00ED3515">
        <w:rPr>
          <w:rFonts w:ascii="Arial" w:hAnsi="Arial" w:cs="Arial"/>
          <w:bCs/>
          <w:sz w:val="24"/>
          <w:szCs w:val="24"/>
        </w:rPr>
        <w:t xml:space="preserve"> </w:t>
      </w:r>
      <w:r w:rsidR="005D7EC5" w:rsidRPr="00ED3515">
        <w:rPr>
          <w:rFonts w:ascii="Arial" w:hAnsi="Arial" w:cs="Arial"/>
          <w:bCs/>
          <w:sz w:val="24"/>
          <w:szCs w:val="24"/>
        </w:rPr>
        <w:t xml:space="preserve">procedimiento </w:t>
      </w:r>
      <w:r w:rsidR="009A362B">
        <w:rPr>
          <w:rFonts w:ascii="Arial" w:hAnsi="Arial" w:cs="Arial"/>
          <w:bCs/>
          <w:sz w:val="24"/>
          <w:szCs w:val="24"/>
        </w:rPr>
        <w:t>de</w:t>
      </w:r>
      <w:r w:rsidR="005D7EC5" w:rsidRPr="00ED3515">
        <w:rPr>
          <w:rFonts w:ascii="Arial" w:hAnsi="Arial" w:cs="Arial"/>
          <w:sz w:val="24"/>
          <w:szCs w:val="24"/>
        </w:rPr>
        <w:t xml:space="preserve"> seguimiento, control y evaluación de proyectos</w:t>
      </w:r>
      <w:r w:rsidR="005D7EC5" w:rsidRPr="00ED3515">
        <w:rPr>
          <w:rFonts w:ascii="Arial" w:hAnsi="Arial" w:cs="Arial"/>
          <w:bCs/>
          <w:sz w:val="24"/>
          <w:szCs w:val="24"/>
        </w:rPr>
        <w:t xml:space="preserve"> de </w:t>
      </w:r>
      <w:r w:rsidR="00807B0E" w:rsidRPr="00ED3515">
        <w:rPr>
          <w:rFonts w:ascii="Arial" w:hAnsi="Arial" w:cs="Arial"/>
          <w:bCs/>
          <w:sz w:val="24"/>
          <w:szCs w:val="24"/>
        </w:rPr>
        <w:t xml:space="preserve">la Dirección, es de responsabilidad de la Directora de Planeación, así como la práctica y cumplimiento del mismo. No obstante se recomienda que tanto el diseño como la ejecución </w:t>
      </w:r>
      <w:r w:rsidR="005D7EC5" w:rsidRPr="00ED3515">
        <w:rPr>
          <w:rFonts w:ascii="Arial" w:hAnsi="Arial" w:cs="Arial"/>
          <w:bCs/>
          <w:sz w:val="24"/>
          <w:szCs w:val="24"/>
        </w:rPr>
        <w:t xml:space="preserve">del nuevo procedimiento </w:t>
      </w:r>
      <w:r w:rsidR="00807B0E" w:rsidRPr="00ED3515">
        <w:rPr>
          <w:rFonts w:ascii="Arial" w:hAnsi="Arial" w:cs="Arial"/>
          <w:bCs/>
          <w:sz w:val="24"/>
          <w:szCs w:val="24"/>
        </w:rPr>
        <w:t>sea un ejercicio participativo entre los integrantes de la Dirección.</w:t>
      </w:r>
    </w:p>
    <w:p w:rsidR="00807B0E" w:rsidRPr="00ED3515" w:rsidRDefault="00807B0E" w:rsidP="00ED3515">
      <w:pPr>
        <w:pStyle w:val="Sinespaciado"/>
        <w:spacing w:line="360" w:lineRule="auto"/>
        <w:jc w:val="both"/>
        <w:rPr>
          <w:rFonts w:ascii="Arial" w:hAnsi="Arial" w:cs="Arial"/>
          <w:b/>
          <w:bCs/>
          <w:sz w:val="24"/>
          <w:szCs w:val="24"/>
        </w:rPr>
      </w:pPr>
    </w:p>
    <w:p w:rsidR="00807B0E" w:rsidRDefault="00807B0E" w:rsidP="00ED3515">
      <w:pPr>
        <w:autoSpaceDE w:val="0"/>
        <w:autoSpaceDN w:val="0"/>
        <w:adjustRightInd w:val="0"/>
        <w:spacing w:after="0" w:line="360" w:lineRule="auto"/>
        <w:jc w:val="both"/>
        <w:rPr>
          <w:rFonts w:ascii="Arial" w:hAnsi="Arial" w:cs="Arial"/>
          <w:sz w:val="24"/>
          <w:szCs w:val="24"/>
          <w:lang w:eastAsia="es-CO"/>
        </w:rPr>
      </w:pPr>
      <w:r w:rsidRPr="00ED3515">
        <w:rPr>
          <w:rFonts w:ascii="Arial" w:hAnsi="Arial" w:cs="Arial"/>
          <w:sz w:val="24"/>
          <w:szCs w:val="24"/>
          <w:lang w:eastAsia="es-CO"/>
        </w:rPr>
        <w:t xml:space="preserve">A continuación se presenta </w:t>
      </w:r>
      <w:r w:rsidR="009A362B">
        <w:rPr>
          <w:rFonts w:ascii="Arial" w:hAnsi="Arial" w:cs="Arial"/>
          <w:sz w:val="24"/>
          <w:szCs w:val="24"/>
          <w:lang w:eastAsia="es-CO"/>
        </w:rPr>
        <w:t xml:space="preserve">el </w:t>
      </w:r>
      <w:r w:rsidRPr="00ED3515">
        <w:rPr>
          <w:rFonts w:ascii="Arial" w:hAnsi="Arial" w:cs="Arial"/>
          <w:sz w:val="24"/>
          <w:szCs w:val="24"/>
          <w:lang w:eastAsia="es-CO"/>
        </w:rPr>
        <w:t xml:space="preserve">plan de acción que incluye las actividades, responsables, fechas, recursos e indicadores, necesarios para </w:t>
      </w:r>
      <w:r w:rsidR="00C7023A" w:rsidRPr="00ED3515">
        <w:rPr>
          <w:rFonts w:ascii="Arial" w:hAnsi="Arial" w:cs="Arial"/>
          <w:sz w:val="24"/>
          <w:szCs w:val="24"/>
          <w:lang w:eastAsia="es-CO"/>
        </w:rPr>
        <w:t xml:space="preserve">actualizar el procedimiento de </w:t>
      </w:r>
      <w:r w:rsidR="00C7023A" w:rsidRPr="00ED3515">
        <w:rPr>
          <w:rFonts w:ascii="Arial" w:hAnsi="Arial" w:cs="Arial"/>
          <w:sz w:val="24"/>
          <w:szCs w:val="24"/>
        </w:rPr>
        <w:t>seguimiento, control y evaluación de proyectos</w:t>
      </w:r>
      <w:r w:rsidRPr="00ED3515">
        <w:rPr>
          <w:rFonts w:ascii="Arial" w:hAnsi="Arial" w:cs="Arial"/>
          <w:sz w:val="24"/>
          <w:szCs w:val="24"/>
          <w:lang w:eastAsia="es-CO"/>
        </w:rPr>
        <w:t xml:space="preserve">. </w:t>
      </w:r>
    </w:p>
    <w:p w:rsidR="009A362B" w:rsidRPr="00ED3515" w:rsidRDefault="009A362B" w:rsidP="00ED3515">
      <w:pPr>
        <w:autoSpaceDE w:val="0"/>
        <w:autoSpaceDN w:val="0"/>
        <w:adjustRightInd w:val="0"/>
        <w:spacing w:after="0" w:line="360" w:lineRule="auto"/>
        <w:jc w:val="both"/>
        <w:rPr>
          <w:rFonts w:ascii="Arial" w:hAnsi="Arial" w:cs="Arial"/>
          <w:sz w:val="24"/>
          <w:szCs w:val="24"/>
          <w:lang w:eastAsia="es-CO"/>
        </w:rPr>
      </w:pPr>
    </w:p>
    <w:p w:rsidR="002E5708" w:rsidRPr="00ED3515" w:rsidRDefault="00A8267D" w:rsidP="00ED3515">
      <w:pPr>
        <w:pStyle w:val="Sinespaciado"/>
        <w:spacing w:line="360" w:lineRule="auto"/>
        <w:jc w:val="both"/>
        <w:rPr>
          <w:rFonts w:ascii="Arial" w:hAnsi="Arial" w:cs="Arial"/>
          <w:bCs/>
          <w:sz w:val="24"/>
          <w:szCs w:val="24"/>
        </w:rPr>
      </w:pPr>
      <w:r>
        <w:rPr>
          <w:rFonts w:ascii="Arial" w:hAnsi="Arial" w:cs="Arial"/>
          <w:bCs/>
          <w:sz w:val="24"/>
          <w:szCs w:val="24"/>
        </w:rPr>
        <w:t>Así como se plante</w:t>
      </w:r>
      <w:r w:rsidR="008B494D">
        <w:rPr>
          <w:rFonts w:ascii="Arial" w:hAnsi="Arial" w:cs="Arial"/>
          <w:bCs/>
          <w:sz w:val="24"/>
          <w:szCs w:val="24"/>
        </w:rPr>
        <w:t>ó</w:t>
      </w:r>
      <w:r>
        <w:rPr>
          <w:rFonts w:ascii="Arial" w:hAnsi="Arial" w:cs="Arial"/>
          <w:bCs/>
          <w:sz w:val="24"/>
          <w:szCs w:val="24"/>
        </w:rPr>
        <w:t xml:space="preserve"> en la primera parte de este trabajo</w:t>
      </w:r>
      <w:r w:rsidR="00D40C1A" w:rsidRPr="00ED3515">
        <w:rPr>
          <w:rFonts w:ascii="Arial" w:hAnsi="Arial" w:cs="Arial"/>
          <w:bCs/>
          <w:sz w:val="24"/>
          <w:szCs w:val="24"/>
        </w:rPr>
        <w:t>, s</w:t>
      </w:r>
      <w:r w:rsidR="00807B0E" w:rsidRPr="00ED3515">
        <w:rPr>
          <w:rFonts w:ascii="Arial" w:hAnsi="Arial" w:cs="Arial"/>
          <w:bCs/>
          <w:sz w:val="24"/>
          <w:szCs w:val="24"/>
        </w:rPr>
        <w:t xml:space="preserve">e propone que los recursos utilizados </w:t>
      </w:r>
      <w:r w:rsidR="002E5708" w:rsidRPr="00ED3515">
        <w:rPr>
          <w:rFonts w:ascii="Arial" w:hAnsi="Arial" w:cs="Arial"/>
          <w:bCs/>
          <w:sz w:val="24"/>
          <w:szCs w:val="24"/>
        </w:rPr>
        <w:t>para actualizar el procedimiento</w:t>
      </w:r>
      <w:r w:rsidR="00807B0E" w:rsidRPr="00ED3515">
        <w:rPr>
          <w:rFonts w:ascii="Arial" w:hAnsi="Arial" w:cs="Arial"/>
          <w:bCs/>
          <w:sz w:val="24"/>
          <w:szCs w:val="24"/>
        </w:rPr>
        <w:t xml:space="preserve"> sean parte de los recursos que se emplean en la gestión de la Dirección, del mismo modo, los costos generados </w:t>
      </w:r>
      <w:r w:rsidR="002E5708" w:rsidRPr="00ED3515">
        <w:rPr>
          <w:rFonts w:ascii="Arial" w:hAnsi="Arial" w:cs="Arial"/>
          <w:bCs/>
          <w:sz w:val="24"/>
          <w:szCs w:val="24"/>
        </w:rPr>
        <w:t xml:space="preserve">para actualizar  el procedimiento </w:t>
      </w:r>
      <w:r w:rsidR="00807B0E" w:rsidRPr="00ED3515">
        <w:rPr>
          <w:rFonts w:ascii="Arial" w:hAnsi="Arial" w:cs="Arial"/>
          <w:bCs/>
          <w:sz w:val="24"/>
          <w:szCs w:val="24"/>
        </w:rPr>
        <w:t>se calcularán de acuerdo al tiempo que el equipo de la Dirección estime para esta labor. (se calculará el tiempo estimado en horas de trabajo y se multiplicara por el costo de la hora de cada uno de los integrantes de la Dirección).</w:t>
      </w:r>
      <w:r w:rsidR="002E5708" w:rsidRPr="00ED3515">
        <w:rPr>
          <w:rFonts w:ascii="Arial" w:hAnsi="Arial" w:cs="Arial"/>
          <w:bCs/>
          <w:sz w:val="24"/>
          <w:szCs w:val="24"/>
        </w:rPr>
        <w:t xml:space="preserve"> De esta forma no se generarán sobre costos en la Dirección por la realización de este ejercicio. </w:t>
      </w:r>
    </w:p>
    <w:p w:rsidR="00D40C1A" w:rsidRPr="00ED3515" w:rsidRDefault="00A8267D" w:rsidP="00ED3515">
      <w:pPr>
        <w:pStyle w:val="Sinespaciado"/>
        <w:spacing w:line="360" w:lineRule="auto"/>
        <w:jc w:val="both"/>
        <w:rPr>
          <w:rFonts w:ascii="Arial" w:hAnsi="Arial" w:cs="Arial"/>
          <w:bCs/>
          <w:sz w:val="24"/>
          <w:szCs w:val="24"/>
        </w:rPr>
      </w:pPr>
      <w:r>
        <w:rPr>
          <w:rFonts w:ascii="Arial" w:hAnsi="Arial" w:cs="Arial"/>
          <w:bCs/>
          <w:sz w:val="24"/>
          <w:szCs w:val="24"/>
        </w:rPr>
        <w:t>De acuerdo a lo anterior, e</w:t>
      </w:r>
      <w:r w:rsidR="00D40C1A" w:rsidRPr="00ED3515">
        <w:rPr>
          <w:rFonts w:ascii="Arial" w:hAnsi="Arial" w:cs="Arial"/>
          <w:bCs/>
          <w:sz w:val="24"/>
          <w:szCs w:val="24"/>
        </w:rPr>
        <w:t xml:space="preserve">l costo de actualizar el procedimiento se calcula con el objeto de verificar, </w:t>
      </w:r>
      <w:r w:rsidR="007202B3" w:rsidRPr="00ED3515">
        <w:rPr>
          <w:rFonts w:ascii="Arial" w:hAnsi="Arial" w:cs="Arial"/>
          <w:bCs/>
          <w:sz w:val="24"/>
          <w:szCs w:val="24"/>
        </w:rPr>
        <w:t>cuánto</w:t>
      </w:r>
      <w:r w:rsidR="00D40C1A" w:rsidRPr="00ED3515">
        <w:rPr>
          <w:rFonts w:ascii="Arial" w:hAnsi="Arial" w:cs="Arial"/>
          <w:bCs/>
          <w:sz w:val="24"/>
          <w:szCs w:val="24"/>
        </w:rPr>
        <w:t xml:space="preserve"> vale realizar el ejercicio en horas de trabajo, pero no significa que vaya a ser un sobre costo para la Dirección.</w:t>
      </w:r>
    </w:p>
    <w:p w:rsidR="00D40C1A" w:rsidRPr="00ED3515" w:rsidRDefault="00D40C1A" w:rsidP="00ED3515">
      <w:pPr>
        <w:pStyle w:val="Sinespaciado"/>
        <w:spacing w:line="360" w:lineRule="auto"/>
        <w:jc w:val="both"/>
        <w:rPr>
          <w:rFonts w:ascii="Arial" w:hAnsi="Arial" w:cs="Arial"/>
          <w:bCs/>
          <w:sz w:val="24"/>
          <w:szCs w:val="24"/>
        </w:rPr>
      </w:pPr>
    </w:p>
    <w:p w:rsidR="00D40C1A" w:rsidRPr="00ED3515" w:rsidRDefault="00D40C1A" w:rsidP="00ED3515">
      <w:pPr>
        <w:pStyle w:val="Sinespaciado"/>
        <w:spacing w:line="360" w:lineRule="auto"/>
        <w:jc w:val="both"/>
        <w:rPr>
          <w:rFonts w:ascii="Arial" w:hAnsi="Arial" w:cs="Arial"/>
          <w:bCs/>
          <w:sz w:val="24"/>
          <w:szCs w:val="24"/>
        </w:rPr>
      </w:pPr>
      <w:r w:rsidRPr="00ED3515">
        <w:rPr>
          <w:rFonts w:ascii="Arial" w:hAnsi="Arial" w:cs="Arial"/>
          <w:bCs/>
          <w:sz w:val="24"/>
          <w:szCs w:val="24"/>
        </w:rPr>
        <w:lastRenderedPageBreak/>
        <w:t>No obstante, al decidir la Directora actualizar el procedimiento y asignarle tiempo a las actividades que soportan el ejercicio dentro de la jornada de trabajo de todo el equipo de la Dirección, conlleva a que las actividades y cronogramas de otras actividades programadas con anterioridad en el POA de la Dirección, sufran modificaciones en las fechas.</w:t>
      </w:r>
    </w:p>
    <w:p w:rsidR="00D40C1A" w:rsidRDefault="00D40C1A" w:rsidP="00ED3515">
      <w:pPr>
        <w:pStyle w:val="Sinespaciado"/>
        <w:spacing w:line="360" w:lineRule="auto"/>
        <w:jc w:val="both"/>
        <w:rPr>
          <w:rFonts w:ascii="Arial" w:hAnsi="Arial" w:cs="Arial"/>
          <w:bCs/>
          <w:sz w:val="24"/>
          <w:szCs w:val="24"/>
        </w:rPr>
      </w:pPr>
    </w:p>
    <w:p w:rsidR="00D40C1A" w:rsidRPr="00ED3515" w:rsidRDefault="00807B0E" w:rsidP="00ED3515">
      <w:pPr>
        <w:pStyle w:val="Sinespaciado"/>
        <w:spacing w:line="360" w:lineRule="auto"/>
        <w:jc w:val="both"/>
        <w:rPr>
          <w:rFonts w:ascii="Arial" w:hAnsi="Arial" w:cs="Arial"/>
          <w:bCs/>
          <w:sz w:val="24"/>
          <w:szCs w:val="24"/>
        </w:rPr>
      </w:pPr>
      <w:r w:rsidRPr="00353755">
        <w:rPr>
          <w:rFonts w:ascii="Arial" w:hAnsi="Arial" w:cs="Arial"/>
          <w:bCs/>
          <w:sz w:val="24"/>
          <w:szCs w:val="24"/>
        </w:rPr>
        <w:t>Teniendo en cuenta lo anterior</w:t>
      </w:r>
      <w:r w:rsidR="00C5454D" w:rsidRPr="00353755">
        <w:rPr>
          <w:rFonts w:ascii="Arial" w:hAnsi="Arial" w:cs="Arial"/>
          <w:bCs/>
          <w:sz w:val="24"/>
          <w:szCs w:val="24"/>
        </w:rPr>
        <w:t>,</w:t>
      </w:r>
      <w:r w:rsidRPr="00353755">
        <w:rPr>
          <w:rFonts w:ascii="Arial" w:hAnsi="Arial" w:cs="Arial"/>
          <w:bCs/>
          <w:sz w:val="24"/>
          <w:szCs w:val="24"/>
        </w:rPr>
        <w:t xml:space="preserve"> para </w:t>
      </w:r>
      <w:r w:rsidR="00D40C1A" w:rsidRPr="00353755">
        <w:rPr>
          <w:rFonts w:ascii="Arial" w:hAnsi="Arial" w:cs="Arial"/>
          <w:bCs/>
          <w:sz w:val="24"/>
          <w:szCs w:val="24"/>
        </w:rPr>
        <w:t>actualizar el procedimiento</w:t>
      </w:r>
      <w:r w:rsidRPr="00353755">
        <w:rPr>
          <w:rFonts w:ascii="Arial" w:hAnsi="Arial" w:cs="Arial"/>
          <w:bCs/>
          <w:sz w:val="24"/>
          <w:szCs w:val="24"/>
        </w:rPr>
        <w:t xml:space="preserve"> se </w:t>
      </w:r>
      <w:r w:rsidR="00284C10" w:rsidRPr="00353755">
        <w:rPr>
          <w:rFonts w:ascii="Arial" w:hAnsi="Arial" w:cs="Arial"/>
          <w:bCs/>
          <w:sz w:val="24"/>
          <w:szCs w:val="24"/>
        </w:rPr>
        <w:t>sugirió que el plan de acción se ejecutara entre el 18 y el 26 de julio de 2011</w:t>
      </w:r>
      <w:r w:rsidR="000B0DD1" w:rsidRPr="00353755">
        <w:rPr>
          <w:rFonts w:ascii="Arial" w:hAnsi="Arial" w:cs="Arial"/>
          <w:bCs/>
          <w:sz w:val="24"/>
          <w:szCs w:val="24"/>
        </w:rPr>
        <w:t>,</w:t>
      </w:r>
      <w:r w:rsidR="00D40C1A" w:rsidRPr="00353755">
        <w:rPr>
          <w:rFonts w:ascii="Arial" w:hAnsi="Arial" w:cs="Arial"/>
          <w:bCs/>
          <w:sz w:val="24"/>
          <w:szCs w:val="24"/>
        </w:rPr>
        <w:t xml:space="preserve"> es decir fecha en</w:t>
      </w:r>
      <w:r w:rsidR="00D40C1A" w:rsidRPr="00ED3515">
        <w:rPr>
          <w:rFonts w:ascii="Arial" w:hAnsi="Arial" w:cs="Arial"/>
          <w:bCs/>
          <w:sz w:val="24"/>
          <w:szCs w:val="24"/>
        </w:rPr>
        <w:t xml:space="preserve"> la que se termina el diseño y formalización del sistema de control (</w:t>
      </w:r>
      <w:r w:rsidR="00DE7E1F">
        <w:rPr>
          <w:rFonts w:ascii="Arial" w:hAnsi="Arial" w:cs="Arial"/>
          <w:bCs/>
          <w:sz w:val="24"/>
          <w:szCs w:val="24"/>
        </w:rPr>
        <w:t>primera</w:t>
      </w:r>
      <w:r w:rsidR="00D40C1A" w:rsidRPr="00ED3515">
        <w:rPr>
          <w:rFonts w:ascii="Arial" w:hAnsi="Arial" w:cs="Arial"/>
          <w:bCs/>
          <w:sz w:val="24"/>
          <w:szCs w:val="24"/>
        </w:rPr>
        <w:t xml:space="preserve"> parte de este trabajo).</w:t>
      </w:r>
      <w:r w:rsidR="000B0DD1">
        <w:rPr>
          <w:rFonts w:ascii="Arial" w:hAnsi="Arial" w:cs="Arial"/>
          <w:bCs/>
          <w:sz w:val="24"/>
          <w:szCs w:val="24"/>
        </w:rPr>
        <w:t xml:space="preserve"> La implementación del nuevo procedimiento se haría a</w:t>
      </w:r>
      <w:r w:rsidR="007B3288" w:rsidRPr="00ED3515">
        <w:rPr>
          <w:rFonts w:ascii="Arial" w:hAnsi="Arial" w:cs="Arial"/>
          <w:bCs/>
          <w:sz w:val="24"/>
          <w:szCs w:val="24"/>
        </w:rPr>
        <w:t xml:space="preserve"> partir del 1 de agosto</w:t>
      </w:r>
      <w:r w:rsidR="00C5454D">
        <w:rPr>
          <w:rFonts w:ascii="Arial" w:hAnsi="Arial" w:cs="Arial"/>
          <w:bCs/>
          <w:sz w:val="24"/>
          <w:szCs w:val="24"/>
        </w:rPr>
        <w:t xml:space="preserve"> </w:t>
      </w:r>
      <w:r w:rsidR="007B3288" w:rsidRPr="00ED3515">
        <w:rPr>
          <w:rFonts w:ascii="Arial" w:hAnsi="Arial" w:cs="Arial"/>
          <w:bCs/>
          <w:sz w:val="24"/>
          <w:szCs w:val="24"/>
        </w:rPr>
        <w:t xml:space="preserve"> </w:t>
      </w:r>
      <w:r w:rsidR="000B0DD1">
        <w:rPr>
          <w:rFonts w:ascii="Arial" w:hAnsi="Arial" w:cs="Arial"/>
          <w:bCs/>
          <w:sz w:val="24"/>
          <w:szCs w:val="24"/>
        </w:rPr>
        <w:t>de 2011.</w:t>
      </w:r>
      <w:r w:rsidR="007B3288" w:rsidRPr="00ED3515">
        <w:rPr>
          <w:rFonts w:ascii="Arial" w:hAnsi="Arial" w:cs="Arial"/>
          <w:bCs/>
          <w:sz w:val="24"/>
          <w:szCs w:val="24"/>
        </w:rPr>
        <w:t xml:space="preserve"> </w:t>
      </w:r>
    </w:p>
    <w:p w:rsidR="007B3288" w:rsidRPr="00ED3515" w:rsidRDefault="007B3288" w:rsidP="00ED3515">
      <w:pPr>
        <w:pStyle w:val="Sinespaciado"/>
        <w:spacing w:line="360" w:lineRule="auto"/>
        <w:jc w:val="both"/>
        <w:rPr>
          <w:rFonts w:ascii="Arial" w:hAnsi="Arial" w:cs="Arial"/>
          <w:bCs/>
          <w:sz w:val="24"/>
          <w:szCs w:val="24"/>
        </w:rPr>
      </w:pPr>
    </w:p>
    <w:p w:rsidR="00807B0E" w:rsidRPr="00ED3515" w:rsidRDefault="007B3288" w:rsidP="00ED3515">
      <w:pPr>
        <w:pStyle w:val="Sinespaciado"/>
        <w:spacing w:line="360" w:lineRule="auto"/>
        <w:jc w:val="both"/>
        <w:rPr>
          <w:rFonts w:ascii="Arial" w:hAnsi="Arial" w:cs="Arial"/>
          <w:bCs/>
          <w:sz w:val="24"/>
          <w:szCs w:val="24"/>
        </w:rPr>
      </w:pPr>
      <w:r w:rsidRPr="00ED3515">
        <w:rPr>
          <w:rFonts w:ascii="Arial" w:hAnsi="Arial" w:cs="Arial"/>
          <w:bCs/>
          <w:sz w:val="24"/>
          <w:szCs w:val="24"/>
        </w:rPr>
        <w:t>L</w:t>
      </w:r>
      <w:r w:rsidR="00807B0E" w:rsidRPr="00ED3515">
        <w:rPr>
          <w:rFonts w:ascii="Arial" w:hAnsi="Arial" w:cs="Arial"/>
          <w:bCs/>
          <w:sz w:val="24"/>
          <w:szCs w:val="24"/>
        </w:rPr>
        <w:t xml:space="preserve">as jornadas de trabajo serán de 4 horas. De este modo y de acuerdo al plan de acción serian en total </w:t>
      </w:r>
      <w:r w:rsidRPr="00ED3515">
        <w:rPr>
          <w:rFonts w:ascii="Arial" w:hAnsi="Arial" w:cs="Arial"/>
          <w:bCs/>
          <w:sz w:val="24"/>
          <w:szCs w:val="24"/>
        </w:rPr>
        <w:t>24</w:t>
      </w:r>
      <w:r w:rsidR="00807B0E" w:rsidRPr="00ED3515">
        <w:rPr>
          <w:rFonts w:ascii="Arial" w:hAnsi="Arial" w:cs="Arial"/>
          <w:bCs/>
          <w:sz w:val="24"/>
          <w:szCs w:val="24"/>
        </w:rPr>
        <w:t xml:space="preserve"> horas de trabajo. En algunas actividades trabajar</w:t>
      </w:r>
      <w:r w:rsidR="008B494D">
        <w:rPr>
          <w:rFonts w:ascii="Arial" w:hAnsi="Arial" w:cs="Arial"/>
          <w:bCs/>
          <w:sz w:val="24"/>
          <w:szCs w:val="24"/>
        </w:rPr>
        <w:t>á</w:t>
      </w:r>
      <w:r w:rsidR="00807B0E" w:rsidRPr="00ED3515">
        <w:rPr>
          <w:rFonts w:ascii="Arial" w:hAnsi="Arial" w:cs="Arial"/>
          <w:bCs/>
          <w:sz w:val="24"/>
          <w:szCs w:val="24"/>
        </w:rPr>
        <w:t xml:space="preserve"> todo el equipo</w:t>
      </w:r>
      <w:r w:rsidR="00DE7E1F">
        <w:rPr>
          <w:rFonts w:ascii="Arial" w:hAnsi="Arial" w:cs="Arial"/>
          <w:bCs/>
          <w:sz w:val="24"/>
          <w:szCs w:val="24"/>
        </w:rPr>
        <w:t xml:space="preserve"> en</w:t>
      </w:r>
      <w:r w:rsidR="00807B0E" w:rsidRPr="00ED3515">
        <w:rPr>
          <w:rFonts w:ascii="Arial" w:hAnsi="Arial" w:cs="Arial"/>
          <w:bCs/>
          <w:sz w:val="24"/>
          <w:szCs w:val="24"/>
        </w:rPr>
        <w:t xml:space="preserve"> otras tendrán sólo un responsable.  </w:t>
      </w:r>
    </w:p>
    <w:p w:rsidR="00807B0E" w:rsidRDefault="00807B0E" w:rsidP="00ED3515">
      <w:pPr>
        <w:pStyle w:val="Sinespaciado"/>
        <w:spacing w:line="360" w:lineRule="auto"/>
        <w:jc w:val="both"/>
        <w:rPr>
          <w:rFonts w:ascii="Arial" w:hAnsi="Arial" w:cs="Arial"/>
          <w:bCs/>
          <w:sz w:val="24"/>
          <w:szCs w:val="24"/>
        </w:rPr>
      </w:pPr>
    </w:p>
    <w:p w:rsidR="00DE7E1F" w:rsidRPr="009D40AE" w:rsidRDefault="00DE7E1F" w:rsidP="00DE7E1F">
      <w:pPr>
        <w:pStyle w:val="Sinespaciado"/>
        <w:spacing w:line="360" w:lineRule="auto"/>
        <w:rPr>
          <w:rFonts w:ascii="Arial" w:hAnsi="Arial" w:cs="Arial"/>
          <w:bCs/>
          <w:sz w:val="20"/>
          <w:szCs w:val="24"/>
        </w:rPr>
      </w:pPr>
      <w:r w:rsidRPr="00192321">
        <w:rPr>
          <w:rFonts w:ascii="Arial" w:hAnsi="Arial" w:cs="Arial"/>
          <w:sz w:val="20"/>
          <w:szCs w:val="24"/>
        </w:rPr>
        <w:t>Cuadro 1</w:t>
      </w:r>
      <w:r w:rsidR="00877E97">
        <w:rPr>
          <w:rFonts w:ascii="Arial" w:hAnsi="Arial" w:cs="Arial"/>
          <w:sz w:val="20"/>
          <w:szCs w:val="24"/>
        </w:rPr>
        <w:t>2</w:t>
      </w:r>
      <w:r w:rsidRPr="00192321">
        <w:rPr>
          <w:rFonts w:ascii="Arial" w:hAnsi="Arial" w:cs="Arial"/>
          <w:sz w:val="20"/>
          <w:szCs w:val="24"/>
        </w:rPr>
        <w:t xml:space="preserve">.  </w:t>
      </w:r>
      <w:r w:rsidRPr="009D40AE">
        <w:rPr>
          <w:rFonts w:ascii="Arial" w:hAnsi="Arial" w:cs="Arial"/>
          <w:sz w:val="20"/>
          <w:szCs w:val="24"/>
        </w:rPr>
        <w:t>Costos de</w:t>
      </w:r>
      <w:r>
        <w:rPr>
          <w:rFonts w:ascii="Arial" w:hAnsi="Arial" w:cs="Arial"/>
          <w:sz w:val="20"/>
          <w:szCs w:val="24"/>
        </w:rPr>
        <w:t xml:space="preserve"> actualización del procedimiento de seguimiento, control y evaluación de proyectos</w:t>
      </w:r>
    </w:p>
    <w:tbl>
      <w:tblPr>
        <w:tblStyle w:val="Tablaconcuadrcula"/>
        <w:tblW w:w="0" w:type="auto"/>
        <w:tblLook w:val="04A0" w:firstRow="1" w:lastRow="0" w:firstColumn="1" w:lastColumn="0" w:noHBand="0" w:noVBand="1"/>
      </w:tblPr>
      <w:tblGrid>
        <w:gridCol w:w="2943"/>
        <w:gridCol w:w="1701"/>
        <w:gridCol w:w="1418"/>
        <w:gridCol w:w="1417"/>
        <w:gridCol w:w="1575"/>
      </w:tblGrid>
      <w:tr w:rsidR="00807B0E" w:rsidRPr="00D8145E" w:rsidTr="00054AB8">
        <w:trPr>
          <w:trHeight w:val="641"/>
        </w:trPr>
        <w:tc>
          <w:tcPr>
            <w:tcW w:w="2943" w:type="dxa"/>
            <w:shd w:val="clear" w:color="auto" w:fill="E5DFEC" w:themeFill="accent4" w:themeFillTint="33"/>
            <w:vAlign w:val="center"/>
          </w:tcPr>
          <w:p w:rsidR="00807B0E" w:rsidRPr="00D8145E" w:rsidRDefault="00807B0E" w:rsidP="00054AB8">
            <w:pPr>
              <w:jc w:val="center"/>
              <w:rPr>
                <w:rFonts w:ascii="Arial" w:hAnsi="Arial" w:cs="Arial"/>
                <w:sz w:val="20"/>
                <w:szCs w:val="24"/>
              </w:rPr>
            </w:pPr>
            <w:r w:rsidRPr="00D8145E">
              <w:rPr>
                <w:rFonts w:ascii="Arial" w:hAnsi="Arial" w:cs="Arial"/>
                <w:sz w:val="20"/>
                <w:szCs w:val="24"/>
              </w:rPr>
              <w:t>Cargo</w:t>
            </w:r>
          </w:p>
        </w:tc>
        <w:tc>
          <w:tcPr>
            <w:tcW w:w="1701" w:type="dxa"/>
            <w:shd w:val="clear" w:color="auto" w:fill="E5DFEC" w:themeFill="accent4" w:themeFillTint="33"/>
            <w:vAlign w:val="center"/>
          </w:tcPr>
          <w:p w:rsidR="00807B0E" w:rsidRPr="00D8145E" w:rsidRDefault="00807B0E" w:rsidP="00054AB8">
            <w:pPr>
              <w:jc w:val="center"/>
              <w:rPr>
                <w:rFonts w:ascii="Arial" w:hAnsi="Arial" w:cs="Arial"/>
                <w:sz w:val="20"/>
                <w:szCs w:val="24"/>
              </w:rPr>
            </w:pPr>
            <w:r w:rsidRPr="00D8145E">
              <w:rPr>
                <w:rFonts w:ascii="Arial" w:hAnsi="Arial" w:cs="Arial"/>
                <w:sz w:val="20"/>
                <w:szCs w:val="24"/>
              </w:rPr>
              <w:t>Salario mensua</w:t>
            </w:r>
            <w:r w:rsidR="00054AB8">
              <w:rPr>
                <w:rFonts w:ascii="Arial" w:hAnsi="Arial" w:cs="Arial"/>
                <w:sz w:val="20"/>
                <w:szCs w:val="24"/>
              </w:rPr>
              <w:t>l</w:t>
            </w:r>
          </w:p>
        </w:tc>
        <w:tc>
          <w:tcPr>
            <w:tcW w:w="1418" w:type="dxa"/>
            <w:shd w:val="clear" w:color="auto" w:fill="E5DFEC" w:themeFill="accent4" w:themeFillTint="33"/>
            <w:vAlign w:val="center"/>
          </w:tcPr>
          <w:p w:rsidR="00807B0E" w:rsidRPr="00D8145E" w:rsidRDefault="00807B0E" w:rsidP="00D8145E">
            <w:pPr>
              <w:jc w:val="center"/>
              <w:rPr>
                <w:rFonts w:ascii="Arial" w:hAnsi="Arial" w:cs="Arial"/>
                <w:sz w:val="20"/>
                <w:szCs w:val="24"/>
              </w:rPr>
            </w:pPr>
            <w:r w:rsidRPr="00D8145E">
              <w:rPr>
                <w:rFonts w:ascii="Arial" w:hAnsi="Arial" w:cs="Arial"/>
                <w:sz w:val="20"/>
                <w:szCs w:val="24"/>
              </w:rPr>
              <w:t>Valor hora $</w:t>
            </w:r>
          </w:p>
        </w:tc>
        <w:tc>
          <w:tcPr>
            <w:tcW w:w="1417" w:type="dxa"/>
            <w:shd w:val="clear" w:color="auto" w:fill="E5DFEC" w:themeFill="accent4" w:themeFillTint="33"/>
            <w:vAlign w:val="center"/>
          </w:tcPr>
          <w:p w:rsidR="00807B0E" w:rsidRPr="00D8145E" w:rsidRDefault="00807B0E" w:rsidP="00D8145E">
            <w:pPr>
              <w:jc w:val="center"/>
              <w:rPr>
                <w:rFonts w:ascii="Arial" w:hAnsi="Arial" w:cs="Arial"/>
                <w:sz w:val="20"/>
                <w:szCs w:val="24"/>
              </w:rPr>
            </w:pPr>
            <w:r w:rsidRPr="00D8145E">
              <w:rPr>
                <w:rFonts w:ascii="Arial" w:hAnsi="Arial" w:cs="Arial"/>
                <w:sz w:val="20"/>
                <w:szCs w:val="24"/>
              </w:rPr>
              <w:t>Horas de trabajo</w:t>
            </w:r>
          </w:p>
        </w:tc>
        <w:tc>
          <w:tcPr>
            <w:tcW w:w="1575" w:type="dxa"/>
            <w:shd w:val="clear" w:color="auto" w:fill="E5DFEC" w:themeFill="accent4" w:themeFillTint="33"/>
            <w:vAlign w:val="center"/>
          </w:tcPr>
          <w:p w:rsidR="00807B0E" w:rsidRPr="00D8145E" w:rsidRDefault="00807B0E" w:rsidP="00D8145E">
            <w:pPr>
              <w:jc w:val="center"/>
              <w:rPr>
                <w:rFonts w:ascii="Arial" w:hAnsi="Arial" w:cs="Arial"/>
                <w:sz w:val="20"/>
                <w:szCs w:val="24"/>
              </w:rPr>
            </w:pPr>
            <w:proofErr w:type="spellStart"/>
            <w:r w:rsidRPr="00D8145E">
              <w:rPr>
                <w:rFonts w:ascii="Arial" w:hAnsi="Arial" w:cs="Arial"/>
                <w:sz w:val="20"/>
                <w:szCs w:val="24"/>
              </w:rPr>
              <w:t>Vr</w:t>
            </w:r>
            <w:proofErr w:type="spellEnd"/>
            <w:r w:rsidRPr="00D8145E">
              <w:rPr>
                <w:rFonts w:ascii="Arial" w:hAnsi="Arial" w:cs="Arial"/>
                <w:sz w:val="20"/>
                <w:szCs w:val="24"/>
              </w:rPr>
              <w:t>. Total $</w:t>
            </w:r>
          </w:p>
        </w:tc>
      </w:tr>
      <w:tr w:rsidR="00807B0E" w:rsidRPr="00D8145E" w:rsidTr="002E5708">
        <w:trPr>
          <w:trHeight w:val="340"/>
        </w:trPr>
        <w:tc>
          <w:tcPr>
            <w:tcW w:w="2943" w:type="dxa"/>
          </w:tcPr>
          <w:p w:rsidR="00807B0E" w:rsidRPr="00D8145E" w:rsidRDefault="00807B0E" w:rsidP="00ED3515">
            <w:pPr>
              <w:spacing w:line="360" w:lineRule="auto"/>
              <w:rPr>
                <w:rFonts w:ascii="Arial" w:hAnsi="Arial" w:cs="Arial"/>
                <w:sz w:val="20"/>
                <w:szCs w:val="20"/>
              </w:rPr>
            </w:pPr>
            <w:r w:rsidRPr="00D8145E">
              <w:rPr>
                <w:rFonts w:ascii="Arial" w:hAnsi="Arial" w:cs="Arial"/>
                <w:sz w:val="20"/>
                <w:szCs w:val="20"/>
              </w:rPr>
              <w:t xml:space="preserve">Directora de Planeación </w:t>
            </w:r>
          </w:p>
        </w:tc>
        <w:tc>
          <w:tcPr>
            <w:tcW w:w="1701"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$4.500.000</w:t>
            </w:r>
          </w:p>
        </w:tc>
        <w:tc>
          <w:tcPr>
            <w:tcW w:w="1418"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18.750</w:t>
            </w:r>
          </w:p>
        </w:tc>
        <w:tc>
          <w:tcPr>
            <w:tcW w:w="1417"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24</w:t>
            </w:r>
          </w:p>
        </w:tc>
        <w:tc>
          <w:tcPr>
            <w:tcW w:w="1575"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$ 450.000</w:t>
            </w:r>
          </w:p>
        </w:tc>
      </w:tr>
      <w:tr w:rsidR="00807B0E" w:rsidRPr="00D8145E" w:rsidTr="002E5708">
        <w:trPr>
          <w:trHeight w:val="340"/>
        </w:trPr>
        <w:tc>
          <w:tcPr>
            <w:tcW w:w="2943" w:type="dxa"/>
          </w:tcPr>
          <w:p w:rsidR="00807B0E" w:rsidRPr="00D8145E" w:rsidRDefault="00807B0E" w:rsidP="00ED3515">
            <w:pPr>
              <w:spacing w:line="360" w:lineRule="auto"/>
              <w:rPr>
                <w:rFonts w:ascii="Arial" w:hAnsi="Arial" w:cs="Arial"/>
                <w:sz w:val="20"/>
                <w:szCs w:val="20"/>
              </w:rPr>
            </w:pPr>
            <w:r w:rsidRPr="00D8145E">
              <w:rPr>
                <w:rFonts w:ascii="Arial" w:hAnsi="Arial" w:cs="Arial"/>
                <w:sz w:val="20"/>
                <w:szCs w:val="20"/>
              </w:rPr>
              <w:t>Profesional de Proyectos</w:t>
            </w:r>
          </w:p>
        </w:tc>
        <w:tc>
          <w:tcPr>
            <w:tcW w:w="1701"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$3.300.000</w:t>
            </w:r>
          </w:p>
        </w:tc>
        <w:tc>
          <w:tcPr>
            <w:tcW w:w="1418"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13.750</w:t>
            </w:r>
          </w:p>
        </w:tc>
        <w:tc>
          <w:tcPr>
            <w:tcW w:w="1417"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16</w:t>
            </w:r>
          </w:p>
        </w:tc>
        <w:tc>
          <w:tcPr>
            <w:tcW w:w="1575"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$ 220.000</w:t>
            </w:r>
          </w:p>
        </w:tc>
      </w:tr>
      <w:tr w:rsidR="00807B0E" w:rsidRPr="00D8145E" w:rsidTr="002E5708">
        <w:trPr>
          <w:trHeight w:val="340"/>
        </w:trPr>
        <w:tc>
          <w:tcPr>
            <w:tcW w:w="2943" w:type="dxa"/>
          </w:tcPr>
          <w:p w:rsidR="00807B0E" w:rsidRPr="00D8145E" w:rsidRDefault="00807B0E" w:rsidP="00ED3515">
            <w:pPr>
              <w:spacing w:line="360" w:lineRule="auto"/>
              <w:rPr>
                <w:rFonts w:ascii="Arial" w:hAnsi="Arial" w:cs="Arial"/>
                <w:sz w:val="20"/>
                <w:szCs w:val="20"/>
              </w:rPr>
            </w:pPr>
            <w:r w:rsidRPr="00D8145E">
              <w:rPr>
                <w:rFonts w:ascii="Arial" w:hAnsi="Arial" w:cs="Arial"/>
                <w:sz w:val="20"/>
                <w:szCs w:val="20"/>
              </w:rPr>
              <w:t>Profesional de Autoevaluación</w:t>
            </w:r>
          </w:p>
        </w:tc>
        <w:tc>
          <w:tcPr>
            <w:tcW w:w="1701"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$ 2.600.000</w:t>
            </w:r>
          </w:p>
        </w:tc>
        <w:tc>
          <w:tcPr>
            <w:tcW w:w="1418"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10.833</w:t>
            </w:r>
          </w:p>
        </w:tc>
        <w:tc>
          <w:tcPr>
            <w:tcW w:w="1417"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16</w:t>
            </w:r>
          </w:p>
        </w:tc>
        <w:tc>
          <w:tcPr>
            <w:tcW w:w="1575"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$ 173.328</w:t>
            </w:r>
          </w:p>
        </w:tc>
      </w:tr>
      <w:tr w:rsidR="00807B0E" w:rsidRPr="00D8145E" w:rsidTr="002E5708">
        <w:trPr>
          <w:trHeight w:val="340"/>
        </w:trPr>
        <w:tc>
          <w:tcPr>
            <w:tcW w:w="2943" w:type="dxa"/>
          </w:tcPr>
          <w:p w:rsidR="00807B0E" w:rsidRPr="00D8145E" w:rsidRDefault="00807B0E" w:rsidP="00ED3515">
            <w:pPr>
              <w:spacing w:line="360" w:lineRule="auto"/>
              <w:rPr>
                <w:rFonts w:ascii="Arial" w:hAnsi="Arial" w:cs="Arial"/>
                <w:sz w:val="20"/>
                <w:szCs w:val="20"/>
              </w:rPr>
            </w:pPr>
            <w:r w:rsidRPr="00D8145E">
              <w:rPr>
                <w:rFonts w:ascii="Arial" w:hAnsi="Arial" w:cs="Arial"/>
                <w:sz w:val="20"/>
                <w:szCs w:val="20"/>
              </w:rPr>
              <w:t>Profesional de Procesos</w:t>
            </w:r>
          </w:p>
        </w:tc>
        <w:tc>
          <w:tcPr>
            <w:tcW w:w="1701"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$2.100.000</w:t>
            </w:r>
          </w:p>
        </w:tc>
        <w:tc>
          <w:tcPr>
            <w:tcW w:w="1418"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8.750</w:t>
            </w:r>
          </w:p>
        </w:tc>
        <w:tc>
          <w:tcPr>
            <w:tcW w:w="1417"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16</w:t>
            </w:r>
          </w:p>
        </w:tc>
        <w:tc>
          <w:tcPr>
            <w:tcW w:w="1575"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$ 140.000</w:t>
            </w:r>
          </w:p>
        </w:tc>
      </w:tr>
      <w:tr w:rsidR="00807B0E" w:rsidRPr="00D8145E" w:rsidTr="002E5708">
        <w:trPr>
          <w:trHeight w:val="340"/>
        </w:trPr>
        <w:tc>
          <w:tcPr>
            <w:tcW w:w="2943" w:type="dxa"/>
          </w:tcPr>
          <w:p w:rsidR="00807B0E" w:rsidRPr="00D8145E" w:rsidRDefault="00807B0E" w:rsidP="00ED3515">
            <w:pPr>
              <w:spacing w:line="360" w:lineRule="auto"/>
              <w:rPr>
                <w:rFonts w:ascii="Arial" w:hAnsi="Arial" w:cs="Arial"/>
                <w:sz w:val="20"/>
                <w:szCs w:val="20"/>
              </w:rPr>
            </w:pPr>
            <w:r w:rsidRPr="00D8145E">
              <w:rPr>
                <w:rFonts w:ascii="Arial" w:hAnsi="Arial" w:cs="Arial"/>
                <w:sz w:val="20"/>
                <w:szCs w:val="20"/>
              </w:rPr>
              <w:t xml:space="preserve">Auxiliar Administrativa </w:t>
            </w:r>
          </w:p>
        </w:tc>
        <w:tc>
          <w:tcPr>
            <w:tcW w:w="1701"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$980.000</w:t>
            </w:r>
          </w:p>
        </w:tc>
        <w:tc>
          <w:tcPr>
            <w:tcW w:w="1418" w:type="dxa"/>
            <w:vAlign w:val="center"/>
          </w:tcPr>
          <w:p w:rsidR="00807B0E" w:rsidRPr="00D8145E" w:rsidRDefault="00807B0E" w:rsidP="00ED3515">
            <w:pPr>
              <w:spacing w:line="360" w:lineRule="auto"/>
              <w:jc w:val="center"/>
              <w:rPr>
                <w:rFonts w:ascii="Arial" w:hAnsi="Arial" w:cs="Arial"/>
                <w:sz w:val="20"/>
                <w:szCs w:val="20"/>
              </w:rPr>
            </w:pPr>
            <w:r w:rsidRPr="00D8145E">
              <w:rPr>
                <w:rFonts w:ascii="Arial" w:hAnsi="Arial" w:cs="Arial"/>
                <w:sz w:val="20"/>
                <w:szCs w:val="20"/>
              </w:rPr>
              <w:t>4.083</w:t>
            </w:r>
          </w:p>
        </w:tc>
        <w:tc>
          <w:tcPr>
            <w:tcW w:w="1417"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16</w:t>
            </w:r>
          </w:p>
        </w:tc>
        <w:tc>
          <w:tcPr>
            <w:tcW w:w="1575" w:type="dxa"/>
            <w:vAlign w:val="center"/>
          </w:tcPr>
          <w:p w:rsidR="00807B0E" w:rsidRPr="00D8145E" w:rsidRDefault="007B3288" w:rsidP="00ED3515">
            <w:pPr>
              <w:spacing w:line="360" w:lineRule="auto"/>
              <w:jc w:val="center"/>
              <w:rPr>
                <w:rFonts w:ascii="Arial" w:hAnsi="Arial" w:cs="Arial"/>
                <w:sz w:val="20"/>
                <w:szCs w:val="20"/>
              </w:rPr>
            </w:pPr>
            <w:r w:rsidRPr="00D8145E">
              <w:rPr>
                <w:rFonts w:ascii="Arial" w:hAnsi="Arial" w:cs="Arial"/>
                <w:sz w:val="20"/>
                <w:szCs w:val="20"/>
              </w:rPr>
              <w:t>$ 65.328</w:t>
            </w:r>
          </w:p>
        </w:tc>
      </w:tr>
      <w:tr w:rsidR="00D8145E" w:rsidRPr="00D8145E" w:rsidTr="00987A86">
        <w:trPr>
          <w:trHeight w:val="340"/>
        </w:trPr>
        <w:tc>
          <w:tcPr>
            <w:tcW w:w="7479" w:type="dxa"/>
            <w:gridSpan w:val="4"/>
          </w:tcPr>
          <w:p w:rsidR="00D8145E" w:rsidRPr="00D8145E" w:rsidRDefault="00D8145E" w:rsidP="00D8145E">
            <w:pPr>
              <w:spacing w:line="360" w:lineRule="auto"/>
              <w:jc w:val="right"/>
              <w:rPr>
                <w:rFonts w:ascii="Arial" w:hAnsi="Arial" w:cs="Arial"/>
                <w:b/>
                <w:sz w:val="20"/>
                <w:szCs w:val="20"/>
              </w:rPr>
            </w:pPr>
            <w:r w:rsidRPr="00D8145E">
              <w:rPr>
                <w:rFonts w:ascii="Arial" w:hAnsi="Arial" w:cs="Arial"/>
                <w:b/>
                <w:sz w:val="20"/>
                <w:szCs w:val="20"/>
              </w:rPr>
              <w:t>Total</w:t>
            </w:r>
          </w:p>
        </w:tc>
        <w:tc>
          <w:tcPr>
            <w:tcW w:w="1575" w:type="dxa"/>
            <w:vAlign w:val="center"/>
          </w:tcPr>
          <w:p w:rsidR="00D8145E" w:rsidRPr="00D8145E" w:rsidRDefault="00D8145E" w:rsidP="00ED3515">
            <w:pPr>
              <w:spacing w:line="360" w:lineRule="auto"/>
              <w:jc w:val="center"/>
              <w:rPr>
                <w:rFonts w:ascii="Arial" w:hAnsi="Arial" w:cs="Arial"/>
                <w:sz w:val="20"/>
                <w:szCs w:val="20"/>
              </w:rPr>
            </w:pPr>
            <w:r>
              <w:rPr>
                <w:rFonts w:ascii="Arial" w:hAnsi="Arial" w:cs="Arial"/>
                <w:sz w:val="20"/>
                <w:szCs w:val="20"/>
              </w:rPr>
              <w:t>$1.048.656</w:t>
            </w:r>
          </w:p>
        </w:tc>
      </w:tr>
    </w:tbl>
    <w:p w:rsidR="007B6A3C" w:rsidRPr="00D8145E" w:rsidRDefault="00D8145E" w:rsidP="00ED3515">
      <w:pPr>
        <w:pStyle w:val="Sinespaciado"/>
        <w:spacing w:line="360" w:lineRule="auto"/>
        <w:jc w:val="both"/>
        <w:rPr>
          <w:rFonts w:ascii="Arial" w:hAnsi="Arial" w:cs="Arial"/>
          <w:bCs/>
          <w:sz w:val="16"/>
          <w:szCs w:val="24"/>
        </w:rPr>
      </w:pPr>
      <w:r w:rsidRPr="00D8145E">
        <w:rPr>
          <w:rFonts w:ascii="Arial" w:hAnsi="Arial" w:cs="Arial"/>
          <w:bCs/>
          <w:sz w:val="16"/>
          <w:szCs w:val="24"/>
        </w:rPr>
        <w:t>Fuente: Elaboración propia</w:t>
      </w:r>
    </w:p>
    <w:p w:rsidR="007B3288" w:rsidRPr="00ED3515" w:rsidRDefault="007B3288" w:rsidP="00ED3515">
      <w:pPr>
        <w:pStyle w:val="Sinespaciado"/>
        <w:spacing w:line="360" w:lineRule="auto"/>
        <w:jc w:val="both"/>
        <w:rPr>
          <w:rFonts w:ascii="Arial" w:hAnsi="Arial" w:cs="Arial"/>
          <w:bCs/>
          <w:sz w:val="24"/>
          <w:szCs w:val="24"/>
        </w:rPr>
      </w:pPr>
      <w:r w:rsidRPr="00ED3515">
        <w:rPr>
          <w:rFonts w:ascii="Arial" w:hAnsi="Arial" w:cs="Arial"/>
          <w:bCs/>
          <w:sz w:val="24"/>
          <w:szCs w:val="24"/>
        </w:rPr>
        <w:t>Actualizar el procedimiento de seguimiento, control y evaluación de proyectos de la Dirección de Planeación, tendría un coste de $1.048.656.</w:t>
      </w:r>
    </w:p>
    <w:p w:rsidR="00083FD5" w:rsidRPr="00ED3515" w:rsidRDefault="00083FD5" w:rsidP="00ED3515">
      <w:pPr>
        <w:pStyle w:val="Sinespaciado"/>
        <w:spacing w:line="360" w:lineRule="auto"/>
        <w:jc w:val="center"/>
        <w:rPr>
          <w:rFonts w:ascii="Arial" w:hAnsi="Arial" w:cs="Arial"/>
          <w:b/>
          <w:sz w:val="24"/>
          <w:szCs w:val="24"/>
        </w:rPr>
        <w:sectPr w:rsidR="00083FD5" w:rsidRPr="00ED3515" w:rsidSect="00ED3515">
          <w:type w:val="nextColumn"/>
          <w:pgSz w:w="12240" w:h="15840"/>
          <w:pgMar w:top="1701" w:right="1134" w:bottom="1701" w:left="2268" w:header="709" w:footer="567" w:gutter="0"/>
          <w:cols w:space="708"/>
          <w:titlePg/>
          <w:docGrid w:linePitch="360"/>
        </w:sectPr>
      </w:pPr>
    </w:p>
    <w:tbl>
      <w:tblPr>
        <w:tblW w:w="13609" w:type="dxa"/>
        <w:jc w:val="center"/>
        <w:tblInd w:w="-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10"/>
        <w:gridCol w:w="1524"/>
        <w:gridCol w:w="3604"/>
        <w:gridCol w:w="1134"/>
        <w:gridCol w:w="1134"/>
        <w:gridCol w:w="1418"/>
        <w:gridCol w:w="1984"/>
        <w:gridCol w:w="1701"/>
      </w:tblGrid>
      <w:tr w:rsidR="00807B0E" w:rsidRPr="00083FD5" w:rsidTr="009E75D9">
        <w:trPr>
          <w:tblHeader/>
          <w:jc w:val="center"/>
        </w:trPr>
        <w:tc>
          <w:tcPr>
            <w:tcW w:w="1110" w:type="dxa"/>
            <w:vMerge w:val="restart"/>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lastRenderedPageBreak/>
              <w:t>Objetivo general</w:t>
            </w:r>
          </w:p>
        </w:tc>
        <w:tc>
          <w:tcPr>
            <w:tcW w:w="1524" w:type="dxa"/>
            <w:vMerge w:val="restart"/>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t>Objetivos específicos</w:t>
            </w:r>
          </w:p>
        </w:tc>
        <w:tc>
          <w:tcPr>
            <w:tcW w:w="3604" w:type="dxa"/>
            <w:vMerge w:val="restart"/>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t>Acciones</w:t>
            </w:r>
          </w:p>
        </w:tc>
        <w:tc>
          <w:tcPr>
            <w:tcW w:w="2268" w:type="dxa"/>
            <w:gridSpan w:val="2"/>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t>Cronograma</w:t>
            </w:r>
          </w:p>
        </w:tc>
        <w:tc>
          <w:tcPr>
            <w:tcW w:w="1418" w:type="dxa"/>
            <w:vMerge w:val="restart"/>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t>Costo $</w:t>
            </w:r>
          </w:p>
        </w:tc>
        <w:tc>
          <w:tcPr>
            <w:tcW w:w="1984" w:type="dxa"/>
            <w:vMerge w:val="restart"/>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t>Responsable</w:t>
            </w:r>
          </w:p>
        </w:tc>
        <w:tc>
          <w:tcPr>
            <w:tcW w:w="1701" w:type="dxa"/>
            <w:vMerge w:val="restart"/>
            <w:shd w:val="clear" w:color="auto" w:fill="E5DFEC"/>
            <w:vAlign w:val="center"/>
          </w:tcPr>
          <w:p w:rsidR="00807B0E" w:rsidRPr="00083FD5" w:rsidRDefault="00807B0E" w:rsidP="00ED3515">
            <w:pPr>
              <w:spacing w:after="0" w:line="360" w:lineRule="auto"/>
              <w:jc w:val="center"/>
              <w:rPr>
                <w:rFonts w:ascii="Arial" w:hAnsi="Arial" w:cs="Arial"/>
                <w:b/>
                <w:bCs/>
                <w:sz w:val="20"/>
                <w:szCs w:val="18"/>
              </w:rPr>
            </w:pPr>
            <w:r w:rsidRPr="00083FD5">
              <w:rPr>
                <w:rFonts w:ascii="Arial" w:hAnsi="Arial" w:cs="Arial"/>
                <w:b/>
                <w:bCs/>
                <w:sz w:val="20"/>
                <w:szCs w:val="18"/>
              </w:rPr>
              <w:t>Indicador</w:t>
            </w:r>
          </w:p>
          <w:p w:rsidR="00807B0E" w:rsidRPr="00083FD5" w:rsidRDefault="00807B0E" w:rsidP="00ED3515">
            <w:pPr>
              <w:spacing w:after="0" w:line="360" w:lineRule="auto"/>
              <w:jc w:val="center"/>
              <w:rPr>
                <w:rFonts w:ascii="Arial" w:hAnsi="Arial" w:cs="Arial"/>
                <w:b/>
                <w:bCs/>
                <w:sz w:val="20"/>
                <w:szCs w:val="18"/>
              </w:rPr>
            </w:pPr>
          </w:p>
        </w:tc>
      </w:tr>
      <w:tr w:rsidR="00807B0E" w:rsidRPr="00083FD5" w:rsidTr="009E75D9">
        <w:trPr>
          <w:jc w:val="center"/>
        </w:trPr>
        <w:tc>
          <w:tcPr>
            <w:tcW w:w="1110" w:type="dxa"/>
            <w:vMerge/>
            <w:shd w:val="clear" w:color="auto" w:fill="auto"/>
          </w:tcPr>
          <w:p w:rsidR="00807B0E" w:rsidRPr="00083FD5" w:rsidRDefault="00807B0E" w:rsidP="00ED3515">
            <w:pPr>
              <w:spacing w:after="0" w:line="360" w:lineRule="auto"/>
              <w:jc w:val="both"/>
              <w:rPr>
                <w:rFonts w:ascii="Arial" w:hAnsi="Arial" w:cs="Arial"/>
                <w:b/>
                <w:bCs/>
                <w:sz w:val="18"/>
                <w:szCs w:val="18"/>
              </w:rPr>
            </w:pPr>
          </w:p>
        </w:tc>
        <w:tc>
          <w:tcPr>
            <w:tcW w:w="1524" w:type="dxa"/>
            <w:vMerge/>
            <w:shd w:val="clear" w:color="auto" w:fill="auto"/>
          </w:tcPr>
          <w:p w:rsidR="00807B0E" w:rsidRPr="00083FD5" w:rsidRDefault="00807B0E" w:rsidP="00ED3515">
            <w:pPr>
              <w:spacing w:after="0" w:line="360" w:lineRule="auto"/>
              <w:jc w:val="both"/>
              <w:rPr>
                <w:rFonts w:ascii="Arial" w:hAnsi="Arial" w:cs="Arial"/>
                <w:b/>
                <w:bCs/>
                <w:sz w:val="18"/>
                <w:szCs w:val="18"/>
              </w:rPr>
            </w:pPr>
          </w:p>
        </w:tc>
        <w:tc>
          <w:tcPr>
            <w:tcW w:w="3604" w:type="dxa"/>
            <w:vMerge/>
            <w:shd w:val="clear" w:color="auto" w:fill="auto"/>
          </w:tcPr>
          <w:p w:rsidR="00807B0E" w:rsidRPr="00083FD5" w:rsidRDefault="00807B0E" w:rsidP="00ED3515">
            <w:pPr>
              <w:spacing w:after="0" w:line="360" w:lineRule="auto"/>
              <w:jc w:val="both"/>
              <w:rPr>
                <w:rFonts w:ascii="Arial" w:hAnsi="Arial" w:cs="Arial"/>
                <w:b/>
                <w:bCs/>
                <w:sz w:val="18"/>
                <w:szCs w:val="18"/>
              </w:rPr>
            </w:pPr>
          </w:p>
        </w:tc>
        <w:tc>
          <w:tcPr>
            <w:tcW w:w="1134" w:type="dxa"/>
            <w:shd w:val="clear" w:color="auto" w:fill="E5DFEC"/>
          </w:tcPr>
          <w:p w:rsidR="00807B0E" w:rsidRPr="00083FD5" w:rsidRDefault="00807B0E" w:rsidP="00ED3515">
            <w:pPr>
              <w:spacing w:after="0" w:line="360" w:lineRule="auto"/>
              <w:jc w:val="center"/>
              <w:rPr>
                <w:rFonts w:ascii="Arial" w:hAnsi="Arial" w:cs="Arial"/>
                <w:b/>
                <w:bCs/>
                <w:sz w:val="18"/>
                <w:szCs w:val="18"/>
              </w:rPr>
            </w:pPr>
            <w:r w:rsidRPr="00083FD5">
              <w:rPr>
                <w:rFonts w:ascii="Arial" w:hAnsi="Arial" w:cs="Arial"/>
                <w:b/>
                <w:bCs/>
                <w:sz w:val="18"/>
                <w:szCs w:val="18"/>
              </w:rPr>
              <w:t>Inicio</w:t>
            </w:r>
          </w:p>
        </w:tc>
        <w:tc>
          <w:tcPr>
            <w:tcW w:w="1134" w:type="dxa"/>
            <w:shd w:val="clear" w:color="auto" w:fill="E5DFEC"/>
          </w:tcPr>
          <w:p w:rsidR="00807B0E" w:rsidRPr="00083FD5" w:rsidRDefault="00807B0E" w:rsidP="00ED3515">
            <w:pPr>
              <w:spacing w:after="0" w:line="360" w:lineRule="auto"/>
              <w:jc w:val="center"/>
              <w:rPr>
                <w:rFonts w:ascii="Arial" w:hAnsi="Arial" w:cs="Arial"/>
                <w:b/>
                <w:bCs/>
                <w:sz w:val="18"/>
                <w:szCs w:val="18"/>
              </w:rPr>
            </w:pPr>
            <w:r w:rsidRPr="00083FD5">
              <w:rPr>
                <w:rFonts w:ascii="Arial" w:hAnsi="Arial" w:cs="Arial"/>
                <w:b/>
                <w:bCs/>
                <w:sz w:val="18"/>
                <w:szCs w:val="18"/>
              </w:rPr>
              <w:t>Final</w:t>
            </w:r>
          </w:p>
        </w:tc>
        <w:tc>
          <w:tcPr>
            <w:tcW w:w="1418" w:type="dxa"/>
            <w:vMerge/>
            <w:shd w:val="clear" w:color="auto" w:fill="auto"/>
          </w:tcPr>
          <w:p w:rsidR="00807B0E" w:rsidRPr="00083FD5" w:rsidRDefault="00807B0E" w:rsidP="00ED3515">
            <w:pPr>
              <w:spacing w:after="0" w:line="360" w:lineRule="auto"/>
              <w:jc w:val="both"/>
              <w:rPr>
                <w:rFonts w:ascii="Arial" w:hAnsi="Arial" w:cs="Arial"/>
                <w:b/>
                <w:bCs/>
                <w:sz w:val="18"/>
                <w:szCs w:val="18"/>
              </w:rPr>
            </w:pPr>
          </w:p>
        </w:tc>
        <w:tc>
          <w:tcPr>
            <w:tcW w:w="1984" w:type="dxa"/>
            <w:vMerge/>
            <w:shd w:val="clear" w:color="auto" w:fill="auto"/>
          </w:tcPr>
          <w:p w:rsidR="00807B0E" w:rsidRPr="00083FD5" w:rsidRDefault="00807B0E" w:rsidP="00ED3515">
            <w:pPr>
              <w:spacing w:after="0" w:line="360" w:lineRule="auto"/>
              <w:jc w:val="both"/>
              <w:rPr>
                <w:rFonts w:ascii="Arial" w:hAnsi="Arial" w:cs="Arial"/>
                <w:b/>
                <w:bCs/>
                <w:sz w:val="18"/>
                <w:szCs w:val="18"/>
              </w:rPr>
            </w:pPr>
          </w:p>
        </w:tc>
        <w:tc>
          <w:tcPr>
            <w:tcW w:w="1701" w:type="dxa"/>
            <w:vMerge/>
            <w:shd w:val="clear" w:color="auto" w:fill="auto"/>
          </w:tcPr>
          <w:p w:rsidR="00807B0E" w:rsidRPr="00083FD5" w:rsidRDefault="00807B0E" w:rsidP="00ED3515">
            <w:pPr>
              <w:spacing w:after="0" w:line="360" w:lineRule="auto"/>
              <w:jc w:val="both"/>
              <w:rPr>
                <w:rFonts w:ascii="Arial" w:hAnsi="Arial" w:cs="Arial"/>
                <w:b/>
                <w:bCs/>
                <w:sz w:val="18"/>
                <w:szCs w:val="18"/>
              </w:rPr>
            </w:pPr>
          </w:p>
        </w:tc>
      </w:tr>
      <w:tr w:rsidR="00807B0E" w:rsidRPr="00083FD5" w:rsidTr="004054A5">
        <w:trPr>
          <w:trHeight w:val="837"/>
          <w:jc w:val="center"/>
        </w:trPr>
        <w:tc>
          <w:tcPr>
            <w:tcW w:w="1110" w:type="dxa"/>
            <w:vMerge w:val="restart"/>
            <w:shd w:val="clear" w:color="auto" w:fill="auto"/>
            <w:textDirection w:val="btLr"/>
            <w:vAlign w:val="center"/>
          </w:tcPr>
          <w:p w:rsidR="00807B0E" w:rsidRPr="00083FD5" w:rsidRDefault="00807B0E" w:rsidP="00ED3515">
            <w:pPr>
              <w:spacing w:after="0" w:line="360" w:lineRule="auto"/>
              <w:jc w:val="center"/>
              <w:rPr>
                <w:rFonts w:ascii="Arial" w:hAnsi="Arial" w:cs="Arial"/>
                <w:bCs/>
                <w:sz w:val="18"/>
                <w:szCs w:val="18"/>
              </w:rPr>
            </w:pPr>
          </w:p>
          <w:p w:rsidR="00807B0E" w:rsidRPr="00083FD5" w:rsidRDefault="00807B0E" w:rsidP="00ED3515">
            <w:pPr>
              <w:spacing w:after="0" w:line="360" w:lineRule="auto"/>
              <w:jc w:val="center"/>
              <w:rPr>
                <w:rFonts w:ascii="Arial" w:hAnsi="Arial" w:cs="Arial"/>
                <w:bCs/>
                <w:sz w:val="18"/>
                <w:szCs w:val="18"/>
              </w:rPr>
            </w:pPr>
          </w:p>
          <w:p w:rsidR="00807B0E" w:rsidRPr="00083FD5" w:rsidRDefault="00C4172C" w:rsidP="00ED3515">
            <w:pPr>
              <w:spacing w:after="0" w:line="360" w:lineRule="auto"/>
              <w:jc w:val="center"/>
              <w:rPr>
                <w:rFonts w:ascii="Arial" w:hAnsi="Arial" w:cs="Arial"/>
                <w:bCs/>
                <w:sz w:val="18"/>
                <w:szCs w:val="18"/>
              </w:rPr>
            </w:pPr>
            <w:r w:rsidRPr="00083FD5">
              <w:rPr>
                <w:rFonts w:ascii="Arial" w:hAnsi="Arial" w:cs="Arial"/>
                <w:bCs/>
                <w:sz w:val="18"/>
                <w:szCs w:val="18"/>
              </w:rPr>
              <w:t xml:space="preserve">Actualizar </w:t>
            </w:r>
            <w:r w:rsidR="00807B0E" w:rsidRPr="00083FD5">
              <w:rPr>
                <w:rFonts w:ascii="Arial" w:hAnsi="Arial" w:cs="Arial"/>
                <w:bCs/>
                <w:sz w:val="18"/>
                <w:szCs w:val="18"/>
              </w:rPr>
              <w:t xml:space="preserve"> </w:t>
            </w:r>
            <w:r w:rsidRPr="00083FD5">
              <w:rPr>
                <w:rFonts w:ascii="Arial" w:hAnsi="Arial" w:cs="Arial"/>
                <w:bCs/>
                <w:sz w:val="18"/>
                <w:szCs w:val="18"/>
              </w:rPr>
              <w:t>el</w:t>
            </w:r>
            <w:r w:rsidR="00807B0E" w:rsidRPr="00083FD5">
              <w:rPr>
                <w:rFonts w:ascii="Arial" w:hAnsi="Arial" w:cs="Arial"/>
                <w:bCs/>
                <w:sz w:val="18"/>
                <w:szCs w:val="18"/>
              </w:rPr>
              <w:t xml:space="preserve"> procedimiento </w:t>
            </w:r>
            <w:r w:rsidRPr="00083FD5">
              <w:rPr>
                <w:rFonts w:ascii="Arial" w:hAnsi="Arial" w:cs="Arial"/>
                <w:bCs/>
                <w:sz w:val="18"/>
                <w:szCs w:val="18"/>
              </w:rPr>
              <w:t>de</w:t>
            </w:r>
            <w:r w:rsidR="00807B0E" w:rsidRPr="00083FD5">
              <w:rPr>
                <w:rFonts w:ascii="Arial" w:hAnsi="Arial" w:cs="Arial"/>
                <w:bCs/>
                <w:sz w:val="18"/>
                <w:szCs w:val="18"/>
              </w:rPr>
              <w:t xml:space="preserve"> seguimiento, control y evaluación de proyectos </w:t>
            </w:r>
            <w:r w:rsidRPr="00083FD5">
              <w:rPr>
                <w:rFonts w:ascii="Arial" w:hAnsi="Arial" w:cs="Arial"/>
                <w:bCs/>
                <w:sz w:val="18"/>
                <w:szCs w:val="18"/>
              </w:rPr>
              <w:t>de</w:t>
            </w:r>
            <w:r w:rsidR="00807B0E" w:rsidRPr="00083FD5">
              <w:rPr>
                <w:rFonts w:ascii="Arial" w:hAnsi="Arial" w:cs="Arial"/>
                <w:bCs/>
                <w:sz w:val="18"/>
                <w:szCs w:val="18"/>
              </w:rPr>
              <w:t xml:space="preserve"> la Dirección de Planeación para </w:t>
            </w:r>
            <w:r w:rsidRPr="00083FD5">
              <w:rPr>
                <w:rFonts w:ascii="Arial" w:hAnsi="Arial" w:cs="Arial"/>
                <w:bCs/>
                <w:sz w:val="18"/>
                <w:szCs w:val="18"/>
              </w:rPr>
              <w:t>optimizar la</w:t>
            </w:r>
            <w:r w:rsidR="00807B0E" w:rsidRPr="00083FD5">
              <w:rPr>
                <w:rFonts w:ascii="Arial" w:hAnsi="Arial" w:cs="Arial"/>
                <w:bCs/>
                <w:sz w:val="18"/>
                <w:szCs w:val="18"/>
              </w:rPr>
              <w:t xml:space="preserve"> </w:t>
            </w:r>
            <w:r w:rsidR="00807B0E" w:rsidRPr="00083FD5">
              <w:rPr>
                <w:rFonts w:ascii="Arial" w:hAnsi="Arial" w:cs="Arial"/>
                <w:sz w:val="18"/>
                <w:szCs w:val="18"/>
              </w:rPr>
              <w:t>gestión de la misma.</w:t>
            </w:r>
          </w:p>
          <w:p w:rsidR="00807B0E" w:rsidRPr="00083FD5" w:rsidRDefault="00807B0E" w:rsidP="00ED3515">
            <w:pPr>
              <w:spacing w:after="0" w:line="360" w:lineRule="auto"/>
              <w:jc w:val="center"/>
              <w:rPr>
                <w:rFonts w:ascii="Arial" w:hAnsi="Arial" w:cs="Arial"/>
                <w:bCs/>
                <w:sz w:val="18"/>
                <w:szCs w:val="18"/>
              </w:rPr>
            </w:pPr>
          </w:p>
        </w:tc>
        <w:tc>
          <w:tcPr>
            <w:tcW w:w="1524" w:type="dxa"/>
            <w:vMerge w:val="restart"/>
            <w:shd w:val="clear" w:color="auto" w:fill="auto"/>
            <w:vAlign w:val="center"/>
          </w:tcPr>
          <w:p w:rsidR="00807B0E" w:rsidRPr="00083FD5" w:rsidRDefault="009E75D9" w:rsidP="00ED3515">
            <w:pPr>
              <w:spacing w:after="0" w:line="360" w:lineRule="auto"/>
              <w:jc w:val="center"/>
              <w:rPr>
                <w:rFonts w:ascii="Arial" w:hAnsi="Arial" w:cs="Arial"/>
                <w:bCs/>
                <w:sz w:val="18"/>
                <w:szCs w:val="18"/>
              </w:rPr>
            </w:pPr>
            <w:r w:rsidRPr="00083FD5">
              <w:rPr>
                <w:rFonts w:ascii="Arial" w:hAnsi="Arial" w:cs="Arial"/>
                <w:bCs/>
                <w:sz w:val="18"/>
                <w:szCs w:val="18"/>
              </w:rPr>
              <w:t>Evaluar y ajustar procedimiento actual</w:t>
            </w:r>
          </w:p>
        </w:tc>
        <w:tc>
          <w:tcPr>
            <w:tcW w:w="3604" w:type="dxa"/>
            <w:shd w:val="clear" w:color="auto" w:fill="auto"/>
          </w:tcPr>
          <w:p w:rsidR="00807B0E" w:rsidRPr="00083FD5" w:rsidRDefault="00411C4C" w:rsidP="00ED3515">
            <w:pPr>
              <w:spacing w:after="0" w:line="360" w:lineRule="auto"/>
              <w:jc w:val="both"/>
              <w:rPr>
                <w:rFonts w:ascii="Arial" w:hAnsi="Arial" w:cs="Arial"/>
                <w:bCs/>
                <w:sz w:val="18"/>
                <w:szCs w:val="18"/>
              </w:rPr>
            </w:pPr>
            <w:r w:rsidRPr="00083FD5">
              <w:rPr>
                <w:rFonts w:ascii="Arial" w:hAnsi="Arial" w:cs="Arial"/>
                <w:bCs/>
                <w:sz w:val="18"/>
                <w:szCs w:val="18"/>
              </w:rPr>
              <w:t xml:space="preserve">Análisis y evaluación del procedimiento actual </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Julio 18</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Julio 19</w:t>
            </w:r>
          </w:p>
        </w:tc>
        <w:tc>
          <w:tcPr>
            <w:tcW w:w="1418" w:type="dxa"/>
            <w:shd w:val="clear" w:color="auto" w:fill="auto"/>
            <w:vAlign w:val="center"/>
          </w:tcPr>
          <w:p w:rsidR="00807B0E" w:rsidRDefault="007B3288" w:rsidP="004054A5">
            <w:pPr>
              <w:spacing w:after="0" w:line="360" w:lineRule="auto"/>
              <w:jc w:val="center"/>
              <w:rPr>
                <w:rFonts w:ascii="Arial" w:hAnsi="Arial" w:cs="Arial"/>
                <w:bCs/>
                <w:sz w:val="18"/>
                <w:szCs w:val="18"/>
              </w:rPr>
            </w:pPr>
            <w:r w:rsidRPr="00083FD5">
              <w:rPr>
                <w:rFonts w:ascii="Arial" w:hAnsi="Arial" w:cs="Arial"/>
                <w:bCs/>
                <w:sz w:val="18"/>
                <w:szCs w:val="18"/>
              </w:rPr>
              <w:t>8</w:t>
            </w:r>
            <w:r w:rsidR="00083FD5">
              <w:rPr>
                <w:rFonts w:ascii="Arial" w:hAnsi="Arial" w:cs="Arial"/>
                <w:bCs/>
                <w:sz w:val="18"/>
                <w:szCs w:val="18"/>
              </w:rPr>
              <w:t xml:space="preserve"> horas</w:t>
            </w:r>
          </w:p>
          <w:p w:rsidR="00083FD5" w:rsidRPr="00083FD5" w:rsidRDefault="004054A5" w:rsidP="004054A5">
            <w:pPr>
              <w:jc w:val="center"/>
              <w:rPr>
                <w:rFonts w:ascii="Arial" w:hAnsi="Arial" w:cs="Arial"/>
                <w:bCs/>
                <w:sz w:val="18"/>
                <w:szCs w:val="18"/>
              </w:rPr>
            </w:pPr>
            <w:r w:rsidRPr="004054A5">
              <w:rPr>
                <w:rFonts w:ascii="Calibri" w:hAnsi="Calibri"/>
                <w:color w:val="000000"/>
                <w:sz w:val="20"/>
              </w:rPr>
              <w:t>$   449.328,00</w:t>
            </w:r>
          </w:p>
        </w:tc>
        <w:tc>
          <w:tcPr>
            <w:tcW w:w="1984"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r w:rsidRPr="00083FD5">
              <w:rPr>
                <w:rFonts w:ascii="Arial" w:hAnsi="Arial" w:cs="Arial"/>
                <w:bCs/>
                <w:sz w:val="18"/>
                <w:szCs w:val="18"/>
              </w:rPr>
              <w:t>Directora de Planeación y su equipo</w:t>
            </w:r>
          </w:p>
        </w:tc>
        <w:tc>
          <w:tcPr>
            <w:tcW w:w="1701" w:type="dxa"/>
            <w:vMerge w:val="restart"/>
            <w:shd w:val="clear" w:color="auto" w:fill="auto"/>
            <w:vAlign w:val="center"/>
          </w:tcPr>
          <w:p w:rsidR="00807B0E" w:rsidRPr="00083FD5" w:rsidRDefault="00807B0E" w:rsidP="00B42F22">
            <w:pPr>
              <w:spacing w:after="0" w:line="240" w:lineRule="auto"/>
              <w:jc w:val="center"/>
              <w:rPr>
                <w:rFonts w:ascii="Arial" w:hAnsi="Arial" w:cs="Arial"/>
                <w:bCs/>
                <w:sz w:val="18"/>
                <w:szCs w:val="18"/>
              </w:rPr>
            </w:pPr>
            <w:r w:rsidRPr="00083FD5">
              <w:rPr>
                <w:rFonts w:ascii="Arial" w:hAnsi="Arial" w:cs="Arial"/>
                <w:bCs/>
                <w:sz w:val="18"/>
                <w:szCs w:val="18"/>
              </w:rPr>
              <w:t xml:space="preserve">Porcentaje de </w:t>
            </w:r>
            <w:r w:rsidR="009E75D9" w:rsidRPr="00083FD5">
              <w:rPr>
                <w:rFonts w:ascii="Arial" w:hAnsi="Arial" w:cs="Arial"/>
                <w:bCs/>
                <w:sz w:val="18"/>
                <w:szCs w:val="18"/>
              </w:rPr>
              <w:t xml:space="preserve">actividades </w:t>
            </w:r>
            <w:r w:rsidRPr="00083FD5">
              <w:rPr>
                <w:rFonts w:ascii="Arial" w:hAnsi="Arial" w:cs="Arial"/>
                <w:bCs/>
                <w:sz w:val="18"/>
                <w:szCs w:val="18"/>
              </w:rPr>
              <w:t>ajustad</w:t>
            </w:r>
            <w:r w:rsidR="009E75D9" w:rsidRPr="00083FD5">
              <w:rPr>
                <w:rFonts w:ascii="Arial" w:hAnsi="Arial" w:cs="Arial"/>
                <w:bCs/>
                <w:sz w:val="18"/>
                <w:szCs w:val="18"/>
              </w:rPr>
              <w:t>as</w:t>
            </w:r>
          </w:p>
        </w:tc>
      </w:tr>
      <w:tr w:rsidR="00807B0E" w:rsidRPr="00083FD5" w:rsidTr="004054A5">
        <w:trPr>
          <w:jc w:val="center"/>
        </w:trPr>
        <w:tc>
          <w:tcPr>
            <w:tcW w:w="1110" w:type="dxa"/>
            <w:vMerge/>
            <w:shd w:val="clear" w:color="auto" w:fill="auto"/>
            <w:textDirection w:val="btLr"/>
            <w:vAlign w:val="center"/>
          </w:tcPr>
          <w:p w:rsidR="00807B0E" w:rsidRPr="00083FD5" w:rsidRDefault="00807B0E" w:rsidP="00ED3515">
            <w:pPr>
              <w:spacing w:after="0" w:line="360" w:lineRule="auto"/>
              <w:jc w:val="center"/>
              <w:rPr>
                <w:rFonts w:ascii="Arial" w:hAnsi="Arial" w:cs="Arial"/>
                <w:bCs/>
                <w:sz w:val="18"/>
                <w:szCs w:val="18"/>
              </w:rPr>
            </w:pPr>
          </w:p>
        </w:tc>
        <w:tc>
          <w:tcPr>
            <w:tcW w:w="1524" w:type="dxa"/>
            <w:vMerge/>
            <w:shd w:val="clear" w:color="auto" w:fill="auto"/>
            <w:vAlign w:val="center"/>
          </w:tcPr>
          <w:p w:rsidR="00807B0E" w:rsidRPr="00083FD5" w:rsidRDefault="00807B0E" w:rsidP="00ED3515">
            <w:pPr>
              <w:spacing w:after="0" w:line="360" w:lineRule="auto"/>
              <w:jc w:val="center"/>
              <w:rPr>
                <w:rFonts w:ascii="Arial" w:hAnsi="Arial" w:cs="Arial"/>
                <w:bCs/>
                <w:sz w:val="18"/>
                <w:szCs w:val="18"/>
              </w:rPr>
            </w:pPr>
          </w:p>
        </w:tc>
        <w:tc>
          <w:tcPr>
            <w:tcW w:w="3604" w:type="dxa"/>
            <w:shd w:val="clear" w:color="auto" w:fill="auto"/>
          </w:tcPr>
          <w:p w:rsidR="00807B0E" w:rsidRPr="00083FD5" w:rsidRDefault="00411C4C" w:rsidP="00ED3515">
            <w:pPr>
              <w:spacing w:after="0" w:line="360" w:lineRule="auto"/>
              <w:jc w:val="both"/>
              <w:rPr>
                <w:rFonts w:ascii="Arial" w:hAnsi="Arial" w:cs="Arial"/>
                <w:bCs/>
                <w:sz w:val="18"/>
                <w:szCs w:val="18"/>
              </w:rPr>
            </w:pPr>
            <w:r w:rsidRPr="00083FD5">
              <w:rPr>
                <w:rFonts w:ascii="Arial" w:hAnsi="Arial" w:cs="Arial"/>
                <w:bCs/>
                <w:sz w:val="18"/>
                <w:szCs w:val="18"/>
              </w:rPr>
              <w:t>Elaboración de propuesta de ajustes y mejora</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Julio 23</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Julio 24</w:t>
            </w:r>
          </w:p>
        </w:tc>
        <w:tc>
          <w:tcPr>
            <w:tcW w:w="1418" w:type="dxa"/>
            <w:shd w:val="clear" w:color="auto" w:fill="auto"/>
            <w:vAlign w:val="center"/>
          </w:tcPr>
          <w:p w:rsidR="004054A5" w:rsidRDefault="007B3288" w:rsidP="004054A5">
            <w:pPr>
              <w:spacing w:after="0" w:line="360" w:lineRule="auto"/>
              <w:jc w:val="center"/>
              <w:rPr>
                <w:rFonts w:ascii="Arial" w:hAnsi="Arial" w:cs="Arial"/>
                <w:bCs/>
                <w:sz w:val="18"/>
                <w:szCs w:val="18"/>
              </w:rPr>
            </w:pPr>
            <w:r w:rsidRPr="00083FD5">
              <w:rPr>
                <w:rFonts w:ascii="Arial" w:hAnsi="Arial" w:cs="Arial"/>
                <w:bCs/>
                <w:sz w:val="18"/>
                <w:szCs w:val="18"/>
              </w:rPr>
              <w:t>8</w:t>
            </w:r>
            <w:r w:rsidR="004054A5">
              <w:rPr>
                <w:rFonts w:ascii="Arial" w:hAnsi="Arial" w:cs="Arial"/>
                <w:bCs/>
                <w:sz w:val="18"/>
                <w:szCs w:val="18"/>
              </w:rPr>
              <w:t xml:space="preserve"> horas</w:t>
            </w:r>
          </w:p>
          <w:p w:rsidR="004054A5" w:rsidRDefault="004054A5" w:rsidP="004054A5">
            <w:pPr>
              <w:jc w:val="center"/>
              <w:rPr>
                <w:rFonts w:ascii="Arial" w:hAnsi="Arial" w:cs="Arial"/>
                <w:bCs/>
                <w:sz w:val="18"/>
                <w:szCs w:val="18"/>
              </w:rPr>
            </w:pPr>
            <w:r w:rsidRPr="004054A5">
              <w:rPr>
                <w:rFonts w:ascii="Calibri" w:hAnsi="Calibri"/>
                <w:color w:val="000000"/>
                <w:sz w:val="20"/>
              </w:rPr>
              <w:t>$   449.328,00</w:t>
            </w:r>
          </w:p>
          <w:p w:rsidR="00807B0E" w:rsidRPr="00083FD5" w:rsidRDefault="00807B0E" w:rsidP="004054A5">
            <w:pPr>
              <w:spacing w:after="0" w:line="360" w:lineRule="auto"/>
              <w:jc w:val="center"/>
              <w:rPr>
                <w:rFonts w:ascii="Arial" w:hAnsi="Arial" w:cs="Arial"/>
                <w:bCs/>
                <w:sz w:val="18"/>
                <w:szCs w:val="18"/>
              </w:rPr>
            </w:pPr>
          </w:p>
        </w:tc>
        <w:tc>
          <w:tcPr>
            <w:tcW w:w="1984"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r w:rsidRPr="00083FD5">
              <w:rPr>
                <w:rFonts w:ascii="Arial" w:hAnsi="Arial" w:cs="Arial"/>
                <w:bCs/>
                <w:sz w:val="18"/>
                <w:szCs w:val="18"/>
              </w:rPr>
              <w:t>Directora de Planeación y su equipo</w:t>
            </w:r>
          </w:p>
        </w:tc>
        <w:tc>
          <w:tcPr>
            <w:tcW w:w="1701" w:type="dxa"/>
            <w:vMerge/>
            <w:shd w:val="clear" w:color="auto" w:fill="auto"/>
            <w:vAlign w:val="center"/>
          </w:tcPr>
          <w:p w:rsidR="00807B0E" w:rsidRPr="00083FD5" w:rsidRDefault="00807B0E" w:rsidP="00B42F22">
            <w:pPr>
              <w:spacing w:after="0" w:line="240" w:lineRule="auto"/>
              <w:jc w:val="center"/>
              <w:rPr>
                <w:rFonts w:ascii="Arial" w:hAnsi="Arial" w:cs="Arial"/>
                <w:bCs/>
                <w:sz w:val="18"/>
                <w:szCs w:val="18"/>
              </w:rPr>
            </w:pPr>
          </w:p>
        </w:tc>
      </w:tr>
      <w:tr w:rsidR="00807B0E" w:rsidRPr="00083FD5" w:rsidTr="004054A5">
        <w:trPr>
          <w:jc w:val="center"/>
        </w:trPr>
        <w:tc>
          <w:tcPr>
            <w:tcW w:w="1110" w:type="dxa"/>
            <w:vMerge/>
            <w:shd w:val="clear" w:color="auto" w:fill="auto"/>
          </w:tcPr>
          <w:p w:rsidR="00807B0E" w:rsidRPr="00083FD5" w:rsidRDefault="00807B0E" w:rsidP="00ED3515">
            <w:pPr>
              <w:spacing w:after="0" w:line="360" w:lineRule="auto"/>
              <w:jc w:val="both"/>
              <w:rPr>
                <w:rFonts w:ascii="Arial" w:hAnsi="Arial" w:cs="Arial"/>
                <w:bCs/>
                <w:sz w:val="18"/>
                <w:szCs w:val="18"/>
              </w:rPr>
            </w:pPr>
          </w:p>
        </w:tc>
        <w:tc>
          <w:tcPr>
            <w:tcW w:w="1524" w:type="dxa"/>
            <w:shd w:val="clear" w:color="auto" w:fill="auto"/>
            <w:vAlign w:val="center"/>
          </w:tcPr>
          <w:p w:rsidR="00807B0E" w:rsidRPr="00083FD5" w:rsidRDefault="00807B0E" w:rsidP="00ED3515">
            <w:pPr>
              <w:spacing w:after="0" w:line="360" w:lineRule="auto"/>
              <w:jc w:val="center"/>
              <w:rPr>
                <w:rFonts w:ascii="Arial" w:hAnsi="Arial" w:cs="Arial"/>
                <w:bCs/>
                <w:sz w:val="18"/>
                <w:szCs w:val="18"/>
              </w:rPr>
            </w:pPr>
            <w:r w:rsidRPr="00083FD5">
              <w:rPr>
                <w:rFonts w:ascii="Arial" w:hAnsi="Arial" w:cs="Arial"/>
                <w:bCs/>
                <w:sz w:val="18"/>
                <w:szCs w:val="18"/>
              </w:rPr>
              <w:t xml:space="preserve">Formalizar </w:t>
            </w:r>
            <w:r w:rsidR="009E75D9" w:rsidRPr="00083FD5">
              <w:rPr>
                <w:rFonts w:ascii="Arial" w:hAnsi="Arial" w:cs="Arial"/>
                <w:bCs/>
                <w:sz w:val="18"/>
                <w:szCs w:val="18"/>
              </w:rPr>
              <w:t xml:space="preserve">la actualización del procedimiento </w:t>
            </w:r>
          </w:p>
        </w:tc>
        <w:tc>
          <w:tcPr>
            <w:tcW w:w="3604" w:type="dxa"/>
            <w:shd w:val="clear" w:color="auto" w:fill="auto"/>
          </w:tcPr>
          <w:p w:rsidR="00807B0E" w:rsidRPr="00083FD5" w:rsidRDefault="00807B0E" w:rsidP="00ED3515">
            <w:pPr>
              <w:spacing w:after="0" w:line="360" w:lineRule="auto"/>
              <w:jc w:val="both"/>
              <w:rPr>
                <w:rFonts w:ascii="Arial" w:hAnsi="Arial" w:cs="Arial"/>
                <w:bCs/>
                <w:sz w:val="18"/>
                <w:szCs w:val="18"/>
              </w:rPr>
            </w:pPr>
            <w:r w:rsidRPr="00083FD5">
              <w:rPr>
                <w:rFonts w:ascii="Arial" w:hAnsi="Arial" w:cs="Arial"/>
                <w:bCs/>
                <w:sz w:val="18"/>
                <w:szCs w:val="18"/>
              </w:rPr>
              <w:t xml:space="preserve">Elaboración de documento </w:t>
            </w:r>
            <w:r w:rsidR="00411C4C" w:rsidRPr="00083FD5">
              <w:rPr>
                <w:rFonts w:ascii="Arial" w:hAnsi="Arial" w:cs="Arial"/>
                <w:bCs/>
                <w:sz w:val="18"/>
                <w:szCs w:val="18"/>
              </w:rPr>
              <w:t xml:space="preserve">con  procedimiento </w:t>
            </w:r>
            <w:r w:rsidR="00C4172C" w:rsidRPr="00083FD5">
              <w:rPr>
                <w:rFonts w:ascii="Arial" w:hAnsi="Arial" w:cs="Arial"/>
                <w:bCs/>
                <w:sz w:val="18"/>
                <w:szCs w:val="18"/>
              </w:rPr>
              <w:t>actualizado y mejorado</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Julio 25</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Julio 26</w:t>
            </w:r>
          </w:p>
        </w:tc>
        <w:tc>
          <w:tcPr>
            <w:tcW w:w="1418" w:type="dxa"/>
            <w:shd w:val="clear" w:color="auto" w:fill="auto"/>
            <w:vAlign w:val="center"/>
          </w:tcPr>
          <w:p w:rsidR="004054A5" w:rsidRDefault="007B3288" w:rsidP="004054A5">
            <w:pPr>
              <w:spacing w:after="0" w:line="360" w:lineRule="auto"/>
              <w:jc w:val="center"/>
              <w:rPr>
                <w:rFonts w:ascii="Arial" w:hAnsi="Arial" w:cs="Arial"/>
                <w:bCs/>
                <w:sz w:val="18"/>
                <w:szCs w:val="18"/>
              </w:rPr>
            </w:pPr>
            <w:r w:rsidRPr="00083FD5">
              <w:rPr>
                <w:rFonts w:ascii="Arial" w:hAnsi="Arial" w:cs="Arial"/>
                <w:bCs/>
                <w:sz w:val="18"/>
                <w:szCs w:val="18"/>
              </w:rPr>
              <w:t>8</w:t>
            </w:r>
            <w:r w:rsidR="004054A5">
              <w:rPr>
                <w:rFonts w:ascii="Arial" w:hAnsi="Arial" w:cs="Arial"/>
                <w:bCs/>
                <w:sz w:val="18"/>
                <w:szCs w:val="18"/>
              </w:rPr>
              <w:t xml:space="preserve"> horas</w:t>
            </w:r>
          </w:p>
          <w:p w:rsidR="004054A5" w:rsidRPr="004054A5" w:rsidRDefault="004054A5" w:rsidP="004054A5">
            <w:pPr>
              <w:jc w:val="center"/>
              <w:rPr>
                <w:rFonts w:ascii="Calibri" w:hAnsi="Calibri"/>
                <w:color w:val="000000"/>
                <w:sz w:val="20"/>
              </w:rPr>
            </w:pPr>
            <w:r w:rsidRPr="004054A5">
              <w:rPr>
                <w:rFonts w:ascii="Calibri" w:hAnsi="Calibri"/>
                <w:color w:val="000000"/>
                <w:sz w:val="20"/>
              </w:rPr>
              <w:t>$   150.000,00</w:t>
            </w:r>
          </w:p>
          <w:p w:rsidR="004054A5" w:rsidRDefault="004054A5" w:rsidP="004054A5">
            <w:pPr>
              <w:spacing w:after="0" w:line="360" w:lineRule="auto"/>
              <w:jc w:val="center"/>
              <w:rPr>
                <w:rFonts w:ascii="Arial" w:hAnsi="Arial" w:cs="Arial"/>
                <w:bCs/>
                <w:sz w:val="18"/>
                <w:szCs w:val="18"/>
              </w:rPr>
            </w:pPr>
          </w:p>
          <w:p w:rsidR="00807B0E" w:rsidRPr="00083FD5" w:rsidRDefault="00807B0E" w:rsidP="004054A5">
            <w:pPr>
              <w:spacing w:after="0" w:line="360" w:lineRule="auto"/>
              <w:jc w:val="center"/>
              <w:rPr>
                <w:rFonts w:ascii="Arial" w:hAnsi="Arial" w:cs="Arial"/>
                <w:bCs/>
                <w:sz w:val="18"/>
                <w:szCs w:val="18"/>
              </w:rPr>
            </w:pPr>
          </w:p>
        </w:tc>
        <w:tc>
          <w:tcPr>
            <w:tcW w:w="1984"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r w:rsidRPr="00083FD5">
              <w:rPr>
                <w:rFonts w:ascii="Arial" w:hAnsi="Arial" w:cs="Arial"/>
                <w:bCs/>
                <w:sz w:val="18"/>
                <w:szCs w:val="18"/>
              </w:rPr>
              <w:t>Directora de Planeación</w:t>
            </w:r>
          </w:p>
        </w:tc>
        <w:tc>
          <w:tcPr>
            <w:tcW w:w="1701" w:type="dxa"/>
            <w:shd w:val="clear" w:color="auto" w:fill="auto"/>
            <w:vAlign w:val="center"/>
          </w:tcPr>
          <w:p w:rsidR="00807B0E" w:rsidRPr="00083FD5" w:rsidRDefault="00807B0E" w:rsidP="00B42F22">
            <w:pPr>
              <w:spacing w:after="0" w:line="240" w:lineRule="auto"/>
              <w:jc w:val="center"/>
              <w:rPr>
                <w:rFonts w:ascii="Arial" w:hAnsi="Arial" w:cs="Arial"/>
                <w:bCs/>
                <w:sz w:val="18"/>
                <w:szCs w:val="18"/>
              </w:rPr>
            </w:pPr>
            <w:r w:rsidRPr="00083FD5">
              <w:rPr>
                <w:rFonts w:ascii="Arial" w:hAnsi="Arial" w:cs="Arial"/>
                <w:bCs/>
                <w:sz w:val="18"/>
                <w:szCs w:val="18"/>
              </w:rPr>
              <w:t>Documento</w:t>
            </w:r>
            <w:r w:rsidR="009E75D9" w:rsidRPr="00083FD5">
              <w:rPr>
                <w:rFonts w:ascii="Arial" w:hAnsi="Arial" w:cs="Arial"/>
                <w:bCs/>
                <w:sz w:val="18"/>
                <w:szCs w:val="18"/>
              </w:rPr>
              <w:t>:</w:t>
            </w:r>
            <w:r w:rsidRPr="00083FD5">
              <w:rPr>
                <w:rFonts w:ascii="Arial" w:hAnsi="Arial" w:cs="Arial"/>
                <w:bCs/>
                <w:sz w:val="18"/>
                <w:szCs w:val="18"/>
              </w:rPr>
              <w:t xml:space="preserve"> </w:t>
            </w:r>
            <w:r w:rsidR="009E75D9" w:rsidRPr="00083FD5">
              <w:rPr>
                <w:rFonts w:ascii="Arial" w:hAnsi="Arial" w:cs="Arial"/>
                <w:bCs/>
                <w:sz w:val="18"/>
                <w:szCs w:val="18"/>
              </w:rPr>
              <w:t xml:space="preserve">Procedimiento de </w:t>
            </w:r>
            <w:r w:rsidRPr="00083FD5">
              <w:rPr>
                <w:rFonts w:ascii="Arial" w:hAnsi="Arial" w:cs="Arial"/>
                <w:bCs/>
                <w:sz w:val="18"/>
                <w:szCs w:val="18"/>
              </w:rPr>
              <w:t xml:space="preserve"> </w:t>
            </w:r>
            <w:r w:rsidR="009E75D9" w:rsidRPr="00083FD5">
              <w:rPr>
                <w:rFonts w:ascii="Arial" w:hAnsi="Arial" w:cs="Arial"/>
                <w:bCs/>
                <w:sz w:val="18"/>
                <w:szCs w:val="18"/>
              </w:rPr>
              <w:t>seguimiento, control y evaluación de proyectos de la Dirección de Planeación</w:t>
            </w:r>
          </w:p>
        </w:tc>
      </w:tr>
      <w:tr w:rsidR="00807B0E" w:rsidRPr="00083FD5" w:rsidTr="004054A5">
        <w:trPr>
          <w:jc w:val="center"/>
        </w:trPr>
        <w:tc>
          <w:tcPr>
            <w:tcW w:w="1110" w:type="dxa"/>
            <w:vMerge/>
            <w:shd w:val="clear" w:color="auto" w:fill="auto"/>
          </w:tcPr>
          <w:p w:rsidR="00807B0E" w:rsidRPr="00083FD5" w:rsidRDefault="00807B0E" w:rsidP="00ED3515">
            <w:pPr>
              <w:spacing w:after="0" w:line="360" w:lineRule="auto"/>
              <w:jc w:val="both"/>
              <w:rPr>
                <w:rFonts w:ascii="Arial" w:hAnsi="Arial" w:cs="Arial"/>
                <w:bCs/>
                <w:sz w:val="18"/>
                <w:szCs w:val="18"/>
              </w:rPr>
            </w:pPr>
          </w:p>
        </w:tc>
        <w:tc>
          <w:tcPr>
            <w:tcW w:w="1524" w:type="dxa"/>
            <w:shd w:val="clear" w:color="auto" w:fill="auto"/>
            <w:vAlign w:val="center"/>
          </w:tcPr>
          <w:p w:rsidR="00807B0E" w:rsidRPr="00083FD5" w:rsidRDefault="00807B0E" w:rsidP="00ED3515">
            <w:pPr>
              <w:spacing w:after="0" w:line="360" w:lineRule="auto"/>
              <w:jc w:val="center"/>
              <w:rPr>
                <w:rFonts w:ascii="Arial" w:hAnsi="Arial" w:cs="Arial"/>
                <w:bCs/>
                <w:sz w:val="18"/>
                <w:szCs w:val="18"/>
              </w:rPr>
            </w:pPr>
            <w:r w:rsidRPr="00083FD5">
              <w:rPr>
                <w:rFonts w:ascii="Arial" w:hAnsi="Arial" w:cs="Arial"/>
                <w:bCs/>
                <w:sz w:val="18"/>
                <w:szCs w:val="18"/>
              </w:rPr>
              <w:t xml:space="preserve">Implementar </w:t>
            </w:r>
            <w:r w:rsidR="009E75D9" w:rsidRPr="00083FD5">
              <w:rPr>
                <w:rFonts w:ascii="Arial" w:hAnsi="Arial" w:cs="Arial"/>
                <w:bCs/>
                <w:sz w:val="18"/>
                <w:szCs w:val="18"/>
              </w:rPr>
              <w:t>procedimiento actualizado</w:t>
            </w:r>
          </w:p>
        </w:tc>
        <w:tc>
          <w:tcPr>
            <w:tcW w:w="3604" w:type="dxa"/>
            <w:shd w:val="clear" w:color="auto" w:fill="auto"/>
          </w:tcPr>
          <w:p w:rsidR="00807B0E" w:rsidRPr="00083FD5" w:rsidRDefault="00807B0E" w:rsidP="00ED3515">
            <w:pPr>
              <w:spacing w:after="0" w:line="360" w:lineRule="auto"/>
              <w:jc w:val="both"/>
              <w:rPr>
                <w:rFonts w:ascii="Arial" w:hAnsi="Arial" w:cs="Arial"/>
                <w:bCs/>
                <w:sz w:val="18"/>
                <w:szCs w:val="18"/>
              </w:rPr>
            </w:pPr>
            <w:r w:rsidRPr="00083FD5">
              <w:rPr>
                <w:rFonts w:ascii="Arial" w:hAnsi="Arial" w:cs="Arial"/>
                <w:bCs/>
                <w:sz w:val="18"/>
                <w:szCs w:val="18"/>
              </w:rPr>
              <w:t xml:space="preserve">Implementación del </w:t>
            </w:r>
            <w:r w:rsidR="00C4172C" w:rsidRPr="00083FD5">
              <w:rPr>
                <w:rFonts w:ascii="Arial" w:hAnsi="Arial" w:cs="Arial"/>
                <w:bCs/>
                <w:sz w:val="18"/>
                <w:szCs w:val="18"/>
              </w:rPr>
              <w:t xml:space="preserve">nuevo procedimiento </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Agosto 1</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Noviembre 30</w:t>
            </w:r>
          </w:p>
        </w:tc>
        <w:tc>
          <w:tcPr>
            <w:tcW w:w="1418"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p>
        </w:tc>
        <w:tc>
          <w:tcPr>
            <w:tcW w:w="1984"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r w:rsidRPr="00083FD5">
              <w:rPr>
                <w:rFonts w:ascii="Arial" w:hAnsi="Arial" w:cs="Arial"/>
                <w:bCs/>
                <w:sz w:val="18"/>
                <w:szCs w:val="18"/>
              </w:rPr>
              <w:t>Directora de Planeación</w:t>
            </w:r>
          </w:p>
        </w:tc>
        <w:tc>
          <w:tcPr>
            <w:tcW w:w="1701" w:type="dxa"/>
            <w:shd w:val="clear" w:color="auto" w:fill="auto"/>
            <w:vAlign w:val="center"/>
          </w:tcPr>
          <w:p w:rsidR="00807B0E" w:rsidRPr="00083FD5" w:rsidRDefault="0059562C" w:rsidP="00B42F22">
            <w:pPr>
              <w:spacing w:after="0" w:line="240" w:lineRule="auto"/>
              <w:jc w:val="center"/>
              <w:rPr>
                <w:rFonts w:ascii="Arial" w:hAnsi="Arial" w:cs="Arial"/>
                <w:bCs/>
                <w:sz w:val="18"/>
                <w:szCs w:val="18"/>
              </w:rPr>
            </w:pPr>
            <w:r w:rsidRPr="00083FD5">
              <w:rPr>
                <w:rFonts w:ascii="Arial" w:hAnsi="Arial" w:cs="Arial"/>
                <w:bCs/>
                <w:sz w:val="18"/>
                <w:szCs w:val="18"/>
              </w:rPr>
              <w:t>Porcentaje de actividades de cada proyecto con seguimiento</w:t>
            </w:r>
          </w:p>
        </w:tc>
      </w:tr>
      <w:tr w:rsidR="00807B0E" w:rsidRPr="00083FD5" w:rsidTr="004054A5">
        <w:trPr>
          <w:jc w:val="center"/>
        </w:trPr>
        <w:tc>
          <w:tcPr>
            <w:tcW w:w="1110" w:type="dxa"/>
            <w:vMerge/>
            <w:shd w:val="clear" w:color="auto" w:fill="auto"/>
          </w:tcPr>
          <w:p w:rsidR="00807B0E" w:rsidRPr="00083FD5" w:rsidRDefault="00807B0E" w:rsidP="00ED3515">
            <w:pPr>
              <w:spacing w:after="0" w:line="360" w:lineRule="auto"/>
              <w:jc w:val="both"/>
              <w:rPr>
                <w:rFonts w:ascii="Arial" w:hAnsi="Arial" w:cs="Arial"/>
                <w:bCs/>
                <w:sz w:val="18"/>
                <w:szCs w:val="18"/>
              </w:rPr>
            </w:pPr>
          </w:p>
        </w:tc>
        <w:tc>
          <w:tcPr>
            <w:tcW w:w="1524" w:type="dxa"/>
            <w:vMerge w:val="restart"/>
            <w:shd w:val="clear" w:color="auto" w:fill="auto"/>
            <w:vAlign w:val="center"/>
          </w:tcPr>
          <w:p w:rsidR="00807B0E" w:rsidRPr="00083FD5" w:rsidRDefault="00807B0E" w:rsidP="00ED3515">
            <w:pPr>
              <w:spacing w:after="0" w:line="360" w:lineRule="auto"/>
              <w:jc w:val="center"/>
              <w:rPr>
                <w:rFonts w:ascii="Arial" w:hAnsi="Arial" w:cs="Arial"/>
                <w:bCs/>
                <w:sz w:val="18"/>
                <w:szCs w:val="18"/>
              </w:rPr>
            </w:pPr>
            <w:r w:rsidRPr="00083FD5">
              <w:rPr>
                <w:rFonts w:ascii="Arial" w:hAnsi="Arial" w:cs="Arial"/>
                <w:bCs/>
                <w:sz w:val="18"/>
                <w:szCs w:val="18"/>
              </w:rPr>
              <w:t xml:space="preserve">Mantener y mejorar </w:t>
            </w:r>
            <w:r w:rsidR="009E75D9" w:rsidRPr="00083FD5">
              <w:rPr>
                <w:rFonts w:ascii="Arial" w:hAnsi="Arial" w:cs="Arial"/>
                <w:bCs/>
                <w:sz w:val="18"/>
                <w:szCs w:val="18"/>
              </w:rPr>
              <w:t xml:space="preserve">procedimiento </w:t>
            </w:r>
          </w:p>
        </w:tc>
        <w:tc>
          <w:tcPr>
            <w:tcW w:w="3604" w:type="dxa"/>
            <w:shd w:val="clear" w:color="auto" w:fill="auto"/>
          </w:tcPr>
          <w:p w:rsidR="00807B0E" w:rsidRPr="00083FD5" w:rsidRDefault="00C4172C" w:rsidP="00ED3515">
            <w:pPr>
              <w:spacing w:after="0" w:line="360" w:lineRule="auto"/>
              <w:jc w:val="both"/>
              <w:rPr>
                <w:rFonts w:ascii="Arial" w:hAnsi="Arial" w:cs="Arial"/>
                <w:bCs/>
                <w:sz w:val="18"/>
                <w:szCs w:val="18"/>
              </w:rPr>
            </w:pPr>
            <w:r w:rsidRPr="00083FD5">
              <w:rPr>
                <w:rFonts w:ascii="Arial" w:hAnsi="Arial" w:cs="Arial"/>
                <w:bCs/>
                <w:sz w:val="18"/>
                <w:szCs w:val="18"/>
              </w:rPr>
              <w:t>Evaluación del procedimiento mejorado</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Diciembre 3</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Diciembre 5</w:t>
            </w:r>
          </w:p>
        </w:tc>
        <w:tc>
          <w:tcPr>
            <w:tcW w:w="1418" w:type="dxa"/>
            <w:vMerge w:val="restart"/>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p>
        </w:tc>
        <w:tc>
          <w:tcPr>
            <w:tcW w:w="1984"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r w:rsidRPr="00083FD5">
              <w:rPr>
                <w:rFonts w:ascii="Arial" w:hAnsi="Arial" w:cs="Arial"/>
                <w:bCs/>
                <w:sz w:val="18"/>
                <w:szCs w:val="18"/>
              </w:rPr>
              <w:t>Directora de Planeación y su equipo</w:t>
            </w:r>
          </w:p>
        </w:tc>
        <w:tc>
          <w:tcPr>
            <w:tcW w:w="1701" w:type="dxa"/>
            <w:vMerge w:val="restart"/>
            <w:shd w:val="clear" w:color="auto" w:fill="auto"/>
            <w:vAlign w:val="center"/>
          </w:tcPr>
          <w:p w:rsidR="009E75D9" w:rsidRPr="00083FD5" w:rsidRDefault="00807B0E" w:rsidP="00B42F22">
            <w:pPr>
              <w:spacing w:after="0" w:line="240" w:lineRule="auto"/>
              <w:jc w:val="center"/>
              <w:rPr>
                <w:rFonts w:ascii="Arial" w:hAnsi="Arial" w:cs="Arial"/>
                <w:bCs/>
                <w:sz w:val="18"/>
                <w:szCs w:val="18"/>
              </w:rPr>
            </w:pPr>
            <w:r w:rsidRPr="00083FD5">
              <w:rPr>
                <w:rFonts w:ascii="Arial" w:hAnsi="Arial" w:cs="Arial"/>
                <w:bCs/>
                <w:sz w:val="18"/>
                <w:szCs w:val="18"/>
              </w:rPr>
              <w:t xml:space="preserve">Porcentaje de </w:t>
            </w:r>
            <w:r w:rsidR="009E75D9" w:rsidRPr="00083FD5">
              <w:rPr>
                <w:rFonts w:ascii="Arial" w:hAnsi="Arial" w:cs="Arial"/>
                <w:bCs/>
                <w:sz w:val="18"/>
                <w:szCs w:val="18"/>
              </w:rPr>
              <w:t xml:space="preserve">actividades </w:t>
            </w:r>
            <w:r w:rsidRPr="00083FD5">
              <w:rPr>
                <w:rFonts w:ascii="Arial" w:hAnsi="Arial" w:cs="Arial"/>
                <w:bCs/>
                <w:sz w:val="18"/>
                <w:szCs w:val="18"/>
              </w:rPr>
              <w:t>evalu</w:t>
            </w:r>
            <w:r w:rsidR="009E75D9" w:rsidRPr="00083FD5">
              <w:rPr>
                <w:rFonts w:ascii="Arial" w:hAnsi="Arial" w:cs="Arial"/>
                <w:bCs/>
                <w:sz w:val="18"/>
                <w:szCs w:val="18"/>
              </w:rPr>
              <w:t>a</w:t>
            </w:r>
            <w:r w:rsidRPr="00083FD5">
              <w:rPr>
                <w:rFonts w:ascii="Arial" w:hAnsi="Arial" w:cs="Arial"/>
                <w:bCs/>
                <w:sz w:val="18"/>
                <w:szCs w:val="18"/>
              </w:rPr>
              <w:t>d</w:t>
            </w:r>
            <w:r w:rsidR="009E75D9" w:rsidRPr="00083FD5">
              <w:rPr>
                <w:rFonts w:ascii="Arial" w:hAnsi="Arial" w:cs="Arial"/>
                <w:bCs/>
                <w:sz w:val="18"/>
                <w:szCs w:val="18"/>
              </w:rPr>
              <w:t>as y ajustadas</w:t>
            </w:r>
          </w:p>
        </w:tc>
      </w:tr>
      <w:tr w:rsidR="00807B0E" w:rsidRPr="00083FD5" w:rsidTr="004054A5">
        <w:trPr>
          <w:trHeight w:val="769"/>
          <w:jc w:val="center"/>
        </w:trPr>
        <w:tc>
          <w:tcPr>
            <w:tcW w:w="1110" w:type="dxa"/>
            <w:vMerge/>
            <w:shd w:val="clear" w:color="auto" w:fill="auto"/>
          </w:tcPr>
          <w:p w:rsidR="00807B0E" w:rsidRPr="00083FD5" w:rsidRDefault="00807B0E" w:rsidP="00ED3515">
            <w:pPr>
              <w:spacing w:after="0" w:line="360" w:lineRule="auto"/>
              <w:jc w:val="both"/>
              <w:rPr>
                <w:rFonts w:ascii="Arial" w:hAnsi="Arial" w:cs="Arial"/>
                <w:bCs/>
                <w:sz w:val="18"/>
                <w:szCs w:val="18"/>
              </w:rPr>
            </w:pPr>
          </w:p>
        </w:tc>
        <w:tc>
          <w:tcPr>
            <w:tcW w:w="1524" w:type="dxa"/>
            <w:vMerge/>
            <w:shd w:val="clear" w:color="auto" w:fill="auto"/>
          </w:tcPr>
          <w:p w:rsidR="00807B0E" w:rsidRPr="00083FD5" w:rsidRDefault="00807B0E" w:rsidP="00ED3515">
            <w:pPr>
              <w:spacing w:after="0" w:line="360" w:lineRule="auto"/>
              <w:jc w:val="both"/>
              <w:rPr>
                <w:rFonts w:ascii="Arial" w:hAnsi="Arial" w:cs="Arial"/>
                <w:bCs/>
                <w:sz w:val="18"/>
                <w:szCs w:val="18"/>
              </w:rPr>
            </w:pPr>
          </w:p>
        </w:tc>
        <w:tc>
          <w:tcPr>
            <w:tcW w:w="3604" w:type="dxa"/>
            <w:shd w:val="clear" w:color="auto" w:fill="auto"/>
          </w:tcPr>
          <w:p w:rsidR="00807B0E" w:rsidRPr="00083FD5" w:rsidRDefault="00C4172C" w:rsidP="00ED3515">
            <w:pPr>
              <w:spacing w:after="0" w:line="360" w:lineRule="auto"/>
              <w:jc w:val="both"/>
              <w:rPr>
                <w:rFonts w:ascii="Arial" w:hAnsi="Arial" w:cs="Arial"/>
                <w:bCs/>
                <w:sz w:val="18"/>
                <w:szCs w:val="18"/>
              </w:rPr>
            </w:pPr>
            <w:r w:rsidRPr="00083FD5">
              <w:rPr>
                <w:rFonts w:ascii="Arial" w:hAnsi="Arial" w:cs="Arial"/>
                <w:bCs/>
                <w:sz w:val="18"/>
                <w:szCs w:val="18"/>
              </w:rPr>
              <w:t xml:space="preserve">Nueva actualización del procedimiento </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Diciembre 6</w:t>
            </w:r>
          </w:p>
        </w:tc>
        <w:tc>
          <w:tcPr>
            <w:tcW w:w="1134" w:type="dxa"/>
            <w:shd w:val="clear" w:color="auto" w:fill="auto"/>
            <w:vAlign w:val="center"/>
          </w:tcPr>
          <w:p w:rsidR="00807B0E" w:rsidRPr="00083FD5" w:rsidRDefault="002E5708" w:rsidP="004054A5">
            <w:pPr>
              <w:spacing w:after="0" w:line="360" w:lineRule="auto"/>
              <w:jc w:val="center"/>
              <w:rPr>
                <w:rFonts w:ascii="Arial" w:hAnsi="Arial" w:cs="Arial"/>
                <w:bCs/>
                <w:sz w:val="18"/>
                <w:szCs w:val="18"/>
              </w:rPr>
            </w:pPr>
            <w:r w:rsidRPr="00083FD5">
              <w:rPr>
                <w:rFonts w:ascii="Arial" w:hAnsi="Arial" w:cs="Arial"/>
                <w:bCs/>
                <w:sz w:val="18"/>
                <w:szCs w:val="18"/>
              </w:rPr>
              <w:t>Diciembre 7</w:t>
            </w:r>
          </w:p>
        </w:tc>
        <w:tc>
          <w:tcPr>
            <w:tcW w:w="1418" w:type="dxa"/>
            <w:vMerge/>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p>
        </w:tc>
        <w:tc>
          <w:tcPr>
            <w:tcW w:w="1984" w:type="dxa"/>
            <w:shd w:val="clear" w:color="auto" w:fill="auto"/>
            <w:vAlign w:val="center"/>
          </w:tcPr>
          <w:p w:rsidR="00807B0E" w:rsidRPr="00083FD5" w:rsidRDefault="00807B0E" w:rsidP="004054A5">
            <w:pPr>
              <w:spacing w:after="0" w:line="360" w:lineRule="auto"/>
              <w:jc w:val="center"/>
              <w:rPr>
                <w:rFonts w:ascii="Arial" w:hAnsi="Arial" w:cs="Arial"/>
                <w:bCs/>
                <w:sz w:val="18"/>
                <w:szCs w:val="18"/>
              </w:rPr>
            </w:pPr>
            <w:r w:rsidRPr="00083FD5">
              <w:rPr>
                <w:rFonts w:ascii="Arial" w:hAnsi="Arial" w:cs="Arial"/>
                <w:bCs/>
                <w:sz w:val="18"/>
                <w:szCs w:val="18"/>
              </w:rPr>
              <w:t>Directora de Planeación y su equipo</w:t>
            </w:r>
          </w:p>
        </w:tc>
        <w:tc>
          <w:tcPr>
            <w:tcW w:w="1701" w:type="dxa"/>
            <w:vMerge/>
            <w:shd w:val="clear" w:color="auto" w:fill="auto"/>
          </w:tcPr>
          <w:p w:rsidR="00807B0E" w:rsidRPr="00083FD5" w:rsidRDefault="00807B0E" w:rsidP="00ED3515">
            <w:pPr>
              <w:spacing w:after="0" w:line="360" w:lineRule="auto"/>
              <w:jc w:val="both"/>
              <w:rPr>
                <w:rFonts w:ascii="Arial" w:hAnsi="Arial" w:cs="Arial"/>
                <w:bCs/>
                <w:sz w:val="18"/>
                <w:szCs w:val="18"/>
              </w:rPr>
            </w:pPr>
          </w:p>
        </w:tc>
      </w:tr>
    </w:tbl>
    <w:p w:rsidR="009E75D9" w:rsidRPr="00ED3515" w:rsidRDefault="00083FD5" w:rsidP="004054A5">
      <w:pPr>
        <w:pStyle w:val="Sinespaciado"/>
        <w:spacing w:line="360" w:lineRule="auto"/>
        <w:rPr>
          <w:rFonts w:ascii="Arial" w:hAnsi="Arial" w:cs="Arial"/>
          <w:sz w:val="24"/>
          <w:szCs w:val="24"/>
        </w:rPr>
      </w:pPr>
      <w:r w:rsidRPr="00083FD5">
        <w:rPr>
          <w:rFonts w:ascii="Arial" w:hAnsi="Arial" w:cs="Arial"/>
          <w:sz w:val="16"/>
          <w:szCs w:val="16"/>
        </w:rPr>
        <w:t>Fuente: Elaboración propia</w:t>
      </w:r>
    </w:p>
    <w:p w:rsidR="009E75D9" w:rsidRDefault="009E75D9" w:rsidP="00ED3515">
      <w:pPr>
        <w:autoSpaceDE w:val="0"/>
        <w:autoSpaceDN w:val="0"/>
        <w:adjustRightInd w:val="0"/>
        <w:spacing w:after="0" w:line="360" w:lineRule="auto"/>
        <w:rPr>
          <w:rFonts w:ascii="Arial" w:hAnsi="Arial" w:cs="Arial"/>
          <w:b/>
          <w:color w:val="000000"/>
          <w:sz w:val="24"/>
          <w:szCs w:val="24"/>
        </w:rPr>
      </w:pPr>
    </w:p>
    <w:p w:rsidR="00620835" w:rsidRPr="00ED3515" w:rsidRDefault="00620835" w:rsidP="00B42F22">
      <w:pPr>
        <w:pStyle w:val="Sinespaciado"/>
        <w:spacing w:line="360" w:lineRule="auto"/>
        <w:jc w:val="both"/>
        <w:rPr>
          <w:rFonts w:ascii="Arial" w:hAnsi="Arial" w:cs="Arial"/>
          <w:b/>
          <w:color w:val="000000"/>
          <w:sz w:val="24"/>
          <w:szCs w:val="24"/>
        </w:rPr>
        <w:sectPr w:rsidR="00620835" w:rsidRPr="00ED3515" w:rsidSect="00ED3515">
          <w:type w:val="nextColumn"/>
          <w:pgSz w:w="15840" w:h="12240" w:orient="landscape"/>
          <w:pgMar w:top="1701" w:right="1134" w:bottom="1701" w:left="2268" w:header="708" w:footer="567" w:gutter="0"/>
          <w:cols w:space="708"/>
          <w:titlePg/>
          <w:docGrid w:linePitch="360"/>
        </w:sectPr>
      </w:pPr>
      <w:r>
        <w:rPr>
          <w:rFonts w:ascii="Arial" w:hAnsi="Arial" w:cs="Arial"/>
          <w:bCs/>
          <w:sz w:val="24"/>
          <w:szCs w:val="24"/>
        </w:rPr>
        <w:t xml:space="preserve">Las tres últimas actividades no llevan costo ya que corresponden a </w:t>
      </w:r>
      <w:r w:rsidR="00B42F22">
        <w:rPr>
          <w:rFonts w:ascii="Arial" w:hAnsi="Arial" w:cs="Arial"/>
          <w:bCs/>
          <w:sz w:val="24"/>
          <w:szCs w:val="24"/>
        </w:rPr>
        <w:t>la implementación del nuevo procedimiento</w:t>
      </w:r>
      <w:r>
        <w:rPr>
          <w:rFonts w:ascii="Arial" w:hAnsi="Arial" w:cs="Arial"/>
          <w:bCs/>
          <w:sz w:val="24"/>
          <w:szCs w:val="24"/>
        </w:rPr>
        <w:t>, como se explic</w:t>
      </w:r>
      <w:r w:rsidR="008B494D">
        <w:rPr>
          <w:rFonts w:ascii="Arial" w:hAnsi="Arial" w:cs="Arial"/>
          <w:bCs/>
          <w:sz w:val="24"/>
          <w:szCs w:val="24"/>
        </w:rPr>
        <w:t>ó</w:t>
      </w:r>
      <w:r>
        <w:rPr>
          <w:rFonts w:ascii="Arial" w:hAnsi="Arial" w:cs="Arial"/>
          <w:bCs/>
          <w:sz w:val="24"/>
          <w:szCs w:val="24"/>
        </w:rPr>
        <w:t xml:space="preserve"> anteriormente estas serán incorporadas a la gestión de la Dirección</w:t>
      </w:r>
    </w:p>
    <w:p w:rsidR="009E75D9" w:rsidRPr="00ED3515" w:rsidRDefault="004103FE" w:rsidP="00ED3515">
      <w:pPr>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2</w:t>
      </w:r>
      <w:r w:rsidR="00BA6266" w:rsidRPr="00ED3515">
        <w:rPr>
          <w:rFonts w:ascii="Arial" w:hAnsi="Arial" w:cs="Arial"/>
          <w:b/>
          <w:color w:val="000000"/>
          <w:sz w:val="24"/>
          <w:szCs w:val="24"/>
        </w:rPr>
        <w:t>.</w:t>
      </w:r>
      <w:r>
        <w:rPr>
          <w:rFonts w:ascii="Arial" w:hAnsi="Arial" w:cs="Arial"/>
          <w:b/>
          <w:color w:val="000000"/>
          <w:sz w:val="24"/>
          <w:szCs w:val="24"/>
        </w:rPr>
        <w:t>5</w:t>
      </w:r>
      <w:r w:rsidR="009E75D9" w:rsidRPr="00ED3515">
        <w:rPr>
          <w:rFonts w:ascii="Arial" w:hAnsi="Arial" w:cs="Arial"/>
          <w:b/>
          <w:color w:val="000000"/>
          <w:sz w:val="24"/>
          <w:szCs w:val="24"/>
        </w:rPr>
        <w:t xml:space="preserve"> </w:t>
      </w:r>
      <w:r w:rsidRPr="00ED3515">
        <w:rPr>
          <w:rFonts w:ascii="Arial" w:hAnsi="Arial" w:cs="Arial"/>
          <w:b/>
          <w:color w:val="000000"/>
          <w:sz w:val="24"/>
          <w:szCs w:val="24"/>
        </w:rPr>
        <w:t xml:space="preserve">IMPACTO ESPERADO </w:t>
      </w:r>
      <w:r w:rsidR="009E75D9" w:rsidRPr="00ED3515">
        <w:rPr>
          <w:rFonts w:ascii="Arial" w:hAnsi="Arial" w:cs="Arial"/>
          <w:b/>
          <w:color w:val="000000"/>
          <w:sz w:val="24"/>
          <w:szCs w:val="24"/>
        </w:rPr>
        <w:t xml:space="preserve">(actual vs. Propuesta) </w:t>
      </w:r>
    </w:p>
    <w:p w:rsidR="008B2E35" w:rsidRDefault="008B2E35" w:rsidP="008259DC">
      <w:pPr>
        <w:pStyle w:val="Sinespaciado"/>
        <w:spacing w:line="360" w:lineRule="auto"/>
        <w:jc w:val="both"/>
        <w:rPr>
          <w:rFonts w:ascii="Arial" w:hAnsi="Arial" w:cs="Arial"/>
          <w:sz w:val="24"/>
          <w:szCs w:val="24"/>
        </w:rPr>
      </w:pPr>
    </w:p>
    <w:p w:rsidR="008259DC" w:rsidRDefault="008259DC" w:rsidP="008259DC">
      <w:pPr>
        <w:pStyle w:val="Sinespaciado"/>
        <w:spacing w:line="360" w:lineRule="auto"/>
        <w:jc w:val="both"/>
        <w:rPr>
          <w:rFonts w:ascii="Arial" w:hAnsi="Arial" w:cs="Arial"/>
          <w:sz w:val="24"/>
          <w:szCs w:val="24"/>
        </w:rPr>
      </w:pPr>
    </w:p>
    <w:p w:rsidR="00630C8C" w:rsidRPr="00630C8C" w:rsidRDefault="00630C8C" w:rsidP="00630C8C">
      <w:pPr>
        <w:pStyle w:val="Sinespaciado"/>
        <w:spacing w:line="360" w:lineRule="auto"/>
        <w:jc w:val="both"/>
        <w:rPr>
          <w:rFonts w:ascii="Arial" w:hAnsi="Arial" w:cs="Arial"/>
          <w:sz w:val="20"/>
          <w:szCs w:val="24"/>
        </w:rPr>
      </w:pPr>
      <w:r w:rsidRPr="00630C8C">
        <w:rPr>
          <w:rFonts w:ascii="Arial" w:hAnsi="Arial" w:cs="Arial"/>
          <w:sz w:val="20"/>
          <w:szCs w:val="24"/>
        </w:rPr>
        <w:t>Cuadro 1</w:t>
      </w:r>
      <w:r w:rsidR="00877E97">
        <w:rPr>
          <w:rFonts w:ascii="Arial" w:hAnsi="Arial" w:cs="Arial"/>
          <w:sz w:val="20"/>
          <w:szCs w:val="24"/>
        </w:rPr>
        <w:t>4</w:t>
      </w:r>
      <w:r w:rsidRPr="00630C8C">
        <w:rPr>
          <w:rFonts w:ascii="Arial" w:hAnsi="Arial" w:cs="Arial"/>
          <w:sz w:val="20"/>
          <w:szCs w:val="24"/>
        </w:rPr>
        <w:t>, Impacto esperado</w:t>
      </w:r>
    </w:p>
    <w:tbl>
      <w:tblPr>
        <w:tblStyle w:val="Tablaconcuadrcula"/>
        <w:tblW w:w="0" w:type="auto"/>
        <w:tblLook w:val="04A0" w:firstRow="1" w:lastRow="0" w:firstColumn="1" w:lastColumn="0" w:noHBand="0" w:noVBand="1"/>
      </w:tblPr>
      <w:tblGrid>
        <w:gridCol w:w="4489"/>
        <w:gridCol w:w="4489"/>
      </w:tblGrid>
      <w:tr w:rsidR="008B2E35" w:rsidRPr="00ED3515" w:rsidTr="00BA6266">
        <w:trPr>
          <w:trHeight w:val="786"/>
        </w:trPr>
        <w:tc>
          <w:tcPr>
            <w:tcW w:w="8978" w:type="dxa"/>
            <w:gridSpan w:val="2"/>
            <w:shd w:val="clear" w:color="auto" w:fill="E5DFEC" w:themeFill="accent4" w:themeFillTint="33"/>
            <w:vAlign w:val="center"/>
          </w:tcPr>
          <w:p w:rsidR="008B2E35" w:rsidRPr="00ED3515" w:rsidRDefault="008B2E35" w:rsidP="00ED3515">
            <w:pPr>
              <w:pStyle w:val="Sinespaciado"/>
              <w:spacing w:line="360" w:lineRule="auto"/>
              <w:jc w:val="center"/>
              <w:rPr>
                <w:rFonts w:ascii="Arial" w:hAnsi="Arial" w:cs="Arial"/>
                <w:b/>
                <w:sz w:val="24"/>
                <w:szCs w:val="24"/>
              </w:rPr>
            </w:pPr>
            <w:r w:rsidRPr="00ED3515">
              <w:rPr>
                <w:rFonts w:ascii="Arial" w:hAnsi="Arial" w:cs="Arial"/>
                <w:b/>
                <w:sz w:val="24"/>
                <w:szCs w:val="24"/>
              </w:rPr>
              <w:t>Impacto esperado en la Dirección de Planeación, con la actualización y mejora del procedimiento de seguimiento, control y evaluación de proyectos</w:t>
            </w:r>
          </w:p>
        </w:tc>
      </w:tr>
      <w:tr w:rsidR="008B2E35" w:rsidRPr="00ED3515" w:rsidTr="00BA6266">
        <w:trPr>
          <w:trHeight w:val="556"/>
        </w:trPr>
        <w:tc>
          <w:tcPr>
            <w:tcW w:w="4489" w:type="dxa"/>
            <w:shd w:val="clear" w:color="auto" w:fill="E5DFEC" w:themeFill="accent4" w:themeFillTint="33"/>
            <w:vAlign w:val="center"/>
          </w:tcPr>
          <w:p w:rsidR="008B2E35" w:rsidRPr="00ED3515" w:rsidRDefault="008B2E35" w:rsidP="00ED3515">
            <w:pPr>
              <w:pStyle w:val="Sinespaciado"/>
              <w:spacing w:line="360" w:lineRule="auto"/>
              <w:jc w:val="center"/>
              <w:rPr>
                <w:rFonts w:ascii="Arial" w:hAnsi="Arial" w:cs="Arial"/>
                <w:b/>
                <w:sz w:val="24"/>
                <w:szCs w:val="24"/>
              </w:rPr>
            </w:pPr>
            <w:r w:rsidRPr="00ED3515">
              <w:rPr>
                <w:rFonts w:ascii="Arial" w:hAnsi="Arial" w:cs="Arial"/>
                <w:b/>
                <w:sz w:val="24"/>
                <w:szCs w:val="24"/>
              </w:rPr>
              <w:t>Actual</w:t>
            </w:r>
          </w:p>
        </w:tc>
        <w:tc>
          <w:tcPr>
            <w:tcW w:w="4489" w:type="dxa"/>
            <w:shd w:val="clear" w:color="auto" w:fill="E5DFEC" w:themeFill="accent4" w:themeFillTint="33"/>
            <w:vAlign w:val="center"/>
          </w:tcPr>
          <w:p w:rsidR="008B2E35" w:rsidRPr="00ED3515" w:rsidRDefault="008B2E35" w:rsidP="00ED3515">
            <w:pPr>
              <w:pStyle w:val="Sinespaciado"/>
              <w:spacing w:line="360" w:lineRule="auto"/>
              <w:jc w:val="center"/>
              <w:rPr>
                <w:rFonts w:ascii="Arial" w:hAnsi="Arial" w:cs="Arial"/>
                <w:b/>
                <w:sz w:val="24"/>
                <w:szCs w:val="24"/>
              </w:rPr>
            </w:pPr>
            <w:r w:rsidRPr="00ED3515">
              <w:rPr>
                <w:rFonts w:ascii="Arial" w:hAnsi="Arial" w:cs="Arial"/>
                <w:b/>
                <w:sz w:val="24"/>
                <w:szCs w:val="24"/>
              </w:rPr>
              <w:t>Propuesta</w:t>
            </w:r>
          </w:p>
        </w:tc>
      </w:tr>
      <w:tr w:rsidR="0035568E" w:rsidRPr="00ED3515" w:rsidTr="0035568E">
        <w:trPr>
          <w:trHeight w:val="556"/>
        </w:trPr>
        <w:tc>
          <w:tcPr>
            <w:tcW w:w="4489" w:type="dxa"/>
            <w:vMerge w:val="restart"/>
          </w:tcPr>
          <w:p w:rsidR="0035568E" w:rsidRPr="00ED3515" w:rsidRDefault="0035568E" w:rsidP="00ED3515">
            <w:pPr>
              <w:pStyle w:val="Sinespaciado"/>
              <w:spacing w:line="360" w:lineRule="auto"/>
              <w:rPr>
                <w:rFonts w:ascii="Arial" w:hAnsi="Arial" w:cs="Arial"/>
                <w:sz w:val="24"/>
                <w:szCs w:val="24"/>
              </w:rPr>
            </w:pPr>
            <w:r w:rsidRPr="00ED3515">
              <w:rPr>
                <w:rFonts w:ascii="Arial" w:hAnsi="Arial" w:cs="Arial"/>
                <w:sz w:val="24"/>
                <w:szCs w:val="24"/>
              </w:rPr>
              <w:t>No hay seguimiento efectivo a los proyectos de la Dirección.</w:t>
            </w:r>
          </w:p>
          <w:p w:rsidR="0035568E" w:rsidRPr="00ED3515" w:rsidRDefault="0035568E" w:rsidP="00ED3515">
            <w:pPr>
              <w:pStyle w:val="Sinespaciado"/>
              <w:spacing w:line="360" w:lineRule="auto"/>
              <w:rPr>
                <w:rFonts w:ascii="Arial" w:hAnsi="Arial" w:cs="Arial"/>
                <w:sz w:val="24"/>
                <w:szCs w:val="24"/>
              </w:rPr>
            </w:pPr>
          </w:p>
          <w:p w:rsidR="0035568E" w:rsidRPr="00ED3515" w:rsidRDefault="0035568E" w:rsidP="00ED3515">
            <w:pPr>
              <w:pStyle w:val="Sinespaciado"/>
              <w:spacing w:line="360" w:lineRule="auto"/>
              <w:rPr>
                <w:rFonts w:ascii="Arial" w:hAnsi="Arial" w:cs="Arial"/>
                <w:sz w:val="24"/>
                <w:szCs w:val="24"/>
              </w:rPr>
            </w:pPr>
          </w:p>
          <w:p w:rsidR="0035568E" w:rsidRPr="00ED3515" w:rsidRDefault="0035568E" w:rsidP="00ED3515">
            <w:pPr>
              <w:pStyle w:val="Sinespaciado"/>
              <w:spacing w:line="360" w:lineRule="auto"/>
              <w:rPr>
                <w:rFonts w:ascii="Arial" w:hAnsi="Arial" w:cs="Arial"/>
                <w:sz w:val="24"/>
                <w:szCs w:val="24"/>
              </w:rPr>
            </w:pPr>
            <w:r w:rsidRPr="00ED3515">
              <w:rPr>
                <w:rFonts w:ascii="Arial" w:hAnsi="Arial" w:cs="Arial"/>
                <w:sz w:val="24"/>
                <w:szCs w:val="24"/>
              </w:rPr>
              <w:t>Procedimiento improductivo, deficiente</w:t>
            </w:r>
          </w:p>
          <w:p w:rsidR="0035568E" w:rsidRPr="00ED3515" w:rsidRDefault="0035568E" w:rsidP="00ED3515">
            <w:pPr>
              <w:pStyle w:val="Sinespaciado"/>
              <w:spacing w:line="360" w:lineRule="auto"/>
              <w:rPr>
                <w:rFonts w:ascii="Arial" w:hAnsi="Arial" w:cs="Arial"/>
                <w:sz w:val="24"/>
                <w:szCs w:val="24"/>
              </w:rPr>
            </w:pPr>
          </w:p>
          <w:p w:rsidR="0035568E" w:rsidRPr="00ED3515" w:rsidRDefault="0035568E" w:rsidP="00ED3515">
            <w:pPr>
              <w:pStyle w:val="Sinespaciado"/>
              <w:spacing w:line="360" w:lineRule="auto"/>
              <w:rPr>
                <w:rFonts w:ascii="Arial" w:hAnsi="Arial" w:cs="Arial"/>
                <w:sz w:val="24"/>
                <w:szCs w:val="24"/>
              </w:rPr>
            </w:pPr>
          </w:p>
          <w:p w:rsidR="0035568E" w:rsidRPr="00ED3515" w:rsidRDefault="0035568E" w:rsidP="00ED3515">
            <w:pPr>
              <w:pStyle w:val="Sinespaciado"/>
              <w:spacing w:line="360" w:lineRule="auto"/>
              <w:rPr>
                <w:rFonts w:ascii="Arial" w:hAnsi="Arial" w:cs="Arial"/>
                <w:sz w:val="24"/>
                <w:szCs w:val="24"/>
              </w:rPr>
            </w:pPr>
            <w:r w:rsidRPr="00ED3515">
              <w:rPr>
                <w:rFonts w:ascii="Arial" w:hAnsi="Arial" w:cs="Arial"/>
                <w:sz w:val="24"/>
                <w:szCs w:val="24"/>
              </w:rPr>
              <w:t>Actividades innecesarias</w:t>
            </w:r>
          </w:p>
        </w:tc>
        <w:tc>
          <w:tcPr>
            <w:tcW w:w="4489" w:type="dxa"/>
            <w:vAlign w:val="center"/>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Solución integral (Sistema de control basado en indicadores de gestión + procedimiento para el seguimiento, control y evaluación de proyectos)</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Procedimiento efectivo</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Reducción de tiempo</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Reducción de costos</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Incluye la evaluación y cierre del proyecto  </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Optimiza el capital humano de la Dirección</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Motivación del equipo</w:t>
            </w:r>
          </w:p>
        </w:tc>
      </w:tr>
      <w:tr w:rsidR="0035568E" w:rsidRPr="00ED3515" w:rsidTr="00496D7B">
        <w:tc>
          <w:tcPr>
            <w:tcW w:w="4489" w:type="dxa"/>
            <w:vMerge/>
          </w:tcPr>
          <w:p w:rsidR="0035568E" w:rsidRPr="00ED3515" w:rsidRDefault="0035568E" w:rsidP="00ED3515">
            <w:pPr>
              <w:pStyle w:val="Sinespaciado"/>
              <w:spacing w:line="360" w:lineRule="auto"/>
              <w:jc w:val="both"/>
              <w:rPr>
                <w:rFonts w:ascii="Arial" w:hAnsi="Arial" w:cs="Arial"/>
                <w:sz w:val="24"/>
                <w:szCs w:val="24"/>
              </w:rPr>
            </w:pPr>
          </w:p>
        </w:tc>
        <w:tc>
          <w:tcPr>
            <w:tcW w:w="4489" w:type="dxa"/>
          </w:tcPr>
          <w:p w:rsidR="0035568E" w:rsidRPr="00ED3515" w:rsidRDefault="0035568E" w:rsidP="00ED3515">
            <w:pPr>
              <w:pStyle w:val="Sinespaciado"/>
              <w:spacing w:line="360" w:lineRule="auto"/>
              <w:jc w:val="both"/>
              <w:rPr>
                <w:rFonts w:ascii="Arial" w:hAnsi="Arial" w:cs="Arial"/>
                <w:sz w:val="24"/>
                <w:szCs w:val="24"/>
              </w:rPr>
            </w:pPr>
            <w:r w:rsidRPr="00ED3515">
              <w:rPr>
                <w:rFonts w:ascii="Arial" w:hAnsi="Arial" w:cs="Arial"/>
                <w:sz w:val="24"/>
                <w:szCs w:val="24"/>
              </w:rPr>
              <w:t>Seguimiento, control y evaluación de proyectos efectiva.</w:t>
            </w:r>
          </w:p>
        </w:tc>
      </w:tr>
    </w:tbl>
    <w:p w:rsidR="008B2E35" w:rsidRPr="00ED3515" w:rsidRDefault="008B2E35" w:rsidP="00ED3515">
      <w:pPr>
        <w:pStyle w:val="Sinespaciado"/>
        <w:spacing w:line="360" w:lineRule="auto"/>
        <w:jc w:val="center"/>
        <w:rPr>
          <w:rFonts w:ascii="Arial" w:hAnsi="Arial" w:cs="Arial"/>
          <w:sz w:val="24"/>
          <w:szCs w:val="24"/>
        </w:rPr>
        <w:sectPr w:rsidR="008B2E35" w:rsidRPr="00ED3515" w:rsidSect="00ED3515">
          <w:type w:val="nextColumn"/>
          <w:pgSz w:w="12240" w:h="15840"/>
          <w:pgMar w:top="1701" w:right="1134" w:bottom="1701" w:left="2268" w:header="709" w:footer="567" w:gutter="0"/>
          <w:cols w:space="708"/>
          <w:titlePg/>
          <w:docGrid w:linePitch="360"/>
        </w:sectPr>
      </w:pPr>
    </w:p>
    <w:p w:rsidR="009E75D9" w:rsidRPr="00ED3515" w:rsidRDefault="0035102D" w:rsidP="004103FE">
      <w:pPr>
        <w:pStyle w:val="Sinespaciado"/>
        <w:spacing w:line="360" w:lineRule="auto"/>
        <w:jc w:val="center"/>
        <w:rPr>
          <w:rFonts w:ascii="Arial" w:hAnsi="Arial" w:cs="Arial"/>
          <w:b/>
          <w:sz w:val="24"/>
          <w:szCs w:val="24"/>
        </w:rPr>
      </w:pPr>
      <w:r>
        <w:rPr>
          <w:rFonts w:ascii="Arial" w:hAnsi="Arial" w:cs="Arial"/>
          <w:b/>
          <w:sz w:val="24"/>
          <w:szCs w:val="24"/>
        </w:rPr>
        <w:lastRenderedPageBreak/>
        <w:t xml:space="preserve">CAPÍTULO </w:t>
      </w:r>
      <w:r w:rsidR="004103FE">
        <w:rPr>
          <w:rFonts w:ascii="Arial" w:hAnsi="Arial" w:cs="Arial"/>
          <w:b/>
          <w:sz w:val="24"/>
          <w:szCs w:val="24"/>
        </w:rPr>
        <w:t>3</w:t>
      </w:r>
      <w:r>
        <w:rPr>
          <w:rFonts w:ascii="Arial" w:hAnsi="Arial" w:cs="Arial"/>
          <w:b/>
          <w:sz w:val="24"/>
          <w:szCs w:val="24"/>
        </w:rPr>
        <w:t>.</w:t>
      </w:r>
      <w:r w:rsidR="004103FE">
        <w:rPr>
          <w:rFonts w:ascii="Arial" w:hAnsi="Arial" w:cs="Arial"/>
          <w:b/>
          <w:sz w:val="24"/>
          <w:szCs w:val="24"/>
        </w:rPr>
        <w:t xml:space="preserve"> </w:t>
      </w:r>
      <w:r w:rsidR="00492454" w:rsidRPr="00ED3515">
        <w:rPr>
          <w:rFonts w:ascii="Arial" w:hAnsi="Arial" w:cs="Arial"/>
          <w:b/>
          <w:sz w:val="24"/>
          <w:szCs w:val="24"/>
        </w:rPr>
        <w:t>TRANSFERENCIA DE SERVICIOS DE LA DIRECCIÓN DE PLANEACIÓN</w:t>
      </w:r>
    </w:p>
    <w:p w:rsidR="002B4983" w:rsidRPr="00ED3515" w:rsidRDefault="002B4983" w:rsidP="00ED3515">
      <w:pPr>
        <w:pStyle w:val="Sinespaciado"/>
        <w:spacing w:line="360" w:lineRule="auto"/>
        <w:rPr>
          <w:rFonts w:ascii="Arial" w:hAnsi="Arial" w:cs="Arial"/>
          <w:b/>
          <w:sz w:val="24"/>
          <w:szCs w:val="24"/>
        </w:rPr>
      </w:pPr>
    </w:p>
    <w:p w:rsidR="00BA6266" w:rsidRPr="00ED3515" w:rsidRDefault="00BA6266" w:rsidP="00ED3515">
      <w:pPr>
        <w:pStyle w:val="Sinespaciado"/>
        <w:spacing w:line="360" w:lineRule="auto"/>
        <w:rPr>
          <w:rFonts w:ascii="Arial" w:hAnsi="Arial" w:cs="Arial"/>
          <w:b/>
          <w:sz w:val="24"/>
          <w:szCs w:val="24"/>
        </w:rPr>
      </w:pPr>
    </w:p>
    <w:p w:rsidR="00BA6266" w:rsidRPr="00ED3515" w:rsidRDefault="004103FE" w:rsidP="00ED3515">
      <w:pPr>
        <w:pStyle w:val="Sinespaciado"/>
        <w:spacing w:line="360" w:lineRule="auto"/>
        <w:rPr>
          <w:rFonts w:ascii="Arial" w:hAnsi="Arial" w:cs="Arial"/>
          <w:b/>
          <w:sz w:val="24"/>
          <w:szCs w:val="24"/>
        </w:rPr>
      </w:pPr>
      <w:r>
        <w:rPr>
          <w:rFonts w:ascii="Arial" w:hAnsi="Arial" w:cs="Arial"/>
          <w:b/>
          <w:sz w:val="24"/>
          <w:szCs w:val="24"/>
        </w:rPr>
        <w:t>3</w:t>
      </w:r>
      <w:r w:rsidRPr="00ED3515">
        <w:rPr>
          <w:rFonts w:ascii="Arial" w:hAnsi="Arial" w:cs="Arial"/>
          <w:b/>
          <w:sz w:val="24"/>
          <w:szCs w:val="24"/>
        </w:rPr>
        <w:t>.1 SERVICIO AL CLIENTE EN LA DIRECCIÓN DE PLANEACIÓN</w:t>
      </w:r>
    </w:p>
    <w:p w:rsidR="00BA6266" w:rsidRPr="00ED3515" w:rsidRDefault="00BA6266" w:rsidP="00ED3515">
      <w:pPr>
        <w:pStyle w:val="Sinespaciado"/>
        <w:spacing w:line="360" w:lineRule="auto"/>
        <w:rPr>
          <w:rFonts w:ascii="Arial" w:hAnsi="Arial" w:cs="Arial"/>
          <w:b/>
          <w:sz w:val="24"/>
          <w:szCs w:val="24"/>
        </w:rPr>
      </w:pPr>
    </w:p>
    <w:p w:rsidR="009950E6" w:rsidRPr="00ED3515" w:rsidRDefault="00282A39" w:rsidP="00ED3515">
      <w:pPr>
        <w:spacing w:after="0" w:line="360" w:lineRule="auto"/>
        <w:jc w:val="both"/>
        <w:rPr>
          <w:rFonts w:ascii="Arial" w:hAnsi="Arial" w:cs="Arial"/>
          <w:bCs/>
          <w:sz w:val="24"/>
          <w:szCs w:val="24"/>
        </w:rPr>
      </w:pPr>
      <w:r w:rsidRPr="00ED3515">
        <w:rPr>
          <w:rFonts w:ascii="Arial" w:hAnsi="Arial" w:cs="Arial"/>
          <w:bCs/>
          <w:sz w:val="24"/>
          <w:szCs w:val="24"/>
        </w:rPr>
        <w:t>Una vez</w:t>
      </w:r>
      <w:r w:rsidR="00F05809" w:rsidRPr="00ED3515">
        <w:rPr>
          <w:rFonts w:ascii="Arial" w:hAnsi="Arial" w:cs="Arial"/>
          <w:bCs/>
          <w:sz w:val="24"/>
          <w:szCs w:val="24"/>
        </w:rPr>
        <w:t xml:space="preserve"> realizado el ejercicio de </w:t>
      </w:r>
      <w:r w:rsidRPr="00ED3515">
        <w:rPr>
          <w:rFonts w:ascii="Arial" w:hAnsi="Arial" w:cs="Arial"/>
          <w:bCs/>
          <w:sz w:val="24"/>
          <w:szCs w:val="24"/>
        </w:rPr>
        <w:t>estudio, diagn</w:t>
      </w:r>
      <w:r w:rsidR="008B494D">
        <w:rPr>
          <w:rFonts w:ascii="Arial" w:hAnsi="Arial" w:cs="Arial"/>
          <w:bCs/>
          <w:sz w:val="24"/>
          <w:szCs w:val="24"/>
        </w:rPr>
        <w:t>ó</w:t>
      </w:r>
      <w:r w:rsidRPr="00ED3515">
        <w:rPr>
          <w:rFonts w:ascii="Arial" w:hAnsi="Arial" w:cs="Arial"/>
          <w:bCs/>
          <w:sz w:val="24"/>
          <w:szCs w:val="24"/>
        </w:rPr>
        <w:t>stico</w:t>
      </w:r>
      <w:r w:rsidR="009A1FE8">
        <w:rPr>
          <w:rFonts w:ascii="Arial" w:hAnsi="Arial" w:cs="Arial"/>
          <w:bCs/>
          <w:sz w:val="24"/>
          <w:szCs w:val="24"/>
        </w:rPr>
        <w:t>,</w:t>
      </w:r>
      <w:r w:rsidRPr="00ED3515">
        <w:rPr>
          <w:rFonts w:ascii="Arial" w:hAnsi="Arial" w:cs="Arial"/>
          <w:bCs/>
          <w:sz w:val="24"/>
          <w:szCs w:val="24"/>
        </w:rPr>
        <w:t xml:space="preserve"> identifica</w:t>
      </w:r>
      <w:r w:rsidR="00F05809" w:rsidRPr="00ED3515">
        <w:rPr>
          <w:rFonts w:ascii="Arial" w:hAnsi="Arial" w:cs="Arial"/>
          <w:bCs/>
          <w:sz w:val="24"/>
          <w:szCs w:val="24"/>
        </w:rPr>
        <w:t>ción d</w:t>
      </w:r>
      <w:r w:rsidRPr="00ED3515">
        <w:rPr>
          <w:rFonts w:ascii="Arial" w:hAnsi="Arial" w:cs="Arial"/>
          <w:bCs/>
          <w:sz w:val="24"/>
          <w:szCs w:val="24"/>
        </w:rPr>
        <w:t xml:space="preserve">el problema de mayor relevancia en cuanto al proceso administrativo </w:t>
      </w:r>
      <w:r w:rsidR="00981D5D" w:rsidRPr="00ED3515">
        <w:rPr>
          <w:rFonts w:ascii="Arial" w:hAnsi="Arial" w:cs="Arial"/>
          <w:bCs/>
          <w:sz w:val="24"/>
          <w:szCs w:val="24"/>
        </w:rPr>
        <w:t xml:space="preserve">desarrollado en la Dirección de Planeación y haber planteado una propuesta de solución; y de igual forma </w:t>
      </w:r>
      <w:r w:rsidR="00F05809" w:rsidRPr="00ED3515">
        <w:rPr>
          <w:rFonts w:ascii="Arial" w:hAnsi="Arial" w:cs="Arial"/>
          <w:bCs/>
          <w:sz w:val="24"/>
          <w:szCs w:val="24"/>
        </w:rPr>
        <w:t xml:space="preserve">haber realizado </w:t>
      </w:r>
      <w:r w:rsidR="00280135" w:rsidRPr="00ED3515">
        <w:rPr>
          <w:rFonts w:ascii="Arial" w:hAnsi="Arial" w:cs="Arial"/>
          <w:bCs/>
          <w:sz w:val="24"/>
          <w:szCs w:val="24"/>
        </w:rPr>
        <w:t>un ejercicio semejante</w:t>
      </w:r>
      <w:r w:rsidR="00F05809" w:rsidRPr="00ED3515">
        <w:rPr>
          <w:rFonts w:ascii="Arial" w:hAnsi="Arial" w:cs="Arial"/>
          <w:bCs/>
          <w:sz w:val="24"/>
          <w:szCs w:val="24"/>
        </w:rPr>
        <w:t xml:space="preserve"> con el </w:t>
      </w:r>
      <w:r w:rsidR="00981D5D" w:rsidRPr="00ED3515">
        <w:rPr>
          <w:rFonts w:ascii="Arial" w:hAnsi="Arial" w:cs="Arial"/>
          <w:bCs/>
          <w:sz w:val="24"/>
          <w:szCs w:val="24"/>
        </w:rPr>
        <w:t>proceso operativo del seguimiento y control de proyectos de la Dirección</w:t>
      </w:r>
      <w:r w:rsidR="00F05809" w:rsidRPr="00ED3515">
        <w:rPr>
          <w:rFonts w:ascii="Arial" w:hAnsi="Arial" w:cs="Arial"/>
          <w:bCs/>
          <w:sz w:val="24"/>
          <w:szCs w:val="24"/>
        </w:rPr>
        <w:t xml:space="preserve">. Finalmente se estudiará la </w:t>
      </w:r>
      <w:r w:rsidR="00F05809" w:rsidRPr="00ED3515">
        <w:rPr>
          <w:rFonts w:ascii="Arial" w:hAnsi="Arial" w:cs="Arial"/>
          <w:b/>
          <w:bCs/>
          <w:sz w:val="24"/>
          <w:szCs w:val="24"/>
        </w:rPr>
        <w:t>relación de la Dirección de Planeación con su entorno o cliente interno</w:t>
      </w:r>
      <w:r w:rsidR="00F05809" w:rsidRPr="00ED3515">
        <w:rPr>
          <w:rFonts w:ascii="Arial" w:hAnsi="Arial" w:cs="Arial"/>
          <w:bCs/>
          <w:sz w:val="24"/>
          <w:szCs w:val="24"/>
        </w:rPr>
        <w:t>.</w:t>
      </w:r>
    </w:p>
    <w:p w:rsidR="00581F20" w:rsidRDefault="00581F20" w:rsidP="00ED3515">
      <w:pPr>
        <w:spacing w:after="0" w:line="360" w:lineRule="auto"/>
        <w:jc w:val="both"/>
        <w:rPr>
          <w:rFonts w:ascii="Arial" w:hAnsi="Arial" w:cs="Arial"/>
          <w:sz w:val="24"/>
          <w:szCs w:val="24"/>
        </w:rPr>
      </w:pPr>
    </w:p>
    <w:p w:rsidR="00987A86" w:rsidRDefault="00987A86" w:rsidP="00ED3515">
      <w:pPr>
        <w:spacing w:after="0" w:line="360" w:lineRule="auto"/>
        <w:jc w:val="both"/>
        <w:rPr>
          <w:rFonts w:ascii="Arial" w:hAnsi="Arial" w:cs="Arial"/>
          <w:sz w:val="24"/>
          <w:szCs w:val="24"/>
        </w:rPr>
      </w:pPr>
      <w:r w:rsidRPr="008E3201">
        <w:rPr>
          <w:rFonts w:ascii="Arial" w:hAnsi="Arial" w:cs="Arial"/>
          <w:sz w:val="24"/>
          <w:szCs w:val="24"/>
        </w:rPr>
        <w:t xml:space="preserve">El servicio que la Dirección de Planeación presta a sus clientes consiste </w:t>
      </w:r>
      <w:r w:rsidR="00D06195" w:rsidRPr="008E3201">
        <w:rPr>
          <w:rFonts w:ascii="Arial" w:hAnsi="Arial" w:cs="Arial"/>
          <w:sz w:val="24"/>
          <w:szCs w:val="24"/>
        </w:rPr>
        <w:t xml:space="preserve">  en</w:t>
      </w:r>
      <w:r>
        <w:rPr>
          <w:rFonts w:ascii="Arial" w:hAnsi="Arial" w:cs="Arial"/>
          <w:sz w:val="24"/>
          <w:szCs w:val="24"/>
        </w:rPr>
        <w:t xml:space="preserve"> apoyar, asesorar y acompañar a las diferentes </w:t>
      </w:r>
      <w:r w:rsidR="00062B29">
        <w:rPr>
          <w:rFonts w:ascii="Arial" w:hAnsi="Arial" w:cs="Arial"/>
          <w:sz w:val="24"/>
          <w:szCs w:val="24"/>
        </w:rPr>
        <w:t xml:space="preserve">unidades académicas y administrativas en sus procesos de autoevaluación y por otra parte en el proceso de </w:t>
      </w:r>
      <w:r w:rsidR="00210D47">
        <w:rPr>
          <w:rFonts w:ascii="Arial" w:hAnsi="Arial" w:cs="Arial"/>
          <w:sz w:val="24"/>
          <w:szCs w:val="24"/>
        </w:rPr>
        <w:t xml:space="preserve">formulación, </w:t>
      </w:r>
      <w:r w:rsidR="00C836EB">
        <w:rPr>
          <w:rFonts w:ascii="Arial" w:hAnsi="Arial" w:cs="Arial"/>
          <w:sz w:val="24"/>
          <w:szCs w:val="24"/>
        </w:rPr>
        <w:t xml:space="preserve">programación, ejecución, seguimiento y evaluación de proyectos, este último será el servicio que se estudiará en esta parte del presente trabajo. </w:t>
      </w:r>
    </w:p>
    <w:p w:rsidR="00C836EB" w:rsidRDefault="00C836EB" w:rsidP="00ED3515">
      <w:pPr>
        <w:spacing w:after="0" w:line="360" w:lineRule="auto"/>
        <w:jc w:val="both"/>
        <w:rPr>
          <w:rFonts w:ascii="Arial" w:hAnsi="Arial" w:cs="Arial"/>
          <w:sz w:val="24"/>
          <w:szCs w:val="24"/>
        </w:rPr>
      </w:pPr>
    </w:p>
    <w:p w:rsidR="00C836EB" w:rsidRPr="00ED3515" w:rsidRDefault="00C836EB" w:rsidP="00C836EB">
      <w:pPr>
        <w:spacing w:after="0" w:line="360" w:lineRule="auto"/>
        <w:jc w:val="both"/>
        <w:rPr>
          <w:rFonts w:ascii="Arial" w:hAnsi="Arial" w:cs="Arial"/>
          <w:sz w:val="24"/>
          <w:szCs w:val="24"/>
        </w:rPr>
      </w:pPr>
      <w:r>
        <w:rPr>
          <w:rFonts w:ascii="Arial" w:hAnsi="Arial" w:cs="Arial"/>
          <w:sz w:val="24"/>
          <w:szCs w:val="24"/>
        </w:rPr>
        <w:t>De acuerdo al modelo de gestión de la Universidad e</w:t>
      </w:r>
      <w:r w:rsidRPr="00ED3515">
        <w:rPr>
          <w:rFonts w:ascii="Arial" w:hAnsi="Arial" w:cs="Arial"/>
          <w:sz w:val="24"/>
          <w:szCs w:val="24"/>
        </w:rPr>
        <w:t xml:space="preserve">l proyecto </w:t>
      </w:r>
      <w:r>
        <w:rPr>
          <w:rFonts w:ascii="Arial" w:hAnsi="Arial" w:cs="Arial"/>
          <w:sz w:val="24"/>
          <w:szCs w:val="24"/>
        </w:rPr>
        <w:t xml:space="preserve">es la </w:t>
      </w:r>
      <w:r w:rsidRPr="00ED3515">
        <w:rPr>
          <w:rFonts w:ascii="Arial" w:hAnsi="Arial" w:cs="Arial"/>
          <w:sz w:val="24"/>
          <w:szCs w:val="24"/>
        </w:rPr>
        <w:t>unidad básica de gestión del Plan de Desarrollo Institucional y la herramienta mediante la cual se gestionan los planes operativos anuales de las unidades.</w:t>
      </w:r>
    </w:p>
    <w:p w:rsidR="00C836EB" w:rsidRPr="00C836EB" w:rsidRDefault="00C836EB" w:rsidP="00ED3515">
      <w:pPr>
        <w:spacing w:after="0" w:line="360" w:lineRule="auto"/>
        <w:jc w:val="both"/>
        <w:rPr>
          <w:rFonts w:ascii="Arial" w:hAnsi="Arial" w:cs="Arial"/>
          <w:sz w:val="24"/>
          <w:szCs w:val="24"/>
          <w:lang w:val="es-MX"/>
        </w:rPr>
      </w:pPr>
    </w:p>
    <w:p w:rsidR="009950E6" w:rsidRPr="00ED3515" w:rsidRDefault="009950E6" w:rsidP="00ED3515">
      <w:pPr>
        <w:spacing w:after="0" w:line="360" w:lineRule="auto"/>
        <w:jc w:val="both"/>
        <w:rPr>
          <w:rFonts w:ascii="Arial" w:hAnsi="Arial" w:cs="Arial"/>
          <w:sz w:val="24"/>
          <w:szCs w:val="24"/>
          <w:lang w:eastAsia="es-CO"/>
        </w:rPr>
      </w:pPr>
      <w:r w:rsidRPr="00ED3515">
        <w:rPr>
          <w:rFonts w:ascii="Arial" w:hAnsi="Arial" w:cs="Arial"/>
          <w:sz w:val="24"/>
          <w:szCs w:val="24"/>
        </w:rPr>
        <w:t>De este modo, e</w:t>
      </w:r>
      <w:r w:rsidRPr="00ED3515">
        <w:rPr>
          <w:rFonts w:ascii="Arial" w:hAnsi="Arial" w:cs="Arial"/>
          <w:sz w:val="24"/>
          <w:szCs w:val="24"/>
          <w:lang w:eastAsia="es-CO"/>
        </w:rPr>
        <w:t>l</w:t>
      </w:r>
      <w:r w:rsidRPr="00ED3515">
        <w:rPr>
          <w:rFonts w:ascii="Arial" w:hAnsi="Arial" w:cs="Arial"/>
          <w:b/>
          <w:sz w:val="24"/>
          <w:szCs w:val="24"/>
          <w:lang w:eastAsia="es-CO"/>
        </w:rPr>
        <w:t xml:space="preserve"> proyecto estratégico</w:t>
      </w:r>
      <w:r w:rsidRPr="00ED3515">
        <w:rPr>
          <w:rFonts w:ascii="Arial" w:hAnsi="Arial" w:cs="Arial"/>
          <w:sz w:val="24"/>
          <w:szCs w:val="24"/>
          <w:lang w:eastAsia="es-CO"/>
        </w:rPr>
        <w:t xml:space="preserve"> es un conjunto organizado de acciones y estrategias que da respuesta a problemas y necesidades internas y externas de la Institución, por lo tanto define objetivos, metas, indicadores, actividades y recursos, tiempos y responsables, estos elementos son comunes a todos los proyectos ya sean académicos, administrativos o financieros, aunque en su desarrollo presentan diferencias cualitativas en su contenido y significado.</w:t>
      </w:r>
    </w:p>
    <w:p w:rsidR="005B4DCD" w:rsidRDefault="005B4DCD" w:rsidP="00ED3515">
      <w:pPr>
        <w:autoSpaceDE w:val="0"/>
        <w:autoSpaceDN w:val="0"/>
        <w:adjustRightInd w:val="0"/>
        <w:spacing w:after="0" w:line="360" w:lineRule="auto"/>
        <w:jc w:val="both"/>
        <w:rPr>
          <w:rFonts w:ascii="Arial" w:hAnsi="Arial" w:cs="Arial"/>
          <w:b/>
          <w:sz w:val="24"/>
          <w:szCs w:val="24"/>
          <w:lang w:eastAsia="es-CO"/>
        </w:rPr>
      </w:pPr>
    </w:p>
    <w:p w:rsidR="00210D47" w:rsidRDefault="00C836EB" w:rsidP="00C836EB">
      <w:pPr>
        <w:autoSpaceDE w:val="0"/>
        <w:autoSpaceDN w:val="0"/>
        <w:adjustRightInd w:val="0"/>
        <w:spacing w:after="0" w:line="360" w:lineRule="auto"/>
        <w:jc w:val="both"/>
        <w:rPr>
          <w:rFonts w:ascii="Arial" w:hAnsi="Arial" w:cs="Arial"/>
          <w:sz w:val="24"/>
          <w:szCs w:val="24"/>
        </w:rPr>
      </w:pPr>
      <w:r w:rsidRPr="00210D47">
        <w:rPr>
          <w:rFonts w:ascii="Arial" w:hAnsi="Arial" w:cs="Arial"/>
          <w:sz w:val="24"/>
          <w:szCs w:val="24"/>
          <w:lang w:eastAsia="es-CO"/>
        </w:rPr>
        <w:lastRenderedPageBreak/>
        <w:t xml:space="preserve">El proyecto cuenta con un ciclo conformado </w:t>
      </w:r>
      <w:r w:rsidR="009950E6" w:rsidRPr="00210D47">
        <w:rPr>
          <w:rFonts w:ascii="Arial" w:hAnsi="Arial" w:cs="Arial"/>
          <w:sz w:val="24"/>
          <w:szCs w:val="24"/>
        </w:rPr>
        <w:t>por las etapas de Formulación,</w:t>
      </w:r>
      <w:r w:rsidR="009950E6" w:rsidRPr="00ED3515">
        <w:rPr>
          <w:rFonts w:ascii="Arial" w:hAnsi="Arial" w:cs="Arial"/>
          <w:sz w:val="24"/>
          <w:szCs w:val="24"/>
        </w:rPr>
        <w:t xml:space="preserve"> Programación, Ejecución, Seguimiento y Evaluación.</w:t>
      </w:r>
    </w:p>
    <w:p w:rsidR="00210D47" w:rsidRDefault="00210D47" w:rsidP="00C836EB">
      <w:pPr>
        <w:autoSpaceDE w:val="0"/>
        <w:autoSpaceDN w:val="0"/>
        <w:adjustRightInd w:val="0"/>
        <w:spacing w:after="0" w:line="360" w:lineRule="auto"/>
        <w:jc w:val="both"/>
        <w:rPr>
          <w:rFonts w:ascii="Arial" w:hAnsi="Arial" w:cs="Arial"/>
          <w:b/>
          <w:sz w:val="24"/>
          <w:szCs w:val="24"/>
          <w:lang w:eastAsia="es-CO"/>
        </w:rPr>
      </w:pPr>
    </w:p>
    <w:p w:rsidR="009950E6" w:rsidRPr="00210D47" w:rsidRDefault="00210D47" w:rsidP="00C836EB">
      <w:pPr>
        <w:autoSpaceDE w:val="0"/>
        <w:autoSpaceDN w:val="0"/>
        <w:adjustRightInd w:val="0"/>
        <w:spacing w:after="0" w:line="360" w:lineRule="auto"/>
        <w:jc w:val="both"/>
        <w:rPr>
          <w:rFonts w:ascii="Arial" w:hAnsi="Arial" w:cs="Arial"/>
          <w:sz w:val="20"/>
          <w:szCs w:val="20"/>
        </w:rPr>
      </w:pPr>
      <w:r w:rsidRPr="00210D47">
        <w:rPr>
          <w:rFonts w:ascii="Arial" w:hAnsi="Arial" w:cs="Arial"/>
          <w:sz w:val="20"/>
          <w:szCs w:val="20"/>
          <w:lang w:eastAsia="es-CO"/>
        </w:rPr>
        <w:t xml:space="preserve">Gráfica 2. </w:t>
      </w:r>
      <w:r w:rsidR="00C836EB" w:rsidRPr="00210D47">
        <w:rPr>
          <w:rFonts w:ascii="Arial" w:hAnsi="Arial" w:cs="Arial"/>
          <w:sz w:val="20"/>
          <w:szCs w:val="20"/>
          <w:lang w:eastAsia="es-CO"/>
        </w:rPr>
        <w:t xml:space="preserve"> Ciclo del Proyecto</w:t>
      </w:r>
    </w:p>
    <w:p w:rsidR="009950E6" w:rsidRDefault="009950E6" w:rsidP="00ED3515">
      <w:pPr>
        <w:autoSpaceDE w:val="0"/>
        <w:autoSpaceDN w:val="0"/>
        <w:adjustRightInd w:val="0"/>
        <w:spacing w:after="0" w:line="360" w:lineRule="auto"/>
        <w:jc w:val="center"/>
        <w:rPr>
          <w:rFonts w:ascii="Arial" w:hAnsi="Arial" w:cs="Arial"/>
          <w:b/>
          <w:sz w:val="24"/>
          <w:szCs w:val="24"/>
          <w:lang w:eastAsia="es-CO"/>
        </w:rPr>
      </w:pPr>
      <w:r w:rsidRPr="00ED3515">
        <w:rPr>
          <w:rFonts w:ascii="Arial" w:hAnsi="Arial" w:cs="Arial"/>
          <w:noProof/>
          <w:sz w:val="24"/>
          <w:szCs w:val="24"/>
          <w:lang w:eastAsia="es-CO"/>
        </w:rPr>
        <w:drawing>
          <wp:inline distT="0" distB="0" distL="0" distR="0">
            <wp:extent cx="2943225" cy="24860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43225" cy="2486025"/>
                    </a:xfrm>
                    <a:prstGeom prst="rect">
                      <a:avLst/>
                    </a:prstGeom>
                    <a:noFill/>
                    <a:ln>
                      <a:noFill/>
                    </a:ln>
                  </pic:spPr>
                </pic:pic>
              </a:graphicData>
            </a:graphic>
          </wp:inline>
        </w:drawing>
      </w:r>
    </w:p>
    <w:p w:rsidR="00210D47" w:rsidRPr="00210D47" w:rsidRDefault="00210D47" w:rsidP="00ED3515">
      <w:pPr>
        <w:autoSpaceDE w:val="0"/>
        <w:autoSpaceDN w:val="0"/>
        <w:adjustRightInd w:val="0"/>
        <w:spacing w:after="0" w:line="360" w:lineRule="auto"/>
        <w:jc w:val="center"/>
        <w:rPr>
          <w:rFonts w:ascii="Arial" w:hAnsi="Arial" w:cs="Arial"/>
          <w:sz w:val="16"/>
          <w:szCs w:val="16"/>
          <w:lang w:eastAsia="es-CO"/>
        </w:rPr>
      </w:pPr>
      <w:r w:rsidRPr="00210D47">
        <w:rPr>
          <w:rFonts w:ascii="Arial" w:hAnsi="Arial" w:cs="Arial"/>
          <w:sz w:val="16"/>
          <w:szCs w:val="16"/>
          <w:lang w:eastAsia="es-CO"/>
        </w:rPr>
        <w:t xml:space="preserve">Fuente: </w:t>
      </w:r>
      <w:r>
        <w:rPr>
          <w:rFonts w:ascii="Arial" w:hAnsi="Arial" w:cs="Arial"/>
          <w:sz w:val="16"/>
          <w:szCs w:val="16"/>
          <w:lang w:eastAsia="es-CO"/>
        </w:rPr>
        <w:t>Modelo de gestión de la Universidad de San Buenaventura.</w:t>
      </w:r>
    </w:p>
    <w:p w:rsidR="00210D47" w:rsidRPr="00ED3515" w:rsidRDefault="00210D47" w:rsidP="00ED3515">
      <w:pPr>
        <w:autoSpaceDE w:val="0"/>
        <w:autoSpaceDN w:val="0"/>
        <w:adjustRightInd w:val="0"/>
        <w:spacing w:after="0" w:line="360" w:lineRule="auto"/>
        <w:jc w:val="center"/>
        <w:rPr>
          <w:rFonts w:ascii="Arial" w:hAnsi="Arial" w:cs="Arial"/>
          <w:b/>
          <w:sz w:val="24"/>
          <w:szCs w:val="24"/>
          <w:lang w:eastAsia="es-CO"/>
        </w:rPr>
      </w:pPr>
    </w:p>
    <w:p w:rsidR="009950E6" w:rsidRPr="00ED3515" w:rsidRDefault="009950E6" w:rsidP="00ED3515">
      <w:pPr>
        <w:tabs>
          <w:tab w:val="left" w:pos="540"/>
        </w:tabs>
        <w:spacing w:after="0" w:line="360" w:lineRule="auto"/>
        <w:jc w:val="both"/>
        <w:rPr>
          <w:rFonts w:ascii="Arial" w:hAnsi="Arial" w:cs="Arial"/>
          <w:sz w:val="24"/>
          <w:szCs w:val="24"/>
        </w:rPr>
      </w:pPr>
      <w:r w:rsidRPr="00ED3515">
        <w:rPr>
          <w:rFonts w:ascii="Arial" w:eastAsia="PMingLiU" w:hAnsi="Arial" w:cs="Arial"/>
          <w:b/>
          <w:sz w:val="24"/>
          <w:szCs w:val="24"/>
          <w:lang w:val="es-MX"/>
        </w:rPr>
        <w:t>Formulación:</w:t>
      </w:r>
      <w:r w:rsidRPr="00ED3515">
        <w:rPr>
          <w:rFonts w:ascii="Arial" w:eastAsia="PMingLiU" w:hAnsi="Arial" w:cs="Arial"/>
          <w:sz w:val="24"/>
          <w:szCs w:val="24"/>
          <w:lang w:val="es-MX"/>
        </w:rPr>
        <w:t xml:space="preserve"> a partir del </w:t>
      </w:r>
      <w:r w:rsidRPr="00ED3515">
        <w:rPr>
          <w:rFonts w:ascii="Arial" w:hAnsi="Arial" w:cs="Arial"/>
          <w:sz w:val="24"/>
          <w:szCs w:val="24"/>
        </w:rPr>
        <w:t>análisis y priorización de problemas y necesidades de carácter institucional o del entorno</w:t>
      </w:r>
      <w:r w:rsidR="00BA6266" w:rsidRPr="00ED3515">
        <w:rPr>
          <w:rFonts w:ascii="Arial" w:hAnsi="Arial" w:cs="Arial"/>
          <w:sz w:val="24"/>
          <w:szCs w:val="24"/>
        </w:rPr>
        <w:t>,</w:t>
      </w:r>
      <w:r w:rsidRPr="00ED3515">
        <w:rPr>
          <w:rFonts w:ascii="Arial" w:hAnsi="Arial" w:cs="Arial"/>
          <w:sz w:val="24"/>
          <w:szCs w:val="24"/>
        </w:rPr>
        <w:t xml:space="preserve"> identificadas en el ejercicio de la autoevaluación, se plasma de forma clara, coherente y estratégica las fases del proyecto con sus respectivas metas, es decir se describe la forma como se va a desarrollar el proyecto a lo largo del tiempo. </w:t>
      </w:r>
    </w:p>
    <w:p w:rsidR="003203A0" w:rsidRPr="00ED3515" w:rsidRDefault="003203A0" w:rsidP="00ED3515">
      <w:pPr>
        <w:tabs>
          <w:tab w:val="left" w:pos="540"/>
        </w:tabs>
        <w:spacing w:after="0" w:line="360" w:lineRule="auto"/>
        <w:jc w:val="both"/>
        <w:rPr>
          <w:rFonts w:ascii="Arial" w:hAnsi="Arial" w:cs="Arial"/>
          <w:sz w:val="24"/>
          <w:szCs w:val="24"/>
        </w:rPr>
      </w:pPr>
    </w:p>
    <w:p w:rsidR="009950E6" w:rsidRPr="00ED3515" w:rsidRDefault="009950E6" w:rsidP="00ED3515">
      <w:pPr>
        <w:tabs>
          <w:tab w:val="left" w:pos="540"/>
        </w:tabs>
        <w:spacing w:after="0" w:line="360" w:lineRule="auto"/>
        <w:jc w:val="both"/>
        <w:rPr>
          <w:rFonts w:ascii="Arial" w:hAnsi="Arial" w:cs="Arial"/>
          <w:sz w:val="24"/>
          <w:szCs w:val="24"/>
        </w:rPr>
      </w:pPr>
      <w:r w:rsidRPr="00ED3515">
        <w:rPr>
          <w:rFonts w:ascii="Arial" w:eastAsia="PMingLiU" w:hAnsi="Arial" w:cs="Arial"/>
          <w:b/>
          <w:sz w:val="24"/>
          <w:szCs w:val="24"/>
          <w:lang w:val="es-MX"/>
        </w:rPr>
        <w:t>Programación:</w:t>
      </w:r>
      <w:r w:rsidRPr="00ED3515">
        <w:rPr>
          <w:rFonts w:ascii="Arial" w:eastAsia="PMingLiU" w:hAnsi="Arial" w:cs="Arial"/>
          <w:sz w:val="24"/>
          <w:szCs w:val="24"/>
          <w:lang w:val="es-MX"/>
        </w:rPr>
        <w:t xml:space="preserve"> es esta etapa se operacionaliza de forma clara cada una de las fases del proyecto en los niveles de metas y actividades, </w:t>
      </w:r>
      <w:r w:rsidRPr="00ED3515">
        <w:rPr>
          <w:rFonts w:ascii="Arial" w:hAnsi="Arial" w:cs="Arial"/>
          <w:sz w:val="24"/>
          <w:szCs w:val="24"/>
        </w:rPr>
        <w:t xml:space="preserve">estableciendo  indicadores, responsables, recursos, cronogramas y unidades de apoyo. Esta etapa se realiza de forma anual.  </w:t>
      </w:r>
    </w:p>
    <w:p w:rsidR="003203A0" w:rsidRPr="00ED3515" w:rsidRDefault="003203A0" w:rsidP="00ED3515">
      <w:pPr>
        <w:tabs>
          <w:tab w:val="left" w:pos="540"/>
        </w:tabs>
        <w:spacing w:after="0" w:line="360" w:lineRule="auto"/>
        <w:jc w:val="both"/>
        <w:rPr>
          <w:rFonts w:ascii="Arial" w:hAnsi="Arial" w:cs="Arial"/>
          <w:sz w:val="24"/>
          <w:szCs w:val="24"/>
        </w:rPr>
      </w:pPr>
    </w:p>
    <w:p w:rsidR="009950E6" w:rsidRPr="00ED3515" w:rsidRDefault="009950E6" w:rsidP="00ED3515">
      <w:pPr>
        <w:tabs>
          <w:tab w:val="left" w:pos="540"/>
        </w:tabs>
        <w:spacing w:after="0" w:line="360" w:lineRule="auto"/>
        <w:jc w:val="both"/>
        <w:rPr>
          <w:rFonts w:ascii="Arial" w:hAnsi="Arial" w:cs="Arial"/>
          <w:sz w:val="24"/>
          <w:szCs w:val="24"/>
        </w:rPr>
      </w:pPr>
      <w:r w:rsidRPr="00ED3515">
        <w:rPr>
          <w:rFonts w:ascii="Arial" w:eastAsia="PMingLiU" w:hAnsi="Arial" w:cs="Arial"/>
          <w:b/>
          <w:sz w:val="24"/>
          <w:szCs w:val="24"/>
          <w:lang w:val="es-MX"/>
        </w:rPr>
        <w:t>Ejecución:</w:t>
      </w:r>
      <w:r w:rsidRPr="00ED3515">
        <w:rPr>
          <w:rFonts w:ascii="Arial" w:eastAsia="PMingLiU" w:hAnsi="Arial" w:cs="Arial"/>
          <w:sz w:val="24"/>
          <w:szCs w:val="24"/>
          <w:lang w:val="es-MX"/>
        </w:rPr>
        <w:t xml:space="preserve"> es la puesta </w:t>
      </w:r>
      <w:r w:rsidRPr="00ED3515">
        <w:rPr>
          <w:rFonts w:ascii="Arial" w:hAnsi="Arial" w:cs="Arial"/>
          <w:sz w:val="24"/>
          <w:szCs w:val="24"/>
        </w:rPr>
        <w:t xml:space="preserve">marcha de las diferentes fases del proyecto. Utiliza y consume los recursos para realizar las actividades que deben ser interrelacionadas </w:t>
      </w:r>
    </w:p>
    <w:p w:rsidR="003203A0" w:rsidRPr="00ED3515" w:rsidRDefault="003203A0" w:rsidP="00ED3515">
      <w:pPr>
        <w:tabs>
          <w:tab w:val="left" w:pos="540"/>
        </w:tabs>
        <w:spacing w:after="0" w:line="360" w:lineRule="auto"/>
        <w:jc w:val="both"/>
        <w:rPr>
          <w:rFonts w:ascii="Arial" w:hAnsi="Arial" w:cs="Arial"/>
          <w:sz w:val="24"/>
          <w:szCs w:val="24"/>
        </w:rPr>
      </w:pPr>
    </w:p>
    <w:p w:rsidR="009950E6" w:rsidRDefault="009950E6" w:rsidP="00ED3515">
      <w:pPr>
        <w:tabs>
          <w:tab w:val="left" w:pos="540"/>
        </w:tabs>
        <w:spacing w:after="0" w:line="360" w:lineRule="auto"/>
        <w:jc w:val="both"/>
        <w:rPr>
          <w:rFonts w:ascii="Arial" w:hAnsi="Arial" w:cs="Arial"/>
          <w:sz w:val="24"/>
          <w:szCs w:val="24"/>
        </w:rPr>
      </w:pPr>
      <w:r w:rsidRPr="00ED3515">
        <w:rPr>
          <w:rFonts w:ascii="Arial" w:eastAsia="PMingLiU" w:hAnsi="Arial" w:cs="Arial"/>
          <w:b/>
          <w:sz w:val="24"/>
          <w:szCs w:val="24"/>
          <w:lang w:val="es-MX"/>
        </w:rPr>
        <w:lastRenderedPageBreak/>
        <w:t>Seguimiento:</w:t>
      </w:r>
      <w:r w:rsidRPr="00ED3515">
        <w:rPr>
          <w:rFonts w:ascii="Arial" w:eastAsia="PMingLiU" w:hAnsi="Arial" w:cs="Arial"/>
          <w:sz w:val="24"/>
          <w:szCs w:val="24"/>
          <w:lang w:val="es-MX"/>
        </w:rPr>
        <w:t xml:space="preserve"> </w:t>
      </w:r>
      <w:r w:rsidRPr="00ED3515">
        <w:rPr>
          <w:rFonts w:ascii="Arial" w:hAnsi="Arial" w:cs="Arial"/>
          <w:sz w:val="24"/>
          <w:szCs w:val="24"/>
        </w:rPr>
        <w:t>en esta etapa se identifica el avance que tiene cada una de las actividades con el objeto de evaluar su acción y determinar su mantenimiento o mejoramiento.</w:t>
      </w:r>
    </w:p>
    <w:p w:rsidR="00210D47" w:rsidRPr="00ED3515" w:rsidRDefault="00210D47" w:rsidP="00ED3515">
      <w:pPr>
        <w:tabs>
          <w:tab w:val="left" w:pos="540"/>
        </w:tabs>
        <w:spacing w:after="0" w:line="360" w:lineRule="auto"/>
        <w:jc w:val="both"/>
        <w:rPr>
          <w:rFonts w:ascii="Arial" w:hAnsi="Arial" w:cs="Arial"/>
          <w:sz w:val="24"/>
          <w:szCs w:val="24"/>
        </w:rPr>
      </w:pPr>
    </w:p>
    <w:p w:rsidR="009950E6" w:rsidRPr="00ED3515" w:rsidRDefault="009950E6" w:rsidP="00ED3515">
      <w:pPr>
        <w:tabs>
          <w:tab w:val="left" w:pos="540"/>
        </w:tabs>
        <w:spacing w:after="0" w:line="360" w:lineRule="auto"/>
        <w:jc w:val="both"/>
        <w:rPr>
          <w:rFonts w:ascii="Arial" w:hAnsi="Arial" w:cs="Arial"/>
          <w:sz w:val="24"/>
          <w:szCs w:val="24"/>
        </w:rPr>
      </w:pPr>
      <w:r w:rsidRPr="00ED3515">
        <w:rPr>
          <w:rFonts w:ascii="Arial" w:eastAsia="PMingLiU" w:hAnsi="Arial" w:cs="Arial"/>
          <w:b/>
          <w:sz w:val="24"/>
          <w:szCs w:val="24"/>
          <w:lang w:val="es-MX"/>
        </w:rPr>
        <w:t>Evaluación:</w:t>
      </w:r>
      <w:r w:rsidRPr="00ED3515">
        <w:rPr>
          <w:rFonts w:ascii="Arial" w:eastAsia="PMingLiU" w:hAnsi="Arial" w:cs="Arial"/>
          <w:sz w:val="24"/>
          <w:szCs w:val="24"/>
          <w:lang w:val="es-MX"/>
        </w:rPr>
        <w:t xml:space="preserve"> </w:t>
      </w:r>
      <w:r w:rsidRPr="00ED3515">
        <w:rPr>
          <w:rFonts w:ascii="Arial" w:hAnsi="Arial" w:cs="Arial"/>
          <w:sz w:val="24"/>
          <w:szCs w:val="24"/>
        </w:rPr>
        <w:t>es la formalización institucional de la finalización del proyecto y su evaluación con base en los resultados y objetivos alcanzados</w:t>
      </w:r>
      <w:r w:rsidR="003C0D78" w:rsidRPr="00ED3515">
        <w:rPr>
          <w:rFonts w:ascii="Arial" w:hAnsi="Arial" w:cs="Arial"/>
          <w:sz w:val="24"/>
          <w:szCs w:val="24"/>
        </w:rPr>
        <w:t>.</w:t>
      </w:r>
    </w:p>
    <w:p w:rsidR="003C0D78" w:rsidRPr="00ED3515" w:rsidRDefault="003C0D78" w:rsidP="00ED3515">
      <w:pPr>
        <w:tabs>
          <w:tab w:val="left" w:pos="540"/>
        </w:tabs>
        <w:spacing w:after="0" w:line="360" w:lineRule="auto"/>
        <w:jc w:val="both"/>
        <w:rPr>
          <w:rFonts w:ascii="Arial" w:hAnsi="Arial" w:cs="Arial"/>
          <w:sz w:val="24"/>
          <w:szCs w:val="24"/>
        </w:rPr>
      </w:pPr>
    </w:p>
    <w:p w:rsidR="009950E6" w:rsidRPr="00ED3515" w:rsidRDefault="009950E6" w:rsidP="00ED3515">
      <w:pPr>
        <w:spacing w:after="0" w:line="360" w:lineRule="auto"/>
        <w:jc w:val="both"/>
        <w:rPr>
          <w:rFonts w:ascii="Arial" w:hAnsi="Arial" w:cs="Arial"/>
          <w:b/>
          <w:sz w:val="24"/>
          <w:szCs w:val="24"/>
        </w:rPr>
      </w:pPr>
      <w:r w:rsidRPr="00ED3515">
        <w:rPr>
          <w:rFonts w:ascii="Arial" w:hAnsi="Arial" w:cs="Arial"/>
          <w:b/>
          <w:sz w:val="24"/>
          <w:szCs w:val="24"/>
        </w:rPr>
        <w:t xml:space="preserve">Es durante el </w:t>
      </w:r>
      <w:r w:rsidR="00210D47">
        <w:rPr>
          <w:rFonts w:ascii="Arial" w:hAnsi="Arial" w:cs="Arial"/>
          <w:b/>
          <w:sz w:val="24"/>
          <w:szCs w:val="24"/>
        </w:rPr>
        <w:t xml:space="preserve">desarrollo </w:t>
      </w:r>
      <w:r w:rsidRPr="00ED3515">
        <w:rPr>
          <w:rFonts w:ascii="Arial" w:hAnsi="Arial" w:cs="Arial"/>
          <w:b/>
          <w:sz w:val="24"/>
          <w:szCs w:val="24"/>
        </w:rPr>
        <w:t>de estas etapas o ciclo del proyecto que la Dirección de Planeación orienta y apoya a todas las unidades académicas y administrativas de la Universidad.</w:t>
      </w:r>
    </w:p>
    <w:p w:rsidR="003C0D78" w:rsidRPr="00ED3515" w:rsidRDefault="003C0D78" w:rsidP="00ED3515">
      <w:pPr>
        <w:spacing w:after="0" w:line="360" w:lineRule="auto"/>
        <w:jc w:val="both"/>
        <w:rPr>
          <w:rFonts w:ascii="Arial" w:hAnsi="Arial" w:cs="Arial"/>
          <w:b/>
          <w:sz w:val="24"/>
          <w:szCs w:val="24"/>
        </w:rPr>
      </w:pPr>
    </w:p>
    <w:p w:rsidR="00210D47" w:rsidRPr="00ED3515" w:rsidRDefault="00210D47" w:rsidP="00210D47">
      <w:pPr>
        <w:tabs>
          <w:tab w:val="left" w:pos="2895"/>
        </w:tabs>
        <w:spacing w:after="0" w:line="360" w:lineRule="auto"/>
        <w:jc w:val="both"/>
        <w:rPr>
          <w:rFonts w:ascii="Arial" w:hAnsi="Arial" w:cs="Arial"/>
          <w:sz w:val="24"/>
          <w:szCs w:val="24"/>
        </w:rPr>
      </w:pPr>
      <w:r w:rsidRPr="00ED3515">
        <w:rPr>
          <w:rFonts w:ascii="Arial" w:hAnsi="Arial" w:cs="Arial"/>
          <w:sz w:val="24"/>
          <w:szCs w:val="24"/>
        </w:rPr>
        <w:t xml:space="preserve">Anualmente </w:t>
      </w:r>
      <w:r>
        <w:rPr>
          <w:rFonts w:ascii="Arial" w:hAnsi="Arial" w:cs="Arial"/>
          <w:sz w:val="24"/>
          <w:szCs w:val="24"/>
        </w:rPr>
        <w:t xml:space="preserve">las unidades académicas y administrativa </w:t>
      </w:r>
      <w:r w:rsidRPr="00ED3515">
        <w:rPr>
          <w:rFonts w:ascii="Arial" w:hAnsi="Arial" w:cs="Arial"/>
          <w:sz w:val="24"/>
          <w:szCs w:val="24"/>
        </w:rPr>
        <w:t xml:space="preserve">programan los proyectos estratégicos, a través de los </w:t>
      </w:r>
      <w:r w:rsidRPr="00ED3515">
        <w:rPr>
          <w:rFonts w:ascii="Arial" w:hAnsi="Arial" w:cs="Arial"/>
          <w:b/>
          <w:sz w:val="24"/>
          <w:szCs w:val="24"/>
        </w:rPr>
        <w:t>planes operativos, POA</w:t>
      </w:r>
      <w:r w:rsidRPr="00ED3515">
        <w:rPr>
          <w:rFonts w:ascii="Arial" w:hAnsi="Arial" w:cs="Arial"/>
          <w:sz w:val="24"/>
          <w:szCs w:val="24"/>
        </w:rPr>
        <w:t>, con la finalidad de hacer realidad de manera sistemática los objetivos estratégicos y las metas institucionales</w:t>
      </w:r>
      <w:r>
        <w:rPr>
          <w:rFonts w:ascii="Arial" w:hAnsi="Arial" w:cs="Arial"/>
          <w:sz w:val="24"/>
          <w:szCs w:val="24"/>
        </w:rPr>
        <w:t xml:space="preserve"> planteadas en el Plan de Desarrollo Institucional.</w:t>
      </w:r>
    </w:p>
    <w:p w:rsidR="00210D47" w:rsidRDefault="00210D47" w:rsidP="00ED3515">
      <w:pPr>
        <w:tabs>
          <w:tab w:val="left" w:pos="2895"/>
        </w:tabs>
        <w:spacing w:after="0" w:line="360" w:lineRule="auto"/>
        <w:jc w:val="both"/>
        <w:rPr>
          <w:rFonts w:ascii="Arial" w:hAnsi="Arial" w:cs="Arial"/>
          <w:sz w:val="24"/>
          <w:szCs w:val="24"/>
        </w:rPr>
      </w:pPr>
    </w:p>
    <w:p w:rsidR="009950E6" w:rsidRPr="00ED3515" w:rsidRDefault="009950E6" w:rsidP="00ED3515">
      <w:pPr>
        <w:spacing w:after="0" w:line="360" w:lineRule="auto"/>
        <w:jc w:val="both"/>
        <w:rPr>
          <w:rFonts w:ascii="Arial" w:hAnsi="Arial" w:cs="Arial"/>
          <w:sz w:val="24"/>
          <w:szCs w:val="24"/>
          <w:lang w:val="es-ES_tradnl"/>
        </w:rPr>
      </w:pPr>
      <w:r w:rsidRPr="00ED3515">
        <w:rPr>
          <w:rFonts w:ascii="Arial" w:hAnsi="Arial" w:cs="Arial"/>
          <w:sz w:val="24"/>
          <w:szCs w:val="24"/>
          <w:lang w:val="es-ES_tradnl"/>
        </w:rPr>
        <w:t xml:space="preserve">El </w:t>
      </w:r>
      <w:r w:rsidRPr="00ED3515">
        <w:rPr>
          <w:rFonts w:ascii="Arial" w:hAnsi="Arial" w:cs="Arial"/>
          <w:b/>
          <w:sz w:val="24"/>
          <w:szCs w:val="24"/>
          <w:lang w:val="es-ES_tradnl"/>
        </w:rPr>
        <w:t>POA</w:t>
      </w:r>
      <w:r w:rsidRPr="00ED3515">
        <w:rPr>
          <w:rFonts w:ascii="Arial" w:hAnsi="Arial" w:cs="Arial"/>
          <w:sz w:val="24"/>
          <w:szCs w:val="24"/>
          <w:lang w:val="es-ES_tradnl"/>
        </w:rPr>
        <w:t xml:space="preserve"> es la herramienta que viabiliza anualmente el Plan de Desarrollo Institucional 2009-2019.  El POA está integrado por diferentes proyectos estratégicos que se inscriben a su vez en Áreas de Acción Estratégicas. </w:t>
      </w:r>
    </w:p>
    <w:p w:rsidR="003C0D78" w:rsidRPr="00ED3515" w:rsidRDefault="003C0D78" w:rsidP="00ED3515">
      <w:pPr>
        <w:spacing w:after="0" w:line="360" w:lineRule="auto"/>
        <w:jc w:val="both"/>
        <w:rPr>
          <w:rFonts w:ascii="Arial" w:hAnsi="Arial" w:cs="Arial"/>
          <w:sz w:val="24"/>
          <w:szCs w:val="24"/>
          <w:lang w:val="es-ES_tradnl"/>
        </w:rPr>
      </w:pPr>
    </w:p>
    <w:p w:rsidR="009950E6" w:rsidRPr="00ED3515" w:rsidRDefault="009950E6" w:rsidP="00ED3515">
      <w:pPr>
        <w:spacing w:after="0" w:line="360" w:lineRule="auto"/>
        <w:jc w:val="both"/>
        <w:rPr>
          <w:rFonts w:ascii="Arial" w:hAnsi="Arial" w:cs="Arial"/>
          <w:sz w:val="24"/>
          <w:szCs w:val="24"/>
          <w:lang w:val="es-ES_tradnl"/>
        </w:rPr>
      </w:pPr>
      <w:r w:rsidRPr="00ED3515">
        <w:rPr>
          <w:rFonts w:ascii="Arial" w:hAnsi="Arial" w:cs="Arial"/>
          <w:sz w:val="24"/>
          <w:szCs w:val="24"/>
          <w:lang w:val="es-ES_tradnl"/>
        </w:rPr>
        <w:t>En este orden de ideas, el POA es el instrumento fundamental para orientar la gestión cotidiana de cada Facultad, unidad académica y administrativa de forma estratégica.</w:t>
      </w:r>
    </w:p>
    <w:p w:rsidR="003C0D78" w:rsidRPr="00ED3515" w:rsidRDefault="003C0D78" w:rsidP="00ED3515">
      <w:pPr>
        <w:spacing w:after="0" w:line="360" w:lineRule="auto"/>
        <w:jc w:val="both"/>
        <w:rPr>
          <w:rFonts w:ascii="Arial" w:hAnsi="Arial" w:cs="Arial"/>
          <w:sz w:val="24"/>
          <w:szCs w:val="24"/>
        </w:rPr>
      </w:pPr>
    </w:p>
    <w:p w:rsidR="00623A27" w:rsidRDefault="00B91EF5" w:rsidP="00ED3515">
      <w:pPr>
        <w:spacing w:after="0" w:line="360" w:lineRule="auto"/>
        <w:jc w:val="both"/>
        <w:rPr>
          <w:rFonts w:ascii="Arial" w:hAnsi="Arial" w:cs="Arial"/>
          <w:b/>
          <w:bCs/>
          <w:sz w:val="24"/>
          <w:szCs w:val="24"/>
        </w:rPr>
      </w:pPr>
      <w:r w:rsidRPr="00ED3515">
        <w:rPr>
          <w:rFonts w:ascii="Arial" w:hAnsi="Arial" w:cs="Arial"/>
          <w:b/>
          <w:sz w:val="24"/>
          <w:szCs w:val="24"/>
        </w:rPr>
        <w:t>Caracterización del cliente de la D</w:t>
      </w:r>
      <w:r w:rsidRPr="00ED3515">
        <w:rPr>
          <w:rFonts w:ascii="Arial" w:hAnsi="Arial" w:cs="Arial"/>
          <w:b/>
          <w:bCs/>
          <w:sz w:val="24"/>
          <w:szCs w:val="24"/>
        </w:rPr>
        <w:t xml:space="preserve">irección de Planeación </w:t>
      </w:r>
    </w:p>
    <w:p w:rsidR="00AC68DD" w:rsidRPr="00ED3515" w:rsidRDefault="00AC68DD" w:rsidP="00ED3515">
      <w:pPr>
        <w:spacing w:after="0" w:line="360" w:lineRule="auto"/>
        <w:jc w:val="both"/>
        <w:rPr>
          <w:rFonts w:ascii="Arial" w:hAnsi="Arial" w:cs="Arial"/>
          <w:b/>
          <w:sz w:val="24"/>
          <w:szCs w:val="24"/>
        </w:rPr>
      </w:pPr>
    </w:p>
    <w:p w:rsidR="00623A27" w:rsidRPr="00ED3515" w:rsidRDefault="00B91EF5" w:rsidP="00ED3515">
      <w:pPr>
        <w:spacing w:after="0" w:line="360" w:lineRule="auto"/>
        <w:jc w:val="both"/>
        <w:rPr>
          <w:rFonts w:ascii="Arial" w:hAnsi="Arial" w:cs="Arial"/>
          <w:b/>
          <w:sz w:val="24"/>
          <w:szCs w:val="24"/>
        </w:rPr>
      </w:pPr>
      <w:r w:rsidRPr="00ED3515">
        <w:rPr>
          <w:rFonts w:ascii="Arial" w:hAnsi="Arial" w:cs="Arial"/>
          <w:b/>
          <w:sz w:val="24"/>
          <w:szCs w:val="24"/>
        </w:rPr>
        <w:t>Unidades Académicas</w:t>
      </w: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sz w:val="24"/>
          <w:szCs w:val="24"/>
        </w:rPr>
        <w:t xml:space="preserve">Hace referencias a las unidades que gestionan las funciones sustantivas de la Universidad (Docencia, Investigación, Proyección Social y Bienestar Institucional), </w:t>
      </w:r>
      <w:r w:rsidRPr="00ED3515">
        <w:rPr>
          <w:rFonts w:ascii="Arial" w:hAnsi="Arial" w:cs="Arial"/>
          <w:sz w:val="24"/>
          <w:szCs w:val="24"/>
        </w:rPr>
        <w:lastRenderedPageBreak/>
        <w:t xml:space="preserve">por ende los proyectos que desarrollan están enfocados al cumplimiento de la misión institucional. </w:t>
      </w:r>
    </w:p>
    <w:p w:rsidR="00B91EF5" w:rsidRPr="00ED3515" w:rsidRDefault="00B91EF5" w:rsidP="00ED3515">
      <w:pPr>
        <w:autoSpaceDE w:val="0"/>
        <w:autoSpaceDN w:val="0"/>
        <w:adjustRightInd w:val="0"/>
        <w:spacing w:after="0" w:line="360" w:lineRule="auto"/>
        <w:jc w:val="both"/>
        <w:rPr>
          <w:rFonts w:ascii="Arial" w:hAnsi="Arial" w:cs="Arial"/>
          <w:sz w:val="24"/>
          <w:szCs w:val="24"/>
        </w:rPr>
      </w:pPr>
    </w:p>
    <w:p w:rsidR="00B91EF5" w:rsidRPr="00ED3515" w:rsidRDefault="00B91EF5" w:rsidP="00ED3515">
      <w:pPr>
        <w:autoSpaceDE w:val="0"/>
        <w:autoSpaceDN w:val="0"/>
        <w:adjustRightInd w:val="0"/>
        <w:spacing w:after="0" w:line="360" w:lineRule="auto"/>
        <w:jc w:val="both"/>
        <w:rPr>
          <w:rFonts w:ascii="Arial" w:hAnsi="Arial" w:cs="Arial"/>
          <w:sz w:val="24"/>
          <w:szCs w:val="24"/>
          <w:lang w:eastAsia="es-CO"/>
        </w:rPr>
      </w:pPr>
      <w:r w:rsidRPr="00ED3515">
        <w:rPr>
          <w:rFonts w:ascii="Arial" w:hAnsi="Arial" w:cs="Arial"/>
          <w:sz w:val="24"/>
          <w:szCs w:val="24"/>
        </w:rPr>
        <w:t xml:space="preserve">La programación de sus proyectos  estratégicos se concentra en las áreas de acción estratégica del Pan de Desarrollo Institucional de </w:t>
      </w:r>
      <w:r w:rsidRPr="00ED3515">
        <w:rPr>
          <w:rFonts w:ascii="Arial" w:hAnsi="Arial" w:cs="Arial"/>
          <w:sz w:val="24"/>
          <w:szCs w:val="24"/>
          <w:lang w:eastAsia="es-CO"/>
        </w:rPr>
        <w:t>Diseño Curricular, Investigación, Acreditación, Maestrías y Doctorados y Docentes.</w:t>
      </w: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sz w:val="24"/>
          <w:szCs w:val="24"/>
        </w:rPr>
        <w:t xml:space="preserve"> </w:t>
      </w: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sz w:val="24"/>
          <w:szCs w:val="24"/>
        </w:rPr>
        <w:t>En este sentido las unidades académicas son:</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Vicerrectoría Académica</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Dirección de Investigaciones</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Dirección de Proyección Social</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Dirección de Bienestar Institucional</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Facultades</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 xml:space="preserve">Centro de Formación Técnica y Tecnológica </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Centros de apoyo académico (Centro de Idiomas, Centro Interdisciplinario de Estudios Humanísticos, Centro de formación virtual, Centro  de)</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Centro de Registro y Control Académico</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Oficina de Relaciones Interinstitucionales</w:t>
      </w:r>
    </w:p>
    <w:p w:rsidR="00B91EF5" w:rsidRPr="000F2E6B" w:rsidRDefault="00B91EF5" w:rsidP="000F2E6B">
      <w:pPr>
        <w:pStyle w:val="Prrafodelista"/>
        <w:numPr>
          <w:ilvl w:val="0"/>
          <w:numId w:val="48"/>
        </w:numPr>
        <w:spacing w:after="0" w:line="360" w:lineRule="auto"/>
        <w:jc w:val="both"/>
        <w:rPr>
          <w:rFonts w:ascii="Arial" w:hAnsi="Arial" w:cs="Arial"/>
          <w:sz w:val="24"/>
          <w:szCs w:val="24"/>
        </w:rPr>
      </w:pPr>
      <w:r w:rsidRPr="000F2E6B">
        <w:rPr>
          <w:rFonts w:ascii="Arial" w:hAnsi="Arial" w:cs="Arial"/>
          <w:sz w:val="24"/>
          <w:szCs w:val="24"/>
        </w:rPr>
        <w:t>Centro de Biblioteca</w:t>
      </w:r>
    </w:p>
    <w:p w:rsidR="00B91EF5" w:rsidRPr="00ED3515" w:rsidRDefault="00B91EF5" w:rsidP="00ED3515">
      <w:pPr>
        <w:spacing w:after="0" w:line="360" w:lineRule="auto"/>
        <w:jc w:val="both"/>
        <w:rPr>
          <w:rFonts w:ascii="Arial" w:hAnsi="Arial" w:cs="Arial"/>
          <w:sz w:val="24"/>
          <w:szCs w:val="24"/>
        </w:rPr>
      </w:pP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b/>
          <w:sz w:val="24"/>
          <w:szCs w:val="24"/>
        </w:rPr>
        <w:t xml:space="preserve">Unidades Administrativas </w:t>
      </w:r>
      <w:r w:rsidR="00AC68DD">
        <w:rPr>
          <w:rFonts w:ascii="Arial" w:hAnsi="Arial" w:cs="Arial"/>
          <w:b/>
          <w:sz w:val="24"/>
          <w:szCs w:val="24"/>
        </w:rPr>
        <w:t>y Financieras</w:t>
      </w: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sz w:val="24"/>
          <w:szCs w:val="24"/>
        </w:rPr>
        <w:t>Hace referencia a las unidades que apoyan o soportan la gestión de las Unidades Académicas, desarrollando de este modo las funciones adjetivas de gestión del talento humano, gestión de recursos físicos, de información y financieros, gestión tecnológica, estas unidades son:</w:t>
      </w:r>
    </w:p>
    <w:p w:rsidR="00B91EF5" w:rsidRPr="00ED3515" w:rsidRDefault="00B91EF5" w:rsidP="00ED3515">
      <w:pPr>
        <w:spacing w:after="0" w:line="360" w:lineRule="auto"/>
        <w:jc w:val="both"/>
        <w:rPr>
          <w:rFonts w:ascii="Arial" w:hAnsi="Arial" w:cs="Arial"/>
          <w:sz w:val="24"/>
          <w:szCs w:val="24"/>
        </w:rPr>
      </w:pPr>
    </w:p>
    <w:p w:rsidR="00B91EF5" w:rsidRPr="000F2E6B" w:rsidRDefault="00B91EF5" w:rsidP="000F2E6B">
      <w:pPr>
        <w:pStyle w:val="Prrafodelista"/>
        <w:numPr>
          <w:ilvl w:val="0"/>
          <w:numId w:val="49"/>
        </w:numPr>
        <w:spacing w:after="0" w:line="360" w:lineRule="auto"/>
        <w:jc w:val="both"/>
        <w:rPr>
          <w:rFonts w:ascii="Arial" w:hAnsi="Arial" w:cs="Arial"/>
          <w:sz w:val="24"/>
          <w:szCs w:val="24"/>
        </w:rPr>
      </w:pPr>
      <w:r w:rsidRPr="000F2E6B">
        <w:rPr>
          <w:rFonts w:ascii="Arial" w:hAnsi="Arial" w:cs="Arial"/>
          <w:sz w:val="24"/>
          <w:szCs w:val="24"/>
        </w:rPr>
        <w:t>Rectoría</w:t>
      </w:r>
    </w:p>
    <w:p w:rsidR="00B91EF5" w:rsidRPr="000F2E6B" w:rsidRDefault="00B91EF5" w:rsidP="000F2E6B">
      <w:pPr>
        <w:pStyle w:val="Prrafodelista"/>
        <w:numPr>
          <w:ilvl w:val="0"/>
          <w:numId w:val="49"/>
        </w:numPr>
        <w:spacing w:after="0" w:line="360" w:lineRule="auto"/>
        <w:jc w:val="both"/>
        <w:rPr>
          <w:rFonts w:ascii="Arial" w:hAnsi="Arial" w:cs="Arial"/>
          <w:sz w:val="24"/>
          <w:szCs w:val="24"/>
        </w:rPr>
      </w:pPr>
      <w:r w:rsidRPr="000F2E6B">
        <w:rPr>
          <w:rFonts w:ascii="Arial" w:hAnsi="Arial" w:cs="Arial"/>
          <w:sz w:val="24"/>
          <w:szCs w:val="24"/>
        </w:rPr>
        <w:t>Vicerrectoría Administrativa y Financiera</w:t>
      </w:r>
    </w:p>
    <w:p w:rsidR="00B91EF5" w:rsidRPr="000F2E6B" w:rsidRDefault="00B91EF5" w:rsidP="000F2E6B">
      <w:pPr>
        <w:pStyle w:val="Prrafodelista"/>
        <w:numPr>
          <w:ilvl w:val="0"/>
          <w:numId w:val="49"/>
        </w:numPr>
        <w:spacing w:after="0" w:line="360" w:lineRule="auto"/>
        <w:jc w:val="both"/>
        <w:rPr>
          <w:rFonts w:ascii="Arial" w:hAnsi="Arial" w:cs="Arial"/>
          <w:sz w:val="24"/>
          <w:szCs w:val="24"/>
        </w:rPr>
      </w:pPr>
      <w:r w:rsidRPr="000F2E6B">
        <w:rPr>
          <w:rFonts w:ascii="Arial" w:hAnsi="Arial" w:cs="Arial"/>
          <w:sz w:val="24"/>
          <w:szCs w:val="24"/>
        </w:rPr>
        <w:t>Dirección de Planeación</w:t>
      </w:r>
    </w:p>
    <w:p w:rsidR="00B91EF5" w:rsidRPr="000F2E6B" w:rsidRDefault="00B91EF5" w:rsidP="000F2E6B">
      <w:pPr>
        <w:pStyle w:val="Prrafodelista"/>
        <w:numPr>
          <w:ilvl w:val="0"/>
          <w:numId w:val="49"/>
        </w:numPr>
        <w:spacing w:after="0" w:line="360" w:lineRule="auto"/>
        <w:jc w:val="both"/>
        <w:rPr>
          <w:rFonts w:ascii="Arial" w:hAnsi="Arial" w:cs="Arial"/>
          <w:sz w:val="24"/>
          <w:szCs w:val="24"/>
        </w:rPr>
      </w:pPr>
      <w:r w:rsidRPr="000F2E6B">
        <w:rPr>
          <w:rFonts w:ascii="Arial" w:hAnsi="Arial" w:cs="Arial"/>
          <w:sz w:val="24"/>
          <w:szCs w:val="24"/>
        </w:rPr>
        <w:lastRenderedPageBreak/>
        <w:t>Unidades de: Laboratorios, Mercadeo, Comunicaciones y Protocolo, Compras y Almacén, Publicaciones, Recursos Físicos, Talento Humano, Tecnología, Tesorería, Contabilidad y Cartera, Seguridad y Vigilancia.</w:t>
      </w:r>
    </w:p>
    <w:p w:rsidR="00B91EF5" w:rsidRPr="00ED3515" w:rsidRDefault="00B91EF5" w:rsidP="00ED3515">
      <w:pPr>
        <w:spacing w:after="0" w:line="360" w:lineRule="auto"/>
        <w:jc w:val="both"/>
        <w:rPr>
          <w:rFonts w:ascii="Arial" w:hAnsi="Arial" w:cs="Arial"/>
          <w:sz w:val="24"/>
          <w:szCs w:val="24"/>
        </w:rPr>
      </w:pP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sz w:val="24"/>
          <w:szCs w:val="24"/>
        </w:rPr>
        <w:t>Tanto en las unidades académicas como administrativas, los responsables de cada proyecto están dados en tres niveles de responsabilidad:</w:t>
      </w:r>
    </w:p>
    <w:p w:rsidR="00B91EF5" w:rsidRPr="00ED3515" w:rsidRDefault="00B91EF5" w:rsidP="00ED3515">
      <w:pPr>
        <w:spacing w:after="0" w:line="360" w:lineRule="auto"/>
        <w:jc w:val="both"/>
        <w:rPr>
          <w:rFonts w:ascii="Arial" w:hAnsi="Arial" w:cs="Arial"/>
          <w:sz w:val="24"/>
          <w:szCs w:val="24"/>
        </w:rPr>
      </w:pPr>
    </w:p>
    <w:p w:rsidR="00B91EF5" w:rsidRPr="00ED3515" w:rsidRDefault="00B91EF5" w:rsidP="00ED3515">
      <w:pPr>
        <w:spacing w:after="0" w:line="360" w:lineRule="auto"/>
        <w:jc w:val="both"/>
        <w:rPr>
          <w:rStyle w:val="apple-style-span"/>
          <w:rFonts w:ascii="Arial" w:hAnsi="Arial" w:cs="Arial"/>
          <w:color w:val="000000"/>
          <w:sz w:val="24"/>
          <w:szCs w:val="24"/>
          <w:shd w:val="clear" w:color="auto" w:fill="FFFFFF"/>
        </w:rPr>
      </w:pPr>
      <w:r w:rsidRPr="00ED3515">
        <w:rPr>
          <w:rFonts w:ascii="Arial" w:hAnsi="Arial" w:cs="Arial"/>
          <w:b/>
          <w:sz w:val="24"/>
          <w:szCs w:val="24"/>
        </w:rPr>
        <w:t xml:space="preserve">Gerente: </w:t>
      </w:r>
      <w:r w:rsidRPr="00ED3515">
        <w:rPr>
          <w:rFonts w:ascii="Arial" w:hAnsi="Arial" w:cs="Arial"/>
          <w:sz w:val="24"/>
          <w:szCs w:val="24"/>
          <w:lang w:val="es-MX"/>
        </w:rPr>
        <w:t xml:space="preserve">es el responsable de garantizar el éxito del proyecto, </w:t>
      </w:r>
      <w:r w:rsidRPr="00ED3515">
        <w:rPr>
          <w:rStyle w:val="apple-style-span"/>
          <w:rFonts w:ascii="Arial" w:hAnsi="Arial" w:cs="Arial"/>
          <w:sz w:val="24"/>
          <w:szCs w:val="24"/>
          <w:shd w:val="clear" w:color="auto" w:fill="FFFFFF"/>
        </w:rPr>
        <w:t>dirigir y su</w:t>
      </w:r>
      <w:r w:rsidRPr="00ED3515">
        <w:rPr>
          <w:rStyle w:val="apple-style-span"/>
          <w:rFonts w:ascii="Arial" w:hAnsi="Arial" w:cs="Arial"/>
          <w:color w:val="000000"/>
          <w:sz w:val="24"/>
          <w:szCs w:val="24"/>
          <w:shd w:val="clear" w:color="auto" w:fill="FFFFFF"/>
        </w:rPr>
        <w:t xml:space="preserve">pervisa el proyecto de principio a fin, bajo su responsabilidad esta la formulación, programación, ejecución y seguimiento del proyecto, así como la calidad del producto del proyecto, es quien asigna los líderes y gestores del mismo, </w:t>
      </w:r>
    </w:p>
    <w:p w:rsidR="00B91EF5" w:rsidRPr="00ED3515" w:rsidRDefault="00B91EF5" w:rsidP="00ED3515">
      <w:pPr>
        <w:spacing w:after="0" w:line="360" w:lineRule="auto"/>
        <w:jc w:val="both"/>
        <w:rPr>
          <w:rFonts w:ascii="Arial" w:hAnsi="Arial" w:cs="Arial"/>
          <w:b/>
          <w:bCs/>
          <w:color w:val="000000"/>
          <w:sz w:val="24"/>
          <w:szCs w:val="24"/>
          <w:lang w:val="es-ES_tradnl"/>
        </w:rPr>
      </w:pP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b/>
          <w:bCs/>
          <w:color w:val="000000"/>
          <w:sz w:val="24"/>
          <w:szCs w:val="24"/>
          <w:lang w:val="es-ES_tradnl"/>
        </w:rPr>
        <w:t>Líder:</w:t>
      </w:r>
      <w:r w:rsidRPr="00ED3515">
        <w:rPr>
          <w:rFonts w:ascii="Arial" w:hAnsi="Arial" w:cs="Arial"/>
          <w:color w:val="000000"/>
          <w:sz w:val="24"/>
          <w:szCs w:val="24"/>
          <w:lang w:val="es-ES_tradnl"/>
        </w:rPr>
        <w:t xml:space="preserve"> son profesionales asignados a cada proyecto para coordinar las labores técnicas, metodológicas y administrativas relacionadas con el desarrollo del proyecto. Tiene como responsabilidad apoyar al gerente en la programación del proyecto, realizar seguimiento al proyecto para la aprobación de productos por parte del gerente</w:t>
      </w:r>
    </w:p>
    <w:p w:rsidR="00B91EF5" w:rsidRPr="00ED3515" w:rsidRDefault="00B91EF5" w:rsidP="00ED3515">
      <w:pPr>
        <w:spacing w:after="0" w:line="360" w:lineRule="auto"/>
        <w:jc w:val="both"/>
        <w:rPr>
          <w:rFonts w:ascii="Arial" w:hAnsi="Arial" w:cs="Arial"/>
          <w:sz w:val="24"/>
          <w:szCs w:val="24"/>
        </w:rPr>
      </w:pPr>
    </w:p>
    <w:p w:rsidR="00B91EF5" w:rsidRPr="00ED3515" w:rsidRDefault="00B91EF5" w:rsidP="00ED3515">
      <w:pPr>
        <w:spacing w:after="0" w:line="360" w:lineRule="auto"/>
        <w:jc w:val="both"/>
        <w:rPr>
          <w:rFonts w:ascii="Arial" w:hAnsi="Arial" w:cs="Arial"/>
          <w:sz w:val="24"/>
          <w:szCs w:val="24"/>
        </w:rPr>
      </w:pPr>
      <w:r w:rsidRPr="00ED3515">
        <w:rPr>
          <w:rFonts w:ascii="Arial" w:hAnsi="Arial" w:cs="Arial"/>
          <w:b/>
          <w:sz w:val="24"/>
          <w:szCs w:val="24"/>
        </w:rPr>
        <w:t xml:space="preserve">Gestor: </w:t>
      </w:r>
      <w:r w:rsidRPr="00ED3515">
        <w:rPr>
          <w:rFonts w:ascii="Arial" w:hAnsi="Arial" w:cs="Arial"/>
          <w:sz w:val="24"/>
          <w:szCs w:val="24"/>
        </w:rPr>
        <w:t>son los responsables de ejecutar las actividades y tareas programadas para el desarrollo del proyecto, así mismo desarrollan los productos del proyecto.</w:t>
      </w:r>
    </w:p>
    <w:p w:rsidR="00B91EF5" w:rsidRPr="00ED3515" w:rsidRDefault="00B91EF5" w:rsidP="00ED3515">
      <w:pPr>
        <w:spacing w:after="0" w:line="360" w:lineRule="auto"/>
        <w:jc w:val="both"/>
        <w:rPr>
          <w:rFonts w:ascii="Arial" w:hAnsi="Arial" w:cs="Arial"/>
          <w:sz w:val="24"/>
          <w:szCs w:val="24"/>
        </w:rPr>
      </w:pPr>
    </w:p>
    <w:p w:rsidR="00B91EF5" w:rsidRPr="00ED3515" w:rsidRDefault="00B91EF5" w:rsidP="00ED3515">
      <w:pPr>
        <w:spacing w:after="0" w:line="360" w:lineRule="auto"/>
        <w:jc w:val="both"/>
        <w:rPr>
          <w:rFonts w:ascii="Arial" w:hAnsi="Arial" w:cs="Arial"/>
          <w:bCs/>
          <w:sz w:val="24"/>
          <w:szCs w:val="24"/>
        </w:rPr>
      </w:pPr>
      <w:r w:rsidRPr="00ED3515">
        <w:rPr>
          <w:rFonts w:ascii="Arial" w:hAnsi="Arial" w:cs="Arial"/>
          <w:bCs/>
          <w:sz w:val="24"/>
          <w:szCs w:val="24"/>
        </w:rPr>
        <w:t>De acuerdo al nivel de responsabilidad, la Dirección de Planeación asesora a los responsables de cada proyecto durante el desarrollo del mismo.</w:t>
      </w:r>
    </w:p>
    <w:p w:rsidR="00B91EF5" w:rsidRDefault="00B91EF5" w:rsidP="00ED3515">
      <w:pPr>
        <w:spacing w:after="0" w:line="360" w:lineRule="auto"/>
        <w:jc w:val="both"/>
        <w:rPr>
          <w:rFonts w:ascii="Arial" w:hAnsi="Arial" w:cs="Arial"/>
          <w:bCs/>
          <w:sz w:val="24"/>
          <w:szCs w:val="24"/>
        </w:rPr>
      </w:pPr>
    </w:p>
    <w:p w:rsidR="00AC68DD" w:rsidRPr="00ED3515" w:rsidRDefault="00AC68DD" w:rsidP="00ED3515">
      <w:pPr>
        <w:spacing w:after="0" w:line="360" w:lineRule="auto"/>
        <w:jc w:val="both"/>
        <w:rPr>
          <w:rFonts w:ascii="Arial" w:hAnsi="Arial" w:cs="Arial"/>
          <w:bCs/>
          <w:sz w:val="24"/>
          <w:szCs w:val="24"/>
        </w:rPr>
      </w:pPr>
    </w:p>
    <w:p w:rsidR="0049536C" w:rsidRPr="00ED3515" w:rsidRDefault="004103FE" w:rsidP="00ED3515">
      <w:pPr>
        <w:spacing w:after="0" w:line="360" w:lineRule="auto"/>
        <w:jc w:val="both"/>
        <w:rPr>
          <w:rFonts w:ascii="Arial" w:hAnsi="Arial" w:cs="Arial"/>
          <w:b/>
          <w:bCs/>
          <w:sz w:val="24"/>
          <w:szCs w:val="24"/>
        </w:rPr>
      </w:pPr>
      <w:r>
        <w:rPr>
          <w:rFonts w:ascii="Arial" w:hAnsi="Arial" w:cs="Arial"/>
          <w:b/>
          <w:bCs/>
          <w:sz w:val="24"/>
          <w:szCs w:val="24"/>
        </w:rPr>
        <w:t>3</w:t>
      </w:r>
      <w:r w:rsidRPr="00ED3515">
        <w:rPr>
          <w:rFonts w:ascii="Arial" w:hAnsi="Arial" w:cs="Arial"/>
          <w:b/>
          <w:bCs/>
          <w:sz w:val="24"/>
          <w:szCs w:val="24"/>
        </w:rPr>
        <w:t xml:space="preserve">.2 DIAGNÓSTICO DEL SERVICIO AL CLIENTE QUE OFRECE  LA DIRECCIÓN DE PLANEACIÓN </w:t>
      </w:r>
    </w:p>
    <w:p w:rsidR="00623A27" w:rsidRDefault="00623A27" w:rsidP="00ED3515">
      <w:pPr>
        <w:spacing w:after="0" w:line="360" w:lineRule="auto"/>
        <w:jc w:val="both"/>
        <w:rPr>
          <w:rFonts w:ascii="Arial" w:hAnsi="Arial" w:cs="Arial"/>
          <w:b/>
          <w:sz w:val="24"/>
          <w:szCs w:val="24"/>
        </w:rPr>
      </w:pPr>
    </w:p>
    <w:p w:rsidR="00AC68DD" w:rsidRPr="00ED3515" w:rsidRDefault="001D0CFA" w:rsidP="00AC68DD">
      <w:pPr>
        <w:pStyle w:val="Sinespaciado"/>
        <w:spacing w:line="360" w:lineRule="auto"/>
        <w:jc w:val="both"/>
        <w:rPr>
          <w:rFonts w:ascii="Arial" w:hAnsi="Arial" w:cs="Arial"/>
          <w:sz w:val="24"/>
          <w:szCs w:val="24"/>
        </w:rPr>
      </w:pPr>
      <w:r>
        <w:rPr>
          <w:rFonts w:ascii="Arial" w:hAnsi="Arial" w:cs="Arial"/>
          <w:sz w:val="24"/>
          <w:szCs w:val="24"/>
        </w:rPr>
        <w:t xml:space="preserve">Con el fin de realizar un </w:t>
      </w:r>
      <w:r w:rsidR="00AC68DD" w:rsidRPr="00ED3515">
        <w:rPr>
          <w:rFonts w:ascii="Arial" w:hAnsi="Arial" w:cs="Arial"/>
          <w:sz w:val="24"/>
          <w:szCs w:val="24"/>
        </w:rPr>
        <w:t xml:space="preserve"> autoexamen crítico y constructivo que le permita </w:t>
      </w:r>
      <w:r>
        <w:rPr>
          <w:rFonts w:ascii="Arial" w:hAnsi="Arial" w:cs="Arial"/>
          <w:sz w:val="24"/>
          <w:szCs w:val="24"/>
        </w:rPr>
        <w:t xml:space="preserve">a la Dirección </w:t>
      </w:r>
      <w:r w:rsidR="00AC68DD" w:rsidRPr="00ED3515">
        <w:rPr>
          <w:rFonts w:ascii="Arial" w:hAnsi="Arial" w:cs="Arial"/>
          <w:sz w:val="24"/>
          <w:szCs w:val="24"/>
        </w:rPr>
        <w:t xml:space="preserve">mirarse a sí misma, medir su eficiencia y eficacia respecto a el apoyo </w:t>
      </w:r>
      <w:r w:rsidR="00AC68DD" w:rsidRPr="00ED3515">
        <w:rPr>
          <w:rFonts w:ascii="Arial" w:hAnsi="Arial" w:cs="Arial"/>
          <w:sz w:val="24"/>
          <w:szCs w:val="24"/>
        </w:rPr>
        <w:lastRenderedPageBreak/>
        <w:t>que brinda a las unidades académicas y administrativas en la gestión de sus planes operativos anuales</w:t>
      </w:r>
      <w:r>
        <w:rPr>
          <w:rFonts w:ascii="Arial" w:hAnsi="Arial" w:cs="Arial"/>
          <w:sz w:val="24"/>
          <w:szCs w:val="24"/>
        </w:rPr>
        <w:t xml:space="preserve">, se realizó un </w:t>
      </w:r>
      <w:r w:rsidRPr="00ED3515">
        <w:rPr>
          <w:rFonts w:ascii="Arial" w:hAnsi="Arial" w:cs="Arial"/>
          <w:sz w:val="24"/>
          <w:szCs w:val="24"/>
        </w:rPr>
        <w:t xml:space="preserve">diagnóstico del servicio que  brinda la Dirección de Planeación a sus clientes internos </w:t>
      </w:r>
      <w:r>
        <w:rPr>
          <w:rFonts w:ascii="Arial" w:hAnsi="Arial" w:cs="Arial"/>
          <w:sz w:val="24"/>
          <w:szCs w:val="24"/>
        </w:rPr>
        <w:t xml:space="preserve">con el propósito de revisar </w:t>
      </w:r>
      <w:r w:rsidRPr="00ED3515">
        <w:rPr>
          <w:rFonts w:ascii="Arial" w:hAnsi="Arial" w:cs="Arial"/>
          <w:sz w:val="24"/>
          <w:szCs w:val="24"/>
        </w:rPr>
        <w:t xml:space="preserve"> c</w:t>
      </w:r>
      <w:r>
        <w:rPr>
          <w:rFonts w:ascii="Arial" w:hAnsi="Arial" w:cs="Arial"/>
          <w:sz w:val="24"/>
          <w:szCs w:val="24"/>
        </w:rPr>
        <w:t>o</w:t>
      </w:r>
      <w:r w:rsidRPr="00ED3515">
        <w:rPr>
          <w:rFonts w:ascii="Arial" w:hAnsi="Arial" w:cs="Arial"/>
          <w:sz w:val="24"/>
          <w:szCs w:val="24"/>
        </w:rPr>
        <w:t xml:space="preserve">mo </w:t>
      </w:r>
      <w:r>
        <w:rPr>
          <w:rFonts w:ascii="Arial" w:hAnsi="Arial" w:cs="Arial"/>
          <w:sz w:val="24"/>
          <w:szCs w:val="24"/>
        </w:rPr>
        <w:t xml:space="preserve">se </w:t>
      </w:r>
      <w:r w:rsidRPr="00ED3515">
        <w:rPr>
          <w:rFonts w:ascii="Arial" w:hAnsi="Arial" w:cs="Arial"/>
          <w:sz w:val="24"/>
          <w:szCs w:val="24"/>
        </w:rPr>
        <w:t>está desempeñando y que planes de mejora se deben implementar para optimizar el servicio</w:t>
      </w:r>
      <w:r>
        <w:rPr>
          <w:rFonts w:ascii="Arial" w:hAnsi="Arial" w:cs="Arial"/>
          <w:sz w:val="24"/>
          <w:szCs w:val="24"/>
        </w:rPr>
        <w:t>.</w:t>
      </w:r>
    </w:p>
    <w:p w:rsidR="00AC68DD" w:rsidRPr="00ED3515" w:rsidRDefault="00AC68DD" w:rsidP="00AC68DD">
      <w:pPr>
        <w:pStyle w:val="Sinespaciado"/>
        <w:spacing w:line="360" w:lineRule="auto"/>
        <w:jc w:val="both"/>
        <w:rPr>
          <w:rFonts w:ascii="Arial" w:hAnsi="Arial" w:cs="Arial"/>
          <w:sz w:val="24"/>
          <w:szCs w:val="24"/>
        </w:rPr>
      </w:pPr>
    </w:p>
    <w:p w:rsidR="00AC68DD" w:rsidRPr="00ED3515" w:rsidRDefault="00AC68DD" w:rsidP="00AC68DD">
      <w:pPr>
        <w:pStyle w:val="Sinespaciado"/>
        <w:spacing w:line="360" w:lineRule="auto"/>
        <w:jc w:val="both"/>
        <w:rPr>
          <w:rFonts w:ascii="Arial" w:hAnsi="Arial" w:cs="Arial"/>
          <w:sz w:val="24"/>
          <w:szCs w:val="24"/>
        </w:rPr>
      </w:pPr>
      <w:r w:rsidRPr="00ED3515">
        <w:rPr>
          <w:rFonts w:ascii="Arial" w:hAnsi="Arial" w:cs="Arial"/>
          <w:sz w:val="24"/>
          <w:szCs w:val="24"/>
        </w:rPr>
        <w:t xml:space="preserve">A través de esta mirada crítica frente al balance de su desempeño, de los problemas detectados, se determinará el problema mayor al cual se le diseñarán una estrategia de solución. </w:t>
      </w:r>
    </w:p>
    <w:p w:rsidR="00AC68DD" w:rsidRPr="00ED3515" w:rsidRDefault="00AC68DD" w:rsidP="00ED3515">
      <w:pPr>
        <w:spacing w:after="0" w:line="360" w:lineRule="auto"/>
        <w:jc w:val="both"/>
        <w:rPr>
          <w:rFonts w:ascii="Arial" w:hAnsi="Arial" w:cs="Arial"/>
          <w:b/>
          <w:sz w:val="24"/>
          <w:szCs w:val="24"/>
        </w:rPr>
      </w:pPr>
    </w:p>
    <w:p w:rsidR="0060417D" w:rsidRPr="00ED3515" w:rsidRDefault="00272D55" w:rsidP="00ED3515">
      <w:pPr>
        <w:spacing w:after="0" w:line="360" w:lineRule="auto"/>
        <w:jc w:val="both"/>
        <w:rPr>
          <w:rFonts w:ascii="Arial" w:hAnsi="Arial" w:cs="Arial"/>
          <w:sz w:val="24"/>
          <w:szCs w:val="24"/>
        </w:rPr>
      </w:pPr>
      <w:r w:rsidRPr="00ED3515">
        <w:rPr>
          <w:rFonts w:ascii="Arial" w:hAnsi="Arial" w:cs="Arial"/>
          <w:sz w:val="24"/>
          <w:szCs w:val="24"/>
        </w:rPr>
        <w:t>Para realizar el di</w:t>
      </w:r>
      <w:r w:rsidR="0060417D" w:rsidRPr="00ED3515">
        <w:rPr>
          <w:rFonts w:ascii="Arial" w:hAnsi="Arial" w:cs="Arial"/>
          <w:sz w:val="24"/>
          <w:szCs w:val="24"/>
        </w:rPr>
        <w:t>agnóstico se diseñ</w:t>
      </w:r>
      <w:r w:rsidR="009A1FE8">
        <w:rPr>
          <w:rFonts w:ascii="Arial" w:hAnsi="Arial" w:cs="Arial"/>
          <w:sz w:val="24"/>
          <w:szCs w:val="24"/>
        </w:rPr>
        <w:t>ó</w:t>
      </w:r>
      <w:r w:rsidR="0060417D" w:rsidRPr="00ED3515">
        <w:rPr>
          <w:rFonts w:ascii="Arial" w:hAnsi="Arial" w:cs="Arial"/>
          <w:sz w:val="24"/>
          <w:szCs w:val="24"/>
        </w:rPr>
        <w:t xml:space="preserve"> un instrumento para la recolección de la información, consiste en una encuesta llamada “Evaluación de apoyo a la gestión de los planes operativos anuales”</w:t>
      </w:r>
      <w:r w:rsidR="001D0CFA">
        <w:rPr>
          <w:rFonts w:ascii="Arial" w:hAnsi="Arial" w:cs="Arial"/>
          <w:sz w:val="24"/>
          <w:szCs w:val="24"/>
        </w:rPr>
        <w:t xml:space="preserve"> </w:t>
      </w:r>
      <w:r w:rsidR="009A1FE8">
        <w:rPr>
          <w:rFonts w:ascii="Arial" w:hAnsi="Arial" w:cs="Arial"/>
          <w:sz w:val="24"/>
          <w:szCs w:val="24"/>
        </w:rPr>
        <w:t>(</w:t>
      </w:r>
      <w:r w:rsidR="009A1FE8" w:rsidRPr="009A1FE8">
        <w:rPr>
          <w:rFonts w:ascii="Arial" w:hAnsi="Arial" w:cs="Arial"/>
          <w:sz w:val="24"/>
          <w:szCs w:val="24"/>
        </w:rPr>
        <w:t>Anexo 2.  Instrumento de evaluación del servicio al cliente</w:t>
      </w:r>
      <w:r w:rsidR="009A1FE8">
        <w:rPr>
          <w:rFonts w:ascii="Arial" w:hAnsi="Arial" w:cs="Arial"/>
          <w:sz w:val="24"/>
          <w:szCs w:val="24"/>
        </w:rPr>
        <w:t>),</w:t>
      </w:r>
      <w:r w:rsidR="0060417D" w:rsidRPr="00ED3515">
        <w:rPr>
          <w:rFonts w:ascii="Arial" w:hAnsi="Arial" w:cs="Arial"/>
          <w:sz w:val="24"/>
          <w:szCs w:val="24"/>
        </w:rPr>
        <w:t xml:space="preserve"> </w:t>
      </w:r>
      <w:r w:rsidR="009A1FE8">
        <w:rPr>
          <w:rFonts w:ascii="Arial" w:hAnsi="Arial" w:cs="Arial"/>
          <w:sz w:val="24"/>
          <w:szCs w:val="24"/>
        </w:rPr>
        <w:t>é</w:t>
      </w:r>
      <w:r w:rsidR="0060417D" w:rsidRPr="00ED3515">
        <w:rPr>
          <w:rFonts w:ascii="Arial" w:hAnsi="Arial" w:cs="Arial"/>
          <w:sz w:val="24"/>
          <w:szCs w:val="24"/>
        </w:rPr>
        <w:t xml:space="preserve">ste cuestionario se </w:t>
      </w:r>
      <w:r w:rsidR="0060417D" w:rsidRPr="008A6AD7">
        <w:rPr>
          <w:rFonts w:ascii="Arial" w:hAnsi="Arial" w:cs="Arial"/>
          <w:sz w:val="24"/>
          <w:szCs w:val="24"/>
        </w:rPr>
        <w:t>bas</w:t>
      </w:r>
      <w:r w:rsidR="009A1FE8" w:rsidRPr="008A6AD7">
        <w:rPr>
          <w:rFonts w:ascii="Arial" w:hAnsi="Arial" w:cs="Arial"/>
          <w:sz w:val="24"/>
          <w:szCs w:val="24"/>
        </w:rPr>
        <w:t>ó</w:t>
      </w:r>
      <w:r w:rsidR="0060417D" w:rsidRPr="00ED3515">
        <w:rPr>
          <w:rFonts w:ascii="Arial" w:hAnsi="Arial" w:cs="Arial"/>
          <w:sz w:val="24"/>
          <w:szCs w:val="24"/>
        </w:rPr>
        <w:t xml:space="preserve"> en las diferentes etapas que se dan dentro de un proyecto, tomando cada una como una categoría, de este modo las categorías a evaluar son:</w:t>
      </w:r>
    </w:p>
    <w:p w:rsidR="00623A27" w:rsidRPr="00ED3515" w:rsidRDefault="00623A27" w:rsidP="00ED3515">
      <w:pPr>
        <w:spacing w:after="0" w:line="360" w:lineRule="auto"/>
        <w:jc w:val="both"/>
        <w:rPr>
          <w:rFonts w:ascii="Arial" w:hAnsi="Arial" w:cs="Arial"/>
          <w:sz w:val="24"/>
          <w:szCs w:val="24"/>
        </w:rPr>
      </w:pP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Modelo de Gestión y Plan de Desarrollo Institucional</w:t>
      </w: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Formulación de proyectos</w:t>
      </w: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Programación de proyectos</w:t>
      </w: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Seguimiento de proyectos</w:t>
      </w: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Adición de proyectos, metas o actividades</w:t>
      </w: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Traslados presupuestales</w:t>
      </w:r>
    </w:p>
    <w:p w:rsidR="0060417D" w:rsidRPr="004103FE" w:rsidRDefault="0060417D" w:rsidP="00063C45">
      <w:pPr>
        <w:pStyle w:val="Prrafodelista"/>
        <w:numPr>
          <w:ilvl w:val="0"/>
          <w:numId w:val="9"/>
        </w:numPr>
        <w:spacing w:after="0" w:line="360" w:lineRule="auto"/>
        <w:jc w:val="both"/>
        <w:rPr>
          <w:rFonts w:ascii="Arial" w:hAnsi="Arial" w:cs="Arial"/>
          <w:sz w:val="24"/>
          <w:szCs w:val="24"/>
        </w:rPr>
      </w:pPr>
      <w:r w:rsidRPr="004103FE">
        <w:rPr>
          <w:rFonts w:ascii="Arial" w:hAnsi="Arial" w:cs="Arial"/>
          <w:sz w:val="24"/>
          <w:szCs w:val="24"/>
        </w:rPr>
        <w:t>Cancelación de proyectos, metas o actividades</w:t>
      </w:r>
    </w:p>
    <w:p w:rsidR="0060417D" w:rsidRPr="00ED3515" w:rsidRDefault="0060417D" w:rsidP="00ED3515">
      <w:pPr>
        <w:spacing w:after="0" w:line="360" w:lineRule="auto"/>
        <w:jc w:val="both"/>
        <w:rPr>
          <w:rFonts w:ascii="Arial" w:hAnsi="Arial" w:cs="Arial"/>
          <w:sz w:val="24"/>
          <w:szCs w:val="24"/>
        </w:rPr>
      </w:pPr>
    </w:p>
    <w:p w:rsidR="0060417D" w:rsidRPr="00ED3515" w:rsidRDefault="0060417D" w:rsidP="00ED3515">
      <w:pPr>
        <w:spacing w:after="0" w:line="360" w:lineRule="auto"/>
        <w:jc w:val="both"/>
        <w:rPr>
          <w:rFonts w:ascii="Arial" w:hAnsi="Arial" w:cs="Arial"/>
          <w:sz w:val="24"/>
          <w:szCs w:val="24"/>
        </w:rPr>
      </w:pPr>
      <w:r w:rsidRPr="00ED3515">
        <w:rPr>
          <w:rFonts w:ascii="Arial" w:hAnsi="Arial" w:cs="Arial"/>
          <w:sz w:val="24"/>
          <w:szCs w:val="24"/>
        </w:rPr>
        <w:t>La encuesta está conformada por las 7 categorías antes mencionadas y un total de 36 afirmaciones a las cuales el encuestado debe asignar una calificación de la siguiente forma: Si la respuesta es negativa la calificación será 0; si la respuesta es afirmativa la calificación más baja es 1 y 4 la mayor calificación.</w:t>
      </w:r>
    </w:p>
    <w:p w:rsidR="001D0CFA" w:rsidRDefault="0060417D" w:rsidP="00ED3515">
      <w:pPr>
        <w:spacing w:after="0" w:line="360" w:lineRule="auto"/>
        <w:jc w:val="both"/>
        <w:rPr>
          <w:rFonts w:ascii="Arial" w:hAnsi="Arial" w:cs="Arial"/>
          <w:sz w:val="24"/>
          <w:szCs w:val="24"/>
        </w:rPr>
      </w:pPr>
      <w:r w:rsidRPr="00ED3515">
        <w:rPr>
          <w:rFonts w:ascii="Arial" w:hAnsi="Arial" w:cs="Arial"/>
          <w:sz w:val="24"/>
          <w:szCs w:val="24"/>
        </w:rPr>
        <w:lastRenderedPageBreak/>
        <w:t xml:space="preserve">El objetivo de la encuesta es “evaluar el apoyo a la gestión de los planes operativos anuales, que desde la Dirección  de Planeación se ofrece a las diferentes unidades académicas y administrativas.” </w:t>
      </w:r>
    </w:p>
    <w:p w:rsidR="001D0CFA" w:rsidRDefault="001D0CFA" w:rsidP="00ED3515">
      <w:pPr>
        <w:spacing w:after="0" w:line="360" w:lineRule="auto"/>
        <w:jc w:val="both"/>
        <w:rPr>
          <w:rFonts w:ascii="Arial" w:hAnsi="Arial" w:cs="Arial"/>
          <w:sz w:val="24"/>
          <w:szCs w:val="24"/>
        </w:rPr>
      </w:pPr>
    </w:p>
    <w:p w:rsidR="00FE1632" w:rsidRDefault="00FE1632" w:rsidP="00ED3515">
      <w:pPr>
        <w:spacing w:after="0" w:line="360" w:lineRule="auto"/>
        <w:jc w:val="both"/>
        <w:rPr>
          <w:rFonts w:ascii="Arial" w:hAnsi="Arial" w:cs="Arial"/>
          <w:sz w:val="24"/>
          <w:szCs w:val="24"/>
        </w:rPr>
      </w:pPr>
      <w:r w:rsidRPr="00ED3515">
        <w:rPr>
          <w:rFonts w:ascii="Arial" w:hAnsi="Arial" w:cs="Arial"/>
          <w:sz w:val="24"/>
          <w:szCs w:val="24"/>
        </w:rPr>
        <w:t>A través de la aplicación y análisis de la encuesta se podrá estudiar la relación de la Dirección de Planeación con su entorno, y de este modo se obtendrán datos que posibilitan la determinación de acciones específicas en este campo que propicien su mejora continua y la cualificación de su impacto en la Universidad</w:t>
      </w:r>
      <w:r w:rsidR="001D0CFA">
        <w:rPr>
          <w:rFonts w:ascii="Arial" w:hAnsi="Arial" w:cs="Arial"/>
          <w:sz w:val="24"/>
          <w:szCs w:val="24"/>
        </w:rPr>
        <w:t>.</w:t>
      </w:r>
    </w:p>
    <w:p w:rsidR="001D0CFA" w:rsidRPr="00ED3515" w:rsidRDefault="001D0CFA" w:rsidP="00ED3515">
      <w:pPr>
        <w:spacing w:after="0" w:line="360" w:lineRule="auto"/>
        <w:jc w:val="both"/>
        <w:rPr>
          <w:rFonts w:ascii="Arial" w:hAnsi="Arial" w:cs="Arial"/>
          <w:sz w:val="24"/>
          <w:szCs w:val="24"/>
        </w:rPr>
      </w:pPr>
    </w:p>
    <w:p w:rsidR="00FE1632" w:rsidRDefault="00FE1632" w:rsidP="00ED3515">
      <w:pPr>
        <w:spacing w:after="0" w:line="360" w:lineRule="auto"/>
        <w:jc w:val="both"/>
        <w:rPr>
          <w:rFonts w:ascii="Arial" w:hAnsi="Arial" w:cs="Arial"/>
          <w:sz w:val="24"/>
          <w:szCs w:val="24"/>
        </w:rPr>
      </w:pPr>
      <w:r w:rsidRPr="00ED3515">
        <w:rPr>
          <w:rFonts w:ascii="Arial" w:hAnsi="Arial" w:cs="Arial"/>
          <w:sz w:val="24"/>
          <w:szCs w:val="24"/>
        </w:rPr>
        <w:t>Para seleccionar la muestra para la aplicación de la encuesta, se tuvo en cuenta lo siguiente: el grupo total de gerentes, líderes y gestores de proyectos de las unidades académicas y administrativas son el universo y corresponde a un total de 268 personas, de las cuales se seleccionó de forma aleatoria una muestra de 80 personas distribuidas en las dos áreas y en los tres roles.</w:t>
      </w:r>
    </w:p>
    <w:p w:rsidR="001D0CFA" w:rsidRPr="00ED3515" w:rsidRDefault="001D0CFA" w:rsidP="00ED3515">
      <w:pPr>
        <w:spacing w:after="0" w:line="360" w:lineRule="auto"/>
        <w:jc w:val="both"/>
        <w:rPr>
          <w:rFonts w:ascii="Arial" w:hAnsi="Arial" w:cs="Arial"/>
          <w:sz w:val="24"/>
          <w:szCs w:val="24"/>
        </w:rPr>
      </w:pPr>
    </w:p>
    <w:p w:rsidR="00FE1632" w:rsidRPr="00ED3515" w:rsidRDefault="00FE1632" w:rsidP="00ED3515">
      <w:pPr>
        <w:spacing w:after="0" w:line="360" w:lineRule="auto"/>
        <w:jc w:val="both"/>
        <w:rPr>
          <w:rFonts w:ascii="Arial" w:hAnsi="Arial" w:cs="Arial"/>
          <w:sz w:val="24"/>
          <w:szCs w:val="24"/>
        </w:rPr>
      </w:pPr>
      <w:r w:rsidRPr="00ED3515">
        <w:rPr>
          <w:rFonts w:ascii="Arial" w:hAnsi="Arial" w:cs="Arial"/>
          <w:sz w:val="24"/>
          <w:szCs w:val="24"/>
        </w:rPr>
        <w:t xml:space="preserve">Por su parte, la aplicación de la encuesta se realizó a través de correo electrónico, la Directora de Planeación solicito la colaboración para el diligenciamiento del instrumento, a las diferentes personas seleccionadas como muestra. Una vez diligenciado el instrumento por cada persona este sería reenviado por el mismo medio. </w:t>
      </w:r>
    </w:p>
    <w:p w:rsidR="00623A27" w:rsidRPr="00ED3515" w:rsidRDefault="00623A27" w:rsidP="00ED3515">
      <w:pPr>
        <w:spacing w:after="0" w:line="360" w:lineRule="auto"/>
        <w:jc w:val="both"/>
        <w:rPr>
          <w:rFonts w:ascii="Arial" w:hAnsi="Arial" w:cs="Arial"/>
          <w:sz w:val="24"/>
          <w:szCs w:val="24"/>
        </w:rPr>
      </w:pPr>
    </w:p>
    <w:p w:rsidR="00676ED7" w:rsidRDefault="00676ED7" w:rsidP="00ED3515">
      <w:pPr>
        <w:spacing w:after="0" w:line="360" w:lineRule="auto"/>
        <w:jc w:val="both"/>
        <w:rPr>
          <w:rFonts w:ascii="Arial" w:hAnsi="Arial" w:cs="Arial"/>
          <w:sz w:val="24"/>
          <w:szCs w:val="24"/>
        </w:rPr>
      </w:pPr>
      <w:r w:rsidRPr="00ED3515">
        <w:rPr>
          <w:rFonts w:ascii="Arial" w:hAnsi="Arial" w:cs="Arial"/>
          <w:sz w:val="24"/>
          <w:szCs w:val="24"/>
        </w:rPr>
        <w:t>Una vez aplicada la encuesta se procedió al procesamiento de la información que se realizó a través del software estadístico SPSS</w:t>
      </w:r>
      <w:r w:rsidRPr="00ED3515">
        <w:rPr>
          <w:rStyle w:val="Refdenotaalpie"/>
          <w:rFonts w:ascii="Arial" w:hAnsi="Arial" w:cs="Arial"/>
          <w:sz w:val="24"/>
          <w:szCs w:val="24"/>
        </w:rPr>
        <w:footnoteReference w:id="21"/>
      </w:r>
      <w:r w:rsidRPr="00ED3515">
        <w:rPr>
          <w:rFonts w:ascii="Arial" w:hAnsi="Arial" w:cs="Arial"/>
          <w:sz w:val="24"/>
          <w:szCs w:val="24"/>
        </w:rPr>
        <w:t xml:space="preserve">: una vez procesado los datos se procedió al respectivo análisis: </w:t>
      </w:r>
    </w:p>
    <w:p w:rsidR="001D0CFA" w:rsidRPr="00ED3515" w:rsidRDefault="001D0CFA" w:rsidP="00ED3515">
      <w:pPr>
        <w:spacing w:after="0" w:line="360" w:lineRule="auto"/>
        <w:jc w:val="both"/>
        <w:rPr>
          <w:rFonts w:ascii="Arial" w:hAnsi="Arial" w:cs="Arial"/>
          <w:sz w:val="24"/>
          <w:szCs w:val="24"/>
        </w:rPr>
      </w:pPr>
    </w:p>
    <w:p w:rsidR="00676ED7" w:rsidRDefault="00676ED7" w:rsidP="00ED3515">
      <w:pPr>
        <w:spacing w:after="0" w:line="360" w:lineRule="auto"/>
        <w:jc w:val="both"/>
        <w:rPr>
          <w:rFonts w:ascii="Arial" w:hAnsi="Arial" w:cs="Arial"/>
          <w:sz w:val="24"/>
          <w:szCs w:val="24"/>
        </w:rPr>
      </w:pPr>
      <w:r w:rsidRPr="00ED3515">
        <w:rPr>
          <w:rFonts w:ascii="Arial" w:hAnsi="Arial" w:cs="Arial"/>
          <w:sz w:val="24"/>
          <w:szCs w:val="24"/>
        </w:rPr>
        <w:t xml:space="preserve">De las personas que respondieron la encuesta el 53.3 % tienen el rol de  gerente, el 40% de líder y el 6.7% de gestor. </w:t>
      </w:r>
    </w:p>
    <w:p w:rsidR="001D0CFA" w:rsidRPr="00ED3515" w:rsidRDefault="001D0CFA" w:rsidP="00ED3515">
      <w:pPr>
        <w:spacing w:after="0" w:line="360" w:lineRule="auto"/>
        <w:jc w:val="both"/>
        <w:rPr>
          <w:rFonts w:ascii="Arial" w:hAnsi="Arial" w:cs="Arial"/>
          <w:sz w:val="24"/>
          <w:szCs w:val="24"/>
        </w:rPr>
      </w:pPr>
    </w:p>
    <w:p w:rsidR="00676ED7" w:rsidRPr="00ED3515" w:rsidRDefault="00676ED7" w:rsidP="00ED3515">
      <w:pPr>
        <w:spacing w:after="0" w:line="360" w:lineRule="auto"/>
        <w:jc w:val="both"/>
        <w:rPr>
          <w:rFonts w:ascii="Arial" w:hAnsi="Arial" w:cs="Arial"/>
          <w:bCs/>
          <w:sz w:val="24"/>
          <w:szCs w:val="24"/>
        </w:rPr>
      </w:pPr>
      <w:r w:rsidRPr="00ED3515">
        <w:rPr>
          <w:rFonts w:ascii="Arial" w:hAnsi="Arial" w:cs="Arial"/>
          <w:bCs/>
          <w:sz w:val="24"/>
          <w:szCs w:val="24"/>
        </w:rPr>
        <w:lastRenderedPageBreak/>
        <w:t>De acuerdo a los resultados obtenidos en cada afirmación, las categorías con calificación más baja (2) son adición y cancelación de proyectos, metas o actividades y traslados presupuestales. Las demás categorías tuvieron una calificación promedio de 3.</w:t>
      </w:r>
    </w:p>
    <w:p w:rsidR="003C0D78" w:rsidRDefault="003C0D78" w:rsidP="00ED3515">
      <w:pPr>
        <w:spacing w:after="0" w:line="360" w:lineRule="auto"/>
        <w:jc w:val="both"/>
        <w:rPr>
          <w:rFonts w:ascii="Arial" w:hAnsi="Arial" w:cs="Arial"/>
          <w:b/>
          <w:bCs/>
          <w:sz w:val="24"/>
          <w:szCs w:val="24"/>
        </w:rPr>
      </w:pPr>
    </w:p>
    <w:p w:rsidR="001D0CFA" w:rsidRPr="00ED3515" w:rsidRDefault="001D0CFA" w:rsidP="00ED3515">
      <w:pPr>
        <w:spacing w:after="0" w:line="360" w:lineRule="auto"/>
        <w:jc w:val="both"/>
        <w:rPr>
          <w:rFonts w:ascii="Arial" w:hAnsi="Arial" w:cs="Arial"/>
          <w:b/>
          <w:bCs/>
          <w:sz w:val="24"/>
          <w:szCs w:val="24"/>
        </w:rPr>
      </w:pPr>
    </w:p>
    <w:p w:rsidR="00676ED7" w:rsidRPr="00ED3515" w:rsidRDefault="00676ED7" w:rsidP="00ED3515">
      <w:pPr>
        <w:spacing w:after="0" w:line="360" w:lineRule="auto"/>
        <w:jc w:val="both"/>
        <w:rPr>
          <w:rFonts w:ascii="Arial" w:hAnsi="Arial" w:cs="Arial"/>
          <w:b/>
          <w:bCs/>
          <w:sz w:val="24"/>
          <w:szCs w:val="24"/>
        </w:rPr>
      </w:pPr>
      <w:r w:rsidRPr="00ED3515">
        <w:rPr>
          <w:rFonts w:ascii="Arial" w:hAnsi="Arial" w:cs="Arial"/>
          <w:b/>
          <w:bCs/>
          <w:sz w:val="24"/>
          <w:szCs w:val="24"/>
        </w:rPr>
        <w:t>Adición de proyectos, metas o actividades</w:t>
      </w:r>
    </w:p>
    <w:p w:rsidR="00623A27" w:rsidRPr="00ED3515" w:rsidRDefault="00623A27" w:rsidP="00ED3515">
      <w:pPr>
        <w:spacing w:after="0" w:line="360" w:lineRule="auto"/>
        <w:jc w:val="both"/>
        <w:rPr>
          <w:rFonts w:ascii="Arial" w:hAnsi="Arial" w:cs="Arial"/>
          <w:b/>
          <w:bCs/>
          <w:sz w:val="24"/>
          <w:szCs w:val="24"/>
        </w:rPr>
      </w:pPr>
    </w:p>
    <w:p w:rsidR="00676ED7" w:rsidRPr="001D0CFA" w:rsidRDefault="00676ED7" w:rsidP="00063C45">
      <w:pPr>
        <w:pStyle w:val="Prrafodelista"/>
        <w:numPr>
          <w:ilvl w:val="0"/>
          <w:numId w:val="10"/>
        </w:numPr>
        <w:spacing w:after="0" w:line="360" w:lineRule="auto"/>
        <w:jc w:val="both"/>
        <w:rPr>
          <w:rFonts w:ascii="Arial" w:hAnsi="Arial" w:cs="Arial"/>
          <w:bCs/>
          <w:sz w:val="24"/>
          <w:szCs w:val="24"/>
        </w:rPr>
      </w:pPr>
      <w:r w:rsidRPr="001D0CFA">
        <w:rPr>
          <w:rFonts w:ascii="Arial" w:hAnsi="Arial" w:cs="Arial"/>
          <w:b/>
          <w:bCs/>
          <w:sz w:val="24"/>
          <w:szCs w:val="24"/>
        </w:rPr>
        <w:t>El instructivo para realizar adición de proyectos, metas u actividades es claro</w:t>
      </w:r>
      <w:r w:rsidRPr="001D0CFA">
        <w:rPr>
          <w:rFonts w:ascii="Arial" w:hAnsi="Arial" w:cs="Arial"/>
          <w:bCs/>
          <w:sz w:val="24"/>
          <w:szCs w:val="24"/>
        </w:rPr>
        <w:t xml:space="preserve">: el 20% las personas encuestadas contestó que no es claro, siendo este un porcentaje importante de considerar.  No obstante el 80% contesto que si es claro, distribuido de la siguiente manera: dándole una calificación de 2 un 20%, de 3 otro 20% y de 4 el 40%. </w:t>
      </w:r>
    </w:p>
    <w:p w:rsidR="00676ED7" w:rsidRPr="00ED3515" w:rsidRDefault="00676ED7" w:rsidP="00ED3515">
      <w:pPr>
        <w:spacing w:after="0" w:line="360" w:lineRule="auto"/>
        <w:jc w:val="both"/>
        <w:rPr>
          <w:rFonts w:ascii="Arial" w:hAnsi="Arial" w:cs="Arial"/>
          <w:bCs/>
          <w:sz w:val="24"/>
          <w:szCs w:val="24"/>
        </w:rPr>
      </w:pPr>
    </w:p>
    <w:p w:rsidR="00676ED7" w:rsidRPr="004103FE" w:rsidRDefault="00676ED7" w:rsidP="00063C45">
      <w:pPr>
        <w:pStyle w:val="Prrafodelista"/>
        <w:numPr>
          <w:ilvl w:val="0"/>
          <w:numId w:val="10"/>
        </w:numPr>
        <w:spacing w:after="0" w:line="360" w:lineRule="auto"/>
        <w:jc w:val="both"/>
        <w:rPr>
          <w:rFonts w:ascii="Arial" w:hAnsi="Arial" w:cs="Arial"/>
          <w:bCs/>
          <w:sz w:val="24"/>
          <w:szCs w:val="24"/>
        </w:rPr>
      </w:pPr>
      <w:r w:rsidRPr="004103FE">
        <w:rPr>
          <w:rFonts w:ascii="Arial" w:hAnsi="Arial" w:cs="Arial"/>
          <w:b/>
          <w:bCs/>
          <w:sz w:val="24"/>
          <w:szCs w:val="24"/>
        </w:rPr>
        <w:t>El instructivo para realizar adición de proyectos, metas u actividades es pertinente</w:t>
      </w:r>
      <w:r w:rsidRPr="004103FE">
        <w:rPr>
          <w:rFonts w:ascii="Arial" w:hAnsi="Arial" w:cs="Arial"/>
          <w:bCs/>
          <w:sz w:val="24"/>
          <w:szCs w:val="24"/>
        </w:rPr>
        <w:t>: el 20 % de las personas encuestadas contestó que no es pertinente, siendo este un porcentaje importante de considerar.  El 80% contestó que sí es pertinente, distribuido de la siguiente manera: el 20% le dio una calificación de 2, el 33.3% de 3 y el 26.7% 4.</w:t>
      </w:r>
    </w:p>
    <w:p w:rsidR="00676ED7" w:rsidRPr="00ED3515" w:rsidRDefault="00676ED7" w:rsidP="004103FE">
      <w:pPr>
        <w:spacing w:after="0" w:line="360" w:lineRule="auto"/>
        <w:jc w:val="both"/>
        <w:rPr>
          <w:rFonts w:ascii="Arial" w:hAnsi="Arial" w:cs="Arial"/>
          <w:bCs/>
          <w:sz w:val="24"/>
          <w:szCs w:val="24"/>
        </w:rPr>
      </w:pPr>
    </w:p>
    <w:p w:rsidR="00676ED7" w:rsidRPr="004103FE" w:rsidRDefault="00676ED7" w:rsidP="00063C45">
      <w:pPr>
        <w:pStyle w:val="Prrafodelista"/>
        <w:numPr>
          <w:ilvl w:val="0"/>
          <w:numId w:val="10"/>
        </w:numPr>
        <w:spacing w:after="0" w:line="360" w:lineRule="auto"/>
        <w:jc w:val="both"/>
        <w:rPr>
          <w:rFonts w:ascii="Arial" w:hAnsi="Arial" w:cs="Arial"/>
          <w:bCs/>
          <w:sz w:val="24"/>
          <w:szCs w:val="24"/>
        </w:rPr>
      </w:pPr>
      <w:r w:rsidRPr="004103FE">
        <w:rPr>
          <w:rFonts w:ascii="Arial" w:hAnsi="Arial" w:cs="Arial"/>
          <w:b/>
          <w:sz w:val="24"/>
          <w:szCs w:val="24"/>
        </w:rPr>
        <w:t xml:space="preserve">El procedimiento de adición es pertinente: </w:t>
      </w:r>
      <w:r w:rsidRPr="004103FE">
        <w:rPr>
          <w:rFonts w:ascii="Arial" w:hAnsi="Arial" w:cs="Arial"/>
          <w:bCs/>
          <w:sz w:val="24"/>
          <w:szCs w:val="24"/>
        </w:rPr>
        <w:t>el 6.7 % de las personas encuestadas contestó que no es pertinente, El 80% contestó que sí es pertinente, distribuido de la siguiente manera: un 13.3%  dio la calificación de 1 siendo esta la calificación más baja, otro 13.3% dio la calificación de 2, el 33.3% de 3 y el 33.3% de 4.</w:t>
      </w:r>
    </w:p>
    <w:p w:rsidR="00676ED7" w:rsidRPr="00ED3515" w:rsidRDefault="00676ED7" w:rsidP="004103FE">
      <w:pPr>
        <w:pStyle w:val="Prrafodelista"/>
        <w:spacing w:after="0" w:line="360" w:lineRule="auto"/>
        <w:ind w:left="0"/>
        <w:rPr>
          <w:rFonts w:ascii="Arial" w:hAnsi="Arial" w:cs="Arial"/>
          <w:bCs/>
          <w:sz w:val="24"/>
          <w:szCs w:val="24"/>
        </w:rPr>
      </w:pPr>
    </w:p>
    <w:p w:rsidR="00676ED7" w:rsidRPr="004103FE" w:rsidRDefault="00676ED7" w:rsidP="00063C45">
      <w:pPr>
        <w:pStyle w:val="Prrafodelista"/>
        <w:numPr>
          <w:ilvl w:val="0"/>
          <w:numId w:val="10"/>
        </w:numPr>
        <w:spacing w:after="0" w:line="360" w:lineRule="auto"/>
        <w:jc w:val="both"/>
        <w:rPr>
          <w:rFonts w:ascii="Arial" w:hAnsi="Arial" w:cs="Arial"/>
          <w:bCs/>
          <w:sz w:val="24"/>
          <w:szCs w:val="24"/>
        </w:rPr>
      </w:pPr>
      <w:r w:rsidRPr="004103FE">
        <w:rPr>
          <w:rFonts w:ascii="Arial" w:hAnsi="Arial" w:cs="Arial"/>
          <w:b/>
          <w:sz w:val="24"/>
          <w:szCs w:val="24"/>
        </w:rPr>
        <w:t xml:space="preserve">Los tiempos de respuesta a la solicitud de adiciones son pertinentes: </w:t>
      </w:r>
      <w:r w:rsidRPr="004103FE">
        <w:rPr>
          <w:rFonts w:ascii="Arial" w:hAnsi="Arial" w:cs="Arial"/>
          <w:bCs/>
          <w:sz w:val="24"/>
          <w:szCs w:val="24"/>
        </w:rPr>
        <w:t xml:space="preserve">el 6.7 % de las personas encuestadas contestó que no es pertinente, El 80% contestó que sí es pertinente, distribuido de la siguiente manera: un 20% dio la </w:t>
      </w:r>
      <w:r w:rsidRPr="004103FE">
        <w:rPr>
          <w:rFonts w:ascii="Arial" w:hAnsi="Arial" w:cs="Arial"/>
          <w:bCs/>
          <w:sz w:val="24"/>
          <w:szCs w:val="24"/>
        </w:rPr>
        <w:lastRenderedPageBreak/>
        <w:t>calificación de 1 siendo esta la calificación más baja, otro 20% dio la calificación de 2, el 13.3% de 3 y el 40% de 4.</w:t>
      </w:r>
    </w:p>
    <w:p w:rsidR="0033644D" w:rsidRPr="00ED3515" w:rsidRDefault="0033644D" w:rsidP="00ED3515">
      <w:pPr>
        <w:spacing w:after="0" w:line="360" w:lineRule="auto"/>
        <w:jc w:val="both"/>
        <w:rPr>
          <w:rFonts w:ascii="Arial" w:hAnsi="Arial" w:cs="Arial"/>
          <w:b/>
          <w:bCs/>
          <w:sz w:val="24"/>
          <w:szCs w:val="24"/>
        </w:rPr>
      </w:pPr>
    </w:p>
    <w:p w:rsidR="003C0D78" w:rsidRPr="00ED3515" w:rsidRDefault="003C0D78" w:rsidP="00ED3515">
      <w:pPr>
        <w:spacing w:after="0" w:line="360" w:lineRule="auto"/>
        <w:jc w:val="both"/>
        <w:rPr>
          <w:rFonts w:ascii="Arial" w:hAnsi="Arial" w:cs="Arial"/>
          <w:b/>
          <w:bCs/>
          <w:sz w:val="24"/>
          <w:szCs w:val="24"/>
        </w:rPr>
      </w:pPr>
    </w:p>
    <w:p w:rsidR="00676ED7" w:rsidRPr="00ED3515" w:rsidRDefault="00676ED7" w:rsidP="00ED3515">
      <w:pPr>
        <w:spacing w:after="0" w:line="360" w:lineRule="auto"/>
        <w:jc w:val="both"/>
        <w:rPr>
          <w:rFonts w:ascii="Arial" w:hAnsi="Arial" w:cs="Arial"/>
          <w:b/>
          <w:bCs/>
          <w:sz w:val="24"/>
          <w:szCs w:val="24"/>
        </w:rPr>
      </w:pPr>
      <w:r w:rsidRPr="00ED3515">
        <w:rPr>
          <w:rFonts w:ascii="Arial" w:hAnsi="Arial" w:cs="Arial"/>
          <w:b/>
          <w:bCs/>
          <w:sz w:val="24"/>
          <w:szCs w:val="24"/>
        </w:rPr>
        <w:t>Traslados presupuestales</w:t>
      </w:r>
    </w:p>
    <w:p w:rsidR="00623A27" w:rsidRPr="00ED3515" w:rsidRDefault="00623A27" w:rsidP="00ED3515">
      <w:pPr>
        <w:spacing w:after="0" w:line="360" w:lineRule="auto"/>
        <w:jc w:val="both"/>
        <w:rPr>
          <w:rFonts w:ascii="Arial" w:hAnsi="Arial" w:cs="Arial"/>
          <w:b/>
          <w:bCs/>
          <w:sz w:val="24"/>
          <w:szCs w:val="24"/>
        </w:rPr>
      </w:pPr>
    </w:p>
    <w:p w:rsidR="00676ED7" w:rsidRPr="004103FE" w:rsidRDefault="00676ED7" w:rsidP="00063C45">
      <w:pPr>
        <w:pStyle w:val="Prrafodelista"/>
        <w:numPr>
          <w:ilvl w:val="0"/>
          <w:numId w:val="11"/>
        </w:numPr>
        <w:spacing w:after="0" w:line="360" w:lineRule="auto"/>
        <w:ind w:left="360"/>
        <w:jc w:val="both"/>
        <w:rPr>
          <w:rFonts w:ascii="Arial" w:hAnsi="Arial" w:cs="Arial"/>
          <w:bCs/>
          <w:sz w:val="24"/>
          <w:szCs w:val="24"/>
        </w:rPr>
      </w:pPr>
      <w:r w:rsidRPr="004103FE">
        <w:rPr>
          <w:rFonts w:ascii="Arial" w:hAnsi="Arial" w:cs="Arial"/>
          <w:b/>
          <w:bCs/>
          <w:sz w:val="24"/>
          <w:szCs w:val="24"/>
        </w:rPr>
        <w:t>El instructivo para realizar traslados presupuestales es claro:</w:t>
      </w:r>
      <w:r w:rsidRPr="004103FE">
        <w:rPr>
          <w:rFonts w:ascii="Arial" w:hAnsi="Arial" w:cs="Arial"/>
          <w:bCs/>
          <w:sz w:val="24"/>
          <w:szCs w:val="24"/>
        </w:rPr>
        <w:t xml:space="preserve"> el 20 % de las personas encuestadas considera que no es claro, el 80% considera que si, distribuido de la siguiente manera: dándole una calificación de 2 el 26.7%, de 3 el 20%  y de 4 el 33.3%.</w:t>
      </w:r>
    </w:p>
    <w:p w:rsidR="00676ED7" w:rsidRPr="00ED3515" w:rsidRDefault="00676ED7" w:rsidP="004103FE">
      <w:pPr>
        <w:spacing w:after="0" w:line="360" w:lineRule="auto"/>
        <w:jc w:val="both"/>
        <w:rPr>
          <w:rFonts w:ascii="Arial" w:hAnsi="Arial" w:cs="Arial"/>
          <w:bCs/>
          <w:sz w:val="24"/>
          <w:szCs w:val="24"/>
        </w:rPr>
      </w:pPr>
    </w:p>
    <w:p w:rsidR="00676ED7" w:rsidRPr="004103FE" w:rsidRDefault="00676ED7" w:rsidP="00063C45">
      <w:pPr>
        <w:pStyle w:val="Prrafodelista"/>
        <w:numPr>
          <w:ilvl w:val="0"/>
          <w:numId w:val="11"/>
        </w:numPr>
        <w:spacing w:after="0" w:line="360" w:lineRule="auto"/>
        <w:ind w:left="360"/>
        <w:jc w:val="both"/>
        <w:rPr>
          <w:rFonts w:ascii="Arial" w:hAnsi="Arial" w:cs="Arial"/>
          <w:bCs/>
          <w:sz w:val="24"/>
          <w:szCs w:val="24"/>
        </w:rPr>
      </w:pPr>
      <w:r w:rsidRPr="004103FE">
        <w:rPr>
          <w:rFonts w:ascii="Arial" w:hAnsi="Arial" w:cs="Arial"/>
          <w:b/>
          <w:bCs/>
          <w:sz w:val="24"/>
          <w:szCs w:val="24"/>
        </w:rPr>
        <w:t xml:space="preserve">El instructivo para realizar traslados presupuestales es pertinente: </w:t>
      </w:r>
      <w:r w:rsidRPr="004103FE">
        <w:rPr>
          <w:rFonts w:ascii="Arial" w:hAnsi="Arial" w:cs="Arial"/>
          <w:bCs/>
          <w:sz w:val="24"/>
          <w:szCs w:val="24"/>
        </w:rPr>
        <w:t>el 20 % de las personas encuestadas considera que no es claro, el 80% considera que si, distribuido de la siguiente manera: el 13.3% le dio una calificación de 2, el 40%de 3 y el  26.7% de 4.</w:t>
      </w:r>
    </w:p>
    <w:p w:rsidR="00676ED7" w:rsidRPr="00ED3515" w:rsidRDefault="00676ED7" w:rsidP="004103FE">
      <w:pPr>
        <w:pStyle w:val="Prrafodelista"/>
        <w:spacing w:after="0" w:line="360" w:lineRule="auto"/>
        <w:ind w:left="0"/>
        <w:jc w:val="both"/>
        <w:rPr>
          <w:rFonts w:ascii="Arial" w:hAnsi="Arial" w:cs="Arial"/>
          <w:bCs/>
          <w:sz w:val="24"/>
          <w:szCs w:val="24"/>
        </w:rPr>
      </w:pPr>
    </w:p>
    <w:p w:rsidR="00676ED7" w:rsidRPr="004103FE" w:rsidRDefault="00676ED7" w:rsidP="00063C45">
      <w:pPr>
        <w:pStyle w:val="Prrafodelista"/>
        <w:numPr>
          <w:ilvl w:val="0"/>
          <w:numId w:val="11"/>
        </w:numPr>
        <w:spacing w:after="0" w:line="360" w:lineRule="auto"/>
        <w:ind w:left="360"/>
        <w:jc w:val="both"/>
        <w:rPr>
          <w:rFonts w:ascii="Arial" w:hAnsi="Arial" w:cs="Arial"/>
          <w:b/>
          <w:bCs/>
          <w:sz w:val="24"/>
          <w:szCs w:val="24"/>
        </w:rPr>
      </w:pPr>
      <w:r w:rsidRPr="004103FE">
        <w:rPr>
          <w:rFonts w:ascii="Arial" w:hAnsi="Arial" w:cs="Arial"/>
          <w:b/>
          <w:sz w:val="24"/>
          <w:szCs w:val="24"/>
        </w:rPr>
        <w:t xml:space="preserve">El procedimiento para realizar traslados es pertinente: </w:t>
      </w:r>
      <w:r w:rsidRPr="004103FE">
        <w:rPr>
          <w:rFonts w:ascii="Arial" w:hAnsi="Arial" w:cs="Arial"/>
          <w:bCs/>
          <w:sz w:val="24"/>
          <w:szCs w:val="24"/>
        </w:rPr>
        <w:t>el 6.7 % de las personas encuestadas contestó que no es pertinente, El 80% contestó que sí es pertinente, distribuido de la siguiente manera: un 13% dio la calificación de 1 siendo esta la calificación más baja, un 26.7% dio la calificación de 2, otro 26.7%  de 3 y 26.7% de 4.</w:t>
      </w:r>
    </w:p>
    <w:p w:rsidR="00676ED7" w:rsidRPr="00ED3515" w:rsidRDefault="00676ED7" w:rsidP="004103FE">
      <w:pPr>
        <w:spacing w:after="0" w:line="360" w:lineRule="auto"/>
        <w:jc w:val="both"/>
        <w:rPr>
          <w:rFonts w:ascii="Arial" w:hAnsi="Arial" w:cs="Arial"/>
          <w:b/>
          <w:bCs/>
          <w:sz w:val="24"/>
          <w:szCs w:val="24"/>
        </w:rPr>
      </w:pPr>
    </w:p>
    <w:p w:rsidR="00676ED7" w:rsidRPr="004103FE" w:rsidRDefault="00676ED7" w:rsidP="00063C45">
      <w:pPr>
        <w:pStyle w:val="Prrafodelista"/>
        <w:numPr>
          <w:ilvl w:val="0"/>
          <w:numId w:val="11"/>
        </w:numPr>
        <w:spacing w:after="0" w:line="360" w:lineRule="auto"/>
        <w:ind w:left="360"/>
        <w:jc w:val="both"/>
        <w:rPr>
          <w:rFonts w:ascii="Arial" w:hAnsi="Arial" w:cs="Arial"/>
          <w:b/>
          <w:bCs/>
          <w:sz w:val="24"/>
          <w:szCs w:val="24"/>
        </w:rPr>
      </w:pPr>
      <w:r w:rsidRPr="004103FE">
        <w:rPr>
          <w:rFonts w:ascii="Arial" w:hAnsi="Arial" w:cs="Arial"/>
          <w:b/>
          <w:sz w:val="24"/>
          <w:szCs w:val="24"/>
        </w:rPr>
        <w:t xml:space="preserve">Los tiempos de respuesta a la solicitud de traslados presupuestales son pertinentes: </w:t>
      </w:r>
      <w:r w:rsidRPr="004103FE">
        <w:rPr>
          <w:rFonts w:ascii="Arial" w:hAnsi="Arial" w:cs="Arial"/>
          <w:bCs/>
          <w:sz w:val="24"/>
          <w:szCs w:val="24"/>
        </w:rPr>
        <w:t>el 6.7 % de las personas encuestadas contestó que los tiempos no son pertinentes, El 80% contestó que sí es pertinente, distribuido de la siguiente manera: un 20% dio la calificación de 1 siendo esta la calificación más baja, un 26.7% dio la calificación de 2, un 20% de 3 y 26.7% de 4.</w:t>
      </w:r>
    </w:p>
    <w:p w:rsidR="00676ED7" w:rsidRDefault="00676ED7" w:rsidP="004103FE">
      <w:pPr>
        <w:spacing w:after="0" w:line="360" w:lineRule="auto"/>
        <w:jc w:val="both"/>
        <w:rPr>
          <w:rFonts w:ascii="Arial" w:hAnsi="Arial" w:cs="Arial"/>
          <w:b/>
          <w:sz w:val="24"/>
          <w:szCs w:val="24"/>
        </w:rPr>
      </w:pPr>
    </w:p>
    <w:p w:rsidR="00353755" w:rsidRPr="00ED3515" w:rsidRDefault="00353755" w:rsidP="004103FE">
      <w:pPr>
        <w:spacing w:after="0" w:line="360" w:lineRule="auto"/>
        <w:jc w:val="both"/>
        <w:rPr>
          <w:rFonts w:ascii="Arial" w:hAnsi="Arial" w:cs="Arial"/>
          <w:b/>
          <w:sz w:val="24"/>
          <w:szCs w:val="24"/>
        </w:rPr>
      </w:pPr>
    </w:p>
    <w:p w:rsidR="00623A27" w:rsidRPr="00ED3515" w:rsidRDefault="00623A27" w:rsidP="004103FE">
      <w:pPr>
        <w:spacing w:after="0" w:line="360" w:lineRule="auto"/>
        <w:jc w:val="both"/>
        <w:rPr>
          <w:rFonts w:ascii="Arial" w:hAnsi="Arial" w:cs="Arial"/>
          <w:b/>
          <w:sz w:val="24"/>
          <w:szCs w:val="24"/>
        </w:rPr>
      </w:pPr>
    </w:p>
    <w:p w:rsidR="00676ED7" w:rsidRPr="00ED3515" w:rsidRDefault="00676ED7" w:rsidP="00ED3515">
      <w:pPr>
        <w:spacing w:after="0" w:line="360" w:lineRule="auto"/>
        <w:jc w:val="both"/>
        <w:rPr>
          <w:rFonts w:ascii="Arial" w:hAnsi="Arial" w:cs="Arial"/>
          <w:b/>
          <w:sz w:val="24"/>
          <w:szCs w:val="24"/>
        </w:rPr>
      </w:pPr>
      <w:r w:rsidRPr="00ED3515">
        <w:rPr>
          <w:rFonts w:ascii="Arial" w:hAnsi="Arial" w:cs="Arial"/>
          <w:b/>
          <w:sz w:val="24"/>
          <w:szCs w:val="24"/>
        </w:rPr>
        <w:lastRenderedPageBreak/>
        <w:t>Cancelación de proyectos, metas o actividades</w:t>
      </w:r>
    </w:p>
    <w:p w:rsidR="00676ED7" w:rsidRPr="00ED3515" w:rsidRDefault="00676ED7" w:rsidP="00ED3515">
      <w:pPr>
        <w:spacing w:after="0" w:line="360" w:lineRule="auto"/>
        <w:jc w:val="both"/>
        <w:rPr>
          <w:rFonts w:ascii="Arial" w:hAnsi="Arial" w:cs="Arial"/>
          <w:b/>
          <w:sz w:val="24"/>
          <w:szCs w:val="24"/>
        </w:rPr>
      </w:pPr>
    </w:p>
    <w:p w:rsidR="00676ED7" w:rsidRPr="00C3317F" w:rsidRDefault="00676ED7" w:rsidP="00063C45">
      <w:pPr>
        <w:pStyle w:val="Prrafodelista"/>
        <w:numPr>
          <w:ilvl w:val="0"/>
          <w:numId w:val="12"/>
        </w:numPr>
        <w:spacing w:after="0" w:line="360" w:lineRule="auto"/>
        <w:ind w:left="360"/>
        <w:jc w:val="both"/>
        <w:rPr>
          <w:rFonts w:ascii="Arial" w:hAnsi="Arial" w:cs="Arial"/>
          <w:b/>
          <w:bCs/>
          <w:sz w:val="24"/>
          <w:szCs w:val="24"/>
        </w:rPr>
      </w:pPr>
      <w:r w:rsidRPr="00C3317F">
        <w:rPr>
          <w:rFonts w:ascii="Arial" w:hAnsi="Arial" w:cs="Arial"/>
          <w:b/>
          <w:bCs/>
          <w:sz w:val="24"/>
          <w:szCs w:val="24"/>
        </w:rPr>
        <w:t xml:space="preserve">El instructivo para realizar cancelación de proyectos, metas o actividades es claro: </w:t>
      </w:r>
      <w:r w:rsidRPr="00C3317F">
        <w:rPr>
          <w:rFonts w:ascii="Arial" w:hAnsi="Arial" w:cs="Arial"/>
          <w:bCs/>
          <w:sz w:val="24"/>
          <w:szCs w:val="24"/>
        </w:rPr>
        <w:t>el 26.7 % de las personas encuestadas considera que no es claro, El 80% contestó que sí es pertinente, distribuido de la siguiente manera: un 20% dio la calificación de 2, otro 20% dio la calificación de 3 y  el 33.3% de 4.</w:t>
      </w:r>
    </w:p>
    <w:p w:rsidR="00676ED7" w:rsidRPr="00ED3515" w:rsidRDefault="00676ED7" w:rsidP="00C3317F">
      <w:pPr>
        <w:spacing w:after="0" w:line="360" w:lineRule="auto"/>
        <w:jc w:val="both"/>
        <w:rPr>
          <w:rFonts w:ascii="Arial" w:hAnsi="Arial" w:cs="Arial"/>
          <w:b/>
          <w:bCs/>
          <w:sz w:val="24"/>
          <w:szCs w:val="24"/>
        </w:rPr>
      </w:pPr>
    </w:p>
    <w:p w:rsidR="00676ED7" w:rsidRPr="00C3317F" w:rsidRDefault="00676ED7" w:rsidP="00063C45">
      <w:pPr>
        <w:pStyle w:val="Prrafodelista"/>
        <w:numPr>
          <w:ilvl w:val="0"/>
          <w:numId w:val="12"/>
        </w:numPr>
        <w:spacing w:after="0" w:line="360" w:lineRule="auto"/>
        <w:ind w:left="360"/>
        <w:jc w:val="both"/>
        <w:rPr>
          <w:rFonts w:ascii="Arial" w:hAnsi="Arial" w:cs="Arial"/>
          <w:b/>
          <w:bCs/>
          <w:sz w:val="24"/>
          <w:szCs w:val="24"/>
        </w:rPr>
      </w:pPr>
      <w:r w:rsidRPr="00C3317F">
        <w:rPr>
          <w:rFonts w:ascii="Arial" w:hAnsi="Arial" w:cs="Arial"/>
          <w:b/>
          <w:bCs/>
          <w:sz w:val="24"/>
          <w:szCs w:val="24"/>
        </w:rPr>
        <w:t xml:space="preserve">El instructivo para realizar cancelación de proyectos, metas o actividades es pertinente: </w:t>
      </w:r>
      <w:r w:rsidRPr="00C3317F">
        <w:rPr>
          <w:rFonts w:ascii="Arial" w:hAnsi="Arial" w:cs="Arial"/>
          <w:bCs/>
          <w:sz w:val="24"/>
          <w:szCs w:val="24"/>
        </w:rPr>
        <w:t>el 26.7 % de las personas encuestadas considera que no es pertinente, El 80% contestó que sí es pertinente, distribuido de la siguiente manera: un 6.7% dio la calificación de 2, un 40% dio la calificación de 3 y  un 26.7% de 4.</w:t>
      </w:r>
    </w:p>
    <w:p w:rsidR="00676ED7" w:rsidRPr="00ED3515" w:rsidRDefault="00676ED7" w:rsidP="00C3317F">
      <w:pPr>
        <w:pStyle w:val="Prrafodelista"/>
        <w:spacing w:after="0" w:line="360" w:lineRule="auto"/>
        <w:ind w:left="0"/>
        <w:rPr>
          <w:rFonts w:ascii="Arial" w:hAnsi="Arial" w:cs="Arial"/>
          <w:b/>
          <w:bCs/>
          <w:sz w:val="24"/>
          <w:szCs w:val="24"/>
        </w:rPr>
      </w:pPr>
    </w:p>
    <w:p w:rsidR="00676ED7" w:rsidRPr="00C3317F" w:rsidRDefault="00676ED7" w:rsidP="00063C45">
      <w:pPr>
        <w:pStyle w:val="Prrafodelista"/>
        <w:numPr>
          <w:ilvl w:val="0"/>
          <w:numId w:val="12"/>
        </w:numPr>
        <w:spacing w:after="0" w:line="360" w:lineRule="auto"/>
        <w:ind w:left="360"/>
        <w:jc w:val="both"/>
        <w:rPr>
          <w:rFonts w:ascii="Arial" w:hAnsi="Arial" w:cs="Arial"/>
          <w:b/>
          <w:bCs/>
          <w:sz w:val="24"/>
          <w:szCs w:val="24"/>
        </w:rPr>
      </w:pPr>
      <w:r w:rsidRPr="00C3317F">
        <w:rPr>
          <w:rFonts w:ascii="Arial" w:hAnsi="Arial" w:cs="Arial"/>
          <w:b/>
          <w:bCs/>
          <w:sz w:val="24"/>
          <w:szCs w:val="24"/>
        </w:rPr>
        <w:t xml:space="preserve">El procedimiento para realizar cancelación de proyectos, metas o actividades es pertinente: </w:t>
      </w:r>
      <w:r w:rsidRPr="00C3317F">
        <w:rPr>
          <w:rFonts w:ascii="Arial" w:hAnsi="Arial" w:cs="Arial"/>
          <w:bCs/>
          <w:sz w:val="24"/>
          <w:szCs w:val="24"/>
        </w:rPr>
        <w:t>el 20 % de las personas encuestadas considera que no es pertinente, El 80% contestó que sí es pertinente, distribuido de la siguiente manera: un 6.7% dio la calificación de 1,  un 20% dio la calificación de 2, un 20% de 3 y un 33.3% 4.</w:t>
      </w:r>
    </w:p>
    <w:p w:rsidR="00676ED7" w:rsidRPr="00ED3515" w:rsidRDefault="00676ED7" w:rsidP="00C3317F">
      <w:pPr>
        <w:spacing w:after="0" w:line="360" w:lineRule="auto"/>
        <w:jc w:val="both"/>
        <w:rPr>
          <w:rFonts w:ascii="Arial" w:hAnsi="Arial" w:cs="Arial"/>
          <w:bCs/>
          <w:sz w:val="24"/>
          <w:szCs w:val="24"/>
        </w:rPr>
      </w:pPr>
    </w:p>
    <w:p w:rsidR="00676ED7" w:rsidRPr="00C3317F" w:rsidRDefault="00676ED7" w:rsidP="00063C45">
      <w:pPr>
        <w:pStyle w:val="Prrafodelista"/>
        <w:numPr>
          <w:ilvl w:val="0"/>
          <w:numId w:val="12"/>
        </w:numPr>
        <w:spacing w:after="0" w:line="360" w:lineRule="auto"/>
        <w:ind w:left="360"/>
        <w:jc w:val="both"/>
        <w:rPr>
          <w:rFonts w:ascii="Arial" w:hAnsi="Arial" w:cs="Arial"/>
          <w:b/>
          <w:bCs/>
          <w:sz w:val="24"/>
          <w:szCs w:val="24"/>
        </w:rPr>
      </w:pPr>
      <w:r w:rsidRPr="00C3317F">
        <w:rPr>
          <w:rFonts w:ascii="Arial" w:hAnsi="Arial" w:cs="Arial"/>
          <w:b/>
          <w:bCs/>
          <w:sz w:val="24"/>
          <w:szCs w:val="24"/>
        </w:rPr>
        <w:t xml:space="preserve">Los tiempos de respuesta a la solicitud cancelaciones son pertinentes: </w:t>
      </w:r>
      <w:r w:rsidRPr="00C3317F">
        <w:rPr>
          <w:rFonts w:ascii="Arial" w:hAnsi="Arial" w:cs="Arial"/>
          <w:bCs/>
          <w:sz w:val="24"/>
          <w:szCs w:val="24"/>
        </w:rPr>
        <w:t>el 20 % de las personas encuestadas considera que no son pertinentes, El 80% contestó que sí es pertinente, distribuido de la siguiente manera: un 6.7% dio la calificación de 1,  otro 6.7% dio la calificación de 2, un 26.7% de 3 y un 40% 4.</w:t>
      </w:r>
    </w:p>
    <w:p w:rsidR="00676ED7" w:rsidRDefault="00676ED7" w:rsidP="00ED3515">
      <w:pPr>
        <w:spacing w:after="0" w:line="360" w:lineRule="auto"/>
        <w:jc w:val="both"/>
        <w:rPr>
          <w:rFonts w:ascii="Arial" w:hAnsi="Arial" w:cs="Arial"/>
          <w:sz w:val="24"/>
          <w:szCs w:val="24"/>
        </w:rPr>
      </w:pPr>
    </w:p>
    <w:p w:rsidR="008E3201" w:rsidRPr="00ED3515" w:rsidRDefault="008E3201" w:rsidP="00ED3515">
      <w:pPr>
        <w:spacing w:after="0" w:line="360" w:lineRule="auto"/>
        <w:jc w:val="both"/>
        <w:rPr>
          <w:rFonts w:ascii="Arial" w:hAnsi="Arial" w:cs="Arial"/>
          <w:sz w:val="24"/>
          <w:szCs w:val="24"/>
        </w:rPr>
      </w:pPr>
    </w:p>
    <w:p w:rsidR="00623A27" w:rsidRPr="008E3201" w:rsidRDefault="00C3317F" w:rsidP="00ED3515">
      <w:pPr>
        <w:spacing w:after="0" w:line="360" w:lineRule="auto"/>
        <w:jc w:val="both"/>
        <w:rPr>
          <w:rFonts w:ascii="Arial" w:hAnsi="Arial" w:cs="Arial"/>
          <w:b/>
          <w:sz w:val="24"/>
          <w:szCs w:val="24"/>
        </w:rPr>
      </w:pPr>
      <w:r w:rsidRPr="008E3201">
        <w:rPr>
          <w:rFonts w:ascii="Arial" w:hAnsi="Arial" w:cs="Arial"/>
          <w:b/>
          <w:sz w:val="24"/>
          <w:szCs w:val="24"/>
        </w:rPr>
        <w:t xml:space="preserve">3.3 </w:t>
      </w:r>
      <w:r w:rsidR="008E3201" w:rsidRPr="008E3201">
        <w:rPr>
          <w:rFonts w:ascii="Arial" w:hAnsi="Arial" w:cs="Arial"/>
          <w:b/>
          <w:sz w:val="24"/>
          <w:szCs w:val="24"/>
        </w:rPr>
        <w:t xml:space="preserve">ANALISIS Y </w:t>
      </w:r>
      <w:r w:rsidRPr="008E3201">
        <w:rPr>
          <w:rFonts w:ascii="Arial" w:hAnsi="Arial" w:cs="Arial"/>
          <w:b/>
          <w:sz w:val="24"/>
          <w:szCs w:val="24"/>
        </w:rPr>
        <w:t>PLANTEAMIENTO DEL PROBLEMA</w:t>
      </w:r>
    </w:p>
    <w:p w:rsidR="00C3317F" w:rsidRDefault="00C3317F" w:rsidP="00ED3515">
      <w:pPr>
        <w:spacing w:after="0" w:line="360" w:lineRule="auto"/>
        <w:jc w:val="both"/>
        <w:rPr>
          <w:rFonts w:ascii="Arial" w:hAnsi="Arial" w:cs="Arial"/>
          <w:b/>
          <w:color w:val="FF0000"/>
          <w:sz w:val="24"/>
          <w:szCs w:val="24"/>
        </w:rPr>
      </w:pPr>
    </w:p>
    <w:p w:rsidR="008E3201" w:rsidRPr="00ED3515" w:rsidRDefault="008E3201" w:rsidP="008E3201">
      <w:pPr>
        <w:spacing w:after="0" w:line="360" w:lineRule="auto"/>
        <w:jc w:val="both"/>
        <w:rPr>
          <w:rFonts w:ascii="Arial" w:hAnsi="Arial" w:cs="Arial"/>
          <w:bCs/>
          <w:sz w:val="24"/>
          <w:szCs w:val="24"/>
        </w:rPr>
      </w:pPr>
      <w:r w:rsidRPr="00ED3515">
        <w:rPr>
          <w:rFonts w:ascii="Arial" w:hAnsi="Arial" w:cs="Arial"/>
          <w:bCs/>
          <w:sz w:val="24"/>
          <w:szCs w:val="24"/>
        </w:rPr>
        <w:t xml:space="preserve">El apoyo que brinda la Dirección de Planeación en la gestión de los planes operativos de las unidades académicas y administrativas de la Universidad, está presentando deficiencias en los procedimientos de adición y cancelación de </w:t>
      </w:r>
      <w:r w:rsidRPr="00ED3515">
        <w:rPr>
          <w:rFonts w:ascii="Arial" w:hAnsi="Arial" w:cs="Arial"/>
          <w:bCs/>
          <w:sz w:val="24"/>
          <w:szCs w:val="24"/>
        </w:rPr>
        <w:lastRenderedPageBreak/>
        <w:t xml:space="preserve">proyectos, metas y actividades, así como en el procedimiento de traslados presupuestales, debido a que los instructivos para realizar estos procedimientos no son claros ni pertinentes para los usuarios,  de igual forma los tiempos de respuesta a dichas solicitudes no son pertinentes. </w:t>
      </w:r>
    </w:p>
    <w:p w:rsidR="008E3201" w:rsidRPr="00ED3515" w:rsidRDefault="008E3201" w:rsidP="008E3201">
      <w:pPr>
        <w:pStyle w:val="Prrafodelista"/>
        <w:spacing w:after="0" w:line="360" w:lineRule="auto"/>
        <w:ind w:left="0"/>
        <w:jc w:val="both"/>
        <w:rPr>
          <w:rFonts w:ascii="Arial" w:hAnsi="Arial" w:cs="Arial"/>
          <w:bCs/>
          <w:sz w:val="24"/>
          <w:szCs w:val="24"/>
        </w:rPr>
      </w:pPr>
    </w:p>
    <w:p w:rsidR="008E3201" w:rsidRPr="00ED3515" w:rsidRDefault="008E3201" w:rsidP="008E3201">
      <w:pPr>
        <w:pStyle w:val="Prrafodelista"/>
        <w:spacing w:after="0" w:line="360" w:lineRule="auto"/>
        <w:ind w:left="0"/>
        <w:jc w:val="both"/>
        <w:rPr>
          <w:rFonts w:ascii="Arial" w:hAnsi="Arial" w:cs="Arial"/>
          <w:bCs/>
          <w:sz w:val="24"/>
          <w:szCs w:val="24"/>
        </w:rPr>
      </w:pPr>
      <w:r w:rsidRPr="00ED3515">
        <w:rPr>
          <w:rFonts w:ascii="Arial" w:hAnsi="Arial" w:cs="Arial"/>
          <w:bCs/>
          <w:sz w:val="24"/>
          <w:szCs w:val="24"/>
        </w:rPr>
        <w:t xml:space="preserve">Los efectos que se presentan actualmente, por la deficiencia en estos procedimientos son: el reproceso ya que al no ser claros los instructivos ni el procedimiento en sí,  las solicitudes son devueltas a las diferentes unidades académicas y administrativas, por mal diligenciamiento en los formatos, </w:t>
      </w:r>
    </w:p>
    <w:p w:rsidR="008E3201" w:rsidRPr="00ED3515" w:rsidRDefault="008E3201" w:rsidP="008E3201">
      <w:pPr>
        <w:pStyle w:val="Prrafodelista"/>
        <w:spacing w:after="0" w:line="360" w:lineRule="auto"/>
        <w:ind w:left="0"/>
        <w:jc w:val="both"/>
        <w:rPr>
          <w:rFonts w:ascii="Arial" w:hAnsi="Arial" w:cs="Arial"/>
          <w:bCs/>
          <w:sz w:val="24"/>
          <w:szCs w:val="24"/>
        </w:rPr>
      </w:pPr>
    </w:p>
    <w:p w:rsidR="008E3201" w:rsidRPr="00ED3515" w:rsidRDefault="008E3201" w:rsidP="008E3201">
      <w:pPr>
        <w:spacing w:after="0" w:line="360" w:lineRule="auto"/>
        <w:jc w:val="both"/>
        <w:rPr>
          <w:rFonts w:ascii="Arial" w:hAnsi="Arial" w:cs="Arial"/>
          <w:bCs/>
          <w:sz w:val="24"/>
          <w:szCs w:val="24"/>
        </w:rPr>
      </w:pPr>
      <w:r w:rsidRPr="00ED3515">
        <w:rPr>
          <w:rFonts w:ascii="Arial" w:hAnsi="Arial" w:cs="Arial"/>
          <w:bCs/>
          <w:sz w:val="24"/>
          <w:szCs w:val="24"/>
        </w:rPr>
        <w:t xml:space="preserve">Al revisar el procedimiento se  identificó que el proceso actual está diseñado con tiempos y responsables, el problema se presenta en la demora de las aprobaciones de dichas solicitudes por parte del comité directivo. </w:t>
      </w:r>
    </w:p>
    <w:p w:rsidR="008E3201" w:rsidRDefault="008E3201" w:rsidP="008E3201">
      <w:pPr>
        <w:spacing w:after="0" w:line="360" w:lineRule="auto"/>
        <w:jc w:val="both"/>
        <w:rPr>
          <w:rFonts w:ascii="Arial" w:hAnsi="Arial" w:cs="Arial"/>
          <w:b/>
          <w:bCs/>
          <w:sz w:val="24"/>
          <w:szCs w:val="24"/>
        </w:rPr>
      </w:pPr>
    </w:p>
    <w:p w:rsidR="008E3201" w:rsidRPr="00ED3515" w:rsidRDefault="008E3201" w:rsidP="008E3201">
      <w:pPr>
        <w:spacing w:after="0" w:line="360" w:lineRule="auto"/>
        <w:jc w:val="both"/>
        <w:rPr>
          <w:rFonts w:ascii="Arial" w:hAnsi="Arial" w:cs="Arial"/>
          <w:b/>
          <w:bCs/>
          <w:sz w:val="24"/>
          <w:szCs w:val="24"/>
        </w:rPr>
      </w:pPr>
      <w:r w:rsidRPr="008A3737">
        <w:rPr>
          <w:rFonts w:ascii="Arial" w:hAnsi="Arial" w:cs="Arial"/>
          <w:bCs/>
          <w:sz w:val="20"/>
          <w:szCs w:val="16"/>
        </w:rPr>
        <w:t>Gráfica 3. Procedimiento de solicitudes POA</w:t>
      </w:r>
    </w:p>
    <w:p w:rsidR="008E3201" w:rsidRPr="00ED3515" w:rsidRDefault="00E640BE" w:rsidP="008E3201">
      <w:pPr>
        <w:spacing w:after="0" w:line="360" w:lineRule="auto"/>
        <w:jc w:val="center"/>
        <w:rPr>
          <w:rFonts w:ascii="Arial" w:hAnsi="Arial" w:cs="Arial"/>
          <w:sz w:val="24"/>
          <w:szCs w:val="24"/>
        </w:rPr>
      </w:pPr>
      <w:r w:rsidRPr="00ED3515">
        <w:rPr>
          <w:rFonts w:ascii="Arial" w:hAnsi="Arial" w:cs="Arial"/>
          <w:sz w:val="24"/>
          <w:szCs w:val="24"/>
        </w:rPr>
        <w:object w:dxaOrig="9920" w:dyaOrig="157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5.75pt;height:292.5pt" o:ole="">
            <v:imagedata r:id="rId14" o:title=""/>
          </v:shape>
          <o:OLEObject Type="Embed" ProgID="Visio.Drawing.11" ShapeID="_x0000_i1025" DrawAspect="Content" ObjectID="_1422957640" r:id="rId15"/>
        </w:object>
      </w:r>
    </w:p>
    <w:p w:rsidR="008E3201" w:rsidRPr="008A3737" w:rsidRDefault="008E3201" w:rsidP="008E3201">
      <w:pPr>
        <w:spacing w:after="0" w:line="360" w:lineRule="auto"/>
        <w:ind w:left="708" w:firstLine="708"/>
        <w:jc w:val="both"/>
        <w:rPr>
          <w:rFonts w:ascii="Arial" w:hAnsi="Arial" w:cs="Arial"/>
          <w:sz w:val="16"/>
          <w:szCs w:val="16"/>
        </w:rPr>
      </w:pPr>
      <w:r w:rsidRPr="008A3737">
        <w:rPr>
          <w:rFonts w:ascii="Arial" w:hAnsi="Arial" w:cs="Arial"/>
          <w:sz w:val="16"/>
          <w:szCs w:val="16"/>
        </w:rPr>
        <w:t>Fuente:</w:t>
      </w:r>
      <w:r>
        <w:rPr>
          <w:rFonts w:ascii="Arial" w:hAnsi="Arial" w:cs="Arial"/>
          <w:sz w:val="16"/>
          <w:szCs w:val="16"/>
        </w:rPr>
        <w:t xml:space="preserve"> Elaborado por profesional de proyectos</w:t>
      </w:r>
    </w:p>
    <w:p w:rsidR="008E3201" w:rsidRDefault="008E3201" w:rsidP="00ED3515">
      <w:pPr>
        <w:spacing w:after="0" w:line="360" w:lineRule="auto"/>
        <w:jc w:val="both"/>
        <w:rPr>
          <w:rFonts w:ascii="Arial" w:hAnsi="Arial" w:cs="Arial"/>
          <w:b/>
          <w:sz w:val="24"/>
          <w:szCs w:val="24"/>
        </w:rPr>
      </w:pPr>
      <w:r w:rsidRPr="008E3201">
        <w:rPr>
          <w:rFonts w:ascii="Arial" w:hAnsi="Arial" w:cs="Arial"/>
          <w:b/>
          <w:sz w:val="24"/>
          <w:szCs w:val="24"/>
        </w:rPr>
        <w:lastRenderedPageBreak/>
        <w:t>Planteamiento del problema</w:t>
      </w:r>
    </w:p>
    <w:p w:rsidR="008E3201" w:rsidRPr="008E3201" w:rsidRDefault="008E3201" w:rsidP="00ED3515">
      <w:pPr>
        <w:spacing w:after="0" w:line="360" w:lineRule="auto"/>
        <w:jc w:val="both"/>
        <w:rPr>
          <w:rFonts w:ascii="Arial" w:hAnsi="Arial" w:cs="Arial"/>
          <w:b/>
          <w:sz w:val="24"/>
          <w:szCs w:val="24"/>
        </w:rPr>
      </w:pPr>
    </w:p>
    <w:p w:rsidR="0033644D" w:rsidRPr="00ED3515" w:rsidRDefault="0033644D" w:rsidP="00ED3515">
      <w:pPr>
        <w:spacing w:after="0" w:line="360" w:lineRule="auto"/>
        <w:jc w:val="both"/>
        <w:rPr>
          <w:rFonts w:ascii="Arial" w:hAnsi="Arial" w:cs="Arial"/>
          <w:sz w:val="24"/>
          <w:szCs w:val="24"/>
        </w:rPr>
      </w:pPr>
      <w:r w:rsidRPr="00ED3515">
        <w:rPr>
          <w:rFonts w:ascii="Arial" w:hAnsi="Arial" w:cs="Arial"/>
          <w:sz w:val="24"/>
          <w:szCs w:val="24"/>
        </w:rPr>
        <w:t>De acuerdo a lo anterior, el problema a solucionar es: ¿Cómo hacer más eficiente y eficaz el servicio de apoyo a la gestión de los planes operativos anuales, que desde la Dirección  de Planeación se ofrece a las diferentes unidades académicas y administrativas de la Universidad?</w:t>
      </w:r>
    </w:p>
    <w:p w:rsidR="00974527" w:rsidRPr="00ED3515" w:rsidRDefault="00974527" w:rsidP="00ED3515">
      <w:pPr>
        <w:spacing w:after="0" w:line="360" w:lineRule="auto"/>
        <w:jc w:val="both"/>
        <w:rPr>
          <w:rFonts w:ascii="Arial" w:hAnsi="Arial" w:cs="Arial"/>
          <w:b/>
          <w:sz w:val="24"/>
          <w:szCs w:val="24"/>
        </w:rPr>
      </w:pPr>
    </w:p>
    <w:p w:rsidR="00974527" w:rsidRPr="00ED3515" w:rsidRDefault="00974527" w:rsidP="00ED3515">
      <w:pPr>
        <w:spacing w:after="0" w:line="360" w:lineRule="auto"/>
        <w:jc w:val="both"/>
        <w:rPr>
          <w:rFonts w:ascii="Arial" w:hAnsi="Arial" w:cs="Arial"/>
          <w:b/>
          <w:sz w:val="24"/>
          <w:szCs w:val="24"/>
        </w:rPr>
      </w:pPr>
    </w:p>
    <w:p w:rsidR="0033644D" w:rsidRPr="00ED3515" w:rsidRDefault="00C3317F" w:rsidP="00ED3515">
      <w:pPr>
        <w:spacing w:after="0" w:line="360" w:lineRule="auto"/>
        <w:jc w:val="both"/>
        <w:rPr>
          <w:rFonts w:ascii="Arial" w:hAnsi="Arial" w:cs="Arial"/>
          <w:b/>
          <w:sz w:val="24"/>
          <w:szCs w:val="24"/>
        </w:rPr>
      </w:pPr>
      <w:r>
        <w:rPr>
          <w:rFonts w:ascii="Arial" w:hAnsi="Arial" w:cs="Arial"/>
          <w:b/>
          <w:sz w:val="24"/>
          <w:szCs w:val="24"/>
        </w:rPr>
        <w:t>3</w:t>
      </w:r>
      <w:r w:rsidRPr="00ED3515">
        <w:rPr>
          <w:rFonts w:ascii="Arial" w:hAnsi="Arial" w:cs="Arial"/>
          <w:b/>
          <w:sz w:val="24"/>
          <w:szCs w:val="24"/>
        </w:rPr>
        <w:t>.4 P</w:t>
      </w:r>
      <w:r w:rsidRPr="00ED3515">
        <w:rPr>
          <w:rFonts w:ascii="Arial" w:hAnsi="Arial" w:cs="Arial"/>
          <w:b/>
          <w:bCs/>
          <w:sz w:val="24"/>
          <w:szCs w:val="24"/>
        </w:rPr>
        <w:t>ROPUESTA</w:t>
      </w:r>
      <w:r w:rsidRPr="00ED3515">
        <w:rPr>
          <w:rFonts w:ascii="Arial" w:hAnsi="Arial" w:cs="Arial"/>
          <w:b/>
          <w:sz w:val="24"/>
          <w:szCs w:val="24"/>
        </w:rPr>
        <w:t xml:space="preserve"> DE SOLUCIÓN</w:t>
      </w:r>
    </w:p>
    <w:p w:rsidR="00856B7D" w:rsidRPr="00ED3515" w:rsidRDefault="00856B7D" w:rsidP="00ED3515">
      <w:pPr>
        <w:spacing w:after="0" w:line="360" w:lineRule="auto"/>
        <w:jc w:val="both"/>
        <w:rPr>
          <w:rFonts w:ascii="Arial" w:hAnsi="Arial" w:cs="Arial"/>
          <w:b/>
          <w:sz w:val="24"/>
          <w:szCs w:val="24"/>
        </w:rPr>
      </w:pPr>
    </w:p>
    <w:p w:rsidR="00936DAE" w:rsidRDefault="00936DAE" w:rsidP="00ED3515">
      <w:pPr>
        <w:spacing w:after="0" w:line="360" w:lineRule="auto"/>
        <w:jc w:val="both"/>
        <w:rPr>
          <w:rFonts w:ascii="Arial" w:eastAsia="Times New Roman" w:hAnsi="Arial" w:cs="Arial"/>
          <w:bCs/>
          <w:sz w:val="24"/>
          <w:szCs w:val="24"/>
          <w:lang w:eastAsia="es-ES"/>
        </w:rPr>
      </w:pPr>
    </w:p>
    <w:p w:rsidR="00936DAE" w:rsidRDefault="00936DAE" w:rsidP="00936DAE">
      <w:pPr>
        <w:spacing w:line="360" w:lineRule="auto"/>
        <w:jc w:val="both"/>
        <w:rPr>
          <w:rStyle w:val="apple-style-span"/>
          <w:rFonts w:ascii="Arial" w:hAnsi="Arial" w:cs="Arial"/>
          <w:sz w:val="24"/>
          <w:szCs w:val="24"/>
          <w:shd w:val="clear" w:color="auto" w:fill="FFFFFF"/>
        </w:rPr>
      </w:pPr>
      <w:r w:rsidRPr="00936DAE">
        <w:rPr>
          <w:rFonts w:ascii="Arial" w:hAnsi="Arial" w:cs="Arial"/>
          <w:bCs/>
          <w:sz w:val="24"/>
          <w:szCs w:val="24"/>
        </w:rPr>
        <w:t>Para dar solución al problema</w:t>
      </w:r>
      <w:r>
        <w:rPr>
          <w:rFonts w:ascii="Arial" w:hAnsi="Arial" w:cs="Arial"/>
          <w:bCs/>
          <w:sz w:val="24"/>
          <w:szCs w:val="24"/>
        </w:rPr>
        <w:t xml:space="preserve"> identificado, se plantearon </w:t>
      </w:r>
      <w:r w:rsidRPr="00936DAE">
        <w:rPr>
          <w:rFonts w:ascii="Arial" w:hAnsi="Arial" w:cs="Arial"/>
          <w:bCs/>
          <w:sz w:val="24"/>
          <w:szCs w:val="24"/>
        </w:rPr>
        <w:t>las siguientes alternativas de solución, con el fin de lograr la</w:t>
      </w:r>
      <w:r w:rsidRPr="00936DAE">
        <w:rPr>
          <w:rStyle w:val="apple-style-span"/>
          <w:rFonts w:ascii="Arial" w:hAnsi="Arial" w:cs="Arial"/>
          <w:sz w:val="24"/>
          <w:szCs w:val="24"/>
          <w:shd w:val="clear" w:color="auto" w:fill="FFFFFF"/>
        </w:rPr>
        <w:t xml:space="preserve"> satisfacción del cliente, y que la Dirección tenga proceso</w:t>
      </w:r>
      <w:r>
        <w:rPr>
          <w:rStyle w:val="apple-style-span"/>
          <w:rFonts w:ascii="Arial" w:hAnsi="Arial" w:cs="Arial"/>
          <w:sz w:val="24"/>
          <w:szCs w:val="24"/>
          <w:shd w:val="clear" w:color="auto" w:fill="FFFFFF"/>
        </w:rPr>
        <w:t>s internos eficaces y eficientes:</w:t>
      </w:r>
    </w:p>
    <w:p w:rsidR="00936DAE" w:rsidRDefault="00936DAE" w:rsidP="00936DAE">
      <w:pPr>
        <w:numPr>
          <w:ilvl w:val="0"/>
          <w:numId w:val="7"/>
        </w:numPr>
        <w:spacing w:after="0" w:line="360" w:lineRule="auto"/>
        <w:jc w:val="both"/>
        <w:rPr>
          <w:rFonts w:ascii="Arial" w:hAnsi="Arial" w:cs="Arial"/>
          <w:bCs/>
          <w:sz w:val="24"/>
        </w:rPr>
      </w:pPr>
      <w:r w:rsidRPr="00936DAE">
        <w:rPr>
          <w:rFonts w:ascii="Arial" w:hAnsi="Arial" w:cs="Arial"/>
          <w:bCs/>
          <w:sz w:val="24"/>
        </w:rPr>
        <w:t>Rediseñar procedimientos e instructivos</w:t>
      </w:r>
    </w:p>
    <w:p w:rsidR="00F932FB" w:rsidRPr="00936DAE" w:rsidRDefault="00F932FB" w:rsidP="00F932FB">
      <w:pPr>
        <w:spacing w:after="0" w:line="360" w:lineRule="auto"/>
        <w:ind w:left="360"/>
        <w:jc w:val="both"/>
        <w:rPr>
          <w:rFonts w:ascii="Arial" w:hAnsi="Arial" w:cs="Arial"/>
          <w:bCs/>
          <w:sz w:val="24"/>
        </w:rPr>
      </w:pPr>
    </w:p>
    <w:p w:rsidR="00936DAE" w:rsidRPr="00936DAE" w:rsidRDefault="00936DAE" w:rsidP="00936DAE">
      <w:pPr>
        <w:pStyle w:val="Prrafodelista"/>
        <w:numPr>
          <w:ilvl w:val="0"/>
          <w:numId w:val="7"/>
        </w:numPr>
        <w:spacing w:line="360" w:lineRule="auto"/>
        <w:jc w:val="both"/>
        <w:rPr>
          <w:rFonts w:ascii="Arial" w:hAnsi="Arial" w:cs="Arial"/>
          <w:sz w:val="24"/>
          <w:szCs w:val="24"/>
          <w:shd w:val="clear" w:color="auto" w:fill="FFFFFF"/>
        </w:rPr>
      </w:pPr>
      <w:r w:rsidRPr="00936DAE">
        <w:rPr>
          <w:rFonts w:ascii="Arial" w:eastAsia="Calibri" w:hAnsi="Arial" w:cs="Arial"/>
          <w:bCs/>
          <w:sz w:val="24"/>
          <w:szCs w:val="24"/>
        </w:rPr>
        <w:t xml:space="preserve">Capacitar a </w:t>
      </w:r>
      <w:r w:rsidRPr="00936DAE">
        <w:rPr>
          <w:rFonts w:ascii="Arial" w:hAnsi="Arial" w:cs="Arial"/>
          <w:bCs/>
          <w:sz w:val="24"/>
          <w:szCs w:val="24"/>
        </w:rPr>
        <w:t>gerentes, líderes y gestores de proyecto, en los procedimiento</w:t>
      </w:r>
      <w:r>
        <w:rPr>
          <w:rFonts w:ascii="Arial" w:hAnsi="Arial" w:cs="Arial"/>
          <w:bCs/>
          <w:sz w:val="24"/>
          <w:szCs w:val="24"/>
        </w:rPr>
        <w:t>s</w:t>
      </w:r>
      <w:r w:rsidRPr="00936DAE">
        <w:rPr>
          <w:rFonts w:ascii="Arial" w:hAnsi="Arial" w:cs="Arial"/>
          <w:bCs/>
          <w:sz w:val="24"/>
          <w:szCs w:val="24"/>
        </w:rPr>
        <w:t xml:space="preserve"> de adición y cancelación de proyectos, metas y actividades, así como en el procedimiento de traslados presupuestales</w:t>
      </w:r>
      <w:r>
        <w:rPr>
          <w:rFonts w:ascii="Arial" w:hAnsi="Arial" w:cs="Arial"/>
          <w:bCs/>
          <w:sz w:val="24"/>
          <w:szCs w:val="24"/>
        </w:rPr>
        <w:t>.</w:t>
      </w:r>
    </w:p>
    <w:p w:rsidR="00936DAE" w:rsidRPr="00936DAE" w:rsidRDefault="00936DAE" w:rsidP="00936DAE">
      <w:pPr>
        <w:numPr>
          <w:ilvl w:val="0"/>
          <w:numId w:val="7"/>
        </w:numPr>
        <w:spacing w:after="0" w:line="360" w:lineRule="auto"/>
        <w:jc w:val="both"/>
        <w:rPr>
          <w:rFonts w:ascii="Arial" w:hAnsi="Arial" w:cs="Arial"/>
          <w:bCs/>
          <w:sz w:val="24"/>
          <w:szCs w:val="24"/>
        </w:rPr>
      </w:pPr>
      <w:r w:rsidRPr="00936DAE">
        <w:rPr>
          <w:rFonts w:ascii="Arial" w:hAnsi="Arial" w:cs="Arial"/>
          <w:bCs/>
          <w:sz w:val="24"/>
          <w:szCs w:val="24"/>
        </w:rPr>
        <w:t>Sistematizar los procedimientos de adición y cancelación de proyectos, metas y actividades, así como el de traslados presupuestales.</w:t>
      </w:r>
    </w:p>
    <w:p w:rsidR="00936DAE" w:rsidRDefault="00936DAE" w:rsidP="00936DAE">
      <w:pPr>
        <w:spacing w:line="360" w:lineRule="auto"/>
        <w:jc w:val="both"/>
        <w:rPr>
          <w:rStyle w:val="apple-style-span"/>
          <w:rFonts w:ascii="Arial" w:hAnsi="Arial" w:cs="Arial"/>
          <w:sz w:val="24"/>
          <w:szCs w:val="24"/>
          <w:shd w:val="clear" w:color="auto" w:fill="FFFFFF"/>
        </w:rPr>
      </w:pPr>
    </w:p>
    <w:p w:rsidR="00936DAE" w:rsidRDefault="00F932FB" w:rsidP="00936DAE">
      <w:pPr>
        <w:pStyle w:val="Sinespaciado"/>
        <w:spacing w:line="360" w:lineRule="auto"/>
        <w:jc w:val="both"/>
        <w:rPr>
          <w:rFonts w:ascii="Arial" w:hAnsi="Arial" w:cs="Arial"/>
          <w:bCs/>
          <w:sz w:val="24"/>
          <w:szCs w:val="24"/>
        </w:rPr>
      </w:pPr>
      <w:r>
        <w:rPr>
          <w:rFonts w:ascii="Arial" w:hAnsi="Arial" w:cs="Arial"/>
          <w:bCs/>
          <w:sz w:val="24"/>
          <w:szCs w:val="24"/>
        </w:rPr>
        <w:t xml:space="preserve">La selección de la </w:t>
      </w:r>
      <w:r w:rsidR="00936DAE">
        <w:rPr>
          <w:rFonts w:ascii="Arial" w:hAnsi="Arial" w:cs="Arial"/>
          <w:bCs/>
          <w:sz w:val="24"/>
          <w:szCs w:val="24"/>
        </w:rPr>
        <w:t xml:space="preserve">opción </w:t>
      </w:r>
      <w:r>
        <w:rPr>
          <w:rFonts w:ascii="Arial" w:hAnsi="Arial" w:cs="Arial"/>
          <w:bCs/>
          <w:sz w:val="24"/>
          <w:szCs w:val="24"/>
        </w:rPr>
        <w:t xml:space="preserve">a </w:t>
      </w:r>
      <w:r w:rsidR="00936DAE">
        <w:rPr>
          <w:rFonts w:ascii="Arial" w:hAnsi="Arial" w:cs="Arial"/>
          <w:bCs/>
          <w:sz w:val="24"/>
          <w:szCs w:val="24"/>
        </w:rPr>
        <w:t>implementar</w:t>
      </w:r>
      <w:r>
        <w:rPr>
          <w:rFonts w:ascii="Arial" w:hAnsi="Arial" w:cs="Arial"/>
          <w:bCs/>
          <w:sz w:val="24"/>
          <w:szCs w:val="24"/>
        </w:rPr>
        <w:t xml:space="preserve"> se realizó a través del análisis de</w:t>
      </w:r>
      <w:r w:rsidR="00936DAE">
        <w:rPr>
          <w:rFonts w:ascii="Arial" w:hAnsi="Arial" w:cs="Arial"/>
          <w:bCs/>
          <w:sz w:val="24"/>
          <w:szCs w:val="24"/>
        </w:rPr>
        <w:t xml:space="preserve"> las diferentes propuestas y se realizó un filtrado de acuerdo a los siguientes criterios:</w:t>
      </w:r>
    </w:p>
    <w:p w:rsidR="00936DAE" w:rsidRPr="00936DAE" w:rsidRDefault="00936DAE" w:rsidP="00936DAE">
      <w:pPr>
        <w:spacing w:line="360" w:lineRule="auto"/>
        <w:jc w:val="both"/>
        <w:rPr>
          <w:rStyle w:val="apple-style-span"/>
          <w:rFonts w:ascii="Arial" w:hAnsi="Arial" w:cs="Arial"/>
          <w:sz w:val="24"/>
          <w:szCs w:val="24"/>
          <w:shd w:val="clear" w:color="auto" w:fill="FFFFFF"/>
        </w:rPr>
      </w:pPr>
    </w:p>
    <w:p w:rsidR="003C0CCA" w:rsidRDefault="00B514E7" w:rsidP="00104D1A">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Que permita disminuir el tiempo del proceso a</w:t>
      </w:r>
      <w:r w:rsidR="003C0CCA">
        <w:rPr>
          <w:rFonts w:ascii="Arial" w:hAnsi="Arial" w:cs="Arial"/>
          <w:bCs/>
          <w:sz w:val="24"/>
          <w:szCs w:val="24"/>
        </w:rPr>
        <w:t xml:space="preserve">ctual </w:t>
      </w:r>
    </w:p>
    <w:p w:rsidR="00B514E7" w:rsidRDefault="00B514E7" w:rsidP="00104D1A">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Que permita reducir la</w:t>
      </w:r>
      <w:r w:rsidR="003C0CCA">
        <w:rPr>
          <w:rFonts w:ascii="Arial" w:hAnsi="Arial" w:cs="Arial"/>
          <w:bCs/>
          <w:sz w:val="24"/>
          <w:szCs w:val="24"/>
        </w:rPr>
        <w:t xml:space="preserve"> tramitología</w:t>
      </w:r>
    </w:p>
    <w:p w:rsidR="003C0CCA" w:rsidRPr="00F85CBE" w:rsidRDefault="00B514E7" w:rsidP="00104D1A">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Que</w:t>
      </w:r>
      <w:r w:rsidR="001C68AE">
        <w:rPr>
          <w:rFonts w:ascii="Arial" w:hAnsi="Arial" w:cs="Arial"/>
          <w:bCs/>
          <w:sz w:val="24"/>
          <w:szCs w:val="24"/>
        </w:rPr>
        <w:t xml:space="preserve"> elimine el</w:t>
      </w:r>
      <w:r>
        <w:rPr>
          <w:rFonts w:ascii="Arial" w:hAnsi="Arial" w:cs="Arial"/>
          <w:bCs/>
          <w:sz w:val="24"/>
          <w:szCs w:val="24"/>
        </w:rPr>
        <w:t xml:space="preserve"> </w:t>
      </w:r>
      <w:r w:rsidR="003C0CCA">
        <w:rPr>
          <w:rFonts w:ascii="Arial" w:hAnsi="Arial" w:cs="Arial"/>
          <w:bCs/>
          <w:sz w:val="24"/>
          <w:szCs w:val="24"/>
        </w:rPr>
        <w:t>reproceso</w:t>
      </w:r>
    </w:p>
    <w:p w:rsidR="00104D1A" w:rsidRPr="00F85CBE" w:rsidRDefault="00104D1A" w:rsidP="00104D1A">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lastRenderedPageBreak/>
        <w:t>Económicamente viable: menor costo</w:t>
      </w:r>
    </w:p>
    <w:p w:rsidR="00104D1A" w:rsidRPr="00F85CBE" w:rsidRDefault="00104D1A" w:rsidP="00104D1A">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Tiempo: rápido de implementar</w:t>
      </w:r>
    </w:p>
    <w:p w:rsidR="00104D1A" w:rsidRPr="00F85CBE" w:rsidRDefault="00104D1A" w:rsidP="00104D1A">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 xml:space="preserve">Eficiente: que cumpla con el objetivo para el cual se diseña, optimizando los recursos disponibles </w:t>
      </w:r>
    </w:p>
    <w:p w:rsidR="00104D1A" w:rsidRPr="00F85CBE" w:rsidRDefault="00104D1A" w:rsidP="00104D1A">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 xml:space="preserve">Disponibilidad de recursos tecnológicos necesarios </w:t>
      </w:r>
    </w:p>
    <w:p w:rsidR="00B514E7" w:rsidRDefault="00B514E7" w:rsidP="00B514E7">
      <w:pPr>
        <w:pStyle w:val="Sinespaciado"/>
        <w:numPr>
          <w:ilvl w:val="0"/>
          <w:numId w:val="7"/>
        </w:numPr>
        <w:spacing w:line="360" w:lineRule="auto"/>
        <w:jc w:val="both"/>
        <w:rPr>
          <w:rFonts w:ascii="Arial" w:hAnsi="Arial" w:cs="Arial"/>
          <w:bCs/>
          <w:sz w:val="24"/>
          <w:szCs w:val="24"/>
        </w:rPr>
      </w:pPr>
      <w:r w:rsidRPr="00F85CBE">
        <w:rPr>
          <w:rFonts w:ascii="Arial" w:hAnsi="Arial" w:cs="Arial"/>
          <w:bCs/>
          <w:sz w:val="24"/>
          <w:szCs w:val="24"/>
        </w:rPr>
        <w:t>Adaptab</w:t>
      </w:r>
      <w:r w:rsidR="001C68AE">
        <w:rPr>
          <w:rFonts w:ascii="Arial" w:hAnsi="Arial" w:cs="Arial"/>
          <w:bCs/>
          <w:sz w:val="24"/>
          <w:szCs w:val="24"/>
        </w:rPr>
        <w:t>le</w:t>
      </w:r>
      <w:r w:rsidRPr="00F85CBE">
        <w:rPr>
          <w:rFonts w:ascii="Arial" w:hAnsi="Arial" w:cs="Arial"/>
          <w:bCs/>
          <w:sz w:val="24"/>
          <w:szCs w:val="24"/>
        </w:rPr>
        <w:t xml:space="preserve"> </w:t>
      </w:r>
      <w:r>
        <w:rPr>
          <w:rFonts w:ascii="Arial" w:hAnsi="Arial" w:cs="Arial"/>
          <w:bCs/>
          <w:sz w:val="24"/>
          <w:szCs w:val="24"/>
        </w:rPr>
        <w:t>a la plataforma tecnológica existente</w:t>
      </w:r>
    </w:p>
    <w:p w:rsidR="001C68AE" w:rsidRDefault="001C68AE" w:rsidP="00B514E7">
      <w:pPr>
        <w:pStyle w:val="Sinespaciado"/>
        <w:numPr>
          <w:ilvl w:val="0"/>
          <w:numId w:val="7"/>
        </w:numPr>
        <w:spacing w:line="360" w:lineRule="auto"/>
        <w:jc w:val="both"/>
        <w:rPr>
          <w:rFonts w:ascii="Arial" w:hAnsi="Arial" w:cs="Arial"/>
          <w:bCs/>
          <w:sz w:val="24"/>
          <w:szCs w:val="24"/>
        </w:rPr>
      </w:pPr>
      <w:r>
        <w:rPr>
          <w:rFonts w:ascii="Arial" w:hAnsi="Arial" w:cs="Arial"/>
          <w:bCs/>
          <w:sz w:val="24"/>
          <w:szCs w:val="24"/>
        </w:rPr>
        <w:t>Estable: que mantenga su funcionamiento de forma efectiva</w:t>
      </w:r>
    </w:p>
    <w:p w:rsidR="00936DAE" w:rsidRPr="003C0CCA" w:rsidRDefault="00104D1A" w:rsidP="003C0CCA">
      <w:pPr>
        <w:pStyle w:val="Prrafodelista"/>
        <w:numPr>
          <w:ilvl w:val="0"/>
          <w:numId w:val="7"/>
        </w:numPr>
        <w:spacing w:after="0" w:line="360" w:lineRule="auto"/>
        <w:jc w:val="both"/>
        <w:rPr>
          <w:rFonts w:ascii="Arial" w:eastAsia="Times New Roman" w:hAnsi="Arial" w:cs="Arial"/>
          <w:bCs/>
          <w:sz w:val="24"/>
          <w:szCs w:val="24"/>
          <w:lang w:eastAsia="es-ES"/>
        </w:rPr>
      </w:pPr>
      <w:r w:rsidRPr="003C0CCA">
        <w:rPr>
          <w:rFonts w:ascii="Arial" w:hAnsi="Arial" w:cs="Arial"/>
          <w:bCs/>
          <w:sz w:val="24"/>
          <w:szCs w:val="24"/>
        </w:rPr>
        <w:t>Disponibilidad de capital humano</w:t>
      </w:r>
    </w:p>
    <w:p w:rsidR="00936DAE" w:rsidRDefault="00936DAE" w:rsidP="00ED3515">
      <w:pPr>
        <w:spacing w:after="0" w:line="360" w:lineRule="auto"/>
        <w:jc w:val="both"/>
        <w:rPr>
          <w:rFonts w:ascii="Arial" w:eastAsia="Times New Roman" w:hAnsi="Arial" w:cs="Arial"/>
          <w:bCs/>
          <w:sz w:val="24"/>
          <w:szCs w:val="24"/>
          <w:lang w:eastAsia="es-ES"/>
        </w:rPr>
      </w:pPr>
    </w:p>
    <w:p w:rsidR="007E4BD1" w:rsidRPr="00ED3515" w:rsidRDefault="007E4BD1" w:rsidP="007E4BD1">
      <w:pPr>
        <w:pStyle w:val="Sinespaciado"/>
        <w:spacing w:line="360" w:lineRule="auto"/>
        <w:jc w:val="both"/>
        <w:rPr>
          <w:rFonts w:ascii="Arial" w:hAnsi="Arial" w:cs="Arial"/>
          <w:b/>
          <w:bCs/>
          <w:sz w:val="24"/>
          <w:szCs w:val="24"/>
        </w:rPr>
      </w:pPr>
      <w:r>
        <w:rPr>
          <w:rFonts w:ascii="Arial" w:hAnsi="Arial" w:cs="Arial"/>
          <w:bCs/>
          <w:sz w:val="24"/>
          <w:szCs w:val="24"/>
        </w:rPr>
        <w:t xml:space="preserve">Como resultado del filtro aplicado se </w:t>
      </w:r>
      <w:r w:rsidR="00F932FB">
        <w:rPr>
          <w:rFonts w:ascii="Arial" w:hAnsi="Arial" w:cs="Arial"/>
          <w:bCs/>
          <w:sz w:val="24"/>
          <w:szCs w:val="24"/>
        </w:rPr>
        <w:t xml:space="preserve">tomó la decisión de </w:t>
      </w:r>
      <w:r w:rsidRPr="007E4BD1">
        <w:rPr>
          <w:rFonts w:ascii="Arial" w:hAnsi="Arial" w:cs="Arial"/>
          <w:b/>
          <w:bCs/>
          <w:sz w:val="24"/>
          <w:szCs w:val="24"/>
        </w:rPr>
        <w:t>Sistematizar los procedimientos de adición y cancelación de proyectos, metas y actividades, así como</w:t>
      </w:r>
      <w:r w:rsidR="00F932FB">
        <w:rPr>
          <w:rFonts w:ascii="Arial" w:hAnsi="Arial" w:cs="Arial"/>
          <w:b/>
          <w:bCs/>
          <w:sz w:val="24"/>
          <w:szCs w:val="24"/>
        </w:rPr>
        <w:t xml:space="preserve"> el de traslados presupuestales, </w:t>
      </w:r>
      <w:r w:rsidR="00F932FB">
        <w:rPr>
          <w:rFonts w:ascii="Arial" w:hAnsi="Arial" w:cs="Arial"/>
          <w:bCs/>
          <w:sz w:val="24"/>
          <w:szCs w:val="24"/>
        </w:rPr>
        <w:t xml:space="preserve">para dar </w:t>
      </w:r>
      <w:r w:rsidR="00F932FB" w:rsidRPr="00ED3515">
        <w:rPr>
          <w:rFonts w:ascii="Arial" w:hAnsi="Arial" w:cs="Arial"/>
          <w:bCs/>
          <w:sz w:val="24"/>
          <w:szCs w:val="24"/>
        </w:rPr>
        <w:t>solución a</w:t>
      </w:r>
      <w:r w:rsidR="00F932FB">
        <w:rPr>
          <w:rFonts w:ascii="Arial" w:hAnsi="Arial" w:cs="Arial"/>
          <w:bCs/>
          <w:sz w:val="24"/>
          <w:szCs w:val="24"/>
        </w:rPr>
        <w:t xml:space="preserve"> </w:t>
      </w:r>
      <w:r w:rsidR="00F932FB" w:rsidRPr="00ED3515">
        <w:rPr>
          <w:rFonts w:ascii="Arial" w:hAnsi="Arial" w:cs="Arial"/>
          <w:bCs/>
          <w:sz w:val="24"/>
          <w:szCs w:val="24"/>
        </w:rPr>
        <w:t>l</w:t>
      </w:r>
      <w:r w:rsidR="00F932FB">
        <w:rPr>
          <w:rFonts w:ascii="Arial" w:hAnsi="Arial" w:cs="Arial"/>
          <w:bCs/>
          <w:sz w:val="24"/>
          <w:szCs w:val="24"/>
        </w:rPr>
        <w:t>a problemática identificada.</w:t>
      </w:r>
    </w:p>
    <w:p w:rsidR="007E4BD1" w:rsidRDefault="007E4BD1" w:rsidP="00ED3515">
      <w:pPr>
        <w:spacing w:after="0" w:line="360" w:lineRule="auto"/>
        <w:jc w:val="both"/>
        <w:rPr>
          <w:rFonts w:ascii="Arial" w:eastAsia="Times New Roman" w:hAnsi="Arial" w:cs="Arial"/>
          <w:bCs/>
          <w:sz w:val="24"/>
          <w:szCs w:val="24"/>
          <w:lang w:eastAsia="es-ES"/>
        </w:rPr>
      </w:pPr>
    </w:p>
    <w:p w:rsidR="00D71181" w:rsidRPr="00ED3515" w:rsidRDefault="0033644D" w:rsidP="00ED3515">
      <w:pPr>
        <w:spacing w:after="0" w:line="360" w:lineRule="auto"/>
        <w:jc w:val="both"/>
        <w:rPr>
          <w:rFonts w:ascii="Arial" w:eastAsia="Times New Roman" w:hAnsi="Arial" w:cs="Arial"/>
          <w:bCs/>
          <w:sz w:val="24"/>
          <w:szCs w:val="24"/>
          <w:lang w:eastAsia="es-ES"/>
        </w:rPr>
      </w:pPr>
      <w:r w:rsidRPr="00ED3515">
        <w:rPr>
          <w:rFonts w:ascii="Arial" w:eastAsia="Times New Roman" w:hAnsi="Arial" w:cs="Arial"/>
          <w:bCs/>
          <w:sz w:val="24"/>
          <w:szCs w:val="24"/>
          <w:lang w:eastAsia="es-ES"/>
        </w:rPr>
        <w:t>Actualmente, la Dirección cuenta con un aplicativo Web para formular, programar y realizar seguimiento a proyectos,</w:t>
      </w:r>
      <w:r w:rsidR="00D71181" w:rsidRPr="00ED3515">
        <w:rPr>
          <w:rFonts w:ascii="Arial" w:eastAsia="Times New Roman" w:hAnsi="Arial" w:cs="Arial"/>
          <w:bCs/>
          <w:sz w:val="24"/>
          <w:szCs w:val="24"/>
          <w:lang w:eastAsia="es-ES"/>
        </w:rPr>
        <w:t xml:space="preserve"> la propuesta de solución consiste en </w:t>
      </w:r>
      <w:r w:rsidRPr="00ED3515">
        <w:rPr>
          <w:rFonts w:ascii="Arial" w:eastAsia="Times New Roman" w:hAnsi="Arial" w:cs="Arial"/>
          <w:bCs/>
          <w:sz w:val="24"/>
          <w:szCs w:val="24"/>
          <w:lang w:eastAsia="es-ES"/>
        </w:rPr>
        <w:t xml:space="preserve"> </w:t>
      </w:r>
      <w:r w:rsidR="00D71181" w:rsidRPr="00ED3515">
        <w:rPr>
          <w:rFonts w:ascii="Arial" w:eastAsia="Times New Roman" w:hAnsi="Arial" w:cs="Arial"/>
          <w:bCs/>
          <w:sz w:val="24"/>
          <w:szCs w:val="24"/>
          <w:lang w:eastAsia="es-ES"/>
        </w:rPr>
        <w:t xml:space="preserve">sistematizar los procedimientos de adición y cancelación de proyectos, metas y actividades, así como el de traslados presupuestales, es decir implementar un </w:t>
      </w:r>
      <w:r w:rsidRPr="00ED3515">
        <w:rPr>
          <w:rFonts w:ascii="Arial" w:eastAsia="Times New Roman" w:hAnsi="Arial" w:cs="Arial"/>
          <w:bCs/>
          <w:sz w:val="24"/>
          <w:szCs w:val="24"/>
          <w:lang w:eastAsia="es-ES"/>
        </w:rPr>
        <w:t xml:space="preserve">aplicativo Web </w:t>
      </w:r>
      <w:r w:rsidR="00D71181" w:rsidRPr="00ED3515">
        <w:rPr>
          <w:rFonts w:ascii="Arial" w:eastAsia="Times New Roman" w:hAnsi="Arial" w:cs="Arial"/>
          <w:bCs/>
          <w:sz w:val="24"/>
          <w:szCs w:val="24"/>
          <w:lang w:eastAsia="es-ES"/>
        </w:rPr>
        <w:t xml:space="preserve">para la etapa de ejecución de proyectos, la cual incluye </w:t>
      </w:r>
      <w:r w:rsidRPr="00ED3515">
        <w:rPr>
          <w:rFonts w:ascii="Arial" w:eastAsia="Times New Roman" w:hAnsi="Arial" w:cs="Arial"/>
          <w:bCs/>
          <w:sz w:val="24"/>
          <w:szCs w:val="24"/>
          <w:lang w:eastAsia="es-ES"/>
        </w:rPr>
        <w:t>la gestión de</w:t>
      </w:r>
      <w:r w:rsidR="00D71181" w:rsidRPr="00ED3515">
        <w:rPr>
          <w:rFonts w:ascii="Arial" w:eastAsia="Times New Roman" w:hAnsi="Arial" w:cs="Arial"/>
          <w:bCs/>
          <w:sz w:val="24"/>
          <w:szCs w:val="24"/>
          <w:lang w:eastAsia="es-ES"/>
        </w:rPr>
        <w:t xml:space="preserve"> adiciones, cancelaciones y traslados.</w:t>
      </w:r>
    </w:p>
    <w:p w:rsidR="00D71181" w:rsidRPr="00ED3515" w:rsidRDefault="00D71181" w:rsidP="00ED3515">
      <w:pPr>
        <w:spacing w:after="0" w:line="360" w:lineRule="auto"/>
        <w:jc w:val="both"/>
        <w:rPr>
          <w:rFonts w:ascii="Arial" w:eastAsia="Times New Roman" w:hAnsi="Arial" w:cs="Arial"/>
          <w:bCs/>
          <w:sz w:val="24"/>
          <w:szCs w:val="24"/>
          <w:lang w:eastAsia="es-ES"/>
        </w:rPr>
      </w:pPr>
    </w:p>
    <w:p w:rsidR="00D71181" w:rsidRDefault="00D71181" w:rsidP="00ED3515">
      <w:pPr>
        <w:spacing w:after="0" w:line="360" w:lineRule="auto"/>
        <w:jc w:val="both"/>
        <w:rPr>
          <w:rFonts w:ascii="Arial" w:hAnsi="Arial" w:cs="Arial"/>
          <w:bCs/>
          <w:sz w:val="24"/>
          <w:szCs w:val="24"/>
        </w:rPr>
      </w:pPr>
      <w:r w:rsidRPr="00ED3515">
        <w:rPr>
          <w:rFonts w:ascii="Arial" w:hAnsi="Arial" w:cs="Arial"/>
          <w:bCs/>
          <w:sz w:val="24"/>
          <w:szCs w:val="24"/>
        </w:rPr>
        <w:t xml:space="preserve">Esta propuesta sería una solución integral ya que evitaría el diligenciamiento de formularios manualmente y la devolución de estos por mal diligenciamiento disminuyendo tiempo de demora, de otro lado,  los tiempos de respuesta se optimizarían, el procedimiento actual se reduciría en tiempos y tramitología, haciendo de éste un proceso ágil, eficiente y eficaz. </w:t>
      </w:r>
    </w:p>
    <w:p w:rsidR="00353755" w:rsidRPr="00ED3515" w:rsidRDefault="00353755" w:rsidP="00ED3515">
      <w:pPr>
        <w:spacing w:after="0" w:line="360" w:lineRule="auto"/>
        <w:jc w:val="both"/>
        <w:rPr>
          <w:rFonts w:ascii="Arial" w:hAnsi="Arial" w:cs="Arial"/>
          <w:bCs/>
          <w:sz w:val="24"/>
          <w:szCs w:val="24"/>
        </w:rPr>
      </w:pPr>
    </w:p>
    <w:p w:rsidR="00D71181" w:rsidRDefault="00D71181" w:rsidP="00ED3515">
      <w:pPr>
        <w:spacing w:after="0" w:line="360" w:lineRule="auto"/>
        <w:jc w:val="both"/>
        <w:rPr>
          <w:rFonts w:ascii="Arial" w:hAnsi="Arial" w:cs="Arial"/>
          <w:bCs/>
          <w:sz w:val="24"/>
          <w:szCs w:val="24"/>
        </w:rPr>
      </w:pPr>
      <w:r w:rsidRPr="00ED3515">
        <w:rPr>
          <w:rFonts w:ascii="Arial" w:hAnsi="Arial" w:cs="Arial"/>
          <w:bCs/>
          <w:sz w:val="24"/>
          <w:szCs w:val="24"/>
        </w:rPr>
        <w:t xml:space="preserve">De igual forma, el </w:t>
      </w:r>
      <w:r w:rsidR="0019312A" w:rsidRPr="00ED3515">
        <w:rPr>
          <w:rFonts w:ascii="Arial" w:hAnsi="Arial" w:cs="Arial"/>
          <w:bCs/>
          <w:sz w:val="24"/>
          <w:szCs w:val="24"/>
        </w:rPr>
        <w:t>C</w:t>
      </w:r>
      <w:r w:rsidRPr="00ED3515">
        <w:rPr>
          <w:rFonts w:ascii="Arial" w:hAnsi="Arial" w:cs="Arial"/>
          <w:bCs/>
          <w:sz w:val="24"/>
          <w:szCs w:val="24"/>
        </w:rPr>
        <w:t xml:space="preserve">omité </w:t>
      </w:r>
      <w:r w:rsidR="0019312A" w:rsidRPr="00ED3515">
        <w:rPr>
          <w:rFonts w:ascii="Arial" w:hAnsi="Arial" w:cs="Arial"/>
          <w:bCs/>
          <w:sz w:val="24"/>
          <w:szCs w:val="24"/>
        </w:rPr>
        <w:t>D</w:t>
      </w:r>
      <w:r w:rsidRPr="00ED3515">
        <w:rPr>
          <w:rFonts w:ascii="Arial" w:hAnsi="Arial" w:cs="Arial"/>
          <w:bCs/>
          <w:sz w:val="24"/>
          <w:szCs w:val="24"/>
        </w:rPr>
        <w:t xml:space="preserve">irectivo </w:t>
      </w:r>
      <w:r w:rsidR="0019312A" w:rsidRPr="00ED3515">
        <w:rPr>
          <w:rFonts w:ascii="Arial" w:hAnsi="Arial" w:cs="Arial"/>
          <w:bCs/>
          <w:sz w:val="24"/>
          <w:szCs w:val="24"/>
        </w:rPr>
        <w:t xml:space="preserve">ya </w:t>
      </w:r>
      <w:r w:rsidRPr="00ED3515">
        <w:rPr>
          <w:rFonts w:ascii="Arial" w:hAnsi="Arial" w:cs="Arial"/>
          <w:bCs/>
          <w:sz w:val="24"/>
          <w:szCs w:val="24"/>
        </w:rPr>
        <w:t xml:space="preserve">no tendría que reunirse para aprobar adiciones, cancelaciones o traslados, ya que el aplicativo permitiría que cada integrante del comité pueda dar su aprobación o rechazo desde el aplicativo, </w:t>
      </w:r>
      <w:r w:rsidRPr="00ED3515">
        <w:rPr>
          <w:rFonts w:ascii="Arial" w:hAnsi="Arial" w:cs="Arial"/>
          <w:bCs/>
          <w:sz w:val="24"/>
          <w:szCs w:val="24"/>
        </w:rPr>
        <w:lastRenderedPageBreak/>
        <w:t>corrigiendo el defecto de demoras en la aprobación. El instructivo se reduciría al manejo del aplicativo y se realizaría a través de un demo.</w:t>
      </w:r>
    </w:p>
    <w:p w:rsidR="007E4BD1" w:rsidRDefault="007E4BD1" w:rsidP="00ED3515">
      <w:pPr>
        <w:spacing w:after="0" w:line="360" w:lineRule="auto"/>
        <w:jc w:val="both"/>
        <w:rPr>
          <w:rFonts w:ascii="Arial" w:hAnsi="Arial" w:cs="Arial"/>
          <w:bCs/>
          <w:sz w:val="24"/>
          <w:szCs w:val="24"/>
        </w:rPr>
      </w:pPr>
    </w:p>
    <w:p w:rsidR="0019312A" w:rsidRPr="00ED3515" w:rsidRDefault="0019312A" w:rsidP="00ED3515">
      <w:pPr>
        <w:spacing w:after="0" w:line="360" w:lineRule="auto"/>
        <w:jc w:val="both"/>
        <w:rPr>
          <w:rFonts w:ascii="Arial" w:hAnsi="Arial" w:cs="Arial"/>
          <w:sz w:val="24"/>
          <w:szCs w:val="24"/>
        </w:rPr>
      </w:pPr>
      <w:r w:rsidRPr="00ED3515">
        <w:rPr>
          <w:rFonts w:ascii="Arial" w:hAnsi="Arial" w:cs="Arial"/>
          <w:sz w:val="24"/>
          <w:szCs w:val="24"/>
        </w:rPr>
        <w:t>La propuesta corresponde a sistematizar los procedimientos que hacen parte del proceso de Planeación en la Universidad de San Buenaventura, Bogotá, responde a una clara necesidad de proporcionar tratamiento a la información que constituye cada procedimiento en particular. Es así, como “</w:t>
      </w:r>
      <w:r w:rsidRPr="00ED3515">
        <w:rPr>
          <w:rFonts w:ascii="Arial" w:hAnsi="Arial" w:cs="Arial"/>
          <w:i/>
          <w:sz w:val="24"/>
          <w:szCs w:val="24"/>
        </w:rPr>
        <w:t xml:space="preserve">La Teoría General de Sistemas” </w:t>
      </w:r>
      <w:r w:rsidRPr="00ED3515">
        <w:rPr>
          <w:rFonts w:ascii="Arial" w:hAnsi="Arial" w:cs="Arial"/>
          <w:sz w:val="24"/>
          <w:szCs w:val="24"/>
        </w:rPr>
        <w:t xml:space="preserve">concebida por </w:t>
      </w:r>
      <w:r w:rsidRPr="00ED3515">
        <w:rPr>
          <w:rFonts w:ascii="Arial" w:hAnsi="Arial" w:cs="Arial"/>
          <w:i/>
          <w:sz w:val="24"/>
          <w:szCs w:val="24"/>
        </w:rPr>
        <w:t>(Bertalanaffy)</w:t>
      </w:r>
      <w:r w:rsidRPr="00ED3515">
        <w:rPr>
          <w:rFonts w:ascii="Arial" w:hAnsi="Arial" w:cs="Arial"/>
          <w:sz w:val="24"/>
          <w:szCs w:val="24"/>
        </w:rPr>
        <w:t>, contempla  al sistema  como un conjunto de objetos que se encuentran en interacción constante. Para el objeto de estudio, es la “Información” el elemento fundamental del proceso de planeación, de manera que, existen entradas y salidas de información constante que hacen parte de un proceso de retroalimentación. El resultado, será la presentación de la información  de manera ordenada, y dando cumplimiento a unos objetivos establecidos, donde los usuarios (emisores y receptores) deberán interactuar con la misma. Por esta razón, dicha información deberá estar estructurada con el fin de ser entendida, interpretada y transformada, según sea el requerimiento. Para esto se deben tener en cuenta aspectos funcionales y estructurales, así como las propiedades de los sistemas abiertos, en este caso, sistema abierto de información.</w:t>
      </w:r>
    </w:p>
    <w:p w:rsidR="0019312A" w:rsidRDefault="0019312A" w:rsidP="00ED3515">
      <w:pPr>
        <w:spacing w:after="0" w:line="360" w:lineRule="auto"/>
        <w:jc w:val="both"/>
        <w:rPr>
          <w:rFonts w:ascii="Arial" w:hAnsi="Arial" w:cs="Arial"/>
          <w:sz w:val="24"/>
          <w:szCs w:val="24"/>
        </w:rPr>
      </w:pPr>
    </w:p>
    <w:p w:rsidR="00CE6CF2" w:rsidRDefault="0019312A" w:rsidP="00ED3515">
      <w:pPr>
        <w:spacing w:after="0" w:line="360" w:lineRule="auto"/>
        <w:jc w:val="both"/>
        <w:rPr>
          <w:rFonts w:ascii="Arial" w:hAnsi="Arial" w:cs="Arial"/>
          <w:sz w:val="24"/>
          <w:szCs w:val="24"/>
        </w:rPr>
      </w:pPr>
      <w:r w:rsidRPr="00ED3515">
        <w:rPr>
          <w:rFonts w:ascii="Arial" w:hAnsi="Arial" w:cs="Arial"/>
          <w:sz w:val="24"/>
          <w:szCs w:val="24"/>
        </w:rPr>
        <w:t xml:space="preserve">Desde la perspectiva de la administración y los sistemas de información, un “Proceso” es lo que transforma una entrada en una salida, es así como el proceso de “Planificación”, constituido por procedimientos, como son: formulación, programación y seguimiento de </w:t>
      </w:r>
      <w:r w:rsidR="007E4BD1">
        <w:rPr>
          <w:rFonts w:ascii="Arial" w:hAnsi="Arial" w:cs="Arial"/>
          <w:sz w:val="24"/>
          <w:szCs w:val="24"/>
        </w:rPr>
        <w:t>p</w:t>
      </w:r>
      <w:r w:rsidRPr="00ED3515">
        <w:rPr>
          <w:rFonts w:ascii="Arial" w:hAnsi="Arial" w:cs="Arial"/>
          <w:sz w:val="24"/>
          <w:szCs w:val="24"/>
        </w:rPr>
        <w:t>royectos</w:t>
      </w:r>
      <w:r w:rsidR="007E4BD1">
        <w:rPr>
          <w:rFonts w:ascii="Arial" w:hAnsi="Arial" w:cs="Arial"/>
          <w:sz w:val="24"/>
          <w:szCs w:val="24"/>
        </w:rPr>
        <w:t>,</w:t>
      </w:r>
      <w:r w:rsidRPr="00ED3515">
        <w:rPr>
          <w:rFonts w:ascii="Arial" w:hAnsi="Arial" w:cs="Arial"/>
          <w:sz w:val="24"/>
          <w:szCs w:val="24"/>
        </w:rPr>
        <w:t xml:space="preserve">; </w:t>
      </w:r>
      <w:r w:rsidR="007E4BD1">
        <w:rPr>
          <w:rFonts w:ascii="Arial" w:hAnsi="Arial" w:cs="Arial"/>
          <w:sz w:val="24"/>
          <w:szCs w:val="24"/>
        </w:rPr>
        <w:t>a</w:t>
      </w:r>
      <w:r w:rsidRPr="00ED3515">
        <w:rPr>
          <w:rFonts w:ascii="Arial" w:hAnsi="Arial" w:cs="Arial"/>
          <w:sz w:val="24"/>
          <w:szCs w:val="24"/>
        </w:rPr>
        <w:t xml:space="preserve">dición de </w:t>
      </w:r>
      <w:r w:rsidR="007E4BD1">
        <w:rPr>
          <w:rFonts w:ascii="Arial" w:hAnsi="Arial" w:cs="Arial"/>
          <w:sz w:val="24"/>
          <w:szCs w:val="24"/>
        </w:rPr>
        <w:t>p</w:t>
      </w:r>
      <w:r w:rsidRPr="00ED3515">
        <w:rPr>
          <w:rFonts w:ascii="Arial" w:hAnsi="Arial" w:cs="Arial"/>
          <w:sz w:val="24"/>
          <w:szCs w:val="24"/>
        </w:rPr>
        <w:t xml:space="preserve">royectos, metas o actividades; </w:t>
      </w:r>
      <w:r w:rsidR="007E4BD1">
        <w:rPr>
          <w:rFonts w:ascii="Arial" w:hAnsi="Arial" w:cs="Arial"/>
          <w:sz w:val="24"/>
          <w:szCs w:val="24"/>
        </w:rPr>
        <w:t>t</w:t>
      </w:r>
      <w:r w:rsidRPr="00ED3515">
        <w:rPr>
          <w:rFonts w:ascii="Arial" w:hAnsi="Arial" w:cs="Arial"/>
          <w:sz w:val="24"/>
          <w:szCs w:val="24"/>
        </w:rPr>
        <w:t xml:space="preserve">raslados </w:t>
      </w:r>
      <w:r w:rsidR="007E4BD1">
        <w:rPr>
          <w:rFonts w:ascii="Arial" w:hAnsi="Arial" w:cs="Arial"/>
          <w:sz w:val="24"/>
          <w:szCs w:val="24"/>
        </w:rPr>
        <w:t>p</w:t>
      </w:r>
      <w:r w:rsidRPr="00ED3515">
        <w:rPr>
          <w:rFonts w:ascii="Arial" w:hAnsi="Arial" w:cs="Arial"/>
          <w:sz w:val="24"/>
          <w:szCs w:val="24"/>
        </w:rPr>
        <w:t xml:space="preserve">resupuestales; y </w:t>
      </w:r>
      <w:r w:rsidR="007E4BD1">
        <w:rPr>
          <w:rFonts w:ascii="Arial" w:hAnsi="Arial" w:cs="Arial"/>
          <w:sz w:val="24"/>
          <w:szCs w:val="24"/>
        </w:rPr>
        <w:t>c</w:t>
      </w:r>
      <w:r w:rsidRPr="00ED3515">
        <w:rPr>
          <w:rFonts w:ascii="Arial" w:hAnsi="Arial" w:cs="Arial"/>
          <w:sz w:val="24"/>
          <w:szCs w:val="24"/>
        </w:rPr>
        <w:t xml:space="preserve">ancelación de </w:t>
      </w:r>
      <w:r w:rsidR="007E4BD1">
        <w:rPr>
          <w:rFonts w:ascii="Arial" w:hAnsi="Arial" w:cs="Arial"/>
          <w:sz w:val="24"/>
          <w:szCs w:val="24"/>
        </w:rPr>
        <w:t>p</w:t>
      </w:r>
      <w:r w:rsidRPr="00ED3515">
        <w:rPr>
          <w:rFonts w:ascii="Arial" w:hAnsi="Arial" w:cs="Arial"/>
          <w:sz w:val="24"/>
          <w:szCs w:val="24"/>
        </w:rPr>
        <w:t xml:space="preserve">royectos y/o actividades, es un proceso que demanda la imperiosa necesidad de ser tratado sistemáticamente, dado que sus entradas y salidas son complejas e implican un tiempo de respuesta óptimo, obedeciendo así a parámetros de eficiencia y eficacia. En ese orden de ideas, la </w:t>
      </w:r>
      <w:r w:rsidRPr="00ED3515">
        <w:rPr>
          <w:rFonts w:ascii="Arial" w:hAnsi="Arial" w:cs="Arial"/>
          <w:i/>
          <w:sz w:val="24"/>
          <w:szCs w:val="24"/>
        </w:rPr>
        <w:t>Sistematización</w:t>
      </w:r>
      <w:r w:rsidRPr="00ED3515">
        <w:rPr>
          <w:rFonts w:ascii="Arial" w:hAnsi="Arial" w:cs="Arial"/>
          <w:sz w:val="24"/>
          <w:szCs w:val="24"/>
        </w:rPr>
        <w:t xml:space="preserve"> será el resultado de dicho tratamiento, esto quiere decir que la información estará sujeta a un proceso de </w:t>
      </w:r>
      <w:r w:rsidRPr="00ED3515">
        <w:rPr>
          <w:rFonts w:ascii="Arial" w:hAnsi="Arial" w:cs="Arial"/>
          <w:sz w:val="24"/>
          <w:szCs w:val="24"/>
        </w:rPr>
        <w:lastRenderedPageBreak/>
        <w:t>modelado el cual desembocará en la implementación de un aplicativo interactivo (software) montado en una plataforma web.</w:t>
      </w:r>
    </w:p>
    <w:p w:rsidR="00CE6CF2" w:rsidRDefault="00CE6CF2" w:rsidP="00ED3515">
      <w:pPr>
        <w:spacing w:after="0" w:line="360" w:lineRule="auto"/>
        <w:jc w:val="both"/>
        <w:rPr>
          <w:rFonts w:ascii="Arial" w:hAnsi="Arial" w:cs="Arial"/>
          <w:sz w:val="24"/>
          <w:szCs w:val="24"/>
        </w:rPr>
      </w:pPr>
    </w:p>
    <w:p w:rsidR="00CE6CF2" w:rsidRPr="00CE6CF2" w:rsidRDefault="00CE6CF2" w:rsidP="00ED3515">
      <w:pPr>
        <w:spacing w:after="0" w:line="360" w:lineRule="auto"/>
        <w:jc w:val="both"/>
        <w:rPr>
          <w:rFonts w:ascii="Arial" w:hAnsi="Arial" w:cs="Arial"/>
          <w:i/>
          <w:sz w:val="24"/>
          <w:szCs w:val="24"/>
        </w:rPr>
      </w:pPr>
      <w:r>
        <w:rPr>
          <w:rFonts w:ascii="Arial" w:hAnsi="Arial" w:cs="Arial"/>
          <w:sz w:val="24"/>
          <w:szCs w:val="24"/>
        </w:rPr>
        <w:t xml:space="preserve">Según John </w:t>
      </w:r>
      <w:proofErr w:type="spellStart"/>
      <w:r>
        <w:rPr>
          <w:rFonts w:ascii="Arial" w:hAnsi="Arial" w:cs="Arial"/>
          <w:sz w:val="24"/>
          <w:szCs w:val="24"/>
        </w:rPr>
        <w:t>Gigch</w:t>
      </w:r>
      <w:proofErr w:type="spellEnd"/>
      <w:r w:rsidRPr="00CE6CF2">
        <w:rPr>
          <w:rFonts w:ascii="Arial" w:hAnsi="Arial" w:cs="Arial"/>
          <w:i/>
          <w:sz w:val="24"/>
          <w:szCs w:val="24"/>
        </w:rPr>
        <w:t xml:space="preserve">,” Los diseños de sistemas que se implantan en las empresas deben ser eficaces para dar soluciones a los problemas que surjan, a fin de lograr los objetivos para los que fueron planeados. Deben contar con propiedades que permitan la adaptación y aplicación a diversas situaciones, </w:t>
      </w:r>
      <w:r w:rsidR="0019312A" w:rsidRPr="00CE6CF2">
        <w:rPr>
          <w:rFonts w:ascii="Arial" w:hAnsi="Arial" w:cs="Arial"/>
          <w:i/>
          <w:sz w:val="24"/>
          <w:szCs w:val="24"/>
        </w:rPr>
        <w:t xml:space="preserve"> </w:t>
      </w:r>
      <w:r w:rsidR="0026076F" w:rsidRPr="00CE6CF2">
        <w:rPr>
          <w:rFonts w:ascii="Arial" w:hAnsi="Arial" w:cs="Arial"/>
          <w:i/>
          <w:sz w:val="24"/>
          <w:szCs w:val="24"/>
        </w:rPr>
        <w:t xml:space="preserve">entre </w:t>
      </w:r>
      <w:r w:rsidRPr="00CE6CF2">
        <w:rPr>
          <w:rFonts w:ascii="Arial" w:hAnsi="Arial" w:cs="Arial"/>
          <w:i/>
          <w:sz w:val="24"/>
          <w:szCs w:val="24"/>
        </w:rPr>
        <w:t>ellas están:</w:t>
      </w:r>
    </w:p>
    <w:p w:rsidR="0026076F" w:rsidRPr="00ED3515" w:rsidRDefault="00CE6CF2" w:rsidP="00ED3515">
      <w:pPr>
        <w:spacing w:after="0" w:line="360" w:lineRule="auto"/>
        <w:jc w:val="both"/>
        <w:rPr>
          <w:rFonts w:ascii="Arial" w:hAnsi="Arial" w:cs="Arial"/>
          <w:sz w:val="24"/>
          <w:szCs w:val="24"/>
        </w:rPr>
      </w:pPr>
      <w:r w:rsidRPr="00ED3515">
        <w:rPr>
          <w:rFonts w:ascii="Arial" w:hAnsi="Arial" w:cs="Arial"/>
          <w:sz w:val="24"/>
          <w:szCs w:val="24"/>
        </w:rPr>
        <w:t xml:space="preserve"> </w:t>
      </w:r>
    </w:p>
    <w:p w:rsidR="00F428C1" w:rsidRPr="0026076F" w:rsidRDefault="00F428C1" w:rsidP="00F428C1">
      <w:pPr>
        <w:pStyle w:val="Prrafodelista"/>
        <w:numPr>
          <w:ilvl w:val="0"/>
          <w:numId w:val="13"/>
        </w:numPr>
        <w:shd w:val="clear" w:color="auto" w:fill="FFFFFF"/>
        <w:spacing w:after="0" w:line="360" w:lineRule="auto"/>
        <w:ind w:left="360"/>
        <w:jc w:val="both"/>
        <w:rPr>
          <w:rFonts w:ascii="Arial" w:hAnsi="Arial" w:cs="Arial"/>
          <w:i/>
          <w:sz w:val="24"/>
          <w:szCs w:val="24"/>
        </w:rPr>
      </w:pPr>
      <w:r w:rsidRPr="0026076F">
        <w:rPr>
          <w:rFonts w:ascii="Arial" w:hAnsi="Arial" w:cs="Arial"/>
          <w:b/>
          <w:bCs/>
          <w:i/>
          <w:sz w:val="24"/>
          <w:szCs w:val="24"/>
        </w:rPr>
        <w:t>Estabilidad</w:t>
      </w:r>
      <w:r w:rsidRPr="0026076F">
        <w:rPr>
          <w:rFonts w:ascii="Arial" w:hAnsi="Arial" w:cs="Arial"/>
          <w:b/>
          <w:i/>
          <w:sz w:val="24"/>
          <w:szCs w:val="24"/>
        </w:rPr>
        <w:t xml:space="preserve">: </w:t>
      </w:r>
      <w:r w:rsidRPr="0026076F">
        <w:rPr>
          <w:rFonts w:ascii="Arial" w:hAnsi="Arial" w:cs="Arial"/>
          <w:i/>
          <w:sz w:val="24"/>
          <w:szCs w:val="24"/>
        </w:rPr>
        <w:t>Un sistema se dice estable cuando puede mantenerse en equilibrio a través del flujo continuo de materiales, energía e información. La estabilidad de los sistemas ocurre mientras los mismos pueden mantener su funcionamiento y trabajen de manera efectiva (mantenibilidad).</w:t>
      </w:r>
    </w:p>
    <w:p w:rsidR="00F428C1" w:rsidRPr="0026076F" w:rsidRDefault="00F428C1" w:rsidP="00F428C1">
      <w:pPr>
        <w:pStyle w:val="Prrafodelista"/>
        <w:shd w:val="clear" w:color="auto" w:fill="FFFFFF"/>
        <w:spacing w:after="0" w:line="360" w:lineRule="auto"/>
        <w:ind w:left="360"/>
        <w:jc w:val="both"/>
        <w:rPr>
          <w:rFonts w:ascii="Arial" w:hAnsi="Arial" w:cs="Arial"/>
          <w:i/>
          <w:sz w:val="24"/>
          <w:szCs w:val="24"/>
        </w:rPr>
      </w:pPr>
    </w:p>
    <w:p w:rsidR="0019312A" w:rsidRPr="0026076F" w:rsidRDefault="0019312A" w:rsidP="00063C45">
      <w:pPr>
        <w:pStyle w:val="Prrafodelista"/>
        <w:numPr>
          <w:ilvl w:val="0"/>
          <w:numId w:val="13"/>
        </w:numPr>
        <w:shd w:val="clear" w:color="auto" w:fill="FFFFFF"/>
        <w:spacing w:after="0" w:line="360" w:lineRule="auto"/>
        <w:ind w:left="360"/>
        <w:jc w:val="both"/>
        <w:rPr>
          <w:rFonts w:ascii="Arial" w:hAnsi="Arial" w:cs="Arial"/>
          <w:i/>
          <w:sz w:val="24"/>
          <w:szCs w:val="24"/>
        </w:rPr>
      </w:pPr>
      <w:r w:rsidRPr="0026076F">
        <w:rPr>
          <w:rFonts w:ascii="Arial" w:hAnsi="Arial" w:cs="Arial"/>
          <w:b/>
          <w:i/>
          <w:sz w:val="24"/>
          <w:szCs w:val="24"/>
        </w:rPr>
        <w:t>Adaptabilidad:</w:t>
      </w:r>
      <w:r w:rsidRPr="0026076F">
        <w:rPr>
          <w:rFonts w:ascii="Arial" w:hAnsi="Arial" w:cs="Arial"/>
          <w:i/>
          <w:sz w:val="24"/>
          <w:szCs w:val="24"/>
        </w:rPr>
        <w:t xml:space="preserve"> Se refiere a la propiedad que tiene un sistema de aprender y modificar un proceso, un estado o una característica de acuerdo a las modificaciones que sufre el contexto. Esto se logra a través de un mecanismo de adaptación que permita responder a los cambios internos y externos a través del tiempo. Para que un sistema pueda ser adaptable debe tener un fluido intercambio con el medio en el que se desarrolla.</w:t>
      </w:r>
    </w:p>
    <w:p w:rsidR="0019312A" w:rsidRPr="0026076F" w:rsidRDefault="0019312A" w:rsidP="00C3317F">
      <w:pPr>
        <w:pStyle w:val="Prrafodelista"/>
        <w:spacing w:after="0" w:line="360" w:lineRule="auto"/>
        <w:ind w:left="0"/>
        <w:rPr>
          <w:rFonts w:ascii="Arial" w:hAnsi="Arial" w:cs="Arial"/>
          <w:i/>
          <w:sz w:val="24"/>
          <w:szCs w:val="24"/>
        </w:rPr>
      </w:pPr>
    </w:p>
    <w:p w:rsidR="0019312A" w:rsidRPr="0026076F" w:rsidRDefault="0019312A" w:rsidP="00063C45">
      <w:pPr>
        <w:pStyle w:val="Prrafodelista"/>
        <w:numPr>
          <w:ilvl w:val="0"/>
          <w:numId w:val="13"/>
        </w:numPr>
        <w:shd w:val="clear" w:color="auto" w:fill="FFFFFF"/>
        <w:spacing w:after="0" w:line="360" w:lineRule="auto"/>
        <w:ind w:left="360"/>
        <w:jc w:val="both"/>
        <w:rPr>
          <w:rFonts w:ascii="Arial" w:hAnsi="Arial" w:cs="Arial"/>
          <w:i/>
          <w:sz w:val="24"/>
          <w:szCs w:val="24"/>
        </w:rPr>
      </w:pPr>
      <w:r w:rsidRPr="0026076F">
        <w:rPr>
          <w:rFonts w:ascii="Arial" w:hAnsi="Arial" w:cs="Arial"/>
          <w:b/>
          <w:bCs/>
          <w:i/>
          <w:sz w:val="24"/>
          <w:szCs w:val="24"/>
        </w:rPr>
        <w:t>Armonía</w:t>
      </w:r>
      <w:r w:rsidRPr="0026076F">
        <w:rPr>
          <w:rFonts w:ascii="Arial" w:hAnsi="Arial" w:cs="Arial"/>
          <w:i/>
          <w:sz w:val="24"/>
          <w:szCs w:val="24"/>
        </w:rPr>
        <w:t xml:space="preserve">: Es la propiedad de los sistemas que mide el nivel de compatibilidad con su medio o contexto. Un sistema altamente armónico es aquel que sufre modificaciones en su </w:t>
      </w:r>
      <w:hyperlink r:id="rId16" w:anchor="INTRO" w:history="1">
        <w:r w:rsidRPr="0026076F">
          <w:rPr>
            <w:rStyle w:val="Hipervnculo"/>
            <w:rFonts w:ascii="Arial" w:hAnsi="Arial" w:cs="Arial"/>
            <w:i/>
            <w:sz w:val="24"/>
            <w:szCs w:val="24"/>
          </w:rPr>
          <w:t>estructura</w:t>
        </w:r>
      </w:hyperlink>
      <w:r w:rsidRPr="0026076F">
        <w:rPr>
          <w:rFonts w:ascii="Arial" w:hAnsi="Arial" w:cs="Arial"/>
          <w:i/>
          <w:sz w:val="24"/>
          <w:szCs w:val="24"/>
        </w:rPr>
        <w:t>, proceso o características en la medida que el medio se lo exige y es estático cuando el medio también lo es.</w:t>
      </w:r>
    </w:p>
    <w:p w:rsidR="0019312A" w:rsidRPr="0026076F" w:rsidRDefault="0019312A" w:rsidP="00C3317F">
      <w:pPr>
        <w:pStyle w:val="Prrafodelista"/>
        <w:spacing w:after="0" w:line="360" w:lineRule="auto"/>
        <w:ind w:left="0"/>
        <w:rPr>
          <w:rFonts w:ascii="Arial" w:hAnsi="Arial" w:cs="Arial"/>
          <w:i/>
          <w:sz w:val="24"/>
          <w:szCs w:val="24"/>
        </w:rPr>
      </w:pPr>
    </w:p>
    <w:p w:rsidR="0019312A" w:rsidRDefault="0019312A" w:rsidP="00063C45">
      <w:pPr>
        <w:pStyle w:val="Prrafodelista"/>
        <w:numPr>
          <w:ilvl w:val="0"/>
          <w:numId w:val="13"/>
        </w:numPr>
        <w:shd w:val="clear" w:color="auto" w:fill="FFFFFF"/>
        <w:spacing w:after="0" w:line="360" w:lineRule="auto"/>
        <w:ind w:left="360"/>
        <w:jc w:val="both"/>
        <w:rPr>
          <w:rFonts w:ascii="Arial" w:hAnsi="Arial" w:cs="Arial"/>
          <w:i/>
          <w:sz w:val="24"/>
          <w:szCs w:val="24"/>
        </w:rPr>
      </w:pPr>
      <w:r w:rsidRPr="0026076F">
        <w:rPr>
          <w:rFonts w:ascii="Arial" w:hAnsi="Arial" w:cs="Arial"/>
          <w:b/>
          <w:bCs/>
          <w:i/>
          <w:sz w:val="24"/>
          <w:szCs w:val="24"/>
        </w:rPr>
        <w:t>Optimización y sub-optimización</w:t>
      </w:r>
      <w:r w:rsidRPr="0026076F">
        <w:rPr>
          <w:rFonts w:ascii="Arial" w:hAnsi="Arial" w:cs="Arial"/>
          <w:i/>
          <w:sz w:val="24"/>
          <w:szCs w:val="24"/>
        </w:rPr>
        <w:t xml:space="preserve">: Se refiere a  modificar el sistema para lograr el alcance de los </w:t>
      </w:r>
      <w:hyperlink r:id="rId17" w:history="1">
        <w:r w:rsidRPr="0026076F">
          <w:rPr>
            <w:rStyle w:val="Hipervnculo"/>
            <w:rFonts w:ascii="Arial" w:hAnsi="Arial" w:cs="Arial"/>
            <w:i/>
            <w:sz w:val="24"/>
            <w:szCs w:val="24"/>
          </w:rPr>
          <w:t>objetivos</w:t>
        </w:r>
      </w:hyperlink>
      <w:r w:rsidRPr="0026076F">
        <w:rPr>
          <w:rFonts w:ascii="Arial" w:hAnsi="Arial" w:cs="Arial"/>
          <w:i/>
          <w:sz w:val="24"/>
          <w:szCs w:val="24"/>
        </w:rPr>
        <w:t xml:space="preserve">. En cuanto a la Sub Optimización, se trata de un proceso inverso, ya que se  presenta cuando un sistema no alcanza sus objetivos por las restricciones del medio o porque el sistema tiene varios objetivos y los mismos son excluyentes, en dicho caso se deben restringir los </w:t>
      </w:r>
      <w:r w:rsidRPr="0026076F">
        <w:rPr>
          <w:rFonts w:ascii="Arial" w:hAnsi="Arial" w:cs="Arial"/>
          <w:i/>
          <w:sz w:val="24"/>
          <w:szCs w:val="24"/>
        </w:rPr>
        <w:lastRenderedPageBreak/>
        <w:t>alcances de los objetivos o eliminar los de menor importancia si estos son excluyentes con otros más importantes.</w:t>
      </w:r>
    </w:p>
    <w:p w:rsidR="0026076F" w:rsidRPr="0026076F" w:rsidRDefault="0026076F" w:rsidP="0026076F">
      <w:pPr>
        <w:pStyle w:val="Prrafodelista"/>
        <w:rPr>
          <w:rFonts w:ascii="Arial" w:hAnsi="Arial" w:cs="Arial"/>
          <w:i/>
          <w:sz w:val="24"/>
          <w:szCs w:val="24"/>
        </w:rPr>
      </w:pPr>
    </w:p>
    <w:p w:rsidR="0026076F" w:rsidRPr="0026076F" w:rsidRDefault="0026076F" w:rsidP="00063C45">
      <w:pPr>
        <w:pStyle w:val="Prrafodelista"/>
        <w:numPr>
          <w:ilvl w:val="0"/>
          <w:numId w:val="13"/>
        </w:numPr>
        <w:shd w:val="clear" w:color="auto" w:fill="FFFFFF"/>
        <w:spacing w:after="0" w:line="360" w:lineRule="auto"/>
        <w:ind w:left="360"/>
        <w:jc w:val="both"/>
        <w:rPr>
          <w:rFonts w:ascii="Arial" w:hAnsi="Arial" w:cs="Arial"/>
          <w:i/>
          <w:sz w:val="24"/>
          <w:szCs w:val="24"/>
        </w:rPr>
      </w:pPr>
      <w:r>
        <w:rPr>
          <w:rFonts w:ascii="Arial" w:hAnsi="Arial" w:cs="Arial"/>
          <w:i/>
          <w:sz w:val="24"/>
          <w:szCs w:val="24"/>
        </w:rPr>
        <w:t>Retroalimentación: Se produce cuando las salidas del sistema o la influencia de las salidas de los sistemas en el contexto, vuelven a ingresar al sistema como recursos de información. La retroalimentación permite el control de un sistema y que el mismo tome medidas de corrección con base a la información retroalimentad</w:t>
      </w:r>
      <w:r w:rsidR="00CE6CF2">
        <w:rPr>
          <w:rFonts w:ascii="Arial" w:hAnsi="Arial" w:cs="Arial"/>
          <w:i/>
          <w:sz w:val="24"/>
          <w:szCs w:val="24"/>
        </w:rPr>
        <w:t>a”</w:t>
      </w:r>
      <w:r>
        <w:rPr>
          <w:rFonts w:ascii="Arial" w:hAnsi="Arial" w:cs="Arial"/>
          <w:i/>
          <w:sz w:val="24"/>
          <w:szCs w:val="24"/>
        </w:rPr>
        <w:t>.</w:t>
      </w:r>
      <w:r w:rsidR="00450968">
        <w:rPr>
          <w:rStyle w:val="Refdenotaalpie"/>
          <w:rFonts w:ascii="Arial" w:hAnsi="Arial" w:cs="Arial"/>
          <w:i/>
          <w:sz w:val="24"/>
          <w:szCs w:val="24"/>
        </w:rPr>
        <w:footnoteReference w:id="22"/>
      </w:r>
    </w:p>
    <w:p w:rsidR="0019312A" w:rsidRPr="0026076F" w:rsidRDefault="0019312A" w:rsidP="00ED3515">
      <w:pPr>
        <w:shd w:val="clear" w:color="auto" w:fill="FFFFFF"/>
        <w:spacing w:after="0" w:line="360" w:lineRule="auto"/>
        <w:jc w:val="both"/>
        <w:rPr>
          <w:rFonts w:ascii="Arial" w:hAnsi="Arial" w:cs="Arial"/>
          <w:i/>
          <w:sz w:val="24"/>
          <w:szCs w:val="24"/>
        </w:rPr>
      </w:pPr>
    </w:p>
    <w:p w:rsidR="0019312A" w:rsidRPr="00ED3515" w:rsidRDefault="0019312A" w:rsidP="00ED3515">
      <w:pPr>
        <w:shd w:val="clear" w:color="auto" w:fill="FFFFFF"/>
        <w:spacing w:after="0" w:line="360" w:lineRule="auto"/>
        <w:jc w:val="both"/>
        <w:rPr>
          <w:rFonts w:ascii="Arial" w:hAnsi="Arial" w:cs="Arial"/>
          <w:sz w:val="24"/>
          <w:szCs w:val="24"/>
        </w:rPr>
      </w:pPr>
      <w:r w:rsidRPr="00ED3515">
        <w:rPr>
          <w:rFonts w:ascii="Arial" w:hAnsi="Arial" w:cs="Arial"/>
          <w:sz w:val="24"/>
          <w:szCs w:val="24"/>
        </w:rPr>
        <w:t>En síntesis, el proceso de Sistematización se encargará de efectuar un registro y clasificación ordenada de todos los datos correspondientes a los procedimientos de la Dirección de Planeación, a través de métodos de modelado y programación de computacional. Esto se traduce en que el Proceso de Planeación se automatizará en un 85%, quedando pendiente sólo la etapa de evaluación y cierre de proyectos.</w:t>
      </w:r>
    </w:p>
    <w:p w:rsidR="0019312A" w:rsidRPr="00ED3515" w:rsidRDefault="0019312A" w:rsidP="00ED3515">
      <w:pPr>
        <w:spacing w:after="0" w:line="360" w:lineRule="auto"/>
        <w:jc w:val="both"/>
        <w:rPr>
          <w:rFonts w:ascii="Arial" w:hAnsi="Arial" w:cs="Arial"/>
          <w:bCs/>
          <w:sz w:val="24"/>
          <w:szCs w:val="24"/>
        </w:rPr>
      </w:pPr>
    </w:p>
    <w:p w:rsidR="00E83F9C" w:rsidRPr="00ED3515" w:rsidRDefault="00E83F9C" w:rsidP="00ED3515">
      <w:pPr>
        <w:spacing w:after="0" w:line="360" w:lineRule="auto"/>
        <w:jc w:val="both"/>
        <w:rPr>
          <w:rFonts w:ascii="Arial" w:hAnsi="Arial" w:cs="Arial"/>
          <w:bCs/>
          <w:sz w:val="24"/>
          <w:szCs w:val="24"/>
        </w:rPr>
      </w:pPr>
      <w:r w:rsidRPr="00ED3515">
        <w:rPr>
          <w:rFonts w:ascii="Arial" w:hAnsi="Arial" w:cs="Arial"/>
          <w:bCs/>
          <w:sz w:val="24"/>
          <w:szCs w:val="24"/>
        </w:rPr>
        <w:t>Por otra parte y para dar una solución integral, los instructivos actuales se modifican pasando de ser un documento Word a una herramienta virtual de enseñanza llamada demo.</w:t>
      </w:r>
    </w:p>
    <w:p w:rsidR="00E83F9C" w:rsidRPr="00ED3515" w:rsidRDefault="00E83F9C" w:rsidP="00ED3515">
      <w:pPr>
        <w:spacing w:after="0" w:line="360" w:lineRule="auto"/>
        <w:jc w:val="both"/>
        <w:rPr>
          <w:rFonts w:ascii="Arial" w:hAnsi="Arial" w:cs="Arial"/>
          <w:bCs/>
          <w:sz w:val="24"/>
          <w:szCs w:val="24"/>
        </w:rPr>
      </w:pPr>
    </w:p>
    <w:p w:rsidR="0019312A" w:rsidRPr="00ED3515" w:rsidRDefault="009C65AA" w:rsidP="00ED3515">
      <w:pPr>
        <w:spacing w:after="0" w:line="360" w:lineRule="auto"/>
        <w:jc w:val="both"/>
        <w:rPr>
          <w:rFonts w:ascii="Arial" w:hAnsi="Arial" w:cs="Arial"/>
          <w:b/>
          <w:bCs/>
          <w:sz w:val="24"/>
          <w:szCs w:val="24"/>
        </w:rPr>
      </w:pPr>
      <w:r w:rsidRPr="00ED3515">
        <w:rPr>
          <w:rFonts w:ascii="Arial" w:hAnsi="Arial" w:cs="Arial"/>
          <w:b/>
          <w:bCs/>
          <w:sz w:val="24"/>
          <w:szCs w:val="24"/>
        </w:rPr>
        <w:t>Plan de acción sugerido para sistematizar los procedimientos de adición y cancelación de proyectos, metas y actividades, así como los traslados presupuestales.</w:t>
      </w:r>
    </w:p>
    <w:p w:rsidR="00856B7D" w:rsidRPr="00ED3515" w:rsidRDefault="00856B7D" w:rsidP="00ED3515">
      <w:pPr>
        <w:spacing w:after="0" w:line="360" w:lineRule="auto"/>
        <w:jc w:val="both"/>
        <w:rPr>
          <w:rFonts w:ascii="Arial" w:hAnsi="Arial" w:cs="Arial"/>
          <w:bCs/>
          <w:sz w:val="24"/>
          <w:szCs w:val="24"/>
        </w:rPr>
      </w:pPr>
    </w:p>
    <w:p w:rsidR="00262EF7" w:rsidRPr="00ED3515" w:rsidRDefault="00C96078" w:rsidP="00ED3515">
      <w:pPr>
        <w:spacing w:after="0" w:line="360" w:lineRule="auto"/>
        <w:jc w:val="both"/>
        <w:rPr>
          <w:rFonts w:ascii="Arial" w:hAnsi="Arial" w:cs="Arial"/>
          <w:bCs/>
          <w:sz w:val="24"/>
          <w:szCs w:val="24"/>
        </w:rPr>
      </w:pPr>
      <w:r w:rsidRPr="00ED3515">
        <w:rPr>
          <w:rFonts w:ascii="Arial" w:hAnsi="Arial" w:cs="Arial"/>
          <w:bCs/>
          <w:sz w:val="24"/>
          <w:szCs w:val="24"/>
        </w:rPr>
        <w:t>Al igual que en la parte dos y tres de este documento, es decisión de la Directora de Planeación sistematizar los procedimientos, los responsables de acuerdo al plan de acción en este caso sería</w:t>
      </w:r>
      <w:r w:rsidR="00856B7D" w:rsidRPr="00ED3515">
        <w:rPr>
          <w:rFonts w:ascii="Arial" w:hAnsi="Arial" w:cs="Arial"/>
          <w:bCs/>
          <w:sz w:val="24"/>
          <w:szCs w:val="24"/>
        </w:rPr>
        <w:t>n</w:t>
      </w:r>
      <w:r w:rsidRPr="00ED3515">
        <w:rPr>
          <w:rFonts w:ascii="Arial" w:hAnsi="Arial" w:cs="Arial"/>
          <w:bCs/>
          <w:sz w:val="24"/>
          <w:szCs w:val="24"/>
        </w:rPr>
        <w:t xml:space="preserve"> la Directora y el Profesional de Proyectos  de la Dirección, en cuanto a la  parte de diseño e implementación y para el </w:t>
      </w:r>
      <w:r w:rsidR="00F83340" w:rsidRPr="00ED3515">
        <w:rPr>
          <w:rFonts w:ascii="Arial" w:hAnsi="Arial" w:cs="Arial"/>
          <w:bCs/>
          <w:sz w:val="24"/>
          <w:szCs w:val="24"/>
        </w:rPr>
        <w:t>cálculo</w:t>
      </w:r>
      <w:r w:rsidRPr="00ED3515">
        <w:rPr>
          <w:rFonts w:ascii="Arial" w:hAnsi="Arial" w:cs="Arial"/>
          <w:bCs/>
          <w:sz w:val="24"/>
          <w:szCs w:val="24"/>
        </w:rPr>
        <w:t xml:space="preserve"> de los costos se hará el mismo ejercicio que se </w:t>
      </w:r>
      <w:r w:rsidR="00F83340" w:rsidRPr="00ED3515">
        <w:rPr>
          <w:rFonts w:ascii="Arial" w:hAnsi="Arial" w:cs="Arial"/>
          <w:bCs/>
          <w:sz w:val="24"/>
          <w:szCs w:val="24"/>
        </w:rPr>
        <w:t>llevó</w:t>
      </w:r>
      <w:r w:rsidRPr="00ED3515">
        <w:rPr>
          <w:rFonts w:ascii="Arial" w:hAnsi="Arial" w:cs="Arial"/>
          <w:bCs/>
          <w:sz w:val="24"/>
          <w:szCs w:val="24"/>
        </w:rPr>
        <w:t xml:space="preserve"> a cabo en los planes de acción </w:t>
      </w:r>
      <w:r w:rsidRPr="00ED3515">
        <w:rPr>
          <w:rFonts w:ascii="Arial" w:hAnsi="Arial" w:cs="Arial"/>
          <w:bCs/>
          <w:sz w:val="24"/>
          <w:szCs w:val="24"/>
        </w:rPr>
        <w:lastRenderedPageBreak/>
        <w:t>anteriores (se calculará el tiempo estimado en</w:t>
      </w:r>
      <w:r w:rsidR="008D71B7" w:rsidRPr="00ED3515">
        <w:rPr>
          <w:rFonts w:ascii="Arial" w:hAnsi="Arial" w:cs="Arial"/>
          <w:bCs/>
          <w:sz w:val="24"/>
          <w:szCs w:val="24"/>
        </w:rPr>
        <w:t xml:space="preserve"> jornadas de 4</w:t>
      </w:r>
      <w:r w:rsidRPr="00ED3515">
        <w:rPr>
          <w:rFonts w:ascii="Arial" w:hAnsi="Arial" w:cs="Arial"/>
          <w:bCs/>
          <w:sz w:val="24"/>
          <w:szCs w:val="24"/>
        </w:rPr>
        <w:t xml:space="preserve"> horas de trabajo y se multiplicara por el costo de la hora de cada responsable); por otra parte el desarrollo tecnológico del aplicativo Web será de responsabilidad de la Unidad de Soporte Tecnológico</w:t>
      </w:r>
      <w:r w:rsidR="00262EF7" w:rsidRPr="00ED3515">
        <w:rPr>
          <w:rFonts w:ascii="Arial" w:hAnsi="Arial" w:cs="Arial"/>
          <w:bCs/>
          <w:sz w:val="24"/>
          <w:szCs w:val="24"/>
        </w:rPr>
        <w:t xml:space="preserve">, para lo cual se destinara a uno de los ingenieros de este equipo para que trabaje con dedicación </w:t>
      </w:r>
      <w:r w:rsidR="008D71B7" w:rsidRPr="00ED3515">
        <w:rPr>
          <w:rFonts w:ascii="Arial" w:hAnsi="Arial" w:cs="Arial"/>
          <w:bCs/>
          <w:sz w:val="24"/>
          <w:szCs w:val="24"/>
        </w:rPr>
        <w:t xml:space="preserve">de tiempo </w:t>
      </w:r>
      <w:r w:rsidR="00262EF7" w:rsidRPr="00ED3515">
        <w:rPr>
          <w:rFonts w:ascii="Arial" w:hAnsi="Arial" w:cs="Arial"/>
          <w:bCs/>
          <w:sz w:val="24"/>
          <w:szCs w:val="24"/>
        </w:rPr>
        <w:t>complet</w:t>
      </w:r>
      <w:r w:rsidR="008D71B7" w:rsidRPr="00ED3515">
        <w:rPr>
          <w:rFonts w:ascii="Arial" w:hAnsi="Arial" w:cs="Arial"/>
          <w:bCs/>
          <w:sz w:val="24"/>
          <w:szCs w:val="24"/>
        </w:rPr>
        <w:t>o durante el desarrollo de</w:t>
      </w:r>
      <w:r w:rsidR="00262EF7" w:rsidRPr="00ED3515">
        <w:rPr>
          <w:rFonts w:ascii="Arial" w:hAnsi="Arial" w:cs="Arial"/>
          <w:bCs/>
          <w:sz w:val="24"/>
          <w:szCs w:val="24"/>
        </w:rPr>
        <w:t xml:space="preserve"> esta labor. </w:t>
      </w:r>
    </w:p>
    <w:p w:rsidR="00974527" w:rsidRDefault="00974527" w:rsidP="00ED3515">
      <w:pPr>
        <w:spacing w:after="0" w:line="360" w:lineRule="auto"/>
        <w:jc w:val="both"/>
        <w:rPr>
          <w:rFonts w:ascii="Arial" w:hAnsi="Arial" w:cs="Arial"/>
          <w:bCs/>
          <w:sz w:val="24"/>
          <w:szCs w:val="24"/>
        </w:rPr>
      </w:pPr>
    </w:p>
    <w:p w:rsidR="00A368DE" w:rsidRDefault="00A368DE" w:rsidP="00ED3515">
      <w:pPr>
        <w:spacing w:after="0" w:line="360" w:lineRule="auto"/>
        <w:jc w:val="both"/>
        <w:rPr>
          <w:rFonts w:ascii="Arial" w:hAnsi="Arial" w:cs="Arial"/>
          <w:bCs/>
          <w:sz w:val="24"/>
          <w:szCs w:val="24"/>
        </w:rPr>
      </w:pPr>
    </w:p>
    <w:p w:rsidR="007546D4" w:rsidRPr="006970F1" w:rsidRDefault="007546D4" w:rsidP="00ED3515">
      <w:pPr>
        <w:spacing w:after="0" w:line="360" w:lineRule="auto"/>
        <w:jc w:val="both"/>
        <w:rPr>
          <w:rFonts w:ascii="Arial" w:hAnsi="Arial" w:cs="Arial"/>
          <w:bCs/>
          <w:sz w:val="20"/>
          <w:szCs w:val="24"/>
        </w:rPr>
      </w:pPr>
      <w:r w:rsidRPr="006970F1">
        <w:rPr>
          <w:rFonts w:ascii="Arial" w:hAnsi="Arial" w:cs="Arial"/>
          <w:bCs/>
          <w:sz w:val="20"/>
          <w:szCs w:val="24"/>
        </w:rPr>
        <w:t>Cuadro 1</w:t>
      </w:r>
      <w:r w:rsidR="00970604">
        <w:rPr>
          <w:rFonts w:ascii="Arial" w:hAnsi="Arial" w:cs="Arial"/>
          <w:bCs/>
          <w:sz w:val="20"/>
          <w:szCs w:val="24"/>
        </w:rPr>
        <w:t>5</w:t>
      </w:r>
      <w:r w:rsidRPr="006970F1">
        <w:rPr>
          <w:rFonts w:ascii="Arial" w:hAnsi="Arial" w:cs="Arial"/>
          <w:bCs/>
          <w:sz w:val="20"/>
          <w:szCs w:val="24"/>
        </w:rPr>
        <w:t>. C</w:t>
      </w:r>
      <w:r w:rsidR="006970F1" w:rsidRPr="006970F1">
        <w:rPr>
          <w:rFonts w:ascii="Arial" w:hAnsi="Arial" w:cs="Arial"/>
          <w:bCs/>
          <w:sz w:val="20"/>
          <w:szCs w:val="24"/>
        </w:rPr>
        <w:t xml:space="preserve">ostos de sistematización de procedimientos </w:t>
      </w:r>
    </w:p>
    <w:tbl>
      <w:tblPr>
        <w:tblStyle w:val="Tablaconcuadrcula"/>
        <w:tblW w:w="0" w:type="auto"/>
        <w:tblLook w:val="04A0" w:firstRow="1" w:lastRow="0" w:firstColumn="1" w:lastColumn="0" w:noHBand="0" w:noVBand="1"/>
      </w:tblPr>
      <w:tblGrid>
        <w:gridCol w:w="2943"/>
        <w:gridCol w:w="1701"/>
        <w:gridCol w:w="1418"/>
        <w:gridCol w:w="1417"/>
        <w:gridCol w:w="1575"/>
      </w:tblGrid>
      <w:tr w:rsidR="00262EF7" w:rsidRPr="006970F1" w:rsidTr="006970F1">
        <w:tc>
          <w:tcPr>
            <w:tcW w:w="2943" w:type="dxa"/>
            <w:shd w:val="clear" w:color="auto" w:fill="E5DFEC" w:themeFill="accent4" w:themeFillTint="33"/>
            <w:vAlign w:val="center"/>
          </w:tcPr>
          <w:p w:rsidR="00262EF7" w:rsidRPr="006970F1" w:rsidRDefault="00262EF7" w:rsidP="006970F1">
            <w:pPr>
              <w:spacing w:line="360" w:lineRule="auto"/>
              <w:jc w:val="center"/>
              <w:rPr>
                <w:rFonts w:ascii="Arial" w:hAnsi="Arial" w:cs="Arial"/>
                <w:sz w:val="20"/>
                <w:szCs w:val="24"/>
              </w:rPr>
            </w:pPr>
            <w:r w:rsidRPr="006970F1">
              <w:rPr>
                <w:rFonts w:ascii="Arial" w:hAnsi="Arial" w:cs="Arial"/>
                <w:sz w:val="20"/>
                <w:szCs w:val="24"/>
              </w:rPr>
              <w:t>Cargo</w:t>
            </w:r>
          </w:p>
        </w:tc>
        <w:tc>
          <w:tcPr>
            <w:tcW w:w="1701" w:type="dxa"/>
            <w:shd w:val="clear" w:color="auto" w:fill="E5DFEC" w:themeFill="accent4" w:themeFillTint="33"/>
            <w:vAlign w:val="center"/>
          </w:tcPr>
          <w:p w:rsidR="00262EF7" w:rsidRPr="006970F1" w:rsidRDefault="00262EF7" w:rsidP="006970F1">
            <w:pPr>
              <w:spacing w:line="360" w:lineRule="auto"/>
              <w:jc w:val="center"/>
              <w:rPr>
                <w:rFonts w:ascii="Arial" w:hAnsi="Arial" w:cs="Arial"/>
                <w:sz w:val="20"/>
                <w:szCs w:val="24"/>
              </w:rPr>
            </w:pPr>
            <w:r w:rsidRPr="006970F1">
              <w:rPr>
                <w:rFonts w:ascii="Arial" w:hAnsi="Arial" w:cs="Arial"/>
                <w:sz w:val="20"/>
                <w:szCs w:val="24"/>
              </w:rPr>
              <w:t>Salario mensual</w:t>
            </w:r>
          </w:p>
        </w:tc>
        <w:tc>
          <w:tcPr>
            <w:tcW w:w="1418" w:type="dxa"/>
            <w:shd w:val="clear" w:color="auto" w:fill="E5DFEC" w:themeFill="accent4" w:themeFillTint="33"/>
            <w:vAlign w:val="center"/>
          </w:tcPr>
          <w:p w:rsidR="00262EF7" w:rsidRPr="006970F1" w:rsidRDefault="00262EF7" w:rsidP="006970F1">
            <w:pPr>
              <w:spacing w:line="360" w:lineRule="auto"/>
              <w:jc w:val="center"/>
              <w:rPr>
                <w:rFonts w:ascii="Arial" w:hAnsi="Arial" w:cs="Arial"/>
                <w:sz w:val="20"/>
                <w:szCs w:val="24"/>
              </w:rPr>
            </w:pPr>
            <w:r w:rsidRPr="006970F1">
              <w:rPr>
                <w:rFonts w:ascii="Arial" w:hAnsi="Arial" w:cs="Arial"/>
                <w:sz w:val="20"/>
                <w:szCs w:val="24"/>
              </w:rPr>
              <w:t>Valor hora $</w:t>
            </w:r>
          </w:p>
        </w:tc>
        <w:tc>
          <w:tcPr>
            <w:tcW w:w="1417" w:type="dxa"/>
            <w:shd w:val="clear" w:color="auto" w:fill="E5DFEC" w:themeFill="accent4" w:themeFillTint="33"/>
            <w:vAlign w:val="center"/>
          </w:tcPr>
          <w:p w:rsidR="00262EF7" w:rsidRPr="006970F1" w:rsidRDefault="00262EF7" w:rsidP="006970F1">
            <w:pPr>
              <w:spacing w:line="360" w:lineRule="auto"/>
              <w:jc w:val="center"/>
              <w:rPr>
                <w:rFonts w:ascii="Arial" w:hAnsi="Arial" w:cs="Arial"/>
                <w:sz w:val="20"/>
                <w:szCs w:val="24"/>
              </w:rPr>
            </w:pPr>
            <w:r w:rsidRPr="006970F1">
              <w:rPr>
                <w:rFonts w:ascii="Arial" w:hAnsi="Arial" w:cs="Arial"/>
                <w:sz w:val="20"/>
                <w:szCs w:val="24"/>
              </w:rPr>
              <w:t>Horas de trabajo</w:t>
            </w:r>
          </w:p>
        </w:tc>
        <w:tc>
          <w:tcPr>
            <w:tcW w:w="1575" w:type="dxa"/>
            <w:shd w:val="clear" w:color="auto" w:fill="E5DFEC" w:themeFill="accent4" w:themeFillTint="33"/>
            <w:vAlign w:val="center"/>
          </w:tcPr>
          <w:p w:rsidR="00262EF7" w:rsidRPr="006970F1" w:rsidRDefault="00262EF7" w:rsidP="006970F1">
            <w:pPr>
              <w:spacing w:line="360" w:lineRule="auto"/>
              <w:jc w:val="center"/>
              <w:rPr>
                <w:rFonts w:ascii="Arial" w:hAnsi="Arial" w:cs="Arial"/>
                <w:sz w:val="20"/>
                <w:szCs w:val="24"/>
              </w:rPr>
            </w:pPr>
            <w:proofErr w:type="spellStart"/>
            <w:r w:rsidRPr="006970F1">
              <w:rPr>
                <w:rFonts w:ascii="Arial" w:hAnsi="Arial" w:cs="Arial"/>
                <w:sz w:val="20"/>
                <w:szCs w:val="24"/>
              </w:rPr>
              <w:t>Vr</w:t>
            </w:r>
            <w:proofErr w:type="spellEnd"/>
            <w:r w:rsidRPr="006970F1">
              <w:rPr>
                <w:rFonts w:ascii="Arial" w:hAnsi="Arial" w:cs="Arial"/>
                <w:sz w:val="20"/>
                <w:szCs w:val="24"/>
              </w:rPr>
              <w:t>. Total $</w:t>
            </w:r>
          </w:p>
        </w:tc>
      </w:tr>
      <w:tr w:rsidR="00262EF7" w:rsidRPr="006970F1" w:rsidTr="003203A0">
        <w:trPr>
          <w:trHeight w:val="340"/>
        </w:trPr>
        <w:tc>
          <w:tcPr>
            <w:tcW w:w="2943" w:type="dxa"/>
          </w:tcPr>
          <w:p w:rsidR="00262EF7" w:rsidRPr="006970F1" w:rsidRDefault="00262EF7" w:rsidP="00ED3515">
            <w:pPr>
              <w:spacing w:line="360" w:lineRule="auto"/>
              <w:rPr>
                <w:rFonts w:ascii="Arial" w:hAnsi="Arial" w:cs="Arial"/>
                <w:sz w:val="20"/>
                <w:szCs w:val="24"/>
              </w:rPr>
            </w:pPr>
            <w:r w:rsidRPr="006970F1">
              <w:rPr>
                <w:rFonts w:ascii="Arial" w:hAnsi="Arial" w:cs="Arial"/>
                <w:sz w:val="20"/>
                <w:szCs w:val="24"/>
              </w:rPr>
              <w:t xml:space="preserve">Directora de Planeación </w:t>
            </w:r>
          </w:p>
        </w:tc>
        <w:tc>
          <w:tcPr>
            <w:tcW w:w="1701"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$4.500.000</w:t>
            </w:r>
          </w:p>
        </w:tc>
        <w:tc>
          <w:tcPr>
            <w:tcW w:w="1418"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18.750</w:t>
            </w:r>
          </w:p>
        </w:tc>
        <w:tc>
          <w:tcPr>
            <w:tcW w:w="1417" w:type="dxa"/>
            <w:vAlign w:val="center"/>
          </w:tcPr>
          <w:p w:rsidR="00262EF7" w:rsidRPr="006970F1" w:rsidRDefault="00010969" w:rsidP="00ED3515">
            <w:pPr>
              <w:spacing w:line="360" w:lineRule="auto"/>
              <w:jc w:val="center"/>
              <w:rPr>
                <w:rFonts w:ascii="Arial" w:hAnsi="Arial" w:cs="Arial"/>
                <w:sz w:val="20"/>
                <w:szCs w:val="24"/>
              </w:rPr>
            </w:pPr>
            <w:r w:rsidRPr="006970F1">
              <w:rPr>
                <w:rFonts w:ascii="Arial" w:hAnsi="Arial" w:cs="Arial"/>
                <w:sz w:val="20"/>
                <w:szCs w:val="24"/>
              </w:rPr>
              <w:t>8</w:t>
            </w:r>
          </w:p>
        </w:tc>
        <w:tc>
          <w:tcPr>
            <w:tcW w:w="1575"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 xml:space="preserve">$ </w:t>
            </w:r>
            <w:r w:rsidR="00010969" w:rsidRPr="006970F1">
              <w:rPr>
                <w:rFonts w:ascii="Arial" w:hAnsi="Arial" w:cs="Arial"/>
                <w:sz w:val="20"/>
                <w:szCs w:val="24"/>
              </w:rPr>
              <w:t>150.000</w:t>
            </w:r>
          </w:p>
        </w:tc>
      </w:tr>
      <w:tr w:rsidR="00262EF7" w:rsidRPr="006970F1" w:rsidTr="003203A0">
        <w:trPr>
          <w:trHeight w:val="340"/>
        </w:trPr>
        <w:tc>
          <w:tcPr>
            <w:tcW w:w="2943" w:type="dxa"/>
          </w:tcPr>
          <w:p w:rsidR="00262EF7" w:rsidRPr="006970F1" w:rsidRDefault="00262EF7" w:rsidP="00ED3515">
            <w:pPr>
              <w:spacing w:line="360" w:lineRule="auto"/>
              <w:rPr>
                <w:rFonts w:ascii="Arial" w:hAnsi="Arial" w:cs="Arial"/>
                <w:sz w:val="20"/>
                <w:szCs w:val="24"/>
              </w:rPr>
            </w:pPr>
            <w:r w:rsidRPr="006970F1">
              <w:rPr>
                <w:rFonts w:ascii="Arial" w:hAnsi="Arial" w:cs="Arial"/>
                <w:sz w:val="20"/>
                <w:szCs w:val="24"/>
              </w:rPr>
              <w:t>Profesional de Proyectos</w:t>
            </w:r>
          </w:p>
        </w:tc>
        <w:tc>
          <w:tcPr>
            <w:tcW w:w="1701"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$3.300.000</w:t>
            </w:r>
          </w:p>
        </w:tc>
        <w:tc>
          <w:tcPr>
            <w:tcW w:w="1418"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13.750</w:t>
            </w:r>
          </w:p>
        </w:tc>
        <w:tc>
          <w:tcPr>
            <w:tcW w:w="1417" w:type="dxa"/>
            <w:vAlign w:val="center"/>
          </w:tcPr>
          <w:p w:rsidR="00262EF7" w:rsidRPr="006970F1" w:rsidRDefault="00010969" w:rsidP="00ED3515">
            <w:pPr>
              <w:spacing w:line="360" w:lineRule="auto"/>
              <w:jc w:val="center"/>
              <w:rPr>
                <w:rFonts w:ascii="Arial" w:hAnsi="Arial" w:cs="Arial"/>
                <w:sz w:val="20"/>
                <w:szCs w:val="24"/>
              </w:rPr>
            </w:pPr>
            <w:r w:rsidRPr="006970F1">
              <w:rPr>
                <w:rFonts w:ascii="Arial" w:hAnsi="Arial" w:cs="Arial"/>
                <w:sz w:val="20"/>
                <w:szCs w:val="24"/>
              </w:rPr>
              <w:t>65</w:t>
            </w:r>
          </w:p>
        </w:tc>
        <w:tc>
          <w:tcPr>
            <w:tcW w:w="1575"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 xml:space="preserve">$ </w:t>
            </w:r>
            <w:r w:rsidR="00010969" w:rsidRPr="006970F1">
              <w:rPr>
                <w:rFonts w:ascii="Arial" w:hAnsi="Arial" w:cs="Arial"/>
                <w:sz w:val="20"/>
                <w:szCs w:val="24"/>
              </w:rPr>
              <w:t>893.750</w:t>
            </w:r>
          </w:p>
        </w:tc>
      </w:tr>
      <w:tr w:rsidR="00262EF7" w:rsidRPr="006970F1" w:rsidTr="003203A0">
        <w:trPr>
          <w:trHeight w:val="340"/>
        </w:trPr>
        <w:tc>
          <w:tcPr>
            <w:tcW w:w="2943" w:type="dxa"/>
          </w:tcPr>
          <w:p w:rsidR="00262EF7" w:rsidRPr="006970F1" w:rsidRDefault="00262EF7" w:rsidP="00ED3515">
            <w:pPr>
              <w:spacing w:line="360" w:lineRule="auto"/>
              <w:rPr>
                <w:rFonts w:ascii="Arial" w:hAnsi="Arial" w:cs="Arial"/>
                <w:sz w:val="20"/>
                <w:szCs w:val="24"/>
              </w:rPr>
            </w:pPr>
            <w:r w:rsidRPr="006970F1">
              <w:rPr>
                <w:rFonts w:ascii="Arial" w:hAnsi="Arial" w:cs="Arial"/>
                <w:sz w:val="20"/>
                <w:szCs w:val="24"/>
              </w:rPr>
              <w:t>Ingeniero de soporte</w:t>
            </w:r>
          </w:p>
        </w:tc>
        <w:tc>
          <w:tcPr>
            <w:tcW w:w="1701"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 xml:space="preserve">$ </w:t>
            </w:r>
            <w:r w:rsidR="00010969" w:rsidRPr="006970F1">
              <w:rPr>
                <w:rFonts w:ascii="Arial" w:hAnsi="Arial" w:cs="Arial"/>
                <w:sz w:val="20"/>
                <w:szCs w:val="24"/>
              </w:rPr>
              <w:t>3.500.000</w:t>
            </w:r>
          </w:p>
        </w:tc>
        <w:tc>
          <w:tcPr>
            <w:tcW w:w="1418" w:type="dxa"/>
            <w:vAlign w:val="center"/>
          </w:tcPr>
          <w:p w:rsidR="00262EF7" w:rsidRPr="006970F1" w:rsidRDefault="00010969" w:rsidP="00ED3515">
            <w:pPr>
              <w:spacing w:line="360" w:lineRule="auto"/>
              <w:jc w:val="center"/>
              <w:rPr>
                <w:rFonts w:ascii="Arial" w:hAnsi="Arial" w:cs="Arial"/>
                <w:sz w:val="20"/>
                <w:szCs w:val="24"/>
              </w:rPr>
            </w:pPr>
            <w:r w:rsidRPr="006970F1">
              <w:rPr>
                <w:rFonts w:ascii="Arial" w:hAnsi="Arial" w:cs="Arial"/>
                <w:sz w:val="20"/>
                <w:szCs w:val="24"/>
              </w:rPr>
              <w:t>14.583</w:t>
            </w:r>
          </w:p>
        </w:tc>
        <w:tc>
          <w:tcPr>
            <w:tcW w:w="1417" w:type="dxa"/>
            <w:vAlign w:val="center"/>
          </w:tcPr>
          <w:p w:rsidR="00262EF7" w:rsidRPr="006970F1" w:rsidRDefault="00010969" w:rsidP="00ED3515">
            <w:pPr>
              <w:spacing w:line="360" w:lineRule="auto"/>
              <w:jc w:val="center"/>
              <w:rPr>
                <w:rFonts w:ascii="Arial" w:hAnsi="Arial" w:cs="Arial"/>
                <w:sz w:val="20"/>
                <w:szCs w:val="24"/>
              </w:rPr>
            </w:pPr>
            <w:r w:rsidRPr="006970F1">
              <w:rPr>
                <w:rFonts w:ascii="Arial" w:hAnsi="Arial" w:cs="Arial"/>
                <w:sz w:val="20"/>
                <w:szCs w:val="24"/>
              </w:rPr>
              <w:t>360</w:t>
            </w:r>
          </w:p>
        </w:tc>
        <w:tc>
          <w:tcPr>
            <w:tcW w:w="1575" w:type="dxa"/>
            <w:vAlign w:val="center"/>
          </w:tcPr>
          <w:p w:rsidR="00262EF7" w:rsidRPr="006970F1" w:rsidRDefault="00262EF7" w:rsidP="00ED3515">
            <w:pPr>
              <w:spacing w:line="360" w:lineRule="auto"/>
              <w:jc w:val="center"/>
              <w:rPr>
                <w:rFonts w:ascii="Arial" w:hAnsi="Arial" w:cs="Arial"/>
                <w:sz w:val="20"/>
                <w:szCs w:val="24"/>
              </w:rPr>
            </w:pPr>
            <w:r w:rsidRPr="006970F1">
              <w:rPr>
                <w:rFonts w:ascii="Arial" w:hAnsi="Arial" w:cs="Arial"/>
                <w:sz w:val="20"/>
                <w:szCs w:val="24"/>
              </w:rPr>
              <w:t xml:space="preserve">$ </w:t>
            </w:r>
            <w:r w:rsidR="00010969" w:rsidRPr="006970F1">
              <w:rPr>
                <w:rFonts w:ascii="Arial" w:hAnsi="Arial" w:cs="Arial"/>
                <w:sz w:val="20"/>
                <w:szCs w:val="24"/>
              </w:rPr>
              <w:t>5.249.880</w:t>
            </w:r>
          </w:p>
        </w:tc>
      </w:tr>
      <w:tr w:rsidR="00262EF7" w:rsidRPr="006970F1" w:rsidTr="00353755">
        <w:trPr>
          <w:trHeight w:val="699"/>
        </w:trPr>
        <w:tc>
          <w:tcPr>
            <w:tcW w:w="7479" w:type="dxa"/>
            <w:gridSpan w:val="4"/>
            <w:vAlign w:val="center"/>
          </w:tcPr>
          <w:p w:rsidR="00262EF7" w:rsidRPr="006970F1" w:rsidRDefault="00262EF7" w:rsidP="006970F1">
            <w:pPr>
              <w:jc w:val="right"/>
              <w:rPr>
                <w:rFonts w:ascii="Arial" w:hAnsi="Arial" w:cs="Arial"/>
                <w:b/>
                <w:sz w:val="20"/>
                <w:szCs w:val="24"/>
              </w:rPr>
            </w:pPr>
            <w:r w:rsidRPr="006970F1">
              <w:rPr>
                <w:rFonts w:ascii="Arial" w:hAnsi="Arial" w:cs="Arial"/>
                <w:b/>
                <w:sz w:val="20"/>
                <w:szCs w:val="24"/>
              </w:rPr>
              <w:t>TOTAL</w:t>
            </w:r>
          </w:p>
        </w:tc>
        <w:tc>
          <w:tcPr>
            <w:tcW w:w="1575" w:type="dxa"/>
            <w:vAlign w:val="center"/>
          </w:tcPr>
          <w:p w:rsidR="00262EF7" w:rsidRPr="006970F1" w:rsidRDefault="00262EF7" w:rsidP="007546D4">
            <w:pPr>
              <w:jc w:val="center"/>
              <w:rPr>
                <w:rFonts w:ascii="Arial" w:hAnsi="Arial" w:cs="Arial"/>
                <w:b/>
                <w:sz w:val="20"/>
                <w:szCs w:val="24"/>
              </w:rPr>
            </w:pPr>
            <w:r w:rsidRPr="006970F1">
              <w:rPr>
                <w:rFonts w:ascii="Arial" w:hAnsi="Arial" w:cs="Arial"/>
                <w:b/>
                <w:sz w:val="20"/>
                <w:szCs w:val="24"/>
              </w:rPr>
              <w:t xml:space="preserve">$ </w:t>
            </w:r>
            <w:r w:rsidR="00010969" w:rsidRPr="006970F1">
              <w:rPr>
                <w:rFonts w:ascii="Arial" w:hAnsi="Arial" w:cs="Arial"/>
                <w:b/>
                <w:sz w:val="20"/>
                <w:szCs w:val="24"/>
              </w:rPr>
              <w:t>6.293.630</w:t>
            </w:r>
          </w:p>
        </w:tc>
      </w:tr>
    </w:tbl>
    <w:p w:rsidR="006970F1" w:rsidRDefault="006970F1" w:rsidP="00ED3515">
      <w:pPr>
        <w:pStyle w:val="Sinespaciado"/>
        <w:spacing w:line="360" w:lineRule="auto"/>
        <w:jc w:val="both"/>
        <w:rPr>
          <w:rFonts w:ascii="Arial" w:hAnsi="Arial" w:cs="Arial"/>
          <w:bCs/>
          <w:sz w:val="24"/>
          <w:szCs w:val="24"/>
        </w:rPr>
      </w:pPr>
    </w:p>
    <w:p w:rsidR="00F21C6D" w:rsidRDefault="00F21C6D" w:rsidP="00ED3515">
      <w:pPr>
        <w:pStyle w:val="Sinespaciado"/>
        <w:spacing w:line="360" w:lineRule="auto"/>
        <w:jc w:val="both"/>
        <w:rPr>
          <w:rFonts w:ascii="Arial" w:hAnsi="Arial" w:cs="Arial"/>
          <w:bCs/>
          <w:sz w:val="24"/>
          <w:szCs w:val="24"/>
        </w:rPr>
      </w:pPr>
    </w:p>
    <w:p w:rsidR="0019312A" w:rsidRPr="00ED3515" w:rsidRDefault="00010969" w:rsidP="00ED3515">
      <w:pPr>
        <w:pStyle w:val="Sinespaciado"/>
        <w:spacing w:line="360" w:lineRule="auto"/>
        <w:jc w:val="both"/>
        <w:rPr>
          <w:rFonts w:ascii="Arial" w:hAnsi="Arial" w:cs="Arial"/>
          <w:bCs/>
          <w:sz w:val="24"/>
          <w:szCs w:val="24"/>
        </w:rPr>
      </w:pPr>
      <w:r w:rsidRPr="00ED3515">
        <w:rPr>
          <w:rFonts w:ascii="Arial" w:hAnsi="Arial" w:cs="Arial"/>
          <w:bCs/>
          <w:sz w:val="24"/>
          <w:szCs w:val="24"/>
        </w:rPr>
        <w:t>Sistematizar los procedimientos de adición y cancelación de proyectos, metas y actividades, así como los traslados presupuestales, tendría un coste de $</w:t>
      </w:r>
      <w:r w:rsidRPr="00ED3515">
        <w:rPr>
          <w:rFonts w:ascii="Arial" w:hAnsi="Arial" w:cs="Arial"/>
          <w:sz w:val="24"/>
          <w:szCs w:val="24"/>
        </w:rPr>
        <w:t>6.293.630</w:t>
      </w:r>
    </w:p>
    <w:p w:rsidR="008E117C" w:rsidRPr="00ED3515" w:rsidRDefault="008E117C" w:rsidP="00ED3515">
      <w:pPr>
        <w:spacing w:after="0" w:line="360" w:lineRule="auto"/>
        <w:jc w:val="both"/>
        <w:rPr>
          <w:rFonts w:ascii="Arial" w:hAnsi="Arial" w:cs="Arial"/>
          <w:b/>
          <w:bCs/>
          <w:sz w:val="24"/>
          <w:szCs w:val="24"/>
        </w:rPr>
        <w:sectPr w:rsidR="008E117C" w:rsidRPr="00ED3515" w:rsidSect="00ED3515">
          <w:type w:val="nextColumn"/>
          <w:pgSz w:w="12240" w:h="15840"/>
          <w:pgMar w:top="1701" w:right="1134" w:bottom="1701" w:left="2268" w:header="709" w:footer="567" w:gutter="0"/>
          <w:cols w:space="708"/>
          <w:titlePg/>
          <w:docGrid w:linePitch="360"/>
        </w:sectPr>
      </w:pPr>
    </w:p>
    <w:tbl>
      <w:tblPr>
        <w:tblW w:w="131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1701"/>
        <w:gridCol w:w="3260"/>
        <w:gridCol w:w="992"/>
        <w:gridCol w:w="992"/>
        <w:gridCol w:w="1276"/>
        <w:gridCol w:w="1701"/>
        <w:gridCol w:w="2126"/>
      </w:tblGrid>
      <w:tr w:rsidR="00AA08B7" w:rsidRPr="004E299C" w:rsidTr="003A308A">
        <w:tc>
          <w:tcPr>
            <w:tcW w:w="1101" w:type="dxa"/>
            <w:vMerge w:val="restart"/>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lastRenderedPageBreak/>
              <w:t>Objetivo general</w:t>
            </w:r>
          </w:p>
        </w:tc>
        <w:tc>
          <w:tcPr>
            <w:tcW w:w="1701" w:type="dxa"/>
            <w:vMerge w:val="restart"/>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Objetivos específicos</w:t>
            </w:r>
          </w:p>
        </w:tc>
        <w:tc>
          <w:tcPr>
            <w:tcW w:w="3260" w:type="dxa"/>
            <w:vMerge w:val="restart"/>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Estrategias</w:t>
            </w:r>
          </w:p>
        </w:tc>
        <w:tc>
          <w:tcPr>
            <w:tcW w:w="1984" w:type="dxa"/>
            <w:gridSpan w:val="2"/>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Cronograma</w:t>
            </w:r>
          </w:p>
        </w:tc>
        <w:tc>
          <w:tcPr>
            <w:tcW w:w="1276" w:type="dxa"/>
            <w:vMerge w:val="restart"/>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Costo $</w:t>
            </w:r>
          </w:p>
        </w:tc>
        <w:tc>
          <w:tcPr>
            <w:tcW w:w="1701" w:type="dxa"/>
            <w:vMerge w:val="restart"/>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Responsable</w:t>
            </w:r>
          </w:p>
        </w:tc>
        <w:tc>
          <w:tcPr>
            <w:tcW w:w="2126" w:type="dxa"/>
            <w:vMerge w:val="restart"/>
            <w:shd w:val="clear" w:color="auto" w:fill="E5DFEC"/>
            <w:vAlign w:val="center"/>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Indicador</w:t>
            </w:r>
          </w:p>
          <w:p w:rsidR="00AA08B7" w:rsidRPr="004E299C" w:rsidRDefault="00AA08B7" w:rsidP="004E299C">
            <w:pPr>
              <w:spacing w:after="0" w:line="240" w:lineRule="auto"/>
              <w:jc w:val="center"/>
              <w:rPr>
                <w:rFonts w:ascii="Arial" w:hAnsi="Arial" w:cs="Arial"/>
                <w:b/>
                <w:bCs/>
                <w:sz w:val="20"/>
                <w:szCs w:val="20"/>
              </w:rPr>
            </w:pPr>
          </w:p>
        </w:tc>
      </w:tr>
      <w:tr w:rsidR="00AA08B7" w:rsidRPr="004E299C" w:rsidTr="003A308A">
        <w:tc>
          <w:tcPr>
            <w:tcW w:w="1101" w:type="dxa"/>
            <w:vMerge/>
            <w:shd w:val="clear" w:color="auto" w:fill="auto"/>
          </w:tcPr>
          <w:p w:rsidR="00AA08B7" w:rsidRPr="004E299C" w:rsidRDefault="00AA08B7" w:rsidP="004E299C">
            <w:pPr>
              <w:spacing w:after="0" w:line="240" w:lineRule="auto"/>
              <w:jc w:val="both"/>
              <w:rPr>
                <w:rFonts w:ascii="Arial" w:hAnsi="Arial" w:cs="Arial"/>
                <w:b/>
                <w:bCs/>
                <w:sz w:val="20"/>
                <w:szCs w:val="20"/>
              </w:rPr>
            </w:pPr>
          </w:p>
        </w:tc>
        <w:tc>
          <w:tcPr>
            <w:tcW w:w="1701" w:type="dxa"/>
            <w:vMerge/>
            <w:shd w:val="clear" w:color="auto" w:fill="auto"/>
          </w:tcPr>
          <w:p w:rsidR="00AA08B7" w:rsidRPr="004E299C" w:rsidRDefault="00AA08B7" w:rsidP="004E299C">
            <w:pPr>
              <w:spacing w:after="0" w:line="240" w:lineRule="auto"/>
              <w:jc w:val="both"/>
              <w:rPr>
                <w:rFonts w:ascii="Arial" w:hAnsi="Arial" w:cs="Arial"/>
                <w:b/>
                <w:bCs/>
                <w:sz w:val="20"/>
                <w:szCs w:val="20"/>
              </w:rPr>
            </w:pPr>
          </w:p>
        </w:tc>
        <w:tc>
          <w:tcPr>
            <w:tcW w:w="3260" w:type="dxa"/>
            <w:vMerge/>
            <w:shd w:val="clear" w:color="auto" w:fill="auto"/>
          </w:tcPr>
          <w:p w:rsidR="00AA08B7" w:rsidRPr="004E299C" w:rsidRDefault="00AA08B7" w:rsidP="004E299C">
            <w:pPr>
              <w:spacing w:after="0" w:line="240" w:lineRule="auto"/>
              <w:jc w:val="both"/>
              <w:rPr>
                <w:rFonts w:ascii="Arial" w:hAnsi="Arial" w:cs="Arial"/>
                <w:b/>
                <w:bCs/>
                <w:sz w:val="20"/>
                <w:szCs w:val="20"/>
              </w:rPr>
            </w:pPr>
          </w:p>
        </w:tc>
        <w:tc>
          <w:tcPr>
            <w:tcW w:w="992" w:type="dxa"/>
            <w:shd w:val="clear" w:color="auto" w:fill="E5DFEC"/>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Inicio</w:t>
            </w:r>
          </w:p>
        </w:tc>
        <w:tc>
          <w:tcPr>
            <w:tcW w:w="992" w:type="dxa"/>
            <w:shd w:val="clear" w:color="auto" w:fill="E5DFEC"/>
          </w:tcPr>
          <w:p w:rsidR="00AA08B7" w:rsidRPr="004E299C" w:rsidRDefault="00AA08B7" w:rsidP="004E299C">
            <w:pPr>
              <w:spacing w:after="0" w:line="240" w:lineRule="auto"/>
              <w:jc w:val="center"/>
              <w:rPr>
                <w:rFonts w:ascii="Arial" w:hAnsi="Arial" w:cs="Arial"/>
                <w:b/>
                <w:bCs/>
                <w:sz w:val="20"/>
                <w:szCs w:val="20"/>
              </w:rPr>
            </w:pPr>
            <w:r w:rsidRPr="004E299C">
              <w:rPr>
                <w:rFonts w:ascii="Arial" w:hAnsi="Arial" w:cs="Arial"/>
                <w:b/>
                <w:bCs/>
                <w:sz w:val="20"/>
                <w:szCs w:val="20"/>
              </w:rPr>
              <w:t>Final</w:t>
            </w:r>
          </w:p>
        </w:tc>
        <w:tc>
          <w:tcPr>
            <w:tcW w:w="1276" w:type="dxa"/>
            <w:vMerge/>
            <w:shd w:val="clear" w:color="auto" w:fill="auto"/>
          </w:tcPr>
          <w:p w:rsidR="00AA08B7" w:rsidRPr="004E299C" w:rsidRDefault="00AA08B7" w:rsidP="004E299C">
            <w:pPr>
              <w:spacing w:after="0" w:line="240" w:lineRule="auto"/>
              <w:jc w:val="both"/>
              <w:rPr>
                <w:rFonts w:ascii="Arial" w:hAnsi="Arial" w:cs="Arial"/>
                <w:b/>
                <w:bCs/>
                <w:sz w:val="20"/>
                <w:szCs w:val="20"/>
              </w:rPr>
            </w:pPr>
          </w:p>
        </w:tc>
        <w:tc>
          <w:tcPr>
            <w:tcW w:w="1701" w:type="dxa"/>
            <w:vMerge/>
            <w:shd w:val="clear" w:color="auto" w:fill="auto"/>
          </w:tcPr>
          <w:p w:rsidR="00AA08B7" w:rsidRPr="004E299C" w:rsidRDefault="00AA08B7" w:rsidP="004E299C">
            <w:pPr>
              <w:spacing w:after="0" w:line="240" w:lineRule="auto"/>
              <w:jc w:val="both"/>
              <w:rPr>
                <w:rFonts w:ascii="Arial" w:hAnsi="Arial" w:cs="Arial"/>
                <w:b/>
                <w:bCs/>
                <w:sz w:val="20"/>
                <w:szCs w:val="20"/>
              </w:rPr>
            </w:pPr>
          </w:p>
        </w:tc>
        <w:tc>
          <w:tcPr>
            <w:tcW w:w="2126" w:type="dxa"/>
            <w:vMerge/>
            <w:shd w:val="clear" w:color="auto" w:fill="auto"/>
          </w:tcPr>
          <w:p w:rsidR="00AA08B7" w:rsidRPr="004E299C" w:rsidRDefault="00AA08B7" w:rsidP="004E299C">
            <w:pPr>
              <w:spacing w:after="0" w:line="240" w:lineRule="auto"/>
              <w:jc w:val="both"/>
              <w:rPr>
                <w:rFonts w:ascii="Arial" w:hAnsi="Arial" w:cs="Arial"/>
                <w:b/>
                <w:bCs/>
                <w:sz w:val="20"/>
                <w:szCs w:val="20"/>
              </w:rPr>
            </w:pPr>
          </w:p>
        </w:tc>
      </w:tr>
      <w:tr w:rsidR="00AA08B7" w:rsidRPr="004E299C" w:rsidTr="009C65AA">
        <w:trPr>
          <w:trHeight w:val="489"/>
        </w:trPr>
        <w:tc>
          <w:tcPr>
            <w:tcW w:w="1101" w:type="dxa"/>
            <w:vMerge w:val="restart"/>
            <w:shd w:val="clear" w:color="auto" w:fill="auto"/>
            <w:textDirection w:val="btLr"/>
            <w:vAlign w:val="center"/>
          </w:tcPr>
          <w:p w:rsidR="00AA08B7" w:rsidRPr="004E299C" w:rsidRDefault="00AA08B7" w:rsidP="004E299C">
            <w:pPr>
              <w:spacing w:after="0" w:line="240" w:lineRule="auto"/>
              <w:jc w:val="center"/>
              <w:rPr>
                <w:rFonts w:ascii="Arial" w:hAnsi="Arial" w:cs="Arial"/>
                <w:bCs/>
                <w:sz w:val="20"/>
                <w:szCs w:val="20"/>
              </w:rPr>
            </w:pPr>
            <w:r w:rsidRPr="004E299C">
              <w:rPr>
                <w:rFonts w:ascii="Arial" w:hAnsi="Arial" w:cs="Arial"/>
                <w:bCs/>
                <w:sz w:val="20"/>
                <w:szCs w:val="20"/>
              </w:rPr>
              <w:t>Desarrollar un aplicativo web que permita optimizar los procedimientos de solicitudes POA (adición y cancelación de proyectos, metas y actividades, traslados presupuestales)</w:t>
            </w:r>
          </w:p>
        </w:tc>
        <w:tc>
          <w:tcPr>
            <w:tcW w:w="1701" w:type="dxa"/>
            <w:vMerge w:val="restart"/>
            <w:shd w:val="clear" w:color="auto" w:fill="auto"/>
            <w:vAlign w:val="center"/>
          </w:tcPr>
          <w:p w:rsidR="00AA08B7" w:rsidRPr="004E299C" w:rsidRDefault="00AA08B7" w:rsidP="004E299C">
            <w:pPr>
              <w:spacing w:after="0" w:line="240" w:lineRule="auto"/>
              <w:jc w:val="center"/>
              <w:rPr>
                <w:rFonts w:ascii="Arial" w:hAnsi="Arial" w:cs="Arial"/>
                <w:bCs/>
                <w:sz w:val="20"/>
                <w:szCs w:val="20"/>
              </w:rPr>
            </w:pPr>
            <w:r w:rsidRPr="004E299C">
              <w:rPr>
                <w:rFonts w:ascii="Arial" w:hAnsi="Arial" w:cs="Arial"/>
                <w:bCs/>
                <w:sz w:val="20"/>
                <w:szCs w:val="20"/>
              </w:rPr>
              <w:t>Diseñar propuesta del aplicativo web</w:t>
            </w:r>
          </w:p>
        </w:tc>
        <w:tc>
          <w:tcPr>
            <w:tcW w:w="3260" w:type="dxa"/>
            <w:shd w:val="clear" w:color="auto" w:fill="auto"/>
          </w:tcPr>
          <w:p w:rsidR="00AA08B7" w:rsidRPr="004E299C" w:rsidRDefault="00AA08B7" w:rsidP="004E299C">
            <w:pPr>
              <w:spacing w:after="0" w:line="240" w:lineRule="auto"/>
              <w:jc w:val="both"/>
              <w:rPr>
                <w:rFonts w:ascii="Arial" w:hAnsi="Arial" w:cs="Arial"/>
                <w:bCs/>
                <w:sz w:val="20"/>
                <w:szCs w:val="20"/>
              </w:rPr>
            </w:pPr>
            <w:r w:rsidRPr="004E299C">
              <w:rPr>
                <w:rFonts w:ascii="Arial" w:hAnsi="Arial" w:cs="Arial"/>
                <w:bCs/>
                <w:sz w:val="20"/>
                <w:szCs w:val="20"/>
              </w:rPr>
              <w:t xml:space="preserve">Diseño de propuesta de aplicativo </w:t>
            </w:r>
          </w:p>
        </w:tc>
        <w:tc>
          <w:tcPr>
            <w:tcW w:w="992" w:type="dxa"/>
            <w:shd w:val="clear" w:color="auto" w:fill="auto"/>
            <w:vAlign w:val="center"/>
          </w:tcPr>
          <w:p w:rsidR="00AA08B7"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3</w:t>
            </w:r>
          </w:p>
        </w:tc>
        <w:tc>
          <w:tcPr>
            <w:tcW w:w="992" w:type="dxa"/>
            <w:shd w:val="clear" w:color="auto" w:fill="auto"/>
            <w:vAlign w:val="center"/>
          </w:tcPr>
          <w:p w:rsidR="00AA08B7"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10</w:t>
            </w:r>
          </w:p>
        </w:tc>
        <w:tc>
          <w:tcPr>
            <w:tcW w:w="1276" w:type="dxa"/>
            <w:shd w:val="clear" w:color="auto" w:fill="auto"/>
            <w:vAlign w:val="center"/>
          </w:tcPr>
          <w:p w:rsidR="00AA08B7" w:rsidRPr="004E299C" w:rsidRDefault="008D71B7" w:rsidP="004E299C">
            <w:pPr>
              <w:spacing w:after="0" w:line="240" w:lineRule="auto"/>
              <w:jc w:val="center"/>
              <w:rPr>
                <w:rFonts w:ascii="Arial" w:hAnsi="Arial" w:cs="Arial"/>
                <w:bCs/>
                <w:sz w:val="20"/>
                <w:szCs w:val="20"/>
              </w:rPr>
            </w:pPr>
            <w:r w:rsidRPr="004E299C">
              <w:rPr>
                <w:rFonts w:ascii="Arial" w:hAnsi="Arial" w:cs="Arial"/>
                <w:bCs/>
                <w:sz w:val="20"/>
                <w:szCs w:val="20"/>
              </w:rPr>
              <w:t>24</w:t>
            </w:r>
            <w:r w:rsidR="00010969" w:rsidRPr="004E299C">
              <w:rPr>
                <w:rFonts w:ascii="Arial" w:hAnsi="Arial" w:cs="Arial"/>
                <w:bCs/>
                <w:sz w:val="20"/>
                <w:szCs w:val="20"/>
              </w:rPr>
              <w:t xml:space="preserve"> h</w:t>
            </w:r>
          </w:p>
          <w:p w:rsidR="006970F1" w:rsidRPr="004E299C" w:rsidRDefault="004E299C" w:rsidP="004E299C">
            <w:pPr>
              <w:spacing w:line="240" w:lineRule="auto"/>
              <w:jc w:val="center"/>
              <w:rPr>
                <w:rFonts w:ascii="Arial" w:hAnsi="Arial" w:cs="Arial"/>
                <w:bCs/>
                <w:sz w:val="20"/>
                <w:szCs w:val="20"/>
              </w:rPr>
            </w:pPr>
            <w:r w:rsidRPr="004E299C">
              <w:rPr>
                <w:rFonts w:ascii="Arial" w:hAnsi="Arial" w:cs="Arial"/>
                <w:color w:val="000000"/>
                <w:sz w:val="20"/>
                <w:szCs w:val="20"/>
              </w:rPr>
              <w:t xml:space="preserve">$ 330.000 </w:t>
            </w:r>
          </w:p>
        </w:tc>
        <w:tc>
          <w:tcPr>
            <w:tcW w:w="1701" w:type="dxa"/>
            <w:shd w:val="clear" w:color="auto" w:fill="auto"/>
          </w:tcPr>
          <w:p w:rsidR="00AA08B7" w:rsidRPr="004E299C" w:rsidRDefault="00AA08B7"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tc>
        <w:tc>
          <w:tcPr>
            <w:tcW w:w="2126" w:type="dxa"/>
            <w:shd w:val="clear" w:color="auto" w:fill="auto"/>
          </w:tcPr>
          <w:p w:rsidR="00AA08B7" w:rsidRPr="004E299C" w:rsidRDefault="00AA08B7" w:rsidP="004E299C">
            <w:pPr>
              <w:spacing w:after="0" w:line="240" w:lineRule="auto"/>
              <w:jc w:val="both"/>
              <w:rPr>
                <w:rFonts w:ascii="Arial" w:hAnsi="Arial" w:cs="Arial"/>
                <w:bCs/>
                <w:sz w:val="20"/>
                <w:szCs w:val="20"/>
              </w:rPr>
            </w:pPr>
            <w:r w:rsidRPr="004E299C">
              <w:rPr>
                <w:rFonts w:ascii="Arial" w:hAnsi="Arial" w:cs="Arial"/>
                <w:bCs/>
                <w:sz w:val="20"/>
                <w:szCs w:val="20"/>
              </w:rPr>
              <w:t>Documento con diseño</w:t>
            </w:r>
          </w:p>
        </w:tc>
      </w:tr>
      <w:tr w:rsidR="003A308A" w:rsidRPr="004E299C" w:rsidTr="009C65AA">
        <w:trPr>
          <w:trHeight w:val="1308"/>
        </w:trPr>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Presentación y aprobación del diseño al interior de la Dirección </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11</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11</w:t>
            </w:r>
          </w:p>
        </w:tc>
        <w:tc>
          <w:tcPr>
            <w:tcW w:w="1276" w:type="dxa"/>
            <w:shd w:val="clear" w:color="auto" w:fill="auto"/>
            <w:vAlign w:val="center"/>
          </w:tcPr>
          <w:p w:rsidR="003A308A" w:rsidRPr="004E299C" w:rsidRDefault="008D71B7" w:rsidP="004E299C">
            <w:pPr>
              <w:spacing w:after="0" w:line="240" w:lineRule="auto"/>
              <w:jc w:val="center"/>
              <w:rPr>
                <w:rFonts w:ascii="Arial" w:hAnsi="Arial" w:cs="Arial"/>
                <w:bCs/>
                <w:sz w:val="20"/>
                <w:szCs w:val="20"/>
              </w:rPr>
            </w:pPr>
            <w:r w:rsidRPr="004E299C">
              <w:rPr>
                <w:rFonts w:ascii="Arial" w:hAnsi="Arial" w:cs="Arial"/>
                <w:bCs/>
                <w:sz w:val="20"/>
                <w:szCs w:val="20"/>
              </w:rPr>
              <w:t>4</w:t>
            </w:r>
            <w:r w:rsidR="006970F1" w:rsidRPr="004E299C">
              <w:rPr>
                <w:rFonts w:ascii="Arial" w:hAnsi="Arial" w:cs="Arial"/>
                <w:bCs/>
                <w:sz w:val="20"/>
                <w:szCs w:val="20"/>
              </w:rPr>
              <w:t>h</w:t>
            </w:r>
          </w:p>
          <w:p w:rsidR="004E299C" w:rsidRPr="004E299C" w:rsidRDefault="004E299C" w:rsidP="004E299C">
            <w:pPr>
              <w:spacing w:line="240" w:lineRule="auto"/>
              <w:jc w:val="center"/>
              <w:rPr>
                <w:rFonts w:ascii="Arial" w:hAnsi="Arial" w:cs="Arial"/>
                <w:color w:val="000000"/>
                <w:sz w:val="20"/>
                <w:szCs w:val="20"/>
              </w:rPr>
            </w:pPr>
            <w:r w:rsidRPr="004E299C">
              <w:rPr>
                <w:rFonts w:ascii="Arial" w:hAnsi="Arial" w:cs="Arial"/>
                <w:color w:val="000000"/>
                <w:sz w:val="20"/>
                <w:szCs w:val="20"/>
              </w:rPr>
              <w:t xml:space="preserve">$ 130.000 </w:t>
            </w:r>
          </w:p>
          <w:p w:rsidR="004E299C" w:rsidRPr="004E299C" w:rsidRDefault="004E299C" w:rsidP="004E299C">
            <w:pPr>
              <w:spacing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Directora de Planeación</w:t>
            </w: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Acta de aprobación </w:t>
            </w:r>
          </w:p>
        </w:tc>
      </w:tr>
      <w:tr w:rsidR="003A308A" w:rsidRPr="004E299C" w:rsidTr="003A308A">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val="restart"/>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Desarrollar  aplicativo web</w:t>
            </w: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Solicitud del requerimiento del desarrollo del aplicativo a la unidad de soporte tecnológicos </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12</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12</w:t>
            </w:r>
          </w:p>
        </w:tc>
        <w:tc>
          <w:tcPr>
            <w:tcW w:w="1276" w:type="dxa"/>
            <w:vMerge w:val="restart"/>
            <w:shd w:val="clear" w:color="auto" w:fill="auto"/>
            <w:vAlign w:val="center"/>
          </w:tcPr>
          <w:p w:rsidR="003A308A" w:rsidRPr="004E299C" w:rsidRDefault="00010969" w:rsidP="004E299C">
            <w:pPr>
              <w:spacing w:after="0" w:line="240" w:lineRule="auto"/>
              <w:jc w:val="center"/>
              <w:rPr>
                <w:rFonts w:ascii="Arial" w:hAnsi="Arial" w:cs="Arial"/>
                <w:bCs/>
                <w:sz w:val="20"/>
                <w:szCs w:val="20"/>
              </w:rPr>
            </w:pPr>
            <w:r w:rsidRPr="004E299C">
              <w:rPr>
                <w:rFonts w:ascii="Arial" w:hAnsi="Arial" w:cs="Arial"/>
                <w:bCs/>
                <w:sz w:val="20"/>
                <w:szCs w:val="20"/>
              </w:rPr>
              <w:t>360</w:t>
            </w:r>
            <w:r w:rsidR="004E299C">
              <w:rPr>
                <w:rFonts w:ascii="Arial" w:hAnsi="Arial" w:cs="Arial"/>
                <w:bCs/>
                <w:sz w:val="20"/>
                <w:szCs w:val="20"/>
              </w:rPr>
              <w:t>h</w:t>
            </w:r>
          </w:p>
          <w:p w:rsidR="004E299C" w:rsidRPr="004E299C" w:rsidRDefault="004E299C" w:rsidP="004E299C">
            <w:pPr>
              <w:spacing w:line="240" w:lineRule="auto"/>
              <w:jc w:val="center"/>
              <w:rPr>
                <w:rFonts w:ascii="Arial" w:hAnsi="Arial" w:cs="Arial"/>
                <w:color w:val="000000"/>
                <w:sz w:val="20"/>
                <w:szCs w:val="20"/>
              </w:rPr>
            </w:pPr>
            <w:r w:rsidRPr="004E299C">
              <w:rPr>
                <w:rFonts w:ascii="Arial" w:hAnsi="Arial" w:cs="Arial"/>
                <w:color w:val="000000"/>
                <w:sz w:val="20"/>
                <w:szCs w:val="20"/>
              </w:rPr>
              <w:t xml:space="preserve">$ 5.249.880 </w:t>
            </w:r>
          </w:p>
          <w:p w:rsidR="004E299C" w:rsidRPr="004E299C" w:rsidRDefault="004E299C" w:rsidP="004E299C">
            <w:pPr>
              <w:spacing w:after="0"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3A308A" w:rsidRPr="004E299C" w:rsidRDefault="003A308A" w:rsidP="004E299C">
            <w:pPr>
              <w:spacing w:after="0" w:line="240" w:lineRule="auto"/>
              <w:jc w:val="both"/>
              <w:rPr>
                <w:rFonts w:ascii="Arial" w:hAnsi="Arial" w:cs="Arial"/>
                <w:bCs/>
                <w:sz w:val="20"/>
                <w:szCs w:val="20"/>
              </w:rPr>
            </w:pP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Formato de requisición radicado</w:t>
            </w:r>
          </w:p>
        </w:tc>
      </w:tr>
      <w:tr w:rsidR="003A308A" w:rsidRPr="004E299C" w:rsidTr="003A308A">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Entrega de propuesta de aplicativo a la unidad de soporte tecnológico</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12</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12</w:t>
            </w:r>
          </w:p>
        </w:tc>
        <w:tc>
          <w:tcPr>
            <w:tcW w:w="1276" w:type="dxa"/>
            <w:vMerge/>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3A308A" w:rsidRPr="004E299C" w:rsidRDefault="003A308A" w:rsidP="004E299C">
            <w:pPr>
              <w:spacing w:after="0" w:line="240" w:lineRule="auto"/>
              <w:jc w:val="both"/>
              <w:rPr>
                <w:rFonts w:ascii="Arial" w:hAnsi="Arial" w:cs="Arial"/>
                <w:bCs/>
                <w:sz w:val="20"/>
                <w:szCs w:val="20"/>
              </w:rPr>
            </w:pP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Documento de radicación </w:t>
            </w:r>
          </w:p>
        </w:tc>
      </w:tr>
      <w:tr w:rsidR="003A308A" w:rsidRPr="004E299C" w:rsidTr="003A308A">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Revisión de propuesta de aplicativo y aprobación del requerimiento</w:t>
            </w:r>
          </w:p>
          <w:p w:rsidR="003A308A" w:rsidRPr="004E299C" w:rsidRDefault="003A308A" w:rsidP="004E299C">
            <w:pPr>
              <w:spacing w:after="0" w:line="240" w:lineRule="auto"/>
              <w:jc w:val="both"/>
              <w:rPr>
                <w:rFonts w:ascii="Arial" w:hAnsi="Arial" w:cs="Arial"/>
                <w:bCs/>
                <w:sz w:val="20"/>
                <w:szCs w:val="20"/>
              </w:rPr>
            </w:pP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14</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Septiembre 28</w:t>
            </w:r>
          </w:p>
        </w:tc>
        <w:tc>
          <w:tcPr>
            <w:tcW w:w="1276" w:type="dxa"/>
            <w:vMerge/>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Acta de aprobación </w:t>
            </w:r>
          </w:p>
        </w:tc>
      </w:tr>
      <w:tr w:rsidR="003A308A" w:rsidRPr="004E299C" w:rsidTr="003A308A">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Análisis y prototipo del aplicativo</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Octubre 1</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Octubre 16</w:t>
            </w:r>
          </w:p>
        </w:tc>
        <w:tc>
          <w:tcPr>
            <w:tcW w:w="1276" w:type="dxa"/>
            <w:vMerge/>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Documento con análisis </w:t>
            </w:r>
          </w:p>
        </w:tc>
      </w:tr>
      <w:tr w:rsidR="003A308A" w:rsidRPr="004E299C" w:rsidTr="003A308A">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Desarrollo del aplicativo</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Octubre 22</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Noviembre 22</w:t>
            </w:r>
          </w:p>
        </w:tc>
        <w:tc>
          <w:tcPr>
            <w:tcW w:w="1276" w:type="dxa"/>
            <w:vMerge/>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 xml:space="preserve">Documento Registro del desarrollo </w:t>
            </w:r>
          </w:p>
        </w:tc>
      </w:tr>
      <w:tr w:rsidR="003A308A" w:rsidRPr="004E299C" w:rsidTr="003A308A">
        <w:tc>
          <w:tcPr>
            <w:tcW w:w="11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1701" w:type="dxa"/>
            <w:vMerge/>
            <w:shd w:val="clear" w:color="auto" w:fill="auto"/>
          </w:tcPr>
          <w:p w:rsidR="003A308A" w:rsidRPr="004E299C" w:rsidRDefault="003A308A" w:rsidP="004E299C">
            <w:pPr>
              <w:spacing w:after="0" w:line="240" w:lineRule="auto"/>
              <w:jc w:val="both"/>
              <w:rPr>
                <w:rFonts w:ascii="Arial" w:hAnsi="Arial" w:cs="Arial"/>
                <w:bCs/>
                <w:sz w:val="20"/>
                <w:szCs w:val="20"/>
              </w:rPr>
            </w:pPr>
          </w:p>
        </w:tc>
        <w:tc>
          <w:tcPr>
            <w:tcW w:w="3260"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Pruebas del aplicativo</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Noviembre 26</w:t>
            </w:r>
          </w:p>
        </w:tc>
        <w:tc>
          <w:tcPr>
            <w:tcW w:w="992" w:type="dxa"/>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r w:rsidRPr="004E299C">
              <w:rPr>
                <w:rFonts w:ascii="Arial" w:hAnsi="Arial" w:cs="Arial"/>
                <w:bCs/>
                <w:sz w:val="20"/>
                <w:szCs w:val="20"/>
              </w:rPr>
              <w:t>Noviembre 30</w:t>
            </w:r>
          </w:p>
        </w:tc>
        <w:tc>
          <w:tcPr>
            <w:tcW w:w="1276" w:type="dxa"/>
            <w:vMerge/>
            <w:shd w:val="clear" w:color="auto" w:fill="auto"/>
            <w:vAlign w:val="center"/>
          </w:tcPr>
          <w:p w:rsidR="003A308A" w:rsidRPr="004E299C" w:rsidRDefault="003A308A" w:rsidP="004E299C">
            <w:pPr>
              <w:spacing w:after="0" w:line="240" w:lineRule="auto"/>
              <w:jc w:val="center"/>
              <w:rPr>
                <w:rFonts w:ascii="Arial" w:hAnsi="Arial" w:cs="Arial"/>
                <w:bCs/>
                <w:sz w:val="20"/>
                <w:szCs w:val="20"/>
              </w:rPr>
            </w:pPr>
          </w:p>
        </w:tc>
        <w:tc>
          <w:tcPr>
            <w:tcW w:w="1701"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3A308A" w:rsidRPr="004E299C" w:rsidRDefault="003A308A" w:rsidP="004E299C">
            <w:pPr>
              <w:spacing w:after="0" w:line="240" w:lineRule="auto"/>
              <w:jc w:val="both"/>
              <w:rPr>
                <w:rFonts w:ascii="Arial" w:hAnsi="Arial" w:cs="Arial"/>
                <w:bCs/>
                <w:sz w:val="20"/>
                <w:szCs w:val="20"/>
              </w:rPr>
            </w:pPr>
            <w:r w:rsidRPr="004E299C">
              <w:rPr>
                <w:rFonts w:ascii="Arial" w:hAnsi="Arial" w:cs="Arial"/>
                <w:bCs/>
                <w:sz w:val="20"/>
                <w:szCs w:val="20"/>
              </w:rPr>
              <w:t>Documento Registro de pruebas</w:t>
            </w:r>
          </w:p>
        </w:tc>
      </w:tr>
      <w:tr w:rsidR="00262EF7" w:rsidRPr="004E299C" w:rsidTr="003A308A">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Entrega del aplicativo a la Dirección de Planeación</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Diciembre 3</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Diciembre 3</w:t>
            </w:r>
          </w:p>
        </w:tc>
        <w:tc>
          <w:tcPr>
            <w:tcW w:w="1276" w:type="dxa"/>
            <w:vMerge/>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Acta de entrega</w:t>
            </w:r>
          </w:p>
        </w:tc>
      </w:tr>
      <w:tr w:rsidR="00262EF7" w:rsidRPr="004E299C" w:rsidTr="003A308A">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Ajustes y mantenimiento del aplicativo</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Diciembre 4</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Diciembre 7</w:t>
            </w:r>
          </w:p>
        </w:tc>
        <w:tc>
          <w:tcPr>
            <w:tcW w:w="1276" w:type="dxa"/>
            <w:vMerge/>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 xml:space="preserve">Registro de ajustes </w:t>
            </w:r>
          </w:p>
        </w:tc>
      </w:tr>
      <w:tr w:rsidR="00C27B41" w:rsidRPr="004E299C" w:rsidTr="003A308A">
        <w:trPr>
          <w:cantSplit/>
          <w:trHeight w:val="1134"/>
        </w:trPr>
        <w:tc>
          <w:tcPr>
            <w:tcW w:w="1101" w:type="dxa"/>
            <w:vMerge/>
            <w:shd w:val="clear" w:color="auto" w:fill="auto"/>
          </w:tcPr>
          <w:p w:rsidR="00C27B41" w:rsidRPr="004E299C" w:rsidRDefault="00C27B41" w:rsidP="004E299C">
            <w:pPr>
              <w:spacing w:after="0" w:line="240" w:lineRule="auto"/>
              <w:jc w:val="both"/>
              <w:rPr>
                <w:rFonts w:ascii="Arial" w:hAnsi="Arial" w:cs="Arial"/>
                <w:bCs/>
                <w:sz w:val="20"/>
                <w:szCs w:val="20"/>
              </w:rPr>
            </w:pPr>
          </w:p>
        </w:tc>
        <w:tc>
          <w:tcPr>
            <w:tcW w:w="1701" w:type="dxa"/>
            <w:vMerge w:val="restart"/>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Desarrollar de un demo del aplicativo</w:t>
            </w:r>
          </w:p>
        </w:tc>
        <w:tc>
          <w:tcPr>
            <w:tcW w:w="3260" w:type="dxa"/>
            <w:shd w:val="clear" w:color="auto" w:fill="auto"/>
          </w:tcPr>
          <w:p w:rsidR="00C27B41" w:rsidRPr="004E299C" w:rsidRDefault="00EE0A84" w:rsidP="004E299C">
            <w:pPr>
              <w:spacing w:after="0" w:line="240" w:lineRule="auto"/>
              <w:jc w:val="both"/>
              <w:rPr>
                <w:rFonts w:ascii="Arial" w:hAnsi="Arial" w:cs="Arial"/>
                <w:bCs/>
                <w:sz w:val="20"/>
                <w:szCs w:val="20"/>
              </w:rPr>
            </w:pPr>
            <w:r w:rsidRPr="004E299C">
              <w:rPr>
                <w:rFonts w:ascii="Arial" w:hAnsi="Arial" w:cs="Arial"/>
                <w:bCs/>
                <w:sz w:val="20"/>
                <w:szCs w:val="20"/>
              </w:rPr>
              <w:t>Elaboración de guio</w:t>
            </w:r>
            <w:r w:rsidR="00C27B41" w:rsidRPr="004E299C">
              <w:rPr>
                <w:rFonts w:ascii="Arial" w:hAnsi="Arial" w:cs="Arial"/>
                <w:bCs/>
                <w:sz w:val="20"/>
                <w:szCs w:val="20"/>
              </w:rPr>
              <w:t>n de los contenidos</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Diciembre 4</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Diciembre 7</w:t>
            </w:r>
          </w:p>
        </w:tc>
        <w:tc>
          <w:tcPr>
            <w:tcW w:w="1276"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16</w:t>
            </w:r>
            <w:r w:rsidR="004E299C">
              <w:rPr>
                <w:rFonts w:ascii="Arial" w:hAnsi="Arial" w:cs="Arial"/>
                <w:bCs/>
                <w:sz w:val="20"/>
                <w:szCs w:val="20"/>
              </w:rPr>
              <w:t>h</w:t>
            </w:r>
          </w:p>
          <w:p w:rsidR="004E299C" w:rsidRPr="004E299C" w:rsidRDefault="004E299C" w:rsidP="004E299C">
            <w:pPr>
              <w:spacing w:line="240" w:lineRule="auto"/>
              <w:jc w:val="center"/>
              <w:rPr>
                <w:rFonts w:ascii="Arial" w:hAnsi="Arial" w:cs="Arial"/>
                <w:bCs/>
                <w:sz w:val="20"/>
                <w:szCs w:val="20"/>
              </w:rPr>
            </w:pPr>
            <w:r w:rsidRPr="004E299C">
              <w:rPr>
                <w:rFonts w:ascii="Arial" w:hAnsi="Arial" w:cs="Arial"/>
                <w:color w:val="000000"/>
                <w:sz w:val="20"/>
                <w:szCs w:val="20"/>
              </w:rPr>
              <w:t>$ 220.000</w:t>
            </w:r>
          </w:p>
        </w:tc>
        <w:tc>
          <w:tcPr>
            <w:tcW w:w="1701"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tc>
        <w:tc>
          <w:tcPr>
            <w:tcW w:w="2126"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Guión de contenidos</w:t>
            </w:r>
          </w:p>
        </w:tc>
      </w:tr>
      <w:tr w:rsidR="00C27B41" w:rsidRPr="004E299C" w:rsidTr="003A308A">
        <w:trPr>
          <w:cantSplit/>
          <w:trHeight w:val="1134"/>
        </w:trPr>
        <w:tc>
          <w:tcPr>
            <w:tcW w:w="1101" w:type="dxa"/>
            <w:vMerge/>
            <w:shd w:val="clear" w:color="auto" w:fill="auto"/>
          </w:tcPr>
          <w:p w:rsidR="00C27B41" w:rsidRPr="004E299C" w:rsidRDefault="00C27B41" w:rsidP="004E299C">
            <w:pPr>
              <w:spacing w:after="0" w:line="240" w:lineRule="auto"/>
              <w:jc w:val="both"/>
              <w:rPr>
                <w:rFonts w:ascii="Arial" w:hAnsi="Arial" w:cs="Arial"/>
                <w:bCs/>
                <w:sz w:val="20"/>
                <w:szCs w:val="20"/>
              </w:rPr>
            </w:pPr>
          </w:p>
        </w:tc>
        <w:tc>
          <w:tcPr>
            <w:tcW w:w="1701" w:type="dxa"/>
            <w:vMerge/>
            <w:shd w:val="clear" w:color="auto" w:fill="auto"/>
          </w:tcPr>
          <w:p w:rsidR="00C27B41" w:rsidRPr="004E299C" w:rsidRDefault="00C27B41" w:rsidP="004E299C">
            <w:pPr>
              <w:spacing w:after="0" w:line="240" w:lineRule="auto"/>
              <w:jc w:val="center"/>
              <w:rPr>
                <w:rFonts w:ascii="Arial" w:hAnsi="Arial" w:cs="Arial"/>
                <w:bCs/>
                <w:sz w:val="20"/>
                <w:szCs w:val="20"/>
              </w:rPr>
            </w:pPr>
          </w:p>
        </w:tc>
        <w:tc>
          <w:tcPr>
            <w:tcW w:w="3260"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Edición del  video</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Diciembre 10</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Diciembre 14</w:t>
            </w:r>
          </w:p>
        </w:tc>
        <w:tc>
          <w:tcPr>
            <w:tcW w:w="1276"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20</w:t>
            </w:r>
            <w:r w:rsidR="004E299C">
              <w:rPr>
                <w:rFonts w:ascii="Arial" w:hAnsi="Arial" w:cs="Arial"/>
                <w:bCs/>
                <w:sz w:val="20"/>
                <w:szCs w:val="20"/>
              </w:rPr>
              <w:t>h</w:t>
            </w:r>
          </w:p>
          <w:p w:rsidR="004E299C" w:rsidRPr="004E299C" w:rsidRDefault="004E299C" w:rsidP="004E299C">
            <w:pPr>
              <w:spacing w:line="240" w:lineRule="auto"/>
              <w:jc w:val="center"/>
              <w:rPr>
                <w:rFonts w:ascii="Arial" w:hAnsi="Arial" w:cs="Arial"/>
                <w:bCs/>
                <w:sz w:val="20"/>
                <w:szCs w:val="20"/>
              </w:rPr>
            </w:pPr>
            <w:r w:rsidRPr="004E299C">
              <w:rPr>
                <w:rFonts w:ascii="Arial" w:hAnsi="Arial" w:cs="Arial"/>
                <w:color w:val="000000"/>
                <w:sz w:val="20"/>
                <w:szCs w:val="20"/>
              </w:rPr>
              <w:t xml:space="preserve">$ 275.000 </w:t>
            </w:r>
          </w:p>
        </w:tc>
        <w:tc>
          <w:tcPr>
            <w:tcW w:w="1701"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C27B41" w:rsidRPr="004E299C" w:rsidRDefault="00C27B41" w:rsidP="004E299C">
            <w:pPr>
              <w:spacing w:after="0" w:line="240" w:lineRule="auto"/>
              <w:jc w:val="both"/>
              <w:rPr>
                <w:rFonts w:ascii="Arial" w:hAnsi="Arial" w:cs="Arial"/>
                <w:bCs/>
                <w:sz w:val="20"/>
                <w:szCs w:val="20"/>
              </w:rPr>
            </w:pPr>
          </w:p>
        </w:tc>
        <w:tc>
          <w:tcPr>
            <w:tcW w:w="2126"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Demo</w:t>
            </w:r>
          </w:p>
        </w:tc>
      </w:tr>
      <w:tr w:rsidR="00C27B41" w:rsidRPr="004E299C" w:rsidTr="003A308A">
        <w:trPr>
          <w:cantSplit/>
          <w:trHeight w:val="1134"/>
        </w:trPr>
        <w:tc>
          <w:tcPr>
            <w:tcW w:w="1101" w:type="dxa"/>
            <w:vMerge/>
            <w:shd w:val="clear" w:color="auto" w:fill="auto"/>
          </w:tcPr>
          <w:p w:rsidR="00C27B41" w:rsidRPr="004E299C" w:rsidRDefault="00C27B41" w:rsidP="004E299C">
            <w:pPr>
              <w:spacing w:after="0" w:line="240" w:lineRule="auto"/>
              <w:jc w:val="both"/>
              <w:rPr>
                <w:rFonts w:ascii="Arial" w:hAnsi="Arial" w:cs="Arial"/>
                <w:bCs/>
                <w:sz w:val="20"/>
                <w:szCs w:val="20"/>
              </w:rPr>
            </w:pPr>
          </w:p>
        </w:tc>
        <w:tc>
          <w:tcPr>
            <w:tcW w:w="1701" w:type="dxa"/>
            <w:vMerge/>
            <w:shd w:val="clear" w:color="auto" w:fill="auto"/>
          </w:tcPr>
          <w:p w:rsidR="00C27B41" w:rsidRPr="004E299C" w:rsidRDefault="00C27B41" w:rsidP="004E299C">
            <w:pPr>
              <w:spacing w:after="0" w:line="240" w:lineRule="auto"/>
              <w:jc w:val="center"/>
              <w:rPr>
                <w:rFonts w:ascii="Arial" w:hAnsi="Arial" w:cs="Arial"/>
                <w:bCs/>
                <w:sz w:val="20"/>
                <w:szCs w:val="20"/>
              </w:rPr>
            </w:pPr>
          </w:p>
        </w:tc>
        <w:tc>
          <w:tcPr>
            <w:tcW w:w="3260"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Aprobación del demo</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Diciembre 15</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Diciembre 15</w:t>
            </w:r>
          </w:p>
        </w:tc>
        <w:tc>
          <w:tcPr>
            <w:tcW w:w="1276"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4</w:t>
            </w:r>
            <w:r w:rsidR="004E299C">
              <w:rPr>
                <w:rFonts w:ascii="Arial" w:hAnsi="Arial" w:cs="Arial"/>
                <w:bCs/>
                <w:sz w:val="20"/>
                <w:szCs w:val="20"/>
              </w:rPr>
              <w:t>h</w:t>
            </w:r>
          </w:p>
          <w:p w:rsidR="004E299C" w:rsidRPr="004E299C" w:rsidRDefault="004E299C" w:rsidP="004E299C">
            <w:pPr>
              <w:spacing w:line="240" w:lineRule="auto"/>
              <w:jc w:val="center"/>
              <w:rPr>
                <w:rFonts w:ascii="Arial" w:hAnsi="Arial" w:cs="Arial"/>
                <w:bCs/>
                <w:sz w:val="20"/>
                <w:szCs w:val="20"/>
              </w:rPr>
            </w:pPr>
            <w:r w:rsidRPr="004E299C">
              <w:rPr>
                <w:rFonts w:ascii="Arial" w:hAnsi="Arial" w:cs="Arial"/>
                <w:color w:val="000000"/>
                <w:sz w:val="20"/>
                <w:szCs w:val="20"/>
              </w:rPr>
              <w:t xml:space="preserve">$ 75.000 </w:t>
            </w:r>
          </w:p>
        </w:tc>
        <w:tc>
          <w:tcPr>
            <w:tcW w:w="1701"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Directora de Planeación</w:t>
            </w:r>
          </w:p>
        </w:tc>
        <w:tc>
          <w:tcPr>
            <w:tcW w:w="2126"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Acta de Aprobación</w:t>
            </w:r>
          </w:p>
        </w:tc>
      </w:tr>
      <w:tr w:rsidR="00C27B41" w:rsidRPr="004E299C" w:rsidTr="003A308A">
        <w:tc>
          <w:tcPr>
            <w:tcW w:w="1101" w:type="dxa"/>
            <w:vMerge/>
            <w:shd w:val="clear" w:color="auto" w:fill="auto"/>
          </w:tcPr>
          <w:p w:rsidR="00C27B41" w:rsidRPr="004E299C" w:rsidRDefault="00C27B41" w:rsidP="004E299C">
            <w:pPr>
              <w:spacing w:after="0" w:line="240" w:lineRule="auto"/>
              <w:jc w:val="both"/>
              <w:rPr>
                <w:rFonts w:ascii="Arial" w:hAnsi="Arial" w:cs="Arial"/>
                <w:bCs/>
                <w:sz w:val="20"/>
                <w:szCs w:val="20"/>
              </w:rPr>
            </w:pPr>
          </w:p>
        </w:tc>
        <w:tc>
          <w:tcPr>
            <w:tcW w:w="1701" w:type="dxa"/>
            <w:vMerge w:val="restart"/>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Socializar aplicativo a la comunidad</w:t>
            </w:r>
          </w:p>
        </w:tc>
        <w:tc>
          <w:tcPr>
            <w:tcW w:w="3260"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Montaje del demo en la intranet de la Universidad</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Enero 15</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Enero 15</w:t>
            </w:r>
          </w:p>
        </w:tc>
        <w:tc>
          <w:tcPr>
            <w:tcW w:w="1276" w:type="dxa"/>
            <w:vMerge w:val="restart"/>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1</w:t>
            </w:r>
            <w:r w:rsidR="004E299C">
              <w:rPr>
                <w:rFonts w:ascii="Arial" w:hAnsi="Arial" w:cs="Arial"/>
                <w:bCs/>
                <w:sz w:val="20"/>
                <w:szCs w:val="20"/>
              </w:rPr>
              <w:t>h</w:t>
            </w:r>
          </w:p>
          <w:p w:rsidR="004E299C" w:rsidRPr="004E299C" w:rsidRDefault="004E299C" w:rsidP="004E299C">
            <w:pPr>
              <w:spacing w:line="240" w:lineRule="auto"/>
              <w:jc w:val="center"/>
              <w:rPr>
                <w:rFonts w:ascii="Arial" w:hAnsi="Arial" w:cs="Arial"/>
                <w:color w:val="000000"/>
                <w:sz w:val="20"/>
                <w:szCs w:val="20"/>
              </w:rPr>
            </w:pPr>
            <w:r w:rsidRPr="004E299C">
              <w:rPr>
                <w:rFonts w:ascii="Arial" w:hAnsi="Arial" w:cs="Arial"/>
                <w:color w:val="000000"/>
                <w:sz w:val="20"/>
                <w:szCs w:val="20"/>
              </w:rPr>
              <w:t xml:space="preserve">$ 13.750 </w:t>
            </w:r>
          </w:p>
          <w:p w:rsidR="004E299C" w:rsidRPr="004E299C" w:rsidRDefault="004E299C" w:rsidP="004E299C">
            <w:pPr>
              <w:spacing w:after="0" w:line="240" w:lineRule="auto"/>
              <w:jc w:val="center"/>
              <w:rPr>
                <w:rFonts w:ascii="Arial" w:hAnsi="Arial" w:cs="Arial"/>
                <w:bCs/>
                <w:sz w:val="20"/>
                <w:szCs w:val="20"/>
              </w:rPr>
            </w:pPr>
          </w:p>
        </w:tc>
        <w:tc>
          <w:tcPr>
            <w:tcW w:w="1701"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C27B41" w:rsidRPr="004E299C" w:rsidRDefault="00C27B41" w:rsidP="004E299C">
            <w:pPr>
              <w:spacing w:after="0" w:line="240" w:lineRule="auto"/>
              <w:jc w:val="both"/>
              <w:rPr>
                <w:rFonts w:ascii="Arial" w:hAnsi="Arial" w:cs="Arial"/>
                <w:bCs/>
                <w:sz w:val="20"/>
                <w:szCs w:val="20"/>
              </w:rPr>
            </w:pPr>
          </w:p>
        </w:tc>
        <w:tc>
          <w:tcPr>
            <w:tcW w:w="2126"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Registro de montaje</w:t>
            </w:r>
          </w:p>
        </w:tc>
      </w:tr>
      <w:tr w:rsidR="00C27B41" w:rsidRPr="004E299C" w:rsidTr="003A308A">
        <w:tc>
          <w:tcPr>
            <w:tcW w:w="1101" w:type="dxa"/>
            <w:vMerge/>
            <w:shd w:val="clear" w:color="auto" w:fill="auto"/>
          </w:tcPr>
          <w:p w:rsidR="00C27B41" w:rsidRPr="004E299C" w:rsidRDefault="00C27B41" w:rsidP="004E299C">
            <w:pPr>
              <w:spacing w:after="0" w:line="240" w:lineRule="auto"/>
              <w:jc w:val="both"/>
              <w:rPr>
                <w:rFonts w:ascii="Arial" w:hAnsi="Arial" w:cs="Arial"/>
                <w:bCs/>
                <w:sz w:val="20"/>
                <w:szCs w:val="20"/>
              </w:rPr>
            </w:pPr>
          </w:p>
        </w:tc>
        <w:tc>
          <w:tcPr>
            <w:tcW w:w="1701" w:type="dxa"/>
            <w:vMerge/>
            <w:shd w:val="clear" w:color="auto" w:fill="auto"/>
          </w:tcPr>
          <w:p w:rsidR="00C27B41" w:rsidRPr="004E299C" w:rsidRDefault="00C27B41" w:rsidP="004E299C">
            <w:pPr>
              <w:spacing w:after="0" w:line="240" w:lineRule="auto"/>
              <w:jc w:val="both"/>
              <w:rPr>
                <w:rFonts w:ascii="Arial" w:hAnsi="Arial" w:cs="Arial"/>
                <w:bCs/>
                <w:sz w:val="20"/>
                <w:szCs w:val="20"/>
              </w:rPr>
            </w:pPr>
          </w:p>
        </w:tc>
        <w:tc>
          <w:tcPr>
            <w:tcW w:w="3260"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Envío de comunicación a la comunidad informando del aplicativo e instrucciones de uso  (demo)</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Enero 16</w:t>
            </w:r>
          </w:p>
        </w:tc>
        <w:tc>
          <w:tcPr>
            <w:tcW w:w="992" w:type="dxa"/>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r w:rsidRPr="004E299C">
              <w:rPr>
                <w:rFonts w:ascii="Arial" w:hAnsi="Arial" w:cs="Arial"/>
                <w:bCs/>
                <w:sz w:val="20"/>
                <w:szCs w:val="20"/>
              </w:rPr>
              <w:t>Enero 16</w:t>
            </w:r>
          </w:p>
        </w:tc>
        <w:tc>
          <w:tcPr>
            <w:tcW w:w="1276" w:type="dxa"/>
            <w:vMerge/>
            <w:shd w:val="clear" w:color="auto" w:fill="auto"/>
            <w:vAlign w:val="center"/>
          </w:tcPr>
          <w:p w:rsidR="00C27B41" w:rsidRPr="004E299C" w:rsidRDefault="00C27B41" w:rsidP="004E299C">
            <w:pPr>
              <w:spacing w:after="0" w:line="240" w:lineRule="auto"/>
              <w:jc w:val="center"/>
              <w:rPr>
                <w:rFonts w:ascii="Arial" w:hAnsi="Arial" w:cs="Arial"/>
                <w:bCs/>
                <w:sz w:val="20"/>
                <w:szCs w:val="20"/>
              </w:rPr>
            </w:pPr>
          </w:p>
        </w:tc>
        <w:tc>
          <w:tcPr>
            <w:tcW w:w="1701"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p w:rsidR="00C27B41" w:rsidRPr="004E299C" w:rsidRDefault="00C27B41" w:rsidP="004E299C">
            <w:pPr>
              <w:spacing w:after="0" w:line="240" w:lineRule="auto"/>
              <w:jc w:val="both"/>
              <w:rPr>
                <w:rFonts w:ascii="Arial" w:hAnsi="Arial" w:cs="Arial"/>
                <w:bCs/>
                <w:sz w:val="20"/>
                <w:szCs w:val="20"/>
              </w:rPr>
            </w:pPr>
          </w:p>
        </w:tc>
        <w:tc>
          <w:tcPr>
            <w:tcW w:w="2126" w:type="dxa"/>
            <w:shd w:val="clear" w:color="auto" w:fill="auto"/>
          </w:tcPr>
          <w:p w:rsidR="00C27B41"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 xml:space="preserve">Registro de envío del correo </w:t>
            </w:r>
          </w:p>
        </w:tc>
      </w:tr>
      <w:tr w:rsidR="00262EF7" w:rsidRPr="004E299C" w:rsidTr="003A308A">
        <w:trPr>
          <w:cantSplit/>
          <w:trHeight w:val="1134"/>
        </w:trPr>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Poner en ejecución el aplicativo web</w:t>
            </w: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Ingreso de solicitudes</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Enero 17</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Junio 30</w:t>
            </w:r>
          </w:p>
        </w:tc>
        <w:tc>
          <w:tcPr>
            <w:tcW w:w="1276"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Unidad de soporte tecnológico</w:t>
            </w:r>
          </w:p>
        </w:tc>
        <w:tc>
          <w:tcPr>
            <w:tcW w:w="2126" w:type="dxa"/>
            <w:shd w:val="clear" w:color="auto" w:fill="auto"/>
          </w:tcPr>
          <w:p w:rsidR="00262EF7" w:rsidRPr="004E299C" w:rsidRDefault="00C27B41" w:rsidP="004E299C">
            <w:pPr>
              <w:spacing w:after="0" w:line="240" w:lineRule="auto"/>
              <w:jc w:val="both"/>
              <w:rPr>
                <w:rFonts w:ascii="Arial" w:hAnsi="Arial" w:cs="Arial"/>
                <w:bCs/>
                <w:sz w:val="20"/>
                <w:szCs w:val="20"/>
              </w:rPr>
            </w:pPr>
            <w:r w:rsidRPr="004E299C">
              <w:rPr>
                <w:rFonts w:ascii="Arial" w:hAnsi="Arial" w:cs="Arial"/>
                <w:bCs/>
                <w:sz w:val="20"/>
                <w:szCs w:val="20"/>
              </w:rPr>
              <w:t>Porcentaje de</w:t>
            </w:r>
            <w:r w:rsidR="00262EF7" w:rsidRPr="004E299C">
              <w:rPr>
                <w:rFonts w:ascii="Arial" w:hAnsi="Arial" w:cs="Arial"/>
                <w:bCs/>
                <w:sz w:val="20"/>
                <w:szCs w:val="20"/>
              </w:rPr>
              <w:t xml:space="preserve"> solicitudes</w:t>
            </w:r>
            <w:r w:rsidRPr="004E299C">
              <w:rPr>
                <w:rFonts w:ascii="Arial" w:hAnsi="Arial" w:cs="Arial"/>
                <w:bCs/>
                <w:sz w:val="20"/>
                <w:szCs w:val="20"/>
              </w:rPr>
              <w:t xml:space="preserve"> procesadas</w:t>
            </w:r>
          </w:p>
          <w:p w:rsidR="00262EF7" w:rsidRPr="004E299C" w:rsidRDefault="00262EF7" w:rsidP="004E299C">
            <w:pPr>
              <w:spacing w:after="0" w:line="240" w:lineRule="auto"/>
              <w:jc w:val="both"/>
              <w:rPr>
                <w:rFonts w:ascii="Arial" w:hAnsi="Arial" w:cs="Arial"/>
                <w:bCs/>
                <w:sz w:val="20"/>
                <w:szCs w:val="20"/>
              </w:rPr>
            </w:pPr>
          </w:p>
        </w:tc>
      </w:tr>
      <w:tr w:rsidR="00262EF7" w:rsidRPr="004E299C" w:rsidTr="003A308A">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vMerge w:val="restart"/>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 xml:space="preserve">Medir la satisfacción de los clientes de la Dirección de Planeación en </w:t>
            </w:r>
            <w:r w:rsidRPr="004E299C">
              <w:rPr>
                <w:rFonts w:ascii="Arial" w:hAnsi="Arial" w:cs="Arial"/>
                <w:bCs/>
                <w:sz w:val="20"/>
                <w:szCs w:val="20"/>
              </w:rPr>
              <w:lastRenderedPageBreak/>
              <w:t>cuanto al apoyo en la gestión de planes operativos anuales</w:t>
            </w: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lastRenderedPageBreak/>
              <w:t>Diseño de instrumento de evaluación</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1</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5</w:t>
            </w:r>
          </w:p>
        </w:tc>
        <w:tc>
          <w:tcPr>
            <w:tcW w:w="1276" w:type="dxa"/>
            <w:vMerge w:val="restart"/>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 xml:space="preserve">No hace parte de la implementación de la solución, es </w:t>
            </w:r>
            <w:r w:rsidRPr="004E299C">
              <w:rPr>
                <w:rFonts w:ascii="Arial" w:hAnsi="Arial" w:cs="Arial"/>
                <w:bCs/>
                <w:sz w:val="20"/>
                <w:szCs w:val="20"/>
              </w:rPr>
              <w:lastRenderedPageBreak/>
              <w:t>un nuevo proceso de diagnóstico para la mejora</w:t>
            </w: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lastRenderedPageBreak/>
              <w:t>Profesional de Autoevaluación</w:t>
            </w:r>
          </w:p>
        </w:tc>
        <w:tc>
          <w:tcPr>
            <w:tcW w:w="2126"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Instrumento de medición</w:t>
            </w:r>
          </w:p>
        </w:tc>
      </w:tr>
      <w:tr w:rsidR="00262EF7" w:rsidRPr="004E299C" w:rsidTr="003A308A">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Aplicación de instrumento a unidades académicas y administrativas</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8</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12</w:t>
            </w:r>
          </w:p>
        </w:tc>
        <w:tc>
          <w:tcPr>
            <w:tcW w:w="1276" w:type="dxa"/>
            <w:vMerge/>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 xml:space="preserve">Líder de proyecto </w:t>
            </w:r>
          </w:p>
        </w:tc>
        <w:tc>
          <w:tcPr>
            <w:tcW w:w="2126"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 xml:space="preserve">Instrumentos diligenciados </w:t>
            </w:r>
          </w:p>
        </w:tc>
      </w:tr>
      <w:tr w:rsidR="00262EF7" w:rsidRPr="004E299C" w:rsidTr="009C65AA">
        <w:trPr>
          <w:trHeight w:val="2084"/>
        </w:trPr>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Análisis de resultados</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15</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19</w:t>
            </w:r>
          </w:p>
        </w:tc>
        <w:tc>
          <w:tcPr>
            <w:tcW w:w="1276" w:type="dxa"/>
            <w:vMerge/>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Profesional de Autoevaluación</w:t>
            </w:r>
          </w:p>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 xml:space="preserve">Directora de Planeación </w:t>
            </w:r>
          </w:p>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Profesional de Proyectos</w:t>
            </w:r>
          </w:p>
        </w:tc>
        <w:tc>
          <w:tcPr>
            <w:tcW w:w="2126"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Documento de resultados – comparativo con evaluación realizada en 2010</w:t>
            </w:r>
          </w:p>
        </w:tc>
      </w:tr>
      <w:tr w:rsidR="00262EF7" w:rsidRPr="004E299C" w:rsidTr="003A308A">
        <w:tc>
          <w:tcPr>
            <w:tcW w:w="11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1701" w:type="dxa"/>
            <w:vMerge/>
            <w:shd w:val="clear" w:color="auto" w:fill="auto"/>
          </w:tcPr>
          <w:p w:rsidR="00262EF7" w:rsidRPr="004E299C" w:rsidRDefault="00262EF7" w:rsidP="004E299C">
            <w:pPr>
              <w:spacing w:after="0" w:line="240" w:lineRule="auto"/>
              <w:jc w:val="both"/>
              <w:rPr>
                <w:rFonts w:ascii="Arial" w:hAnsi="Arial" w:cs="Arial"/>
                <w:bCs/>
                <w:sz w:val="20"/>
                <w:szCs w:val="20"/>
              </w:rPr>
            </w:pPr>
          </w:p>
        </w:tc>
        <w:tc>
          <w:tcPr>
            <w:tcW w:w="3260"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Toma de decisiones</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22</w:t>
            </w:r>
          </w:p>
        </w:tc>
        <w:tc>
          <w:tcPr>
            <w:tcW w:w="992" w:type="dxa"/>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r w:rsidRPr="004E299C">
              <w:rPr>
                <w:rFonts w:ascii="Arial" w:hAnsi="Arial" w:cs="Arial"/>
                <w:bCs/>
                <w:sz w:val="20"/>
                <w:szCs w:val="20"/>
              </w:rPr>
              <w:t>Julio 25</w:t>
            </w:r>
          </w:p>
        </w:tc>
        <w:tc>
          <w:tcPr>
            <w:tcW w:w="1276" w:type="dxa"/>
            <w:vMerge/>
            <w:shd w:val="clear" w:color="auto" w:fill="auto"/>
            <w:vAlign w:val="center"/>
          </w:tcPr>
          <w:p w:rsidR="00262EF7" w:rsidRPr="004E299C" w:rsidRDefault="00262EF7" w:rsidP="004E299C">
            <w:pPr>
              <w:spacing w:after="0" w:line="240" w:lineRule="auto"/>
              <w:jc w:val="center"/>
              <w:rPr>
                <w:rFonts w:ascii="Arial" w:hAnsi="Arial" w:cs="Arial"/>
                <w:bCs/>
                <w:sz w:val="20"/>
                <w:szCs w:val="20"/>
              </w:rPr>
            </w:pPr>
          </w:p>
        </w:tc>
        <w:tc>
          <w:tcPr>
            <w:tcW w:w="1701"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Directora de Planeación</w:t>
            </w:r>
            <w:r w:rsidR="00EE0A84" w:rsidRPr="004E299C">
              <w:rPr>
                <w:rFonts w:ascii="Arial" w:hAnsi="Arial" w:cs="Arial"/>
                <w:bCs/>
                <w:sz w:val="20"/>
                <w:szCs w:val="20"/>
              </w:rPr>
              <w:t xml:space="preserve"> </w:t>
            </w:r>
            <w:r w:rsidRPr="004E299C">
              <w:rPr>
                <w:rFonts w:ascii="Arial" w:hAnsi="Arial" w:cs="Arial"/>
                <w:bCs/>
                <w:sz w:val="20"/>
                <w:szCs w:val="20"/>
              </w:rPr>
              <w:t>Profesional de Proyectos</w:t>
            </w:r>
          </w:p>
        </w:tc>
        <w:tc>
          <w:tcPr>
            <w:tcW w:w="2126" w:type="dxa"/>
            <w:shd w:val="clear" w:color="auto" w:fill="auto"/>
          </w:tcPr>
          <w:p w:rsidR="00262EF7" w:rsidRPr="004E299C" w:rsidRDefault="00262EF7" w:rsidP="004E299C">
            <w:pPr>
              <w:spacing w:after="0" w:line="240" w:lineRule="auto"/>
              <w:jc w:val="both"/>
              <w:rPr>
                <w:rFonts w:ascii="Arial" w:hAnsi="Arial" w:cs="Arial"/>
                <w:bCs/>
                <w:sz w:val="20"/>
                <w:szCs w:val="20"/>
              </w:rPr>
            </w:pPr>
            <w:r w:rsidRPr="004E299C">
              <w:rPr>
                <w:rFonts w:ascii="Arial" w:hAnsi="Arial" w:cs="Arial"/>
                <w:bCs/>
                <w:sz w:val="20"/>
                <w:szCs w:val="20"/>
              </w:rPr>
              <w:t xml:space="preserve">Acta con plan de mejora </w:t>
            </w:r>
          </w:p>
        </w:tc>
      </w:tr>
    </w:tbl>
    <w:p w:rsidR="008E117C" w:rsidRPr="00BD556A" w:rsidRDefault="00AA08B7" w:rsidP="00ED3515">
      <w:pPr>
        <w:spacing w:after="0" w:line="360" w:lineRule="auto"/>
        <w:jc w:val="both"/>
        <w:rPr>
          <w:rFonts w:ascii="Arial" w:hAnsi="Arial" w:cs="Arial"/>
          <w:sz w:val="16"/>
          <w:szCs w:val="16"/>
        </w:rPr>
      </w:pPr>
      <w:r w:rsidRPr="00BD556A">
        <w:rPr>
          <w:rFonts w:ascii="Arial" w:hAnsi="Arial" w:cs="Arial"/>
          <w:sz w:val="16"/>
          <w:szCs w:val="16"/>
        </w:rPr>
        <w:t xml:space="preserve"> </w:t>
      </w:r>
      <w:r w:rsidR="00BD556A" w:rsidRPr="00BD556A">
        <w:rPr>
          <w:rFonts w:ascii="Arial" w:hAnsi="Arial" w:cs="Arial"/>
          <w:sz w:val="16"/>
          <w:szCs w:val="16"/>
        </w:rPr>
        <w:t>Fuente: Elaboración propia</w:t>
      </w:r>
    </w:p>
    <w:p w:rsidR="00BD556A" w:rsidRDefault="00BD556A" w:rsidP="003F6F99">
      <w:pPr>
        <w:spacing w:after="0" w:line="360" w:lineRule="auto"/>
        <w:rPr>
          <w:rFonts w:ascii="Arial" w:hAnsi="Arial" w:cs="Arial"/>
          <w:sz w:val="24"/>
          <w:szCs w:val="24"/>
        </w:rPr>
      </w:pPr>
    </w:p>
    <w:p w:rsidR="004E299C" w:rsidRPr="003F6F99" w:rsidRDefault="004E299C" w:rsidP="003F6F99">
      <w:pPr>
        <w:spacing w:after="0" w:line="360" w:lineRule="auto"/>
        <w:rPr>
          <w:rFonts w:ascii="Arial" w:hAnsi="Arial" w:cs="Arial"/>
          <w:sz w:val="24"/>
          <w:szCs w:val="24"/>
        </w:rPr>
        <w:sectPr w:rsidR="004E299C" w:rsidRPr="003F6F99" w:rsidSect="00ED3515">
          <w:type w:val="nextColumn"/>
          <w:pgSz w:w="15840" w:h="12240" w:orient="landscape"/>
          <w:pgMar w:top="1701" w:right="1134" w:bottom="1701" w:left="2268" w:header="709" w:footer="567" w:gutter="0"/>
          <w:cols w:space="708"/>
          <w:titlePg/>
          <w:docGrid w:linePitch="360"/>
        </w:sectPr>
      </w:pPr>
      <w:r w:rsidRPr="003F6F99">
        <w:rPr>
          <w:rFonts w:ascii="Arial" w:hAnsi="Arial" w:cs="Arial"/>
          <w:sz w:val="24"/>
          <w:szCs w:val="24"/>
        </w:rPr>
        <w:t>Las últimas cuatro actividades no llevan cost</w:t>
      </w:r>
      <w:r w:rsidR="003F6F99" w:rsidRPr="003F6F99">
        <w:rPr>
          <w:rFonts w:ascii="Arial" w:hAnsi="Arial" w:cs="Arial"/>
          <w:sz w:val="24"/>
          <w:szCs w:val="24"/>
        </w:rPr>
        <w:t>o</w:t>
      </w:r>
      <w:r w:rsidRPr="003F6F99">
        <w:rPr>
          <w:rFonts w:ascii="Arial" w:hAnsi="Arial" w:cs="Arial"/>
          <w:sz w:val="24"/>
          <w:szCs w:val="24"/>
        </w:rPr>
        <w:t xml:space="preserve"> ya que hacen parte de la implementación </w:t>
      </w:r>
      <w:r w:rsidR="003F6F99" w:rsidRPr="003F6F99">
        <w:rPr>
          <w:rFonts w:ascii="Arial" w:hAnsi="Arial" w:cs="Arial"/>
          <w:sz w:val="24"/>
          <w:szCs w:val="24"/>
        </w:rPr>
        <w:t>y realización de nuevo diagnóstico</w:t>
      </w:r>
      <w:r w:rsidR="003F6F99">
        <w:rPr>
          <w:rFonts w:ascii="Arial" w:hAnsi="Arial" w:cs="Arial"/>
          <w:sz w:val="24"/>
          <w:szCs w:val="24"/>
        </w:rPr>
        <w:t xml:space="preserve"> para la mejora del sistema</w:t>
      </w:r>
      <w:r w:rsidR="003F6F99" w:rsidRPr="003F6F99">
        <w:rPr>
          <w:rFonts w:ascii="Arial" w:hAnsi="Arial" w:cs="Arial"/>
          <w:sz w:val="24"/>
          <w:szCs w:val="24"/>
        </w:rPr>
        <w:t>.</w:t>
      </w:r>
    </w:p>
    <w:p w:rsidR="00EE0A84" w:rsidRPr="00ED3515" w:rsidRDefault="004249C1" w:rsidP="00ED3515">
      <w:pPr>
        <w:autoSpaceDE w:val="0"/>
        <w:autoSpaceDN w:val="0"/>
        <w:adjustRightInd w:val="0"/>
        <w:spacing w:after="0" w:line="360" w:lineRule="auto"/>
        <w:rPr>
          <w:rFonts w:ascii="Arial" w:hAnsi="Arial" w:cs="Arial"/>
          <w:b/>
          <w:color w:val="000000"/>
          <w:sz w:val="24"/>
          <w:szCs w:val="24"/>
        </w:rPr>
      </w:pPr>
      <w:r>
        <w:rPr>
          <w:rFonts w:ascii="Arial" w:hAnsi="Arial" w:cs="Arial"/>
          <w:b/>
          <w:color w:val="000000"/>
          <w:sz w:val="24"/>
          <w:szCs w:val="24"/>
        </w:rPr>
        <w:lastRenderedPageBreak/>
        <w:t>3.</w:t>
      </w:r>
      <w:r w:rsidRPr="00ED3515">
        <w:rPr>
          <w:rFonts w:ascii="Arial" w:hAnsi="Arial" w:cs="Arial"/>
          <w:b/>
          <w:color w:val="000000"/>
          <w:sz w:val="24"/>
          <w:szCs w:val="24"/>
        </w:rPr>
        <w:t xml:space="preserve">5 IMPACTO ESPERADO </w:t>
      </w:r>
      <w:r w:rsidR="00EE0A84" w:rsidRPr="00ED3515">
        <w:rPr>
          <w:rFonts w:ascii="Arial" w:hAnsi="Arial" w:cs="Arial"/>
          <w:b/>
          <w:color w:val="000000"/>
          <w:sz w:val="24"/>
          <w:szCs w:val="24"/>
        </w:rPr>
        <w:t xml:space="preserve">(actual vs. Propuesta) </w:t>
      </w:r>
    </w:p>
    <w:p w:rsidR="00EE0A84" w:rsidRDefault="00EE0A84" w:rsidP="003F6F99">
      <w:pPr>
        <w:pStyle w:val="Sinespaciado"/>
        <w:spacing w:line="360" w:lineRule="auto"/>
        <w:jc w:val="both"/>
        <w:rPr>
          <w:rFonts w:ascii="Arial" w:hAnsi="Arial" w:cs="Arial"/>
          <w:sz w:val="24"/>
          <w:szCs w:val="24"/>
        </w:rPr>
      </w:pPr>
    </w:p>
    <w:p w:rsidR="00F21C6D" w:rsidRDefault="00F21C6D" w:rsidP="003F6F99">
      <w:pPr>
        <w:pStyle w:val="Sinespaciado"/>
        <w:spacing w:line="360" w:lineRule="auto"/>
        <w:jc w:val="both"/>
        <w:rPr>
          <w:rFonts w:ascii="Arial" w:hAnsi="Arial" w:cs="Arial"/>
          <w:sz w:val="24"/>
          <w:szCs w:val="24"/>
        </w:rPr>
      </w:pPr>
    </w:p>
    <w:p w:rsidR="003F6F99" w:rsidRPr="003F6F99" w:rsidRDefault="003F6F99" w:rsidP="003F6F99">
      <w:pPr>
        <w:pStyle w:val="Sinespaciado"/>
        <w:spacing w:line="360" w:lineRule="auto"/>
        <w:jc w:val="both"/>
        <w:rPr>
          <w:rFonts w:ascii="Arial" w:hAnsi="Arial" w:cs="Arial"/>
          <w:sz w:val="20"/>
          <w:szCs w:val="24"/>
        </w:rPr>
      </w:pPr>
      <w:r w:rsidRPr="003F6F99">
        <w:rPr>
          <w:rFonts w:ascii="Arial" w:hAnsi="Arial" w:cs="Arial"/>
          <w:sz w:val="20"/>
          <w:szCs w:val="24"/>
        </w:rPr>
        <w:t>Cuadro. 1</w:t>
      </w:r>
      <w:r w:rsidR="00970604">
        <w:rPr>
          <w:rFonts w:ascii="Arial" w:hAnsi="Arial" w:cs="Arial"/>
          <w:sz w:val="20"/>
          <w:szCs w:val="24"/>
        </w:rPr>
        <w:t xml:space="preserve">7 </w:t>
      </w:r>
      <w:r w:rsidRPr="003F6F99">
        <w:rPr>
          <w:rFonts w:ascii="Arial" w:hAnsi="Arial" w:cs="Arial"/>
          <w:sz w:val="20"/>
          <w:szCs w:val="24"/>
        </w:rPr>
        <w:t xml:space="preserve"> Impacto esperado</w:t>
      </w:r>
    </w:p>
    <w:tbl>
      <w:tblPr>
        <w:tblStyle w:val="Tablaconcuadrcula"/>
        <w:tblW w:w="0" w:type="auto"/>
        <w:tblLook w:val="04A0" w:firstRow="1" w:lastRow="0" w:firstColumn="1" w:lastColumn="0" w:noHBand="0" w:noVBand="1"/>
      </w:tblPr>
      <w:tblGrid>
        <w:gridCol w:w="4489"/>
        <w:gridCol w:w="4489"/>
      </w:tblGrid>
      <w:tr w:rsidR="00EE0A84" w:rsidRPr="00ED3515" w:rsidTr="00EE0A84">
        <w:trPr>
          <w:trHeight w:val="786"/>
        </w:trPr>
        <w:tc>
          <w:tcPr>
            <w:tcW w:w="8978" w:type="dxa"/>
            <w:gridSpan w:val="2"/>
            <w:shd w:val="clear" w:color="auto" w:fill="E5DFEC" w:themeFill="accent4" w:themeFillTint="33"/>
            <w:vAlign w:val="center"/>
          </w:tcPr>
          <w:p w:rsidR="00EE0A84" w:rsidRPr="00ED3515" w:rsidRDefault="00EE0A84" w:rsidP="00ED3515">
            <w:pPr>
              <w:pStyle w:val="Sinespaciado"/>
              <w:spacing w:line="360" w:lineRule="auto"/>
              <w:jc w:val="center"/>
              <w:rPr>
                <w:rFonts w:ascii="Arial" w:hAnsi="Arial" w:cs="Arial"/>
                <w:b/>
                <w:sz w:val="24"/>
                <w:szCs w:val="24"/>
              </w:rPr>
            </w:pPr>
            <w:r w:rsidRPr="00ED3515">
              <w:rPr>
                <w:rFonts w:ascii="Arial" w:hAnsi="Arial" w:cs="Arial"/>
                <w:b/>
                <w:sz w:val="24"/>
                <w:szCs w:val="24"/>
              </w:rPr>
              <w:t>Impacto esperado en la Dirección de Planeación, con la sistematización de los procedimientos de adición y cancelación de proyectos, metas o actividades, así como el procedimiento de traslados presupuestales</w:t>
            </w:r>
          </w:p>
        </w:tc>
      </w:tr>
      <w:tr w:rsidR="00EE0A84" w:rsidRPr="00ED3515" w:rsidTr="003203A0">
        <w:trPr>
          <w:trHeight w:val="556"/>
        </w:trPr>
        <w:tc>
          <w:tcPr>
            <w:tcW w:w="4489" w:type="dxa"/>
            <w:vAlign w:val="center"/>
          </w:tcPr>
          <w:p w:rsidR="00EE0A84" w:rsidRPr="00ED3515" w:rsidRDefault="00EE0A84" w:rsidP="00ED3515">
            <w:pPr>
              <w:pStyle w:val="Sinespaciado"/>
              <w:spacing w:line="360" w:lineRule="auto"/>
              <w:jc w:val="center"/>
              <w:rPr>
                <w:rFonts w:ascii="Arial" w:hAnsi="Arial" w:cs="Arial"/>
                <w:b/>
                <w:sz w:val="24"/>
                <w:szCs w:val="24"/>
              </w:rPr>
            </w:pPr>
            <w:r w:rsidRPr="00ED3515">
              <w:rPr>
                <w:rFonts w:ascii="Arial" w:hAnsi="Arial" w:cs="Arial"/>
                <w:b/>
                <w:sz w:val="24"/>
                <w:szCs w:val="24"/>
              </w:rPr>
              <w:t>Actual</w:t>
            </w:r>
          </w:p>
        </w:tc>
        <w:tc>
          <w:tcPr>
            <w:tcW w:w="4489" w:type="dxa"/>
            <w:vAlign w:val="center"/>
          </w:tcPr>
          <w:p w:rsidR="00EE0A84" w:rsidRPr="00ED3515" w:rsidRDefault="00EE0A84" w:rsidP="00ED3515">
            <w:pPr>
              <w:pStyle w:val="Sinespaciado"/>
              <w:spacing w:line="360" w:lineRule="auto"/>
              <w:jc w:val="center"/>
              <w:rPr>
                <w:rFonts w:ascii="Arial" w:hAnsi="Arial" w:cs="Arial"/>
                <w:b/>
                <w:sz w:val="24"/>
                <w:szCs w:val="24"/>
              </w:rPr>
            </w:pPr>
            <w:r w:rsidRPr="00ED3515">
              <w:rPr>
                <w:rFonts w:ascii="Arial" w:hAnsi="Arial" w:cs="Arial"/>
                <w:b/>
                <w:sz w:val="24"/>
                <w:szCs w:val="24"/>
              </w:rPr>
              <w:t>Propuesta</w:t>
            </w:r>
          </w:p>
        </w:tc>
      </w:tr>
      <w:tr w:rsidR="00E83F9C" w:rsidRPr="00ED3515" w:rsidTr="00E83F9C">
        <w:trPr>
          <w:trHeight w:val="690"/>
        </w:trPr>
        <w:tc>
          <w:tcPr>
            <w:tcW w:w="4489" w:type="dxa"/>
            <w:vMerge w:val="restart"/>
          </w:tcPr>
          <w:p w:rsidR="00E83F9C" w:rsidRPr="00ED3515" w:rsidRDefault="00E83F9C" w:rsidP="00ED3515">
            <w:pPr>
              <w:pStyle w:val="Sinespaciado"/>
              <w:spacing w:line="360" w:lineRule="auto"/>
              <w:rPr>
                <w:rFonts w:ascii="Arial" w:hAnsi="Arial" w:cs="Arial"/>
                <w:sz w:val="24"/>
                <w:szCs w:val="24"/>
              </w:rPr>
            </w:pPr>
            <w:r w:rsidRPr="00ED3515">
              <w:rPr>
                <w:rFonts w:ascii="Arial" w:hAnsi="Arial" w:cs="Arial"/>
                <w:sz w:val="24"/>
                <w:szCs w:val="24"/>
              </w:rPr>
              <w:t>Ejecución de procedimientos manualmente</w:t>
            </w:r>
          </w:p>
          <w:p w:rsidR="00E83F9C" w:rsidRPr="00ED3515" w:rsidRDefault="00E83F9C" w:rsidP="00ED3515">
            <w:pPr>
              <w:pStyle w:val="Sinespaciado"/>
              <w:spacing w:line="360" w:lineRule="auto"/>
              <w:rPr>
                <w:rFonts w:ascii="Arial" w:hAnsi="Arial" w:cs="Arial"/>
                <w:sz w:val="24"/>
                <w:szCs w:val="24"/>
              </w:rPr>
            </w:pPr>
          </w:p>
          <w:p w:rsidR="00E83F9C" w:rsidRPr="00ED3515" w:rsidRDefault="00E83F9C" w:rsidP="00ED3515">
            <w:pPr>
              <w:pStyle w:val="Sinespaciado"/>
              <w:spacing w:line="360" w:lineRule="auto"/>
              <w:rPr>
                <w:rFonts w:ascii="Arial" w:hAnsi="Arial" w:cs="Arial"/>
                <w:sz w:val="24"/>
                <w:szCs w:val="24"/>
              </w:rPr>
            </w:pPr>
            <w:r w:rsidRPr="00ED3515">
              <w:rPr>
                <w:rFonts w:ascii="Arial" w:hAnsi="Arial" w:cs="Arial"/>
                <w:sz w:val="24"/>
                <w:szCs w:val="24"/>
              </w:rPr>
              <w:t>Tiempos de respuesta ineficientes</w:t>
            </w:r>
          </w:p>
          <w:p w:rsidR="00E83F9C" w:rsidRPr="00ED3515" w:rsidRDefault="00E83F9C" w:rsidP="00ED3515">
            <w:pPr>
              <w:pStyle w:val="Sinespaciado"/>
              <w:spacing w:line="360" w:lineRule="auto"/>
              <w:rPr>
                <w:rFonts w:ascii="Arial" w:hAnsi="Arial" w:cs="Arial"/>
                <w:sz w:val="24"/>
                <w:szCs w:val="24"/>
              </w:rPr>
            </w:pPr>
          </w:p>
          <w:p w:rsidR="00E83F9C" w:rsidRPr="00ED3515" w:rsidRDefault="00E83F9C" w:rsidP="00ED3515">
            <w:pPr>
              <w:pStyle w:val="Sinespaciado"/>
              <w:spacing w:line="360" w:lineRule="auto"/>
              <w:rPr>
                <w:rFonts w:ascii="Arial" w:hAnsi="Arial" w:cs="Arial"/>
                <w:sz w:val="24"/>
                <w:szCs w:val="24"/>
              </w:rPr>
            </w:pPr>
            <w:r w:rsidRPr="00ED3515">
              <w:rPr>
                <w:rFonts w:ascii="Arial" w:hAnsi="Arial" w:cs="Arial"/>
                <w:sz w:val="24"/>
                <w:szCs w:val="24"/>
              </w:rPr>
              <w:t>Instructivos ineficientes</w:t>
            </w:r>
          </w:p>
          <w:p w:rsidR="00E83F9C" w:rsidRPr="00ED3515" w:rsidRDefault="00E83F9C" w:rsidP="00ED3515">
            <w:pPr>
              <w:pStyle w:val="Sinespaciado"/>
              <w:spacing w:line="360" w:lineRule="auto"/>
              <w:rPr>
                <w:rFonts w:ascii="Arial" w:hAnsi="Arial" w:cs="Arial"/>
                <w:sz w:val="24"/>
                <w:szCs w:val="24"/>
              </w:rPr>
            </w:pPr>
          </w:p>
          <w:p w:rsidR="00E83F9C" w:rsidRPr="00ED3515" w:rsidRDefault="00E83F9C" w:rsidP="00ED3515">
            <w:pPr>
              <w:pStyle w:val="Sinespaciado"/>
              <w:spacing w:line="360" w:lineRule="auto"/>
              <w:rPr>
                <w:rFonts w:ascii="Arial" w:hAnsi="Arial" w:cs="Arial"/>
                <w:sz w:val="24"/>
                <w:szCs w:val="24"/>
              </w:rPr>
            </w:pPr>
            <w:r w:rsidRPr="00ED3515">
              <w:rPr>
                <w:rFonts w:ascii="Arial" w:hAnsi="Arial" w:cs="Arial"/>
                <w:sz w:val="24"/>
                <w:szCs w:val="24"/>
              </w:rPr>
              <w:t xml:space="preserve">Procedimientos ineficientes </w:t>
            </w:r>
          </w:p>
          <w:p w:rsidR="00E83F9C" w:rsidRPr="00ED3515" w:rsidRDefault="00E83F9C" w:rsidP="00ED3515">
            <w:pPr>
              <w:pStyle w:val="Sinespaciado"/>
              <w:spacing w:line="360" w:lineRule="auto"/>
              <w:rPr>
                <w:rFonts w:ascii="Arial" w:hAnsi="Arial" w:cs="Arial"/>
                <w:sz w:val="24"/>
                <w:szCs w:val="24"/>
              </w:rPr>
            </w:pPr>
          </w:p>
          <w:p w:rsidR="00E83F9C" w:rsidRPr="00ED3515" w:rsidRDefault="00E83F9C" w:rsidP="00ED3515">
            <w:pPr>
              <w:pStyle w:val="Sinespaciado"/>
              <w:spacing w:line="360" w:lineRule="auto"/>
              <w:rPr>
                <w:rFonts w:ascii="Arial" w:hAnsi="Arial" w:cs="Arial"/>
                <w:sz w:val="24"/>
                <w:szCs w:val="24"/>
              </w:rPr>
            </w:pPr>
            <w:r w:rsidRPr="00ED3515">
              <w:rPr>
                <w:rFonts w:ascii="Arial" w:hAnsi="Arial" w:cs="Arial"/>
                <w:bCs/>
                <w:sz w:val="24"/>
                <w:szCs w:val="24"/>
              </w:rPr>
              <w:t>Reproceso</w:t>
            </w:r>
          </w:p>
        </w:tc>
        <w:tc>
          <w:tcPr>
            <w:tcW w:w="4489" w:type="dxa"/>
            <w:vAlign w:val="center"/>
          </w:tcPr>
          <w:p w:rsidR="00E83F9C" w:rsidRPr="00ED3515" w:rsidRDefault="00E83F9C" w:rsidP="00ED3515">
            <w:pPr>
              <w:pStyle w:val="Sinespaciado"/>
              <w:spacing w:line="360" w:lineRule="auto"/>
              <w:jc w:val="both"/>
              <w:rPr>
                <w:rFonts w:ascii="Arial" w:hAnsi="Arial" w:cs="Arial"/>
                <w:sz w:val="24"/>
                <w:szCs w:val="24"/>
              </w:rPr>
            </w:pPr>
            <w:r w:rsidRPr="00ED3515">
              <w:rPr>
                <w:rFonts w:ascii="Arial" w:hAnsi="Arial" w:cs="Arial"/>
                <w:sz w:val="24"/>
                <w:szCs w:val="24"/>
              </w:rPr>
              <w:t>Sistematización del 85% del ciclo del proyecto</w:t>
            </w:r>
          </w:p>
        </w:tc>
      </w:tr>
      <w:tr w:rsidR="00E83F9C" w:rsidRPr="00ED3515" w:rsidTr="003203A0">
        <w:trPr>
          <w:trHeight w:val="690"/>
        </w:trPr>
        <w:tc>
          <w:tcPr>
            <w:tcW w:w="4489" w:type="dxa"/>
            <w:vMerge/>
          </w:tcPr>
          <w:p w:rsidR="00E83F9C" w:rsidRPr="00ED3515" w:rsidRDefault="00E83F9C" w:rsidP="00ED3515">
            <w:pPr>
              <w:pStyle w:val="Sinespaciado"/>
              <w:spacing w:line="360" w:lineRule="auto"/>
              <w:rPr>
                <w:rFonts w:ascii="Arial" w:hAnsi="Arial" w:cs="Arial"/>
                <w:sz w:val="24"/>
                <w:szCs w:val="24"/>
              </w:rPr>
            </w:pPr>
          </w:p>
        </w:tc>
        <w:tc>
          <w:tcPr>
            <w:tcW w:w="4489" w:type="dxa"/>
            <w:vAlign w:val="center"/>
          </w:tcPr>
          <w:p w:rsidR="00E83F9C" w:rsidRPr="00ED3515" w:rsidRDefault="00E83F9C" w:rsidP="00ED3515">
            <w:pPr>
              <w:pStyle w:val="Sinespaciado"/>
              <w:spacing w:line="360" w:lineRule="auto"/>
              <w:jc w:val="both"/>
              <w:rPr>
                <w:rFonts w:ascii="Arial" w:hAnsi="Arial" w:cs="Arial"/>
                <w:sz w:val="24"/>
                <w:szCs w:val="24"/>
              </w:rPr>
            </w:pPr>
            <w:r w:rsidRPr="00ED3515">
              <w:rPr>
                <w:rFonts w:ascii="Arial" w:hAnsi="Arial" w:cs="Arial"/>
                <w:sz w:val="24"/>
                <w:szCs w:val="24"/>
              </w:rPr>
              <w:t>Sistematización de procedimientos</w:t>
            </w:r>
          </w:p>
          <w:p w:rsidR="00824ABD" w:rsidRPr="00ED3515" w:rsidRDefault="00824ABD" w:rsidP="00ED3515">
            <w:pPr>
              <w:pStyle w:val="Sinespaciado"/>
              <w:spacing w:line="360" w:lineRule="auto"/>
              <w:jc w:val="both"/>
              <w:rPr>
                <w:rFonts w:ascii="Arial" w:hAnsi="Arial" w:cs="Arial"/>
                <w:sz w:val="24"/>
                <w:szCs w:val="24"/>
              </w:rPr>
            </w:pPr>
          </w:p>
          <w:p w:rsidR="00824ABD" w:rsidRPr="00ED3515" w:rsidRDefault="00824ABD" w:rsidP="00ED3515">
            <w:pPr>
              <w:pStyle w:val="Sinespaciado"/>
              <w:spacing w:line="360" w:lineRule="auto"/>
              <w:jc w:val="both"/>
              <w:rPr>
                <w:rFonts w:ascii="Arial" w:hAnsi="Arial" w:cs="Arial"/>
                <w:sz w:val="24"/>
                <w:szCs w:val="24"/>
              </w:rPr>
            </w:pPr>
            <w:r w:rsidRPr="00ED3515">
              <w:rPr>
                <w:rFonts w:ascii="Arial" w:hAnsi="Arial" w:cs="Arial"/>
                <w:sz w:val="24"/>
                <w:szCs w:val="24"/>
              </w:rPr>
              <w:t>Procedimientos eficientes</w:t>
            </w:r>
          </w:p>
        </w:tc>
      </w:tr>
      <w:tr w:rsidR="00E83F9C" w:rsidRPr="00ED3515" w:rsidTr="003203A0">
        <w:trPr>
          <w:trHeight w:val="690"/>
        </w:trPr>
        <w:tc>
          <w:tcPr>
            <w:tcW w:w="4489" w:type="dxa"/>
            <w:vMerge/>
          </w:tcPr>
          <w:p w:rsidR="00E83F9C" w:rsidRPr="00ED3515" w:rsidRDefault="00E83F9C" w:rsidP="00ED3515">
            <w:pPr>
              <w:pStyle w:val="Sinespaciado"/>
              <w:spacing w:line="360" w:lineRule="auto"/>
              <w:rPr>
                <w:rFonts w:ascii="Arial" w:hAnsi="Arial" w:cs="Arial"/>
                <w:sz w:val="24"/>
                <w:szCs w:val="24"/>
              </w:rPr>
            </w:pPr>
          </w:p>
        </w:tc>
        <w:tc>
          <w:tcPr>
            <w:tcW w:w="4489" w:type="dxa"/>
            <w:vAlign w:val="center"/>
          </w:tcPr>
          <w:p w:rsidR="00E83F9C" w:rsidRPr="00ED3515" w:rsidRDefault="00E83F9C" w:rsidP="00ED3515">
            <w:pPr>
              <w:pStyle w:val="Sinespaciado"/>
              <w:spacing w:line="360" w:lineRule="auto"/>
              <w:jc w:val="both"/>
              <w:rPr>
                <w:rFonts w:ascii="Arial" w:hAnsi="Arial" w:cs="Arial"/>
                <w:sz w:val="24"/>
                <w:szCs w:val="24"/>
              </w:rPr>
            </w:pPr>
            <w:r w:rsidRPr="00ED3515">
              <w:rPr>
                <w:rFonts w:ascii="Arial" w:hAnsi="Arial" w:cs="Arial"/>
                <w:sz w:val="24"/>
                <w:szCs w:val="24"/>
              </w:rPr>
              <w:t>Instructivo de enseñanza virtual</w:t>
            </w:r>
          </w:p>
        </w:tc>
      </w:tr>
      <w:tr w:rsidR="00E83F9C" w:rsidRPr="00ED3515" w:rsidTr="003203A0">
        <w:trPr>
          <w:trHeight w:val="690"/>
        </w:trPr>
        <w:tc>
          <w:tcPr>
            <w:tcW w:w="4489" w:type="dxa"/>
            <w:vMerge/>
          </w:tcPr>
          <w:p w:rsidR="00E83F9C" w:rsidRPr="00ED3515" w:rsidRDefault="00E83F9C" w:rsidP="00ED3515">
            <w:pPr>
              <w:pStyle w:val="Sinespaciado"/>
              <w:spacing w:line="360" w:lineRule="auto"/>
              <w:rPr>
                <w:rFonts w:ascii="Arial" w:hAnsi="Arial" w:cs="Arial"/>
                <w:sz w:val="24"/>
                <w:szCs w:val="24"/>
              </w:rPr>
            </w:pPr>
          </w:p>
        </w:tc>
        <w:tc>
          <w:tcPr>
            <w:tcW w:w="4489" w:type="dxa"/>
            <w:vAlign w:val="center"/>
          </w:tcPr>
          <w:p w:rsidR="00E83F9C" w:rsidRPr="00ED3515" w:rsidRDefault="00E83F9C" w:rsidP="00ED3515">
            <w:pPr>
              <w:pStyle w:val="Sinespaciado"/>
              <w:spacing w:line="360" w:lineRule="auto"/>
              <w:jc w:val="both"/>
              <w:rPr>
                <w:rFonts w:ascii="Arial" w:hAnsi="Arial" w:cs="Arial"/>
                <w:sz w:val="24"/>
                <w:szCs w:val="24"/>
              </w:rPr>
            </w:pPr>
            <w:r w:rsidRPr="00ED3515">
              <w:rPr>
                <w:rFonts w:ascii="Arial" w:hAnsi="Arial" w:cs="Arial"/>
                <w:sz w:val="24"/>
                <w:szCs w:val="24"/>
              </w:rPr>
              <w:t>Tiempos de respuesta efectivos</w:t>
            </w:r>
          </w:p>
        </w:tc>
      </w:tr>
    </w:tbl>
    <w:p w:rsidR="00EE0A84" w:rsidRPr="00ED3515" w:rsidRDefault="00EE0A8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746F04" w:rsidRPr="00ED3515" w:rsidRDefault="00746F04" w:rsidP="00F21C6D">
      <w:pPr>
        <w:pStyle w:val="Sinespaciado"/>
        <w:spacing w:line="360" w:lineRule="auto"/>
        <w:jc w:val="both"/>
        <w:rPr>
          <w:rFonts w:ascii="Arial" w:hAnsi="Arial" w:cs="Arial"/>
          <w:sz w:val="24"/>
          <w:szCs w:val="24"/>
        </w:rPr>
      </w:pPr>
    </w:p>
    <w:p w:rsidR="004249C1" w:rsidRDefault="004249C1" w:rsidP="00F21C6D">
      <w:pPr>
        <w:pStyle w:val="Sinespaciado"/>
        <w:spacing w:line="360" w:lineRule="auto"/>
        <w:jc w:val="both"/>
        <w:rPr>
          <w:rFonts w:ascii="Arial" w:hAnsi="Arial" w:cs="Arial"/>
          <w:b/>
          <w:sz w:val="24"/>
          <w:szCs w:val="24"/>
        </w:rPr>
      </w:pPr>
    </w:p>
    <w:p w:rsidR="00746F04" w:rsidRPr="00ED3515" w:rsidRDefault="00746F04" w:rsidP="00ED3515">
      <w:pPr>
        <w:pStyle w:val="Sinespaciado"/>
        <w:spacing w:line="360" w:lineRule="auto"/>
        <w:jc w:val="center"/>
        <w:rPr>
          <w:rFonts w:ascii="Arial" w:hAnsi="Arial" w:cs="Arial"/>
          <w:b/>
          <w:sz w:val="24"/>
          <w:szCs w:val="24"/>
        </w:rPr>
      </w:pPr>
      <w:r w:rsidRPr="00ED3515">
        <w:rPr>
          <w:rFonts w:ascii="Arial" w:hAnsi="Arial" w:cs="Arial"/>
          <w:b/>
          <w:sz w:val="24"/>
          <w:szCs w:val="24"/>
        </w:rPr>
        <w:lastRenderedPageBreak/>
        <w:t>CONCLUSIONES</w:t>
      </w:r>
    </w:p>
    <w:p w:rsidR="00734544" w:rsidRPr="00ED3515" w:rsidRDefault="00734544" w:rsidP="00ED3515">
      <w:pPr>
        <w:pStyle w:val="Sinespaciado"/>
        <w:spacing w:line="360" w:lineRule="auto"/>
        <w:jc w:val="center"/>
        <w:rPr>
          <w:rFonts w:ascii="Arial" w:hAnsi="Arial" w:cs="Arial"/>
          <w:b/>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Desarrollar la práctica administrativa en la Dirección de Planeación de la Universidad de San Buenaventura, Bogotá, fue un ejercicio que propició un espacio para la autoevaluación de la misma, en cuanto a su gestión, proceso administrativo, operación y relación con sus clientes, de este modo la Dirección logró mirarse a sí misma y plantearse retos para la mejora de su gestión.</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Es así que la Dirección logró a través de la realización de diversos diagnósticos identificar problemáticas que están afectando la eficacia y  eficiencia de su gestión</w:t>
      </w:r>
      <w:r w:rsidR="00460A71">
        <w:rPr>
          <w:rFonts w:ascii="Arial" w:hAnsi="Arial" w:cs="Arial"/>
          <w:sz w:val="24"/>
          <w:szCs w:val="24"/>
        </w:rPr>
        <w:t xml:space="preserve">, </w:t>
      </w:r>
      <w:r w:rsidR="006A6852">
        <w:rPr>
          <w:rFonts w:ascii="Arial" w:hAnsi="Arial" w:cs="Arial"/>
          <w:sz w:val="24"/>
          <w:szCs w:val="24"/>
        </w:rPr>
        <w:t xml:space="preserve"> y de esta forma logró </w:t>
      </w:r>
      <w:r w:rsidRPr="00684AAD">
        <w:rPr>
          <w:rFonts w:ascii="Arial" w:hAnsi="Arial" w:cs="Arial"/>
          <w:sz w:val="24"/>
          <w:szCs w:val="24"/>
        </w:rPr>
        <w:t>tomar decisiones frente a su desempeño.</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En este sentido, se detect</w:t>
      </w:r>
      <w:r>
        <w:rPr>
          <w:rFonts w:ascii="Arial" w:hAnsi="Arial" w:cs="Arial"/>
          <w:sz w:val="24"/>
          <w:szCs w:val="24"/>
        </w:rPr>
        <w:t xml:space="preserve">ó un problema </w:t>
      </w:r>
      <w:r w:rsidRPr="00684AAD">
        <w:rPr>
          <w:rFonts w:ascii="Arial" w:hAnsi="Arial" w:cs="Arial"/>
          <w:sz w:val="24"/>
          <w:szCs w:val="24"/>
        </w:rPr>
        <w:t>en la función del control que radica en la inexistencia de una técnica que permita medir el avance y alcance de los objetivos de los proyectos que tiene a cargo la Dirección</w:t>
      </w:r>
      <w:r w:rsidR="00D56C72">
        <w:rPr>
          <w:rFonts w:ascii="Arial" w:hAnsi="Arial" w:cs="Arial"/>
          <w:sz w:val="24"/>
          <w:szCs w:val="24"/>
        </w:rPr>
        <w:t>;</w:t>
      </w:r>
      <w:r w:rsidRPr="00684AAD">
        <w:rPr>
          <w:rFonts w:ascii="Arial" w:hAnsi="Arial" w:cs="Arial"/>
          <w:sz w:val="24"/>
          <w:szCs w:val="24"/>
        </w:rPr>
        <w:t xml:space="preserve"> así como, la medición del desempeño del equipo humano </w:t>
      </w:r>
      <w:r w:rsidR="006A6852">
        <w:rPr>
          <w:rFonts w:ascii="Arial" w:hAnsi="Arial" w:cs="Arial"/>
          <w:sz w:val="24"/>
          <w:szCs w:val="24"/>
        </w:rPr>
        <w:t>que la conforma</w:t>
      </w:r>
      <w:r w:rsidRPr="00684AAD">
        <w:rPr>
          <w:rFonts w:ascii="Arial" w:hAnsi="Arial" w:cs="Arial"/>
          <w:sz w:val="24"/>
          <w:szCs w:val="24"/>
        </w:rPr>
        <w:t>.</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 xml:space="preserve">La solución propuesta para este problema consistió en diseñar e implementar un sistema de control basado en indicadores de gestión, lo que permitirá realizar un adecuado control de cada proyecto que tiene a cargo la Dirección, detectando a tiempo posibles desviaciones y de esta forma implementar acciones correctivas o de mejora; así mismo, permitirá medir el logro de los objetivos y metas establecidas. Lo anterior  redundara en una mayor eficiencia y eficacia de la gestión de la Dirección. </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 xml:space="preserve">En primera instancia esta propuesta  fue acogida por la Dirección de Planeación, </w:t>
      </w:r>
      <w:r w:rsidR="006A6852">
        <w:rPr>
          <w:rFonts w:ascii="Arial" w:hAnsi="Arial" w:cs="Arial"/>
          <w:sz w:val="24"/>
          <w:szCs w:val="24"/>
        </w:rPr>
        <w:t xml:space="preserve">posteriormente el alcance  de la propuesta se amplió a </w:t>
      </w:r>
      <w:r w:rsidRPr="00684AAD">
        <w:rPr>
          <w:rFonts w:ascii="Arial" w:hAnsi="Arial" w:cs="Arial"/>
          <w:sz w:val="24"/>
          <w:szCs w:val="24"/>
        </w:rPr>
        <w:t xml:space="preserve"> nivel institucional, con el fin de </w:t>
      </w:r>
      <w:r w:rsidR="006A6852">
        <w:rPr>
          <w:rFonts w:ascii="Arial" w:hAnsi="Arial" w:cs="Arial"/>
          <w:sz w:val="24"/>
          <w:szCs w:val="24"/>
        </w:rPr>
        <w:t xml:space="preserve">lograr medir </w:t>
      </w:r>
      <w:r w:rsidRPr="00684AAD">
        <w:rPr>
          <w:rFonts w:ascii="Arial" w:hAnsi="Arial" w:cs="Arial"/>
          <w:sz w:val="24"/>
          <w:szCs w:val="24"/>
        </w:rPr>
        <w:t xml:space="preserve">el avance de todos los proyectos del Plan Operativo Anual de la Universidad y el avance del Plan de Desarrollo. </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lastRenderedPageBreak/>
        <w:t>A la fecha el avance de esta propuesta reside en el diseño del tablero de gestión estratégica de la Universidad</w:t>
      </w:r>
      <w:r w:rsidR="006A6852">
        <w:rPr>
          <w:rFonts w:ascii="Arial" w:hAnsi="Arial" w:cs="Arial"/>
          <w:sz w:val="24"/>
          <w:szCs w:val="24"/>
        </w:rPr>
        <w:t xml:space="preserve">, se implementó la formulación de indicadores a nivel de meta </w:t>
      </w:r>
      <w:r w:rsidR="00D56C72">
        <w:rPr>
          <w:rFonts w:ascii="Arial" w:hAnsi="Arial" w:cs="Arial"/>
          <w:sz w:val="24"/>
          <w:szCs w:val="24"/>
        </w:rPr>
        <w:t>en</w:t>
      </w:r>
      <w:r w:rsidRPr="00684AAD">
        <w:rPr>
          <w:rFonts w:ascii="Arial" w:hAnsi="Arial" w:cs="Arial"/>
          <w:sz w:val="24"/>
          <w:szCs w:val="24"/>
        </w:rPr>
        <w:t xml:space="preserve"> la programación del Plan Operativo 2013 de la Universidad, quedando pendiente el desarrollo tecnológico del tablero de gestión estratégica e iniciar las mediciones. </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 xml:space="preserve">Otro problema identificado en la Dirección, </w:t>
      </w:r>
      <w:r w:rsidR="006A6852">
        <w:rPr>
          <w:rFonts w:ascii="Arial" w:hAnsi="Arial" w:cs="Arial"/>
          <w:sz w:val="24"/>
          <w:szCs w:val="24"/>
        </w:rPr>
        <w:t>son las falencias que presentaba</w:t>
      </w:r>
      <w:r w:rsidRPr="00684AAD">
        <w:rPr>
          <w:rFonts w:ascii="Arial" w:hAnsi="Arial" w:cs="Arial"/>
          <w:sz w:val="24"/>
          <w:szCs w:val="24"/>
        </w:rPr>
        <w:t xml:space="preserve"> el procedimiento de  seguimiento, control y evaluación de proyecto, en la asignación de tiempos para las actividades del mismo, haciendo que el proceso se ralentice</w:t>
      </w:r>
      <w:r w:rsidR="006A6852">
        <w:rPr>
          <w:rFonts w:ascii="Arial" w:hAnsi="Arial" w:cs="Arial"/>
          <w:sz w:val="24"/>
          <w:szCs w:val="24"/>
        </w:rPr>
        <w:t>;</w:t>
      </w:r>
      <w:r w:rsidRPr="00684AAD">
        <w:rPr>
          <w:rFonts w:ascii="Arial" w:hAnsi="Arial" w:cs="Arial"/>
          <w:sz w:val="24"/>
          <w:szCs w:val="24"/>
        </w:rPr>
        <w:t xml:space="preserve"> de igual forma, se identificó que el procedimiento sólo llegaba hasta la revisión de los productos de cada actividad, faltando la evaluación y cierre de cada proyecto.</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Para solucionar la problemática presentada se propuso mejorar el procedimiento en cuanto a la correcta asignación de tiempos y adicionando actividades que permitieran la evaluación y cierre de cada proyecto de la Dirección.</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 xml:space="preserve">Esta solución permite reducir los tiempos y costos del procedimiento, tener un procedimiento completo de acuerdo al objetivo del mismo, lo que conlleva a una gestión de la Dirección más eficaz y eficiente. </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 xml:space="preserve">Esta propuesta de solución fue implementada </w:t>
      </w:r>
      <w:r>
        <w:rPr>
          <w:rFonts w:ascii="Arial" w:hAnsi="Arial" w:cs="Arial"/>
          <w:sz w:val="24"/>
          <w:szCs w:val="24"/>
        </w:rPr>
        <w:t>por la</w:t>
      </w:r>
      <w:r w:rsidRPr="00684AAD">
        <w:rPr>
          <w:rFonts w:ascii="Arial" w:hAnsi="Arial" w:cs="Arial"/>
          <w:sz w:val="24"/>
          <w:szCs w:val="24"/>
        </w:rPr>
        <w:t xml:space="preserve"> Dirección a partir del primer semestre del año 2012.</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Por último se detectó que en el servicio al cliente que presta la Dirección de Planeación se presentan algunas fallas en cuanto a tiempos de respuesta en los procedimientos de adición y cancelación de proyectos, metas y actividades, así como en el procedimiento de traslados presupuestales; adicionalmente, se encontró que los instructivos con los que se cuenta para realizar dichos procedimientos no son claros para los usuarios.</w:t>
      </w:r>
    </w:p>
    <w:p w:rsidR="00684AAD" w:rsidRPr="00684AAD" w:rsidRDefault="00684AAD" w:rsidP="00684AAD">
      <w:pPr>
        <w:pStyle w:val="Sinespaciado"/>
        <w:spacing w:line="360" w:lineRule="auto"/>
        <w:jc w:val="both"/>
        <w:rPr>
          <w:rFonts w:ascii="Arial" w:hAnsi="Arial" w:cs="Arial"/>
          <w:sz w:val="24"/>
          <w:szCs w:val="24"/>
        </w:rPr>
      </w:pPr>
    </w:p>
    <w:p w:rsidR="00684AAD" w:rsidRPr="00684AAD"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lastRenderedPageBreak/>
        <w:t xml:space="preserve">Para solventar este problema, se propuso sistematizar los procedimientos en un aplicativo web, y diseñar los instructivos en una herramienta de aprendizaje interactiva. Esta propuesta fue aceptada por la Dirección, su desarrollo tecnológico se realizó en el primer semestre de 2012, por decisión de la Directora de Planeación este módulo saldrá a producción para el segundo bimestre de 2013. </w:t>
      </w:r>
    </w:p>
    <w:p w:rsidR="00684AAD" w:rsidRPr="00684AAD" w:rsidRDefault="00684AAD" w:rsidP="00684AAD">
      <w:pPr>
        <w:pStyle w:val="Sinespaciado"/>
        <w:spacing w:line="360" w:lineRule="auto"/>
        <w:jc w:val="both"/>
        <w:rPr>
          <w:rFonts w:ascii="Arial" w:hAnsi="Arial" w:cs="Arial"/>
          <w:sz w:val="24"/>
          <w:szCs w:val="24"/>
        </w:rPr>
      </w:pPr>
    </w:p>
    <w:p w:rsidR="00BB0C36" w:rsidRDefault="00684AAD" w:rsidP="00684AAD">
      <w:pPr>
        <w:pStyle w:val="Sinespaciado"/>
        <w:spacing w:line="360" w:lineRule="auto"/>
        <w:jc w:val="both"/>
        <w:rPr>
          <w:rFonts w:ascii="Arial" w:hAnsi="Arial" w:cs="Arial"/>
          <w:sz w:val="24"/>
          <w:szCs w:val="24"/>
        </w:rPr>
      </w:pPr>
      <w:r w:rsidRPr="00684AAD">
        <w:rPr>
          <w:rFonts w:ascii="Arial" w:hAnsi="Arial" w:cs="Arial"/>
          <w:sz w:val="24"/>
          <w:szCs w:val="24"/>
        </w:rPr>
        <w:t>Por otra parte, cada propuesta de solución contó con un plan de acción para su diseño e implementación</w:t>
      </w:r>
      <w:r w:rsidR="00D56C72">
        <w:rPr>
          <w:rFonts w:ascii="Arial" w:hAnsi="Arial" w:cs="Arial"/>
          <w:sz w:val="24"/>
          <w:szCs w:val="24"/>
        </w:rPr>
        <w:t>,</w:t>
      </w:r>
      <w:r w:rsidRPr="00684AAD">
        <w:rPr>
          <w:rFonts w:ascii="Arial" w:hAnsi="Arial" w:cs="Arial"/>
          <w:sz w:val="24"/>
          <w:szCs w:val="24"/>
        </w:rPr>
        <w:t xml:space="preserve"> </w:t>
      </w:r>
      <w:r w:rsidR="00D56C72">
        <w:rPr>
          <w:rFonts w:ascii="Arial" w:hAnsi="Arial" w:cs="Arial"/>
          <w:sz w:val="24"/>
          <w:szCs w:val="24"/>
        </w:rPr>
        <w:t xml:space="preserve">en </w:t>
      </w:r>
      <w:r w:rsidRPr="00684AAD">
        <w:rPr>
          <w:rFonts w:ascii="Arial" w:hAnsi="Arial" w:cs="Arial"/>
          <w:sz w:val="24"/>
          <w:szCs w:val="24"/>
        </w:rPr>
        <w:t xml:space="preserve">estos planes </w:t>
      </w:r>
      <w:r w:rsidR="00D56C72">
        <w:rPr>
          <w:rFonts w:ascii="Arial" w:hAnsi="Arial" w:cs="Arial"/>
          <w:sz w:val="24"/>
          <w:szCs w:val="24"/>
        </w:rPr>
        <w:t xml:space="preserve">se incluyeron </w:t>
      </w:r>
      <w:r w:rsidRPr="00684AAD">
        <w:rPr>
          <w:rFonts w:ascii="Arial" w:hAnsi="Arial" w:cs="Arial"/>
          <w:sz w:val="24"/>
          <w:szCs w:val="24"/>
        </w:rPr>
        <w:t xml:space="preserve">actividades de evaluación con el fin de motivar a la Dirección a seguir autoevaluándose permanentemente en todos sus procesos y de esta forma  permanecer actualizados e implementar la mejora continua en el desarrollo de su gestión, lo que dará como resultado una gestión de la Dirección más eficiente, eficaz  y efectiva.  </w:t>
      </w:r>
    </w:p>
    <w:p w:rsidR="00461FFC" w:rsidRDefault="00461FFC" w:rsidP="00684AAD">
      <w:pPr>
        <w:pStyle w:val="Sinespaciado"/>
        <w:spacing w:line="360" w:lineRule="auto"/>
        <w:jc w:val="both"/>
        <w:rPr>
          <w:rFonts w:ascii="Arial" w:hAnsi="Arial" w:cs="Arial"/>
          <w:sz w:val="24"/>
          <w:szCs w:val="24"/>
        </w:rPr>
      </w:pPr>
    </w:p>
    <w:p w:rsidR="006F49F8" w:rsidRDefault="00461FFC" w:rsidP="00F21C6D">
      <w:pPr>
        <w:pStyle w:val="Sinespaciado"/>
        <w:spacing w:line="360" w:lineRule="auto"/>
        <w:jc w:val="both"/>
        <w:rPr>
          <w:rFonts w:ascii="Arial" w:hAnsi="Arial" w:cs="Arial"/>
          <w:sz w:val="24"/>
          <w:szCs w:val="24"/>
        </w:rPr>
      </w:pPr>
      <w:r>
        <w:rPr>
          <w:rFonts w:ascii="Arial" w:hAnsi="Arial" w:cs="Arial"/>
          <w:sz w:val="24"/>
          <w:szCs w:val="24"/>
        </w:rPr>
        <w:t>A nivel institucional el desarrollo de la práctica permitió consolidar el modelo de gestión de la Universidad, ya que a través de la implementación del tablero de gestión estratégica se obtendrán datos  para la medición del avance y cumplimiento de los proyectos estratégicos contemplados en el Plan de Desarrollo Institucional.</w:t>
      </w:r>
    </w:p>
    <w:p w:rsidR="00461FFC" w:rsidRDefault="00461FFC" w:rsidP="00F21C6D">
      <w:pPr>
        <w:pStyle w:val="Sinespaciado"/>
        <w:spacing w:line="360" w:lineRule="auto"/>
        <w:jc w:val="both"/>
        <w:rPr>
          <w:rFonts w:ascii="Arial" w:hAnsi="Arial" w:cs="Arial"/>
          <w:b/>
          <w:sz w:val="24"/>
          <w:szCs w:val="24"/>
        </w:rPr>
      </w:pPr>
      <w:bookmarkStart w:id="7" w:name="_GoBack"/>
      <w:bookmarkEnd w:id="7"/>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D56C72" w:rsidRDefault="00D56C72"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6F49F8" w:rsidRDefault="006F49F8" w:rsidP="00F21C6D">
      <w:pPr>
        <w:pStyle w:val="Sinespaciado"/>
        <w:spacing w:line="360" w:lineRule="auto"/>
        <w:jc w:val="both"/>
        <w:rPr>
          <w:rFonts w:ascii="Arial" w:hAnsi="Arial" w:cs="Arial"/>
          <w:b/>
          <w:sz w:val="24"/>
          <w:szCs w:val="24"/>
        </w:rPr>
      </w:pPr>
    </w:p>
    <w:p w:rsidR="00746F04" w:rsidRPr="00ED3515" w:rsidRDefault="00746F04" w:rsidP="00ED3515">
      <w:pPr>
        <w:pStyle w:val="Sinespaciado"/>
        <w:spacing w:line="360" w:lineRule="auto"/>
        <w:jc w:val="center"/>
        <w:rPr>
          <w:rFonts w:ascii="Arial" w:hAnsi="Arial" w:cs="Arial"/>
          <w:b/>
          <w:sz w:val="24"/>
          <w:szCs w:val="24"/>
        </w:rPr>
      </w:pPr>
      <w:r w:rsidRPr="00ED3515">
        <w:rPr>
          <w:rFonts w:ascii="Arial" w:hAnsi="Arial" w:cs="Arial"/>
          <w:b/>
          <w:sz w:val="24"/>
          <w:szCs w:val="24"/>
        </w:rPr>
        <w:lastRenderedPageBreak/>
        <w:t>BIBLIOGRAFÍA</w:t>
      </w:r>
    </w:p>
    <w:p w:rsidR="00746F04" w:rsidRDefault="00746F04" w:rsidP="00ED3515">
      <w:pPr>
        <w:pStyle w:val="Sinespaciado"/>
        <w:spacing w:line="360" w:lineRule="auto"/>
        <w:jc w:val="center"/>
        <w:rPr>
          <w:rFonts w:ascii="Arial" w:hAnsi="Arial" w:cs="Arial"/>
          <w:b/>
          <w:sz w:val="24"/>
          <w:szCs w:val="24"/>
        </w:rPr>
      </w:pPr>
    </w:p>
    <w:p w:rsidR="006F49F8" w:rsidRPr="00ED3515" w:rsidRDefault="006F49F8" w:rsidP="00ED3515">
      <w:pPr>
        <w:pStyle w:val="Sinespaciado"/>
        <w:spacing w:line="360" w:lineRule="auto"/>
        <w:jc w:val="center"/>
        <w:rPr>
          <w:rFonts w:ascii="Arial" w:hAnsi="Arial" w:cs="Arial"/>
          <w:b/>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SERNA GÓMEZ Humberto. Gerencia Estratégica. Editorial 3R Editores. </w:t>
      </w:r>
      <w:r w:rsidR="00F21C6D" w:rsidRPr="00ED3515">
        <w:rPr>
          <w:rFonts w:ascii="Arial" w:hAnsi="Arial" w:cs="Arial"/>
          <w:sz w:val="24"/>
          <w:szCs w:val="24"/>
        </w:rPr>
        <w:t>Décima</w:t>
      </w:r>
      <w:r w:rsidRPr="00ED3515">
        <w:rPr>
          <w:rFonts w:ascii="Arial" w:hAnsi="Arial" w:cs="Arial"/>
          <w:sz w:val="24"/>
          <w:szCs w:val="24"/>
        </w:rPr>
        <w:t xml:space="preserve"> Edición 2009.</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BERNAL Torres César Augusto. SIERRA Arango Hernán Darío. Proceso Administrativo para las organizaciones del siglo XXI. Editorial Pearson.2008.</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HUERTA Juan José. RODRÍGUEZ Gerardo. Desarrollo de Habilidades Directivas. Editorial Pearson. Primera Edición 2006.</w:t>
      </w:r>
    </w:p>
    <w:p w:rsidR="00746F04" w:rsidRPr="00ED3515" w:rsidRDefault="00746F04" w:rsidP="00F21C6D">
      <w:pPr>
        <w:pStyle w:val="Sinespaciado"/>
        <w:spacing w:line="360" w:lineRule="auto"/>
        <w:jc w:val="both"/>
        <w:rPr>
          <w:rFonts w:ascii="Arial" w:hAnsi="Arial" w:cs="Arial"/>
          <w:b/>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WHETTEN David A. CAMERON Kim S. Desarrollo de Habilidades Directivas. Editorial Pearson. Sexta Edición 2005.</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KOONTZ Harold, WEIHRICH Heinz. Administración una perspectiva global. Editorial Mc Graw Hill. Duodécima Edición 2004.</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MÉNDEZ A. Carlos E. Metodología diseño y desarrollo del proceso de investigación. Editorial Mc Graw Hill. Tercera Edición 2001.</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ORTIZ, Carlos. El control como fase del proceso administrativo. Apuntes, 2009. El Cid Editor. Argentina.  2009. Página 18.</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194A23" w:rsidP="00ED3515">
      <w:pPr>
        <w:pStyle w:val="Sinespaciado"/>
        <w:spacing w:line="360" w:lineRule="auto"/>
        <w:jc w:val="both"/>
        <w:rPr>
          <w:rFonts w:ascii="Arial" w:hAnsi="Arial" w:cs="Arial"/>
          <w:sz w:val="24"/>
          <w:szCs w:val="24"/>
        </w:rPr>
      </w:pPr>
      <w:r w:rsidRPr="00ED3515">
        <w:rPr>
          <w:rFonts w:ascii="Arial" w:hAnsi="Arial" w:cs="Arial"/>
          <w:sz w:val="24"/>
          <w:szCs w:val="24"/>
        </w:rPr>
        <w:t>BELTRÁN JARAMILLO Jesús M. Indicadores de Gestión. Herramienta para lograr la competitividad. 3R Editores. 2Edición 2000.</w:t>
      </w:r>
    </w:p>
    <w:p w:rsidR="00194A23" w:rsidRPr="00ED3515" w:rsidRDefault="00194A23"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SALKIND, NEIL, J. Método de investigación. México: Prentice-Hall. 1988. p. 12</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lastRenderedPageBreak/>
        <w:t>HERN</w:t>
      </w:r>
      <w:r w:rsidR="00D44A20">
        <w:rPr>
          <w:rFonts w:ascii="Arial" w:hAnsi="Arial" w:cs="Arial"/>
          <w:sz w:val="24"/>
          <w:szCs w:val="24"/>
        </w:rPr>
        <w:t>ÁNDEZ, FERNÁ</w:t>
      </w:r>
      <w:r w:rsidRPr="00ED3515">
        <w:rPr>
          <w:rFonts w:ascii="Arial" w:hAnsi="Arial" w:cs="Arial"/>
          <w:sz w:val="24"/>
          <w:szCs w:val="24"/>
        </w:rPr>
        <w:t>DEZ Y BAPTISTA. Metodología de la Investigación. Mc Graw Hill. Tercera Edición 2003.</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MART</w:t>
      </w:r>
      <w:r w:rsidR="00D44A20">
        <w:rPr>
          <w:rFonts w:ascii="Arial" w:hAnsi="Arial" w:cs="Arial"/>
          <w:sz w:val="24"/>
          <w:szCs w:val="24"/>
        </w:rPr>
        <w:t>Í</w:t>
      </w:r>
      <w:r w:rsidRPr="00ED3515">
        <w:rPr>
          <w:rFonts w:ascii="Arial" w:hAnsi="Arial" w:cs="Arial"/>
          <w:sz w:val="24"/>
          <w:szCs w:val="24"/>
        </w:rPr>
        <w:t>NEZ, Ciro. Estadística comercial. Tomo 2. Editorial Universidad Santo Tomás. Bogotá, 2010</w:t>
      </w:r>
    </w:p>
    <w:p w:rsidR="00746F04" w:rsidRPr="00ED3515" w:rsidRDefault="00746F04" w:rsidP="00ED3515">
      <w:pPr>
        <w:pStyle w:val="Sinespaciado"/>
        <w:spacing w:line="360" w:lineRule="auto"/>
        <w:jc w:val="both"/>
        <w:rPr>
          <w:rFonts w:ascii="Arial" w:hAnsi="Arial" w:cs="Arial"/>
          <w:sz w:val="24"/>
          <w:szCs w:val="24"/>
        </w:rPr>
      </w:pPr>
    </w:p>
    <w:p w:rsidR="00746F04" w:rsidRPr="00ED3515"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WEBSTER, Allen. Estadística aplicada a los negocios y la economía. Editorial Mc Graw Hill. Tercera Edición. México. 2005.</w:t>
      </w:r>
    </w:p>
    <w:p w:rsidR="00746F04" w:rsidRPr="00ED3515" w:rsidRDefault="00746F04" w:rsidP="00ED3515">
      <w:pPr>
        <w:pStyle w:val="Sinespaciado"/>
        <w:spacing w:line="360" w:lineRule="auto"/>
        <w:jc w:val="both"/>
        <w:rPr>
          <w:rFonts w:ascii="Arial" w:hAnsi="Arial" w:cs="Arial"/>
          <w:sz w:val="24"/>
          <w:szCs w:val="24"/>
        </w:rPr>
      </w:pPr>
    </w:p>
    <w:p w:rsidR="0058205A" w:rsidRPr="0058205A" w:rsidRDefault="0058205A" w:rsidP="00ED3515">
      <w:pPr>
        <w:spacing w:after="0" w:line="360" w:lineRule="auto"/>
        <w:jc w:val="both"/>
        <w:rPr>
          <w:rFonts w:ascii="Arial" w:hAnsi="Arial" w:cs="Arial"/>
          <w:sz w:val="24"/>
          <w:szCs w:val="24"/>
        </w:rPr>
      </w:pPr>
      <w:r>
        <w:rPr>
          <w:rFonts w:ascii="Arial" w:hAnsi="Arial" w:cs="Arial"/>
          <w:sz w:val="24"/>
          <w:szCs w:val="24"/>
        </w:rPr>
        <w:t xml:space="preserve">BERTALANFFY, Ludwig Von. </w:t>
      </w:r>
      <w:r w:rsidRPr="0058205A">
        <w:rPr>
          <w:rFonts w:ascii="Arial" w:hAnsi="Arial" w:cs="Arial"/>
          <w:sz w:val="24"/>
          <w:szCs w:val="24"/>
        </w:rPr>
        <w:t xml:space="preserve">Teoría </w:t>
      </w:r>
      <w:r>
        <w:rPr>
          <w:rFonts w:ascii="Arial" w:hAnsi="Arial" w:cs="Arial"/>
          <w:sz w:val="24"/>
          <w:szCs w:val="24"/>
        </w:rPr>
        <w:t>G</w:t>
      </w:r>
      <w:r w:rsidRPr="0058205A">
        <w:rPr>
          <w:rFonts w:ascii="Arial" w:hAnsi="Arial" w:cs="Arial"/>
          <w:sz w:val="24"/>
          <w:szCs w:val="24"/>
        </w:rPr>
        <w:t xml:space="preserve">eneral de los </w:t>
      </w:r>
      <w:r>
        <w:rPr>
          <w:rFonts w:ascii="Arial" w:hAnsi="Arial" w:cs="Arial"/>
          <w:sz w:val="24"/>
          <w:szCs w:val="24"/>
        </w:rPr>
        <w:t>S</w:t>
      </w:r>
      <w:r w:rsidRPr="0058205A">
        <w:rPr>
          <w:rFonts w:ascii="Arial" w:hAnsi="Arial" w:cs="Arial"/>
          <w:sz w:val="24"/>
          <w:szCs w:val="24"/>
        </w:rPr>
        <w:t>istemas</w:t>
      </w:r>
      <w:r>
        <w:rPr>
          <w:rFonts w:ascii="Arial" w:hAnsi="Arial" w:cs="Arial"/>
          <w:sz w:val="24"/>
          <w:szCs w:val="24"/>
        </w:rPr>
        <w:t>. Fondo de la Cultura Económica. México. 2004.</w:t>
      </w:r>
    </w:p>
    <w:p w:rsidR="0058205A" w:rsidRDefault="0058205A" w:rsidP="00ED3515">
      <w:pPr>
        <w:spacing w:after="0" w:line="360" w:lineRule="auto"/>
        <w:jc w:val="both"/>
        <w:rPr>
          <w:rFonts w:ascii="Arial" w:hAnsi="Arial" w:cs="Arial"/>
          <w:sz w:val="24"/>
          <w:szCs w:val="24"/>
        </w:rPr>
      </w:pPr>
    </w:p>
    <w:p w:rsidR="0057666D" w:rsidRPr="0057666D" w:rsidRDefault="0057666D" w:rsidP="0057666D">
      <w:pPr>
        <w:pStyle w:val="Textonotapie"/>
        <w:rPr>
          <w:rFonts w:ascii="Arial" w:hAnsi="Arial" w:cs="Arial"/>
          <w:sz w:val="24"/>
          <w:szCs w:val="24"/>
          <w:lang w:val="es-CO"/>
        </w:rPr>
      </w:pPr>
      <w:r w:rsidRPr="0057666D">
        <w:rPr>
          <w:rFonts w:ascii="Arial" w:hAnsi="Arial" w:cs="Arial"/>
          <w:sz w:val="24"/>
          <w:szCs w:val="24"/>
        </w:rPr>
        <w:t>GIGCH</w:t>
      </w:r>
      <w:r>
        <w:rPr>
          <w:rFonts w:ascii="Arial" w:hAnsi="Arial" w:cs="Arial"/>
          <w:sz w:val="24"/>
          <w:szCs w:val="24"/>
        </w:rPr>
        <w:t>,</w:t>
      </w:r>
      <w:r w:rsidRPr="0057666D">
        <w:rPr>
          <w:rFonts w:ascii="Arial" w:hAnsi="Arial" w:cs="Arial"/>
          <w:sz w:val="24"/>
          <w:szCs w:val="24"/>
        </w:rPr>
        <w:t xml:space="preserve"> John P. Teoría General de Sistemas. 3ª Edición. </w:t>
      </w:r>
      <w:r>
        <w:rPr>
          <w:rFonts w:ascii="Arial" w:hAnsi="Arial" w:cs="Arial"/>
          <w:sz w:val="24"/>
          <w:szCs w:val="24"/>
        </w:rPr>
        <w:t xml:space="preserve">Editorial </w:t>
      </w:r>
      <w:r w:rsidRPr="0057666D">
        <w:rPr>
          <w:rFonts w:ascii="Arial" w:hAnsi="Arial" w:cs="Arial"/>
          <w:sz w:val="24"/>
          <w:szCs w:val="24"/>
        </w:rPr>
        <w:t>Trilla</w:t>
      </w:r>
      <w:r>
        <w:rPr>
          <w:rFonts w:ascii="Arial" w:hAnsi="Arial" w:cs="Arial"/>
          <w:sz w:val="24"/>
          <w:szCs w:val="24"/>
        </w:rPr>
        <w:t xml:space="preserve">s. </w:t>
      </w:r>
      <w:r w:rsidRPr="0057666D">
        <w:rPr>
          <w:rFonts w:ascii="Arial" w:hAnsi="Arial" w:cs="Arial"/>
          <w:sz w:val="24"/>
          <w:szCs w:val="24"/>
        </w:rPr>
        <w:t xml:space="preserve"> México  2006. </w:t>
      </w:r>
    </w:p>
    <w:p w:rsidR="0057666D" w:rsidRDefault="0057666D" w:rsidP="00ED3515">
      <w:pPr>
        <w:spacing w:after="0" w:line="360" w:lineRule="auto"/>
        <w:jc w:val="both"/>
        <w:rPr>
          <w:rFonts w:ascii="Arial" w:hAnsi="Arial" w:cs="Arial"/>
          <w:sz w:val="24"/>
          <w:szCs w:val="24"/>
        </w:rPr>
      </w:pPr>
    </w:p>
    <w:p w:rsidR="00746F04" w:rsidRPr="00ED3515" w:rsidRDefault="00746F04" w:rsidP="00ED3515">
      <w:pPr>
        <w:spacing w:after="0" w:line="360" w:lineRule="auto"/>
        <w:jc w:val="both"/>
        <w:rPr>
          <w:rFonts w:ascii="Arial" w:hAnsi="Arial" w:cs="Arial"/>
          <w:sz w:val="24"/>
          <w:szCs w:val="24"/>
        </w:rPr>
      </w:pPr>
      <w:r w:rsidRPr="00ED3515">
        <w:rPr>
          <w:rFonts w:ascii="Arial" w:hAnsi="Arial" w:cs="Arial"/>
          <w:sz w:val="24"/>
          <w:szCs w:val="24"/>
        </w:rPr>
        <w:t xml:space="preserve">ARNOLD CATHALIFAUD, Marcelo; OSORIO, Francisco. Introducción a los conceptos básicos de la Teoría General de Sistemas. Chile: Red Cinta de </w:t>
      </w:r>
      <w:proofErr w:type="spellStart"/>
      <w:r w:rsidRPr="00ED3515">
        <w:rPr>
          <w:rFonts w:ascii="Arial" w:hAnsi="Arial" w:cs="Arial"/>
          <w:sz w:val="24"/>
          <w:szCs w:val="24"/>
        </w:rPr>
        <w:t>Moebio</w:t>
      </w:r>
      <w:proofErr w:type="spellEnd"/>
      <w:r w:rsidRPr="00ED3515">
        <w:rPr>
          <w:rFonts w:ascii="Arial" w:hAnsi="Arial" w:cs="Arial"/>
          <w:sz w:val="24"/>
          <w:szCs w:val="24"/>
        </w:rPr>
        <w:t xml:space="preserve">, 2006. </w:t>
      </w:r>
      <w:hyperlink r:id="rId18" w:history="1">
        <w:r w:rsidRPr="00ED3515">
          <w:rPr>
            <w:rStyle w:val="Hipervnculo"/>
            <w:rFonts w:ascii="Arial" w:hAnsi="Arial" w:cs="Arial"/>
            <w:sz w:val="24"/>
            <w:szCs w:val="24"/>
          </w:rPr>
          <w:t>http://site.ebrary.com/lib/bibliotecaustasp/Doc?id=10146227&amp;ppg=4</w:t>
        </w:r>
      </w:hyperlink>
      <w:r w:rsidRPr="00ED3515">
        <w:rPr>
          <w:rFonts w:ascii="Arial" w:hAnsi="Arial" w:cs="Arial"/>
          <w:sz w:val="24"/>
          <w:szCs w:val="24"/>
        </w:rPr>
        <w:t xml:space="preserve"> Copyright © 2006. Red Cinta de </w:t>
      </w:r>
      <w:proofErr w:type="spellStart"/>
      <w:r w:rsidRPr="00ED3515">
        <w:rPr>
          <w:rFonts w:ascii="Arial" w:hAnsi="Arial" w:cs="Arial"/>
          <w:sz w:val="24"/>
          <w:szCs w:val="24"/>
        </w:rPr>
        <w:t>Moebio</w:t>
      </w:r>
      <w:proofErr w:type="spellEnd"/>
      <w:r w:rsidRPr="00ED3515">
        <w:rPr>
          <w:rFonts w:ascii="Arial" w:hAnsi="Arial" w:cs="Arial"/>
          <w:sz w:val="24"/>
          <w:szCs w:val="24"/>
        </w:rPr>
        <w:t xml:space="preserve">. </w:t>
      </w:r>
      <w:proofErr w:type="spellStart"/>
      <w:r w:rsidRPr="00ED3515">
        <w:rPr>
          <w:rFonts w:ascii="Arial" w:hAnsi="Arial" w:cs="Arial"/>
          <w:sz w:val="24"/>
          <w:szCs w:val="24"/>
        </w:rPr>
        <w:t>All</w:t>
      </w:r>
      <w:proofErr w:type="spellEnd"/>
      <w:r w:rsidRPr="00ED3515">
        <w:rPr>
          <w:rFonts w:ascii="Arial" w:hAnsi="Arial" w:cs="Arial"/>
          <w:sz w:val="24"/>
          <w:szCs w:val="24"/>
        </w:rPr>
        <w:t xml:space="preserve"> </w:t>
      </w:r>
      <w:proofErr w:type="spellStart"/>
      <w:r w:rsidRPr="00ED3515">
        <w:rPr>
          <w:rFonts w:ascii="Arial" w:hAnsi="Arial" w:cs="Arial"/>
          <w:sz w:val="24"/>
          <w:szCs w:val="24"/>
        </w:rPr>
        <w:t>rights</w:t>
      </w:r>
      <w:proofErr w:type="spellEnd"/>
      <w:r w:rsidRPr="00ED3515">
        <w:rPr>
          <w:rFonts w:ascii="Arial" w:hAnsi="Arial" w:cs="Arial"/>
          <w:sz w:val="24"/>
          <w:szCs w:val="24"/>
        </w:rPr>
        <w:t xml:space="preserve"> </w:t>
      </w:r>
      <w:proofErr w:type="spellStart"/>
      <w:r w:rsidRPr="00ED3515">
        <w:rPr>
          <w:rFonts w:ascii="Arial" w:hAnsi="Arial" w:cs="Arial"/>
          <w:sz w:val="24"/>
          <w:szCs w:val="24"/>
        </w:rPr>
        <w:t>reserved</w:t>
      </w:r>
      <w:proofErr w:type="spellEnd"/>
      <w:r w:rsidRPr="00ED3515">
        <w:rPr>
          <w:rFonts w:ascii="Arial" w:hAnsi="Arial" w:cs="Arial"/>
          <w:sz w:val="24"/>
          <w:szCs w:val="24"/>
        </w:rPr>
        <w:t>.</w:t>
      </w:r>
    </w:p>
    <w:p w:rsidR="00746F04" w:rsidRDefault="00746F04" w:rsidP="00ED3515">
      <w:pPr>
        <w:pStyle w:val="Sinespaciado"/>
        <w:spacing w:line="360" w:lineRule="auto"/>
        <w:jc w:val="both"/>
        <w:rPr>
          <w:rFonts w:ascii="Arial" w:hAnsi="Arial" w:cs="Arial"/>
          <w:sz w:val="24"/>
          <w:szCs w:val="24"/>
        </w:rPr>
      </w:pPr>
    </w:p>
    <w:p w:rsidR="00746F04" w:rsidRDefault="00746F04" w:rsidP="00ED3515">
      <w:pPr>
        <w:pStyle w:val="Sinespaciado"/>
        <w:spacing w:line="360" w:lineRule="auto"/>
        <w:jc w:val="both"/>
        <w:rPr>
          <w:rFonts w:ascii="Arial" w:hAnsi="Arial" w:cs="Arial"/>
          <w:sz w:val="24"/>
          <w:szCs w:val="24"/>
        </w:rPr>
      </w:pPr>
      <w:r w:rsidRPr="00ED3515">
        <w:rPr>
          <w:rFonts w:ascii="Arial" w:hAnsi="Arial" w:cs="Arial"/>
          <w:sz w:val="24"/>
          <w:szCs w:val="24"/>
        </w:rPr>
        <w:t xml:space="preserve">UNIVERSIDAD DE SAN BUENAVENTURA COLOMBIA. Proyecto Educativo Bonaventuriano PEB. Editorial </w:t>
      </w:r>
      <w:proofErr w:type="spellStart"/>
      <w:r w:rsidRPr="00ED3515">
        <w:rPr>
          <w:rFonts w:ascii="Arial" w:hAnsi="Arial" w:cs="Arial"/>
          <w:sz w:val="24"/>
          <w:szCs w:val="24"/>
        </w:rPr>
        <w:t>Bonaventuraiana</w:t>
      </w:r>
      <w:proofErr w:type="spellEnd"/>
      <w:r w:rsidRPr="00ED3515">
        <w:rPr>
          <w:rFonts w:ascii="Arial" w:hAnsi="Arial" w:cs="Arial"/>
          <w:sz w:val="24"/>
          <w:szCs w:val="24"/>
        </w:rPr>
        <w:t>. Primera Edición 2007</w:t>
      </w:r>
    </w:p>
    <w:p w:rsidR="00614190" w:rsidRDefault="00614190" w:rsidP="00ED3515">
      <w:pPr>
        <w:pStyle w:val="Sinespaciado"/>
        <w:spacing w:line="360" w:lineRule="auto"/>
        <w:jc w:val="both"/>
        <w:rPr>
          <w:rFonts w:ascii="Arial" w:hAnsi="Arial" w:cs="Arial"/>
          <w:sz w:val="24"/>
          <w:szCs w:val="24"/>
        </w:rPr>
      </w:pPr>
    </w:p>
    <w:p w:rsidR="00614190" w:rsidRDefault="00614190" w:rsidP="00ED3515">
      <w:pPr>
        <w:pStyle w:val="Sinespaciado"/>
        <w:spacing w:line="360" w:lineRule="auto"/>
        <w:jc w:val="both"/>
        <w:rPr>
          <w:rFonts w:ascii="Arial" w:hAnsi="Arial" w:cs="Arial"/>
          <w:sz w:val="24"/>
          <w:szCs w:val="24"/>
        </w:rPr>
      </w:pPr>
      <w:r w:rsidRPr="00ED3515">
        <w:rPr>
          <w:rFonts w:ascii="Arial" w:hAnsi="Arial" w:cs="Arial"/>
          <w:sz w:val="24"/>
          <w:szCs w:val="24"/>
        </w:rPr>
        <w:t>UNIVERSIDAD DE SAN BUENAVENTURA COLOMBIA</w:t>
      </w:r>
      <w:r>
        <w:rPr>
          <w:rFonts w:ascii="Arial" w:hAnsi="Arial" w:cs="Arial"/>
          <w:sz w:val="24"/>
          <w:szCs w:val="24"/>
        </w:rPr>
        <w:t>. Modelo de Gestión, de la Universidad de San Buenaventura. Bogotá. Primera Edición 2005.</w:t>
      </w:r>
    </w:p>
    <w:p w:rsidR="00614190" w:rsidRDefault="00614190" w:rsidP="00ED3515">
      <w:pPr>
        <w:pStyle w:val="Sinespaciado"/>
        <w:spacing w:line="360" w:lineRule="auto"/>
        <w:jc w:val="both"/>
        <w:rPr>
          <w:rFonts w:ascii="Arial" w:hAnsi="Arial" w:cs="Arial"/>
          <w:sz w:val="24"/>
          <w:szCs w:val="24"/>
        </w:rPr>
      </w:pPr>
    </w:p>
    <w:p w:rsidR="00614190" w:rsidRPr="00ED3515" w:rsidRDefault="00614190" w:rsidP="00ED3515">
      <w:pPr>
        <w:pStyle w:val="Sinespaciado"/>
        <w:spacing w:line="360" w:lineRule="auto"/>
        <w:jc w:val="both"/>
        <w:rPr>
          <w:rFonts w:ascii="Arial" w:hAnsi="Arial" w:cs="Arial"/>
          <w:sz w:val="24"/>
          <w:szCs w:val="24"/>
        </w:rPr>
      </w:pPr>
      <w:r w:rsidRPr="00ED3515">
        <w:rPr>
          <w:rFonts w:ascii="Arial" w:hAnsi="Arial" w:cs="Arial"/>
          <w:sz w:val="24"/>
          <w:szCs w:val="24"/>
        </w:rPr>
        <w:t>UNIVERSIDAD DE SAN BUENAVENTURA COLOMBIA</w:t>
      </w:r>
      <w:r>
        <w:rPr>
          <w:rFonts w:ascii="Arial" w:hAnsi="Arial" w:cs="Arial"/>
          <w:sz w:val="24"/>
          <w:szCs w:val="24"/>
        </w:rPr>
        <w:t>. Estructura Académico Administrativa de la Universidad de San Buenaventura, Bogotá. Primera Edición 2000.</w:t>
      </w:r>
    </w:p>
    <w:p w:rsidR="00746F04" w:rsidRPr="00ED3515" w:rsidRDefault="00746F04" w:rsidP="00ED3515">
      <w:pPr>
        <w:pStyle w:val="Sinespaciado"/>
        <w:spacing w:line="360" w:lineRule="auto"/>
        <w:jc w:val="both"/>
        <w:rPr>
          <w:rFonts w:ascii="Arial" w:hAnsi="Arial" w:cs="Arial"/>
          <w:sz w:val="24"/>
          <w:szCs w:val="24"/>
          <w:lang w:eastAsia="es-CO"/>
        </w:rPr>
      </w:pPr>
    </w:p>
    <w:p w:rsidR="00746F04" w:rsidRPr="00ED3515" w:rsidRDefault="00746F04" w:rsidP="00ED3515">
      <w:pPr>
        <w:pStyle w:val="Sinespaciado"/>
        <w:spacing w:line="360" w:lineRule="auto"/>
        <w:jc w:val="both"/>
        <w:rPr>
          <w:rFonts w:ascii="Arial" w:hAnsi="Arial" w:cs="Arial"/>
          <w:sz w:val="24"/>
          <w:szCs w:val="24"/>
          <w:lang w:eastAsia="es-CO"/>
        </w:rPr>
      </w:pPr>
      <w:r w:rsidRPr="00ED3515">
        <w:rPr>
          <w:rFonts w:ascii="Arial" w:hAnsi="Arial" w:cs="Arial"/>
          <w:sz w:val="24"/>
          <w:szCs w:val="24"/>
          <w:lang w:eastAsia="es-CO"/>
        </w:rPr>
        <w:t>ROMERO SEGURA OLGA BONNY. Trabaj</w:t>
      </w:r>
      <w:r w:rsidR="00BB0C36" w:rsidRPr="00ED3515">
        <w:rPr>
          <w:rFonts w:ascii="Arial" w:hAnsi="Arial" w:cs="Arial"/>
          <w:sz w:val="24"/>
          <w:szCs w:val="24"/>
          <w:lang w:eastAsia="es-CO"/>
        </w:rPr>
        <w:t>o de Práctica Administrativa I</w:t>
      </w:r>
      <w:r w:rsidR="00F21C6D">
        <w:rPr>
          <w:rFonts w:ascii="Arial" w:hAnsi="Arial" w:cs="Arial"/>
          <w:sz w:val="24"/>
          <w:szCs w:val="24"/>
          <w:lang w:eastAsia="es-CO"/>
        </w:rPr>
        <w:t>, II y III.</w:t>
      </w:r>
    </w:p>
    <w:p w:rsidR="00970604" w:rsidRPr="007C6669" w:rsidRDefault="00970604" w:rsidP="00970604">
      <w:pPr>
        <w:spacing w:after="0" w:line="360" w:lineRule="auto"/>
        <w:jc w:val="center"/>
        <w:rPr>
          <w:rFonts w:ascii="Arial" w:hAnsi="Arial" w:cs="Arial"/>
          <w:b/>
          <w:sz w:val="24"/>
          <w:szCs w:val="24"/>
        </w:rPr>
      </w:pPr>
      <w:r w:rsidRPr="007C6669">
        <w:rPr>
          <w:rFonts w:ascii="Arial" w:hAnsi="Arial" w:cs="Arial"/>
          <w:b/>
          <w:sz w:val="24"/>
          <w:szCs w:val="24"/>
        </w:rPr>
        <w:lastRenderedPageBreak/>
        <w:t xml:space="preserve">ÍNDICE DE </w:t>
      </w:r>
      <w:r>
        <w:rPr>
          <w:rFonts w:ascii="Arial" w:hAnsi="Arial" w:cs="Arial"/>
          <w:b/>
          <w:sz w:val="24"/>
          <w:szCs w:val="24"/>
        </w:rPr>
        <w:t>CUADROS</w:t>
      </w:r>
    </w:p>
    <w:p w:rsidR="00970604" w:rsidRPr="007C6669" w:rsidRDefault="00970604" w:rsidP="00970604">
      <w:pPr>
        <w:spacing w:after="0" w:line="360" w:lineRule="auto"/>
        <w:jc w:val="center"/>
        <w:rPr>
          <w:rFonts w:ascii="Arial" w:hAnsi="Arial" w:cs="Arial"/>
          <w:sz w:val="24"/>
          <w:szCs w:val="24"/>
        </w:rPr>
      </w:pPr>
    </w:p>
    <w:p w:rsidR="00970604" w:rsidRPr="007C6669" w:rsidRDefault="00970604" w:rsidP="00970604">
      <w:pPr>
        <w:spacing w:after="0" w:line="360" w:lineRule="auto"/>
        <w:jc w:val="center"/>
        <w:rPr>
          <w:rFonts w:ascii="Arial" w:hAnsi="Arial" w:cs="Arial"/>
          <w:sz w:val="24"/>
          <w:szCs w:val="24"/>
        </w:rPr>
      </w:pPr>
    </w:p>
    <w:p w:rsidR="00970604" w:rsidRPr="007C6669" w:rsidRDefault="00970604" w:rsidP="00970604">
      <w:pPr>
        <w:spacing w:after="0" w:line="360" w:lineRule="auto"/>
        <w:jc w:val="right"/>
        <w:rPr>
          <w:rFonts w:ascii="Arial" w:hAnsi="Arial" w:cs="Arial"/>
          <w:sz w:val="24"/>
          <w:szCs w:val="24"/>
        </w:rPr>
      </w:pPr>
      <w:r w:rsidRPr="007C6669">
        <w:rPr>
          <w:rFonts w:ascii="Arial" w:hAnsi="Arial" w:cs="Arial"/>
          <w:sz w:val="24"/>
          <w:szCs w:val="24"/>
        </w:rPr>
        <w:t>Pág.</w:t>
      </w:r>
    </w:p>
    <w:p w:rsidR="00970604" w:rsidRDefault="00970604" w:rsidP="00970604">
      <w:pPr>
        <w:spacing w:after="0" w:line="360" w:lineRule="auto"/>
        <w:jc w:val="center"/>
        <w:rPr>
          <w:rFonts w:ascii="Arial" w:hAnsi="Arial" w:cs="Arial"/>
          <w:sz w:val="24"/>
          <w:szCs w:val="24"/>
        </w:rPr>
      </w:pPr>
    </w:p>
    <w:p w:rsidR="00970604" w:rsidRPr="007C6669" w:rsidRDefault="00970604" w:rsidP="00970604">
      <w:pPr>
        <w:spacing w:after="0" w:line="360" w:lineRule="auto"/>
        <w:jc w:val="center"/>
        <w:rPr>
          <w:rFonts w:ascii="Arial" w:hAnsi="Arial" w:cs="Arial"/>
          <w:sz w:val="24"/>
          <w:szCs w:val="24"/>
        </w:rPr>
      </w:pPr>
    </w:p>
    <w:p w:rsidR="00970604" w:rsidRPr="00E564EA" w:rsidRDefault="00970604" w:rsidP="00970604">
      <w:pPr>
        <w:pStyle w:val="Sinespaciado"/>
        <w:spacing w:line="360" w:lineRule="auto"/>
        <w:rPr>
          <w:rFonts w:ascii="Arial" w:hAnsi="Arial" w:cs="Arial"/>
          <w:sz w:val="24"/>
          <w:szCs w:val="24"/>
        </w:rPr>
      </w:pPr>
      <w:r w:rsidRPr="00E564EA">
        <w:rPr>
          <w:rFonts w:ascii="Arial" w:hAnsi="Arial" w:cs="Arial"/>
          <w:sz w:val="24"/>
          <w:szCs w:val="24"/>
        </w:rPr>
        <w:t>Cuadro 1.</w:t>
      </w:r>
      <w:r>
        <w:rPr>
          <w:rFonts w:ascii="Arial" w:hAnsi="Arial" w:cs="Arial"/>
          <w:sz w:val="24"/>
          <w:szCs w:val="24"/>
        </w:rPr>
        <w:tab/>
      </w:r>
      <w:r w:rsidRPr="00842F77">
        <w:rPr>
          <w:rFonts w:ascii="Arial" w:hAnsi="Arial" w:cs="Arial"/>
          <w:sz w:val="24"/>
          <w:szCs w:val="24"/>
        </w:rPr>
        <w:t xml:space="preserve">DOFA  Proceso Administrativo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2</w:t>
      </w:r>
      <w:r>
        <w:rPr>
          <w:rFonts w:ascii="Arial" w:hAnsi="Arial" w:cs="Arial"/>
          <w:sz w:val="24"/>
          <w:szCs w:val="24"/>
        </w:rPr>
        <w:t>8</w:t>
      </w:r>
    </w:p>
    <w:p w:rsidR="00970604" w:rsidRPr="00E564EA" w:rsidRDefault="00970604" w:rsidP="00970604">
      <w:pPr>
        <w:pStyle w:val="Sinespaciado"/>
        <w:spacing w:line="360" w:lineRule="auto"/>
        <w:rPr>
          <w:rFonts w:ascii="Arial" w:hAnsi="Arial" w:cs="Arial"/>
          <w:sz w:val="24"/>
          <w:szCs w:val="24"/>
        </w:rPr>
      </w:pPr>
      <w:r w:rsidRPr="00E564EA">
        <w:rPr>
          <w:rFonts w:ascii="Arial" w:hAnsi="Arial" w:cs="Arial"/>
          <w:sz w:val="24"/>
          <w:szCs w:val="24"/>
        </w:rPr>
        <w:t>Cuadro 2.</w:t>
      </w:r>
      <w:r>
        <w:rPr>
          <w:rFonts w:ascii="Arial" w:hAnsi="Arial" w:cs="Arial"/>
          <w:sz w:val="24"/>
          <w:szCs w:val="24"/>
        </w:rPr>
        <w:tab/>
      </w:r>
      <w:r w:rsidRPr="00A86E7F">
        <w:rPr>
          <w:rFonts w:ascii="Arial" w:hAnsi="Arial" w:cs="Arial"/>
          <w:sz w:val="24"/>
          <w:szCs w:val="24"/>
        </w:rPr>
        <w:t>Análisis DOFA</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34</w:t>
      </w:r>
    </w:p>
    <w:p w:rsidR="00970604" w:rsidRPr="00E564EA" w:rsidRDefault="00970604" w:rsidP="00970604">
      <w:pPr>
        <w:pStyle w:val="Sinespaciado"/>
        <w:spacing w:line="360" w:lineRule="auto"/>
        <w:rPr>
          <w:rFonts w:ascii="Arial" w:hAnsi="Arial" w:cs="Arial"/>
          <w:sz w:val="24"/>
          <w:szCs w:val="24"/>
        </w:rPr>
      </w:pPr>
      <w:r w:rsidRPr="007312DE">
        <w:rPr>
          <w:rFonts w:ascii="Arial" w:hAnsi="Arial" w:cs="Arial"/>
          <w:sz w:val="24"/>
          <w:szCs w:val="24"/>
        </w:rPr>
        <w:t>Cuadro 3.</w:t>
      </w:r>
      <w:r w:rsidRPr="007312DE">
        <w:rPr>
          <w:rFonts w:ascii="Arial" w:hAnsi="Arial" w:cs="Arial"/>
          <w:sz w:val="24"/>
          <w:szCs w:val="24"/>
        </w:rPr>
        <w:tab/>
        <w:t xml:space="preserve">Costos de diseño de sistema de control </w:t>
      </w:r>
      <w:r w:rsidRPr="007312DE">
        <w:rPr>
          <w:rFonts w:ascii="Arial" w:hAnsi="Arial" w:cs="Arial"/>
          <w:sz w:val="24"/>
          <w:szCs w:val="24"/>
        </w:rPr>
        <w:tab/>
      </w:r>
      <w:r w:rsidRPr="007312DE">
        <w:rPr>
          <w:rFonts w:ascii="Arial" w:hAnsi="Arial" w:cs="Arial"/>
          <w:sz w:val="24"/>
          <w:szCs w:val="24"/>
        </w:rPr>
        <w:tab/>
      </w:r>
      <w:r w:rsidRPr="007312DE">
        <w:rPr>
          <w:rFonts w:ascii="Arial" w:hAnsi="Arial" w:cs="Arial"/>
          <w:sz w:val="24"/>
          <w:szCs w:val="24"/>
        </w:rPr>
        <w:tab/>
      </w:r>
      <w:r w:rsidRPr="007312DE">
        <w:rPr>
          <w:rFonts w:ascii="Arial" w:hAnsi="Arial" w:cs="Arial"/>
          <w:sz w:val="24"/>
          <w:szCs w:val="24"/>
        </w:rPr>
        <w:tab/>
        <w:t>44</w:t>
      </w:r>
    </w:p>
    <w:p w:rsidR="00970604" w:rsidRPr="00E564EA" w:rsidRDefault="00970604" w:rsidP="00970604">
      <w:pPr>
        <w:pStyle w:val="Sinespaciado"/>
        <w:spacing w:line="360" w:lineRule="auto"/>
        <w:rPr>
          <w:rFonts w:ascii="Arial" w:hAnsi="Arial" w:cs="Arial"/>
          <w:sz w:val="24"/>
          <w:szCs w:val="24"/>
        </w:rPr>
      </w:pPr>
      <w:r w:rsidRPr="00E564EA">
        <w:rPr>
          <w:rFonts w:ascii="Arial" w:hAnsi="Arial" w:cs="Arial"/>
          <w:sz w:val="24"/>
          <w:szCs w:val="24"/>
        </w:rPr>
        <w:t xml:space="preserve">Cuadro </w:t>
      </w:r>
      <w:r>
        <w:rPr>
          <w:rFonts w:ascii="Arial" w:hAnsi="Arial" w:cs="Arial"/>
          <w:sz w:val="24"/>
          <w:szCs w:val="24"/>
        </w:rPr>
        <w:t>4</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Plan de acción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4</w:t>
      </w:r>
      <w:r>
        <w:rPr>
          <w:rFonts w:ascii="Arial" w:hAnsi="Arial" w:cs="Arial"/>
          <w:sz w:val="24"/>
          <w:szCs w:val="24"/>
        </w:rPr>
        <w:t>5</w:t>
      </w:r>
    </w:p>
    <w:p w:rsidR="00970604" w:rsidRPr="00E564EA"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 xml:space="preserve">Cuadro </w:t>
      </w:r>
      <w:r>
        <w:rPr>
          <w:rFonts w:ascii="Arial" w:hAnsi="Arial" w:cs="Arial"/>
          <w:sz w:val="24"/>
          <w:szCs w:val="24"/>
        </w:rPr>
        <w:t>5</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Impacto esperado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4</w:t>
      </w:r>
      <w:r>
        <w:rPr>
          <w:rFonts w:ascii="Arial" w:hAnsi="Arial" w:cs="Arial"/>
          <w:sz w:val="24"/>
          <w:szCs w:val="24"/>
        </w:rPr>
        <w:t>7</w:t>
      </w:r>
    </w:p>
    <w:p w:rsidR="00970604"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 xml:space="preserve">Cuadro </w:t>
      </w:r>
      <w:r>
        <w:rPr>
          <w:rFonts w:ascii="Arial" w:hAnsi="Arial" w:cs="Arial"/>
          <w:sz w:val="24"/>
          <w:szCs w:val="24"/>
        </w:rPr>
        <w:t>6</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Procedimiento de seguimiento, control y evaluación de </w:t>
      </w:r>
    </w:p>
    <w:p w:rsidR="00970604" w:rsidRPr="00E564EA" w:rsidRDefault="00970604" w:rsidP="00970604">
      <w:pPr>
        <w:pStyle w:val="Sinespaciado"/>
        <w:spacing w:line="360" w:lineRule="auto"/>
        <w:jc w:val="both"/>
        <w:rPr>
          <w:rFonts w:ascii="Arial" w:hAnsi="Arial" w:cs="Arial"/>
          <w:bCs/>
          <w:sz w:val="24"/>
          <w:szCs w:val="24"/>
        </w:rPr>
      </w:pPr>
      <w:r>
        <w:rPr>
          <w:rFonts w:ascii="Arial" w:hAnsi="Arial" w:cs="Arial"/>
          <w:sz w:val="24"/>
          <w:szCs w:val="24"/>
        </w:rPr>
        <w:t xml:space="preserve">                   </w:t>
      </w:r>
      <w:r w:rsidRPr="00E564EA">
        <w:rPr>
          <w:rFonts w:ascii="Arial" w:hAnsi="Arial" w:cs="Arial"/>
          <w:sz w:val="24"/>
          <w:szCs w:val="24"/>
        </w:rPr>
        <w:t xml:space="preserve">Proyectos Actual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51</w:t>
      </w:r>
    </w:p>
    <w:p w:rsidR="00970604" w:rsidRPr="00E564EA"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 xml:space="preserve">Cuadro </w:t>
      </w:r>
      <w:r>
        <w:rPr>
          <w:rFonts w:ascii="Arial" w:hAnsi="Arial" w:cs="Arial"/>
          <w:sz w:val="24"/>
          <w:szCs w:val="24"/>
        </w:rPr>
        <w:t>7</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Diagrama de flujo de actividades actual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53</w:t>
      </w:r>
    </w:p>
    <w:p w:rsidR="00970604" w:rsidRPr="00E564EA" w:rsidRDefault="00970604" w:rsidP="00970604">
      <w:pPr>
        <w:pStyle w:val="Sinespaciado"/>
        <w:spacing w:line="360" w:lineRule="auto"/>
        <w:jc w:val="both"/>
        <w:rPr>
          <w:rFonts w:ascii="Arial" w:hAnsi="Arial" w:cs="Arial"/>
          <w:sz w:val="24"/>
          <w:szCs w:val="24"/>
        </w:rPr>
      </w:pPr>
      <w:r>
        <w:rPr>
          <w:rFonts w:ascii="Arial" w:hAnsi="Arial" w:cs="Arial"/>
          <w:sz w:val="24"/>
          <w:szCs w:val="24"/>
        </w:rPr>
        <w:t>Cuadro 8</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Análisis de costos del procedimiento Actual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56</w:t>
      </w:r>
    </w:p>
    <w:p w:rsidR="00970604"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 xml:space="preserve">Cuadro </w:t>
      </w:r>
      <w:r>
        <w:rPr>
          <w:rFonts w:ascii="Arial" w:hAnsi="Arial" w:cs="Arial"/>
          <w:sz w:val="24"/>
          <w:szCs w:val="24"/>
        </w:rPr>
        <w:t>9</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Procedimiento de seguimiento, control y evaluación de </w:t>
      </w:r>
    </w:p>
    <w:p w:rsidR="00970604" w:rsidRPr="00E564EA" w:rsidRDefault="00970604" w:rsidP="00970604">
      <w:pPr>
        <w:pStyle w:val="Sinespaciado"/>
        <w:spacing w:line="360" w:lineRule="auto"/>
        <w:jc w:val="both"/>
        <w:rPr>
          <w:rFonts w:ascii="Arial" w:hAnsi="Arial" w:cs="Arial"/>
          <w:sz w:val="24"/>
          <w:szCs w:val="24"/>
        </w:rPr>
      </w:pPr>
      <w:r>
        <w:rPr>
          <w:rFonts w:ascii="Arial" w:hAnsi="Arial" w:cs="Arial"/>
          <w:sz w:val="24"/>
          <w:szCs w:val="24"/>
        </w:rPr>
        <w:t xml:space="preserve">                   </w:t>
      </w:r>
      <w:r w:rsidRPr="00E564EA">
        <w:rPr>
          <w:rFonts w:ascii="Arial" w:hAnsi="Arial" w:cs="Arial"/>
          <w:sz w:val="24"/>
          <w:szCs w:val="24"/>
        </w:rPr>
        <w:t xml:space="preserve">Proyectos Propuesto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5</w:t>
      </w:r>
      <w:r>
        <w:rPr>
          <w:rFonts w:ascii="Arial" w:hAnsi="Arial" w:cs="Arial"/>
          <w:sz w:val="24"/>
          <w:szCs w:val="24"/>
        </w:rPr>
        <w:t>8</w:t>
      </w:r>
    </w:p>
    <w:p w:rsidR="00970604" w:rsidRPr="00E564EA"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Cuadro 1</w:t>
      </w:r>
      <w:r>
        <w:rPr>
          <w:rFonts w:ascii="Arial" w:hAnsi="Arial" w:cs="Arial"/>
          <w:sz w:val="24"/>
          <w:szCs w:val="24"/>
        </w:rPr>
        <w:t>0</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Diagrama de flujo de actividades Propuesto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61</w:t>
      </w:r>
    </w:p>
    <w:p w:rsidR="00970604" w:rsidRPr="00E564EA" w:rsidRDefault="00970604" w:rsidP="00970604">
      <w:pPr>
        <w:pStyle w:val="Sinespaciado"/>
        <w:spacing w:line="360" w:lineRule="auto"/>
        <w:jc w:val="both"/>
        <w:rPr>
          <w:rFonts w:ascii="Arial" w:hAnsi="Arial" w:cs="Arial"/>
          <w:sz w:val="24"/>
          <w:szCs w:val="24"/>
        </w:rPr>
      </w:pPr>
      <w:r>
        <w:rPr>
          <w:rFonts w:ascii="Arial" w:hAnsi="Arial" w:cs="Arial"/>
          <w:sz w:val="24"/>
          <w:szCs w:val="24"/>
        </w:rPr>
        <w:t>Cuadro 11</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Análisis de costos del procedimiento Propuesto </w:t>
      </w:r>
      <w:r>
        <w:rPr>
          <w:rFonts w:ascii="Arial" w:hAnsi="Arial" w:cs="Arial"/>
          <w:sz w:val="24"/>
          <w:szCs w:val="24"/>
        </w:rPr>
        <w:tab/>
      </w:r>
      <w:r>
        <w:rPr>
          <w:rFonts w:ascii="Arial" w:hAnsi="Arial" w:cs="Arial"/>
          <w:sz w:val="24"/>
          <w:szCs w:val="24"/>
        </w:rPr>
        <w:tab/>
      </w:r>
      <w:r>
        <w:rPr>
          <w:rFonts w:ascii="Arial" w:hAnsi="Arial" w:cs="Arial"/>
          <w:sz w:val="24"/>
          <w:szCs w:val="24"/>
        </w:rPr>
        <w:tab/>
        <w:t>63</w:t>
      </w:r>
    </w:p>
    <w:p w:rsidR="00970604" w:rsidRDefault="00970604" w:rsidP="00970604">
      <w:pPr>
        <w:pStyle w:val="Sinespaciado"/>
        <w:spacing w:line="360" w:lineRule="auto"/>
        <w:rPr>
          <w:rFonts w:ascii="Arial" w:hAnsi="Arial" w:cs="Arial"/>
          <w:sz w:val="24"/>
          <w:szCs w:val="24"/>
        </w:rPr>
      </w:pPr>
      <w:r w:rsidRPr="00E564EA">
        <w:rPr>
          <w:rFonts w:ascii="Arial" w:hAnsi="Arial" w:cs="Arial"/>
          <w:sz w:val="24"/>
          <w:szCs w:val="24"/>
        </w:rPr>
        <w:t>Cuadro 1</w:t>
      </w:r>
      <w:r>
        <w:rPr>
          <w:rFonts w:ascii="Arial" w:hAnsi="Arial" w:cs="Arial"/>
          <w:sz w:val="24"/>
          <w:szCs w:val="24"/>
        </w:rPr>
        <w:t>2</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Costos de actualización del procedimiento de seguimiento, </w:t>
      </w:r>
    </w:p>
    <w:p w:rsidR="00970604" w:rsidRPr="00E564EA" w:rsidRDefault="00970604" w:rsidP="00970604">
      <w:pPr>
        <w:pStyle w:val="Sinespaciado"/>
        <w:spacing w:line="360" w:lineRule="auto"/>
        <w:rPr>
          <w:rFonts w:ascii="Arial" w:hAnsi="Arial" w:cs="Arial"/>
          <w:sz w:val="24"/>
          <w:szCs w:val="24"/>
        </w:rPr>
      </w:pPr>
      <w:r>
        <w:rPr>
          <w:rFonts w:ascii="Arial" w:hAnsi="Arial" w:cs="Arial"/>
          <w:sz w:val="24"/>
          <w:szCs w:val="24"/>
        </w:rPr>
        <w:t xml:space="preserve">                     </w:t>
      </w:r>
      <w:r w:rsidRPr="00E564EA">
        <w:rPr>
          <w:rFonts w:ascii="Arial" w:hAnsi="Arial" w:cs="Arial"/>
          <w:sz w:val="24"/>
          <w:szCs w:val="24"/>
        </w:rPr>
        <w:t xml:space="preserve">Control y evaluación de proyectos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6</w:t>
      </w:r>
      <w:r>
        <w:rPr>
          <w:rFonts w:ascii="Arial" w:hAnsi="Arial" w:cs="Arial"/>
          <w:sz w:val="24"/>
          <w:szCs w:val="24"/>
        </w:rPr>
        <w:t>6</w:t>
      </w:r>
    </w:p>
    <w:p w:rsidR="00970604" w:rsidRPr="00E564EA"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Cuadro 1</w:t>
      </w:r>
      <w:r>
        <w:rPr>
          <w:rFonts w:ascii="Arial" w:hAnsi="Arial" w:cs="Arial"/>
          <w:sz w:val="24"/>
          <w:szCs w:val="24"/>
        </w:rPr>
        <w:t>3</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Plan de acción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6</w:t>
      </w:r>
      <w:r>
        <w:rPr>
          <w:rFonts w:ascii="Arial" w:hAnsi="Arial" w:cs="Arial"/>
          <w:sz w:val="24"/>
          <w:szCs w:val="24"/>
        </w:rPr>
        <w:t>7</w:t>
      </w:r>
    </w:p>
    <w:p w:rsidR="00970604" w:rsidRPr="00E564EA" w:rsidRDefault="00970604" w:rsidP="00970604">
      <w:pPr>
        <w:pStyle w:val="Sinespaciado"/>
        <w:spacing w:line="360" w:lineRule="auto"/>
        <w:jc w:val="both"/>
        <w:rPr>
          <w:rFonts w:ascii="Arial" w:hAnsi="Arial" w:cs="Arial"/>
          <w:sz w:val="24"/>
          <w:szCs w:val="24"/>
        </w:rPr>
      </w:pPr>
      <w:r>
        <w:rPr>
          <w:rFonts w:ascii="Arial" w:hAnsi="Arial" w:cs="Arial"/>
          <w:sz w:val="24"/>
          <w:szCs w:val="24"/>
        </w:rPr>
        <w:t>Cuadro 14.</w:t>
      </w:r>
      <w:r>
        <w:rPr>
          <w:rFonts w:ascii="Arial" w:hAnsi="Arial" w:cs="Arial"/>
          <w:sz w:val="24"/>
          <w:szCs w:val="24"/>
        </w:rPr>
        <w:tab/>
      </w:r>
      <w:r w:rsidRPr="00E564EA">
        <w:rPr>
          <w:rFonts w:ascii="Arial" w:hAnsi="Arial" w:cs="Arial"/>
          <w:sz w:val="24"/>
          <w:szCs w:val="24"/>
        </w:rPr>
        <w:t xml:space="preserve">Impacto esperado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6</w:t>
      </w:r>
      <w:r>
        <w:rPr>
          <w:rFonts w:ascii="Arial" w:hAnsi="Arial" w:cs="Arial"/>
          <w:sz w:val="24"/>
          <w:szCs w:val="24"/>
        </w:rPr>
        <w:t>8</w:t>
      </w:r>
    </w:p>
    <w:p w:rsidR="00970604" w:rsidRPr="00E564EA" w:rsidRDefault="00970604" w:rsidP="00970604">
      <w:pPr>
        <w:spacing w:after="0" w:line="360" w:lineRule="auto"/>
        <w:jc w:val="both"/>
        <w:rPr>
          <w:rFonts w:ascii="Arial" w:hAnsi="Arial" w:cs="Arial"/>
          <w:bCs/>
          <w:sz w:val="24"/>
          <w:szCs w:val="24"/>
        </w:rPr>
      </w:pPr>
      <w:r w:rsidRPr="00E564EA">
        <w:rPr>
          <w:rFonts w:ascii="Arial" w:hAnsi="Arial" w:cs="Arial"/>
          <w:bCs/>
          <w:sz w:val="24"/>
          <w:szCs w:val="24"/>
        </w:rPr>
        <w:t>Cuadro 1</w:t>
      </w:r>
      <w:r>
        <w:rPr>
          <w:rFonts w:ascii="Arial" w:hAnsi="Arial" w:cs="Arial"/>
          <w:bCs/>
          <w:sz w:val="24"/>
          <w:szCs w:val="24"/>
        </w:rPr>
        <w:t>5</w:t>
      </w:r>
      <w:r w:rsidRPr="00E564EA">
        <w:rPr>
          <w:rFonts w:ascii="Arial" w:hAnsi="Arial" w:cs="Arial"/>
          <w:bCs/>
          <w:sz w:val="24"/>
          <w:szCs w:val="24"/>
        </w:rPr>
        <w:t>.</w:t>
      </w:r>
      <w:r>
        <w:rPr>
          <w:rFonts w:ascii="Arial" w:hAnsi="Arial" w:cs="Arial"/>
          <w:bCs/>
          <w:sz w:val="24"/>
          <w:szCs w:val="24"/>
        </w:rPr>
        <w:tab/>
      </w:r>
      <w:r w:rsidRPr="00E564EA">
        <w:rPr>
          <w:rFonts w:ascii="Arial" w:hAnsi="Arial" w:cs="Arial"/>
          <w:bCs/>
          <w:sz w:val="24"/>
          <w:szCs w:val="24"/>
        </w:rPr>
        <w:t xml:space="preserve">Costos de sistematización de procedimientos </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t>85</w:t>
      </w:r>
    </w:p>
    <w:p w:rsidR="00970604" w:rsidRPr="00E564EA"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Cuadro 1</w:t>
      </w:r>
      <w:r>
        <w:rPr>
          <w:rFonts w:ascii="Arial" w:hAnsi="Arial" w:cs="Arial"/>
          <w:sz w:val="24"/>
          <w:szCs w:val="24"/>
        </w:rPr>
        <w:t>6</w:t>
      </w:r>
      <w:r w:rsidRPr="00E564EA">
        <w:rPr>
          <w:rFonts w:ascii="Arial" w:hAnsi="Arial" w:cs="Arial"/>
          <w:sz w:val="24"/>
          <w:szCs w:val="24"/>
        </w:rPr>
        <w:t>.</w:t>
      </w:r>
      <w:r>
        <w:rPr>
          <w:rFonts w:ascii="Arial" w:hAnsi="Arial" w:cs="Arial"/>
          <w:sz w:val="24"/>
          <w:szCs w:val="24"/>
        </w:rPr>
        <w:tab/>
      </w:r>
      <w:r w:rsidRPr="00E564EA">
        <w:rPr>
          <w:rFonts w:ascii="Arial" w:hAnsi="Arial" w:cs="Arial"/>
          <w:sz w:val="24"/>
          <w:szCs w:val="24"/>
        </w:rPr>
        <w:t xml:space="preserve">Plan de acción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8</w:t>
      </w:r>
      <w:r>
        <w:rPr>
          <w:rFonts w:ascii="Arial" w:hAnsi="Arial" w:cs="Arial"/>
          <w:sz w:val="24"/>
          <w:szCs w:val="24"/>
        </w:rPr>
        <w:t>6</w:t>
      </w:r>
    </w:p>
    <w:p w:rsidR="00970604" w:rsidRPr="00E564EA" w:rsidRDefault="00970604" w:rsidP="00970604">
      <w:pPr>
        <w:pStyle w:val="Sinespaciado"/>
        <w:spacing w:line="360" w:lineRule="auto"/>
        <w:jc w:val="both"/>
        <w:rPr>
          <w:rFonts w:ascii="Arial" w:hAnsi="Arial" w:cs="Arial"/>
          <w:sz w:val="24"/>
          <w:szCs w:val="24"/>
        </w:rPr>
      </w:pPr>
      <w:r w:rsidRPr="00E564EA">
        <w:rPr>
          <w:rFonts w:ascii="Arial" w:hAnsi="Arial" w:cs="Arial"/>
          <w:sz w:val="24"/>
          <w:szCs w:val="24"/>
        </w:rPr>
        <w:t>Cuadro</w:t>
      </w:r>
      <w:r>
        <w:rPr>
          <w:rFonts w:ascii="Arial" w:hAnsi="Arial" w:cs="Arial"/>
          <w:sz w:val="24"/>
          <w:szCs w:val="24"/>
        </w:rPr>
        <w:t xml:space="preserve"> </w:t>
      </w:r>
      <w:r w:rsidRPr="00E564EA">
        <w:rPr>
          <w:rFonts w:ascii="Arial" w:hAnsi="Arial" w:cs="Arial"/>
          <w:sz w:val="24"/>
          <w:szCs w:val="24"/>
        </w:rPr>
        <w:t>1</w:t>
      </w:r>
      <w:r>
        <w:rPr>
          <w:rFonts w:ascii="Arial" w:hAnsi="Arial" w:cs="Arial"/>
          <w:sz w:val="24"/>
          <w:szCs w:val="24"/>
        </w:rPr>
        <w:t>7.</w:t>
      </w:r>
      <w:r>
        <w:rPr>
          <w:rFonts w:ascii="Arial" w:hAnsi="Arial" w:cs="Arial"/>
          <w:sz w:val="24"/>
          <w:szCs w:val="24"/>
        </w:rPr>
        <w:tab/>
      </w:r>
      <w:r w:rsidRPr="00E564EA">
        <w:rPr>
          <w:rFonts w:ascii="Arial" w:hAnsi="Arial" w:cs="Arial"/>
          <w:sz w:val="24"/>
          <w:szCs w:val="24"/>
        </w:rPr>
        <w:t xml:space="preserve">Impacto esperado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8</w:t>
      </w:r>
      <w:r>
        <w:rPr>
          <w:rFonts w:ascii="Arial" w:hAnsi="Arial" w:cs="Arial"/>
          <w:sz w:val="24"/>
          <w:szCs w:val="24"/>
        </w:rPr>
        <w:t>9</w:t>
      </w:r>
    </w:p>
    <w:p w:rsidR="007C6669" w:rsidRPr="007C6669" w:rsidRDefault="007C6669" w:rsidP="006330C0">
      <w:pPr>
        <w:pStyle w:val="Sinespaciado"/>
        <w:spacing w:line="360" w:lineRule="auto"/>
        <w:jc w:val="both"/>
        <w:rPr>
          <w:rFonts w:ascii="Arial" w:hAnsi="Arial" w:cs="Arial"/>
          <w:b/>
          <w:sz w:val="24"/>
          <w:szCs w:val="24"/>
          <w:lang w:eastAsia="es-CO"/>
        </w:rPr>
      </w:pPr>
    </w:p>
    <w:p w:rsidR="006F49F8" w:rsidRDefault="006F49F8" w:rsidP="007627DA">
      <w:pPr>
        <w:spacing w:after="0" w:line="360" w:lineRule="auto"/>
        <w:jc w:val="both"/>
        <w:rPr>
          <w:rFonts w:ascii="Arial" w:hAnsi="Arial" w:cs="Arial"/>
          <w:b/>
          <w:sz w:val="24"/>
          <w:szCs w:val="24"/>
        </w:rPr>
      </w:pPr>
    </w:p>
    <w:p w:rsidR="007627DA" w:rsidRDefault="007627DA" w:rsidP="007627DA">
      <w:pPr>
        <w:spacing w:after="0" w:line="360" w:lineRule="auto"/>
        <w:jc w:val="both"/>
        <w:rPr>
          <w:rFonts w:ascii="Arial" w:hAnsi="Arial" w:cs="Arial"/>
          <w:b/>
          <w:sz w:val="24"/>
          <w:szCs w:val="24"/>
        </w:rPr>
      </w:pPr>
    </w:p>
    <w:p w:rsidR="007627DA" w:rsidRDefault="007627DA" w:rsidP="007627DA">
      <w:pPr>
        <w:spacing w:after="0" w:line="360" w:lineRule="auto"/>
        <w:jc w:val="both"/>
        <w:rPr>
          <w:rFonts w:ascii="Arial" w:hAnsi="Arial" w:cs="Arial"/>
          <w:b/>
          <w:sz w:val="24"/>
          <w:szCs w:val="24"/>
        </w:rPr>
      </w:pPr>
    </w:p>
    <w:p w:rsidR="007C6669" w:rsidRPr="007C6669" w:rsidRDefault="007C6669" w:rsidP="006330C0">
      <w:pPr>
        <w:spacing w:after="0" w:line="360" w:lineRule="auto"/>
        <w:jc w:val="center"/>
        <w:rPr>
          <w:rFonts w:ascii="Arial" w:hAnsi="Arial" w:cs="Arial"/>
          <w:b/>
          <w:sz w:val="24"/>
          <w:szCs w:val="24"/>
        </w:rPr>
      </w:pPr>
      <w:r w:rsidRPr="007C6669">
        <w:rPr>
          <w:rFonts w:ascii="Arial" w:hAnsi="Arial" w:cs="Arial"/>
          <w:b/>
          <w:sz w:val="24"/>
          <w:szCs w:val="24"/>
        </w:rPr>
        <w:lastRenderedPageBreak/>
        <w:t>ÍNDICE DE GRÁFICAS</w:t>
      </w:r>
    </w:p>
    <w:p w:rsidR="007C6669" w:rsidRPr="007C6669" w:rsidRDefault="007C6669" w:rsidP="006330C0">
      <w:pPr>
        <w:spacing w:after="0" w:line="360" w:lineRule="auto"/>
        <w:jc w:val="center"/>
        <w:rPr>
          <w:rFonts w:ascii="Arial" w:hAnsi="Arial" w:cs="Arial"/>
          <w:sz w:val="24"/>
          <w:szCs w:val="24"/>
        </w:rPr>
      </w:pPr>
    </w:p>
    <w:p w:rsidR="007C6669" w:rsidRPr="007C6669" w:rsidRDefault="007C6669" w:rsidP="006330C0">
      <w:pPr>
        <w:spacing w:after="0" w:line="360" w:lineRule="auto"/>
        <w:jc w:val="center"/>
        <w:rPr>
          <w:rFonts w:ascii="Arial" w:hAnsi="Arial" w:cs="Arial"/>
          <w:sz w:val="24"/>
          <w:szCs w:val="24"/>
        </w:rPr>
      </w:pPr>
    </w:p>
    <w:p w:rsidR="007C6669" w:rsidRPr="007C6669" w:rsidRDefault="007C6669" w:rsidP="006330C0">
      <w:pPr>
        <w:spacing w:after="0" w:line="360" w:lineRule="auto"/>
        <w:jc w:val="right"/>
        <w:rPr>
          <w:rFonts w:ascii="Arial" w:hAnsi="Arial" w:cs="Arial"/>
          <w:sz w:val="24"/>
          <w:szCs w:val="24"/>
        </w:rPr>
      </w:pPr>
      <w:r w:rsidRPr="007C6669">
        <w:rPr>
          <w:rFonts w:ascii="Arial" w:hAnsi="Arial" w:cs="Arial"/>
          <w:sz w:val="24"/>
          <w:szCs w:val="24"/>
        </w:rPr>
        <w:t>Pág.</w:t>
      </w:r>
    </w:p>
    <w:p w:rsidR="007C6669" w:rsidRPr="007C6669" w:rsidRDefault="007C6669" w:rsidP="006330C0">
      <w:pPr>
        <w:spacing w:after="0" w:line="360" w:lineRule="auto"/>
        <w:jc w:val="center"/>
        <w:rPr>
          <w:rFonts w:ascii="Arial" w:hAnsi="Arial" w:cs="Arial"/>
          <w:sz w:val="24"/>
          <w:szCs w:val="24"/>
        </w:rPr>
      </w:pPr>
    </w:p>
    <w:p w:rsidR="007C6669" w:rsidRPr="007C6669" w:rsidRDefault="007C6669" w:rsidP="007627DA">
      <w:pPr>
        <w:spacing w:after="0" w:line="360" w:lineRule="auto"/>
        <w:jc w:val="center"/>
        <w:rPr>
          <w:rFonts w:ascii="Arial" w:hAnsi="Arial" w:cs="Arial"/>
          <w:sz w:val="24"/>
          <w:szCs w:val="24"/>
        </w:rPr>
      </w:pPr>
    </w:p>
    <w:p w:rsidR="007F7D2A" w:rsidRPr="00E564EA" w:rsidRDefault="007F7D2A" w:rsidP="006330C0">
      <w:pPr>
        <w:pStyle w:val="Sinespaciado"/>
        <w:spacing w:line="360" w:lineRule="auto"/>
        <w:jc w:val="both"/>
        <w:rPr>
          <w:rFonts w:ascii="Arial" w:hAnsi="Arial" w:cs="Arial"/>
          <w:sz w:val="24"/>
          <w:szCs w:val="24"/>
        </w:rPr>
      </w:pPr>
      <w:r w:rsidRPr="00E564EA">
        <w:rPr>
          <w:rFonts w:ascii="Arial" w:hAnsi="Arial" w:cs="Arial"/>
          <w:sz w:val="24"/>
          <w:szCs w:val="24"/>
        </w:rPr>
        <w:t xml:space="preserve">Gráfica 1. Organigrama de la Dirección de Planeación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E564EA">
        <w:rPr>
          <w:rFonts w:ascii="Arial" w:hAnsi="Arial" w:cs="Arial"/>
          <w:sz w:val="24"/>
          <w:szCs w:val="24"/>
        </w:rPr>
        <w:t>2</w:t>
      </w:r>
      <w:r w:rsidR="003C580B">
        <w:rPr>
          <w:rFonts w:ascii="Arial" w:hAnsi="Arial" w:cs="Arial"/>
          <w:sz w:val="24"/>
          <w:szCs w:val="24"/>
        </w:rPr>
        <w:t>5</w:t>
      </w:r>
    </w:p>
    <w:p w:rsidR="007F7D2A" w:rsidRPr="00E564EA" w:rsidRDefault="007F7D2A" w:rsidP="006330C0">
      <w:pPr>
        <w:autoSpaceDE w:val="0"/>
        <w:autoSpaceDN w:val="0"/>
        <w:adjustRightInd w:val="0"/>
        <w:spacing w:after="0" w:line="360" w:lineRule="auto"/>
        <w:jc w:val="both"/>
        <w:rPr>
          <w:rFonts w:ascii="Arial" w:hAnsi="Arial" w:cs="Arial"/>
          <w:sz w:val="24"/>
          <w:szCs w:val="24"/>
          <w:lang w:eastAsia="es-CO"/>
        </w:rPr>
      </w:pPr>
      <w:r w:rsidRPr="00E564EA">
        <w:rPr>
          <w:rFonts w:ascii="Arial" w:hAnsi="Arial" w:cs="Arial"/>
          <w:sz w:val="24"/>
          <w:szCs w:val="24"/>
          <w:lang w:eastAsia="es-CO"/>
        </w:rPr>
        <w:t xml:space="preserve">Gráfica 2. Ciclo del Proyecto  </w:t>
      </w:r>
      <w:r>
        <w:rPr>
          <w:rFonts w:ascii="Arial" w:hAnsi="Arial" w:cs="Arial"/>
          <w:sz w:val="24"/>
          <w:szCs w:val="24"/>
          <w:lang w:eastAsia="es-CO"/>
        </w:rPr>
        <w:tab/>
      </w:r>
      <w:r>
        <w:rPr>
          <w:rFonts w:ascii="Arial" w:hAnsi="Arial" w:cs="Arial"/>
          <w:sz w:val="24"/>
          <w:szCs w:val="24"/>
          <w:lang w:eastAsia="es-CO"/>
        </w:rPr>
        <w:tab/>
      </w:r>
      <w:r>
        <w:rPr>
          <w:rFonts w:ascii="Arial" w:hAnsi="Arial" w:cs="Arial"/>
          <w:sz w:val="24"/>
          <w:szCs w:val="24"/>
          <w:lang w:eastAsia="es-CO"/>
        </w:rPr>
        <w:tab/>
      </w:r>
      <w:r>
        <w:rPr>
          <w:rFonts w:ascii="Arial" w:hAnsi="Arial" w:cs="Arial"/>
          <w:sz w:val="24"/>
          <w:szCs w:val="24"/>
          <w:lang w:eastAsia="es-CO"/>
        </w:rPr>
        <w:tab/>
      </w:r>
      <w:r>
        <w:rPr>
          <w:rFonts w:ascii="Arial" w:hAnsi="Arial" w:cs="Arial"/>
          <w:sz w:val="24"/>
          <w:szCs w:val="24"/>
          <w:lang w:eastAsia="es-CO"/>
        </w:rPr>
        <w:tab/>
      </w:r>
      <w:r>
        <w:rPr>
          <w:rFonts w:ascii="Arial" w:hAnsi="Arial" w:cs="Arial"/>
          <w:sz w:val="24"/>
          <w:szCs w:val="24"/>
          <w:lang w:eastAsia="es-CO"/>
        </w:rPr>
        <w:tab/>
      </w:r>
      <w:r>
        <w:rPr>
          <w:rFonts w:ascii="Arial" w:hAnsi="Arial" w:cs="Arial"/>
          <w:sz w:val="24"/>
          <w:szCs w:val="24"/>
          <w:lang w:eastAsia="es-CO"/>
        </w:rPr>
        <w:tab/>
      </w:r>
      <w:r>
        <w:rPr>
          <w:rFonts w:ascii="Arial" w:hAnsi="Arial" w:cs="Arial"/>
          <w:sz w:val="24"/>
          <w:szCs w:val="24"/>
          <w:lang w:eastAsia="es-CO"/>
        </w:rPr>
        <w:tab/>
      </w:r>
      <w:r w:rsidR="003C580B">
        <w:rPr>
          <w:rFonts w:ascii="Arial" w:hAnsi="Arial" w:cs="Arial"/>
          <w:sz w:val="24"/>
          <w:szCs w:val="24"/>
          <w:lang w:eastAsia="es-CO"/>
        </w:rPr>
        <w:t>70</w:t>
      </w:r>
    </w:p>
    <w:p w:rsidR="007F7D2A" w:rsidRPr="00E564EA" w:rsidRDefault="007F7D2A" w:rsidP="006330C0">
      <w:pPr>
        <w:spacing w:after="0" w:line="360" w:lineRule="auto"/>
        <w:jc w:val="both"/>
        <w:rPr>
          <w:rFonts w:ascii="Arial" w:hAnsi="Arial" w:cs="Arial"/>
          <w:bCs/>
          <w:sz w:val="24"/>
          <w:szCs w:val="24"/>
        </w:rPr>
      </w:pPr>
      <w:r w:rsidRPr="00E564EA">
        <w:rPr>
          <w:rFonts w:ascii="Arial" w:hAnsi="Arial" w:cs="Arial"/>
          <w:bCs/>
          <w:sz w:val="24"/>
          <w:szCs w:val="24"/>
        </w:rPr>
        <w:t xml:space="preserve">Gráfica 3. </w:t>
      </w:r>
      <w:r w:rsidR="00E73FF5">
        <w:rPr>
          <w:rFonts w:ascii="Arial" w:hAnsi="Arial" w:cs="Arial"/>
          <w:bCs/>
          <w:sz w:val="24"/>
          <w:szCs w:val="24"/>
        </w:rPr>
        <w:t xml:space="preserve"> </w:t>
      </w:r>
      <w:r w:rsidRPr="00E564EA">
        <w:rPr>
          <w:rFonts w:ascii="Arial" w:hAnsi="Arial" w:cs="Arial"/>
          <w:bCs/>
          <w:sz w:val="24"/>
          <w:szCs w:val="24"/>
        </w:rPr>
        <w:t xml:space="preserve">Procedimiento de solicitudes POA  </w:t>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Pr>
          <w:rFonts w:ascii="Arial" w:hAnsi="Arial" w:cs="Arial"/>
          <w:bCs/>
          <w:sz w:val="24"/>
          <w:szCs w:val="24"/>
        </w:rPr>
        <w:tab/>
      </w:r>
      <w:r w:rsidRPr="00E564EA">
        <w:rPr>
          <w:rFonts w:ascii="Arial" w:hAnsi="Arial" w:cs="Arial"/>
          <w:bCs/>
          <w:sz w:val="24"/>
          <w:szCs w:val="24"/>
        </w:rPr>
        <w:t>7</w:t>
      </w:r>
      <w:r w:rsidR="003C580B">
        <w:rPr>
          <w:rFonts w:ascii="Arial" w:hAnsi="Arial" w:cs="Arial"/>
          <w:bCs/>
          <w:sz w:val="24"/>
          <w:szCs w:val="24"/>
        </w:rPr>
        <w:t>9</w:t>
      </w:r>
    </w:p>
    <w:p w:rsidR="00614190" w:rsidRPr="007C6669" w:rsidRDefault="00614190" w:rsidP="006330C0">
      <w:pPr>
        <w:pStyle w:val="Sinespaciado"/>
        <w:spacing w:line="360" w:lineRule="auto"/>
        <w:jc w:val="both"/>
        <w:rPr>
          <w:rFonts w:ascii="Arial" w:hAnsi="Arial" w:cs="Arial"/>
          <w:b/>
          <w:sz w:val="24"/>
          <w:szCs w:val="24"/>
          <w:lang w:eastAsia="es-CO"/>
        </w:rPr>
      </w:pPr>
    </w:p>
    <w:p w:rsidR="00614190" w:rsidRPr="007C6669" w:rsidRDefault="00614190" w:rsidP="007627DA">
      <w:pPr>
        <w:pStyle w:val="Sinespaciado"/>
        <w:spacing w:line="360" w:lineRule="auto"/>
        <w:jc w:val="both"/>
        <w:rPr>
          <w:rFonts w:ascii="Arial" w:hAnsi="Arial" w:cs="Arial"/>
          <w:b/>
          <w:sz w:val="24"/>
          <w:szCs w:val="24"/>
          <w:lang w:eastAsia="es-CO"/>
        </w:rPr>
      </w:pPr>
    </w:p>
    <w:p w:rsidR="007C6669" w:rsidRDefault="007C6669" w:rsidP="007627DA">
      <w:pPr>
        <w:spacing w:line="360" w:lineRule="auto"/>
        <w:jc w:val="both"/>
        <w:rPr>
          <w:rFonts w:ascii="Arial" w:hAnsi="Arial" w:cs="Arial"/>
          <w:b/>
          <w:sz w:val="24"/>
          <w:szCs w:val="24"/>
        </w:rPr>
      </w:pPr>
    </w:p>
    <w:p w:rsidR="007C6669" w:rsidRDefault="007C6669" w:rsidP="007627DA">
      <w:pPr>
        <w:spacing w:line="360" w:lineRule="auto"/>
        <w:jc w:val="both"/>
        <w:rPr>
          <w:rFonts w:ascii="Arial" w:hAnsi="Arial" w:cs="Arial"/>
          <w:b/>
          <w:sz w:val="24"/>
          <w:szCs w:val="24"/>
        </w:rPr>
      </w:pPr>
    </w:p>
    <w:p w:rsidR="007C6669" w:rsidRDefault="007C6669" w:rsidP="007627DA">
      <w:pPr>
        <w:spacing w:line="360" w:lineRule="auto"/>
        <w:jc w:val="both"/>
        <w:rPr>
          <w:rFonts w:ascii="Arial" w:hAnsi="Arial" w:cs="Arial"/>
          <w:b/>
          <w:sz w:val="24"/>
          <w:szCs w:val="24"/>
        </w:rPr>
      </w:pPr>
    </w:p>
    <w:p w:rsidR="007C6669" w:rsidRDefault="007C6669" w:rsidP="007627DA">
      <w:pPr>
        <w:spacing w:line="360" w:lineRule="auto"/>
        <w:jc w:val="both"/>
        <w:rPr>
          <w:rFonts w:ascii="Arial" w:hAnsi="Arial" w:cs="Arial"/>
          <w:b/>
          <w:sz w:val="24"/>
          <w:szCs w:val="24"/>
        </w:rPr>
      </w:pPr>
    </w:p>
    <w:p w:rsidR="007C6669" w:rsidRDefault="007C6669" w:rsidP="007627DA">
      <w:pPr>
        <w:spacing w:line="360" w:lineRule="auto"/>
        <w:jc w:val="both"/>
        <w:rPr>
          <w:rFonts w:ascii="Arial" w:hAnsi="Arial" w:cs="Arial"/>
          <w:b/>
          <w:sz w:val="24"/>
          <w:szCs w:val="24"/>
        </w:rPr>
      </w:pPr>
    </w:p>
    <w:p w:rsidR="007C6669" w:rsidRDefault="007C6669" w:rsidP="007627DA">
      <w:pPr>
        <w:spacing w:line="360" w:lineRule="auto"/>
        <w:jc w:val="both"/>
        <w:rPr>
          <w:rFonts w:ascii="Arial" w:hAnsi="Arial" w:cs="Arial"/>
          <w:b/>
          <w:sz w:val="24"/>
          <w:szCs w:val="24"/>
        </w:rPr>
      </w:pPr>
    </w:p>
    <w:p w:rsidR="007C6669" w:rsidRDefault="007C6669" w:rsidP="007627DA">
      <w:pPr>
        <w:spacing w:line="360" w:lineRule="auto"/>
        <w:jc w:val="both"/>
        <w:rPr>
          <w:rFonts w:ascii="Arial" w:hAnsi="Arial" w:cs="Arial"/>
          <w:b/>
          <w:sz w:val="24"/>
          <w:szCs w:val="24"/>
        </w:rPr>
      </w:pPr>
    </w:p>
    <w:p w:rsidR="002F7F11" w:rsidRDefault="002F7F11" w:rsidP="007627DA">
      <w:pPr>
        <w:spacing w:after="0" w:line="360" w:lineRule="auto"/>
        <w:jc w:val="both"/>
        <w:rPr>
          <w:rFonts w:ascii="Arial" w:hAnsi="Arial" w:cs="Arial"/>
          <w:b/>
          <w:sz w:val="24"/>
          <w:szCs w:val="24"/>
        </w:rPr>
      </w:pPr>
    </w:p>
    <w:p w:rsidR="002F7F11" w:rsidRDefault="002F7F11" w:rsidP="007627DA">
      <w:pPr>
        <w:spacing w:after="0" w:line="360" w:lineRule="auto"/>
        <w:jc w:val="both"/>
        <w:rPr>
          <w:rFonts w:ascii="Arial" w:hAnsi="Arial" w:cs="Arial"/>
          <w:b/>
          <w:sz w:val="24"/>
          <w:szCs w:val="24"/>
        </w:rPr>
      </w:pPr>
    </w:p>
    <w:p w:rsidR="002F7F11" w:rsidRDefault="002F7F11" w:rsidP="007627DA">
      <w:pPr>
        <w:spacing w:after="0" w:line="360" w:lineRule="auto"/>
        <w:jc w:val="both"/>
        <w:rPr>
          <w:rFonts w:ascii="Arial" w:hAnsi="Arial" w:cs="Arial"/>
          <w:b/>
          <w:sz w:val="24"/>
          <w:szCs w:val="24"/>
        </w:rPr>
      </w:pPr>
    </w:p>
    <w:p w:rsidR="002F7F11" w:rsidRDefault="002F7F11" w:rsidP="007627DA">
      <w:pPr>
        <w:spacing w:after="0" w:line="360" w:lineRule="auto"/>
        <w:jc w:val="both"/>
        <w:rPr>
          <w:rFonts w:ascii="Arial" w:hAnsi="Arial" w:cs="Arial"/>
          <w:b/>
          <w:sz w:val="24"/>
          <w:szCs w:val="24"/>
        </w:rPr>
      </w:pPr>
    </w:p>
    <w:p w:rsidR="002F7F11" w:rsidRDefault="002F7F11" w:rsidP="007627DA">
      <w:pPr>
        <w:spacing w:after="0" w:line="360" w:lineRule="auto"/>
        <w:jc w:val="both"/>
        <w:rPr>
          <w:rFonts w:ascii="Arial" w:hAnsi="Arial" w:cs="Arial"/>
          <w:b/>
          <w:sz w:val="24"/>
          <w:szCs w:val="24"/>
        </w:rPr>
      </w:pPr>
    </w:p>
    <w:p w:rsidR="007627DA" w:rsidRDefault="007627DA" w:rsidP="007627DA">
      <w:pPr>
        <w:spacing w:after="0" w:line="360" w:lineRule="auto"/>
        <w:jc w:val="both"/>
        <w:rPr>
          <w:rFonts w:ascii="Arial" w:hAnsi="Arial" w:cs="Arial"/>
          <w:b/>
          <w:sz w:val="24"/>
          <w:szCs w:val="24"/>
        </w:rPr>
      </w:pPr>
    </w:p>
    <w:p w:rsidR="007627DA" w:rsidRDefault="007627DA" w:rsidP="007627DA">
      <w:pPr>
        <w:spacing w:after="0" w:line="360" w:lineRule="auto"/>
        <w:jc w:val="both"/>
        <w:rPr>
          <w:rFonts w:ascii="Arial" w:hAnsi="Arial" w:cs="Arial"/>
          <w:b/>
          <w:sz w:val="24"/>
          <w:szCs w:val="24"/>
        </w:rPr>
      </w:pPr>
    </w:p>
    <w:p w:rsidR="007627DA" w:rsidRDefault="007627DA" w:rsidP="007627DA">
      <w:pPr>
        <w:spacing w:after="0" w:line="360" w:lineRule="auto"/>
        <w:jc w:val="both"/>
        <w:rPr>
          <w:rFonts w:ascii="Arial" w:hAnsi="Arial" w:cs="Arial"/>
          <w:b/>
          <w:sz w:val="24"/>
          <w:szCs w:val="24"/>
        </w:rPr>
      </w:pPr>
    </w:p>
    <w:p w:rsidR="007C6669" w:rsidRDefault="007C6669" w:rsidP="006330C0">
      <w:pPr>
        <w:spacing w:after="0" w:line="360" w:lineRule="auto"/>
        <w:jc w:val="center"/>
        <w:rPr>
          <w:rFonts w:ascii="Arial" w:hAnsi="Arial" w:cs="Arial"/>
          <w:b/>
          <w:sz w:val="24"/>
          <w:szCs w:val="24"/>
        </w:rPr>
      </w:pPr>
      <w:r w:rsidRPr="007C6669">
        <w:rPr>
          <w:rFonts w:ascii="Arial" w:hAnsi="Arial" w:cs="Arial"/>
          <w:b/>
          <w:sz w:val="24"/>
          <w:szCs w:val="24"/>
        </w:rPr>
        <w:lastRenderedPageBreak/>
        <w:t>ANEXOS</w:t>
      </w:r>
    </w:p>
    <w:p w:rsidR="007C6669" w:rsidRPr="007C6669" w:rsidRDefault="007C6669" w:rsidP="006330C0">
      <w:pPr>
        <w:spacing w:after="0" w:line="360" w:lineRule="auto"/>
        <w:jc w:val="center"/>
        <w:rPr>
          <w:rFonts w:ascii="Arial" w:hAnsi="Arial" w:cs="Arial"/>
          <w:b/>
          <w:sz w:val="24"/>
          <w:szCs w:val="24"/>
        </w:rPr>
      </w:pPr>
    </w:p>
    <w:p w:rsidR="00614190" w:rsidRPr="007C6669" w:rsidRDefault="00614190" w:rsidP="006330C0">
      <w:pPr>
        <w:pStyle w:val="Sinespaciado"/>
        <w:spacing w:line="360" w:lineRule="auto"/>
        <w:jc w:val="center"/>
        <w:rPr>
          <w:rFonts w:ascii="Arial" w:hAnsi="Arial" w:cs="Arial"/>
          <w:b/>
          <w:sz w:val="24"/>
          <w:szCs w:val="24"/>
          <w:lang w:eastAsia="es-CO"/>
        </w:rPr>
      </w:pPr>
    </w:p>
    <w:p w:rsidR="00F16DF1" w:rsidRPr="00F16DF1" w:rsidRDefault="00F16DF1" w:rsidP="00F16DF1">
      <w:pPr>
        <w:spacing w:after="0" w:line="360" w:lineRule="auto"/>
        <w:jc w:val="both"/>
        <w:rPr>
          <w:rFonts w:ascii="Arial" w:hAnsi="Arial" w:cs="Arial"/>
          <w:b/>
          <w:sz w:val="24"/>
          <w:szCs w:val="24"/>
        </w:rPr>
      </w:pPr>
      <w:r w:rsidRPr="00F16DF1">
        <w:rPr>
          <w:rFonts w:ascii="Arial" w:hAnsi="Arial" w:cs="Arial"/>
          <w:b/>
          <w:sz w:val="24"/>
          <w:szCs w:val="24"/>
        </w:rPr>
        <w:t xml:space="preserve">Anexo 1.  Instrumento de autoevaluación del proceso administrativo </w:t>
      </w:r>
    </w:p>
    <w:p w:rsidR="00F16DF1" w:rsidRPr="00F16DF1" w:rsidRDefault="00F16DF1" w:rsidP="00F16DF1">
      <w:pPr>
        <w:spacing w:line="360" w:lineRule="auto"/>
        <w:jc w:val="center"/>
        <w:rPr>
          <w:rFonts w:ascii="Arial" w:hAnsi="Arial" w:cs="Arial"/>
          <w:b/>
          <w:sz w:val="20"/>
          <w:szCs w:val="20"/>
        </w:rPr>
      </w:pPr>
    </w:p>
    <w:p w:rsidR="00F16DF1" w:rsidRPr="00F16DF1" w:rsidRDefault="00F16DF1" w:rsidP="00F16DF1">
      <w:pPr>
        <w:spacing w:after="0" w:line="360" w:lineRule="auto"/>
        <w:jc w:val="center"/>
        <w:rPr>
          <w:rFonts w:ascii="Arial" w:hAnsi="Arial" w:cs="Arial"/>
          <w:b/>
          <w:sz w:val="20"/>
          <w:szCs w:val="20"/>
        </w:rPr>
      </w:pPr>
      <w:r w:rsidRPr="00F16DF1">
        <w:rPr>
          <w:rFonts w:ascii="Arial" w:hAnsi="Arial" w:cs="Arial"/>
          <w:b/>
          <w:sz w:val="20"/>
          <w:szCs w:val="20"/>
        </w:rPr>
        <w:t>Autoevaluación del proceso administrativo de la Dirección de Planeación</w:t>
      </w:r>
    </w:p>
    <w:p w:rsid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 xml:space="preserve">El presente instrumento tiene como objetivo establecer las fortalezas, oportunidades, debilidades, y amenazas del proceso administrativo que se lleva a cabo en la  Dirección e identificar problemáticas en el desarrollo del proceso. </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Para la Dirección de Planeación su participación en este proceso es fundamental, ya que permite el mejoramiento continuo de los procesos lidera, por tanto lo invitamos a responder de la manera más completa y con el máximo de objetividad.</w:t>
      </w:r>
    </w:p>
    <w:p w:rsid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La información que usted suministre es confidencial y anónima.</w:t>
      </w:r>
    </w:p>
    <w:p w:rsid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 xml:space="preserve">Fecha: </w:t>
      </w:r>
      <w:r w:rsidRPr="00F16DF1">
        <w:rPr>
          <w:rFonts w:ascii="Arial" w:hAnsi="Arial" w:cs="Arial"/>
          <w:sz w:val="20"/>
          <w:szCs w:val="20"/>
        </w:rPr>
        <w:tab/>
        <w:t>___________________________________</w:t>
      </w:r>
      <w:r w:rsidRPr="00F16DF1">
        <w:rPr>
          <w:rFonts w:ascii="Arial" w:hAnsi="Arial" w:cs="Arial"/>
          <w:sz w:val="20"/>
          <w:szCs w:val="20"/>
        </w:rPr>
        <w:tab/>
      </w:r>
      <w:r w:rsidRPr="00F16DF1">
        <w:rPr>
          <w:rFonts w:ascii="Arial" w:hAnsi="Arial" w:cs="Arial"/>
          <w:sz w:val="20"/>
          <w:szCs w:val="20"/>
        </w:rPr>
        <w:tab/>
      </w:r>
      <w:r w:rsidRPr="00F16DF1">
        <w:rPr>
          <w:rFonts w:ascii="Arial" w:hAnsi="Arial" w:cs="Arial"/>
          <w:sz w:val="20"/>
          <w:szCs w:val="20"/>
        </w:rPr>
        <w:tab/>
      </w: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Cargo: _____________________________</w:t>
      </w:r>
      <w:r w:rsidRPr="00F16DF1">
        <w:rPr>
          <w:rFonts w:ascii="Arial" w:hAnsi="Arial" w:cs="Arial"/>
          <w:sz w:val="20"/>
          <w:szCs w:val="20"/>
        </w:rPr>
        <w:tab/>
      </w:r>
      <w:r w:rsidRPr="00F16DF1">
        <w:rPr>
          <w:rFonts w:ascii="Arial" w:hAnsi="Arial" w:cs="Arial"/>
          <w:sz w:val="20"/>
          <w:szCs w:val="20"/>
        </w:rPr>
        <w:tab/>
        <w:t xml:space="preserve">         </w:t>
      </w:r>
    </w:p>
    <w:p w:rsid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Instrucciones: A cada una de las siguientes preguntas usted deberá asignar una calificación de 0 a 4, Si la respuesta es negativa la calificación será 0; si la respuesta es afirmativa la calificación más baja es 1 y 4 la mayor calificación.</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A partir de su experiencia en la Dirección de Planeación, usted considera que:</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7627DA">
      <w:pPr>
        <w:spacing w:after="0"/>
        <w:jc w:val="both"/>
        <w:rPr>
          <w:rFonts w:ascii="Arial" w:hAnsi="Arial" w:cs="Arial"/>
          <w:b/>
          <w:sz w:val="20"/>
          <w:szCs w:val="20"/>
        </w:rPr>
      </w:pPr>
      <w:r w:rsidRPr="00F16DF1">
        <w:rPr>
          <w:rFonts w:ascii="Arial" w:hAnsi="Arial" w:cs="Arial"/>
          <w:b/>
          <w:sz w:val="20"/>
          <w:szCs w:val="20"/>
        </w:rPr>
        <w:t>Planeación</w:t>
      </w:r>
      <w:r w:rsidRPr="00F16DF1">
        <w:rPr>
          <w:rFonts w:ascii="Arial" w:hAnsi="Arial" w:cs="Arial"/>
          <w:b/>
          <w:sz w:val="20"/>
          <w:szCs w:val="20"/>
        </w:rPr>
        <w:tab/>
      </w:r>
      <w:r w:rsidRPr="00F16DF1">
        <w:rPr>
          <w:rFonts w:ascii="Arial" w:hAnsi="Arial" w:cs="Arial"/>
          <w:b/>
          <w:sz w:val="20"/>
          <w:szCs w:val="20"/>
        </w:rPr>
        <w:tab/>
      </w:r>
      <w:r w:rsidRPr="00F16DF1">
        <w:rPr>
          <w:rFonts w:ascii="Arial" w:hAnsi="Arial" w:cs="Arial"/>
          <w:b/>
          <w:sz w:val="20"/>
          <w:szCs w:val="20"/>
        </w:rPr>
        <w:tab/>
      </w:r>
      <w:r w:rsidRPr="00F16DF1">
        <w:rPr>
          <w:rFonts w:ascii="Arial" w:hAnsi="Arial" w:cs="Arial"/>
          <w:b/>
          <w:sz w:val="20"/>
          <w:szCs w:val="20"/>
        </w:rPr>
        <w:tab/>
      </w:r>
      <w:r w:rsidRPr="00F16DF1">
        <w:rPr>
          <w:rFonts w:ascii="Arial" w:hAnsi="Arial" w:cs="Arial"/>
          <w:b/>
          <w:sz w:val="20"/>
          <w:szCs w:val="20"/>
        </w:rPr>
        <w:tab/>
      </w:r>
    </w:p>
    <w:tbl>
      <w:tblPr>
        <w:tblStyle w:val="Tablaconcuadrcula"/>
        <w:tblW w:w="8897" w:type="dxa"/>
        <w:tblLayout w:type="fixed"/>
        <w:tblLook w:val="04A0" w:firstRow="1" w:lastRow="0" w:firstColumn="1" w:lastColumn="0" w:noHBand="0" w:noVBand="1"/>
      </w:tblPr>
      <w:tblGrid>
        <w:gridCol w:w="534"/>
        <w:gridCol w:w="6237"/>
        <w:gridCol w:w="425"/>
        <w:gridCol w:w="425"/>
        <w:gridCol w:w="425"/>
        <w:gridCol w:w="426"/>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237" w:type="dxa"/>
            <w:tcBorders>
              <w:top w:val="nil"/>
              <w:left w:val="nil"/>
              <w:bottom w:val="single" w:sz="4" w:space="0" w:color="auto"/>
              <w:right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color w:val="000000"/>
                <w:sz w:val="18"/>
                <w:szCs w:val="20"/>
              </w:rPr>
              <w:t>¿Conoce usted la misión y visión de la Universidad?</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¿Conoce usted los objetivos y principios de la  Universidad?</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¿Conoce usted la misión y visión de la Dirección de Planeación?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¿Conoce usted los objetivos y funciones de la Dirección de Planeación?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5</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planeación en la Dirección se hace de acuerdo al Plan de Desarrollo Institucional?</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6</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ha  establecido un proceso de reflexión en equipo que produzca como resultado la programación del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lastRenderedPageBreak/>
              <w:t>7</w:t>
            </w:r>
          </w:p>
        </w:tc>
        <w:tc>
          <w:tcPr>
            <w:tcW w:w="6237" w:type="dxa"/>
            <w:vAlign w:val="center"/>
          </w:tcPr>
          <w:p w:rsidR="00F16DF1" w:rsidRPr="0098220A" w:rsidRDefault="00F16DF1" w:rsidP="00F16DF1">
            <w:pPr>
              <w:rPr>
                <w:rFonts w:ascii="Arial" w:hAnsi="Arial" w:cs="Arial"/>
                <w:sz w:val="18"/>
                <w:szCs w:val="20"/>
              </w:rPr>
            </w:pPr>
            <w:proofErr w:type="gramStart"/>
            <w:r w:rsidRPr="0098220A">
              <w:rPr>
                <w:rFonts w:ascii="Arial" w:hAnsi="Arial" w:cs="Arial"/>
                <w:sz w:val="18"/>
                <w:szCs w:val="20"/>
              </w:rPr>
              <w:t>¿</w:t>
            </w:r>
            <w:proofErr w:type="gramEnd"/>
            <w:r w:rsidRPr="0098220A">
              <w:rPr>
                <w:rFonts w:ascii="Arial" w:hAnsi="Arial" w:cs="Arial"/>
                <w:sz w:val="18"/>
                <w:szCs w:val="20"/>
              </w:rPr>
              <w:t>Los planes de la Dirección para la gestión del personal están alineados con su POA. (Roles y responsabilidades definidas)</w:t>
            </w:r>
            <w:proofErr w:type="gramStart"/>
            <w:r w:rsidRPr="0098220A">
              <w:rPr>
                <w:rFonts w:ascii="Arial" w:hAnsi="Arial" w:cs="Arial"/>
                <w:sz w:val="18"/>
                <w:szCs w:val="20"/>
              </w:rPr>
              <w:t>?</w:t>
            </w:r>
            <w:proofErr w:type="gramEnd"/>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8</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cuenta con procedimientos para diseñar, desarrollar y evaluar nuevos productos y/o servicios?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9</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gestiona sus recursos económicos y presupuestarios teniendo en cuenta su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10</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recopila y analiza requisitos de entrada (legales, internos, de los clientes, externos), para la revisión y programación de su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11</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¿Comprende  la importancia del trabajo orientado hacia el logro de los objetivos?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Pr="00F16DF1" w:rsidRDefault="00F16DF1" w:rsidP="00F16DF1">
      <w:pPr>
        <w:spacing w:after="0"/>
        <w:jc w:val="both"/>
        <w:rPr>
          <w:rFonts w:ascii="Arial" w:hAnsi="Arial" w:cs="Arial"/>
          <w:sz w:val="20"/>
          <w:szCs w:val="20"/>
        </w:rPr>
      </w:pPr>
    </w:p>
    <w:p w:rsidR="00F16DF1" w:rsidRPr="00F16DF1" w:rsidRDefault="00F16DF1" w:rsidP="00F16DF1">
      <w:pPr>
        <w:spacing w:after="0"/>
        <w:jc w:val="both"/>
        <w:rPr>
          <w:rFonts w:ascii="Arial" w:hAnsi="Arial" w:cs="Arial"/>
          <w:sz w:val="20"/>
          <w:szCs w:val="20"/>
        </w:rPr>
      </w:pPr>
      <w:r w:rsidRPr="00F16DF1">
        <w:rPr>
          <w:rFonts w:ascii="Arial" w:hAnsi="Arial" w:cs="Arial"/>
          <w:b/>
          <w:sz w:val="20"/>
          <w:szCs w:val="20"/>
        </w:rPr>
        <w:t>Organización</w:t>
      </w:r>
    </w:p>
    <w:tbl>
      <w:tblPr>
        <w:tblStyle w:val="Tablaconcuadrcula"/>
        <w:tblW w:w="8897" w:type="dxa"/>
        <w:tblLayout w:type="fixed"/>
        <w:tblLook w:val="04A0" w:firstRow="1" w:lastRow="0" w:firstColumn="1" w:lastColumn="0" w:noHBand="0" w:noVBand="1"/>
      </w:tblPr>
      <w:tblGrid>
        <w:gridCol w:w="534"/>
        <w:gridCol w:w="6237"/>
        <w:gridCol w:w="425"/>
        <w:gridCol w:w="425"/>
        <w:gridCol w:w="425"/>
        <w:gridCol w:w="426"/>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237" w:type="dxa"/>
            <w:tcBorders>
              <w:top w:val="nil"/>
              <w:left w:val="nil"/>
              <w:bottom w:val="single" w:sz="4" w:space="0" w:color="auto"/>
              <w:right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12</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adecua el conocimiento y las competencias del personal a sus necesidades?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13</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elabora planes de formación en base a las necesidades del personal y de los objetivos de la unidad?</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14</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estimula el desarrollo de nuevas ideas y proyectos por parte de su personal, proporcionándoles cuando procede, la suficiente autonomía para llevarlas a cabo?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15</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¿Existe una adecuada distribución de actividades al interior de la Dirección?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16</w:t>
            </w:r>
          </w:p>
        </w:tc>
        <w:tc>
          <w:tcPr>
            <w:tcW w:w="6237" w:type="dxa"/>
            <w:vAlign w:val="center"/>
          </w:tcPr>
          <w:p w:rsidR="00F16DF1" w:rsidRPr="0098220A" w:rsidRDefault="00F16DF1" w:rsidP="00F16DF1">
            <w:pPr>
              <w:rPr>
                <w:rFonts w:ascii="Arial" w:hAnsi="Arial" w:cs="Arial"/>
                <w:sz w:val="18"/>
                <w:szCs w:val="20"/>
              </w:rPr>
            </w:pPr>
            <w:proofErr w:type="gramStart"/>
            <w:r w:rsidRPr="0098220A">
              <w:rPr>
                <w:rFonts w:ascii="Arial" w:hAnsi="Arial" w:cs="Arial"/>
                <w:sz w:val="18"/>
                <w:szCs w:val="20"/>
              </w:rPr>
              <w:t>¿ Se</w:t>
            </w:r>
            <w:proofErr w:type="gramEnd"/>
            <w:r w:rsidRPr="0098220A">
              <w:rPr>
                <w:rFonts w:ascii="Arial" w:hAnsi="Arial" w:cs="Arial"/>
                <w:sz w:val="18"/>
                <w:szCs w:val="20"/>
              </w:rPr>
              <w:t xml:space="preserve"> delega autoridad sin perder el control e integridad de la actividad que dirige?</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17</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¿Está claramente delimitado la autoridad y funciones para cada uno de los puestos de trabajo y se asegura que los subordinados los conozcan y cumplan?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18</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¿Se abstiene de tomar decisiones en aquellas áreas en la que delegó autoridad a sus subordinados?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19</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integrantes de la Dirección son idóneos para el desarrollo de las actividades de la Dirección?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20</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w:t>
            </w:r>
            <w:proofErr w:type="gramStart"/>
            <w:r w:rsidRPr="0098220A">
              <w:rPr>
                <w:rFonts w:ascii="Arial" w:hAnsi="Arial" w:cs="Arial"/>
                <w:sz w:val="18"/>
                <w:szCs w:val="20"/>
              </w:rPr>
              <w:t>La</w:t>
            </w:r>
            <w:proofErr w:type="gramEnd"/>
            <w:r w:rsidRPr="0098220A">
              <w:rPr>
                <w:rFonts w:ascii="Arial" w:hAnsi="Arial" w:cs="Arial"/>
                <w:sz w:val="18"/>
                <w:szCs w:val="20"/>
              </w:rPr>
              <w:t xml:space="preserve"> actividades de la Dirección están definidas y delimitadas, dando lugar a la especialización?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21</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cuenta con una estructura interna acorde con las actividades que se realizan?</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22</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¿Existe en la Dirección jerarquización y cadena de mando?</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23</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¿Existe duplicidad de funciones?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24</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¿Existe manuales de procedimiento?</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24</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estructura de la organización refleja las principales áreas de resultados?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b/>
          <w:sz w:val="20"/>
          <w:szCs w:val="20"/>
        </w:rPr>
        <w:t>Dirección</w:t>
      </w:r>
    </w:p>
    <w:tbl>
      <w:tblPr>
        <w:tblStyle w:val="Tablaconcuadrcula"/>
        <w:tblW w:w="8897" w:type="dxa"/>
        <w:tblLayout w:type="fixed"/>
        <w:tblLook w:val="04A0" w:firstRow="1" w:lastRow="0" w:firstColumn="1" w:lastColumn="0" w:noHBand="0" w:noVBand="1"/>
      </w:tblPr>
      <w:tblGrid>
        <w:gridCol w:w="534"/>
        <w:gridCol w:w="6237"/>
        <w:gridCol w:w="425"/>
        <w:gridCol w:w="425"/>
        <w:gridCol w:w="425"/>
        <w:gridCol w:w="426"/>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237" w:type="dxa"/>
            <w:tcBorders>
              <w:top w:val="nil"/>
              <w:left w:val="nil"/>
              <w:bottom w:val="single" w:sz="4" w:space="0" w:color="auto"/>
              <w:right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25</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¿En la Dirección se promueve y facilita al personal para que asuma las responsabilidades que les corresponden, siendo creativos e innovadores?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26</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w:t>
            </w:r>
            <w:proofErr w:type="gramStart"/>
            <w:r w:rsidRPr="0098220A">
              <w:rPr>
                <w:rFonts w:ascii="Arial" w:hAnsi="Arial" w:cs="Arial"/>
                <w:sz w:val="18"/>
                <w:szCs w:val="20"/>
              </w:rPr>
              <w:t>la</w:t>
            </w:r>
            <w:proofErr w:type="gramEnd"/>
            <w:r w:rsidRPr="0098220A">
              <w:rPr>
                <w:rFonts w:ascii="Arial" w:hAnsi="Arial" w:cs="Arial"/>
                <w:sz w:val="18"/>
                <w:szCs w:val="20"/>
              </w:rPr>
              <w:t xml:space="preserve"> gerente de la Dirección comunica las decisiones o cambios que establecen las directivas de la Universidad?</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27</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gerente de la Dirección motiva, apoya y facilita los recursos a las personas para que participen en actividades de mejora?</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28</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gerente de la Dirección reconoce los éxitos obtenidos por el personal?</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29</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¿En la Dirección se  garantiza y fomenta la igualdad de oportunidades, y esto se refleja en los planes de gestión del personal?</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lastRenderedPageBreak/>
              <w:t>30</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¿En la Dirección se fomenta el trabajo en equipo de su personal?</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31</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¿Buscan soluciones aplicables que garanticen la estabilidad de su personal?</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32</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¿Las condiciones de trabajo de la Dirección  son buenas?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33</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gerente de la Dirección contribuye a la solución satisfactoria de los problemas sociales de sus subordinados y al aumento de la identificación con su trabajo?</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34</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gerente de la Dirección promueve relaciones efectivas con sus subordinados y  vela para que estas se fortalezcan constantemente?</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35</w:t>
            </w:r>
          </w:p>
        </w:tc>
        <w:tc>
          <w:tcPr>
            <w:tcW w:w="6237" w:type="dxa"/>
            <w:vAlign w:val="center"/>
          </w:tcPr>
          <w:p w:rsidR="00F16DF1" w:rsidRPr="0098220A" w:rsidRDefault="00F16DF1" w:rsidP="00F16DF1">
            <w:pPr>
              <w:rPr>
                <w:rFonts w:ascii="Arial" w:hAnsi="Arial" w:cs="Arial"/>
                <w:sz w:val="18"/>
                <w:szCs w:val="20"/>
              </w:rPr>
            </w:pPr>
            <w:proofErr w:type="gramStart"/>
            <w:r w:rsidRPr="0098220A">
              <w:rPr>
                <w:rFonts w:ascii="Arial" w:hAnsi="Arial" w:cs="Arial"/>
                <w:sz w:val="18"/>
                <w:szCs w:val="20"/>
              </w:rPr>
              <w:t>¿ La</w:t>
            </w:r>
            <w:proofErr w:type="gramEnd"/>
            <w:r w:rsidRPr="0098220A">
              <w:rPr>
                <w:rFonts w:ascii="Arial" w:hAnsi="Arial" w:cs="Arial"/>
                <w:sz w:val="18"/>
                <w:szCs w:val="20"/>
              </w:rPr>
              <w:t xml:space="preserve"> gerente de la Dirección  escucha las inquietudes e ideas de sus subordinados mostrando tanta sensibilidad ante las opiniones?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sz w:val="20"/>
          <w:szCs w:val="20"/>
        </w:rPr>
      </w:pPr>
    </w:p>
    <w:p w:rsidR="00F16DF1" w:rsidRPr="00F16DF1" w:rsidRDefault="00F16DF1" w:rsidP="00F16DF1">
      <w:pPr>
        <w:spacing w:after="0"/>
        <w:jc w:val="both"/>
        <w:rPr>
          <w:rFonts w:ascii="Arial" w:hAnsi="Arial" w:cs="Arial"/>
          <w:sz w:val="20"/>
          <w:szCs w:val="20"/>
        </w:rPr>
      </w:pPr>
    </w:p>
    <w:p w:rsidR="00F16DF1" w:rsidRPr="00F16DF1" w:rsidRDefault="00F16DF1" w:rsidP="00F16DF1">
      <w:pPr>
        <w:spacing w:after="0"/>
        <w:jc w:val="both"/>
        <w:rPr>
          <w:rFonts w:ascii="Arial" w:hAnsi="Arial" w:cs="Arial"/>
          <w:sz w:val="20"/>
          <w:szCs w:val="20"/>
        </w:rPr>
      </w:pPr>
      <w:r w:rsidRPr="00F16DF1">
        <w:rPr>
          <w:rFonts w:ascii="Arial" w:hAnsi="Arial" w:cs="Arial"/>
          <w:b/>
          <w:sz w:val="20"/>
          <w:szCs w:val="20"/>
        </w:rPr>
        <w:t>Control</w:t>
      </w:r>
    </w:p>
    <w:tbl>
      <w:tblPr>
        <w:tblStyle w:val="Tablaconcuadrcula"/>
        <w:tblW w:w="8897" w:type="dxa"/>
        <w:tblLayout w:type="fixed"/>
        <w:tblLook w:val="04A0" w:firstRow="1" w:lastRow="0" w:firstColumn="1" w:lastColumn="0" w:noHBand="0" w:noVBand="1"/>
      </w:tblPr>
      <w:tblGrid>
        <w:gridCol w:w="534"/>
        <w:gridCol w:w="6237"/>
        <w:gridCol w:w="425"/>
        <w:gridCol w:w="425"/>
        <w:gridCol w:w="425"/>
        <w:gridCol w:w="426"/>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237" w:type="dxa"/>
            <w:tcBorders>
              <w:top w:val="nil"/>
              <w:left w:val="nil"/>
              <w:bottom w:val="single" w:sz="4" w:space="0" w:color="auto"/>
              <w:right w:val="single" w:sz="4" w:space="0" w:color="auto"/>
            </w:tcBorders>
            <w:vAlign w:val="bottom"/>
          </w:tcPr>
          <w:p w:rsidR="00F16DF1" w:rsidRPr="00F16DF1" w:rsidRDefault="00F16DF1" w:rsidP="00F16DF1">
            <w:pPr>
              <w:jc w:val="both"/>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36</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integrantes de la Dirección  conocen y gestionan la herramienta POA para programar y hacer seguimiento de sus actividades?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37</w:t>
            </w:r>
          </w:p>
        </w:tc>
        <w:tc>
          <w:tcPr>
            <w:tcW w:w="6237"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¿En la Dirección se asegura que se revisen, evalúen y mejoran los resultados que garantizan la eficacia y eficiencia de la unidad?</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38</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¿Las personas líderes priorizan entre las posibles actividades de mejora y se implican directamente en el desarrollo de las mismas?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39</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realiza un seguimiento responsable de su POA, y esta información es utilizada en el desarrollo y revisión de sus actividades?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40</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gerentes de proyecto conocen y avalan los productos que se presentan en el seguimiento?</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41</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gerente de la Dirección audita la ejecución de su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42</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tiene  mecanismos de alerta para el caso de que surjan alteraciones graves en el cumplimiento de su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43</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implementa acciones de mejora para garantizar el cumplimiento de su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44</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lleva a cabo el seguimiento de la eficacia de las actividades realizadas con los colaboradores/asociados para mejorar?</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45</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Dirección establece indicadores de desempeño de sus proyectos?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46</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 unidad revisa que el esquema de sus procedimientos es eficaz para la consecución de sus proyectos?</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47</w:t>
            </w:r>
          </w:p>
        </w:tc>
        <w:tc>
          <w:tcPr>
            <w:tcW w:w="6237" w:type="dxa"/>
            <w:vAlign w:val="center"/>
          </w:tcPr>
          <w:p w:rsidR="00F16DF1" w:rsidRPr="0098220A" w:rsidRDefault="00F16DF1" w:rsidP="00F16DF1">
            <w:pPr>
              <w:rPr>
                <w:rFonts w:ascii="Arial" w:hAnsi="Arial" w:cs="Arial"/>
                <w:sz w:val="18"/>
                <w:szCs w:val="20"/>
              </w:rPr>
            </w:pPr>
            <w:proofErr w:type="gramStart"/>
            <w:r w:rsidRPr="0098220A">
              <w:rPr>
                <w:rFonts w:ascii="Arial" w:hAnsi="Arial" w:cs="Arial"/>
                <w:sz w:val="18"/>
                <w:szCs w:val="20"/>
              </w:rPr>
              <w:t>¿ En</w:t>
            </w:r>
            <w:proofErr w:type="gramEnd"/>
            <w:r w:rsidRPr="0098220A">
              <w:rPr>
                <w:rFonts w:ascii="Arial" w:hAnsi="Arial" w:cs="Arial"/>
                <w:sz w:val="18"/>
                <w:szCs w:val="20"/>
              </w:rPr>
              <w:t xml:space="preserve"> la Dirección se han definido cuáles son las medidas de los resultados clave de nuestra unidad, en línea con nuestra estrategia y nuestro POA?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48</w:t>
            </w:r>
          </w:p>
        </w:tc>
        <w:tc>
          <w:tcPr>
            <w:tcW w:w="6237"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¿En la Dirección se evaluamos los resultados globales y establecemos objetivos y planes de mejora?</w:t>
            </w: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7627DA" w:rsidRDefault="007627DA" w:rsidP="00F16DF1">
      <w:pPr>
        <w:spacing w:after="0" w:line="360" w:lineRule="auto"/>
        <w:jc w:val="both"/>
        <w:rPr>
          <w:rFonts w:ascii="Arial" w:hAnsi="Arial" w:cs="Arial"/>
          <w:b/>
          <w:sz w:val="24"/>
          <w:szCs w:val="24"/>
        </w:rPr>
      </w:pPr>
    </w:p>
    <w:p w:rsidR="007627DA" w:rsidRDefault="007627DA" w:rsidP="00F16DF1">
      <w:pPr>
        <w:spacing w:after="0" w:line="360" w:lineRule="auto"/>
        <w:jc w:val="both"/>
        <w:rPr>
          <w:rFonts w:ascii="Arial" w:hAnsi="Arial" w:cs="Arial"/>
          <w:b/>
          <w:sz w:val="24"/>
          <w:szCs w:val="24"/>
        </w:rPr>
      </w:pPr>
    </w:p>
    <w:p w:rsidR="0098220A" w:rsidRDefault="0098220A" w:rsidP="00F16DF1">
      <w:pPr>
        <w:spacing w:after="0" w:line="360" w:lineRule="auto"/>
        <w:jc w:val="both"/>
        <w:rPr>
          <w:rFonts w:ascii="Arial" w:hAnsi="Arial" w:cs="Arial"/>
          <w:b/>
          <w:sz w:val="24"/>
          <w:szCs w:val="24"/>
        </w:rPr>
      </w:pPr>
    </w:p>
    <w:p w:rsidR="0098220A" w:rsidRDefault="0098220A" w:rsidP="00F16DF1">
      <w:pPr>
        <w:spacing w:after="0" w:line="360" w:lineRule="auto"/>
        <w:jc w:val="both"/>
        <w:rPr>
          <w:rFonts w:ascii="Arial" w:hAnsi="Arial" w:cs="Arial"/>
          <w:b/>
          <w:sz w:val="24"/>
          <w:szCs w:val="24"/>
        </w:rPr>
      </w:pPr>
    </w:p>
    <w:p w:rsidR="007627DA" w:rsidRDefault="007627DA" w:rsidP="00F16DF1">
      <w:pPr>
        <w:spacing w:after="0" w:line="360" w:lineRule="auto"/>
        <w:jc w:val="both"/>
        <w:rPr>
          <w:rFonts w:ascii="Arial" w:hAnsi="Arial" w:cs="Arial"/>
          <w:b/>
          <w:sz w:val="24"/>
          <w:szCs w:val="24"/>
        </w:rPr>
      </w:pPr>
    </w:p>
    <w:p w:rsidR="007627DA" w:rsidRDefault="007627DA" w:rsidP="00F16DF1">
      <w:pPr>
        <w:spacing w:after="0" w:line="360" w:lineRule="auto"/>
        <w:jc w:val="both"/>
        <w:rPr>
          <w:rFonts w:ascii="Arial" w:hAnsi="Arial" w:cs="Arial"/>
          <w:b/>
          <w:sz w:val="24"/>
          <w:szCs w:val="24"/>
        </w:rPr>
      </w:pPr>
    </w:p>
    <w:p w:rsidR="007627DA" w:rsidRDefault="007627DA" w:rsidP="00F16DF1">
      <w:pPr>
        <w:spacing w:after="0" w:line="360" w:lineRule="auto"/>
        <w:jc w:val="both"/>
        <w:rPr>
          <w:rFonts w:ascii="Arial" w:hAnsi="Arial" w:cs="Arial"/>
          <w:b/>
          <w:sz w:val="24"/>
          <w:szCs w:val="24"/>
        </w:rPr>
      </w:pPr>
    </w:p>
    <w:p w:rsidR="007627DA" w:rsidRDefault="007627DA" w:rsidP="00F16DF1">
      <w:pPr>
        <w:spacing w:after="0" w:line="360" w:lineRule="auto"/>
        <w:jc w:val="both"/>
        <w:rPr>
          <w:rFonts w:ascii="Arial" w:hAnsi="Arial" w:cs="Arial"/>
          <w:b/>
          <w:sz w:val="24"/>
          <w:szCs w:val="24"/>
        </w:rPr>
      </w:pPr>
    </w:p>
    <w:p w:rsidR="00F16DF1" w:rsidRPr="00F16DF1" w:rsidRDefault="00F16DF1" w:rsidP="00F16DF1">
      <w:pPr>
        <w:spacing w:after="0" w:line="360" w:lineRule="auto"/>
        <w:jc w:val="both"/>
        <w:rPr>
          <w:rFonts w:ascii="Arial" w:hAnsi="Arial" w:cs="Arial"/>
          <w:b/>
          <w:sz w:val="24"/>
          <w:szCs w:val="24"/>
        </w:rPr>
      </w:pPr>
      <w:r w:rsidRPr="00F16DF1">
        <w:rPr>
          <w:rFonts w:ascii="Arial" w:hAnsi="Arial" w:cs="Arial"/>
          <w:b/>
          <w:sz w:val="24"/>
          <w:szCs w:val="24"/>
        </w:rPr>
        <w:lastRenderedPageBreak/>
        <w:t xml:space="preserve">Anexo 2.  Instrumento de evaluación del servicio al cliente </w:t>
      </w:r>
    </w:p>
    <w:p w:rsidR="00F16DF1" w:rsidRDefault="00F16DF1" w:rsidP="00F16DF1">
      <w:pPr>
        <w:spacing w:after="0" w:line="360" w:lineRule="auto"/>
        <w:jc w:val="center"/>
        <w:rPr>
          <w:rFonts w:ascii="Arial" w:hAnsi="Arial" w:cs="Arial"/>
          <w:b/>
          <w:sz w:val="20"/>
          <w:szCs w:val="20"/>
        </w:rPr>
      </w:pPr>
    </w:p>
    <w:p w:rsidR="00F16DF1" w:rsidRPr="00F16DF1" w:rsidRDefault="00F16DF1" w:rsidP="00F16DF1">
      <w:pPr>
        <w:spacing w:after="0" w:line="360" w:lineRule="auto"/>
        <w:jc w:val="center"/>
        <w:rPr>
          <w:rFonts w:ascii="Arial" w:hAnsi="Arial" w:cs="Arial"/>
          <w:b/>
          <w:sz w:val="20"/>
          <w:szCs w:val="20"/>
        </w:rPr>
      </w:pPr>
      <w:r w:rsidRPr="00F16DF1">
        <w:rPr>
          <w:rFonts w:ascii="Arial" w:hAnsi="Arial" w:cs="Arial"/>
          <w:b/>
          <w:sz w:val="20"/>
          <w:szCs w:val="20"/>
        </w:rPr>
        <w:t>Evaluación del apoyo a la gestión de los planes operativos anuales</w:t>
      </w:r>
    </w:p>
    <w:p w:rsidR="00F16DF1" w:rsidRPr="00F16DF1" w:rsidRDefault="00F16DF1" w:rsidP="00F16DF1">
      <w:pPr>
        <w:spacing w:after="0" w:line="360" w:lineRule="auto"/>
        <w:jc w:val="center"/>
        <w:rPr>
          <w:rFonts w:ascii="Arial" w:hAnsi="Arial" w:cs="Arial"/>
          <w:sz w:val="20"/>
          <w:szCs w:val="20"/>
        </w:rPr>
      </w:pPr>
      <w:r w:rsidRPr="00F16DF1">
        <w:rPr>
          <w:rFonts w:ascii="Arial" w:hAnsi="Arial" w:cs="Arial"/>
          <w:b/>
          <w:sz w:val="20"/>
          <w:szCs w:val="20"/>
        </w:rPr>
        <w:t xml:space="preserve"> </w:t>
      </w: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El presente instrumento tiene como objetivo evaluar el apoyo a la gestión de los planes operativos anuales, que desde la Dirección  de Planeación se ofrece a las diferentes unidades académicas y administrativas.</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Para la Dirección de Planeación su participación en este proceso es fundamental, ya que permite el mejoramiento continuo de los procesos lidera, por tanto lo invitamos a responder de la manera más completa y con el máximo de objetividad.</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La información que usted suministre es confidencial y anónima.</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 xml:space="preserve">Fecha: </w:t>
      </w:r>
      <w:r w:rsidRPr="00F16DF1">
        <w:rPr>
          <w:rFonts w:ascii="Arial" w:hAnsi="Arial" w:cs="Arial"/>
          <w:sz w:val="20"/>
          <w:szCs w:val="20"/>
        </w:rPr>
        <w:tab/>
        <w:t>___________________________________</w:t>
      </w:r>
      <w:r w:rsidRPr="00F16DF1">
        <w:rPr>
          <w:rFonts w:ascii="Arial" w:hAnsi="Arial" w:cs="Arial"/>
          <w:sz w:val="20"/>
          <w:szCs w:val="20"/>
        </w:rPr>
        <w:tab/>
      </w:r>
      <w:r w:rsidRPr="00F16DF1">
        <w:rPr>
          <w:rFonts w:ascii="Arial" w:hAnsi="Arial" w:cs="Arial"/>
          <w:sz w:val="20"/>
          <w:szCs w:val="20"/>
        </w:rPr>
        <w:tab/>
      </w:r>
      <w:r w:rsidRPr="00F16DF1">
        <w:rPr>
          <w:rFonts w:ascii="Arial" w:hAnsi="Arial" w:cs="Arial"/>
          <w:sz w:val="20"/>
          <w:szCs w:val="20"/>
        </w:rPr>
        <w:tab/>
      </w: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Dependencia: _____________________________</w:t>
      </w:r>
      <w:r w:rsidRPr="00F16DF1">
        <w:rPr>
          <w:rFonts w:ascii="Arial" w:hAnsi="Arial" w:cs="Arial"/>
          <w:sz w:val="20"/>
          <w:szCs w:val="20"/>
        </w:rPr>
        <w:tab/>
      </w:r>
      <w:r w:rsidRPr="00F16DF1">
        <w:rPr>
          <w:rFonts w:ascii="Arial" w:hAnsi="Arial" w:cs="Arial"/>
          <w:sz w:val="20"/>
          <w:szCs w:val="20"/>
        </w:rPr>
        <w:tab/>
        <w:t>Rol en POA: Gerente (  )   Líder (  )  Gestor (  )</w:t>
      </w:r>
      <w:r w:rsidRPr="00F16DF1">
        <w:rPr>
          <w:rFonts w:ascii="Arial" w:hAnsi="Arial" w:cs="Arial"/>
          <w:sz w:val="20"/>
          <w:szCs w:val="20"/>
        </w:rPr>
        <w:tab/>
        <w:t xml:space="preserve">         </w:t>
      </w: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Tiempo de vinculación con la Universidad: _________________________________________</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Instrucciones: A cada una de las siguientes afirmaciones usted deberá asignar una calificación de 0 a 4, Si la respuesta es negativa la calificación será 0; si la respuesta es afirmativa la calificación más baja es 1 y 4 la mayor calificación.</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line="360" w:lineRule="auto"/>
        <w:jc w:val="both"/>
        <w:rPr>
          <w:rFonts w:ascii="Arial" w:hAnsi="Arial" w:cs="Arial"/>
          <w:sz w:val="20"/>
          <w:szCs w:val="20"/>
        </w:rPr>
      </w:pPr>
      <w:r w:rsidRPr="00F16DF1">
        <w:rPr>
          <w:rFonts w:ascii="Arial" w:hAnsi="Arial" w:cs="Arial"/>
          <w:sz w:val="20"/>
          <w:szCs w:val="20"/>
        </w:rPr>
        <w:t>A partir de su experiencia con la gestión realizada por la Dirección de Planeación en su unidad, usted considera que:</w:t>
      </w:r>
    </w:p>
    <w:p w:rsidR="00F16DF1" w:rsidRPr="00F16DF1" w:rsidRDefault="00F16DF1" w:rsidP="00F16DF1">
      <w:pPr>
        <w:spacing w:after="0" w:line="360" w:lineRule="auto"/>
        <w:jc w:val="both"/>
        <w:rPr>
          <w:rFonts w:ascii="Arial" w:hAnsi="Arial" w:cs="Arial"/>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b/>
          <w:sz w:val="20"/>
          <w:szCs w:val="20"/>
        </w:rPr>
        <w:t>Modelo de Gestión  y Plan de Desarrollo Institucional</w:t>
      </w:r>
      <w:r w:rsidRPr="00F16DF1">
        <w:rPr>
          <w:rFonts w:ascii="Arial" w:hAnsi="Arial" w:cs="Arial"/>
          <w:b/>
          <w:sz w:val="20"/>
          <w:szCs w:val="20"/>
        </w:rPr>
        <w:tab/>
      </w:r>
      <w:r w:rsidRPr="00F16DF1">
        <w:rPr>
          <w:rFonts w:ascii="Arial" w:hAnsi="Arial" w:cs="Arial"/>
          <w:b/>
          <w:sz w:val="20"/>
          <w:szCs w:val="20"/>
        </w:rPr>
        <w:tab/>
      </w:r>
      <w:r w:rsidRPr="00F16DF1">
        <w:rPr>
          <w:rFonts w:ascii="Arial" w:hAnsi="Arial" w:cs="Arial"/>
          <w:b/>
          <w:sz w:val="20"/>
          <w:szCs w:val="20"/>
        </w:rPr>
        <w:tab/>
      </w:r>
      <w:r w:rsidRPr="00F16DF1">
        <w:rPr>
          <w:rFonts w:ascii="Arial" w:hAnsi="Arial" w:cs="Arial"/>
          <w:b/>
          <w:sz w:val="20"/>
          <w:szCs w:val="20"/>
        </w:rPr>
        <w:tab/>
      </w:r>
      <w:r w:rsidRPr="00F16DF1">
        <w:rPr>
          <w:rFonts w:ascii="Arial" w:hAnsi="Arial" w:cs="Arial"/>
          <w:b/>
          <w:sz w:val="20"/>
          <w:szCs w:val="20"/>
        </w:rPr>
        <w:tab/>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 xml:space="preserve">El Plan de Desarrollo Institucional fue socializado </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 xml:space="preserve">El modelo de gestión de la Universidad fue socializado </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 xml:space="preserve">Las actualizaciones al  Plan de Desarrollo Institucional fueron socializadas </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Pr="00F16DF1" w:rsidRDefault="00F16DF1" w:rsidP="00F16DF1">
      <w:pPr>
        <w:spacing w:after="0"/>
        <w:jc w:val="both"/>
        <w:rPr>
          <w:rFonts w:ascii="Arial" w:hAnsi="Arial" w:cs="Arial"/>
          <w:sz w:val="20"/>
          <w:szCs w:val="20"/>
        </w:rPr>
      </w:pPr>
    </w:p>
    <w:p w:rsidR="00F16DF1" w:rsidRPr="00F16DF1" w:rsidRDefault="00F16DF1" w:rsidP="00F16DF1">
      <w:pPr>
        <w:spacing w:after="0"/>
        <w:jc w:val="both"/>
        <w:rPr>
          <w:rFonts w:ascii="Arial" w:hAnsi="Arial" w:cs="Arial"/>
          <w:sz w:val="20"/>
          <w:szCs w:val="20"/>
        </w:rPr>
      </w:pPr>
      <w:r w:rsidRPr="00F16DF1">
        <w:rPr>
          <w:rFonts w:ascii="Arial" w:hAnsi="Arial" w:cs="Arial"/>
          <w:b/>
          <w:sz w:val="20"/>
          <w:szCs w:val="20"/>
        </w:rPr>
        <w:t>Formulación de proyectos</w:t>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lineamientos para la formulación de proyectos fueron socializados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5</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lineamientos para la formulación de proyectos son claros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lastRenderedPageBreak/>
              <w:t>6</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la formulación de proyectos es claro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7</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la formulación de proyectos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8</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Se ha asesorado de forma clara la formulación de proyectos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9</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tiempo de respuesta a la solicitud de asesoría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b/>
          <w:sz w:val="20"/>
          <w:szCs w:val="20"/>
        </w:rPr>
        <w:t xml:space="preserve">Programación de Proyectos </w:t>
      </w:r>
    </w:p>
    <w:p w:rsidR="00F16DF1" w:rsidRP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sz w:val="20"/>
          <w:szCs w:val="20"/>
        </w:rPr>
        <w:t>En cuanto a la programación de proyectos, usted considera que la Dirección de Planeación ha:</w:t>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10</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lineamientos para la programación de proyectos fueron socializados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11</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lineamientos para la programación de proyectos son claros</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12</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la programación de proyectos es claro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13</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la programación de proyectos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14</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Se ha asesorado el proceso de programación de proyectos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15</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Se ha asesorado de forma clara la programación de proyectos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16</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tiempo de respuesta a la solicitud de asesoría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17</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aplicativo web para programar POA es apropiada</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18</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aplicativo web para programar POA es de fácil manejo</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19</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Las metas del POA de su unidad fueron programadas en coherencia con el PDI</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sz w:val="20"/>
          <w:szCs w:val="20"/>
        </w:rPr>
      </w:pPr>
    </w:p>
    <w:p w:rsidR="00F16DF1" w:rsidRPr="00F16DF1" w:rsidRDefault="00F16DF1" w:rsidP="00F16DF1">
      <w:pPr>
        <w:spacing w:after="0"/>
        <w:jc w:val="both"/>
        <w:rPr>
          <w:rFonts w:ascii="Arial" w:hAnsi="Arial" w:cs="Arial"/>
          <w:sz w:val="20"/>
          <w:szCs w:val="20"/>
        </w:rPr>
      </w:pPr>
    </w:p>
    <w:p w:rsidR="00F16DF1" w:rsidRPr="00F16DF1" w:rsidRDefault="00F16DF1" w:rsidP="00F16DF1">
      <w:pPr>
        <w:spacing w:after="0"/>
        <w:jc w:val="both"/>
        <w:rPr>
          <w:rFonts w:ascii="Arial" w:hAnsi="Arial" w:cs="Arial"/>
          <w:sz w:val="20"/>
          <w:szCs w:val="20"/>
        </w:rPr>
      </w:pPr>
      <w:r w:rsidRPr="00F16DF1">
        <w:rPr>
          <w:rFonts w:ascii="Arial" w:hAnsi="Arial" w:cs="Arial"/>
          <w:b/>
          <w:sz w:val="20"/>
          <w:szCs w:val="20"/>
        </w:rPr>
        <w:t>Seguimiento de proyectos</w:t>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bottom"/>
          </w:tcPr>
          <w:p w:rsidR="00F16DF1" w:rsidRPr="00F16DF1" w:rsidRDefault="00F16DF1" w:rsidP="00F16DF1">
            <w:pPr>
              <w:jc w:val="both"/>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20</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seguimiento de proyectos es claro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21</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seguimiento de proyectos es pertinente</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22</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Se ha asesorado de forma clara en el seguimiento a proyectos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23</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aplicativo web para realizar seguimiento a proyectos es apropiada</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24</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aplicativo web para realizar seguimiento a proyectos es de fácil manejo</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b/>
          <w:sz w:val="20"/>
          <w:szCs w:val="20"/>
        </w:rPr>
        <w:t>Adición de proyectos metas o actividades</w:t>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bottom"/>
          </w:tcPr>
          <w:p w:rsidR="00F16DF1" w:rsidRPr="00F16DF1" w:rsidRDefault="00F16DF1" w:rsidP="00F16DF1">
            <w:pPr>
              <w:jc w:val="both"/>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25</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adición de proyectos, metas u actividades es claro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26</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adición de proyectos, metas u actividades es pertinente</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27</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procedimiento de adición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28</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tiempos de respuesta a la solicitud de adiciones son pertinentes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b/>
          <w:sz w:val="20"/>
          <w:szCs w:val="20"/>
        </w:rPr>
        <w:lastRenderedPageBreak/>
        <w:t>Traslados presupuestales</w:t>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bottom"/>
          </w:tcPr>
          <w:p w:rsidR="00F16DF1" w:rsidRPr="00F16DF1" w:rsidRDefault="00F16DF1" w:rsidP="00F16DF1">
            <w:pPr>
              <w:jc w:val="both"/>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29</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traslados presupuestales es claro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30</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traslados presupuestales es pertinente</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31</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procedimiento para realizar traslados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32</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tiempos de respuesta a la solicitud de traslados presupuestales son pertinentes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p>
    <w:p w:rsidR="00F16DF1" w:rsidRPr="00F16DF1" w:rsidRDefault="00F16DF1" w:rsidP="00F16DF1">
      <w:pPr>
        <w:spacing w:after="0"/>
        <w:jc w:val="both"/>
        <w:rPr>
          <w:rFonts w:ascii="Arial" w:hAnsi="Arial" w:cs="Arial"/>
          <w:b/>
          <w:sz w:val="20"/>
          <w:szCs w:val="20"/>
        </w:rPr>
      </w:pPr>
      <w:r w:rsidRPr="00F16DF1">
        <w:rPr>
          <w:rFonts w:ascii="Arial" w:hAnsi="Arial" w:cs="Arial"/>
          <w:b/>
          <w:sz w:val="20"/>
          <w:szCs w:val="20"/>
        </w:rPr>
        <w:t>Cancelación de proyectos, metas o actividades</w:t>
      </w:r>
    </w:p>
    <w:tbl>
      <w:tblPr>
        <w:tblStyle w:val="Tablaconcuadrcula"/>
        <w:tblW w:w="9180" w:type="dxa"/>
        <w:tblLayout w:type="fixed"/>
        <w:tblLook w:val="04A0" w:firstRow="1" w:lastRow="0" w:firstColumn="1" w:lastColumn="0" w:noHBand="0" w:noVBand="1"/>
      </w:tblPr>
      <w:tblGrid>
        <w:gridCol w:w="534"/>
        <w:gridCol w:w="6520"/>
        <w:gridCol w:w="425"/>
        <w:gridCol w:w="426"/>
        <w:gridCol w:w="425"/>
        <w:gridCol w:w="425"/>
        <w:gridCol w:w="425"/>
      </w:tblGrid>
      <w:tr w:rsidR="00F16DF1" w:rsidRPr="00F16DF1" w:rsidTr="0098220A">
        <w:trPr>
          <w:trHeight w:val="340"/>
        </w:trPr>
        <w:tc>
          <w:tcPr>
            <w:tcW w:w="534" w:type="dxa"/>
            <w:tcBorders>
              <w:top w:val="nil"/>
              <w:left w:val="nil"/>
              <w:bottom w:val="single" w:sz="4" w:space="0" w:color="auto"/>
              <w:right w:val="nil"/>
            </w:tcBorders>
            <w:vAlign w:val="center"/>
          </w:tcPr>
          <w:p w:rsidR="00F16DF1" w:rsidRPr="00F16DF1" w:rsidRDefault="00F16DF1" w:rsidP="00F16DF1">
            <w:pPr>
              <w:rPr>
                <w:rFonts w:ascii="Arial" w:hAnsi="Arial" w:cs="Arial"/>
                <w:sz w:val="20"/>
                <w:szCs w:val="20"/>
              </w:rPr>
            </w:pPr>
          </w:p>
        </w:tc>
        <w:tc>
          <w:tcPr>
            <w:tcW w:w="6520" w:type="dxa"/>
            <w:tcBorders>
              <w:top w:val="nil"/>
              <w:left w:val="nil"/>
              <w:bottom w:val="single" w:sz="4" w:space="0" w:color="auto"/>
              <w:right w:val="single" w:sz="4" w:space="0" w:color="auto"/>
            </w:tcBorders>
            <w:vAlign w:val="bottom"/>
          </w:tcPr>
          <w:p w:rsidR="00F16DF1" w:rsidRPr="00F16DF1" w:rsidRDefault="00F16DF1" w:rsidP="00F16DF1">
            <w:pPr>
              <w:jc w:val="both"/>
              <w:rPr>
                <w:rFonts w:ascii="Arial" w:hAnsi="Arial" w:cs="Arial"/>
                <w:sz w:val="20"/>
                <w:szCs w:val="20"/>
              </w:rPr>
            </w:pP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0</w:t>
            </w:r>
          </w:p>
        </w:tc>
        <w:tc>
          <w:tcPr>
            <w:tcW w:w="426"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1</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2</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w:t>
            </w:r>
          </w:p>
        </w:tc>
        <w:tc>
          <w:tcPr>
            <w:tcW w:w="425" w:type="dxa"/>
            <w:tcBorders>
              <w:top w:val="single" w:sz="4" w:space="0" w:color="auto"/>
              <w:left w:val="single" w:sz="4" w:space="0" w:color="auto"/>
              <w:bottom w:val="single" w:sz="4" w:space="0" w:color="auto"/>
              <w:right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4</w:t>
            </w: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33</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cancelación de proyectos, metas o actividades es claro</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tcBorders>
              <w:top w:val="single" w:sz="4" w:space="0" w:color="auto"/>
            </w:tcBorders>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34</w:t>
            </w:r>
          </w:p>
        </w:tc>
        <w:tc>
          <w:tcPr>
            <w:tcW w:w="6520" w:type="dxa"/>
            <w:tcBorders>
              <w:top w:val="single" w:sz="4" w:space="0" w:color="auto"/>
            </w:tcBorders>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instructivo para realizar cancelación de proyectos, metas o actividades es pertinente</w:t>
            </w: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6"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c>
          <w:tcPr>
            <w:tcW w:w="425" w:type="dxa"/>
            <w:tcBorders>
              <w:top w:val="single" w:sz="4" w:space="0" w:color="auto"/>
            </w:tcBorders>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35</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El procedimiento para realizar cancelación de proyectos, metas o actividades es pertinente</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r w:rsidR="00F16DF1" w:rsidRPr="00F16DF1" w:rsidTr="0098220A">
        <w:trPr>
          <w:trHeight w:val="340"/>
        </w:trPr>
        <w:tc>
          <w:tcPr>
            <w:tcW w:w="534" w:type="dxa"/>
            <w:vAlign w:val="center"/>
          </w:tcPr>
          <w:p w:rsidR="00F16DF1" w:rsidRPr="00F16DF1" w:rsidRDefault="00F16DF1" w:rsidP="00F16DF1">
            <w:pPr>
              <w:jc w:val="center"/>
              <w:rPr>
                <w:rFonts w:ascii="Arial" w:hAnsi="Arial" w:cs="Arial"/>
                <w:sz w:val="20"/>
                <w:szCs w:val="20"/>
              </w:rPr>
            </w:pPr>
            <w:r w:rsidRPr="00F16DF1">
              <w:rPr>
                <w:rFonts w:ascii="Arial" w:hAnsi="Arial" w:cs="Arial"/>
                <w:sz w:val="20"/>
                <w:szCs w:val="20"/>
              </w:rPr>
              <w:t>36</w:t>
            </w:r>
          </w:p>
        </w:tc>
        <w:tc>
          <w:tcPr>
            <w:tcW w:w="6520" w:type="dxa"/>
            <w:vAlign w:val="center"/>
          </w:tcPr>
          <w:p w:rsidR="00F16DF1" w:rsidRPr="0098220A" w:rsidRDefault="00F16DF1" w:rsidP="00F16DF1">
            <w:pPr>
              <w:rPr>
                <w:rFonts w:ascii="Arial" w:hAnsi="Arial" w:cs="Arial"/>
                <w:sz w:val="18"/>
                <w:szCs w:val="20"/>
              </w:rPr>
            </w:pPr>
            <w:r w:rsidRPr="0098220A">
              <w:rPr>
                <w:rFonts w:ascii="Arial" w:hAnsi="Arial" w:cs="Arial"/>
                <w:sz w:val="18"/>
                <w:szCs w:val="20"/>
              </w:rPr>
              <w:t>Los tiempos de respuesta a la solicitud cancelaciones son pertinentes</w:t>
            </w:r>
          </w:p>
        </w:tc>
        <w:tc>
          <w:tcPr>
            <w:tcW w:w="425" w:type="dxa"/>
            <w:vAlign w:val="center"/>
          </w:tcPr>
          <w:p w:rsidR="00F16DF1" w:rsidRPr="00F16DF1" w:rsidRDefault="00F16DF1" w:rsidP="00F16DF1">
            <w:pPr>
              <w:rPr>
                <w:rFonts w:ascii="Arial" w:hAnsi="Arial" w:cs="Arial"/>
                <w:sz w:val="20"/>
                <w:szCs w:val="20"/>
              </w:rPr>
            </w:pPr>
          </w:p>
        </w:tc>
        <w:tc>
          <w:tcPr>
            <w:tcW w:w="426"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c>
          <w:tcPr>
            <w:tcW w:w="425" w:type="dxa"/>
            <w:vAlign w:val="center"/>
          </w:tcPr>
          <w:p w:rsidR="00F16DF1" w:rsidRPr="00F16DF1" w:rsidRDefault="00F16DF1" w:rsidP="00F16DF1">
            <w:pPr>
              <w:rPr>
                <w:rFonts w:ascii="Arial" w:hAnsi="Arial" w:cs="Arial"/>
                <w:sz w:val="20"/>
                <w:szCs w:val="20"/>
              </w:rPr>
            </w:pPr>
          </w:p>
        </w:tc>
      </w:tr>
    </w:tbl>
    <w:p w:rsidR="00F16DF1" w:rsidRPr="00F16DF1" w:rsidRDefault="00F16DF1" w:rsidP="00F16DF1">
      <w:pPr>
        <w:spacing w:after="0"/>
        <w:jc w:val="both"/>
        <w:rPr>
          <w:rFonts w:ascii="Arial" w:hAnsi="Arial" w:cs="Arial"/>
          <w:sz w:val="20"/>
          <w:szCs w:val="20"/>
        </w:rPr>
      </w:pPr>
    </w:p>
    <w:p w:rsidR="00F16DF1" w:rsidRDefault="00F16DF1" w:rsidP="007627DA">
      <w:pPr>
        <w:pStyle w:val="Sinespaciado"/>
        <w:spacing w:line="360" w:lineRule="auto"/>
        <w:jc w:val="both"/>
        <w:rPr>
          <w:rFonts w:ascii="Arial" w:hAnsi="Arial" w:cs="Arial"/>
          <w:b/>
          <w:sz w:val="24"/>
          <w:szCs w:val="24"/>
          <w:lang w:eastAsia="es-CO"/>
        </w:rPr>
      </w:pPr>
    </w:p>
    <w:p w:rsidR="000A25F7" w:rsidRDefault="000A25F7" w:rsidP="007627DA">
      <w:pPr>
        <w:pStyle w:val="Sinespaciado"/>
        <w:spacing w:line="360" w:lineRule="auto"/>
        <w:jc w:val="both"/>
        <w:rPr>
          <w:rFonts w:ascii="Arial" w:hAnsi="Arial" w:cs="Arial"/>
          <w:b/>
          <w:sz w:val="24"/>
          <w:szCs w:val="24"/>
          <w:lang w:eastAsia="es-CO"/>
        </w:rPr>
      </w:pPr>
    </w:p>
    <w:p w:rsidR="000A25F7" w:rsidRDefault="000A25F7" w:rsidP="007627DA">
      <w:pPr>
        <w:pStyle w:val="Sinespaciado"/>
        <w:spacing w:line="360" w:lineRule="auto"/>
        <w:jc w:val="both"/>
        <w:rPr>
          <w:rFonts w:ascii="Arial" w:hAnsi="Arial" w:cs="Arial"/>
          <w:b/>
          <w:sz w:val="24"/>
          <w:szCs w:val="24"/>
          <w:lang w:eastAsia="es-CO"/>
        </w:rPr>
      </w:pPr>
    </w:p>
    <w:p w:rsidR="000A25F7" w:rsidRDefault="000A25F7"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7627DA" w:rsidRDefault="007627DA" w:rsidP="007627DA">
      <w:pPr>
        <w:pStyle w:val="Sinespaciado"/>
        <w:spacing w:line="360" w:lineRule="auto"/>
        <w:jc w:val="both"/>
        <w:rPr>
          <w:rFonts w:ascii="Arial" w:hAnsi="Arial" w:cs="Arial"/>
          <w:b/>
          <w:sz w:val="24"/>
          <w:szCs w:val="24"/>
          <w:lang w:eastAsia="es-CO"/>
        </w:rPr>
      </w:pPr>
    </w:p>
    <w:p w:rsidR="000A25F7" w:rsidRDefault="000A25F7" w:rsidP="000A25F7">
      <w:pPr>
        <w:spacing w:after="0" w:line="360" w:lineRule="auto"/>
        <w:jc w:val="both"/>
        <w:rPr>
          <w:rFonts w:ascii="Arial" w:hAnsi="Arial" w:cs="Arial"/>
          <w:b/>
          <w:bCs/>
          <w:sz w:val="24"/>
          <w:szCs w:val="24"/>
        </w:rPr>
      </w:pPr>
      <w:r w:rsidRPr="000A25F7">
        <w:rPr>
          <w:rFonts w:ascii="Arial" w:hAnsi="Arial" w:cs="Arial"/>
          <w:b/>
          <w:sz w:val="24"/>
          <w:szCs w:val="24"/>
        </w:rPr>
        <w:lastRenderedPageBreak/>
        <w:t>Anexo 3. D</w:t>
      </w:r>
      <w:r w:rsidRPr="000A25F7">
        <w:rPr>
          <w:rFonts w:ascii="Arial" w:hAnsi="Arial" w:cs="Arial"/>
          <w:b/>
          <w:bCs/>
          <w:sz w:val="24"/>
          <w:szCs w:val="24"/>
        </w:rPr>
        <w:t>istribución y diagrama relacional de áreas funcionales de la Dirección</w:t>
      </w:r>
      <w:r>
        <w:rPr>
          <w:rFonts w:ascii="Arial" w:hAnsi="Arial" w:cs="Arial"/>
          <w:b/>
          <w:bCs/>
          <w:sz w:val="24"/>
          <w:szCs w:val="24"/>
        </w:rPr>
        <w:t xml:space="preserve"> </w:t>
      </w:r>
      <w:r w:rsidRPr="000A25F7">
        <w:rPr>
          <w:rFonts w:ascii="Arial" w:hAnsi="Arial" w:cs="Arial"/>
          <w:b/>
          <w:bCs/>
          <w:sz w:val="24"/>
          <w:szCs w:val="24"/>
        </w:rPr>
        <w:t xml:space="preserve">de Planeación </w:t>
      </w:r>
    </w:p>
    <w:p w:rsidR="000A25F7" w:rsidRDefault="000A25F7" w:rsidP="000A25F7">
      <w:pPr>
        <w:spacing w:after="0" w:line="360" w:lineRule="auto"/>
        <w:jc w:val="both"/>
        <w:rPr>
          <w:rFonts w:ascii="Arial" w:hAnsi="Arial" w:cs="Arial"/>
          <w:b/>
          <w:bCs/>
          <w:sz w:val="24"/>
          <w:szCs w:val="24"/>
        </w:rPr>
      </w:pPr>
    </w:p>
    <w:p w:rsidR="000A25F7" w:rsidRDefault="000A25F7" w:rsidP="000A25F7">
      <w:pPr>
        <w:spacing w:after="0" w:line="360" w:lineRule="auto"/>
        <w:jc w:val="both"/>
        <w:rPr>
          <w:rFonts w:ascii="Arial" w:hAnsi="Arial" w:cs="Arial"/>
          <w:b/>
          <w:bCs/>
          <w:sz w:val="24"/>
          <w:szCs w:val="24"/>
        </w:rPr>
      </w:pPr>
    </w:p>
    <w:p w:rsidR="00103E6F" w:rsidRPr="00095A59" w:rsidRDefault="00103E6F" w:rsidP="00103E6F">
      <w:pPr>
        <w:jc w:val="center"/>
        <w:rPr>
          <w:rFonts w:ascii="Arial" w:hAnsi="Arial" w:cs="Arial"/>
          <w:b/>
          <w:sz w:val="24"/>
          <w:szCs w:val="24"/>
        </w:rPr>
      </w:pPr>
      <w:r w:rsidRPr="00095A59">
        <w:rPr>
          <w:rFonts w:ascii="Arial" w:hAnsi="Arial" w:cs="Arial"/>
          <w:b/>
          <w:sz w:val="24"/>
          <w:szCs w:val="24"/>
        </w:rPr>
        <w:t xml:space="preserve">Matriz de relaciones </w:t>
      </w:r>
      <w:r>
        <w:rPr>
          <w:rFonts w:ascii="Arial" w:hAnsi="Arial" w:cs="Arial"/>
          <w:b/>
          <w:sz w:val="24"/>
          <w:szCs w:val="24"/>
        </w:rPr>
        <w:t>Dirección de Planeación de la Universidad de San Buenaventura, Bogotá</w:t>
      </w:r>
    </w:p>
    <w:p w:rsidR="000A25F7" w:rsidRDefault="00103E6F" w:rsidP="000A25F7">
      <w:pPr>
        <w:spacing w:after="0" w:line="360" w:lineRule="auto"/>
        <w:jc w:val="both"/>
        <w:rPr>
          <w:rFonts w:ascii="Arial" w:hAnsi="Arial" w:cs="Arial"/>
          <w:b/>
          <w:bCs/>
          <w:sz w:val="24"/>
          <w:szCs w:val="24"/>
        </w:rPr>
      </w:pPr>
      <w:r>
        <w:rPr>
          <w:rFonts w:ascii="Arial" w:hAnsi="Arial" w:cs="Arial"/>
          <w:b/>
          <w:bCs/>
          <w:noProof/>
          <w:sz w:val="24"/>
          <w:szCs w:val="24"/>
          <w:lang w:eastAsia="es-CO"/>
        </w:rPr>
        <w:drawing>
          <wp:inline distT="0" distB="0" distL="0" distR="0">
            <wp:extent cx="5614035" cy="3072765"/>
            <wp:effectExtent l="0" t="0" r="5715" b="0"/>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14035" cy="3072765"/>
                    </a:xfrm>
                    <a:prstGeom prst="rect">
                      <a:avLst/>
                    </a:prstGeom>
                    <a:noFill/>
                    <a:ln>
                      <a:noFill/>
                    </a:ln>
                  </pic:spPr>
                </pic:pic>
              </a:graphicData>
            </a:graphic>
          </wp:inline>
        </w:drawing>
      </w:r>
    </w:p>
    <w:p w:rsidR="00D55CDE" w:rsidRPr="00D55CDE" w:rsidRDefault="00D55CDE" w:rsidP="000A25F7">
      <w:pPr>
        <w:spacing w:after="0" w:line="360" w:lineRule="auto"/>
        <w:jc w:val="both"/>
        <w:rPr>
          <w:rFonts w:ascii="Arial" w:hAnsi="Arial" w:cs="Arial"/>
          <w:bCs/>
          <w:sz w:val="16"/>
          <w:szCs w:val="16"/>
        </w:rPr>
      </w:pPr>
      <w:r w:rsidRPr="00D55CDE">
        <w:rPr>
          <w:rFonts w:ascii="Arial" w:hAnsi="Arial" w:cs="Arial"/>
          <w:bCs/>
          <w:sz w:val="16"/>
          <w:szCs w:val="16"/>
        </w:rPr>
        <w:t xml:space="preserve">Fuente: Elaboración propia con base en formato dado por la docente </w:t>
      </w:r>
    </w:p>
    <w:p w:rsidR="000A25F7" w:rsidRDefault="000A25F7" w:rsidP="000A25F7">
      <w:pPr>
        <w:spacing w:after="0" w:line="360" w:lineRule="auto"/>
        <w:jc w:val="both"/>
        <w:rPr>
          <w:rFonts w:ascii="Arial" w:hAnsi="Arial" w:cs="Arial"/>
          <w:b/>
          <w:bCs/>
          <w:sz w:val="24"/>
          <w:szCs w:val="24"/>
        </w:rPr>
      </w:pPr>
    </w:p>
    <w:p w:rsidR="00103E6F" w:rsidRPr="00C66762" w:rsidRDefault="00103E6F" w:rsidP="00103E6F">
      <w:pPr>
        <w:rPr>
          <w:rFonts w:ascii="Arial" w:hAnsi="Arial" w:cs="Arial"/>
          <w:b/>
          <w:sz w:val="24"/>
          <w:szCs w:val="24"/>
        </w:rPr>
      </w:pPr>
      <w:r w:rsidRPr="00C66762">
        <w:rPr>
          <w:rFonts w:ascii="Arial" w:hAnsi="Arial" w:cs="Arial"/>
          <w:b/>
          <w:sz w:val="24"/>
          <w:szCs w:val="24"/>
        </w:rPr>
        <w:t>Justificación de las valoraciones de las proximidades</w:t>
      </w:r>
    </w:p>
    <w:tbl>
      <w:tblPr>
        <w:tblStyle w:val="Tablaconcuadrcula"/>
        <w:tblW w:w="0" w:type="auto"/>
        <w:tblLook w:val="04A0" w:firstRow="1" w:lastRow="0" w:firstColumn="1" w:lastColumn="0" w:noHBand="0" w:noVBand="1"/>
      </w:tblPr>
      <w:tblGrid>
        <w:gridCol w:w="893"/>
        <w:gridCol w:w="8161"/>
      </w:tblGrid>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1</w:t>
            </w:r>
          </w:p>
        </w:tc>
        <w:tc>
          <w:tcPr>
            <w:tcW w:w="8161" w:type="dxa"/>
          </w:tcPr>
          <w:p w:rsidR="00103E6F" w:rsidRPr="00D55CDE" w:rsidRDefault="00103E6F" w:rsidP="00D776E4">
            <w:pPr>
              <w:jc w:val="both"/>
              <w:rPr>
                <w:rFonts w:ascii="Arial" w:hAnsi="Arial" w:cs="Arial"/>
                <w:szCs w:val="24"/>
              </w:rPr>
            </w:pPr>
            <w:r w:rsidRPr="00D55CDE">
              <w:rPr>
                <w:rFonts w:ascii="Arial" w:hAnsi="Arial" w:cs="Arial"/>
                <w:szCs w:val="24"/>
              </w:rPr>
              <w:t xml:space="preserve">La Directora de Planeación por ser la gerente de todos los proyectos debe mantener una proximidad  especialmente importante con los líderes de proyecto (Profesionales), así mismo es absolutamente necesario que la auxiliar administrativa </w:t>
            </w:r>
            <w:proofErr w:type="gramStart"/>
            <w:r w:rsidRPr="00D55CDE">
              <w:rPr>
                <w:rFonts w:ascii="Arial" w:hAnsi="Arial" w:cs="Arial"/>
                <w:szCs w:val="24"/>
              </w:rPr>
              <w:t>este</w:t>
            </w:r>
            <w:proofErr w:type="gramEnd"/>
            <w:r w:rsidRPr="00D55CDE">
              <w:rPr>
                <w:rFonts w:ascii="Arial" w:hAnsi="Arial" w:cs="Arial"/>
                <w:szCs w:val="24"/>
              </w:rPr>
              <w:t xml:space="preserve"> cerca de la Directora ya que la auxiliar la asiste en todos los proyectos liderados por ésta Dirección.</w:t>
            </w:r>
          </w:p>
        </w:tc>
      </w:tr>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2</w:t>
            </w:r>
          </w:p>
        </w:tc>
        <w:tc>
          <w:tcPr>
            <w:tcW w:w="8161" w:type="dxa"/>
          </w:tcPr>
          <w:p w:rsidR="00103E6F" w:rsidRPr="00D55CDE" w:rsidRDefault="00103E6F" w:rsidP="00D776E4">
            <w:pPr>
              <w:rPr>
                <w:rFonts w:ascii="Arial" w:hAnsi="Arial" w:cs="Arial"/>
                <w:szCs w:val="24"/>
              </w:rPr>
            </w:pPr>
            <w:r w:rsidRPr="00D55CDE">
              <w:rPr>
                <w:rFonts w:ascii="Arial" w:hAnsi="Arial" w:cs="Arial"/>
                <w:szCs w:val="24"/>
              </w:rPr>
              <w:t xml:space="preserve">No es relevante que haya cercanía entre la Directora de Planeación y el baño </w:t>
            </w:r>
          </w:p>
        </w:tc>
      </w:tr>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3</w:t>
            </w:r>
          </w:p>
        </w:tc>
        <w:tc>
          <w:tcPr>
            <w:tcW w:w="8161" w:type="dxa"/>
          </w:tcPr>
          <w:p w:rsidR="00103E6F" w:rsidRPr="00D55CDE" w:rsidRDefault="00103E6F" w:rsidP="00D776E4">
            <w:pPr>
              <w:jc w:val="both"/>
              <w:rPr>
                <w:rFonts w:ascii="Arial" w:hAnsi="Arial" w:cs="Arial"/>
                <w:szCs w:val="24"/>
              </w:rPr>
            </w:pPr>
            <w:r w:rsidRPr="00D55CDE">
              <w:rPr>
                <w:rFonts w:ascii="Arial" w:hAnsi="Arial" w:cs="Arial"/>
                <w:szCs w:val="24"/>
              </w:rPr>
              <w:t xml:space="preserve">Es especialmente importante que el profesional de Autoevaluación este cerca de la gerente de los proyectos de la dirección (Directora). Así mismo, es importante que haya cercanía con los demás profesionales y la auxiliar administrativa, ya que ellos son gestores de los proyectos que lidera este profesional, y de esta forma se facilita el trabajo en equipo. </w:t>
            </w:r>
          </w:p>
        </w:tc>
      </w:tr>
      <w:tr w:rsidR="00103E6F" w:rsidRPr="00C66762" w:rsidTr="00D55CDE">
        <w:trPr>
          <w:trHeight w:val="1266"/>
        </w:trPr>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lastRenderedPageBreak/>
              <w:t>4</w:t>
            </w:r>
          </w:p>
        </w:tc>
        <w:tc>
          <w:tcPr>
            <w:tcW w:w="8161" w:type="dxa"/>
          </w:tcPr>
          <w:p w:rsidR="00103E6F" w:rsidRPr="00D55CDE" w:rsidRDefault="00103E6F" w:rsidP="00D776E4">
            <w:pPr>
              <w:jc w:val="both"/>
              <w:rPr>
                <w:rFonts w:ascii="Arial" w:hAnsi="Arial" w:cs="Arial"/>
                <w:szCs w:val="24"/>
              </w:rPr>
            </w:pPr>
            <w:r w:rsidRPr="00D55CDE">
              <w:rPr>
                <w:rFonts w:ascii="Arial" w:hAnsi="Arial" w:cs="Arial"/>
                <w:szCs w:val="24"/>
              </w:rPr>
              <w:t>Es especialmente importante que el profesional de Planeación y Evaluación de Proyectos este cerca de la gerente de los proyectos de la dirección (Directora). Así mismo, es importante que haya cercanía con los demás profesionales y la auxiliar administrativa, ya que ellos son gestores de los proyectos que lidera este profesional, y de esta forma se facilita el trabajo en equipo</w:t>
            </w:r>
          </w:p>
        </w:tc>
      </w:tr>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5</w:t>
            </w:r>
          </w:p>
        </w:tc>
        <w:tc>
          <w:tcPr>
            <w:tcW w:w="8161" w:type="dxa"/>
          </w:tcPr>
          <w:p w:rsidR="00103E6F" w:rsidRPr="00D55CDE" w:rsidRDefault="00103E6F" w:rsidP="00D776E4">
            <w:pPr>
              <w:jc w:val="both"/>
              <w:rPr>
                <w:rFonts w:ascii="Arial" w:hAnsi="Arial" w:cs="Arial"/>
                <w:szCs w:val="24"/>
              </w:rPr>
            </w:pPr>
            <w:r w:rsidRPr="00D55CDE">
              <w:rPr>
                <w:rFonts w:ascii="Arial" w:hAnsi="Arial" w:cs="Arial"/>
                <w:szCs w:val="24"/>
              </w:rPr>
              <w:t>No es relevante que haya cercanía entre los profesionales de la Dirección  y el baño</w:t>
            </w:r>
          </w:p>
        </w:tc>
      </w:tr>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6</w:t>
            </w:r>
          </w:p>
        </w:tc>
        <w:tc>
          <w:tcPr>
            <w:tcW w:w="8161" w:type="dxa"/>
          </w:tcPr>
          <w:p w:rsidR="00103E6F" w:rsidRPr="00D55CDE" w:rsidRDefault="00103E6F" w:rsidP="00D776E4">
            <w:pPr>
              <w:jc w:val="both"/>
              <w:rPr>
                <w:rFonts w:ascii="Arial" w:hAnsi="Arial" w:cs="Arial"/>
                <w:szCs w:val="24"/>
              </w:rPr>
            </w:pPr>
            <w:r w:rsidRPr="00D55CDE">
              <w:rPr>
                <w:rFonts w:ascii="Arial" w:hAnsi="Arial" w:cs="Arial"/>
                <w:szCs w:val="24"/>
              </w:rPr>
              <w:t>Es especialmente importante que el profesional de Procesos este cerca de la gerente de los proyectos de la dirección (Directora). Así mismo, es importante que haya cercanía con los demás profesionales y la auxiliar administrativa, ya que ellos son gestores de los proyectos que lidera este profesional, y de esta forma se facilita el trabajo en equipo</w:t>
            </w:r>
          </w:p>
        </w:tc>
      </w:tr>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7</w:t>
            </w:r>
          </w:p>
        </w:tc>
        <w:tc>
          <w:tcPr>
            <w:tcW w:w="8161" w:type="dxa"/>
          </w:tcPr>
          <w:p w:rsidR="00103E6F" w:rsidRPr="00D55CDE" w:rsidRDefault="00103E6F" w:rsidP="00D776E4">
            <w:pPr>
              <w:rPr>
                <w:rFonts w:ascii="Arial" w:hAnsi="Arial" w:cs="Arial"/>
                <w:szCs w:val="24"/>
              </w:rPr>
            </w:pPr>
            <w:r w:rsidRPr="00D55CDE">
              <w:rPr>
                <w:rFonts w:ascii="Arial" w:hAnsi="Arial" w:cs="Arial"/>
                <w:szCs w:val="24"/>
              </w:rPr>
              <w:t xml:space="preserve">Es absolutamente importante que la Auxiliar administrativa este cerca de la Directora de Planeación ya que la asiste en todos los proyectos de la dirección, así mismo es importante que este cerca de los profesionales ya que la auxiliar participa como gestora de los proyectos que lideran los profesionales. </w:t>
            </w:r>
          </w:p>
        </w:tc>
      </w:tr>
      <w:tr w:rsidR="00103E6F" w:rsidRPr="00C66762" w:rsidTr="00103E6F">
        <w:tc>
          <w:tcPr>
            <w:tcW w:w="893" w:type="dxa"/>
            <w:vAlign w:val="center"/>
          </w:tcPr>
          <w:p w:rsidR="00103E6F" w:rsidRPr="00C66762" w:rsidRDefault="00103E6F" w:rsidP="00D776E4">
            <w:pPr>
              <w:jc w:val="center"/>
              <w:rPr>
                <w:rFonts w:ascii="Arial" w:hAnsi="Arial" w:cs="Arial"/>
                <w:sz w:val="24"/>
                <w:szCs w:val="24"/>
              </w:rPr>
            </w:pPr>
            <w:r w:rsidRPr="00C66762">
              <w:rPr>
                <w:rFonts w:ascii="Arial" w:hAnsi="Arial" w:cs="Arial"/>
                <w:sz w:val="24"/>
                <w:szCs w:val="24"/>
              </w:rPr>
              <w:t>8</w:t>
            </w:r>
          </w:p>
        </w:tc>
        <w:tc>
          <w:tcPr>
            <w:tcW w:w="8161" w:type="dxa"/>
          </w:tcPr>
          <w:p w:rsidR="00103E6F" w:rsidRPr="00D55CDE" w:rsidRDefault="00103E6F" w:rsidP="00D776E4">
            <w:pPr>
              <w:rPr>
                <w:rFonts w:ascii="Arial" w:hAnsi="Arial" w:cs="Arial"/>
                <w:szCs w:val="24"/>
              </w:rPr>
            </w:pPr>
            <w:r w:rsidRPr="00D55CDE">
              <w:rPr>
                <w:rFonts w:ascii="Arial" w:hAnsi="Arial" w:cs="Arial"/>
                <w:szCs w:val="24"/>
              </w:rPr>
              <w:t>No es relevante que haya cercanía entre los profesionales o la auxiliar administrativa   y el baño</w:t>
            </w:r>
          </w:p>
        </w:tc>
      </w:tr>
    </w:tbl>
    <w:p w:rsidR="000A25F7" w:rsidRDefault="00D55CDE" w:rsidP="000A25F7">
      <w:pPr>
        <w:spacing w:after="0" w:line="360" w:lineRule="auto"/>
        <w:jc w:val="both"/>
        <w:rPr>
          <w:rFonts w:ascii="Arial" w:hAnsi="Arial" w:cs="Arial"/>
          <w:bCs/>
          <w:sz w:val="16"/>
          <w:szCs w:val="24"/>
        </w:rPr>
      </w:pPr>
      <w:r w:rsidRPr="00D55CDE">
        <w:rPr>
          <w:rFonts w:ascii="Arial" w:hAnsi="Arial" w:cs="Arial"/>
          <w:bCs/>
          <w:sz w:val="16"/>
          <w:szCs w:val="24"/>
        </w:rPr>
        <w:t xml:space="preserve">Fuente: Elaboración </w:t>
      </w:r>
      <w:r>
        <w:rPr>
          <w:rFonts w:ascii="Arial" w:hAnsi="Arial" w:cs="Arial"/>
          <w:bCs/>
          <w:sz w:val="16"/>
          <w:szCs w:val="24"/>
        </w:rPr>
        <w:t>p</w:t>
      </w:r>
      <w:r w:rsidRPr="00D55CDE">
        <w:rPr>
          <w:rFonts w:ascii="Arial" w:hAnsi="Arial" w:cs="Arial"/>
          <w:bCs/>
          <w:sz w:val="16"/>
          <w:szCs w:val="24"/>
        </w:rPr>
        <w:t>ropia</w:t>
      </w:r>
    </w:p>
    <w:p w:rsidR="00D55CDE" w:rsidRDefault="00D55CDE" w:rsidP="000A25F7">
      <w:pPr>
        <w:spacing w:after="0" w:line="360" w:lineRule="auto"/>
        <w:jc w:val="both"/>
        <w:rPr>
          <w:rFonts w:ascii="Arial" w:hAnsi="Arial" w:cs="Arial"/>
          <w:bCs/>
          <w:sz w:val="16"/>
          <w:szCs w:val="24"/>
        </w:rPr>
      </w:pPr>
    </w:p>
    <w:p w:rsidR="00D55CDE" w:rsidRPr="00D55CDE" w:rsidRDefault="00D55CDE" w:rsidP="000A25F7">
      <w:pPr>
        <w:spacing w:after="0" w:line="360" w:lineRule="auto"/>
        <w:jc w:val="both"/>
        <w:rPr>
          <w:rFonts w:ascii="Arial" w:hAnsi="Arial" w:cs="Arial"/>
          <w:bCs/>
          <w:sz w:val="16"/>
          <w:szCs w:val="24"/>
        </w:rPr>
      </w:pPr>
    </w:p>
    <w:p w:rsidR="000A25F7" w:rsidRDefault="00103E6F" w:rsidP="00D55CDE">
      <w:pPr>
        <w:spacing w:after="0" w:line="240" w:lineRule="auto"/>
        <w:jc w:val="center"/>
        <w:rPr>
          <w:rFonts w:ascii="Arial" w:hAnsi="Arial" w:cs="Arial"/>
          <w:b/>
          <w:bCs/>
          <w:sz w:val="24"/>
          <w:szCs w:val="24"/>
        </w:rPr>
      </w:pPr>
      <w:r>
        <w:rPr>
          <w:rFonts w:ascii="Arial" w:hAnsi="Arial" w:cs="Arial"/>
          <w:b/>
          <w:bCs/>
          <w:noProof/>
          <w:sz w:val="24"/>
          <w:szCs w:val="24"/>
          <w:lang w:eastAsia="es-CO"/>
        </w:rPr>
        <w:drawing>
          <wp:inline distT="0" distB="0" distL="0" distR="0">
            <wp:extent cx="5635567" cy="3978234"/>
            <wp:effectExtent l="0" t="0" r="3810" b="3810"/>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57612" cy="3993796"/>
                    </a:xfrm>
                    <a:prstGeom prst="rect">
                      <a:avLst/>
                    </a:prstGeom>
                    <a:noFill/>
                    <a:ln>
                      <a:noFill/>
                    </a:ln>
                  </pic:spPr>
                </pic:pic>
              </a:graphicData>
            </a:graphic>
          </wp:inline>
        </w:drawing>
      </w:r>
    </w:p>
    <w:p w:rsidR="000A25F7" w:rsidRPr="00D55CDE" w:rsidRDefault="00D55CDE" w:rsidP="00D55CDE">
      <w:pPr>
        <w:spacing w:after="0" w:line="240" w:lineRule="auto"/>
        <w:jc w:val="both"/>
        <w:rPr>
          <w:rFonts w:ascii="Arial" w:hAnsi="Arial" w:cs="Arial"/>
          <w:bCs/>
          <w:sz w:val="16"/>
          <w:szCs w:val="24"/>
        </w:rPr>
      </w:pPr>
      <w:r>
        <w:rPr>
          <w:rFonts w:ascii="Arial" w:hAnsi="Arial" w:cs="Arial"/>
          <w:bCs/>
          <w:sz w:val="16"/>
          <w:szCs w:val="24"/>
        </w:rPr>
        <w:t xml:space="preserve">     </w:t>
      </w:r>
      <w:r w:rsidRPr="00D55CDE">
        <w:rPr>
          <w:rFonts w:ascii="Arial" w:hAnsi="Arial" w:cs="Arial"/>
          <w:bCs/>
          <w:sz w:val="16"/>
          <w:szCs w:val="24"/>
        </w:rPr>
        <w:t>Fuente: Elaboración propia</w:t>
      </w:r>
    </w:p>
    <w:p w:rsidR="00103E6F" w:rsidRDefault="00103E6F" w:rsidP="00D55CDE">
      <w:pPr>
        <w:spacing w:after="0" w:line="360" w:lineRule="auto"/>
        <w:jc w:val="center"/>
        <w:rPr>
          <w:rFonts w:ascii="Arial" w:hAnsi="Arial" w:cs="Arial"/>
          <w:b/>
          <w:sz w:val="24"/>
          <w:szCs w:val="24"/>
        </w:rPr>
      </w:pPr>
      <w:r w:rsidRPr="003D4C29">
        <w:rPr>
          <w:rFonts w:ascii="Arial" w:hAnsi="Arial" w:cs="Arial"/>
          <w:b/>
          <w:sz w:val="24"/>
          <w:szCs w:val="24"/>
        </w:rPr>
        <w:lastRenderedPageBreak/>
        <w:t>Análisis</w:t>
      </w:r>
      <w:r>
        <w:rPr>
          <w:rFonts w:ascii="Arial" w:hAnsi="Arial" w:cs="Arial"/>
          <w:b/>
          <w:sz w:val="24"/>
          <w:szCs w:val="24"/>
        </w:rPr>
        <w:t xml:space="preserve"> del</w:t>
      </w:r>
      <w:r w:rsidRPr="003D4C29">
        <w:rPr>
          <w:rFonts w:ascii="Arial" w:hAnsi="Arial" w:cs="Arial"/>
          <w:b/>
          <w:sz w:val="24"/>
          <w:szCs w:val="24"/>
        </w:rPr>
        <w:t xml:space="preserve"> </w:t>
      </w:r>
      <w:r>
        <w:rPr>
          <w:rFonts w:ascii="Arial" w:hAnsi="Arial" w:cs="Arial"/>
          <w:b/>
          <w:sz w:val="24"/>
          <w:szCs w:val="24"/>
        </w:rPr>
        <w:t xml:space="preserve">diagrama relacional de las áreas funcionales de la Dirección de Planeación </w:t>
      </w:r>
    </w:p>
    <w:p w:rsidR="00D55CDE" w:rsidRDefault="00D55CDE" w:rsidP="00D55CDE">
      <w:pPr>
        <w:spacing w:after="0" w:line="360" w:lineRule="auto"/>
        <w:jc w:val="center"/>
        <w:rPr>
          <w:rFonts w:ascii="Arial" w:hAnsi="Arial" w:cs="Arial"/>
          <w:b/>
          <w:sz w:val="24"/>
          <w:szCs w:val="24"/>
        </w:rPr>
      </w:pPr>
    </w:p>
    <w:p w:rsidR="00103E6F" w:rsidRPr="00DC5239" w:rsidRDefault="00103E6F" w:rsidP="00D55CDE">
      <w:pPr>
        <w:spacing w:after="0" w:line="360" w:lineRule="auto"/>
        <w:jc w:val="center"/>
        <w:rPr>
          <w:rFonts w:ascii="Arial" w:hAnsi="Arial" w:cs="Arial"/>
          <w:sz w:val="24"/>
          <w:szCs w:val="24"/>
        </w:rPr>
      </w:pPr>
    </w:p>
    <w:p w:rsidR="00103E6F" w:rsidRDefault="00103E6F" w:rsidP="00D55CDE">
      <w:pPr>
        <w:autoSpaceDE w:val="0"/>
        <w:autoSpaceDN w:val="0"/>
        <w:adjustRightInd w:val="0"/>
        <w:spacing w:after="0" w:line="360" w:lineRule="auto"/>
        <w:jc w:val="both"/>
        <w:rPr>
          <w:rFonts w:ascii="Arial" w:hAnsi="Arial" w:cs="Arial"/>
          <w:sz w:val="24"/>
          <w:szCs w:val="24"/>
        </w:rPr>
      </w:pPr>
      <w:r>
        <w:rPr>
          <w:rFonts w:ascii="Arial" w:hAnsi="Arial" w:cs="Arial"/>
          <w:sz w:val="24"/>
          <w:szCs w:val="24"/>
        </w:rPr>
        <w:t xml:space="preserve">En </w:t>
      </w:r>
      <w:r w:rsidRPr="00B4064E">
        <w:rPr>
          <w:rFonts w:ascii="Arial" w:hAnsi="Arial" w:cs="Arial"/>
          <w:sz w:val="24"/>
          <w:szCs w:val="24"/>
        </w:rPr>
        <w:t xml:space="preserve">la  matriz relacional y </w:t>
      </w:r>
      <w:r>
        <w:rPr>
          <w:rFonts w:ascii="Arial" w:hAnsi="Arial" w:cs="Arial"/>
          <w:sz w:val="24"/>
          <w:szCs w:val="24"/>
        </w:rPr>
        <w:t>e</w:t>
      </w:r>
      <w:r w:rsidRPr="00B4064E">
        <w:rPr>
          <w:rFonts w:ascii="Arial" w:hAnsi="Arial" w:cs="Arial"/>
          <w:sz w:val="24"/>
          <w:szCs w:val="24"/>
        </w:rPr>
        <w:t xml:space="preserve">l diagrama relacional de las áreas funcionales </w:t>
      </w:r>
      <w:r>
        <w:rPr>
          <w:rFonts w:ascii="Arial" w:hAnsi="Arial" w:cs="Arial"/>
          <w:sz w:val="24"/>
          <w:szCs w:val="24"/>
        </w:rPr>
        <w:t xml:space="preserve"> </w:t>
      </w:r>
      <w:r w:rsidRPr="00B4064E">
        <w:rPr>
          <w:rFonts w:ascii="Arial" w:hAnsi="Arial" w:cs="Arial"/>
          <w:sz w:val="24"/>
          <w:szCs w:val="24"/>
        </w:rPr>
        <w:t>de la Dirección de Planeación</w:t>
      </w:r>
      <w:r w:rsidRPr="00912051">
        <w:rPr>
          <w:rFonts w:ascii="Arial" w:hAnsi="Arial" w:cs="Arial"/>
          <w:sz w:val="24"/>
          <w:szCs w:val="24"/>
        </w:rPr>
        <w:t xml:space="preserve"> </w:t>
      </w:r>
      <w:r w:rsidRPr="00DC5239">
        <w:rPr>
          <w:rFonts w:ascii="Arial" w:hAnsi="Arial" w:cs="Arial"/>
          <w:b/>
          <w:sz w:val="24"/>
          <w:szCs w:val="24"/>
        </w:rPr>
        <w:t>Actual,</w:t>
      </w:r>
      <w:r w:rsidRPr="00B4064E">
        <w:rPr>
          <w:rFonts w:ascii="Arial" w:hAnsi="Arial" w:cs="Arial"/>
          <w:sz w:val="24"/>
          <w:szCs w:val="24"/>
        </w:rPr>
        <w:t xml:space="preserve"> </w:t>
      </w:r>
      <w:r>
        <w:rPr>
          <w:rFonts w:ascii="Arial" w:hAnsi="Arial" w:cs="Arial"/>
          <w:sz w:val="24"/>
          <w:szCs w:val="24"/>
        </w:rPr>
        <w:t>se observa que la distribución de la Dirección se encuentra en 2 pisos del mismo edificio, en el piso 4 se encuentra ubicada la Auxiliar Administrativa y el profesional de procesos, en el piso 5 se encuentran ubicados los profesionales de Autoevaluación y Planeación y Evaluación de Proyectos, en este mismo piso pero en otra oficina se encuentra la Directora de Planeación, la distancia a recorrer entre una oficina y otra es considerable lo que dificulta el control y la comunicación, la distancia entre la auxiliar administrativa y la Directora de Planeación es considerable a pesar de la importancia que se tiene de acuerdo a la matriz relacional.</w:t>
      </w:r>
    </w:p>
    <w:p w:rsidR="00103E6F" w:rsidRDefault="00103E6F" w:rsidP="00103E6F">
      <w:pPr>
        <w:autoSpaceDE w:val="0"/>
        <w:autoSpaceDN w:val="0"/>
        <w:adjustRightInd w:val="0"/>
        <w:spacing w:line="360" w:lineRule="auto"/>
        <w:jc w:val="both"/>
        <w:rPr>
          <w:rFonts w:ascii="Arial" w:hAnsi="Arial" w:cs="Arial"/>
          <w:sz w:val="24"/>
          <w:szCs w:val="24"/>
        </w:rPr>
      </w:pPr>
    </w:p>
    <w:p w:rsidR="00103E6F" w:rsidRDefault="00103E6F" w:rsidP="00103E6F">
      <w:pPr>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De este modo se </w:t>
      </w:r>
      <w:r w:rsidRPr="00DC5239">
        <w:rPr>
          <w:rFonts w:ascii="Arial" w:hAnsi="Arial" w:cs="Arial"/>
          <w:b/>
          <w:sz w:val="24"/>
          <w:szCs w:val="24"/>
        </w:rPr>
        <w:t>propone</w:t>
      </w:r>
      <w:r>
        <w:rPr>
          <w:rFonts w:ascii="Arial" w:hAnsi="Arial" w:cs="Arial"/>
          <w:sz w:val="24"/>
          <w:szCs w:val="24"/>
        </w:rPr>
        <w:t xml:space="preserve"> una distribución de las áreas funcionales de la Dirección en la cual todo el equipo de la Dirección se encuentre ubicado en el mismo piso, con una distancia prudente entre cada integrante de la Dirección, la ubicación de la auxiliar administrativa es contigua a la Directora de Planeación, de igual forma los tres profesionales de la Dirección se ubican con mayor cercanía entre ellos y  la Directora de Planeación. </w:t>
      </w:r>
    </w:p>
    <w:p w:rsidR="00103E6F" w:rsidRDefault="00103E6F" w:rsidP="00103E6F">
      <w:pPr>
        <w:autoSpaceDE w:val="0"/>
        <w:autoSpaceDN w:val="0"/>
        <w:adjustRightInd w:val="0"/>
        <w:spacing w:line="360" w:lineRule="auto"/>
        <w:jc w:val="both"/>
        <w:rPr>
          <w:rFonts w:ascii="Arial" w:hAnsi="Arial" w:cs="Arial"/>
          <w:sz w:val="24"/>
          <w:szCs w:val="24"/>
        </w:rPr>
      </w:pPr>
    </w:p>
    <w:p w:rsidR="00103E6F" w:rsidRDefault="00103E6F" w:rsidP="00103E6F">
      <w:pPr>
        <w:autoSpaceDE w:val="0"/>
        <w:autoSpaceDN w:val="0"/>
        <w:adjustRightInd w:val="0"/>
        <w:spacing w:line="360" w:lineRule="auto"/>
        <w:jc w:val="both"/>
        <w:rPr>
          <w:rFonts w:ascii="Arial" w:hAnsi="Arial" w:cs="Arial"/>
          <w:sz w:val="24"/>
          <w:szCs w:val="24"/>
        </w:rPr>
      </w:pPr>
      <w:r>
        <w:rPr>
          <w:rFonts w:ascii="Arial" w:hAnsi="Arial" w:cs="Arial"/>
          <w:sz w:val="24"/>
          <w:szCs w:val="24"/>
        </w:rPr>
        <w:t>De esta forma, se reducen tiempos de desplazamiento y la gestión se hace más oportuna y eficaz ya que la Directora tendría mayor control sobre sus subalternos y facilitaría la comunicación. De igual forma, esta distribución aumenta la satisfacción del equipo de trabajo de la Dirección.</w:t>
      </w:r>
    </w:p>
    <w:p w:rsidR="00103E6F" w:rsidRDefault="00103E6F" w:rsidP="00103E6F">
      <w:pPr>
        <w:autoSpaceDE w:val="0"/>
        <w:autoSpaceDN w:val="0"/>
        <w:adjustRightInd w:val="0"/>
        <w:spacing w:line="360" w:lineRule="auto"/>
        <w:jc w:val="both"/>
        <w:rPr>
          <w:rFonts w:ascii="Arial" w:hAnsi="Arial" w:cs="Arial"/>
          <w:sz w:val="24"/>
          <w:szCs w:val="24"/>
        </w:rPr>
      </w:pPr>
    </w:p>
    <w:p w:rsidR="00103E6F" w:rsidRDefault="00103E6F" w:rsidP="00103E6F">
      <w:pPr>
        <w:autoSpaceDE w:val="0"/>
        <w:autoSpaceDN w:val="0"/>
        <w:adjustRightInd w:val="0"/>
        <w:spacing w:line="360" w:lineRule="auto"/>
        <w:jc w:val="both"/>
        <w:rPr>
          <w:rFonts w:ascii="Arial" w:hAnsi="Arial" w:cs="Arial"/>
          <w:sz w:val="24"/>
          <w:szCs w:val="24"/>
        </w:rPr>
      </w:pPr>
      <w:r>
        <w:rPr>
          <w:rFonts w:ascii="Arial" w:hAnsi="Arial" w:cs="Arial"/>
          <w:sz w:val="24"/>
          <w:szCs w:val="24"/>
        </w:rPr>
        <w:lastRenderedPageBreak/>
        <w:t xml:space="preserve">La eficiencia de la Dirección se incrementaría ya que en los proyectos de responsabilidad de la Dirección de Planeación, hay un profesional líder por proyecto y el resto del equipo actúa como gestor del proyecto, esta nueva distribución </w:t>
      </w:r>
    </w:p>
    <w:p w:rsidR="000A25F7" w:rsidRDefault="000A25F7" w:rsidP="000A25F7">
      <w:pPr>
        <w:spacing w:after="0" w:line="360" w:lineRule="auto"/>
        <w:jc w:val="both"/>
        <w:rPr>
          <w:rFonts w:ascii="Arial" w:hAnsi="Arial" w:cs="Arial"/>
          <w:b/>
          <w:bCs/>
          <w:sz w:val="24"/>
          <w:szCs w:val="24"/>
        </w:rPr>
      </w:pPr>
    </w:p>
    <w:p w:rsidR="000A25F7" w:rsidRDefault="00103E6F" w:rsidP="00D55CDE">
      <w:pPr>
        <w:spacing w:after="0" w:line="240" w:lineRule="auto"/>
        <w:jc w:val="both"/>
        <w:rPr>
          <w:rFonts w:ascii="Arial" w:hAnsi="Arial" w:cs="Arial"/>
          <w:b/>
          <w:bCs/>
          <w:sz w:val="24"/>
          <w:szCs w:val="24"/>
        </w:rPr>
      </w:pPr>
      <w:r>
        <w:rPr>
          <w:rFonts w:ascii="Arial" w:hAnsi="Arial" w:cs="Arial"/>
          <w:b/>
          <w:bCs/>
          <w:noProof/>
          <w:sz w:val="24"/>
          <w:szCs w:val="24"/>
          <w:lang w:eastAsia="es-CO"/>
        </w:rPr>
        <w:drawing>
          <wp:inline distT="0" distB="0" distL="0" distR="0">
            <wp:extent cx="5603240" cy="3966210"/>
            <wp:effectExtent l="0" t="0" r="0" b="0"/>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03240" cy="3966210"/>
                    </a:xfrm>
                    <a:prstGeom prst="rect">
                      <a:avLst/>
                    </a:prstGeom>
                    <a:noFill/>
                    <a:ln>
                      <a:noFill/>
                    </a:ln>
                  </pic:spPr>
                </pic:pic>
              </a:graphicData>
            </a:graphic>
          </wp:inline>
        </w:drawing>
      </w:r>
    </w:p>
    <w:p w:rsidR="000A25F7" w:rsidRPr="00D55CDE" w:rsidRDefault="00D55CDE" w:rsidP="00D55CDE">
      <w:pPr>
        <w:spacing w:after="0" w:line="240" w:lineRule="auto"/>
        <w:jc w:val="both"/>
        <w:rPr>
          <w:rFonts w:ascii="Arial" w:hAnsi="Arial" w:cs="Arial"/>
          <w:bCs/>
          <w:sz w:val="16"/>
          <w:szCs w:val="24"/>
        </w:rPr>
      </w:pPr>
      <w:r w:rsidRPr="00D55CDE">
        <w:rPr>
          <w:rFonts w:ascii="Arial" w:hAnsi="Arial" w:cs="Arial"/>
          <w:bCs/>
          <w:sz w:val="16"/>
          <w:szCs w:val="24"/>
        </w:rPr>
        <w:t>Fuente: Elaboración propia</w:t>
      </w:r>
    </w:p>
    <w:p w:rsidR="000A25F7" w:rsidRDefault="000A25F7" w:rsidP="000A25F7">
      <w:pPr>
        <w:spacing w:after="0" w:line="360" w:lineRule="auto"/>
        <w:jc w:val="both"/>
        <w:rPr>
          <w:rFonts w:ascii="Arial" w:hAnsi="Arial" w:cs="Arial"/>
          <w:b/>
          <w:bCs/>
          <w:sz w:val="24"/>
          <w:szCs w:val="24"/>
        </w:rPr>
      </w:pPr>
    </w:p>
    <w:p w:rsidR="000A25F7" w:rsidRDefault="000A25F7" w:rsidP="000A25F7">
      <w:pPr>
        <w:spacing w:after="0" w:line="360" w:lineRule="auto"/>
        <w:jc w:val="both"/>
        <w:rPr>
          <w:rFonts w:ascii="Arial" w:hAnsi="Arial" w:cs="Arial"/>
          <w:b/>
          <w:bCs/>
          <w:sz w:val="24"/>
          <w:szCs w:val="24"/>
        </w:rPr>
      </w:pPr>
    </w:p>
    <w:p w:rsidR="000A25F7" w:rsidRDefault="000A25F7" w:rsidP="000A25F7">
      <w:pPr>
        <w:spacing w:after="0" w:line="360" w:lineRule="auto"/>
        <w:jc w:val="both"/>
        <w:rPr>
          <w:rFonts w:ascii="Arial" w:hAnsi="Arial" w:cs="Arial"/>
          <w:b/>
          <w:bCs/>
          <w:sz w:val="24"/>
          <w:szCs w:val="24"/>
        </w:rPr>
      </w:pPr>
    </w:p>
    <w:p w:rsidR="00103E6F" w:rsidRDefault="00103E6F" w:rsidP="000A25F7">
      <w:pPr>
        <w:spacing w:after="0" w:line="360" w:lineRule="auto"/>
        <w:jc w:val="both"/>
        <w:rPr>
          <w:rFonts w:ascii="Arial" w:hAnsi="Arial" w:cs="Arial"/>
          <w:b/>
          <w:bCs/>
          <w:sz w:val="24"/>
          <w:szCs w:val="24"/>
        </w:rPr>
      </w:pPr>
    </w:p>
    <w:p w:rsidR="00103E6F" w:rsidRDefault="00103E6F" w:rsidP="000A25F7">
      <w:pPr>
        <w:spacing w:after="0" w:line="360" w:lineRule="auto"/>
        <w:jc w:val="both"/>
        <w:rPr>
          <w:rFonts w:ascii="Arial" w:hAnsi="Arial" w:cs="Arial"/>
          <w:b/>
          <w:bCs/>
          <w:sz w:val="24"/>
          <w:szCs w:val="24"/>
        </w:rPr>
      </w:pPr>
    </w:p>
    <w:p w:rsidR="00103E6F" w:rsidRDefault="00103E6F" w:rsidP="000A25F7">
      <w:pPr>
        <w:spacing w:after="0" w:line="360" w:lineRule="auto"/>
        <w:jc w:val="both"/>
        <w:rPr>
          <w:rFonts w:ascii="Arial" w:hAnsi="Arial" w:cs="Arial"/>
          <w:b/>
          <w:bCs/>
          <w:sz w:val="24"/>
          <w:szCs w:val="24"/>
        </w:rPr>
      </w:pPr>
    </w:p>
    <w:p w:rsidR="00103E6F" w:rsidRDefault="00103E6F" w:rsidP="000A25F7">
      <w:pPr>
        <w:spacing w:after="0" w:line="360" w:lineRule="auto"/>
        <w:jc w:val="both"/>
        <w:rPr>
          <w:rFonts w:ascii="Arial" w:hAnsi="Arial" w:cs="Arial"/>
          <w:b/>
          <w:bCs/>
          <w:sz w:val="24"/>
          <w:szCs w:val="24"/>
        </w:rPr>
      </w:pPr>
    </w:p>
    <w:p w:rsidR="00103E6F" w:rsidRDefault="00103E6F" w:rsidP="000A25F7">
      <w:pPr>
        <w:spacing w:after="0" w:line="360" w:lineRule="auto"/>
        <w:jc w:val="both"/>
        <w:rPr>
          <w:rFonts w:ascii="Arial" w:hAnsi="Arial" w:cs="Arial"/>
          <w:b/>
          <w:bCs/>
          <w:sz w:val="24"/>
          <w:szCs w:val="24"/>
        </w:rPr>
      </w:pPr>
    </w:p>
    <w:p w:rsidR="000A25F7" w:rsidRPr="000A25F7" w:rsidRDefault="000A25F7" w:rsidP="000A25F7">
      <w:pPr>
        <w:spacing w:after="0" w:line="360" w:lineRule="auto"/>
        <w:jc w:val="both"/>
        <w:rPr>
          <w:rFonts w:ascii="Arial" w:hAnsi="Arial" w:cs="Arial"/>
          <w:b/>
          <w:bCs/>
          <w:sz w:val="24"/>
          <w:szCs w:val="24"/>
        </w:rPr>
      </w:pPr>
    </w:p>
    <w:p w:rsidR="000A25F7" w:rsidRPr="000A25F7" w:rsidRDefault="000A25F7" w:rsidP="000A25F7">
      <w:pPr>
        <w:spacing w:after="0" w:line="360" w:lineRule="auto"/>
        <w:jc w:val="both"/>
        <w:rPr>
          <w:rFonts w:ascii="Arial" w:hAnsi="Arial" w:cs="Arial"/>
          <w:b/>
          <w:sz w:val="24"/>
          <w:szCs w:val="24"/>
        </w:rPr>
      </w:pPr>
      <w:r w:rsidRPr="000A25F7">
        <w:rPr>
          <w:rFonts w:ascii="Arial" w:hAnsi="Arial" w:cs="Arial"/>
          <w:b/>
          <w:sz w:val="24"/>
          <w:szCs w:val="24"/>
        </w:rPr>
        <w:lastRenderedPageBreak/>
        <w:t>Anexo 4.</w:t>
      </w:r>
      <w:r w:rsidRPr="000A25F7">
        <w:rPr>
          <w:rFonts w:ascii="Arial" w:hAnsi="Arial" w:cs="Arial"/>
          <w:b/>
          <w:bCs/>
          <w:sz w:val="24"/>
          <w:szCs w:val="24"/>
        </w:rPr>
        <w:t xml:space="preserve">  Descripción de los perfiles de cargo de la Dirección de Planeación</w:t>
      </w:r>
    </w:p>
    <w:p w:rsidR="000A25F7" w:rsidRDefault="000A25F7" w:rsidP="00614190">
      <w:pPr>
        <w:pStyle w:val="Sinespaciado"/>
        <w:spacing w:line="360" w:lineRule="auto"/>
        <w:jc w:val="center"/>
        <w:rPr>
          <w:rFonts w:ascii="Arial" w:hAnsi="Arial" w:cs="Arial"/>
          <w:b/>
          <w:sz w:val="24"/>
          <w:szCs w:val="24"/>
          <w:lang w:eastAsia="es-CO"/>
        </w:rPr>
      </w:pPr>
    </w:p>
    <w:tbl>
      <w:tblPr>
        <w:tblW w:w="0" w:type="auto"/>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3776"/>
        <w:gridCol w:w="5170"/>
      </w:tblGrid>
      <w:tr w:rsidR="00D776E4" w:rsidRPr="00D776E4" w:rsidTr="00D776E4">
        <w:trPr>
          <w:trHeight w:val="274"/>
        </w:trPr>
        <w:tc>
          <w:tcPr>
            <w:tcW w:w="4084" w:type="dxa"/>
            <w:vMerge w:val="restart"/>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LOGO</w:t>
            </w:r>
          </w:p>
        </w:tc>
        <w:tc>
          <w:tcPr>
            <w:tcW w:w="5555"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DESCRIPCION Y PERFIL DE CARGO     </w:t>
            </w:r>
          </w:p>
        </w:tc>
      </w:tr>
      <w:tr w:rsidR="00D776E4" w:rsidRPr="00D776E4" w:rsidTr="00D776E4">
        <w:trPr>
          <w:trHeight w:val="414"/>
        </w:trPr>
        <w:tc>
          <w:tcPr>
            <w:tcW w:w="4084" w:type="dxa"/>
            <w:vMerge/>
          </w:tcPr>
          <w:p w:rsidR="00D776E4" w:rsidRPr="00D776E4" w:rsidRDefault="00D776E4" w:rsidP="00D776E4">
            <w:pPr>
              <w:spacing w:after="0" w:line="240" w:lineRule="auto"/>
              <w:jc w:val="center"/>
              <w:rPr>
                <w:rFonts w:ascii="Calibri" w:eastAsia="Times New Roman" w:hAnsi="Calibri" w:cs="Tahoma"/>
                <w:b/>
                <w:bCs/>
                <w:noProof/>
                <w:sz w:val="16"/>
                <w:szCs w:val="16"/>
                <w:lang w:val="es-ES" w:eastAsia="es-ES"/>
              </w:rPr>
            </w:pPr>
          </w:p>
        </w:tc>
        <w:tc>
          <w:tcPr>
            <w:tcW w:w="5555"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Dirección Administrativa</w:t>
            </w:r>
          </w:p>
          <w:p w:rsidR="00D776E4" w:rsidRPr="00D776E4" w:rsidRDefault="00D776E4" w:rsidP="00D776E4">
            <w:pPr>
              <w:spacing w:after="0" w:line="240" w:lineRule="auto"/>
              <w:jc w:val="center"/>
              <w:rPr>
                <w:rFonts w:ascii="Calibri" w:eastAsia="Times New Roman" w:hAnsi="Calibri" w:cs="Tahoma"/>
                <w:bCs/>
                <w:i/>
                <w:sz w:val="16"/>
                <w:szCs w:val="16"/>
                <w:lang w:val="es-ES" w:eastAsia="es-ES"/>
              </w:rPr>
            </w:pPr>
            <w:r w:rsidRPr="00D776E4">
              <w:rPr>
                <w:rFonts w:ascii="Calibri" w:eastAsia="Times New Roman" w:hAnsi="Calibri" w:cs="Tahoma"/>
                <w:b/>
                <w:bCs/>
                <w:sz w:val="16"/>
                <w:szCs w:val="16"/>
                <w:lang w:val="es-ES" w:eastAsia="es-ES"/>
              </w:rPr>
              <w:t>Unidad de Talento Humano</w:t>
            </w:r>
          </w:p>
        </w:tc>
      </w:tr>
    </w:tbl>
    <w:p w:rsidR="00D776E4" w:rsidRPr="00D776E4" w:rsidRDefault="00D776E4" w:rsidP="00D776E4">
      <w:pPr>
        <w:spacing w:after="0" w:line="240" w:lineRule="auto"/>
        <w:jc w:val="center"/>
        <w:rPr>
          <w:rFonts w:ascii="Calibri" w:eastAsia="Times New Roman" w:hAnsi="Calibri" w:cs="Tahoma"/>
          <w:sz w:val="16"/>
          <w:szCs w:val="16"/>
          <w:lang w:val="es-ES" w:eastAsia="es-ES"/>
        </w:rPr>
      </w:pPr>
    </w:p>
    <w:tbl>
      <w:tblPr>
        <w:tblW w:w="8941" w:type="dxa"/>
        <w:tblLayout w:type="fixed"/>
        <w:tblCellMar>
          <w:left w:w="0" w:type="dxa"/>
          <w:right w:w="0" w:type="dxa"/>
        </w:tblCellMar>
        <w:tblLook w:val="0000" w:firstRow="0" w:lastRow="0" w:firstColumn="0" w:lastColumn="0" w:noHBand="0" w:noVBand="0"/>
      </w:tblPr>
      <w:tblGrid>
        <w:gridCol w:w="8941"/>
      </w:tblGrid>
      <w:tr w:rsidR="00D776E4" w:rsidRPr="00D776E4" w:rsidTr="00D776E4">
        <w:trPr>
          <w:trHeight w:val="300"/>
        </w:trPr>
        <w:tc>
          <w:tcPr>
            <w:tcW w:w="894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I. IDENTIFICACIÓN</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Dependencia</w:t>
            </w:r>
            <w:r w:rsidRPr="00D776E4">
              <w:rPr>
                <w:rFonts w:ascii="Calibri" w:eastAsia="Times New Roman" w:hAnsi="Calibri" w:cs="Tahoma"/>
                <w:bCs/>
                <w:sz w:val="16"/>
                <w:szCs w:val="16"/>
                <w:lang w:val="es-ES" w:eastAsia="es-ES"/>
              </w:rPr>
              <w:t>:  Dirección de Planeación</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Localización Ciudad: </w:t>
            </w:r>
            <w:r w:rsidRPr="00D776E4">
              <w:rPr>
                <w:rFonts w:ascii="Calibri" w:eastAsia="Times New Roman" w:hAnsi="Calibri" w:cs="Tahoma"/>
                <w:bCs/>
                <w:sz w:val="16"/>
                <w:szCs w:val="16"/>
                <w:lang w:val="es-ES" w:eastAsia="es-ES"/>
              </w:rPr>
              <w:t>Bogotá</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Denominación del Cargo</w:t>
            </w:r>
            <w:r w:rsidRPr="00D776E4">
              <w:rPr>
                <w:rFonts w:ascii="Calibri" w:eastAsia="Times New Roman" w:hAnsi="Calibri" w:cs="Tahoma"/>
                <w:bCs/>
                <w:sz w:val="16"/>
                <w:szCs w:val="16"/>
                <w:lang w:val="es-ES" w:eastAsia="es-ES"/>
              </w:rPr>
              <w:t xml:space="preserve">: Directora de Planeación </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Nombre del Ocupante</w:t>
            </w:r>
            <w:r w:rsidRPr="00D776E4">
              <w:rPr>
                <w:rFonts w:ascii="Calibri" w:eastAsia="Times New Roman" w:hAnsi="Calibri" w:cs="Tahoma"/>
                <w:bCs/>
                <w:sz w:val="16"/>
                <w:szCs w:val="16"/>
                <w:lang w:val="es-ES" w:eastAsia="es-ES"/>
              </w:rPr>
              <w:t xml:space="preserve">:  </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Cargo del Superior  Inmediato</w:t>
            </w:r>
            <w:r w:rsidRPr="00D776E4">
              <w:rPr>
                <w:rFonts w:ascii="Calibri" w:eastAsia="Times New Roman" w:hAnsi="Calibri" w:cs="Tahoma"/>
                <w:bCs/>
                <w:sz w:val="16"/>
                <w:szCs w:val="16"/>
                <w:lang w:val="es-ES" w:eastAsia="es-ES"/>
              </w:rPr>
              <w:t xml:space="preserve">: Rector  </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Ocupante del Cargo Superior</w:t>
            </w:r>
            <w:r w:rsidRPr="00D776E4">
              <w:rPr>
                <w:rFonts w:ascii="Calibri" w:eastAsia="Times New Roman" w:hAnsi="Calibri" w:cs="Tahoma"/>
                <w:bCs/>
                <w:sz w:val="16"/>
                <w:szCs w:val="16"/>
                <w:lang w:val="es-ES" w:eastAsia="es-ES"/>
              </w:rPr>
              <w:t xml:space="preserve">:  </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Fecha: </w:t>
            </w:r>
            <w:r w:rsidRPr="00D776E4">
              <w:rPr>
                <w:rFonts w:ascii="Calibri" w:eastAsia="Times New Roman" w:hAnsi="Calibri" w:cs="Tahoma"/>
                <w:bCs/>
                <w:sz w:val="16"/>
                <w:szCs w:val="16"/>
                <w:lang w:val="es-ES" w:eastAsia="es-ES"/>
              </w:rPr>
              <w:t>13 de mayo de 2010</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w:t>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Arial Unicode MS" w:hAnsi="Calibri" w:cs="Tahoma"/>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894784" behindDoc="0" locked="0" layoutInCell="1" allowOverlap="1" wp14:anchorId="5D485EBE" wp14:editId="3C67993B">
                      <wp:simplePos x="0" y="0"/>
                      <wp:positionH relativeFrom="column">
                        <wp:posOffset>3043555</wp:posOffset>
                      </wp:positionH>
                      <wp:positionV relativeFrom="paragraph">
                        <wp:posOffset>60960</wp:posOffset>
                      </wp:positionV>
                      <wp:extent cx="2057400" cy="0"/>
                      <wp:effectExtent l="10795" t="5080" r="8255" b="13970"/>
                      <wp:wrapNone/>
                      <wp:docPr id="178" name="Conector recto 1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8" o:spid="_x0000_s1026" style="position:absolute;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65pt,4.8pt" to="40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z5hGgIAADY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"/>
                  </w:pict>
                </mc:Fallback>
              </mc:AlternateContent>
            </w:r>
            <w:r>
              <w:rPr>
                <w:rFonts w:ascii="Calibri" w:eastAsia="Times New Roman" w:hAnsi="Calibri" w:cs="Tahoma"/>
                <w:noProof/>
                <w:sz w:val="16"/>
                <w:szCs w:val="16"/>
                <w:lang w:eastAsia="es-CO"/>
              </w:rPr>
              <mc:AlternateContent>
                <mc:Choice Requires="wps">
                  <w:drawing>
                    <wp:anchor distT="0" distB="0" distL="114300" distR="114300" simplePos="0" relativeHeight="251893760" behindDoc="0" locked="0" layoutInCell="1" allowOverlap="1" wp14:anchorId="6D6E5016" wp14:editId="3C034C29">
                      <wp:simplePos x="0" y="0"/>
                      <wp:positionH relativeFrom="column">
                        <wp:posOffset>757555</wp:posOffset>
                      </wp:positionH>
                      <wp:positionV relativeFrom="paragraph">
                        <wp:posOffset>60960</wp:posOffset>
                      </wp:positionV>
                      <wp:extent cx="2057400" cy="0"/>
                      <wp:effectExtent l="10795" t="5080" r="8255" b="13970"/>
                      <wp:wrapNone/>
                      <wp:docPr id="177" name="Conector recto 1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7" o:spid="_x0000_s1026" style="position:absolute;z-index:251893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65pt,4.8pt" to="22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ZCcGgIAADY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"/>
                  </w:pict>
                </mc:Fallback>
              </mc:AlternateContent>
            </w:r>
          </w:p>
        </w:tc>
      </w:tr>
      <w:tr w:rsidR="00D776E4" w:rsidRPr="00D776E4" w:rsidTr="00D776E4">
        <w:trPr>
          <w:trHeight w:val="285"/>
        </w:trPr>
        <w:tc>
          <w:tcPr>
            <w:tcW w:w="8941" w:type="dxa"/>
            <w:tcBorders>
              <w:top w:val="nil"/>
              <w:left w:val="single" w:sz="8" w:space="0" w:color="auto"/>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Firma del Ocupante                          Firma Jefe Inmediato</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300"/>
        </w:trPr>
        <w:tc>
          <w:tcPr>
            <w:tcW w:w="8941" w:type="dxa"/>
            <w:tcBorders>
              <w:top w:val="nil"/>
              <w:left w:val="single" w:sz="8" w:space="0" w:color="auto"/>
              <w:bottom w:val="nil"/>
              <w:right w:val="single" w:sz="8"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II. MISIÓN DEL CARGO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25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jc w:val="both"/>
              <w:rPr>
                <w:rFonts w:ascii="Calibri" w:eastAsia="Arial Unicode MS" w:hAnsi="Calibri" w:cs="Arial Unicode MS"/>
                <w:vanish/>
                <w:sz w:val="16"/>
                <w:szCs w:val="16"/>
                <w:lang w:val="es-ES" w:eastAsia="es-ES"/>
              </w:rPr>
            </w:pPr>
            <w:r w:rsidRPr="00D776E4">
              <w:rPr>
                <w:rFonts w:ascii="Calibri" w:eastAsia="Times New Roman" w:hAnsi="Calibri" w:cs="Times New Roman"/>
                <w:color w:val="000000"/>
                <w:sz w:val="16"/>
                <w:szCs w:val="16"/>
                <w:lang w:val="es-ES" w:eastAsia="es-ES"/>
              </w:rPr>
              <w:t>Investigar, evaluar y prospectar escenarios, tendencias y alternativas estratégicas de desarrollo institucional de acuerdo con el proyecto educativo Bonaventuriano, las políticas de los procesos de autoevaluación, las políticas de gestión rectoral y las políticas estatales de educación superior, con el fin soportar la planeación integral de la universidad a mediano y largo plazo.</w:t>
            </w:r>
          </w:p>
          <w:p w:rsidR="00D776E4" w:rsidRPr="00D776E4" w:rsidRDefault="00D776E4" w:rsidP="00D776E4">
            <w:pPr>
              <w:spacing w:after="0" w:line="240" w:lineRule="auto"/>
              <w:rPr>
                <w:rFonts w:ascii="Calibri" w:eastAsia="Arial Unicode MS" w:hAnsi="Calibri" w:cs="Arial"/>
                <w:sz w:val="16"/>
                <w:szCs w:val="16"/>
                <w:lang w:val="es-ES" w:eastAsia="es-ES"/>
              </w:rPr>
            </w:pPr>
          </w:p>
        </w:tc>
      </w:tr>
      <w:tr w:rsidR="00D776E4" w:rsidRPr="00D776E4" w:rsidTr="00D776E4">
        <w:trPr>
          <w:trHeight w:val="300"/>
        </w:trPr>
        <w:tc>
          <w:tcPr>
            <w:tcW w:w="8941" w:type="dxa"/>
            <w:tcBorders>
              <w:left w:val="single" w:sz="8" w:space="0" w:color="auto"/>
              <w:bottom w:val="single" w:sz="8" w:space="0" w:color="auto"/>
              <w:right w:val="single" w:sz="8"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III. DIMENSIONES</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Personas a Cargo: Directas: 4</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Indirectas: ninguna</w:t>
            </w:r>
          </w:p>
        </w:tc>
      </w:tr>
      <w:tr w:rsidR="00D776E4" w:rsidRPr="00D776E4" w:rsidTr="00D776E4">
        <w:trPr>
          <w:trHeight w:val="285"/>
        </w:trPr>
        <w:tc>
          <w:tcPr>
            <w:tcW w:w="894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Dimensiones Materiales (equipos y sistemas informáticos o de comunicación ):  </w:t>
            </w:r>
          </w:p>
        </w:tc>
      </w:tr>
      <w:tr w:rsidR="00D776E4" w:rsidRPr="00D776E4" w:rsidTr="00D776E4">
        <w:trPr>
          <w:trHeight w:val="300"/>
        </w:trPr>
        <w:tc>
          <w:tcPr>
            <w:tcW w:w="8941" w:type="dxa"/>
            <w:tcBorders>
              <w:top w:val="nil"/>
              <w:left w:val="single" w:sz="8" w:space="0" w:color="auto"/>
              <w:bottom w:val="single" w:sz="4" w:space="0" w:color="auto"/>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Computador, elementos de oficina.</w:t>
            </w:r>
          </w:p>
        </w:tc>
      </w:tr>
      <w:tr w:rsidR="00D776E4" w:rsidRPr="00D776E4" w:rsidTr="00D776E4">
        <w:trPr>
          <w:trHeight w:val="300"/>
        </w:trPr>
        <w:tc>
          <w:tcPr>
            <w:tcW w:w="894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IV. ORGANIGRAMA</w:t>
            </w:r>
          </w:p>
        </w:tc>
      </w:tr>
    </w:tbl>
    <w:p w:rsidR="00D776E4" w:rsidRPr="00D776E4" w:rsidRDefault="00D776E4" w:rsidP="00D776E4">
      <w:pPr>
        <w:spacing w:after="0" w:line="240" w:lineRule="auto"/>
        <w:rPr>
          <w:rFonts w:ascii="Candara" w:eastAsia="Times New Roman" w:hAnsi="Candara" w:cs="Times New Roman"/>
          <w:sz w:val="26"/>
          <w:szCs w:val="24"/>
          <w:lang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noProof/>
          <w:lang w:eastAsia="es-CO"/>
        </w:rPr>
        <w:drawing>
          <wp:inline distT="0" distB="0" distL="0" distR="0" wp14:anchorId="13B409F8" wp14:editId="7CEF3D9D">
            <wp:extent cx="5612130" cy="1892829"/>
            <wp:effectExtent l="0" t="0" r="0" b="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612130" cy="1892829"/>
                    </a:xfrm>
                    <a:prstGeom prst="rect">
                      <a:avLst/>
                    </a:prstGeom>
                    <a:noFill/>
                    <a:ln>
                      <a:noFill/>
                    </a:ln>
                  </pic:spPr>
                </pic:pic>
              </a:graphicData>
            </a:graphic>
          </wp:inline>
        </w:drawing>
      </w:r>
      <w:r w:rsidRPr="00D776E4">
        <w:rPr>
          <w:rFonts w:ascii="Calibri" w:eastAsia="Times New Roman" w:hAnsi="Calibri" w:cs="Tahoma"/>
          <w:sz w:val="16"/>
          <w:szCs w:val="16"/>
          <w:lang w:val="es-ES" w:eastAsia="es-ES"/>
        </w:rPr>
        <w:t xml:space="preserve"> </w:t>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 NATURALEZA Y ALCANCE DEL CARGO </w:t>
            </w:r>
          </w:p>
        </w:tc>
      </w:tr>
      <w:tr w:rsidR="00D776E4" w:rsidRPr="00D776E4" w:rsidTr="00D776E4">
        <w:trPr>
          <w:trHeight w:val="255"/>
        </w:trPr>
        <w:tc>
          <w:tcPr>
            <w:tcW w:w="8936" w:type="dxa"/>
            <w:noWrap/>
            <w:vAlign w:val="bottom"/>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El cargo se desempeña al interior de la Dirección de Planeación de la Universidad de San Buenaventura, Bogotá. Se  relaciona con el nivel directivo de la  Universidad.</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VI. ACTIVIDADES Y ACCIONES PRINCIPALES</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contextualSpacing/>
              <w:jc w:val="both"/>
              <w:rPr>
                <w:rFonts w:ascii="Calibri" w:eastAsia="Times New Roman" w:hAnsi="Calibri" w:cs="Tahoma"/>
                <w:sz w:val="16"/>
                <w:szCs w:val="16"/>
                <w:lang w:val="es-ES" w:eastAsia="es-ES"/>
              </w:rPr>
            </w:pPr>
            <w:r w:rsidRPr="00D776E4">
              <w:rPr>
                <w:rFonts w:ascii="Calibri" w:eastAsia="Arial Unicode MS" w:hAnsi="Calibri" w:cs="Tahoma"/>
                <w:sz w:val="16"/>
                <w:szCs w:val="16"/>
                <w:lang w:val="es-ES" w:eastAsia="es-ES"/>
              </w:rPr>
              <w:t>Asesorar al Rector, Vicerrectores y Comité Directivo</w:t>
            </w:r>
            <w:r w:rsidRPr="00D776E4">
              <w:rPr>
                <w:rFonts w:ascii="Calibri" w:eastAsia="Times New Roman" w:hAnsi="Calibri" w:cs="Times New Roman"/>
                <w:color w:val="000000"/>
                <w:sz w:val="16"/>
                <w:szCs w:val="16"/>
                <w:lang w:val="es-ES" w:eastAsia="es-ES"/>
              </w:rPr>
              <w:t xml:space="preserve"> en políticas, programas, proyectos y estrategias que permitan el mejoramiento continuo de la  calidad de los procesos académicos y administrativos de la Universidad.</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Gerenciar el  proyecto de Seguimiento al plan de desarrollo institucional,  </w:t>
            </w:r>
            <w:r w:rsidRPr="00D776E4">
              <w:rPr>
                <w:rFonts w:ascii="Calibri" w:eastAsia="Times New Roman" w:hAnsi="Calibri" w:cs="Times New Roman"/>
                <w:color w:val="000000"/>
                <w:sz w:val="16"/>
                <w:szCs w:val="16"/>
                <w:lang w:val="es-ES" w:eastAsia="es-ES"/>
              </w:rPr>
              <w:t>con el fin de garantizar el cumplimiento del PEB Y PDI y facilitar el desarrollo de una gestión universitaria adecuada.</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Gerenciar el proyecto Modelo de gestión institucional. </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Gerenciar el proyecto Sistema de gestión de la calidad bonaventuriano.</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Coordinar el </w:t>
            </w:r>
            <w:proofErr w:type="spellStart"/>
            <w:r w:rsidRPr="00D776E4">
              <w:rPr>
                <w:rFonts w:ascii="Calibri" w:eastAsia="Arial Unicode MS" w:hAnsi="Calibri" w:cs="Tahoma"/>
                <w:sz w:val="16"/>
                <w:szCs w:val="16"/>
                <w:lang w:val="es-ES" w:eastAsia="es-ES"/>
              </w:rPr>
              <w:t>seminiario</w:t>
            </w:r>
            <w:proofErr w:type="spellEnd"/>
            <w:r w:rsidRPr="00D776E4">
              <w:rPr>
                <w:rFonts w:ascii="Calibri" w:eastAsia="Arial Unicode MS" w:hAnsi="Calibri" w:cs="Tahoma"/>
                <w:sz w:val="16"/>
                <w:szCs w:val="16"/>
                <w:lang w:val="es-ES" w:eastAsia="es-ES"/>
              </w:rPr>
              <w:t xml:space="preserve"> taller institucional Paipa.</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Monitorear técnicamente el proyecto de Autoevaluación y acreditación  institucional y de programas académicos, </w:t>
            </w:r>
            <w:r w:rsidRPr="00D776E4">
              <w:rPr>
                <w:rFonts w:ascii="Calibri" w:eastAsia="Times New Roman" w:hAnsi="Calibri" w:cs="Times New Roman"/>
                <w:color w:val="000000"/>
                <w:sz w:val="16"/>
                <w:szCs w:val="16"/>
                <w:lang w:val="es-ES" w:eastAsia="es-ES"/>
              </w:rPr>
              <w:t>con el fin de</w:t>
            </w:r>
            <w:r w:rsidRPr="00D776E4">
              <w:rPr>
                <w:rFonts w:ascii="Arial" w:eastAsia="Times New Roman" w:hAnsi="Arial" w:cs="Times New Roman"/>
                <w:color w:val="000000"/>
                <w:szCs w:val="24"/>
                <w:lang w:val="es-ES" w:eastAsia="es-ES"/>
              </w:rPr>
              <w:t xml:space="preserve"> </w:t>
            </w:r>
            <w:r w:rsidRPr="00D776E4">
              <w:rPr>
                <w:rFonts w:ascii="Calibri" w:eastAsia="Times New Roman" w:hAnsi="Calibri" w:cs="Times New Roman"/>
                <w:color w:val="000000"/>
                <w:sz w:val="16"/>
                <w:szCs w:val="16"/>
                <w:lang w:val="es-ES" w:eastAsia="es-ES"/>
              </w:rPr>
              <w:t>garantizar el mejoramiento continuo de los procesos académicos y administrativos de la Universidad.</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Auditar los sistemas que reportan información institucional ante el MEN (SNIES y SPADIES).</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Gestionar proyectos especiales designados desde la Rectoría.</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41" w:type="dxa"/>
        <w:tblInd w:w="-5" w:type="dxa"/>
        <w:tblCellMar>
          <w:left w:w="0" w:type="dxa"/>
          <w:right w:w="0" w:type="dxa"/>
        </w:tblCellMar>
        <w:tblLook w:val="0000" w:firstRow="0" w:lastRow="0" w:firstColumn="0" w:lastColumn="0" w:noHBand="0" w:noVBand="0"/>
      </w:tblPr>
      <w:tblGrid>
        <w:gridCol w:w="2645"/>
        <w:gridCol w:w="3720"/>
        <w:gridCol w:w="2576"/>
      </w:tblGrid>
      <w:tr w:rsidR="00D776E4" w:rsidRPr="00D776E4" w:rsidTr="00D776E4">
        <w:trPr>
          <w:trHeight w:val="300"/>
        </w:trPr>
        <w:tc>
          <w:tcPr>
            <w:tcW w:w="8941" w:type="dxa"/>
            <w:gridSpan w:val="3"/>
            <w:tcBorders>
              <w:top w:val="single" w:sz="4" w:space="0" w:color="auto"/>
              <w:left w:val="single" w:sz="4" w:space="0" w:color="auto"/>
              <w:bottom w:val="single" w:sz="8"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VII. NATURALEZA DE </w:t>
            </w:r>
            <w:smartTag w:uri="urn:schemas-microsoft-com:office:smarttags" w:element="PersonName">
              <w:smartTagPr>
                <w:attr w:name="ProductID" w:val="LA RESPONSABILIDAD"/>
              </w:smartTagPr>
              <w:r w:rsidRPr="00D776E4">
                <w:rPr>
                  <w:rFonts w:ascii="Calibri" w:eastAsia="Times New Roman" w:hAnsi="Calibri" w:cs="Tahoma"/>
                  <w:b/>
                  <w:bCs/>
                  <w:sz w:val="16"/>
                  <w:szCs w:val="16"/>
                  <w:lang w:val="es-ES" w:eastAsia="es-ES"/>
                </w:rPr>
                <w:t>LA RESPONSABILIDAD</w:t>
              </w:r>
            </w:smartTag>
            <w:r w:rsidRPr="00D776E4">
              <w:rPr>
                <w:rFonts w:ascii="Calibri" w:eastAsia="Times New Roman" w:hAnsi="Calibri" w:cs="Tahoma"/>
                <w:b/>
                <w:bCs/>
                <w:sz w:val="16"/>
                <w:szCs w:val="16"/>
                <w:lang w:val="es-ES" w:eastAsia="es-ES"/>
              </w:rPr>
              <w:t xml:space="preserve">  </w:t>
            </w:r>
          </w:p>
        </w:tc>
      </w:tr>
      <w:tr w:rsidR="00D776E4" w:rsidRPr="00D776E4" w:rsidTr="00D776E4">
        <w:trPr>
          <w:trHeight w:val="285"/>
        </w:trPr>
        <w:tc>
          <w:tcPr>
            <w:tcW w:w="8941" w:type="dxa"/>
            <w:gridSpan w:val="3"/>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Decisiones Tomadas Por Sí Mismo: </w:t>
            </w:r>
          </w:p>
        </w:tc>
      </w:tr>
      <w:tr w:rsidR="00D776E4" w:rsidRPr="00D776E4" w:rsidTr="00D776E4">
        <w:trPr>
          <w:trHeight w:val="285"/>
        </w:trPr>
        <w:tc>
          <w:tcPr>
            <w:tcW w:w="8941" w:type="dxa"/>
            <w:gridSpan w:val="3"/>
            <w:tcBorders>
              <w:top w:val="nil"/>
              <w:left w:val="single" w:sz="4" w:space="0" w:color="auto"/>
              <w:bottom w:val="nil"/>
              <w:right w:val="single" w:sz="4" w:space="0" w:color="auto"/>
            </w:tcBorders>
            <w:noWrap/>
            <w:vAlign w:val="bottom"/>
          </w:tcPr>
          <w:p w:rsidR="00D776E4" w:rsidRPr="00D776E4" w:rsidRDefault="00D776E4" w:rsidP="00C54BAE">
            <w:pPr>
              <w:numPr>
                <w:ilvl w:val="0"/>
                <w:numId w:val="25"/>
              </w:num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Seguimiento al plan de desarrollo institucional, procesos de autoevaluación, procesos sistema de gestión de la calidad, procesos de gestión de la Dirección y las que garanticen el buen funcionamiento al interior de la Dirección.</w:t>
            </w:r>
          </w:p>
        </w:tc>
      </w:tr>
      <w:tr w:rsidR="00D776E4" w:rsidRPr="00D776E4" w:rsidTr="00D776E4">
        <w:trPr>
          <w:trHeight w:val="255"/>
        </w:trPr>
        <w:tc>
          <w:tcPr>
            <w:tcW w:w="8941" w:type="dxa"/>
            <w:gridSpan w:val="3"/>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Arial"/>
                <w:sz w:val="16"/>
                <w:szCs w:val="16"/>
                <w:lang w:val="es-ES" w:eastAsia="es-ES"/>
              </w:rPr>
            </w:pPr>
            <w:r w:rsidRPr="00D776E4">
              <w:rPr>
                <w:rFonts w:ascii="Calibri" w:eastAsia="Times New Roman" w:hAnsi="Calibri" w:cs="Tahoma"/>
                <w:sz w:val="16"/>
                <w:szCs w:val="16"/>
                <w:lang w:val="es-ES" w:eastAsia="es-ES"/>
              </w:rPr>
              <w:t xml:space="preserve">Decisiones Consultadas o Recomendaciones:  </w:t>
            </w:r>
          </w:p>
        </w:tc>
      </w:tr>
      <w:tr w:rsidR="00D776E4" w:rsidRPr="00D776E4" w:rsidTr="00D776E4">
        <w:trPr>
          <w:trHeight w:val="255"/>
        </w:trPr>
        <w:tc>
          <w:tcPr>
            <w:tcW w:w="8941" w:type="dxa"/>
            <w:gridSpan w:val="3"/>
            <w:tcBorders>
              <w:top w:val="nil"/>
              <w:left w:val="single" w:sz="4" w:space="0" w:color="auto"/>
              <w:bottom w:val="nil"/>
              <w:right w:val="single" w:sz="4" w:space="0" w:color="auto"/>
            </w:tcBorders>
            <w:noWrap/>
            <w:vAlign w:val="bottom"/>
          </w:tcPr>
          <w:p w:rsidR="00D776E4" w:rsidRPr="00D776E4" w:rsidRDefault="00D776E4" w:rsidP="00C54BAE">
            <w:pPr>
              <w:numPr>
                <w:ilvl w:val="0"/>
                <w:numId w:val="25"/>
              </w:num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Contrataciones, informes de gestión rectorales, radicación informes de autoevaluación para acreditación, política sistema de gestión de la calidad.  Aprobación de proyectos con implicaciones institucionales. </w:t>
            </w:r>
          </w:p>
        </w:tc>
      </w:tr>
      <w:tr w:rsidR="00D776E4" w:rsidRPr="00D776E4" w:rsidTr="00D776E4">
        <w:trPr>
          <w:trHeight w:val="300"/>
        </w:trPr>
        <w:tc>
          <w:tcPr>
            <w:tcW w:w="8941" w:type="dxa"/>
            <w:gridSpan w:val="3"/>
            <w:tcBorders>
              <w:top w:val="single" w:sz="4" w:space="0" w:color="auto"/>
              <w:left w:val="single" w:sz="4" w:space="0" w:color="auto"/>
              <w:bottom w:val="single" w:sz="8" w:space="0" w:color="auto"/>
              <w:right w:val="single" w:sz="4" w:space="0" w:color="auto"/>
            </w:tcBorders>
            <w:shd w:val="clear" w:color="auto" w:fill="C0C0C0"/>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VIII. RELACIONES DE TRABAJO </w:t>
            </w:r>
          </w:p>
        </w:tc>
      </w:tr>
      <w:tr w:rsidR="00D776E4" w:rsidRPr="00D776E4" w:rsidTr="00D776E4">
        <w:trPr>
          <w:trHeight w:val="285"/>
        </w:trPr>
        <w:tc>
          <w:tcPr>
            <w:tcW w:w="8941" w:type="dxa"/>
            <w:gridSpan w:val="3"/>
            <w:tcBorders>
              <w:top w:val="nil"/>
              <w:left w:val="single" w:sz="4" w:space="0" w:color="auto"/>
              <w:bottom w:val="nil"/>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sz w:val="16"/>
                <w:szCs w:val="16"/>
                <w:lang w:val="es-ES" w:eastAsia="es-ES"/>
              </w:rPr>
              <w:t xml:space="preserve">RELACIONES EXTERNAS </w:t>
            </w: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bCs/>
                <w:sz w:val="16"/>
                <w:szCs w:val="16"/>
                <w:lang w:val="es-ES" w:eastAsia="es-ES"/>
              </w:rPr>
              <w:t xml:space="preserve">(proveedores, instituciones, mercado, </w:t>
            </w:r>
            <w:r w:rsidR="00D44A20" w:rsidRPr="00D776E4">
              <w:rPr>
                <w:rFonts w:ascii="Calibri" w:eastAsia="Times New Roman" w:hAnsi="Calibri" w:cs="Tahoma"/>
                <w:b/>
                <w:bCs/>
                <w:sz w:val="16"/>
                <w:szCs w:val="16"/>
                <w:lang w:val="es-ES" w:eastAsia="es-ES"/>
              </w:rPr>
              <w:t>etc.</w:t>
            </w:r>
            <w:r w:rsidRPr="00D776E4">
              <w:rPr>
                <w:rFonts w:ascii="Calibri" w:eastAsia="Times New Roman" w:hAnsi="Calibri" w:cs="Tahoma"/>
                <w:b/>
                <w:bCs/>
                <w:sz w:val="16"/>
                <w:szCs w:val="16"/>
                <w:lang w:val="es-ES" w:eastAsia="es-ES"/>
              </w:rPr>
              <w:t>)</w:t>
            </w:r>
          </w:p>
        </w:tc>
      </w:tr>
      <w:tr w:rsidR="00D776E4" w:rsidRPr="00D776E4" w:rsidTr="00D776E4">
        <w:trPr>
          <w:trHeight w:val="285"/>
        </w:trPr>
        <w:tc>
          <w:tcPr>
            <w:tcW w:w="2645"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3720"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2576" w:type="dxa"/>
            <w:tcBorders>
              <w:top w:val="nil"/>
              <w:left w:val="single" w:sz="4" w:space="0" w:color="auto"/>
              <w:bottom w:val="nil"/>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776E4">
        <w:trPr>
          <w:trHeight w:val="285"/>
        </w:trPr>
        <w:tc>
          <w:tcPr>
            <w:tcW w:w="2645"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CNA, MEN</w:t>
            </w:r>
          </w:p>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IES, ICONTEC</w:t>
            </w:r>
          </w:p>
        </w:tc>
        <w:tc>
          <w:tcPr>
            <w:tcW w:w="3720"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Times New Roman" w:hAnsi="Calibri" w:cs="Times New Roman"/>
                <w:color w:val="000000"/>
                <w:sz w:val="16"/>
                <w:szCs w:val="16"/>
                <w:lang w:val="es-ES" w:eastAsia="es-ES"/>
              </w:rPr>
              <w:t>Procesos de autoevaluación y acreditación. Certificación de calidad</w:t>
            </w:r>
          </w:p>
        </w:tc>
        <w:tc>
          <w:tcPr>
            <w:tcW w:w="2576" w:type="dxa"/>
            <w:tcBorders>
              <w:top w:val="nil"/>
              <w:left w:val="single" w:sz="4" w:space="0" w:color="auto"/>
              <w:bottom w:val="nil"/>
              <w:right w:val="single" w:sz="4" w:space="0" w:color="auto"/>
            </w:tcBorders>
            <w:noWrap/>
            <w:vAlign w:val="center"/>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Ocasional </w:t>
            </w:r>
          </w:p>
        </w:tc>
      </w:tr>
      <w:tr w:rsidR="00D776E4" w:rsidRPr="00D776E4" w:rsidTr="00D776E4">
        <w:trPr>
          <w:trHeight w:val="319"/>
        </w:trPr>
        <w:tc>
          <w:tcPr>
            <w:tcW w:w="8941" w:type="dxa"/>
            <w:gridSpan w:val="3"/>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r w:rsidRPr="00D776E4">
              <w:rPr>
                <w:rFonts w:ascii="Calibri" w:eastAsia="Times New Roman" w:hAnsi="Calibri" w:cs="Tahoma"/>
                <w:b/>
                <w:sz w:val="16"/>
                <w:szCs w:val="16"/>
                <w:lang w:val="es-ES" w:eastAsia="es-ES"/>
              </w:rPr>
              <w:t xml:space="preserve">RELACIONES INTERNAS </w:t>
            </w:r>
            <w:r w:rsidRPr="00D776E4">
              <w:rPr>
                <w:rFonts w:ascii="Calibri" w:eastAsia="Times New Roman" w:hAnsi="Calibri" w:cs="Tahoma"/>
                <w:b/>
                <w:bCs/>
                <w:sz w:val="16"/>
                <w:szCs w:val="16"/>
                <w:lang w:val="es-ES" w:eastAsia="es-ES"/>
              </w:rPr>
              <w:t>(excluir al superior y a los colaboradores)</w:t>
            </w:r>
          </w:p>
        </w:tc>
      </w:tr>
      <w:tr w:rsidR="00D776E4" w:rsidRPr="00D776E4" w:rsidTr="00D776E4">
        <w:trPr>
          <w:trHeight w:val="319"/>
        </w:trPr>
        <w:tc>
          <w:tcPr>
            <w:tcW w:w="2645"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3720"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2576" w:type="dxa"/>
            <w:tcBorders>
              <w:top w:val="nil"/>
              <w:left w:val="single" w:sz="4" w:space="0" w:color="auto"/>
              <w:bottom w:val="nil"/>
              <w:right w:val="single" w:sz="4" w:space="0" w:color="auto"/>
            </w:tcBorders>
            <w:noWrap/>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776E4">
        <w:trPr>
          <w:trHeight w:val="285"/>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Rector</w:t>
            </w:r>
          </w:p>
        </w:tc>
        <w:tc>
          <w:tcPr>
            <w:tcW w:w="3720" w:type="dxa"/>
            <w:tcBorders>
              <w:top w:val="nil"/>
              <w:left w:val="single" w:sz="4" w:space="0" w:color="auto"/>
              <w:bottom w:val="nil"/>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Asesoría </w:t>
            </w:r>
            <w:r w:rsidRPr="00D776E4">
              <w:rPr>
                <w:rFonts w:ascii="Calibri" w:eastAsia="Times New Roman" w:hAnsi="Calibri" w:cs="Times New Roman"/>
                <w:color w:val="000000"/>
                <w:sz w:val="16"/>
                <w:szCs w:val="16"/>
                <w:lang w:val="es-ES" w:eastAsia="es-ES"/>
              </w:rPr>
              <w:t>programas, proyectos y estrategias que permitan el mejoramiento continuo de la Universidad</w:t>
            </w:r>
          </w:p>
        </w:tc>
        <w:tc>
          <w:tcPr>
            <w:tcW w:w="2576" w:type="dxa"/>
            <w:tcBorders>
              <w:top w:val="nil"/>
              <w:left w:val="single" w:sz="4" w:space="0" w:color="auto"/>
              <w:bottom w:val="nil"/>
              <w:right w:val="single" w:sz="4" w:space="0" w:color="auto"/>
            </w:tcBorders>
            <w:noWrap/>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Permanente </w:t>
            </w:r>
          </w:p>
        </w:tc>
      </w:tr>
      <w:tr w:rsidR="00D776E4" w:rsidRPr="00D776E4" w:rsidTr="00D776E4">
        <w:trPr>
          <w:trHeight w:val="285"/>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Vicerrectoría Administrativa y Financiera</w:t>
            </w:r>
          </w:p>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Vicerrectoría Académica </w:t>
            </w:r>
          </w:p>
          <w:p w:rsidR="00D776E4" w:rsidRPr="00D776E4" w:rsidRDefault="00D776E4" w:rsidP="00D776E4">
            <w:pPr>
              <w:spacing w:after="0" w:line="240" w:lineRule="auto"/>
              <w:jc w:val="both"/>
              <w:rPr>
                <w:rFonts w:ascii="Calibri" w:eastAsia="Times New Roman" w:hAnsi="Calibri" w:cs="Tahoma"/>
                <w:sz w:val="16"/>
                <w:szCs w:val="16"/>
                <w:lang w:val="es-ES" w:eastAsia="es-ES"/>
              </w:rPr>
            </w:pPr>
          </w:p>
        </w:tc>
        <w:tc>
          <w:tcPr>
            <w:tcW w:w="3720" w:type="dxa"/>
            <w:tcBorders>
              <w:top w:val="nil"/>
              <w:left w:val="single" w:sz="4" w:space="0" w:color="auto"/>
              <w:bottom w:val="nil"/>
              <w:right w:val="single" w:sz="4" w:space="0" w:color="auto"/>
            </w:tcBorders>
          </w:tcPr>
          <w:p w:rsidR="00D776E4" w:rsidRPr="00D776E4" w:rsidRDefault="00D776E4" w:rsidP="00D776E4">
            <w:pPr>
              <w:overflowPunct w:val="0"/>
              <w:autoSpaceDE w:val="0"/>
              <w:autoSpaceDN w:val="0"/>
              <w:adjustRightInd w:val="0"/>
              <w:spacing w:after="0" w:line="240" w:lineRule="auto"/>
              <w:jc w:val="both"/>
              <w:textAlignment w:val="baseline"/>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 xml:space="preserve">Unificar criterios y estrategias de trabajo, generar propuestas de mejoramiento y desarrollo, elaborar propuestas de políticas y lineamientos que orienten la gestión académica y administrativa.    </w:t>
            </w:r>
          </w:p>
        </w:tc>
        <w:tc>
          <w:tcPr>
            <w:tcW w:w="2576" w:type="dxa"/>
            <w:tcBorders>
              <w:top w:val="nil"/>
              <w:left w:val="single" w:sz="4" w:space="0" w:color="auto"/>
              <w:bottom w:val="nil"/>
              <w:right w:val="single" w:sz="4" w:space="0" w:color="auto"/>
            </w:tcBorders>
            <w:noWrap/>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Permanente </w:t>
            </w:r>
          </w:p>
        </w:tc>
      </w:tr>
      <w:tr w:rsidR="00D776E4" w:rsidRPr="00D776E4" w:rsidTr="00D776E4">
        <w:trPr>
          <w:trHeight w:val="285"/>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Decanos y Jefes de Unidad </w:t>
            </w:r>
          </w:p>
          <w:p w:rsidR="00D776E4" w:rsidRPr="00D776E4" w:rsidRDefault="00D776E4" w:rsidP="00D776E4">
            <w:pPr>
              <w:spacing w:after="0" w:line="240" w:lineRule="auto"/>
              <w:jc w:val="both"/>
              <w:rPr>
                <w:rFonts w:ascii="Calibri" w:eastAsia="Times New Roman" w:hAnsi="Calibri" w:cs="Tahoma"/>
                <w:sz w:val="16"/>
                <w:szCs w:val="16"/>
                <w:lang w:val="es-ES" w:eastAsia="es-ES"/>
              </w:rPr>
            </w:pPr>
          </w:p>
        </w:tc>
        <w:tc>
          <w:tcPr>
            <w:tcW w:w="3720" w:type="dxa"/>
            <w:tcBorders>
              <w:top w:val="nil"/>
              <w:left w:val="single" w:sz="4" w:space="0" w:color="auto"/>
              <w:bottom w:val="nil"/>
              <w:right w:val="single" w:sz="4" w:space="0" w:color="auto"/>
            </w:tcBorders>
          </w:tcPr>
          <w:p w:rsidR="00D776E4" w:rsidRPr="00D776E4" w:rsidRDefault="00D776E4" w:rsidP="00D776E4">
            <w:pPr>
              <w:overflowPunct w:val="0"/>
              <w:autoSpaceDE w:val="0"/>
              <w:autoSpaceDN w:val="0"/>
              <w:adjustRightInd w:val="0"/>
              <w:spacing w:after="0" w:line="240" w:lineRule="auto"/>
              <w:jc w:val="both"/>
              <w:textAlignment w:val="baseline"/>
              <w:rPr>
                <w:rFonts w:ascii="Calibri" w:eastAsia="Times New Roman" w:hAnsi="Calibri" w:cs="Times New Roman"/>
                <w:color w:val="000000"/>
                <w:sz w:val="16"/>
                <w:szCs w:val="16"/>
                <w:lang w:val="es-ES" w:eastAsia="es-ES"/>
              </w:rPr>
            </w:pPr>
            <w:r w:rsidRPr="00D776E4">
              <w:rPr>
                <w:rFonts w:ascii="Calibri" w:eastAsia="Times New Roman" w:hAnsi="Calibri" w:cs="Tahoma"/>
                <w:sz w:val="16"/>
                <w:szCs w:val="16"/>
                <w:lang w:val="es-ES" w:eastAsia="es-ES"/>
              </w:rPr>
              <w:t>Asesoría en proyectos, f</w:t>
            </w:r>
            <w:r w:rsidRPr="00D776E4">
              <w:rPr>
                <w:rFonts w:ascii="Calibri" w:eastAsia="Times New Roman" w:hAnsi="Calibri" w:cs="Times New Roman"/>
                <w:color w:val="000000"/>
                <w:sz w:val="16"/>
                <w:szCs w:val="16"/>
                <w:lang w:val="es-ES" w:eastAsia="es-ES"/>
              </w:rPr>
              <w:t xml:space="preserve">acilitar el desarrollo de procesos de acreditación y autoevaluación e implementación del sistema de gestión de la calidad </w:t>
            </w:r>
          </w:p>
        </w:tc>
        <w:tc>
          <w:tcPr>
            <w:tcW w:w="2576" w:type="dxa"/>
            <w:tcBorders>
              <w:top w:val="nil"/>
              <w:left w:val="single" w:sz="4" w:space="0" w:color="auto"/>
              <w:bottom w:val="nil"/>
              <w:right w:val="single" w:sz="4" w:space="0" w:color="auto"/>
            </w:tcBorders>
            <w:noWrap/>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Ocasional </w:t>
            </w:r>
          </w:p>
        </w:tc>
      </w:tr>
      <w:tr w:rsidR="00D776E4" w:rsidRPr="00D776E4" w:rsidTr="00D776E4">
        <w:trPr>
          <w:trHeight w:val="300"/>
        </w:trPr>
        <w:tc>
          <w:tcPr>
            <w:tcW w:w="8941" w:type="dxa"/>
            <w:gridSpan w:val="3"/>
            <w:tcBorders>
              <w:top w:val="single" w:sz="8" w:space="0" w:color="auto"/>
              <w:left w:val="single" w:sz="4" w:space="0" w:color="auto"/>
              <w:bottom w:val="single" w:sz="8" w:space="0" w:color="auto"/>
              <w:right w:val="single" w:sz="4" w:space="0" w:color="auto"/>
            </w:tcBorders>
            <w:shd w:val="clear" w:color="auto" w:fill="C0C0C0"/>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IX.  REPRESENTACIÓN INSTITUCIONAL </w:t>
            </w:r>
          </w:p>
        </w:tc>
      </w:tr>
      <w:tr w:rsidR="00D776E4" w:rsidRPr="00D776E4" w:rsidTr="00D776E4">
        <w:trPr>
          <w:trHeight w:val="255"/>
        </w:trPr>
        <w:tc>
          <w:tcPr>
            <w:tcW w:w="8941" w:type="dxa"/>
            <w:gridSpan w:val="3"/>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Consejo de Autoevaluación Institucional </w:t>
            </w:r>
          </w:p>
        </w:tc>
      </w:tr>
    </w:tbl>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Default="00D776E4" w:rsidP="00D776E4">
      <w:pPr>
        <w:spacing w:after="0" w:line="240" w:lineRule="auto"/>
        <w:jc w:val="center"/>
        <w:rPr>
          <w:rFonts w:ascii="Calibri" w:eastAsia="Times New Roman" w:hAnsi="Calibri" w:cs="Tahoma"/>
          <w:b/>
          <w:bCs/>
          <w:sz w:val="16"/>
          <w:szCs w:val="16"/>
          <w:lang w:val="es-ES" w:eastAsia="es-ES"/>
        </w:rPr>
      </w:pPr>
    </w:p>
    <w:p w:rsidR="00CD18D7" w:rsidRPr="00D776E4" w:rsidRDefault="00CD18D7"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imes New Roman"/>
          <w:sz w:val="16"/>
          <w:szCs w:val="16"/>
          <w:lang w:val="es-ES" w:eastAsia="es-ES"/>
        </w:rPr>
      </w:pPr>
      <w:r w:rsidRPr="00D776E4">
        <w:rPr>
          <w:rFonts w:ascii="Calibri" w:eastAsia="Times New Roman" w:hAnsi="Calibri" w:cs="Tahoma"/>
          <w:b/>
          <w:bCs/>
          <w:sz w:val="16"/>
          <w:szCs w:val="16"/>
          <w:lang w:val="es-ES" w:eastAsia="es-ES"/>
        </w:rPr>
        <w:lastRenderedPageBreak/>
        <w:t>PERFIL DEL CARGO</w:t>
      </w: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tcBorders>
              <w:top w:val="single" w:sz="4" w:space="0" w:color="auto"/>
              <w:left w:val="single" w:sz="4" w:space="0" w:color="auto"/>
              <w:bottom w:val="single" w:sz="8" w:space="0" w:color="auto"/>
              <w:right w:val="single" w:sz="4" w:space="0" w:color="auto"/>
            </w:tcBorders>
            <w:shd w:val="clear" w:color="auto" w:fill="D9D9D9"/>
            <w:noWrap/>
            <w:vAlign w:val="bottom"/>
          </w:tcPr>
          <w:p w:rsidR="00D776E4" w:rsidRPr="00D776E4" w:rsidRDefault="00D776E4" w:rsidP="00C54BAE">
            <w:pPr>
              <w:numPr>
                <w:ilvl w:val="0"/>
                <w:numId w:val="26"/>
              </w:num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FORMACION BASICA</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PREGRADO</w:t>
            </w:r>
            <w:r w:rsidRPr="00D776E4">
              <w:rPr>
                <w:rFonts w:ascii="Calibri" w:eastAsia="Times New Roman" w:hAnsi="Calibri" w:cs="Tahoma"/>
                <w:sz w:val="16"/>
                <w:szCs w:val="16"/>
                <w:lang w:val="es-MX" w:eastAsia="es-ES"/>
              </w:rPr>
              <w:t>: Economía, Administración de Empresas, Psicólogo, Ingeniero Industrial</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POSTGRADO (Doctorado, Maestría): Administración </w:t>
            </w:r>
            <w:r w:rsidRPr="00D776E4">
              <w:rPr>
                <w:rFonts w:ascii="Calibri" w:eastAsia="Times New Roman" w:hAnsi="Calibri" w:cs="Tahoma"/>
                <w:sz w:val="16"/>
                <w:szCs w:val="16"/>
                <w:lang w:val="es-MX" w:eastAsia="es-ES"/>
              </w:rPr>
              <w:t>o  MBA</w:t>
            </w:r>
          </w:p>
        </w:tc>
      </w:tr>
      <w:tr w:rsidR="00D776E4" w:rsidRPr="00D776E4" w:rsidTr="00D776E4">
        <w:trPr>
          <w:trHeight w:val="285"/>
        </w:trPr>
        <w:tc>
          <w:tcPr>
            <w:tcW w:w="8936" w:type="dxa"/>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C54BAE">
            <w:pPr>
              <w:numPr>
                <w:ilvl w:val="0"/>
                <w:numId w:val="26"/>
              </w:numPr>
              <w:spacing w:after="0" w:line="240" w:lineRule="auto"/>
              <w:ind w:right="-403"/>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CONOCIMIENTOS ESPECIFICOS </w:t>
            </w:r>
          </w:p>
        </w:tc>
      </w:tr>
      <w:tr w:rsidR="00D776E4" w:rsidRPr="00D776E4" w:rsidTr="00D776E4">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Idioma: </w:t>
            </w:r>
            <w:r w:rsidRPr="00D776E4">
              <w:rPr>
                <w:rFonts w:ascii="Calibri" w:eastAsia="Arial Unicode MS" w:hAnsi="Calibri" w:cs="Tahoma"/>
                <w:bCs/>
                <w:sz w:val="16"/>
                <w:szCs w:val="16"/>
                <w:lang w:val="es-ES" w:eastAsia="es-ES"/>
              </w:rPr>
              <w:t>Inglés en nivel intermedio, especialmente  en lectura.</w:t>
            </w:r>
          </w:p>
        </w:tc>
      </w:tr>
      <w:tr w:rsidR="00D776E4" w:rsidRPr="00D776E4" w:rsidTr="00D776E4">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Cs/>
                <w:sz w:val="16"/>
                <w:szCs w:val="16"/>
                <w:lang w:val="es-ES" w:eastAsia="es-ES"/>
              </w:rPr>
            </w:pPr>
            <w:r w:rsidRPr="00D776E4">
              <w:rPr>
                <w:rFonts w:ascii="Calibri" w:eastAsia="Arial Unicode MS" w:hAnsi="Calibri" w:cs="Tahoma"/>
                <w:b/>
                <w:bCs/>
                <w:sz w:val="16"/>
                <w:szCs w:val="16"/>
                <w:lang w:val="es-ES" w:eastAsia="es-ES"/>
              </w:rPr>
              <w:t xml:space="preserve">Informática: </w:t>
            </w:r>
            <w:r w:rsidRPr="00D776E4">
              <w:rPr>
                <w:rFonts w:ascii="Calibri" w:eastAsia="Arial Unicode MS" w:hAnsi="Calibri" w:cs="Tahoma"/>
                <w:sz w:val="16"/>
                <w:szCs w:val="16"/>
                <w:lang w:val="es-ES" w:eastAsia="es-ES"/>
              </w:rPr>
              <w:t>office avanzado</w:t>
            </w:r>
          </w:p>
        </w:tc>
      </w:tr>
      <w:tr w:rsidR="00D776E4" w:rsidRPr="00D776E4" w:rsidTr="00D776E4">
        <w:trPr>
          <w:trHeight w:val="285"/>
        </w:trPr>
        <w:tc>
          <w:tcPr>
            <w:tcW w:w="8936" w:type="dxa"/>
            <w:tcBorders>
              <w:top w:val="nil"/>
              <w:left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Otros Conocimientos: </w:t>
            </w:r>
          </w:p>
        </w:tc>
      </w:tr>
      <w:tr w:rsidR="00D776E4" w:rsidRPr="00D776E4" w:rsidTr="00D776E4">
        <w:trPr>
          <w:trHeight w:val="285"/>
        </w:trPr>
        <w:tc>
          <w:tcPr>
            <w:tcW w:w="8936" w:type="dxa"/>
            <w:tcBorders>
              <w:top w:val="nil"/>
              <w:left w:val="single" w:sz="4" w:space="0" w:color="auto"/>
              <w:right w:val="single" w:sz="4" w:space="0" w:color="auto"/>
            </w:tcBorders>
            <w:noWrap/>
            <w:vAlign w:val="bottom"/>
          </w:tcPr>
          <w:p w:rsidR="00D776E4" w:rsidRPr="00D776E4" w:rsidRDefault="00D776E4" w:rsidP="00C54BAE">
            <w:pPr>
              <w:numPr>
                <w:ilvl w:val="0"/>
                <w:numId w:val="25"/>
              </w:num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Planeación Estratégica</w:t>
            </w:r>
          </w:p>
          <w:p w:rsidR="00D776E4" w:rsidRPr="00D776E4" w:rsidRDefault="00D776E4" w:rsidP="00C54BAE">
            <w:pPr>
              <w:numPr>
                <w:ilvl w:val="0"/>
                <w:numId w:val="25"/>
              </w:num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 xml:space="preserve">Balance Score </w:t>
            </w:r>
            <w:proofErr w:type="spellStart"/>
            <w:r w:rsidRPr="00D776E4">
              <w:rPr>
                <w:rFonts w:ascii="Calibri" w:eastAsia="Times New Roman" w:hAnsi="Calibri" w:cs="Tahoma"/>
                <w:sz w:val="16"/>
                <w:szCs w:val="16"/>
                <w:lang w:val="es-MX" w:eastAsia="es-ES"/>
              </w:rPr>
              <w:t>Card</w:t>
            </w:r>
            <w:proofErr w:type="spellEnd"/>
          </w:p>
          <w:p w:rsidR="00D776E4" w:rsidRPr="00D776E4" w:rsidRDefault="00D776E4" w:rsidP="00C54BAE">
            <w:pPr>
              <w:numPr>
                <w:ilvl w:val="0"/>
                <w:numId w:val="25"/>
              </w:num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Sistemas de Gestión</w:t>
            </w:r>
          </w:p>
          <w:p w:rsidR="00D776E4" w:rsidRPr="00D776E4" w:rsidRDefault="00D776E4" w:rsidP="00C54BAE">
            <w:pPr>
              <w:numPr>
                <w:ilvl w:val="0"/>
                <w:numId w:val="25"/>
              </w:num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Sistemas de gestión de calidad</w:t>
            </w:r>
          </w:p>
          <w:p w:rsidR="00D776E4" w:rsidRPr="00D776E4" w:rsidRDefault="00D776E4" w:rsidP="00C54BAE">
            <w:pPr>
              <w:numPr>
                <w:ilvl w:val="0"/>
                <w:numId w:val="25"/>
              </w:num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Indicadores de Gestión</w:t>
            </w:r>
          </w:p>
          <w:p w:rsidR="00D776E4" w:rsidRPr="00D776E4" w:rsidRDefault="00D776E4" w:rsidP="00C54BAE">
            <w:pPr>
              <w:numPr>
                <w:ilvl w:val="0"/>
                <w:numId w:val="25"/>
              </w:num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Autoevaluación Institucional y de programas académicos</w:t>
            </w:r>
          </w:p>
        </w:tc>
      </w:tr>
      <w:tr w:rsidR="00D776E4" w:rsidRPr="00D776E4" w:rsidTr="00D776E4">
        <w:trPr>
          <w:trHeight w:val="285"/>
        </w:trPr>
        <w:tc>
          <w:tcPr>
            <w:tcW w:w="8936" w:type="dxa"/>
            <w:tcBorders>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3. EXPERIENCIA PREVIA  </w:t>
            </w:r>
          </w:p>
        </w:tc>
      </w:tr>
      <w:tr w:rsidR="00D776E4" w:rsidRPr="00D776E4" w:rsidTr="00D776E4">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Tiempo Mínimo: </w:t>
            </w:r>
            <w:r w:rsidRPr="00D776E4">
              <w:rPr>
                <w:rFonts w:ascii="Calibri" w:eastAsia="Times New Roman" w:hAnsi="Calibri" w:cs="Tahoma"/>
                <w:sz w:val="16"/>
                <w:szCs w:val="16"/>
                <w:lang w:val="es-MX" w:eastAsia="es-ES"/>
              </w:rPr>
              <w:t xml:space="preserve">5 años </w:t>
            </w:r>
          </w:p>
        </w:tc>
      </w:tr>
      <w:tr w:rsidR="00D776E4" w:rsidRPr="00D776E4" w:rsidTr="00D776E4">
        <w:trPr>
          <w:trHeight w:val="285"/>
        </w:trPr>
        <w:tc>
          <w:tcPr>
            <w:tcW w:w="893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Experiencia Específica en: </w:t>
            </w:r>
            <w:r w:rsidRPr="00D776E4">
              <w:rPr>
                <w:rFonts w:ascii="Calibri" w:eastAsia="Times New Roman" w:hAnsi="Calibri" w:cs="Tahoma"/>
                <w:sz w:val="16"/>
                <w:szCs w:val="16"/>
                <w:lang w:val="es-MX" w:eastAsia="es-ES"/>
              </w:rPr>
              <w:t xml:space="preserve">Gerencia de Proyectos, </w:t>
            </w:r>
            <w:r w:rsidRPr="00D776E4">
              <w:rPr>
                <w:rFonts w:ascii="Calibri" w:eastAsia="Times New Roman" w:hAnsi="Calibri" w:cs="Times New Roman"/>
                <w:color w:val="000000"/>
                <w:sz w:val="16"/>
                <w:szCs w:val="16"/>
                <w:lang w:val="es-ES" w:eastAsia="es-ES"/>
              </w:rPr>
              <w:t>investigación así como en administración y desarrollo organizacional.</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0" w:type="auto"/>
        <w:tblInd w:w="108" w:type="dxa"/>
        <w:tblBorders>
          <w:top w:val="single" w:sz="8" w:space="0" w:color="auto"/>
          <w:left w:val="single" w:sz="8" w:space="0" w:color="auto"/>
          <w:bottom w:val="single" w:sz="8" w:space="0" w:color="auto"/>
          <w:right w:val="single" w:sz="8" w:space="0" w:color="auto"/>
          <w:insideV w:val="single" w:sz="8" w:space="0" w:color="auto"/>
        </w:tblBorders>
        <w:tblLayout w:type="fixed"/>
        <w:tblLook w:val="01E0" w:firstRow="1" w:lastRow="1" w:firstColumn="1" w:lastColumn="1" w:noHBand="0" w:noVBand="0"/>
      </w:tblPr>
      <w:tblGrid>
        <w:gridCol w:w="1985"/>
        <w:gridCol w:w="1928"/>
        <w:gridCol w:w="1928"/>
        <w:gridCol w:w="1247"/>
        <w:gridCol w:w="1843"/>
      </w:tblGrid>
      <w:tr w:rsidR="00D776E4" w:rsidRPr="00D776E4" w:rsidTr="00D776E4">
        <w:tc>
          <w:tcPr>
            <w:tcW w:w="8931" w:type="dxa"/>
            <w:gridSpan w:val="5"/>
            <w:shd w:val="clear" w:color="auto" w:fill="D9D9D9"/>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IV. COMPETENCIA LABORALES: </w:t>
            </w:r>
            <w:r w:rsidRPr="00D776E4">
              <w:rPr>
                <w:rFonts w:ascii="Calibri" w:eastAsia="Arial Unicode MS" w:hAnsi="Calibri" w:cs="Tahoma"/>
                <w:bCs/>
                <w:sz w:val="16"/>
                <w:szCs w:val="16"/>
                <w:lang w:val="es-ES" w:eastAsia="es-ES"/>
              </w:rPr>
              <w:t>para cada competencia ubique el nivel de la escala marcando con una X.</w:t>
            </w:r>
          </w:p>
        </w:tc>
      </w:tr>
      <w:tr w:rsidR="00D776E4" w:rsidRPr="00D776E4" w:rsidTr="00D776E4">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INSTITUCIONALES</w:t>
            </w:r>
          </w:p>
        </w:tc>
      </w:tr>
      <w:tr w:rsidR="00D776E4" w:rsidRPr="00D776E4" w:rsidTr="00D776E4">
        <w:tc>
          <w:tcPr>
            <w:tcW w:w="1985"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Competencia/Escala</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A) competencia de alto desempeño o superior</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B) competencia en el estándar</w:t>
            </w:r>
          </w:p>
        </w:tc>
        <w:tc>
          <w:tcPr>
            <w:tcW w:w="1247"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C) competencia regular</w:t>
            </w:r>
          </w:p>
        </w:tc>
        <w:tc>
          <w:tcPr>
            <w:tcW w:w="1843"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D)Intención para producir la competencia o no se presenta</w:t>
            </w: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Servicio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logro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Sentido de pertenencia</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Compromiso con la sociedad</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jc w:val="both"/>
              <w:rPr>
                <w:rFonts w:ascii="Calibri" w:eastAsia="Times New Roman" w:hAnsi="Calibri" w:cs="Tahoma"/>
                <w:sz w:val="16"/>
                <w:szCs w:val="16"/>
                <w:lang w:eastAsia="es-ES"/>
              </w:rPr>
            </w:pPr>
            <w:r w:rsidRPr="00D776E4">
              <w:rPr>
                <w:rFonts w:ascii="Calibri" w:eastAsia="Times New Roman" w:hAnsi="Calibri" w:cs="Tahoma"/>
                <w:sz w:val="16"/>
                <w:szCs w:val="16"/>
                <w:lang w:eastAsia="es-ES"/>
              </w:rPr>
              <w:t>Habilidades comunicativas</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DEL CARGO</w:t>
            </w: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Pensamiento conceptual</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planificación y de organización</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vAlign w:val="center"/>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Liderazgo </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vAlign w:val="center"/>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dirección, manejo de equipos de trabajo</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vAlign w:val="center"/>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delegar</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vAlign w:val="center"/>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Capacidad de toma de decisiones </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vAlign w:val="center"/>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diseñar  estrategias y solución de problemas</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42"/>
        <w:gridCol w:w="5104"/>
      </w:tblGrid>
      <w:tr w:rsidR="00D776E4" w:rsidRPr="00D776E4" w:rsidTr="00D776E4">
        <w:trPr>
          <w:trHeight w:val="268"/>
        </w:trPr>
        <w:tc>
          <w:tcPr>
            <w:tcW w:w="4084" w:type="dxa"/>
            <w:vMerge w:val="restart"/>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LOGO</w:t>
            </w:r>
          </w:p>
        </w:tc>
        <w:tc>
          <w:tcPr>
            <w:tcW w:w="5396"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DESCRIPCIÓN Y PERFIL DE CARGO     </w:t>
            </w:r>
          </w:p>
        </w:tc>
      </w:tr>
      <w:tr w:rsidR="00D776E4" w:rsidRPr="00D776E4" w:rsidTr="00D776E4">
        <w:trPr>
          <w:trHeight w:val="569"/>
        </w:trPr>
        <w:tc>
          <w:tcPr>
            <w:tcW w:w="4084" w:type="dxa"/>
            <w:vMerge/>
          </w:tcPr>
          <w:p w:rsidR="00D776E4" w:rsidRPr="00D776E4" w:rsidRDefault="00D776E4" w:rsidP="00D776E4">
            <w:pPr>
              <w:spacing w:after="0" w:line="240" w:lineRule="auto"/>
              <w:jc w:val="center"/>
              <w:rPr>
                <w:rFonts w:ascii="Calibri" w:eastAsia="Times New Roman" w:hAnsi="Calibri" w:cs="Tahoma"/>
                <w:b/>
                <w:bCs/>
                <w:noProof/>
                <w:sz w:val="16"/>
                <w:szCs w:val="16"/>
                <w:lang w:val="es-ES" w:eastAsia="es-ES"/>
              </w:rPr>
            </w:pPr>
          </w:p>
        </w:tc>
        <w:tc>
          <w:tcPr>
            <w:tcW w:w="5396"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Vicerrectoría  Administrativa y Financiera</w:t>
            </w:r>
          </w:p>
          <w:p w:rsidR="00D776E4" w:rsidRPr="00D776E4" w:rsidRDefault="00D776E4" w:rsidP="00D776E4">
            <w:pPr>
              <w:spacing w:after="0" w:line="240" w:lineRule="auto"/>
              <w:jc w:val="center"/>
              <w:rPr>
                <w:rFonts w:ascii="Calibri" w:eastAsia="Times New Roman" w:hAnsi="Calibri" w:cs="Tahoma"/>
                <w:bCs/>
                <w:i/>
                <w:sz w:val="16"/>
                <w:szCs w:val="16"/>
                <w:lang w:val="es-ES" w:eastAsia="es-ES"/>
              </w:rPr>
            </w:pPr>
            <w:r w:rsidRPr="00D776E4">
              <w:rPr>
                <w:rFonts w:ascii="Calibri" w:eastAsia="Times New Roman" w:hAnsi="Calibri" w:cs="Tahoma"/>
                <w:b/>
                <w:bCs/>
                <w:sz w:val="16"/>
                <w:szCs w:val="16"/>
                <w:lang w:val="es-ES" w:eastAsia="es-ES"/>
              </w:rPr>
              <w:t xml:space="preserve">Unidad de Talento Humano   </w:t>
            </w:r>
          </w:p>
        </w:tc>
      </w:tr>
    </w:tbl>
    <w:p w:rsidR="00D776E4" w:rsidRPr="00D776E4" w:rsidRDefault="00D776E4" w:rsidP="00D776E4">
      <w:pPr>
        <w:spacing w:after="0" w:line="240" w:lineRule="auto"/>
        <w:jc w:val="center"/>
        <w:rPr>
          <w:rFonts w:ascii="Calibri" w:eastAsia="Times New Roman" w:hAnsi="Calibri" w:cs="Tahoma"/>
          <w:sz w:val="16"/>
          <w:szCs w:val="16"/>
          <w:lang w:val="es-ES" w:eastAsia="es-ES"/>
        </w:rPr>
      </w:pPr>
    </w:p>
    <w:tbl>
      <w:tblPr>
        <w:tblW w:w="8941" w:type="dxa"/>
        <w:tblLayout w:type="fixed"/>
        <w:tblCellMar>
          <w:left w:w="0" w:type="dxa"/>
          <w:right w:w="0" w:type="dxa"/>
        </w:tblCellMar>
        <w:tblLook w:val="0000" w:firstRow="0" w:lastRow="0" w:firstColumn="0" w:lastColumn="0" w:noHBand="0" w:noVBand="0"/>
      </w:tblPr>
      <w:tblGrid>
        <w:gridCol w:w="10"/>
        <w:gridCol w:w="8931"/>
      </w:tblGrid>
      <w:tr w:rsidR="00D776E4" w:rsidRPr="00D776E4" w:rsidTr="00D776E4">
        <w:trPr>
          <w:gridBefore w:val="1"/>
          <w:wBefore w:w="10" w:type="dxa"/>
          <w:trHeight w:val="300"/>
        </w:trPr>
        <w:tc>
          <w:tcPr>
            <w:tcW w:w="893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 IDENTIFICACIÓN</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Dependencia</w:t>
            </w:r>
            <w:r w:rsidRPr="00D776E4">
              <w:rPr>
                <w:rFonts w:ascii="Calibri" w:eastAsia="Times New Roman" w:hAnsi="Calibri" w:cs="Tahoma"/>
                <w:bCs/>
                <w:sz w:val="16"/>
                <w:szCs w:val="16"/>
                <w:lang w:val="es-ES" w:eastAsia="es-ES"/>
              </w:rPr>
              <w:t>:  Dirección de Planeación</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Localización Ciudad: </w:t>
            </w:r>
            <w:r w:rsidRPr="00D776E4">
              <w:rPr>
                <w:rFonts w:ascii="Calibri" w:eastAsia="Times New Roman" w:hAnsi="Calibri" w:cs="Tahoma"/>
                <w:bCs/>
                <w:sz w:val="16"/>
                <w:szCs w:val="16"/>
                <w:lang w:val="es-ES" w:eastAsia="es-ES"/>
              </w:rPr>
              <w:t>Bogotá</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Denominación del Cargo</w:t>
            </w:r>
            <w:r w:rsidRPr="00D776E4">
              <w:rPr>
                <w:rFonts w:ascii="Calibri" w:eastAsia="Times New Roman" w:hAnsi="Calibri" w:cs="Tahoma"/>
                <w:bCs/>
                <w:sz w:val="16"/>
                <w:szCs w:val="16"/>
                <w:lang w:val="es-ES" w:eastAsia="es-ES"/>
              </w:rPr>
              <w:t>: Auxiliar Administrativa</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Nombre del Ocupante</w:t>
            </w:r>
            <w:r w:rsidRPr="00D776E4">
              <w:rPr>
                <w:rFonts w:ascii="Calibri" w:eastAsia="Times New Roman" w:hAnsi="Calibri" w:cs="Tahoma"/>
                <w:bCs/>
                <w:sz w:val="16"/>
                <w:szCs w:val="16"/>
                <w:lang w:val="es-ES" w:eastAsia="es-ES"/>
              </w:rPr>
              <w:t xml:space="preserve">:  </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Cargo del Superior  Inmediato</w:t>
            </w:r>
            <w:r w:rsidRPr="00D776E4">
              <w:rPr>
                <w:rFonts w:ascii="Calibri" w:eastAsia="Times New Roman" w:hAnsi="Calibri" w:cs="Tahoma"/>
                <w:bCs/>
                <w:sz w:val="16"/>
                <w:szCs w:val="16"/>
                <w:lang w:val="es-ES" w:eastAsia="es-ES"/>
              </w:rPr>
              <w:t xml:space="preserve">: Directora de Planeación </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Ocupante del Cargo Superior</w:t>
            </w:r>
            <w:r w:rsidRPr="00D776E4">
              <w:rPr>
                <w:rFonts w:ascii="Calibri" w:eastAsia="Times New Roman" w:hAnsi="Calibri" w:cs="Tahoma"/>
                <w:bCs/>
                <w:sz w:val="16"/>
                <w:szCs w:val="16"/>
                <w:lang w:val="es-ES" w:eastAsia="es-ES"/>
              </w:rPr>
              <w:t xml:space="preserve">:  </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Fecha: </w:t>
            </w:r>
            <w:r w:rsidRPr="00D776E4">
              <w:rPr>
                <w:rFonts w:ascii="Calibri" w:eastAsia="Times New Roman" w:hAnsi="Calibri" w:cs="Tahoma"/>
                <w:bCs/>
                <w:sz w:val="16"/>
                <w:szCs w:val="16"/>
                <w:lang w:val="es-ES" w:eastAsia="es-ES"/>
              </w:rPr>
              <w:t>13 de mayo de 2011</w: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w:t>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Arial Unicode MS" w:hAnsi="Calibri" w:cs="Tahoma"/>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896832" behindDoc="0" locked="0" layoutInCell="1" allowOverlap="1" wp14:anchorId="0AC15F67" wp14:editId="3775B4A8">
                      <wp:simplePos x="0" y="0"/>
                      <wp:positionH relativeFrom="column">
                        <wp:posOffset>3043555</wp:posOffset>
                      </wp:positionH>
                      <wp:positionV relativeFrom="paragraph">
                        <wp:posOffset>60960</wp:posOffset>
                      </wp:positionV>
                      <wp:extent cx="2057400" cy="0"/>
                      <wp:effectExtent l="7620" t="13970" r="11430" b="5080"/>
                      <wp:wrapNone/>
                      <wp:docPr id="175" name="Conector recto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5" o:spid="_x0000_s1026" style="position:absolute;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65pt,4.8pt" to="40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"/>
                  </w:pict>
                </mc:Fallback>
              </mc:AlternateContent>
            </w:r>
            <w:r>
              <w:rPr>
                <w:rFonts w:ascii="Calibri" w:eastAsia="Times New Roman" w:hAnsi="Calibri" w:cs="Tahoma"/>
                <w:noProof/>
                <w:sz w:val="16"/>
                <w:szCs w:val="16"/>
                <w:lang w:eastAsia="es-CO"/>
              </w:rPr>
              <mc:AlternateContent>
                <mc:Choice Requires="wps">
                  <w:drawing>
                    <wp:anchor distT="0" distB="0" distL="114300" distR="114300" simplePos="0" relativeHeight="251895808" behindDoc="0" locked="0" layoutInCell="1" allowOverlap="1" wp14:anchorId="39A05A63" wp14:editId="57B85B22">
                      <wp:simplePos x="0" y="0"/>
                      <wp:positionH relativeFrom="column">
                        <wp:posOffset>757555</wp:posOffset>
                      </wp:positionH>
                      <wp:positionV relativeFrom="paragraph">
                        <wp:posOffset>60960</wp:posOffset>
                      </wp:positionV>
                      <wp:extent cx="2057400" cy="0"/>
                      <wp:effectExtent l="7620" t="13970" r="11430" b="5080"/>
                      <wp:wrapNone/>
                      <wp:docPr id="174" name="Conector recto 1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4" o:spid="_x0000_s1026" style="position:absolute;z-index:251895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65pt,4.8pt" to="22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BmvGgIAADY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"/>
                  </w:pict>
                </mc:Fallback>
              </mc:AlternateContent>
            </w:r>
          </w:p>
        </w:tc>
      </w:tr>
      <w:tr w:rsidR="00D776E4" w:rsidRPr="00D776E4" w:rsidTr="00D776E4">
        <w:trPr>
          <w:gridBefore w:val="1"/>
          <w:wBefore w:w="10" w:type="dxa"/>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Firma del Ocupante                          Firma Jefe Inmediato</w:t>
            </w:r>
          </w:p>
        </w:tc>
      </w:tr>
      <w:tr w:rsidR="00D776E4" w:rsidRPr="00D776E4" w:rsidTr="00D776E4">
        <w:trPr>
          <w:gridBefore w:val="1"/>
          <w:wBefore w:w="10" w:type="dxa"/>
          <w:trHeight w:val="270"/>
        </w:trPr>
        <w:tc>
          <w:tcPr>
            <w:tcW w:w="8931" w:type="dxa"/>
            <w:tcBorders>
              <w:top w:val="nil"/>
              <w:left w:val="single" w:sz="8" w:space="0" w:color="auto"/>
              <w:bottom w:val="single" w:sz="8" w:space="0" w:color="auto"/>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300"/>
        </w:trPr>
        <w:tc>
          <w:tcPr>
            <w:tcW w:w="8941" w:type="dxa"/>
            <w:gridSpan w:val="2"/>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II. MISIÓN DEL CARGO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255"/>
        </w:trPr>
        <w:tc>
          <w:tcPr>
            <w:tcW w:w="8941" w:type="dxa"/>
            <w:gridSpan w:val="2"/>
            <w:shd w:val="clear" w:color="auto" w:fill="auto"/>
            <w:noWrap/>
            <w:vAlign w:val="bottom"/>
          </w:tcPr>
          <w:p w:rsidR="00D776E4" w:rsidRPr="00D776E4" w:rsidRDefault="00D776E4" w:rsidP="00D776E4">
            <w:pPr>
              <w:spacing w:after="0" w:line="240" w:lineRule="auto"/>
              <w:jc w:val="both"/>
              <w:rPr>
                <w:rFonts w:ascii="Calibri" w:eastAsia="Times New Roman" w:hAnsi="Calibri" w:cs="Arial"/>
                <w:sz w:val="16"/>
                <w:szCs w:val="16"/>
                <w:lang w:val="es-ES" w:eastAsia="es-ES"/>
              </w:rPr>
            </w:pPr>
            <w:r w:rsidRPr="00D776E4">
              <w:rPr>
                <w:rFonts w:ascii="Calibri" w:eastAsia="Times New Roman" w:hAnsi="Calibri" w:cs="Arial"/>
                <w:sz w:val="16"/>
                <w:szCs w:val="16"/>
                <w:lang w:val="es-ES" w:eastAsia="es-ES"/>
              </w:rPr>
              <w:t xml:space="preserve">Asistir a la Directora de Planeación en los proyectos gerenciados por esta Dirección, con el fin de llevar a cabo la misión y objetivos de la Dirección de Planeación.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941" w:type="dxa"/>
            <w:gridSpan w:val="2"/>
            <w:tcBorders>
              <w:bottom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III. DIMENSIONES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8941" w:type="dxa"/>
            <w:gridSpan w:val="2"/>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Personas a Cargo: Directas: ninguna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8941" w:type="dxa"/>
            <w:gridSpan w:val="2"/>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Indirectas: ninguna</w:t>
            </w:r>
          </w:p>
        </w:tc>
      </w:tr>
      <w:tr w:rsidR="00D776E4" w:rsidRPr="00D776E4" w:rsidTr="00D776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85"/>
        </w:trPr>
        <w:tc>
          <w:tcPr>
            <w:tcW w:w="8941" w:type="dxa"/>
            <w:gridSpan w:val="2"/>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Dimensiones Materiales (equipos y sistemas informáticos o de comunicación ):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rPr>
        <w:tc>
          <w:tcPr>
            <w:tcW w:w="8941" w:type="dxa"/>
            <w:gridSpan w:val="2"/>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Computador, elementos de oficina.</w:t>
            </w:r>
          </w:p>
        </w:tc>
      </w:tr>
      <w:tr w:rsidR="00D776E4" w:rsidRPr="00D776E4" w:rsidTr="00D776E4">
        <w:tblPrEx>
          <w:shd w:val="clear" w:color="auto" w:fill="D9D9D9"/>
        </w:tblPrEx>
        <w:trPr>
          <w:trHeight w:val="300"/>
        </w:trPr>
        <w:tc>
          <w:tcPr>
            <w:tcW w:w="8941" w:type="dxa"/>
            <w:gridSpan w:val="2"/>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IV. ORGANIGRAMA</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noProof/>
          <w:lang w:eastAsia="es-CO"/>
        </w:rPr>
        <w:drawing>
          <wp:inline distT="0" distB="0" distL="0" distR="0" wp14:anchorId="607D72CE" wp14:editId="47AA3209">
            <wp:extent cx="5612130" cy="1892829"/>
            <wp:effectExtent l="0" t="0" r="0" b="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12130" cy="1892829"/>
                    </a:xfrm>
                    <a:prstGeom prst="rect">
                      <a:avLst/>
                    </a:prstGeom>
                    <a:noFill/>
                    <a:ln>
                      <a:noFill/>
                    </a:ln>
                  </pic:spPr>
                </pic:pic>
              </a:graphicData>
            </a:graphic>
          </wp:inline>
        </w:drawing>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V. NATURALEZA Y ALCANCE DEL CARGO    </w:t>
            </w:r>
          </w:p>
          <w:p w:rsidR="00D776E4" w:rsidRPr="00D776E4" w:rsidRDefault="00D776E4" w:rsidP="00D776E4">
            <w:pPr>
              <w:spacing w:after="0" w:line="240" w:lineRule="auto"/>
              <w:rPr>
                <w:rFonts w:ascii="Calibri" w:eastAsia="Arial Unicode MS" w:hAnsi="Calibri" w:cs="Tahoma"/>
                <w:b/>
                <w:bCs/>
                <w:sz w:val="16"/>
                <w:szCs w:val="16"/>
                <w:lang w:val="es-ES" w:eastAsia="es-ES"/>
              </w:rPr>
            </w:pPr>
          </w:p>
        </w:tc>
      </w:tr>
      <w:tr w:rsidR="00D776E4" w:rsidRPr="00D776E4" w:rsidTr="00D776E4">
        <w:trPr>
          <w:trHeight w:val="255"/>
        </w:trPr>
        <w:tc>
          <w:tcPr>
            <w:tcW w:w="8936" w:type="dxa"/>
            <w:noWrap/>
            <w:vAlign w:val="bottom"/>
          </w:tcPr>
          <w:p w:rsidR="00D776E4" w:rsidRPr="00D776E4" w:rsidRDefault="00D776E4" w:rsidP="00D776E4">
            <w:pPr>
              <w:spacing w:after="0" w:line="240" w:lineRule="auto"/>
              <w:rPr>
                <w:rFonts w:ascii="Calibri" w:eastAsia="Times New Roman" w:hAnsi="Calibri" w:cs="Arial"/>
                <w:sz w:val="16"/>
                <w:szCs w:val="16"/>
                <w:lang w:val="es-ES" w:eastAsia="es-ES"/>
              </w:rPr>
            </w:pPr>
            <w:r w:rsidRPr="00D776E4">
              <w:rPr>
                <w:rFonts w:ascii="Calibri" w:eastAsia="Times New Roman" w:hAnsi="Calibri" w:cs="Arial"/>
                <w:sz w:val="16"/>
                <w:szCs w:val="16"/>
                <w:lang w:val="es-ES" w:eastAsia="es-ES"/>
              </w:rPr>
              <w:t>El cargo se desempeña en la Universidad de San Buenaventura, sede Bogotá, al interior de la Dirección de Planeación con la finalidad de apoyar los proyectos que se  gerencian</w:t>
            </w:r>
            <w:r w:rsidR="00D44A20">
              <w:rPr>
                <w:rFonts w:ascii="Calibri" w:eastAsia="Times New Roman" w:hAnsi="Calibri" w:cs="Arial"/>
                <w:sz w:val="16"/>
                <w:szCs w:val="16"/>
                <w:lang w:val="es-ES" w:eastAsia="es-ES"/>
              </w:rPr>
              <w:t xml:space="preserve"> </w:t>
            </w:r>
            <w:r w:rsidRPr="00D776E4">
              <w:rPr>
                <w:rFonts w:ascii="Calibri" w:eastAsia="Times New Roman" w:hAnsi="Calibri" w:cs="Arial"/>
                <w:sz w:val="16"/>
                <w:szCs w:val="16"/>
                <w:lang w:val="es-ES" w:eastAsia="es-ES"/>
              </w:rPr>
              <w:t xml:space="preserve"> desde  la Dirección de Planeación.</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lastRenderedPageBreak/>
              <w:t>VI. ACTIVIDADES Y ACCIONES PRINCIPALES</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Coordinar los planes de trabajo al interior de la Dirección </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Organizar la comunicación interna y externa de la Dirección </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Organizar el archivo de la Dirección </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Elaborar el informe de gestión institucional y coordinar la recolección de la información para la elaboración del mismo</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Elaborar el boletín estadístico institucional y coordinar la recolección de la información para la elaboración del mismo</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Brindar soporte técnico a las solicitudes de la comunidad en cada proyecto que gerencia la Dirección</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Actualizar la estructura académico administrativa de la Universidad.</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Administrar los módulos del plan operativo anual</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Administrar el sitio de la Dirección en la Intranet</w:t>
            </w:r>
          </w:p>
        </w:tc>
      </w:tr>
      <w:tr w:rsidR="00D776E4" w:rsidRPr="00D776E4" w:rsidTr="00D776E4">
        <w:trPr>
          <w:trHeight w:val="255"/>
        </w:trPr>
        <w:tc>
          <w:tcPr>
            <w:tcW w:w="8936" w:type="dxa"/>
            <w:noWrap/>
            <w:vAlign w:val="bottom"/>
          </w:tcPr>
          <w:p w:rsidR="00D776E4" w:rsidRPr="00D776E4" w:rsidRDefault="00D776E4" w:rsidP="00D44A20">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Consolidar información institucional para </w:t>
            </w:r>
            <w:r w:rsidR="00D44A20">
              <w:rPr>
                <w:rFonts w:ascii="Calibri" w:eastAsia="Arial Unicode MS" w:hAnsi="Calibri" w:cs="Tahoma"/>
                <w:sz w:val="16"/>
                <w:szCs w:val="16"/>
                <w:lang w:val="es-ES" w:eastAsia="es-ES"/>
              </w:rPr>
              <w:t>SNIES</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Facilitar los proceso de comunicación al interior de la Dirección</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Participar en proyectos especiales de la Dirección </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tcBorders>
              <w:top w:val="single" w:sz="4" w:space="0" w:color="auto"/>
              <w:left w:val="single" w:sz="4" w:space="0" w:color="auto"/>
              <w:bottom w:val="single" w:sz="8"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VII. NATURALEZA DE </w:t>
            </w:r>
            <w:smartTag w:uri="urn:schemas-microsoft-com:office:smarttags" w:element="PersonName">
              <w:smartTagPr>
                <w:attr w:name="ProductID" w:val="LA RESPONSABILIDAD"/>
              </w:smartTagPr>
              <w:r w:rsidRPr="00D776E4">
                <w:rPr>
                  <w:rFonts w:ascii="Calibri" w:eastAsia="Times New Roman" w:hAnsi="Calibri" w:cs="Tahoma"/>
                  <w:b/>
                  <w:bCs/>
                  <w:sz w:val="16"/>
                  <w:szCs w:val="16"/>
                  <w:lang w:val="es-ES" w:eastAsia="es-ES"/>
                </w:rPr>
                <w:t>LA RESPONSABILIDAD</w:t>
              </w:r>
            </w:smartTag>
            <w:r w:rsidRPr="00D776E4">
              <w:rPr>
                <w:rFonts w:ascii="Calibri" w:eastAsia="Times New Roman" w:hAnsi="Calibri" w:cs="Tahoma"/>
                <w:b/>
                <w:bCs/>
                <w:sz w:val="16"/>
                <w:szCs w:val="16"/>
                <w:lang w:val="es-ES" w:eastAsia="es-ES"/>
              </w:rPr>
              <w:t xml:space="preserve">              </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sz w:val="16"/>
                <w:szCs w:val="16"/>
                <w:lang w:val="es-ES" w:eastAsia="es-ES"/>
              </w:rPr>
            </w:pPr>
            <w:r w:rsidRPr="00D776E4">
              <w:rPr>
                <w:rFonts w:ascii="Calibri" w:eastAsia="Times New Roman" w:hAnsi="Calibri" w:cs="Tahoma"/>
                <w:b/>
                <w:sz w:val="16"/>
                <w:szCs w:val="16"/>
                <w:lang w:val="es-ES" w:eastAsia="es-ES"/>
              </w:rPr>
              <w:t>Decisiones Tomadas Por Sí Mismo y sin consultar:</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p>
        </w:tc>
      </w:tr>
      <w:tr w:rsidR="00D776E4" w:rsidRPr="00D776E4" w:rsidTr="00D776E4">
        <w:trPr>
          <w:trHeight w:val="25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Arial"/>
                <w:b/>
                <w:sz w:val="16"/>
                <w:szCs w:val="16"/>
                <w:lang w:val="es-ES" w:eastAsia="es-ES"/>
              </w:rPr>
            </w:pPr>
            <w:r w:rsidRPr="00D776E4">
              <w:rPr>
                <w:rFonts w:ascii="Calibri" w:eastAsia="Times New Roman" w:hAnsi="Calibri" w:cs="Arial"/>
                <w:sz w:val="16"/>
                <w:szCs w:val="16"/>
                <w:lang w:val="es-ES" w:eastAsia="es-ES"/>
              </w:rPr>
              <w:t> </w:t>
            </w:r>
            <w:r w:rsidRPr="00D776E4">
              <w:rPr>
                <w:rFonts w:ascii="Calibri" w:eastAsia="Times New Roman" w:hAnsi="Calibri" w:cs="Tahoma"/>
                <w:b/>
                <w:sz w:val="16"/>
                <w:szCs w:val="16"/>
                <w:lang w:val="es-ES" w:eastAsia="es-ES"/>
              </w:rPr>
              <w:t>Decisiones Consultadas o Recomendaciones (Requieren la aprobación previa): </w:t>
            </w:r>
          </w:p>
        </w:tc>
      </w:tr>
      <w:tr w:rsidR="00D776E4" w:rsidRPr="00D776E4" w:rsidTr="00D776E4">
        <w:trPr>
          <w:trHeight w:val="255"/>
        </w:trPr>
        <w:tc>
          <w:tcPr>
            <w:tcW w:w="893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Arial"/>
                <w:sz w:val="16"/>
                <w:szCs w:val="16"/>
                <w:lang w:val="es-ES" w:eastAsia="es-ES"/>
              </w:rPr>
            </w:pP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CellMar>
          <w:left w:w="0" w:type="dxa"/>
          <w:right w:w="0" w:type="dxa"/>
        </w:tblCellMar>
        <w:tblLook w:val="0000" w:firstRow="0" w:lastRow="0" w:firstColumn="0" w:lastColumn="0" w:noHBand="0" w:noVBand="0"/>
      </w:tblPr>
      <w:tblGrid>
        <w:gridCol w:w="2645"/>
        <w:gridCol w:w="3720"/>
        <w:gridCol w:w="2571"/>
      </w:tblGrid>
      <w:tr w:rsidR="00D776E4" w:rsidRPr="00D776E4" w:rsidTr="00D776E4">
        <w:trPr>
          <w:trHeight w:val="300"/>
        </w:trPr>
        <w:tc>
          <w:tcPr>
            <w:tcW w:w="8936" w:type="dxa"/>
            <w:gridSpan w:val="3"/>
            <w:tcBorders>
              <w:top w:val="single" w:sz="4" w:space="0" w:color="auto"/>
              <w:left w:val="single" w:sz="4" w:space="0" w:color="auto"/>
              <w:bottom w:val="single" w:sz="8" w:space="0" w:color="auto"/>
              <w:right w:val="single" w:sz="4" w:space="0" w:color="auto"/>
            </w:tcBorders>
            <w:shd w:val="clear" w:color="auto" w:fill="D9D9D9"/>
            <w:vAlign w:val="center"/>
          </w:tcPr>
          <w:p w:rsidR="00D776E4" w:rsidRPr="00D776E4" w:rsidRDefault="00D776E4" w:rsidP="00D776E4">
            <w:pPr>
              <w:spacing w:after="0" w:line="240" w:lineRule="auto"/>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VIII. RELACIONES DE TRABAJO INTERNAS Y EXTERNAS</w:t>
            </w:r>
          </w:p>
          <w:p w:rsidR="00D776E4" w:rsidRPr="00D776E4" w:rsidRDefault="00D776E4" w:rsidP="00D776E4">
            <w:pPr>
              <w:spacing w:after="0" w:line="240" w:lineRule="auto"/>
              <w:rPr>
                <w:rFonts w:ascii="Calibri" w:eastAsia="Arial Unicode MS" w:hAnsi="Calibri" w:cs="Tahoma"/>
                <w:b/>
                <w:bCs/>
                <w:sz w:val="16"/>
                <w:szCs w:val="16"/>
                <w:lang w:val="es-ES" w:eastAsia="es-ES"/>
              </w:rPr>
            </w:pPr>
          </w:p>
        </w:tc>
      </w:tr>
      <w:tr w:rsidR="00D776E4" w:rsidRPr="00D776E4" w:rsidTr="00D776E4">
        <w:trPr>
          <w:trHeight w:val="285"/>
        </w:trPr>
        <w:tc>
          <w:tcPr>
            <w:tcW w:w="8936" w:type="dxa"/>
            <w:gridSpan w:val="3"/>
            <w:tcBorders>
              <w:top w:val="single" w:sz="8" w:space="0" w:color="auto"/>
              <w:left w:val="single" w:sz="4" w:space="0" w:color="auto"/>
              <w:bottom w:val="nil"/>
              <w:right w:val="single" w:sz="4" w:space="0" w:color="auto"/>
            </w:tcBorders>
            <w:shd w:val="clear" w:color="auto" w:fill="auto"/>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sz w:val="16"/>
                <w:szCs w:val="16"/>
                <w:lang w:val="es-ES" w:eastAsia="es-ES"/>
              </w:rPr>
              <w:t xml:space="preserve">RELACIONES EXTERNAS   </w:t>
            </w:r>
            <w:r w:rsidRPr="00D776E4">
              <w:rPr>
                <w:rFonts w:ascii="Calibri" w:eastAsia="Times New Roman" w:hAnsi="Calibri" w:cs="Tahoma"/>
                <w:b/>
                <w:bCs/>
                <w:sz w:val="16"/>
                <w:szCs w:val="16"/>
                <w:lang w:val="es-ES" w:eastAsia="es-ES"/>
              </w:rPr>
              <w:t xml:space="preserve">(proveedores, instituciones, mercado, </w:t>
            </w:r>
            <w:r w:rsidR="00D44A20" w:rsidRPr="00D776E4">
              <w:rPr>
                <w:rFonts w:ascii="Calibri" w:eastAsia="Times New Roman" w:hAnsi="Calibri" w:cs="Tahoma"/>
                <w:b/>
                <w:bCs/>
                <w:sz w:val="16"/>
                <w:szCs w:val="16"/>
                <w:lang w:val="es-ES" w:eastAsia="es-ES"/>
              </w:rPr>
              <w:t>etc.</w:t>
            </w:r>
            <w:r w:rsidRPr="00D776E4">
              <w:rPr>
                <w:rFonts w:ascii="Calibri" w:eastAsia="Times New Roman" w:hAnsi="Calibri" w:cs="Tahoma"/>
                <w:b/>
                <w:bCs/>
                <w:sz w:val="16"/>
                <w:szCs w:val="16"/>
                <w:lang w:val="es-ES" w:eastAsia="es-ES"/>
              </w:rPr>
              <w:t>)</w:t>
            </w:r>
          </w:p>
        </w:tc>
      </w:tr>
      <w:tr w:rsidR="00D776E4" w:rsidRPr="00D776E4" w:rsidTr="00D776E4">
        <w:trPr>
          <w:trHeight w:val="285"/>
        </w:trPr>
        <w:tc>
          <w:tcPr>
            <w:tcW w:w="2645"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3720"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2571" w:type="dxa"/>
            <w:tcBorders>
              <w:top w:val="nil"/>
              <w:left w:val="single" w:sz="4" w:space="0" w:color="auto"/>
              <w:bottom w:val="nil"/>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776E4">
        <w:trPr>
          <w:trHeight w:val="285"/>
        </w:trPr>
        <w:tc>
          <w:tcPr>
            <w:tcW w:w="2645"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p>
        </w:tc>
        <w:tc>
          <w:tcPr>
            <w:tcW w:w="3720"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p>
        </w:tc>
        <w:tc>
          <w:tcPr>
            <w:tcW w:w="2571" w:type="dxa"/>
            <w:tcBorders>
              <w:top w:val="nil"/>
              <w:left w:val="single" w:sz="4" w:space="0" w:color="auto"/>
              <w:bottom w:val="nil"/>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p>
        </w:tc>
      </w:tr>
      <w:tr w:rsidR="00D776E4" w:rsidRPr="00D776E4" w:rsidTr="00D776E4">
        <w:trPr>
          <w:trHeight w:val="319"/>
        </w:trPr>
        <w:tc>
          <w:tcPr>
            <w:tcW w:w="8936" w:type="dxa"/>
            <w:gridSpan w:val="3"/>
            <w:tcBorders>
              <w:top w:val="nil"/>
              <w:left w:val="single" w:sz="4" w:space="0" w:color="auto"/>
              <w:bottom w:val="nil"/>
              <w:right w:val="single" w:sz="4" w:space="0" w:color="auto"/>
            </w:tcBorders>
            <w:shd w:val="clear" w:color="auto" w:fill="FFFFFF"/>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r w:rsidRPr="00D776E4">
              <w:rPr>
                <w:rFonts w:ascii="Calibri" w:eastAsia="Times New Roman" w:hAnsi="Calibri" w:cs="Tahoma"/>
                <w:b/>
                <w:sz w:val="16"/>
                <w:szCs w:val="16"/>
                <w:lang w:val="es-ES" w:eastAsia="es-ES"/>
              </w:rPr>
              <w:t xml:space="preserve">RELACIONES INTERNAS  </w:t>
            </w:r>
            <w:r w:rsidRPr="00D776E4">
              <w:rPr>
                <w:rFonts w:ascii="Calibri" w:eastAsia="Times New Roman" w:hAnsi="Calibri" w:cs="Tahoma"/>
                <w:b/>
                <w:bCs/>
                <w:sz w:val="16"/>
                <w:szCs w:val="16"/>
                <w:lang w:val="es-ES" w:eastAsia="es-ES"/>
              </w:rPr>
              <w:t>(excluir al superior y a los colaboradores)</w:t>
            </w:r>
          </w:p>
        </w:tc>
      </w:tr>
      <w:tr w:rsidR="00D776E4" w:rsidRPr="00D776E4" w:rsidTr="00D776E4">
        <w:trPr>
          <w:trHeight w:val="319"/>
        </w:trPr>
        <w:tc>
          <w:tcPr>
            <w:tcW w:w="2645"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3720" w:type="dxa"/>
            <w:tcBorders>
              <w:top w:val="nil"/>
              <w:left w:val="single" w:sz="4" w:space="0" w:color="auto"/>
              <w:bottom w:val="nil"/>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2571" w:type="dxa"/>
            <w:tcBorders>
              <w:top w:val="nil"/>
              <w:left w:val="single" w:sz="4" w:space="0" w:color="auto"/>
              <w:bottom w:val="nil"/>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776E4">
        <w:trPr>
          <w:trHeight w:val="319"/>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Unidades académicas y administrativas </w:t>
            </w:r>
          </w:p>
        </w:tc>
        <w:tc>
          <w:tcPr>
            <w:tcW w:w="3720"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Asesoría en gestión de proyectos</w:t>
            </w:r>
          </w:p>
        </w:tc>
        <w:tc>
          <w:tcPr>
            <w:tcW w:w="257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r w:rsidRPr="00D776E4">
              <w:rPr>
                <w:rFonts w:ascii="Calibri" w:eastAsia="Arial Unicode MS" w:hAnsi="Calibri" w:cs="Tahoma"/>
                <w:sz w:val="16"/>
                <w:szCs w:val="16"/>
                <w:lang w:val="es-ES" w:eastAsia="es-ES"/>
              </w:rPr>
              <w:t>semanal</w:t>
            </w:r>
          </w:p>
        </w:tc>
      </w:tr>
      <w:tr w:rsidR="00D776E4" w:rsidRPr="00D776E4" w:rsidTr="00D776E4">
        <w:trPr>
          <w:trHeight w:val="319"/>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Unidades académicas y administrativas </w:t>
            </w:r>
          </w:p>
        </w:tc>
        <w:tc>
          <w:tcPr>
            <w:tcW w:w="3720"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Solicitud de información para edición de documentos institucionales</w:t>
            </w:r>
          </w:p>
        </w:tc>
        <w:tc>
          <w:tcPr>
            <w:tcW w:w="257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r w:rsidRPr="00D776E4">
              <w:rPr>
                <w:rFonts w:ascii="Calibri" w:eastAsia="Arial Unicode MS" w:hAnsi="Calibri" w:cs="Tahoma"/>
                <w:sz w:val="16"/>
                <w:szCs w:val="16"/>
                <w:lang w:val="es-ES" w:eastAsia="es-ES"/>
              </w:rPr>
              <w:t>semanal</w:t>
            </w:r>
          </w:p>
        </w:tc>
      </w:tr>
      <w:tr w:rsidR="00D776E4" w:rsidRPr="00D776E4" w:rsidTr="00D776E4">
        <w:trPr>
          <w:trHeight w:val="319"/>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3720"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257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p>
        </w:tc>
      </w:tr>
      <w:tr w:rsidR="00D776E4" w:rsidRPr="00D776E4" w:rsidTr="00D776E4">
        <w:trPr>
          <w:trHeight w:val="319"/>
        </w:trPr>
        <w:tc>
          <w:tcPr>
            <w:tcW w:w="2645"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3720" w:type="dxa"/>
            <w:tcBorders>
              <w:top w:val="nil"/>
              <w:left w:val="single" w:sz="4" w:space="0" w:color="auto"/>
              <w:bottom w:val="nil"/>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257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p>
        </w:tc>
      </w:tr>
      <w:tr w:rsidR="00D776E4" w:rsidRPr="00D776E4" w:rsidTr="00D776E4">
        <w:trPr>
          <w:trHeight w:val="319"/>
        </w:trPr>
        <w:tc>
          <w:tcPr>
            <w:tcW w:w="2645" w:type="dxa"/>
            <w:tcBorders>
              <w:top w:val="nil"/>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3720" w:type="dxa"/>
            <w:tcBorders>
              <w:top w:val="nil"/>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2571"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26" w:type="dxa"/>
        <w:tblInd w:w="10" w:type="dxa"/>
        <w:tblCellMar>
          <w:left w:w="0" w:type="dxa"/>
          <w:right w:w="0" w:type="dxa"/>
        </w:tblCellMar>
        <w:tblLook w:val="0000" w:firstRow="0" w:lastRow="0" w:firstColumn="0" w:lastColumn="0" w:noHBand="0" w:noVBand="0"/>
      </w:tblPr>
      <w:tblGrid>
        <w:gridCol w:w="8926"/>
      </w:tblGrid>
      <w:tr w:rsidR="00D776E4" w:rsidRPr="00D776E4" w:rsidTr="00D776E4">
        <w:trPr>
          <w:trHeight w:val="300"/>
        </w:trPr>
        <w:tc>
          <w:tcPr>
            <w:tcW w:w="8926" w:type="dxa"/>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IX. REPRESENTACIÓN INSTITUCIONAL </w:t>
            </w:r>
          </w:p>
        </w:tc>
      </w:tr>
      <w:tr w:rsidR="00D776E4" w:rsidRPr="00D776E4" w:rsidTr="00D776E4">
        <w:trPr>
          <w:trHeight w:val="255"/>
        </w:trPr>
        <w:tc>
          <w:tcPr>
            <w:tcW w:w="892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vanish/>
                <w:sz w:val="16"/>
                <w:szCs w:val="16"/>
                <w:lang w:val="es-ES" w:eastAsia="es-ES"/>
              </w:rPr>
            </w:pPr>
            <w:r w:rsidRPr="00D776E4">
              <w:rPr>
                <w:rFonts w:ascii="Calibri" w:eastAsia="Times New Roman" w:hAnsi="Calibri" w:cs="Tahoma"/>
                <w:sz w:val="16"/>
                <w:szCs w:val="16"/>
                <w:lang w:val="es-ES" w:eastAsia="es-ES"/>
              </w:rPr>
              <w:t>Ninguna</w:t>
            </w:r>
          </w:p>
          <w:p w:rsidR="00D776E4" w:rsidRPr="00D776E4" w:rsidRDefault="00D776E4" w:rsidP="00D776E4">
            <w:pPr>
              <w:spacing w:after="0" w:line="240" w:lineRule="auto"/>
              <w:rPr>
                <w:rFonts w:ascii="Calibri" w:eastAsia="Arial Unicode MS" w:hAnsi="Calibri" w:cs="Tahoma"/>
                <w:sz w:val="16"/>
                <w:szCs w:val="16"/>
                <w:lang w:val="es-ES" w:eastAsia="es-ES"/>
              </w:rPr>
            </w:pPr>
          </w:p>
        </w:tc>
      </w:tr>
      <w:tr w:rsidR="00D776E4" w:rsidRPr="00D776E4" w:rsidTr="00D776E4">
        <w:trPr>
          <w:trHeight w:val="255"/>
        </w:trPr>
        <w:tc>
          <w:tcPr>
            <w:tcW w:w="892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CD18D7" w:rsidRPr="00D776E4" w:rsidRDefault="00CD18D7"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jc w:val="center"/>
        <w:rPr>
          <w:rFonts w:ascii="Calibri" w:eastAsia="Times New Roman" w:hAnsi="Calibri" w:cs="Times New Roman"/>
          <w:sz w:val="16"/>
          <w:szCs w:val="16"/>
          <w:lang w:val="es-ES" w:eastAsia="es-ES"/>
        </w:rPr>
      </w:pPr>
      <w:r w:rsidRPr="00D776E4">
        <w:rPr>
          <w:rFonts w:ascii="Calibri" w:eastAsia="Times New Roman" w:hAnsi="Calibri" w:cs="Tahoma"/>
          <w:b/>
          <w:bCs/>
          <w:sz w:val="16"/>
          <w:szCs w:val="16"/>
          <w:lang w:val="es-ES" w:eastAsia="es-ES"/>
        </w:rPr>
        <w:lastRenderedPageBreak/>
        <w:t>PERFIL DEL CARGO</w:t>
      </w: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tcBorders>
              <w:top w:val="single" w:sz="4" w:space="0" w:color="auto"/>
              <w:left w:val="single" w:sz="4" w:space="0" w:color="auto"/>
              <w:bottom w:val="single" w:sz="8" w:space="0" w:color="auto"/>
              <w:right w:val="single" w:sz="4" w:space="0" w:color="auto"/>
            </w:tcBorders>
            <w:shd w:val="clear" w:color="auto" w:fill="D9D9D9"/>
            <w:noWrap/>
            <w:vAlign w:val="bottom"/>
          </w:tcPr>
          <w:p w:rsidR="00D776E4" w:rsidRPr="00D776E4" w:rsidRDefault="00D776E4" w:rsidP="00C54BAE">
            <w:pPr>
              <w:numPr>
                <w:ilvl w:val="0"/>
                <w:numId w:val="27"/>
              </w:num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FORMACIÓN BÁSICA</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sz w:val="16"/>
                <w:szCs w:val="16"/>
                <w:lang w:val="es-ES" w:eastAsia="es-ES"/>
              </w:rPr>
              <w:t>BACHILLER (COMERCIAL-ACADEMICO-NORMAL):</w:t>
            </w:r>
            <w:r w:rsidRPr="00D776E4">
              <w:rPr>
                <w:rFonts w:ascii="Calibri" w:eastAsia="Times New Roman" w:hAnsi="Calibri" w:cs="Tahoma"/>
                <w:sz w:val="16"/>
                <w:szCs w:val="16"/>
                <w:lang w:val="es-ES" w:eastAsia="es-ES"/>
              </w:rPr>
              <w:t xml:space="preserve"> BACHILLER ACADEMICO</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sz w:val="16"/>
                <w:szCs w:val="16"/>
                <w:lang w:val="es-ES" w:eastAsia="es-ES"/>
              </w:rPr>
              <w:t>TECNICO O TECNOLOGO:</w:t>
            </w:r>
            <w:r w:rsidRPr="00D776E4">
              <w:rPr>
                <w:rFonts w:ascii="Calibri" w:eastAsia="Times New Roman" w:hAnsi="Calibri" w:cs="Tahoma"/>
                <w:sz w:val="16"/>
                <w:szCs w:val="16"/>
                <w:lang w:val="es-ES" w:eastAsia="es-ES"/>
              </w:rPr>
              <w:t xml:space="preserve"> En Administración </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sz w:val="16"/>
                <w:szCs w:val="16"/>
                <w:lang w:val="es-ES" w:eastAsia="es-ES"/>
              </w:rPr>
              <w:t>PREGRADO:</w:t>
            </w:r>
            <w:r w:rsidRPr="00D776E4">
              <w:rPr>
                <w:rFonts w:ascii="Calibri" w:eastAsia="Times New Roman" w:hAnsi="Calibri" w:cs="Tahoma"/>
                <w:sz w:val="16"/>
                <w:szCs w:val="16"/>
                <w:lang w:val="es-ES" w:eastAsia="es-ES"/>
              </w:rPr>
              <w:t xml:space="preserve"> NO</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sz w:val="16"/>
                <w:szCs w:val="16"/>
                <w:lang w:val="es-ES" w:eastAsia="es-ES"/>
              </w:rPr>
              <w:t>POSTGRADO (Especialización, Doctorado, Maestría):</w:t>
            </w:r>
            <w:r w:rsidRPr="00D776E4">
              <w:rPr>
                <w:rFonts w:ascii="Calibri" w:eastAsia="Times New Roman" w:hAnsi="Calibri" w:cs="Tahoma"/>
                <w:sz w:val="16"/>
                <w:szCs w:val="16"/>
                <w:lang w:val="es-ES" w:eastAsia="es-ES"/>
              </w:rPr>
              <w:t>NO</w:t>
            </w:r>
          </w:p>
        </w:tc>
      </w:tr>
      <w:tr w:rsidR="00D776E4" w:rsidRPr="00D776E4" w:rsidTr="00D776E4">
        <w:trPr>
          <w:trHeight w:val="285"/>
        </w:trPr>
        <w:tc>
          <w:tcPr>
            <w:tcW w:w="8936" w:type="dxa"/>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C54BAE">
            <w:pPr>
              <w:numPr>
                <w:ilvl w:val="0"/>
                <w:numId w:val="27"/>
              </w:numPr>
              <w:spacing w:after="0" w:line="240" w:lineRule="auto"/>
              <w:ind w:right="-403"/>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CONOCIMIENTOS ESPECÍFICOS </w:t>
            </w:r>
          </w:p>
        </w:tc>
      </w:tr>
      <w:tr w:rsidR="00D776E4" w:rsidRPr="00D776E4" w:rsidTr="00D776E4">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Idioma: </w:t>
            </w:r>
            <w:r w:rsidRPr="00D776E4">
              <w:rPr>
                <w:rFonts w:ascii="Calibri" w:eastAsia="Arial Unicode MS" w:hAnsi="Calibri" w:cs="Tahoma"/>
                <w:bCs/>
                <w:sz w:val="16"/>
                <w:szCs w:val="16"/>
                <w:lang w:val="es-ES" w:eastAsia="es-ES"/>
              </w:rPr>
              <w:t>Inglés en nivel intermedio, especialmente  en lectura.</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Cs/>
                <w:sz w:val="16"/>
                <w:szCs w:val="16"/>
                <w:lang w:val="es-ES" w:eastAsia="es-ES"/>
              </w:rPr>
            </w:pPr>
            <w:r w:rsidRPr="00D776E4">
              <w:rPr>
                <w:rFonts w:ascii="Calibri" w:eastAsia="Arial Unicode MS" w:hAnsi="Calibri" w:cs="Tahoma"/>
                <w:b/>
                <w:bCs/>
                <w:sz w:val="16"/>
                <w:szCs w:val="16"/>
                <w:lang w:val="es-ES" w:eastAsia="es-ES"/>
              </w:rPr>
              <w:t xml:space="preserve">Informática: </w:t>
            </w:r>
            <w:r w:rsidRPr="00D776E4">
              <w:rPr>
                <w:rFonts w:ascii="Calibri" w:eastAsia="Arial Unicode MS" w:hAnsi="Calibri" w:cs="Tahoma"/>
                <w:sz w:val="16"/>
                <w:szCs w:val="16"/>
                <w:lang w:val="es-ES" w:eastAsia="es-ES"/>
              </w:rPr>
              <w:t>office avanzado</w:t>
            </w:r>
          </w:p>
        </w:tc>
      </w:tr>
      <w:tr w:rsidR="00D776E4" w:rsidRPr="00D776E4" w:rsidTr="00D776E4">
        <w:trPr>
          <w:trHeight w:val="285"/>
        </w:trPr>
        <w:tc>
          <w:tcPr>
            <w:tcW w:w="8936" w:type="dxa"/>
            <w:tcBorders>
              <w:top w:val="nil"/>
              <w:left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Otros Conocimientos: </w:t>
            </w:r>
          </w:p>
        </w:tc>
      </w:tr>
      <w:tr w:rsidR="00D776E4" w:rsidRPr="00D776E4" w:rsidTr="00D776E4">
        <w:trPr>
          <w:trHeight w:val="285"/>
        </w:trPr>
        <w:tc>
          <w:tcPr>
            <w:tcW w:w="8936" w:type="dxa"/>
            <w:tcBorders>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III. EXPERIENCIA PREVIA  </w:t>
            </w:r>
          </w:p>
        </w:tc>
      </w:tr>
      <w:tr w:rsidR="00D776E4" w:rsidRPr="00D776E4" w:rsidTr="00D776E4">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Tiempo Mínimo: </w:t>
            </w:r>
            <w:r w:rsidRPr="00D776E4">
              <w:rPr>
                <w:rFonts w:ascii="Calibri" w:eastAsia="Arial Unicode MS" w:hAnsi="Calibri" w:cs="Tahoma"/>
                <w:bCs/>
                <w:sz w:val="16"/>
                <w:szCs w:val="16"/>
                <w:lang w:val="es-ES" w:eastAsia="es-ES"/>
              </w:rPr>
              <w:t>1 AÑO</w:t>
            </w:r>
          </w:p>
        </w:tc>
      </w:tr>
      <w:tr w:rsidR="00D776E4" w:rsidRPr="00D776E4" w:rsidTr="00D776E4">
        <w:trPr>
          <w:trHeight w:val="285"/>
        </w:trPr>
        <w:tc>
          <w:tcPr>
            <w:tcW w:w="893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Experiencia Específica en: </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1701"/>
        <w:gridCol w:w="1843"/>
        <w:gridCol w:w="1842"/>
        <w:gridCol w:w="1560"/>
      </w:tblGrid>
      <w:tr w:rsidR="00D776E4" w:rsidRPr="00D776E4" w:rsidTr="00D776E4">
        <w:tc>
          <w:tcPr>
            <w:tcW w:w="8931" w:type="dxa"/>
            <w:gridSpan w:val="5"/>
            <w:shd w:val="clear" w:color="auto" w:fill="D9D9D9"/>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IV. COMPETENCIA LABORALES: </w:t>
            </w:r>
            <w:r w:rsidRPr="00D776E4">
              <w:rPr>
                <w:rFonts w:ascii="Calibri" w:eastAsia="Arial Unicode MS" w:hAnsi="Calibri" w:cs="Tahoma"/>
                <w:bCs/>
                <w:sz w:val="16"/>
                <w:szCs w:val="16"/>
                <w:lang w:val="es-ES" w:eastAsia="es-ES"/>
              </w:rPr>
              <w:t>para cada competencia ubique el nivel de la escala marcando con una X.</w:t>
            </w:r>
          </w:p>
        </w:tc>
      </w:tr>
      <w:tr w:rsidR="00D776E4" w:rsidRPr="00D776E4" w:rsidTr="00D776E4">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INSTITUCIONALES</w:t>
            </w:r>
          </w:p>
        </w:tc>
      </w:tr>
      <w:tr w:rsidR="00D776E4" w:rsidRPr="00D776E4" w:rsidTr="00D776E4">
        <w:tc>
          <w:tcPr>
            <w:tcW w:w="1985"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Competencia/Escala</w:t>
            </w:r>
          </w:p>
        </w:tc>
        <w:tc>
          <w:tcPr>
            <w:tcW w:w="1701"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A) competencia de alto desempeño o superior</w:t>
            </w:r>
          </w:p>
        </w:tc>
        <w:tc>
          <w:tcPr>
            <w:tcW w:w="1843"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B) competencia en el estándar</w:t>
            </w:r>
          </w:p>
        </w:tc>
        <w:tc>
          <w:tcPr>
            <w:tcW w:w="1842"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C) competencia regular</w:t>
            </w:r>
          </w:p>
        </w:tc>
        <w:tc>
          <w:tcPr>
            <w:tcW w:w="1560"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D)Intención para producir la competencia o no se presenta</w:t>
            </w: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Servicio</w:t>
            </w:r>
          </w:p>
        </w:tc>
        <w:tc>
          <w:tcPr>
            <w:tcW w:w="1701"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eastAsia="es-ES"/>
              </w:rPr>
            </w:pPr>
            <w:r w:rsidRPr="00D776E4">
              <w:rPr>
                <w:rFonts w:ascii="Calibri" w:eastAsia="Times New Roman" w:hAnsi="Calibri" w:cs="Tahoma"/>
                <w:sz w:val="16"/>
                <w:szCs w:val="16"/>
                <w:lang w:eastAsia="es-ES"/>
              </w:rPr>
              <w:t>Trabajo en equipo</w:t>
            </w:r>
          </w:p>
        </w:tc>
        <w:tc>
          <w:tcPr>
            <w:tcW w:w="1701"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logro</w:t>
            </w:r>
          </w:p>
        </w:tc>
        <w:tc>
          <w:tcPr>
            <w:tcW w:w="1701"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Sentido de pertenencia</w:t>
            </w:r>
          </w:p>
        </w:tc>
        <w:tc>
          <w:tcPr>
            <w:tcW w:w="1701"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Compromiso con la sociedad</w:t>
            </w:r>
          </w:p>
        </w:tc>
        <w:tc>
          <w:tcPr>
            <w:tcW w:w="1701"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jc w:val="both"/>
              <w:rPr>
                <w:rFonts w:ascii="Calibri" w:eastAsia="Times New Roman" w:hAnsi="Calibri" w:cs="Tahoma"/>
                <w:sz w:val="16"/>
                <w:szCs w:val="16"/>
                <w:lang w:eastAsia="es-ES"/>
              </w:rPr>
            </w:pPr>
            <w:r w:rsidRPr="00D776E4">
              <w:rPr>
                <w:rFonts w:ascii="Calibri" w:eastAsia="Times New Roman" w:hAnsi="Calibri" w:cs="Tahoma"/>
                <w:sz w:val="16"/>
                <w:szCs w:val="16"/>
                <w:lang w:eastAsia="es-ES"/>
              </w:rPr>
              <w:t>Habilidades comunicativas</w:t>
            </w:r>
          </w:p>
        </w:tc>
        <w:tc>
          <w:tcPr>
            <w:tcW w:w="1701"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DEL CARGO</w:t>
            </w: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Pensamiento conceptual</w:t>
            </w:r>
          </w:p>
        </w:tc>
        <w:tc>
          <w:tcPr>
            <w:tcW w:w="1701"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planificación y de organización</w:t>
            </w:r>
          </w:p>
        </w:tc>
        <w:tc>
          <w:tcPr>
            <w:tcW w:w="1701"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560"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5053"/>
      </w:tblGrid>
      <w:tr w:rsidR="00D776E4" w:rsidRPr="00D776E4" w:rsidTr="00D776E4">
        <w:trPr>
          <w:trHeight w:val="274"/>
        </w:trPr>
        <w:tc>
          <w:tcPr>
            <w:tcW w:w="4084" w:type="dxa"/>
            <w:vMerge w:val="restart"/>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lastRenderedPageBreak/>
              <w:t>LOGO</w:t>
            </w:r>
          </w:p>
        </w:tc>
        <w:tc>
          <w:tcPr>
            <w:tcW w:w="5276"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DESCRIPCION Y PERFIL DE CARGO     </w:t>
            </w:r>
          </w:p>
        </w:tc>
      </w:tr>
      <w:tr w:rsidR="00D776E4" w:rsidRPr="00D776E4" w:rsidTr="00D776E4">
        <w:trPr>
          <w:trHeight w:val="414"/>
        </w:trPr>
        <w:tc>
          <w:tcPr>
            <w:tcW w:w="4084" w:type="dxa"/>
            <w:vMerge/>
          </w:tcPr>
          <w:p w:rsidR="00D776E4" w:rsidRPr="00D776E4" w:rsidRDefault="00D776E4" w:rsidP="00D776E4">
            <w:pPr>
              <w:spacing w:after="0" w:line="240" w:lineRule="auto"/>
              <w:jc w:val="center"/>
              <w:rPr>
                <w:rFonts w:ascii="Calibri" w:eastAsia="Times New Roman" w:hAnsi="Calibri" w:cs="Tahoma"/>
                <w:b/>
                <w:bCs/>
                <w:noProof/>
                <w:sz w:val="16"/>
                <w:szCs w:val="16"/>
                <w:lang w:val="es-ES" w:eastAsia="es-ES"/>
              </w:rPr>
            </w:pPr>
          </w:p>
        </w:tc>
        <w:tc>
          <w:tcPr>
            <w:tcW w:w="5276"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Dirección Administrativa</w:t>
            </w:r>
          </w:p>
          <w:p w:rsidR="00D776E4" w:rsidRPr="00D776E4" w:rsidRDefault="00D776E4" w:rsidP="00D776E4">
            <w:pPr>
              <w:spacing w:after="0" w:line="240" w:lineRule="auto"/>
              <w:jc w:val="center"/>
              <w:rPr>
                <w:rFonts w:ascii="Calibri" w:eastAsia="Times New Roman" w:hAnsi="Calibri" w:cs="Tahoma"/>
                <w:bCs/>
                <w:i/>
                <w:sz w:val="16"/>
                <w:szCs w:val="16"/>
                <w:lang w:val="es-ES" w:eastAsia="es-ES"/>
              </w:rPr>
            </w:pPr>
            <w:r w:rsidRPr="00D776E4">
              <w:rPr>
                <w:rFonts w:ascii="Calibri" w:eastAsia="Times New Roman" w:hAnsi="Calibri" w:cs="Tahoma"/>
                <w:b/>
                <w:bCs/>
                <w:sz w:val="16"/>
                <w:szCs w:val="16"/>
                <w:lang w:val="es-ES" w:eastAsia="es-ES"/>
              </w:rPr>
              <w:t>Unidad de Talento Humano</w:t>
            </w:r>
          </w:p>
        </w:tc>
      </w:tr>
    </w:tbl>
    <w:p w:rsidR="00D776E4" w:rsidRPr="00D776E4" w:rsidRDefault="00D776E4" w:rsidP="00D776E4">
      <w:pPr>
        <w:spacing w:after="0" w:line="240" w:lineRule="auto"/>
        <w:jc w:val="center"/>
        <w:rPr>
          <w:rFonts w:ascii="Calibri" w:eastAsia="Times New Roman" w:hAnsi="Calibri" w:cs="Tahoma"/>
          <w:sz w:val="16"/>
          <w:szCs w:val="16"/>
          <w:lang w:val="es-ES" w:eastAsia="es-ES"/>
        </w:rPr>
      </w:pPr>
    </w:p>
    <w:tbl>
      <w:tblPr>
        <w:tblW w:w="8941" w:type="dxa"/>
        <w:tblLayout w:type="fixed"/>
        <w:tblCellMar>
          <w:left w:w="0" w:type="dxa"/>
          <w:right w:w="0" w:type="dxa"/>
        </w:tblCellMar>
        <w:tblLook w:val="0000" w:firstRow="0" w:lastRow="0" w:firstColumn="0" w:lastColumn="0" w:noHBand="0" w:noVBand="0"/>
      </w:tblPr>
      <w:tblGrid>
        <w:gridCol w:w="8941"/>
      </w:tblGrid>
      <w:tr w:rsidR="00D776E4" w:rsidRPr="00D776E4" w:rsidTr="00D776E4">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 IDENTIFICACIÓN</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Dependencia</w:t>
            </w:r>
            <w:r w:rsidRPr="00D776E4">
              <w:rPr>
                <w:rFonts w:ascii="Calibri" w:eastAsia="Times New Roman" w:hAnsi="Calibri" w:cs="Tahoma"/>
                <w:bCs/>
                <w:sz w:val="16"/>
                <w:szCs w:val="16"/>
                <w:lang w:val="es-ES" w:eastAsia="es-ES"/>
              </w:rPr>
              <w:t>:  Dirección de Planeación</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Localización Ciudad: </w:t>
            </w:r>
            <w:r w:rsidRPr="00D776E4">
              <w:rPr>
                <w:rFonts w:ascii="Calibri" w:eastAsia="Times New Roman" w:hAnsi="Calibri" w:cs="Tahoma"/>
                <w:bCs/>
                <w:sz w:val="16"/>
                <w:szCs w:val="16"/>
                <w:lang w:val="es-ES" w:eastAsia="es-ES"/>
              </w:rPr>
              <w:t>Bogotá</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Denominación del Cargo</w:t>
            </w:r>
            <w:r w:rsidRPr="00D776E4">
              <w:rPr>
                <w:rFonts w:ascii="Calibri" w:eastAsia="Times New Roman" w:hAnsi="Calibri" w:cs="Tahoma"/>
                <w:bCs/>
                <w:sz w:val="16"/>
                <w:szCs w:val="16"/>
                <w:lang w:val="es-ES" w:eastAsia="es-ES"/>
              </w:rPr>
              <w:t>: Profesional de Proyectos</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Nombre del Ocupante</w:t>
            </w:r>
            <w:r w:rsidRPr="00D776E4">
              <w:rPr>
                <w:rFonts w:ascii="Calibri" w:eastAsia="Times New Roman" w:hAnsi="Calibri" w:cs="Tahoma"/>
                <w:bCs/>
                <w:sz w:val="16"/>
                <w:szCs w:val="16"/>
                <w:lang w:val="es-ES" w:eastAsia="es-ES"/>
              </w:rPr>
              <w:t xml:space="preserve">: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Cargo del Superior  Inmediato</w:t>
            </w:r>
            <w:r w:rsidRPr="00D776E4">
              <w:rPr>
                <w:rFonts w:ascii="Calibri" w:eastAsia="Times New Roman" w:hAnsi="Calibri" w:cs="Tahoma"/>
                <w:bCs/>
                <w:sz w:val="16"/>
                <w:szCs w:val="16"/>
                <w:lang w:val="es-ES" w:eastAsia="es-ES"/>
              </w:rPr>
              <w:t xml:space="preserve">: Directora de Planeación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Ocupante del Cargo Superior</w:t>
            </w:r>
            <w:r w:rsidRPr="00D776E4">
              <w:rPr>
                <w:rFonts w:ascii="Calibri" w:eastAsia="Times New Roman" w:hAnsi="Calibri" w:cs="Tahoma"/>
                <w:bCs/>
                <w:sz w:val="16"/>
                <w:szCs w:val="16"/>
                <w:lang w:val="es-ES" w:eastAsia="es-ES"/>
              </w:rPr>
              <w:t xml:space="preserve">: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Fecha: </w:t>
            </w:r>
            <w:r w:rsidRPr="00D776E4">
              <w:rPr>
                <w:rFonts w:ascii="Calibri" w:eastAsia="Times New Roman" w:hAnsi="Calibri" w:cs="Tahoma"/>
                <w:bCs/>
                <w:sz w:val="16"/>
                <w:szCs w:val="16"/>
                <w:lang w:val="es-ES" w:eastAsia="es-ES"/>
              </w:rPr>
              <w:t>13 de mayo de 2011</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w:t>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Arial Unicode MS" w:hAnsi="Calibri" w:cs="Tahoma"/>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905024" behindDoc="0" locked="0" layoutInCell="1" allowOverlap="1" wp14:anchorId="6E9F1D85" wp14:editId="693C64DC">
                      <wp:simplePos x="0" y="0"/>
                      <wp:positionH relativeFrom="column">
                        <wp:posOffset>3043555</wp:posOffset>
                      </wp:positionH>
                      <wp:positionV relativeFrom="paragraph">
                        <wp:posOffset>60960</wp:posOffset>
                      </wp:positionV>
                      <wp:extent cx="2057400" cy="0"/>
                      <wp:effectExtent l="7620" t="8890" r="11430" b="10160"/>
                      <wp:wrapNone/>
                      <wp:docPr id="172" name="Conector recto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2" o:spid="_x0000_s1026" style="position:absolute;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65pt,4.8pt" to="40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"/>
                  </w:pict>
                </mc:Fallback>
              </mc:AlternateContent>
            </w:r>
            <w:r>
              <w:rPr>
                <w:rFonts w:ascii="Calibri" w:eastAsia="Times New Roman" w:hAnsi="Calibri" w:cs="Tahoma"/>
                <w:noProof/>
                <w:sz w:val="16"/>
                <w:szCs w:val="16"/>
                <w:lang w:eastAsia="es-CO"/>
              </w:rPr>
              <mc:AlternateContent>
                <mc:Choice Requires="wps">
                  <w:drawing>
                    <wp:anchor distT="0" distB="0" distL="114300" distR="114300" simplePos="0" relativeHeight="251904000" behindDoc="0" locked="0" layoutInCell="1" allowOverlap="1" wp14:anchorId="4CF63B57" wp14:editId="1D4F5645">
                      <wp:simplePos x="0" y="0"/>
                      <wp:positionH relativeFrom="column">
                        <wp:posOffset>757555</wp:posOffset>
                      </wp:positionH>
                      <wp:positionV relativeFrom="paragraph">
                        <wp:posOffset>60960</wp:posOffset>
                      </wp:positionV>
                      <wp:extent cx="2057400" cy="0"/>
                      <wp:effectExtent l="7620" t="8890" r="11430" b="10160"/>
                      <wp:wrapNone/>
                      <wp:docPr id="171" name="Conector recto 1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1" o:spid="_x0000_s1026" style="position:absolute;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65pt,4.8pt" to="22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"/>
                  </w:pict>
                </mc:Fallback>
              </mc:AlternateContent>
            </w:r>
          </w:p>
        </w:tc>
      </w:tr>
      <w:tr w:rsidR="00D776E4" w:rsidRPr="00D776E4" w:rsidTr="00D776E4">
        <w:trPr>
          <w:trHeight w:val="285"/>
        </w:trPr>
        <w:tc>
          <w:tcPr>
            <w:tcW w:w="8941"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Firma del Ocupante                          Firma Jefe Inmediato</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300"/>
        </w:trPr>
        <w:tc>
          <w:tcPr>
            <w:tcW w:w="8941"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906048" behindDoc="0" locked="0" layoutInCell="1" allowOverlap="1" wp14:anchorId="07AD4A7E" wp14:editId="1E0F8ACF">
                      <wp:simplePos x="0" y="0"/>
                      <wp:positionH relativeFrom="column">
                        <wp:posOffset>2133600</wp:posOffset>
                      </wp:positionH>
                      <wp:positionV relativeFrom="paragraph">
                        <wp:posOffset>167640</wp:posOffset>
                      </wp:positionV>
                      <wp:extent cx="152400" cy="0"/>
                      <wp:effectExtent l="12065" t="13970" r="6985" b="5080"/>
                      <wp:wrapNone/>
                      <wp:docPr id="170" name="Conector recto 1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70" o:spid="_x0000_s1026" style="position:absolute;z-index:251906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pt,13.2pt" to="180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"/>
                  </w:pict>
                </mc:Fallback>
              </mc:AlternateContent>
            </w:r>
            <w:r w:rsidRPr="00D776E4">
              <w:rPr>
                <w:rFonts w:ascii="Calibri" w:eastAsia="Times New Roman" w:hAnsi="Calibri" w:cs="Tahoma"/>
                <w:b/>
                <w:bCs/>
                <w:sz w:val="16"/>
                <w:szCs w:val="16"/>
                <w:lang w:val="es-ES" w:eastAsia="es-ES"/>
              </w:rPr>
              <w:t xml:space="preserve"> II. MISIÓN DEL CARGO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255"/>
        </w:trPr>
        <w:tc>
          <w:tcPr>
            <w:tcW w:w="8941" w:type="dxa"/>
            <w:noWrap/>
            <w:vAlign w:val="bottom"/>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Coordinar y asesorar  los procesos de planeación y evaluación del plan de desarrollo institucional y  la ejecución de los planes operativos anuales, a través de la gestión por proyectos enmarcada en el modelo de gestión de la Universidad de San Buenaventura, Bogotá; con el fin de orientar a las unidades académicas y administrativas en el aseguramiento del logro de los objetivos estratégicos y las metas institucionales establecidas a partir  del  escenario apuesta  descrito. </w:t>
            </w:r>
          </w:p>
        </w:tc>
      </w:tr>
      <w:tr w:rsidR="00D776E4" w:rsidRPr="00D776E4" w:rsidTr="00D776E4">
        <w:trPr>
          <w:trHeight w:val="300"/>
        </w:trPr>
        <w:tc>
          <w:tcPr>
            <w:tcW w:w="8941" w:type="dxa"/>
            <w:tcBorders>
              <w:top w:val="single" w:sz="4" w:space="0" w:color="auto"/>
              <w:left w:val="single" w:sz="4" w:space="0" w:color="auto"/>
              <w:bottom w:val="single" w:sz="8"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III. DIMENSIONES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Personas a Cargo: Directas: ninguna</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Indirectas: ninguna</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Dimensiones Materiales (equipos y sistemas informáticos o de comunicación ):  </w:t>
            </w:r>
          </w:p>
        </w:tc>
      </w:tr>
      <w:tr w:rsidR="00D776E4" w:rsidRPr="00D776E4" w:rsidTr="00D776E4">
        <w:trPr>
          <w:trHeight w:val="300"/>
        </w:trPr>
        <w:tc>
          <w:tcPr>
            <w:tcW w:w="8941"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El ocupante del cargo tiene bajo su responsabilidad la administración y supervisión de desarrollo de los módulos de planeación y evaluación de proyectos de la Universidad</w:t>
            </w:r>
            <w:r w:rsidRPr="00D776E4">
              <w:rPr>
                <w:rFonts w:ascii="Tahoma" w:eastAsia="Times New Roman" w:hAnsi="Tahoma" w:cs="Tahoma"/>
                <w:lang w:val="es-ES" w:eastAsia="es-ES"/>
              </w:rPr>
              <w:t xml:space="preserve">. </w:t>
            </w:r>
            <w:r w:rsidRPr="00D776E4">
              <w:rPr>
                <w:rFonts w:ascii="Calibri" w:eastAsia="Times New Roman" w:hAnsi="Calibri" w:cs="Tahoma"/>
                <w:sz w:val="16"/>
                <w:szCs w:val="16"/>
                <w:lang w:val="es-ES" w:eastAsia="es-ES"/>
              </w:rPr>
              <w:t>Computador, elementos de oficina.</w:t>
            </w:r>
          </w:p>
        </w:tc>
      </w:tr>
      <w:tr w:rsidR="00D776E4" w:rsidRPr="00D776E4" w:rsidTr="00D776E4">
        <w:trPr>
          <w:trHeight w:val="300"/>
        </w:trPr>
        <w:tc>
          <w:tcPr>
            <w:tcW w:w="894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IV. ORGANIGRAMA</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noProof/>
          <w:lang w:eastAsia="es-CO"/>
        </w:rPr>
        <w:drawing>
          <wp:inline distT="0" distB="0" distL="0" distR="0" wp14:anchorId="182663A0" wp14:editId="13C8A175">
            <wp:extent cx="5612130" cy="1892829"/>
            <wp:effectExtent l="0" t="0" r="0" b="0"/>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12130" cy="1892829"/>
                    </a:xfrm>
                    <a:prstGeom prst="rect">
                      <a:avLst/>
                    </a:prstGeom>
                    <a:noFill/>
                    <a:ln>
                      <a:noFill/>
                    </a:ln>
                  </pic:spPr>
                </pic:pic>
              </a:graphicData>
            </a:graphic>
          </wp:inline>
        </w:drawing>
      </w: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V. NATURALEZA Y ALCANCE DEL CARGO </w:t>
            </w:r>
          </w:p>
        </w:tc>
      </w:tr>
      <w:tr w:rsidR="00D776E4" w:rsidRPr="00D776E4" w:rsidTr="00D776E4">
        <w:trPr>
          <w:trHeight w:val="255"/>
        </w:trPr>
        <w:tc>
          <w:tcPr>
            <w:tcW w:w="8936" w:type="dxa"/>
            <w:noWrap/>
            <w:vAlign w:val="bottom"/>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El cargo se desempeña al interior de la Dirección de Planeación de la Universidad de San Buenaventura, Bogotá. Se  relaciona con todos los niveles académicos y administrativos de la institución en la asesoría para la planeación, gestión y evaluación de los proyectos de la Universidad.</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shd w:val="clear" w:color="auto" w:fill="C0C0C0"/>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VI. ACTIVIDADES Y ACCIONES PRINCIPALES</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Asesorar a las  Unidades académicas y administrativas de la Universidad en la construcción de los planes operativos anuales </w:t>
            </w:r>
            <w:r w:rsidRPr="00D776E4">
              <w:rPr>
                <w:rFonts w:ascii="Calibri" w:eastAsia="Times New Roman" w:hAnsi="Calibri" w:cs="Tahoma"/>
                <w:sz w:val="16"/>
                <w:szCs w:val="16"/>
                <w:lang w:val="es-ES" w:eastAsia="es-ES"/>
              </w:rPr>
              <w:lastRenderedPageBreak/>
              <w:t>POA y la administración de los mismos, en   la  planeación y gestión de los proyectos  estratégicos (formulación, programación, ejecución, seguimiento y evaluación), por medio de los cronogramas y procedimientos establecidos para tal fin y  para que la gestión administrativa y académica cumpla con los criterios de efectividad que estipula la institución.</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lastRenderedPageBreak/>
              <w:t>Diseñar y administrar la construcción, mantenimiento, soporte y desarrollo de las herramientas tecnológicas  que soportan la gestión por proyectos, con el fin de brindar un fácil acceso a la información de forma confiable y oportuna.</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Diseñar actividades de socialización y capacitación para toda la comunidad académica, con el fin de perfeccionar la utilización del proyecto como unidad base de operación del Plan de Desarrollo Institucional - PDI y permitir la apropiación de la plataforma estratégica del PDI obteniendo una gestión efectiva del mismo.  </w:t>
            </w:r>
          </w:p>
        </w:tc>
      </w:tr>
      <w:tr w:rsidR="00D776E4" w:rsidRPr="00D776E4" w:rsidTr="00D776E4">
        <w:trPr>
          <w:trHeight w:val="255"/>
        </w:trPr>
        <w:tc>
          <w:tcPr>
            <w:tcW w:w="8936" w:type="dxa"/>
            <w:noWrap/>
            <w:vAlign w:val="bottom"/>
          </w:tcPr>
          <w:p w:rsidR="00D776E4" w:rsidRPr="00D776E4" w:rsidRDefault="00D776E4" w:rsidP="00C54BAE">
            <w:pPr>
              <w:numPr>
                <w:ilvl w:val="0"/>
                <w:numId w:val="24"/>
              </w:numPr>
              <w:spacing w:after="0" w:line="240" w:lineRule="auto"/>
              <w:ind w:left="720"/>
              <w:contextualSpacing/>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Preparar informes para el Director de Planeación y el comité directivo de la Universidad para la toma de decisiones, (programación, seguimiento y evaluación de los proyectos) utilizando las bases de datos derivadas de los módulos tecnológicos existentes, </w:t>
            </w:r>
          </w:p>
        </w:tc>
      </w:tr>
      <w:tr w:rsidR="00D776E4" w:rsidRPr="00D776E4" w:rsidTr="00D776E4">
        <w:trPr>
          <w:trHeight w:val="255"/>
        </w:trPr>
        <w:tc>
          <w:tcPr>
            <w:tcW w:w="8936" w:type="dxa"/>
            <w:noWrap/>
          </w:tcPr>
          <w:p w:rsidR="00D776E4" w:rsidRPr="00D776E4" w:rsidRDefault="00D776E4" w:rsidP="00C54BAE">
            <w:pPr>
              <w:numPr>
                <w:ilvl w:val="0"/>
                <w:numId w:val="24"/>
              </w:numPr>
              <w:spacing w:after="0" w:line="240" w:lineRule="auto"/>
              <w:ind w:left="720"/>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Actualizar el Plan de Desarrollo Institucional, para </w:t>
            </w:r>
          </w:p>
        </w:tc>
      </w:tr>
      <w:tr w:rsidR="00D776E4" w:rsidRPr="00D776E4" w:rsidTr="00D776E4">
        <w:trPr>
          <w:trHeight w:val="255"/>
        </w:trPr>
        <w:tc>
          <w:tcPr>
            <w:tcW w:w="8936" w:type="dxa"/>
            <w:noWrap/>
          </w:tcPr>
          <w:p w:rsidR="00D776E4" w:rsidRPr="00D776E4" w:rsidRDefault="00D776E4" w:rsidP="00C54BAE">
            <w:pPr>
              <w:numPr>
                <w:ilvl w:val="0"/>
                <w:numId w:val="24"/>
              </w:numPr>
              <w:spacing w:after="0" w:line="240" w:lineRule="auto"/>
              <w:ind w:left="720"/>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Actualizar el modelo de gestión Institucional, para integrar a la gestión por proyectos la autoevaluación y el enfoque de procesos.</w:t>
            </w:r>
          </w:p>
        </w:tc>
      </w:tr>
      <w:tr w:rsidR="00D776E4" w:rsidRPr="00D776E4" w:rsidTr="00D776E4">
        <w:trPr>
          <w:trHeight w:val="255"/>
        </w:trPr>
        <w:tc>
          <w:tcPr>
            <w:tcW w:w="8936" w:type="dxa"/>
            <w:noWrap/>
          </w:tcPr>
          <w:p w:rsidR="00D776E4" w:rsidRPr="00D776E4" w:rsidRDefault="00D776E4" w:rsidP="00C54BAE">
            <w:pPr>
              <w:numPr>
                <w:ilvl w:val="0"/>
                <w:numId w:val="24"/>
              </w:numPr>
              <w:spacing w:after="0" w:line="240" w:lineRule="auto"/>
              <w:ind w:left="720"/>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Apoyo a los planes de mejora de los programas que están en proceso de autoevaluación.</w:t>
            </w:r>
          </w:p>
        </w:tc>
      </w:tr>
      <w:tr w:rsidR="00D776E4" w:rsidRPr="00D776E4" w:rsidTr="00D776E4">
        <w:trPr>
          <w:trHeight w:val="255"/>
        </w:trPr>
        <w:tc>
          <w:tcPr>
            <w:tcW w:w="8936" w:type="dxa"/>
            <w:noWrap/>
          </w:tcPr>
          <w:p w:rsidR="00D776E4" w:rsidRPr="00D776E4" w:rsidRDefault="00D776E4" w:rsidP="00C54BAE">
            <w:pPr>
              <w:numPr>
                <w:ilvl w:val="0"/>
                <w:numId w:val="24"/>
              </w:numPr>
              <w:spacing w:after="0" w:line="240" w:lineRule="auto"/>
              <w:ind w:left="720"/>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Participación como gestor en otros proyectos de la dirección.</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tcBorders>
              <w:top w:val="single" w:sz="4" w:space="0" w:color="auto"/>
              <w:left w:val="single" w:sz="4" w:space="0" w:color="auto"/>
              <w:bottom w:val="single" w:sz="8"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VII.  NATURALEZA DE </w:t>
            </w:r>
            <w:smartTag w:uri="urn:schemas-microsoft-com:office:smarttags" w:element="PersonName">
              <w:smartTagPr>
                <w:attr w:name="ProductID" w:val="LA RESPONSABILIDAD"/>
              </w:smartTagPr>
              <w:r w:rsidRPr="00D776E4">
                <w:rPr>
                  <w:rFonts w:ascii="Calibri" w:eastAsia="Times New Roman" w:hAnsi="Calibri" w:cs="Tahoma"/>
                  <w:b/>
                  <w:bCs/>
                  <w:sz w:val="16"/>
                  <w:szCs w:val="16"/>
                  <w:lang w:val="es-ES" w:eastAsia="es-ES"/>
                </w:rPr>
                <w:t>LA RESPONSABILIDAD</w:t>
              </w:r>
            </w:smartTag>
            <w:r w:rsidRPr="00D776E4">
              <w:rPr>
                <w:rFonts w:ascii="Calibri" w:eastAsia="Times New Roman" w:hAnsi="Calibri" w:cs="Tahoma"/>
                <w:b/>
                <w:bCs/>
                <w:sz w:val="16"/>
                <w:szCs w:val="16"/>
                <w:lang w:val="es-ES" w:eastAsia="es-ES"/>
              </w:rPr>
              <w:t xml:space="preserve">  </w:t>
            </w:r>
          </w:p>
        </w:tc>
      </w:tr>
      <w:tr w:rsidR="00D776E4" w:rsidRPr="00D776E4" w:rsidTr="00D776E4">
        <w:trPr>
          <w:trHeight w:val="285"/>
        </w:trPr>
        <w:tc>
          <w:tcPr>
            <w:tcW w:w="8936" w:type="dxa"/>
            <w:tcBorders>
              <w:top w:val="single" w:sz="8"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Decisiones Tomadas Por Sí Mismo:</w:t>
            </w:r>
          </w:p>
        </w:tc>
      </w:tr>
      <w:tr w:rsidR="00D776E4" w:rsidRPr="00D776E4" w:rsidTr="00D776E4">
        <w:trPr>
          <w:trHeight w:val="285"/>
        </w:trPr>
        <w:tc>
          <w:tcPr>
            <w:tcW w:w="8936"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C54BAE">
            <w:pPr>
              <w:numPr>
                <w:ilvl w:val="0"/>
                <w:numId w:val="28"/>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Elaboración de material para capacitaciones</w:t>
            </w:r>
          </w:p>
          <w:p w:rsidR="00D776E4" w:rsidRPr="00D776E4" w:rsidRDefault="00D776E4" w:rsidP="00C54BAE">
            <w:pPr>
              <w:numPr>
                <w:ilvl w:val="0"/>
                <w:numId w:val="28"/>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Actualización de formatos, instructivos e informes</w:t>
            </w:r>
          </w:p>
          <w:p w:rsidR="00D776E4" w:rsidRPr="00D776E4" w:rsidRDefault="00D776E4" w:rsidP="00C54BAE">
            <w:pPr>
              <w:numPr>
                <w:ilvl w:val="0"/>
                <w:numId w:val="28"/>
              </w:numPr>
              <w:spacing w:after="0" w:line="240" w:lineRule="auto"/>
              <w:jc w:val="both"/>
              <w:rPr>
                <w:rFonts w:ascii="Calibri" w:eastAsia="Arial Unicode MS" w:hAnsi="Calibri" w:cs="Tahoma"/>
                <w:sz w:val="16"/>
                <w:szCs w:val="16"/>
                <w:lang w:val="es-ES" w:eastAsia="es-ES"/>
              </w:rPr>
            </w:pPr>
            <w:r w:rsidRPr="00D776E4">
              <w:rPr>
                <w:rFonts w:ascii="Calibri" w:eastAsia="Times New Roman" w:hAnsi="Calibri" w:cs="Tahoma"/>
                <w:bCs/>
                <w:sz w:val="16"/>
                <w:szCs w:val="16"/>
                <w:lang w:val="es-ES" w:eastAsia="es-ES"/>
              </w:rPr>
              <w:t>Asesoría en la gestión de proyectos</w:t>
            </w:r>
          </w:p>
          <w:p w:rsidR="00D776E4" w:rsidRPr="00D776E4" w:rsidRDefault="00D776E4" w:rsidP="00C54BAE">
            <w:pPr>
              <w:numPr>
                <w:ilvl w:val="0"/>
                <w:numId w:val="28"/>
              </w:numPr>
              <w:spacing w:after="0" w:line="240" w:lineRule="auto"/>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Evaluación de la pertinencia, viabilidad técnica y aplicación de un proyecto al plan de desarrollo institucional.</w:t>
            </w:r>
          </w:p>
          <w:p w:rsidR="00D776E4" w:rsidRPr="00D776E4" w:rsidRDefault="00D776E4" w:rsidP="00C54BAE">
            <w:pPr>
              <w:numPr>
                <w:ilvl w:val="0"/>
                <w:numId w:val="28"/>
              </w:num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Cs/>
                <w:sz w:val="16"/>
                <w:szCs w:val="16"/>
                <w:lang w:val="es-ES" w:eastAsia="es-ES"/>
              </w:rPr>
              <w:t>Diseño de estrategias para la gestión efectiva de proyectos.</w:t>
            </w:r>
          </w:p>
        </w:tc>
      </w:tr>
      <w:tr w:rsidR="00D776E4" w:rsidRPr="00D776E4" w:rsidTr="00D776E4">
        <w:trPr>
          <w:trHeight w:val="255"/>
        </w:trPr>
        <w:tc>
          <w:tcPr>
            <w:tcW w:w="8936"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Decisiones Consultadas o Recomendaciones: </w:t>
            </w:r>
          </w:p>
        </w:tc>
      </w:tr>
      <w:tr w:rsidR="00D776E4" w:rsidRPr="00D776E4" w:rsidTr="00D776E4">
        <w:trPr>
          <w:trHeight w:val="255"/>
        </w:trPr>
        <w:tc>
          <w:tcPr>
            <w:tcW w:w="8936" w:type="dxa"/>
            <w:tcBorders>
              <w:top w:val="single" w:sz="4" w:space="0" w:color="auto"/>
              <w:left w:val="single" w:sz="4" w:space="0" w:color="auto"/>
              <w:bottom w:val="single" w:sz="4" w:space="0" w:color="auto"/>
              <w:right w:val="single" w:sz="4" w:space="0" w:color="auto"/>
            </w:tcBorders>
            <w:noWrap/>
            <w:vAlign w:val="bottom"/>
          </w:tcPr>
          <w:p w:rsidR="00D776E4" w:rsidRPr="00D55CDE" w:rsidRDefault="00D776E4" w:rsidP="00D776E4">
            <w:pPr>
              <w:numPr>
                <w:ilvl w:val="0"/>
                <w:numId w:val="36"/>
              </w:numPr>
              <w:spacing w:after="0" w:line="240" w:lineRule="auto"/>
              <w:rPr>
                <w:rFonts w:ascii="Calibri" w:eastAsia="Arial Unicode MS" w:hAnsi="Calibri" w:cs="Tahoma"/>
                <w:sz w:val="16"/>
                <w:szCs w:val="16"/>
                <w:lang w:val="es-ES" w:eastAsia="es-ES"/>
              </w:rPr>
            </w:pPr>
            <w:r w:rsidRPr="00D55CDE">
              <w:rPr>
                <w:rFonts w:ascii="Calibri" w:eastAsia="Times New Roman" w:hAnsi="Calibri" w:cs="Tahoma"/>
                <w:sz w:val="16"/>
                <w:szCs w:val="16"/>
                <w:lang w:val="es-ES" w:eastAsia="es-ES"/>
              </w:rPr>
              <w:t>Adición de proyectos, metas o actividades, traslados presupuestales o cancelación de proyectos.</w:t>
            </w:r>
          </w:p>
          <w:p w:rsidR="00D776E4" w:rsidRPr="00D776E4" w:rsidRDefault="00D776E4" w:rsidP="00C54BAE">
            <w:pPr>
              <w:numPr>
                <w:ilvl w:val="0"/>
                <w:numId w:val="36"/>
              </w:num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Convocatorias para capacitación</w:t>
            </w:r>
          </w:p>
          <w:p w:rsidR="00D776E4" w:rsidRPr="00D776E4" w:rsidRDefault="00D776E4" w:rsidP="00C54BAE">
            <w:pPr>
              <w:numPr>
                <w:ilvl w:val="0"/>
                <w:numId w:val="37"/>
              </w:num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Implementación de estrategias diseñadas. </w:t>
            </w:r>
          </w:p>
          <w:p w:rsidR="00D776E4" w:rsidRPr="00D776E4" w:rsidRDefault="00D776E4" w:rsidP="00C54BAE">
            <w:pPr>
              <w:numPr>
                <w:ilvl w:val="0"/>
                <w:numId w:val="37"/>
              </w:num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Modificaciones en el POA de alguna unidad.</w:t>
            </w:r>
          </w:p>
          <w:p w:rsidR="00D776E4" w:rsidRPr="00D776E4" w:rsidRDefault="00D776E4" w:rsidP="00C54BAE">
            <w:pPr>
              <w:numPr>
                <w:ilvl w:val="0"/>
                <w:numId w:val="37"/>
              </w:num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Modificaciones en la estructura organizacional</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pPr w:leftFromText="141" w:rightFromText="141" w:vertAnchor="text" w:tblpY="1"/>
        <w:tblOverlap w:val="never"/>
        <w:tblW w:w="8936" w:type="dxa"/>
        <w:tblCellMar>
          <w:left w:w="0" w:type="dxa"/>
          <w:right w:w="0" w:type="dxa"/>
        </w:tblCellMar>
        <w:tblLook w:val="0000" w:firstRow="0" w:lastRow="0" w:firstColumn="0" w:lastColumn="0" w:noHBand="0" w:noVBand="0"/>
      </w:tblPr>
      <w:tblGrid>
        <w:gridCol w:w="2645"/>
        <w:gridCol w:w="3720"/>
        <w:gridCol w:w="2571"/>
      </w:tblGrid>
      <w:tr w:rsidR="00D776E4" w:rsidRPr="00D776E4" w:rsidTr="00D776E4">
        <w:trPr>
          <w:trHeight w:val="300"/>
        </w:trPr>
        <w:tc>
          <w:tcPr>
            <w:tcW w:w="8936" w:type="dxa"/>
            <w:gridSpan w:val="3"/>
            <w:tcBorders>
              <w:top w:val="single" w:sz="4" w:space="0" w:color="auto"/>
              <w:left w:val="single" w:sz="4" w:space="0" w:color="auto"/>
              <w:bottom w:val="single" w:sz="8" w:space="0" w:color="auto"/>
              <w:right w:val="single" w:sz="4" w:space="0" w:color="auto"/>
            </w:tcBorders>
            <w:shd w:val="clear" w:color="auto" w:fill="D9D9D9"/>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VIII. RELACIONES DE TRABAJO </w:t>
            </w:r>
          </w:p>
        </w:tc>
      </w:tr>
      <w:tr w:rsidR="00D776E4" w:rsidRPr="00D776E4" w:rsidTr="00D776E4">
        <w:trPr>
          <w:trHeight w:val="285"/>
        </w:trPr>
        <w:tc>
          <w:tcPr>
            <w:tcW w:w="8936" w:type="dxa"/>
            <w:gridSpan w:val="3"/>
            <w:tcBorders>
              <w:top w:val="single" w:sz="8"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sz w:val="16"/>
                <w:szCs w:val="16"/>
                <w:lang w:val="es-ES" w:eastAsia="es-ES"/>
              </w:rPr>
              <w:t xml:space="preserve">RELACIONES EXTERNAS </w:t>
            </w: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bCs/>
                <w:sz w:val="16"/>
                <w:szCs w:val="16"/>
                <w:lang w:val="es-ES" w:eastAsia="es-ES"/>
              </w:rPr>
              <w:t xml:space="preserve">(proveedores, instituciones, mercado, </w:t>
            </w:r>
            <w:proofErr w:type="spellStart"/>
            <w:r w:rsidRPr="00D776E4">
              <w:rPr>
                <w:rFonts w:ascii="Calibri" w:eastAsia="Times New Roman" w:hAnsi="Calibri" w:cs="Tahoma"/>
                <w:b/>
                <w:bCs/>
                <w:sz w:val="16"/>
                <w:szCs w:val="16"/>
                <w:lang w:val="es-ES" w:eastAsia="es-ES"/>
              </w:rPr>
              <w:t>etc</w:t>
            </w:r>
            <w:proofErr w:type="spellEnd"/>
            <w:r w:rsidRPr="00D776E4">
              <w:rPr>
                <w:rFonts w:ascii="Calibri" w:eastAsia="Times New Roman" w:hAnsi="Calibri" w:cs="Tahoma"/>
                <w:b/>
                <w:bCs/>
                <w:sz w:val="16"/>
                <w:szCs w:val="16"/>
                <w:lang w:val="es-ES" w:eastAsia="es-ES"/>
              </w:rPr>
              <w:t>)</w:t>
            </w:r>
          </w:p>
        </w:tc>
      </w:tr>
      <w:tr w:rsidR="00D776E4" w:rsidRPr="00D776E4" w:rsidTr="00D776E4">
        <w:trPr>
          <w:trHeight w:val="285"/>
        </w:trPr>
        <w:tc>
          <w:tcPr>
            <w:tcW w:w="2645"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3720"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2571" w:type="dxa"/>
            <w:tcBorders>
              <w:top w:val="single" w:sz="4" w:space="0" w:color="auto"/>
              <w:left w:val="single" w:sz="4" w:space="0" w:color="auto"/>
              <w:bottom w:val="single" w:sz="4" w:space="0" w:color="auto"/>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776E4">
        <w:trPr>
          <w:trHeight w:val="285"/>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p>
        </w:tc>
      </w:tr>
      <w:tr w:rsidR="00D776E4" w:rsidRPr="00D776E4" w:rsidTr="00D776E4">
        <w:trPr>
          <w:trHeight w:val="319"/>
        </w:trPr>
        <w:tc>
          <w:tcPr>
            <w:tcW w:w="8936" w:type="dxa"/>
            <w:gridSpan w:val="3"/>
            <w:tcBorders>
              <w:top w:val="nil"/>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vanish/>
                <w:sz w:val="16"/>
                <w:szCs w:val="16"/>
                <w:lang w:val="es-ES" w:eastAsia="es-ES"/>
              </w:rPr>
            </w:pPr>
            <w:r w:rsidRPr="00D776E4">
              <w:rPr>
                <w:rFonts w:ascii="Calibri" w:eastAsia="Times New Roman" w:hAnsi="Calibri" w:cs="Tahoma"/>
                <w:b/>
                <w:sz w:val="16"/>
                <w:szCs w:val="16"/>
                <w:lang w:val="es-ES" w:eastAsia="es-ES"/>
              </w:rPr>
              <w:t xml:space="preserve">RELACIONES INTERNAS </w:t>
            </w:r>
            <w:r w:rsidRPr="00D776E4">
              <w:rPr>
                <w:rFonts w:ascii="Calibri" w:eastAsia="Times New Roman" w:hAnsi="Calibri" w:cs="Tahoma"/>
                <w:b/>
                <w:bCs/>
                <w:sz w:val="16"/>
                <w:szCs w:val="16"/>
                <w:lang w:val="es-ES" w:eastAsia="es-ES"/>
              </w:rPr>
              <w:t>(excluir al superior y a los colaboradores)</w:t>
            </w:r>
          </w:p>
        </w:tc>
      </w:tr>
      <w:tr w:rsidR="00D776E4" w:rsidRPr="00D776E4" w:rsidTr="00D776E4">
        <w:trPr>
          <w:trHeight w:val="319"/>
        </w:trPr>
        <w:tc>
          <w:tcPr>
            <w:tcW w:w="2645"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3720"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2571" w:type="dxa"/>
            <w:tcBorders>
              <w:top w:val="single" w:sz="4" w:space="0" w:color="auto"/>
              <w:left w:val="single" w:sz="4" w:space="0" w:color="auto"/>
              <w:bottom w:val="single" w:sz="4" w:space="0" w:color="auto"/>
              <w:right w:val="single" w:sz="4" w:space="0" w:color="auto"/>
            </w:tcBorders>
            <w:noWrap/>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776E4">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Alta Dirección</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Aprobación de planes operativos anuales</w:t>
            </w:r>
          </w:p>
        </w:tc>
        <w:tc>
          <w:tcPr>
            <w:tcW w:w="2571" w:type="dxa"/>
            <w:tcBorders>
              <w:top w:val="single" w:sz="4" w:space="0" w:color="auto"/>
              <w:left w:val="single" w:sz="4" w:space="0" w:color="auto"/>
              <w:bottom w:val="single" w:sz="4" w:space="0" w:color="auto"/>
              <w:right w:val="single" w:sz="4" w:space="0" w:color="auto"/>
            </w:tcBorders>
            <w:noWrap/>
          </w:tcPr>
          <w:p w:rsidR="00D776E4" w:rsidRPr="00D776E4" w:rsidRDefault="00D776E4" w:rsidP="00D776E4">
            <w:pPr>
              <w:spacing w:after="0" w:line="240" w:lineRule="auto"/>
              <w:rPr>
                <w:rFonts w:ascii="Calibri" w:eastAsia="Times New Roman" w:hAnsi="Calibri" w:cs="Times New Roman"/>
                <w:sz w:val="16"/>
                <w:szCs w:val="16"/>
                <w:lang w:val="es-ES" w:eastAsia="es-ES"/>
              </w:rPr>
            </w:pPr>
            <w:r w:rsidRPr="00D776E4">
              <w:rPr>
                <w:rFonts w:ascii="Calibri" w:eastAsia="Arial Unicode MS" w:hAnsi="Calibri" w:cs="Tahoma"/>
                <w:sz w:val="16"/>
                <w:szCs w:val="16"/>
                <w:lang w:val="es-ES" w:eastAsia="es-ES"/>
              </w:rPr>
              <w:t>Ocasionalmente</w:t>
            </w:r>
          </w:p>
        </w:tc>
      </w:tr>
      <w:tr w:rsidR="00D776E4" w:rsidRPr="00D776E4" w:rsidTr="00D776E4">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Jefes y auxiliares de unidades académicas y administrativas </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Asesoría en formulación, programación, seguimiento y evaluación de proyectos.</w:t>
            </w:r>
          </w:p>
        </w:tc>
        <w:tc>
          <w:tcPr>
            <w:tcW w:w="2571" w:type="dxa"/>
            <w:tcBorders>
              <w:top w:val="single" w:sz="4" w:space="0" w:color="auto"/>
              <w:left w:val="single" w:sz="4" w:space="0" w:color="auto"/>
              <w:bottom w:val="single" w:sz="4" w:space="0" w:color="auto"/>
              <w:right w:val="single" w:sz="4" w:space="0" w:color="auto"/>
            </w:tcBorders>
            <w:noWrap/>
          </w:tcPr>
          <w:p w:rsidR="00D776E4" w:rsidRPr="00D776E4" w:rsidRDefault="00D776E4" w:rsidP="00D776E4">
            <w:pPr>
              <w:spacing w:after="0" w:line="240" w:lineRule="auto"/>
              <w:rPr>
                <w:rFonts w:ascii="Calibri" w:eastAsia="Times New Roman" w:hAnsi="Calibri" w:cs="Times New Roman"/>
                <w:sz w:val="16"/>
                <w:szCs w:val="16"/>
                <w:lang w:val="es-ES" w:eastAsia="es-ES"/>
              </w:rPr>
            </w:pPr>
            <w:r w:rsidRPr="00D776E4">
              <w:rPr>
                <w:rFonts w:ascii="Calibri" w:eastAsia="Arial Unicode MS" w:hAnsi="Calibri" w:cs="Tahoma"/>
                <w:sz w:val="16"/>
                <w:szCs w:val="16"/>
                <w:lang w:val="es-ES" w:eastAsia="es-ES"/>
              </w:rPr>
              <w:t>Permanente</w:t>
            </w:r>
          </w:p>
        </w:tc>
      </w:tr>
      <w:tr w:rsidR="00D776E4" w:rsidRPr="00D776E4" w:rsidTr="00D776E4">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Unidad de Tecnología</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Solicitud de desarrollo y soporte en las herramientas tecnológicas para la gestión por proyectos</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Permanente</w:t>
            </w:r>
          </w:p>
        </w:tc>
      </w:tr>
      <w:tr w:rsidR="00D776E4" w:rsidRPr="00D776E4" w:rsidTr="00D776E4">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Vicerrectoría Administrativa y Financiera</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Enlace de POA con presupuesto estratégico</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Permanente</w:t>
            </w:r>
          </w:p>
        </w:tc>
      </w:tr>
      <w:tr w:rsidR="00D776E4" w:rsidRPr="00D776E4" w:rsidTr="00D776E4">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Comité Directivo</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Solicitud de aprobación en la adición de proyectos y metas</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Permanente</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26" w:type="dxa"/>
        <w:tblInd w:w="10" w:type="dxa"/>
        <w:tblCellMar>
          <w:left w:w="0" w:type="dxa"/>
          <w:right w:w="0" w:type="dxa"/>
        </w:tblCellMar>
        <w:tblLook w:val="0000" w:firstRow="0" w:lastRow="0" w:firstColumn="0" w:lastColumn="0" w:noHBand="0" w:noVBand="0"/>
      </w:tblPr>
      <w:tblGrid>
        <w:gridCol w:w="8926"/>
      </w:tblGrid>
      <w:tr w:rsidR="00D776E4" w:rsidRPr="00D776E4" w:rsidTr="00D776E4">
        <w:trPr>
          <w:trHeight w:val="300"/>
        </w:trPr>
        <w:tc>
          <w:tcPr>
            <w:tcW w:w="8926" w:type="dxa"/>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IX. REPRESENTACIÓN INSTITUCIONAL </w:t>
            </w:r>
          </w:p>
        </w:tc>
      </w:tr>
      <w:tr w:rsidR="00D776E4" w:rsidRPr="00D776E4" w:rsidTr="00D776E4">
        <w:trPr>
          <w:trHeight w:val="255"/>
        </w:trPr>
        <w:tc>
          <w:tcPr>
            <w:tcW w:w="892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vanish/>
                <w:sz w:val="16"/>
                <w:szCs w:val="16"/>
                <w:lang w:val="es-ES" w:eastAsia="es-ES"/>
              </w:rPr>
            </w:pPr>
            <w:r w:rsidRPr="00D776E4">
              <w:rPr>
                <w:rFonts w:ascii="Calibri" w:eastAsia="Times New Roman" w:hAnsi="Calibri" w:cs="Tahoma"/>
                <w:sz w:val="16"/>
                <w:szCs w:val="16"/>
                <w:lang w:val="es-ES" w:eastAsia="es-ES"/>
              </w:rPr>
              <w:t>Ninguna</w:t>
            </w:r>
          </w:p>
          <w:p w:rsidR="00D776E4" w:rsidRPr="00D776E4" w:rsidRDefault="00D776E4" w:rsidP="00D776E4">
            <w:pPr>
              <w:spacing w:after="0" w:line="240" w:lineRule="auto"/>
              <w:rPr>
                <w:rFonts w:ascii="Calibri" w:eastAsia="Arial Unicode MS" w:hAnsi="Calibri" w:cs="Tahoma"/>
                <w:sz w:val="16"/>
                <w:szCs w:val="16"/>
                <w:lang w:val="es-ES" w:eastAsia="es-ES"/>
              </w:rPr>
            </w:pPr>
          </w:p>
        </w:tc>
      </w:tr>
      <w:tr w:rsidR="00D776E4" w:rsidRPr="00D776E4" w:rsidTr="00D776E4">
        <w:trPr>
          <w:trHeight w:val="255"/>
        </w:trPr>
        <w:tc>
          <w:tcPr>
            <w:tcW w:w="892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w:t>
            </w:r>
          </w:p>
        </w:tc>
      </w:tr>
    </w:tbl>
    <w:p w:rsidR="00CD18D7" w:rsidRDefault="00CD18D7" w:rsidP="00D776E4">
      <w:pPr>
        <w:spacing w:after="0" w:line="240" w:lineRule="auto"/>
        <w:jc w:val="center"/>
        <w:rPr>
          <w:rFonts w:ascii="Calibri" w:eastAsia="Times New Roman" w:hAnsi="Calibri" w:cs="Tahoma"/>
          <w:b/>
          <w:bCs/>
          <w:sz w:val="16"/>
          <w:szCs w:val="16"/>
          <w:lang w:val="es-ES" w:eastAsia="es-ES"/>
        </w:rPr>
      </w:pPr>
    </w:p>
    <w:p w:rsidR="00CD18D7" w:rsidRDefault="00CD18D7" w:rsidP="00D776E4">
      <w:pPr>
        <w:spacing w:after="0" w:line="240" w:lineRule="auto"/>
        <w:jc w:val="center"/>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b/>
          <w:bCs/>
          <w:sz w:val="16"/>
          <w:szCs w:val="16"/>
          <w:lang w:val="es-ES" w:eastAsia="es-ES"/>
        </w:rPr>
        <w:lastRenderedPageBreak/>
        <w:t>PERFIL DEL CARGO</w:t>
      </w: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CellMar>
          <w:left w:w="0" w:type="dxa"/>
          <w:right w:w="0" w:type="dxa"/>
        </w:tblCellMar>
        <w:tblLook w:val="0000" w:firstRow="0" w:lastRow="0" w:firstColumn="0" w:lastColumn="0" w:noHBand="0" w:noVBand="0"/>
      </w:tblPr>
      <w:tblGrid>
        <w:gridCol w:w="8936"/>
      </w:tblGrid>
      <w:tr w:rsidR="00D776E4" w:rsidRPr="00D776E4" w:rsidTr="00D776E4">
        <w:trPr>
          <w:trHeight w:val="300"/>
        </w:trPr>
        <w:tc>
          <w:tcPr>
            <w:tcW w:w="8936" w:type="dxa"/>
            <w:tcBorders>
              <w:top w:val="single" w:sz="4" w:space="0" w:color="auto"/>
              <w:left w:val="single" w:sz="4" w:space="0" w:color="auto"/>
              <w:bottom w:val="single" w:sz="8" w:space="0" w:color="auto"/>
              <w:right w:val="single" w:sz="4" w:space="0" w:color="auto"/>
            </w:tcBorders>
            <w:shd w:val="clear" w:color="auto" w:fill="D9D9D9"/>
            <w:noWrap/>
            <w:vAlign w:val="bottom"/>
          </w:tcPr>
          <w:p w:rsidR="00D776E4" w:rsidRPr="00D776E4" w:rsidRDefault="00D776E4" w:rsidP="00C54BAE">
            <w:pPr>
              <w:numPr>
                <w:ilvl w:val="0"/>
                <w:numId w:val="40"/>
              </w:num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FORMACION BASICA</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BACHILLER (COMERCIAL-ACADEMICO-NORMAL): Académico</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TECNICO O TECNOLOGO:</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PREGRADO: Ingeniería  Industrial, Administrador de Empresas </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POSTGRADO (Especialización, Doctorado, Maestría): </w:t>
            </w:r>
            <w:r w:rsidRPr="00D776E4">
              <w:rPr>
                <w:rFonts w:ascii="Calibri" w:eastAsia="Arial Unicode MS" w:hAnsi="Calibri" w:cs="Tahoma"/>
                <w:sz w:val="16"/>
                <w:szCs w:val="16"/>
                <w:lang w:val="es-ES" w:eastAsia="es-ES"/>
              </w:rPr>
              <w:t xml:space="preserve">Gerencia de proyectos, gerencia administrativa, desarrollo organizacional, gerencia educativa </w:t>
            </w:r>
            <w:r w:rsidRPr="00D776E4">
              <w:rPr>
                <w:rFonts w:ascii="Calibri" w:eastAsia="Times New Roman" w:hAnsi="Calibri" w:cs="Tahoma"/>
                <w:sz w:val="16"/>
                <w:szCs w:val="16"/>
                <w:lang w:val="es-ES" w:eastAsia="es-ES"/>
              </w:rPr>
              <w:t xml:space="preserve">formulación y evaluación de Proyectos </w:t>
            </w:r>
            <w:r w:rsidRPr="00D776E4">
              <w:rPr>
                <w:rFonts w:ascii="Calibri" w:eastAsia="Arial Unicode MS" w:hAnsi="Calibri" w:cs="Tahoma"/>
                <w:sz w:val="16"/>
                <w:szCs w:val="16"/>
                <w:lang w:val="es-ES" w:eastAsia="es-ES"/>
              </w:rPr>
              <w:t>o afines</w:t>
            </w:r>
            <w:r w:rsidRPr="00D776E4">
              <w:rPr>
                <w:rFonts w:ascii="Tahoma" w:eastAsia="Arial Unicode MS" w:hAnsi="Tahoma" w:cs="Tahoma"/>
                <w:lang w:val="es-ES" w:eastAsia="es-ES"/>
              </w:rPr>
              <w:t>.</w:t>
            </w:r>
          </w:p>
        </w:tc>
      </w:tr>
      <w:tr w:rsidR="00D776E4" w:rsidRPr="00D776E4" w:rsidTr="00D776E4">
        <w:trPr>
          <w:trHeight w:val="285"/>
        </w:trPr>
        <w:tc>
          <w:tcPr>
            <w:tcW w:w="8936" w:type="dxa"/>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C54BAE">
            <w:pPr>
              <w:numPr>
                <w:ilvl w:val="0"/>
                <w:numId w:val="39"/>
              </w:numPr>
              <w:spacing w:after="0" w:line="240" w:lineRule="auto"/>
              <w:ind w:right="-403"/>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CONOCIMIENTOS ESPECIFICOS </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Idioma: </w:t>
            </w:r>
            <w:r w:rsidRPr="00D776E4">
              <w:rPr>
                <w:rFonts w:ascii="Calibri" w:eastAsia="Arial Unicode MS" w:hAnsi="Calibri" w:cs="Tahoma"/>
                <w:bCs/>
                <w:sz w:val="16"/>
                <w:szCs w:val="16"/>
                <w:lang w:val="es-ES" w:eastAsia="es-ES"/>
              </w:rPr>
              <w:t>Inglés en nivel intermedio, especialmente  en lectura.</w:t>
            </w:r>
          </w:p>
        </w:tc>
      </w:tr>
      <w:tr w:rsidR="00D776E4" w:rsidRPr="00D776E4" w:rsidTr="00D776E4">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Cs/>
                <w:sz w:val="16"/>
                <w:szCs w:val="16"/>
                <w:lang w:val="es-ES" w:eastAsia="es-ES"/>
              </w:rPr>
            </w:pPr>
            <w:r w:rsidRPr="00D776E4">
              <w:rPr>
                <w:rFonts w:ascii="Calibri" w:eastAsia="Arial Unicode MS" w:hAnsi="Calibri" w:cs="Tahoma"/>
                <w:b/>
                <w:bCs/>
                <w:sz w:val="16"/>
                <w:szCs w:val="16"/>
                <w:lang w:val="es-ES" w:eastAsia="es-ES"/>
              </w:rPr>
              <w:t xml:space="preserve">Informática: </w:t>
            </w:r>
            <w:r w:rsidRPr="00D776E4">
              <w:rPr>
                <w:rFonts w:ascii="Calibri" w:eastAsia="Arial Unicode MS" w:hAnsi="Calibri" w:cs="Tahoma"/>
                <w:sz w:val="16"/>
                <w:szCs w:val="16"/>
                <w:lang w:val="es-ES" w:eastAsia="es-ES"/>
              </w:rPr>
              <w:t>office avanzado</w:t>
            </w:r>
          </w:p>
        </w:tc>
      </w:tr>
      <w:tr w:rsidR="00D776E4" w:rsidRPr="00D776E4" w:rsidTr="00D776E4">
        <w:trPr>
          <w:trHeight w:val="285"/>
        </w:trPr>
        <w:tc>
          <w:tcPr>
            <w:tcW w:w="8936" w:type="dxa"/>
            <w:tcBorders>
              <w:top w:val="nil"/>
              <w:left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Otros Conocimientos: </w:t>
            </w:r>
          </w:p>
          <w:p w:rsidR="00D776E4" w:rsidRPr="00D776E4" w:rsidRDefault="00D776E4" w:rsidP="00C54BAE">
            <w:pPr>
              <w:numPr>
                <w:ilvl w:val="0"/>
                <w:numId w:val="38"/>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Modelo de gestión de la Universidad de San Buenaventura, Bogotá</w:t>
            </w:r>
          </w:p>
          <w:p w:rsidR="00D776E4" w:rsidRPr="00D776E4" w:rsidRDefault="00D776E4" w:rsidP="00C54BAE">
            <w:pPr>
              <w:numPr>
                <w:ilvl w:val="0"/>
                <w:numId w:val="38"/>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Cultura organizacional de la Universidad de San Buenaventura, Bogotá</w:t>
            </w:r>
          </w:p>
          <w:p w:rsidR="00D776E4" w:rsidRPr="00D776E4" w:rsidRDefault="00D776E4" w:rsidP="00C54BAE">
            <w:pPr>
              <w:numPr>
                <w:ilvl w:val="0"/>
                <w:numId w:val="38"/>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Gerencia de proyectos</w:t>
            </w:r>
          </w:p>
          <w:p w:rsidR="00D776E4" w:rsidRPr="00D776E4" w:rsidRDefault="00D776E4" w:rsidP="00C54BAE">
            <w:pPr>
              <w:numPr>
                <w:ilvl w:val="0"/>
                <w:numId w:val="38"/>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Gestión del conocimiento</w:t>
            </w:r>
          </w:p>
          <w:p w:rsidR="00D776E4" w:rsidRPr="00D776E4" w:rsidRDefault="00D776E4" w:rsidP="00C54BAE">
            <w:pPr>
              <w:numPr>
                <w:ilvl w:val="0"/>
                <w:numId w:val="38"/>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 xml:space="preserve">Gestión de la calidad </w:t>
            </w:r>
          </w:p>
          <w:p w:rsidR="00D776E4" w:rsidRPr="00D776E4" w:rsidRDefault="00D776E4" w:rsidP="00C54BAE">
            <w:pPr>
              <w:numPr>
                <w:ilvl w:val="0"/>
                <w:numId w:val="38"/>
              </w:numPr>
              <w:spacing w:after="0" w:line="240" w:lineRule="auto"/>
              <w:contextualSpacing/>
              <w:rPr>
                <w:rFonts w:ascii="Calibri" w:eastAsia="Times New Roman" w:hAnsi="Calibri" w:cs="Tahoma"/>
                <w:sz w:val="16"/>
                <w:szCs w:val="16"/>
                <w:lang w:val="es-MX" w:eastAsia="es-ES"/>
              </w:rPr>
            </w:pPr>
            <w:r w:rsidRPr="00D776E4">
              <w:rPr>
                <w:rFonts w:ascii="Calibri" w:eastAsia="Times New Roman" w:hAnsi="Calibri" w:cs="Tahoma"/>
                <w:sz w:val="16"/>
                <w:szCs w:val="16"/>
                <w:lang w:val="es-MX" w:eastAsia="es-ES"/>
              </w:rPr>
              <w:t>Planeación Estratégica</w:t>
            </w:r>
          </w:p>
          <w:p w:rsidR="00D776E4" w:rsidRPr="00D776E4" w:rsidRDefault="00D776E4" w:rsidP="00C54BAE">
            <w:pPr>
              <w:numPr>
                <w:ilvl w:val="0"/>
                <w:numId w:val="38"/>
              </w:numPr>
              <w:spacing w:after="0" w:line="240" w:lineRule="auto"/>
              <w:contextualSpacing/>
              <w:rPr>
                <w:rFonts w:ascii="Calibri" w:eastAsia="Times New Roman" w:hAnsi="Calibri" w:cs="Tahoma"/>
                <w:sz w:val="16"/>
                <w:szCs w:val="16"/>
                <w:lang w:val="es-MX" w:eastAsia="es-ES"/>
              </w:rPr>
            </w:pPr>
            <w:r w:rsidRPr="00D776E4">
              <w:rPr>
                <w:rFonts w:ascii="Calibri" w:eastAsia="Times New Roman" w:hAnsi="Calibri" w:cs="Tahoma"/>
                <w:sz w:val="16"/>
                <w:szCs w:val="16"/>
                <w:lang w:val="es-MX" w:eastAsia="es-ES"/>
              </w:rPr>
              <w:t>Sistemas de Gestión</w:t>
            </w:r>
          </w:p>
          <w:p w:rsidR="00D776E4" w:rsidRPr="00D776E4" w:rsidRDefault="00D776E4" w:rsidP="00C54BAE">
            <w:pPr>
              <w:numPr>
                <w:ilvl w:val="0"/>
                <w:numId w:val="38"/>
              </w:numPr>
              <w:spacing w:after="0" w:line="240" w:lineRule="auto"/>
              <w:contextualSpacing/>
              <w:rPr>
                <w:rFonts w:ascii="Calibri" w:eastAsia="Arial Unicode MS" w:hAnsi="Calibri" w:cs="Tahoma"/>
                <w:b/>
                <w:bCs/>
                <w:sz w:val="16"/>
                <w:szCs w:val="16"/>
                <w:lang w:val="es-ES" w:eastAsia="es-ES"/>
              </w:rPr>
            </w:pPr>
            <w:r w:rsidRPr="00D776E4">
              <w:rPr>
                <w:rFonts w:ascii="Calibri" w:eastAsia="Times New Roman" w:hAnsi="Calibri" w:cs="Tahoma"/>
                <w:sz w:val="16"/>
                <w:szCs w:val="16"/>
                <w:lang w:val="es-MX" w:eastAsia="es-ES"/>
              </w:rPr>
              <w:t>Indicadores de Gestión</w:t>
            </w:r>
          </w:p>
        </w:tc>
      </w:tr>
      <w:tr w:rsidR="00D776E4" w:rsidRPr="00D776E4" w:rsidTr="00D776E4">
        <w:trPr>
          <w:trHeight w:val="285"/>
        </w:trPr>
        <w:tc>
          <w:tcPr>
            <w:tcW w:w="8936" w:type="dxa"/>
            <w:tcBorders>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III.  EXPERIENCIA PREVIA  </w:t>
            </w:r>
          </w:p>
        </w:tc>
      </w:tr>
      <w:tr w:rsidR="00D776E4" w:rsidRPr="00D776E4" w:rsidTr="00D776E4">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Tiempo Mínimo: </w:t>
            </w:r>
            <w:r w:rsidRPr="00D776E4">
              <w:rPr>
                <w:rFonts w:ascii="Calibri" w:eastAsia="Arial Unicode MS" w:hAnsi="Calibri" w:cs="Tahoma"/>
                <w:bCs/>
                <w:sz w:val="16"/>
                <w:szCs w:val="16"/>
                <w:lang w:val="es-ES" w:eastAsia="es-ES"/>
              </w:rPr>
              <w:t>tres años</w:t>
            </w:r>
          </w:p>
        </w:tc>
      </w:tr>
      <w:tr w:rsidR="00D776E4" w:rsidRPr="00D776E4" w:rsidTr="00D776E4">
        <w:trPr>
          <w:trHeight w:val="285"/>
        </w:trPr>
        <w:tc>
          <w:tcPr>
            <w:tcW w:w="893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jc w:val="both"/>
              <w:rPr>
                <w:rFonts w:ascii="Calibri" w:eastAsia="Arial Unicode MS" w:hAnsi="Calibri" w:cs="Tahoma"/>
                <w:bCs/>
                <w:sz w:val="16"/>
                <w:szCs w:val="16"/>
                <w:lang w:val="es-ES" w:eastAsia="es-ES"/>
              </w:rPr>
            </w:pPr>
            <w:r w:rsidRPr="00D776E4">
              <w:rPr>
                <w:rFonts w:ascii="Calibri" w:eastAsia="Arial Unicode MS" w:hAnsi="Calibri" w:cs="Tahoma"/>
                <w:b/>
                <w:bCs/>
                <w:sz w:val="16"/>
                <w:szCs w:val="16"/>
                <w:lang w:val="es-ES" w:eastAsia="es-ES"/>
              </w:rPr>
              <w:t xml:space="preserve">Experiencia Específica en: </w:t>
            </w:r>
            <w:r w:rsidRPr="00D776E4">
              <w:rPr>
                <w:rFonts w:ascii="Calibri" w:eastAsia="Arial Unicode MS" w:hAnsi="Calibri" w:cs="Tahoma"/>
                <w:bCs/>
                <w:sz w:val="16"/>
                <w:szCs w:val="16"/>
                <w:lang w:val="es-ES" w:eastAsia="es-ES"/>
              </w:rPr>
              <w:t>Desempeño administrativo en instituciones de educación superior u organizaciones que gestionen conocimiento.</w:t>
            </w:r>
          </w:p>
          <w:p w:rsidR="00D776E4" w:rsidRPr="00D776E4" w:rsidRDefault="00D776E4" w:rsidP="00D776E4">
            <w:pPr>
              <w:spacing w:after="0" w:line="240" w:lineRule="auto"/>
              <w:jc w:val="both"/>
              <w:rPr>
                <w:rFonts w:ascii="Calibri" w:eastAsia="Arial Unicode MS" w:hAnsi="Calibri" w:cs="Tahoma"/>
                <w:b/>
                <w:bCs/>
                <w:sz w:val="16"/>
                <w:szCs w:val="16"/>
                <w:lang w:val="es-ES" w:eastAsia="es-ES"/>
              </w:rPr>
            </w:pPr>
            <w:r w:rsidRPr="00D776E4">
              <w:rPr>
                <w:rFonts w:ascii="Calibri" w:eastAsia="Arial Unicode MS" w:hAnsi="Calibri" w:cs="Tahoma"/>
                <w:bCs/>
                <w:sz w:val="16"/>
                <w:szCs w:val="16"/>
                <w:lang w:val="es-ES" w:eastAsia="es-ES"/>
              </w:rPr>
              <w:t>Experiencia en coordinación, seguimiento, control y evaluación de proyectos</w:t>
            </w:r>
            <w:r w:rsidRPr="00D776E4">
              <w:rPr>
                <w:rFonts w:ascii="Tahoma" w:eastAsia="Arial Unicode MS" w:hAnsi="Tahoma" w:cs="Tahoma"/>
                <w:bCs/>
                <w:lang w:val="es-ES" w:eastAsia="es-ES"/>
              </w:rPr>
              <w:t>.</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1928"/>
        <w:gridCol w:w="1928"/>
        <w:gridCol w:w="1247"/>
        <w:gridCol w:w="1843"/>
      </w:tblGrid>
      <w:tr w:rsidR="00D776E4" w:rsidRPr="00D776E4" w:rsidTr="00D776E4">
        <w:tc>
          <w:tcPr>
            <w:tcW w:w="8931" w:type="dxa"/>
            <w:gridSpan w:val="5"/>
            <w:shd w:val="clear" w:color="auto" w:fill="D9D9D9"/>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IV. COMPETENCIA LABORALES: </w:t>
            </w:r>
            <w:r w:rsidRPr="00D776E4">
              <w:rPr>
                <w:rFonts w:ascii="Calibri" w:eastAsia="Arial Unicode MS" w:hAnsi="Calibri" w:cs="Tahoma"/>
                <w:bCs/>
                <w:sz w:val="16"/>
                <w:szCs w:val="16"/>
                <w:lang w:val="es-ES" w:eastAsia="es-ES"/>
              </w:rPr>
              <w:t>para cada competencia ubique el nivel de la escala marcando con una X.</w:t>
            </w:r>
          </w:p>
        </w:tc>
      </w:tr>
      <w:tr w:rsidR="00D776E4" w:rsidRPr="00D776E4" w:rsidTr="00D776E4">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INSTITUCIONALES</w:t>
            </w:r>
          </w:p>
        </w:tc>
      </w:tr>
      <w:tr w:rsidR="00D776E4" w:rsidRPr="00D776E4" w:rsidTr="00D776E4">
        <w:tc>
          <w:tcPr>
            <w:tcW w:w="1985"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Competencia/Escala</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A) competencia de alto desempeño o superior</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B) competencia en el estándar</w:t>
            </w:r>
          </w:p>
        </w:tc>
        <w:tc>
          <w:tcPr>
            <w:tcW w:w="1247"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C) competencia regular</w:t>
            </w:r>
          </w:p>
        </w:tc>
        <w:tc>
          <w:tcPr>
            <w:tcW w:w="1843"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D)Intención para producir la competencia o no se presenta</w:t>
            </w: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Servicio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eastAsia="es-ES"/>
              </w:rPr>
            </w:pPr>
            <w:r w:rsidRPr="00D776E4">
              <w:rPr>
                <w:rFonts w:ascii="Calibri" w:eastAsia="Times New Roman" w:hAnsi="Calibri" w:cs="Tahoma"/>
                <w:sz w:val="16"/>
                <w:szCs w:val="16"/>
                <w:lang w:eastAsia="es-ES"/>
              </w:rPr>
              <w:t>Trabajo en equipo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logro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Sentido de pertenencia</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Compromiso con la sociedad</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jc w:val="both"/>
              <w:rPr>
                <w:rFonts w:ascii="Calibri" w:eastAsia="Times New Roman" w:hAnsi="Calibri" w:cs="Tahoma"/>
                <w:sz w:val="16"/>
                <w:szCs w:val="16"/>
                <w:lang w:eastAsia="es-ES"/>
              </w:rPr>
            </w:pPr>
            <w:r w:rsidRPr="00D776E4">
              <w:rPr>
                <w:rFonts w:ascii="Calibri" w:eastAsia="Times New Roman" w:hAnsi="Calibri" w:cs="Tahoma"/>
                <w:sz w:val="16"/>
                <w:szCs w:val="16"/>
                <w:lang w:eastAsia="es-ES"/>
              </w:rPr>
              <w:t>Habilidades comunicativas</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DEL CARGO</w:t>
            </w: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Pensamiento conceptual</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D776E4">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planificación y de organización</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47"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843"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5053"/>
      </w:tblGrid>
      <w:tr w:rsidR="00D776E4" w:rsidRPr="00D776E4" w:rsidTr="00D776E4">
        <w:trPr>
          <w:trHeight w:val="274"/>
        </w:trPr>
        <w:tc>
          <w:tcPr>
            <w:tcW w:w="4084" w:type="dxa"/>
            <w:vMerge w:val="restart"/>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lastRenderedPageBreak/>
              <w:t>LOGO</w:t>
            </w:r>
          </w:p>
        </w:tc>
        <w:tc>
          <w:tcPr>
            <w:tcW w:w="5276"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DESCRIPCION Y PERFIL DE CARGO     </w:t>
            </w:r>
          </w:p>
        </w:tc>
      </w:tr>
      <w:tr w:rsidR="00D776E4" w:rsidRPr="00D776E4" w:rsidTr="00D776E4">
        <w:trPr>
          <w:trHeight w:val="414"/>
        </w:trPr>
        <w:tc>
          <w:tcPr>
            <w:tcW w:w="4084" w:type="dxa"/>
            <w:vMerge/>
          </w:tcPr>
          <w:p w:rsidR="00D776E4" w:rsidRPr="00D776E4" w:rsidRDefault="00D776E4" w:rsidP="00D776E4">
            <w:pPr>
              <w:spacing w:after="0" w:line="240" w:lineRule="auto"/>
              <w:jc w:val="center"/>
              <w:rPr>
                <w:rFonts w:ascii="Calibri" w:eastAsia="Times New Roman" w:hAnsi="Calibri" w:cs="Tahoma"/>
                <w:b/>
                <w:bCs/>
                <w:noProof/>
                <w:sz w:val="16"/>
                <w:szCs w:val="16"/>
                <w:lang w:val="es-ES" w:eastAsia="es-ES"/>
              </w:rPr>
            </w:pPr>
          </w:p>
        </w:tc>
        <w:tc>
          <w:tcPr>
            <w:tcW w:w="5276"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Dirección Administrativa</w:t>
            </w:r>
          </w:p>
          <w:p w:rsidR="00D776E4" w:rsidRPr="00D776E4" w:rsidRDefault="00D776E4" w:rsidP="00D776E4">
            <w:pPr>
              <w:spacing w:after="0" w:line="240" w:lineRule="auto"/>
              <w:jc w:val="center"/>
              <w:rPr>
                <w:rFonts w:ascii="Calibri" w:eastAsia="Times New Roman" w:hAnsi="Calibri" w:cs="Tahoma"/>
                <w:bCs/>
                <w:i/>
                <w:sz w:val="16"/>
                <w:szCs w:val="16"/>
                <w:lang w:val="es-ES" w:eastAsia="es-ES"/>
              </w:rPr>
            </w:pPr>
            <w:r w:rsidRPr="00D776E4">
              <w:rPr>
                <w:rFonts w:ascii="Calibri" w:eastAsia="Times New Roman" w:hAnsi="Calibri" w:cs="Tahoma"/>
                <w:b/>
                <w:bCs/>
                <w:sz w:val="16"/>
                <w:szCs w:val="16"/>
                <w:lang w:val="es-ES" w:eastAsia="es-ES"/>
              </w:rPr>
              <w:t>Unidad de Talento Humano</w:t>
            </w:r>
          </w:p>
        </w:tc>
      </w:tr>
    </w:tbl>
    <w:p w:rsidR="00D776E4" w:rsidRPr="00D776E4" w:rsidRDefault="00D776E4" w:rsidP="00D776E4">
      <w:pPr>
        <w:spacing w:after="0" w:line="240" w:lineRule="auto"/>
        <w:jc w:val="center"/>
        <w:rPr>
          <w:rFonts w:ascii="Calibri" w:eastAsia="Times New Roman" w:hAnsi="Calibri" w:cs="Tahoma"/>
          <w:sz w:val="16"/>
          <w:szCs w:val="16"/>
          <w:lang w:val="es-ES" w:eastAsia="es-ES"/>
        </w:rPr>
      </w:pPr>
    </w:p>
    <w:tbl>
      <w:tblPr>
        <w:tblW w:w="8941" w:type="dxa"/>
        <w:tblLayout w:type="fixed"/>
        <w:tblCellMar>
          <w:left w:w="0" w:type="dxa"/>
          <w:right w:w="0" w:type="dxa"/>
        </w:tblCellMar>
        <w:tblLook w:val="0000" w:firstRow="0" w:lastRow="0" w:firstColumn="0" w:lastColumn="0" w:noHBand="0" w:noVBand="0"/>
      </w:tblPr>
      <w:tblGrid>
        <w:gridCol w:w="8941"/>
      </w:tblGrid>
      <w:tr w:rsidR="00D776E4" w:rsidRPr="00D776E4" w:rsidTr="00D776E4">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 IDENTIFICACIÓN</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Dependencia:  </w:t>
            </w:r>
            <w:r w:rsidRPr="00D776E4">
              <w:rPr>
                <w:rFonts w:ascii="Calibri" w:eastAsia="Times New Roman" w:hAnsi="Calibri" w:cs="Tahoma"/>
                <w:bCs/>
                <w:sz w:val="16"/>
                <w:szCs w:val="16"/>
                <w:lang w:val="es-ES" w:eastAsia="es-ES"/>
              </w:rPr>
              <w:t>Dirección de Planeación</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Localización Ciudad: </w:t>
            </w:r>
            <w:r w:rsidRPr="00D776E4">
              <w:rPr>
                <w:rFonts w:ascii="Calibri" w:eastAsia="Times New Roman" w:hAnsi="Calibri" w:cs="Tahoma"/>
                <w:bCs/>
                <w:sz w:val="16"/>
                <w:szCs w:val="16"/>
                <w:lang w:val="es-ES" w:eastAsia="es-ES"/>
              </w:rPr>
              <w:t>Bogotá</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Denominación del Cargo: </w:t>
            </w:r>
            <w:r w:rsidRPr="00D776E4">
              <w:rPr>
                <w:rFonts w:ascii="Calibri" w:eastAsia="Times New Roman" w:hAnsi="Calibri" w:cs="Tahoma"/>
                <w:bCs/>
                <w:sz w:val="16"/>
                <w:szCs w:val="16"/>
                <w:lang w:val="es-ES" w:eastAsia="es-ES"/>
              </w:rPr>
              <w:t xml:space="preserve">Profesional de Procesos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Nombre del Ocupante: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Cargo del Superior  Inmediato: </w:t>
            </w:r>
            <w:r w:rsidRPr="00D776E4">
              <w:rPr>
                <w:rFonts w:ascii="Calibri" w:eastAsia="Times New Roman" w:hAnsi="Calibri" w:cs="Tahoma"/>
                <w:bCs/>
                <w:sz w:val="16"/>
                <w:szCs w:val="16"/>
                <w:lang w:val="es-ES" w:eastAsia="es-ES"/>
              </w:rPr>
              <w:t>Directora de Planeación</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Ocupante del Cargo Superior: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Fecha: </w:t>
            </w:r>
            <w:r w:rsidRPr="00D776E4">
              <w:rPr>
                <w:rFonts w:ascii="Calibri" w:eastAsia="Times New Roman" w:hAnsi="Calibri" w:cs="Tahoma"/>
                <w:bCs/>
                <w:sz w:val="16"/>
                <w:szCs w:val="16"/>
                <w:lang w:val="es-ES" w:eastAsia="es-ES"/>
              </w:rPr>
              <w:t>13 de mayo de 2011</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w:t>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Arial Unicode MS" w:hAnsi="Calibri" w:cs="Tahoma"/>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898880" behindDoc="0" locked="0" layoutInCell="1" allowOverlap="1" wp14:anchorId="31AC3611" wp14:editId="36A3018B">
                      <wp:simplePos x="0" y="0"/>
                      <wp:positionH relativeFrom="column">
                        <wp:posOffset>3043555</wp:posOffset>
                      </wp:positionH>
                      <wp:positionV relativeFrom="paragraph">
                        <wp:posOffset>60960</wp:posOffset>
                      </wp:positionV>
                      <wp:extent cx="2057400" cy="0"/>
                      <wp:effectExtent l="7620" t="9525" r="11430" b="9525"/>
                      <wp:wrapNone/>
                      <wp:docPr id="168" name="Conector recto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68" o:spid="_x0000_s1026" style="position:absolute;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65pt,4.8pt" to="40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"/>
                  </w:pict>
                </mc:Fallback>
              </mc:AlternateContent>
            </w:r>
            <w:r>
              <w:rPr>
                <w:rFonts w:ascii="Calibri" w:eastAsia="Times New Roman" w:hAnsi="Calibri" w:cs="Tahoma"/>
                <w:noProof/>
                <w:sz w:val="16"/>
                <w:szCs w:val="16"/>
                <w:lang w:eastAsia="es-CO"/>
              </w:rPr>
              <mc:AlternateContent>
                <mc:Choice Requires="wps">
                  <w:drawing>
                    <wp:anchor distT="0" distB="0" distL="114300" distR="114300" simplePos="0" relativeHeight="251897856" behindDoc="0" locked="0" layoutInCell="1" allowOverlap="1" wp14:anchorId="267F0365" wp14:editId="71B2019F">
                      <wp:simplePos x="0" y="0"/>
                      <wp:positionH relativeFrom="column">
                        <wp:posOffset>757555</wp:posOffset>
                      </wp:positionH>
                      <wp:positionV relativeFrom="paragraph">
                        <wp:posOffset>60960</wp:posOffset>
                      </wp:positionV>
                      <wp:extent cx="2057400" cy="0"/>
                      <wp:effectExtent l="7620" t="9525" r="11430" b="9525"/>
                      <wp:wrapNone/>
                      <wp:docPr id="167" name="Conector recto 16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67" o:spid="_x0000_s1026" style="position:absolute;z-index:251897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65pt,4.8pt" to="22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"/>
                  </w:pict>
                </mc:Fallback>
              </mc:AlternateContent>
            </w:r>
          </w:p>
        </w:tc>
      </w:tr>
      <w:tr w:rsidR="00D776E4" w:rsidRPr="00D776E4" w:rsidTr="00D776E4">
        <w:trPr>
          <w:trHeight w:val="285"/>
        </w:trPr>
        <w:tc>
          <w:tcPr>
            <w:tcW w:w="8941"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Firma del Ocupante                          Firma Jefe Inmediato</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300"/>
        </w:trPr>
        <w:tc>
          <w:tcPr>
            <w:tcW w:w="8941"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899904" behindDoc="0" locked="0" layoutInCell="1" allowOverlap="1" wp14:anchorId="54F518FC" wp14:editId="59CC6EDC">
                      <wp:simplePos x="0" y="0"/>
                      <wp:positionH relativeFrom="column">
                        <wp:posOffset>2133600</wp:posOffset>
                      </wp:positionH>
                      <wp:positionV relativeFrom="paragraph">
                        <wp:posOffset>167640</wp:posOffset>
                      </wp:positionV>
                      <wp:extent cx="152400" cy="0"/>
                      <wp:effectExtent l="12065" t="5080" r="6985" b="13970"/>
                      <wp:wrapNone/>
                      <wp:docPr id="166" name="Conector recto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66" o:spid="_x0000_s1026" style="position:absolute;z-index:251899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pt,13.2pt" to="180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"/>
                  </w:pict>
                </mc:Fallback>
              </mc:AlternateContent>
            </w:r>
            <w:r w:rsidRPr="00D776E4">
              <w:rPr>
                <w:rFonts w:ascii="Calibri" w:eastAsia="Times New Roman" w:hAnsi="Calibri" w:cs="Tahoma"/>
                <w:b/>
                <w:bCs/>
                <w:sz w:val="16"/>
                <w:szCs w:val="16"/>
                <w:lang w:val="es-ES" w:eastAsia="es-ES"/>
              </w:rPr>
              <w:t xml:space="preserve"> II. MISIÓN DEL CARGO  </w:t>
            </w:r>
          </w:p>
        </w:tc>
      </w:tr>
      <w:tr w:rsidR="00D776E4" w:rsidRPr="00D776E4" w:rsidTr="00D776E4">
        <w:tblPrEx>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PrEx>
        <w:trPr>
          <w:trHeight w:val="255"/>
        </w:trPr>
        <w:tc>
          <w:tcPr>
            <w:tcW w:w="8941" w:type="dxa"/>
            <w:noWrap/>
            <w:vAlign w:val="bottom"/>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Liderar el direccionamiento del proceso de gestión y mejoramiento de la calidad, de todas las actividades técnico-administrativas relacionadas con el sistema de gestión de calidad, garantizando su efectividad, tanto al interior como al exterior de la Universidad.</w:t>
            </w:r>
          </w:p>
        </w:tc>
      </w:tr>
      <w:tr w:rsidR="00D776E4" w:rsidRPr="00D776E4" w:rsidTr="00D776E4">
        <w:trPr>
          <w:trHeight w:val="300"/>
        </w:trPr>
        <w:tc>
          <w:tcPr>
            <w:tcW w:w="8941" w:type="dxa"/>
            <w:tcBorders>
              <w:top w:val="single" w:sz="4" w:space="0" w:color="auto"/>
              <w:left w:val="single" w:sz="4" w:space="0" w:color="auto"/>
              <w:bottom w:val="single" w:sz="8"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III. DIMENSIONES </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Personas a Cargo: Directas: ninguna</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Indirectas: ninguna</w:t>
            </w:r>
          </w:p>
        </w:tc>
      </w:tr>
      <w:tr w:rsidR="00D776E4" w:rsidRPr="00D776E4" w:rsidTr="00D776E4">
        <w:trPr>
          <w:trHeight w:val="285"/>
        </w:trPr>
        <w:tc>
          <w:tcPr>
            <w:tcW w:w="8941"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Dimensiones Materiales (equipos y sistemas informáticos o de comunicación ):  </w:t>
            </w:r>
          </w:p>
        </w:tc>
      </w:tr>
      <w:tr w:rsidR="00D776E4" w:rsidRPr="00D776E4" w:rsidTr="00D776E4">
        <w:trPr>
          <w:trHeight w:val="300"/>
        </w:trPr>
        <w:tc>
          <w:tcPr>
            <w:tcW w:w="8941"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Computador, elementos de oficina.</w:t>
            </w:r>
          </w:p>
        </w:tc>
      </w:tr>
      <w:tr w:rsidR="00D776E4" w:rsidRPr="00D776E4" w:rsidTr="00D776E4">
        <w:trPr>
          <w:trHeight w:val="300"/>
        </w:trPr>
        <w:tc>
          <w:tcPr>
            <w:tcW w:w="894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IV. ORGANIGRAMA</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6E04EF" w:rsidP="00D776E4">
      <w:pPr>
        <w:spacing w:after="0" w:line="240" w:lineRule="auto"/>
        <w:rPr>
          <w:rFonts w:ascii="Calibri" w:eastAsia="Times New Roman" w:hAnsi="Calibri" w:cs="Tahoma"/>
          <w:sz w:val="16"/>
          <w:szCs w:val="16"/>
          <w:lang w:val="es-ES" w:eastAsia="es-ES"/>
        </w:rPr>
      </w:pPr>
      <w:r w:rsidRPr="006E04EF">
        <w:rPr>
          <w:noProof/>
          <w:lang w:eastAsia="es-CO"/>
        </w:rPr>
        <w:drawing>
          <wp:inline distT="0" distB="0" distL="0" distR="0" wp14:anchorId="14B316F6" wp14:editId="35849151">
            <wp:extent cx="5612130" cy="1892829"/>
            <wp:effectExtent l="0" t="0" r="0" b="0"/>
            <wp:docPr id="183" name="Imagen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612130" cy="1892829"/>
                    </a:xfrm>
                    <a:prstGeom prst="rect">
                      <a:avLst/>
                    </a:prstGeom>
                    <a:noFill/>
                    <a:ln>
                      <a:noFill/>
                    </a:ln>
                  </pic:spPr>
                </pic:pic>
              </a:graphicData>
            </a:graphic>
          </wp:inline>
        </w:drawing>
      </w: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6E04EF">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V. NATURALEZA Y ALCANCE DEL CARGO </w:t>
            </w:r>
          </w:p>
        </w:tc>
      </w:tr>
      <w:tr w:rsidR="00D776E4" w:rsidRPr="00D776E4" w:rsidTr="006E04EF">
        <w:trPr>
          <w:trHeight w:val="255"/>
        </w:trPr>
        <w:tc>
          <w:tcPr>
            <w:tcW w:w="8936" w:type="dxa"/>
            <w:noWrap/>
            <w:vAlign w:val="bottom"/>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El cargo se desarrolla en la universidad de San Buenaventura sede Bogotá, al interior de la Dirección de Planeación. Se relaciona todos los niveles académicos y administrativos de la institución en la asesoría de </w:t>
            </w:r>
            <w:r w:rsidRPr="00D776E4">
              <w:rPr>
                <w:rFonts w:ascii="Calibri" w:eastAsia="Arial Unicode MS" w:hAnsi="Calibri" w:cs="Tahoma"/>
                <w:sz w:val="16"/>
                <w:szCs w:val="16"/>
                <w:lang w:val="es-ES" w:eastAsia="es-ES"/>
              </w:rPr>
              <w:t>diseño y elaboración de los procedimientos y formularios.</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5000" w:type="pct"/>
        <w:tblCellMar>
          <w:left w:w="0" w:type="dxa"/>
          <w:right w:w="0" w:type="dxa"/>
        </w:tblCellMar>
        <w:tblLook w:val="0000" w:firstRow="0" w:lastRow="0" w:firstColumn="0" w:lastColumn="0" w:noHBand="0" w:noVBand="0"/>
      </w:tblPr>
      <w:tblGrid>
        <w:gridCol w:w="10"/>
        <w:gridCol w:w="2513"/>
        <w:gridCol w:w="726"/>
        <w:gridCol w:w="2247"/>
        <w:gridCol w:w="386"/>
        <w:gridCol w:w="2911"/>
        <w:gridCol w:w="55"/>
      </w:tblGrid>
      <w:tr w:rsidR="00D776E4" w:rsidRPr="00D776E4" w:rsidTr="00D55CDE">
        <w:trPr>
          <w:trHeight w:val="297"/>
        </w:trPr>
        <w:tc>
          <w:tcPr>
            <w:tcW w:w="1836" w:type="pct"/>
            <w:gridSpan w:val="3"/>
            <w:tcBorders>
              <w:top w:val="single" w:sz="4" w:space="0" w:color="auto"/>
              <w:left w:val="single" w:sz="4" w:space="0" w:color="auto"/>
              <w:bottom w:val="single" w:sz="4" w:space="0" w:color="auto"/>
              <w:right w:val="single" w:sz="4" w:space="0" w:color="auto"/>
            </w:tcBorders>
            <w:shd w:val="clear" w:color="auto" w:fill="D9D9D9"/>
            <w:vAlign w:val="center"/>
          </w:tcPr>
          <w:p w:rsidR="00D776E4" w:rsidRPr="00D776E4" w:rsidRDefault="00D776E4" w:rsidP="00D776E4">
            <w:pPr>
              <w:spacing w:after="0" w:line="240" w:lineRule="auto"/>
              <w:jc w:val="both"/>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VI. ACTIVIDADES Y ACCIONES PRINCIPALES ¿Qué hace y cómo lo hace?</w:t>
            </w:r>
          </w:p>
        </w:tc>
        <w:tc>
          <w:tcPr>
            <w:tcW w:w="1270" w:type="pct"/>
            <w:tcBorders>
              <w:top w:val="single" w:sz="4" w:space="0" w:color="auto"/>
              <w:left w:val="single" w:sz="4" w:space="0" w:color="auto"/>
              <w:bottom w:val="single" w:sz="4" w:space="0" w:color="auto"/>
              <w:right w:val="single" w:sz="4" w:space="0" w:color="auto"/>
            </w:tcBorders>
            <w:shd w:val="clear" w:color="auto" w:fill="D9D9D9"/>
            <w:vAlign w:val="center"/>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RESULTADO FINAL     ESPERADO ¿Para qué lo hace?</w:t>
            </w:r>
          </w:p>
        </w:tc>
        <w:tc>
          <w:tcPr>
            <w:tcW w:w="1894" w:type="pct"/>
            <w:gridSpan w:val="3"/>
            <w:tcBorders>
              <w:top w:val="single" w:sz="4" w:space="0" w:color="auto"/>
              <w:left w:val="single" w:sz="4" w:space="0" w:color="auto"/>
              <w:bottom w:val="single" w:sz="4" w:space="0" w:color="auto"/>
              <w:right w:val="single" w:sz="4" w:space="0" w:color="auto"/>
            </w:tcBorders>
            <w:shd w:val="clear" w:color="auto" w:fill="D9D9D9"/>
            <w:vAlign w:val="center"/>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FORMAS DE MEDIR EL LOGRO Y/O RESULTADO  ¿Cómo se sabe que lo hizo?</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Análisis, levantamiento y rediseño de procesos institucionales, conforme a los lineamientos estratégicos y bajo los modelos de gestión definidos por la Universidad. </w:t>
            </w:r>
          </w:p>
        </w:tc>
        <w:tc>
          <w:tcPr>
            <w:tcW w:w="1270" w:type="pct"/>
            <w:tcBorders>
              <w:top w:val="single" w:sz="4" w:space="0" w:color="auto"/>
              <w:left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consolidar el modelo de gestión por proyectos de la Universidad, y viabilizarlo a través del mapa de procesos, con funciones claras y definidas</w:t>
            </w:r>
          </w:p>
        </w:tc>
        <w:tc>
          <w:tcPr>
            <w:tcW w:w="1894" w:type="pct"/>
            <w:gridSpan w:val="3"/>
            <w:tcBorders>
              <w:top w:val="single" w:sz="4" w:space="0" w:color="auto"/>
              <w:left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Mapa de procesos de la Universidad</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Times New Roman" w:hAnsi="Calibri" w:cs="Tahoma"/>
                <w:sz w:val="16"/>
                <w:szCs w:val="16"/>
                <w:lang w:val="es-ES" w:eastAsia="es-ES"/>
              </w:rPr>
            </w:pPr>
            <w:r w:rsidRPr="00D776E4">
              <w:rPr>
                <w:rFonts w:ascii="Calibri" w:eastAsia="Arial Unicode MS" w:hAnsi="Calibri" w:cs="Tahoma"/>
                <w:sz w:val="16"/>
                <w:szCs w:val="16"/>
                <w:lang w:val="es-ES" w:eastAsia="es-ES"/>
              </w:rPr>
              <w:lastRenderedPageBreak/>
              <w:t>Coordinar y apoyar los distintos procesos (formulación, programación, desarrollo, seguimiento, control y evaluación) asociados al Sistema de Gestión de la universidad.</w:t>
            </w:r>
          </w:p>
        </w:tc>
        <w:tc>
          <w:tcPr>
            <w:tcW w:w="1270" w:type="pct"/>
            <w:tcBorders>
              <w:top w:val="single" w:sz="4" w:space="0" w:color="auto"/>
              <w:left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identificar, divulgar y apoyar la implementación del sistema de gestión y facilitar la dinámica de los procesos en la Universidad.</w:t>
            </w:r>
          </w:p>
        </w:tc>
        <w:tc>
          <w:tcPr>
            <w:tcW w:w="1894" w:type="pct"/>
            <w:gridSpan w:val="3"/>
            <w:tcBorders>
              <w:top w:val="single" w:sz="4" w:space="0" w:color="auto"/>
              <w:left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Matriz de proceso y responsables</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Apoyo técnico y metodológico, en materias de gestión, a otros equipos de la Institución.</w:t>
            </w:r>
          </w:p>
        </w:tc>
        <w:tc>
          <w:tcPr>
            <w:tcW w:w="1270" w:type="pct"/>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Para apoyar la implementación y la dinámica permanente del sistema </w:t>
            </w:r>
          </w:p>
        </w:tc>
        <w:tc>
          <w:tcPr>
            <w:tcW w:w="1894"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Formatos de consultoría y asesoría por unidad</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Coordinar la creación de mecanismos con los cuales se evaluarán los resultados del proceso y mejoramiento de la calidad de cada área, procurando establecer un patrón común y objetivo para todos.</w:t>
            </w:r>
          </w:p>
        </w:tc>
        <w:tc>
          <w:tcPr>
            <w:tcW w:w="1270" w:type="pct"/>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asegurar la eficacia del sistema de gestión</w:t>
            </w:r>
          </w:p>
        </w:tc>
        <w:tc>
          <w:tcPr>
            <w:tcW w:w="1894" w:type="pct"/>
            <w:gridSpan w:val="3"/>
            <w:tcBorders>
              <w:top w:val="single" w:sz="4" w:space="0" w:color="auto"/>
              <w:left w:val="single" w:sz="4" w:space="0" w:color="auto"/>
              <w:bottom w:val="single" w:sz="4" w:space="0" w:color="auto"/>
              <w:right w:val="single" w:sz="4" w:space="0" w:color="auto"/>
            </w:tcBorders>
          </w:tcPr>
          <w:p w:rsidR="00D776E4" w:rsidRPr="00D776E4" w:rsidRDefault="00D44A20"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Auditorías</w:t>
            </w:r>
            <w:r w:rsidR="00D776E4" w:rsidRPr="00D776E4">
              <w:rPr>
                <w:rFonts w:ascii="Calibri" w:eastAsia="Arial Unicode MS" w:hAnsi="Calibri" w:cs="Tahoma"/>
                <w:sz w:val="16"/>
                <w:szCs w:val="16"/>
                <w:lang w:val="es-ES" w:eastAsia="es-ES"/>
              </w:rPr>
              <w:t xml:space="preserve"> internas</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Diseñar y elaborar el manual de calidad y sus modificaciones integrando en esta actividad a todos los cargos relacionados directamente con él.</w:t>
            </w:r>
          </w:p>
        </w:tc>
        <w:tc>
          <w:tcPr>
            <w:tcW w:w="1270" w:type="pct"/>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documentar de acuerdo a las normas certificadoras el sistema documental y divulgarlo a todos los procesos de la USB.</w:t>
            </w:r>
          </w:p>
        </w:tc>
        <w:tc>
          <w:tcPr>
            <w:tcW w:w="1894"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Manual de calidad</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Asesorar el diseño y elaboración de los procedimientos y formularios.</w:t>
            </w:r>
          </w:p>
        </w:tc>
        <w:tc>
          <w:tcPr>
            <w:tcW w:w="1270" w:type="pct"/>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mantener estandarizada la forma de documentación del sistema.</w:t>
            </w:r>
          </w:p>
        </w:tc>
        <w:tc>
          <w:tcPr>
            <w:tcW w:w="1894"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Procedimiento de control de documentos y registros.</w:t>
            </w:r>
          </w:p>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Formatos de consultoría y asesoría por unidad</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Velar por el desarrollo de las acciones correctivas y preventivas como medios de mejora del sistema de calidad.</w:t>
            </w:r>
          </w:p>
        </w:tc>
        <w:tc>
          <w:tcPr>
            <w:tcW w:w="1270" w:type="pct"/>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asegurar el control y el cierre de las ACPM (Acciones Correctivas, Preventivas y de Mejora)</w:t>
            </w:r>
          </w:p>
        </w:tc>
        <w:tc>
          <w:tcPr>
            <w:tcW w:w="1894"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Formatos de control de ACPM</w:t>
            </w:r>
          </w:p>
        </w:tc>
      </w:tr>
      <w:tr w:rsidR="00D776E4" w:rsidRPr="00D776E4" w:rsidTr="00D55CDE">
        <w:trPr>
          <w:trHeight w:val="266"/>
        </w:trPr>
        <w:tc>
          <w:tcPr>
            <w:tcW w:w="1836"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29"/>
              </w:numPr>
              <w:spacing w:after="0" w:line="240" w:lineRule="auto"/>
              <w:ind w:left="431"/>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Recibir y dar trámite a las solicitudes y ajustes al sistema de calidad de acuerdo a la planificación del sistema de calidad.</w:t>
            </w:r>
          </w:p>
        </w:tc>
        <w:tc>
          <w:tcPr>
            <w:tcW w:w="1270" w:type="pct"/>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Para hacer del sistema de gestión algo flexible de acuerdo a las dinámicas de la Universidad y de los cambios que en esta materia nos apliquen. </w:t>
            </w:r>
          </w:p>
        </w:tc>
        <w:tc>
          <w:tcPr>
            <w:tcW w:w="1894"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C54BAE">
            <w:pPr>
              <w:numPr>
                <w:ilvl w:val="0"/>
                <w:numId w:val="30"/>
              </w:numPr>
              <w:spacing w:after="0" w:line="240" w:lineRule="auto"/>
              <w:ind w:left="416"/>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Actas del Comité de Calidad</w:t>
            </w:r>
          </w:p>
        </w:tc>
      </w:tr>
      <w:tr w:rsidR="00D776E4" w:rsidRPr="00D776E4" w:rsidTr="00D55CDE">
        <w:trPr>
          <w:trHeight w:val="300"/>
        </w:trPr>
        <w:tc>
          <w:tcPr>
            <w:tcW w:w="5000" w:type="pct"/>
            <w:gridSpan w:val="7"/>
            <w:tcBorders>
              <w:top w:val="single" w:sz="4" w:space="0" w:color="auto"/>
              <w:left w:val="single" w:sz="4" w:space="0" w:color="auto"/>
              <w:bottom w:val="single" w:sz="8"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VII.  NATURALEZA DE </w:t>
            </w:r>
            <w:smartTag w:uri="urn:schemas-microsoft-com:office:smarttags" w:element="PersonName">
              <w:smartTagPr>
                <w:attr w:name="ProductID" w:val="LA RESPONSABILIDAD"/>
              </w:smartTagPr>
              <w:r w:rsidRPr="00D776E4">
                <w:rPr>
                  <w:rFonts w:ascii="Calibri" w:eastAsia="Times New Roman" w:hAnsi="Calibri" w:cs="Tahoma"/>
                  <w:b/>
                  <w:bCs/>
                  <w:sz w:val="16"/>
                  <w:szCs w:val="16"/>
                  <w:lang w:val="es-ES" w:eastAsia="es-ES"/>
                </w:rPr>
                <w:t>LA RESPONSABILIDAD</w:t>
              </w:r>
            </w:smartTag>
            <w:r w:rsidRPr="00D776E4">
              <w:rPr>
                <w:rFonts w:ascii="Calibri" w:eastAsia="Times New Roman" w:hAnsi="Calibri" w:cs="Tahoma"/>
                <w:b/>
                <w:bCs/>
                <w:sz w:val="16"/>
                <w:szCs w:val="16"/>
                <w:lang w:val="es-ES" w:eastAsia="es-ES"/>
              </w:rPr>
              <w:t xml:space="preserve">  </w:t>
            </w:r>
          </w:p>
        </w:tc>
      </w:tr>
      <w:tr w:rsidR="00D776E4" w:rsidRPr="00D776E4" w:rsidTr="00D55CDE">
        <w:trPr>
          <w:trHeight w:val="285"/>
        </w:trPr>
        <w:tc>
          <w:tcPr>
            <w:tcW w:w="5000" w:type="pct"/>
            <w:gridSpan w:val="7"/>
            <w:tcBorders>
              <w:top w:val="single" w:sz="8"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Decisiones Tomadas Por Sí Mismo:</w:t>
            </w:r>
          </w:p>
        </w:tc>
      </w:tr>
      <w:tr w:rsidR="00D776E4" w:rsidRPr="00D776E4" w:rsidTr="00D55CDE">
        <w:trPr>
          <w:trHeight w:val="285"/>
        </w:trPr>
        <w:tc>
          <w:tcPr>
            <w:tcW w:w="5000" w:type="pct"/>
            <w:gridSpan w:val="7"/>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C54BAE">
            <w:pPr>
              <w:numPr>
                <w:ilvl w:val="0"/>
                <w:numId w:val="28"/>
              </w:numPr>
              <w:spacing w:after="0" w:line="240" w:lineRule="auto"/>
              <w:jc w:val="both"/>
              <w:rPr>
                <w:rFonts w:ascii="Calibri" w:eastAsia="Times New Roman" w:hAnsi="Calibri" w:cs="Tahoma"/>
                <w:sz w:val="16"/>
                <w:szCs w:val="16"/>
                <w:lang w:val="es-ES" w:eastAsia="es-ES"/>
              </w:rPr>
            </w:pPr>
            <w:r w:rsidRPr="00D776E4">
              <w:rPr>
                <w:rFonts w:ascii="Calibri" w:eastAsia="Arial Unicode MS" w:hAnsi="Calibri" w:cs="Tahoma"/>
                <w:sz w:val="16"/>
                <w:szCs w:val="16"/>
                <w:lang w:val="es-ES" w:eastAsia="es-ES"/>
              </w:rPr>
              <w:t xml:space="preserve">Elaboración de los seis procedimientos básicos </w:t>
            </w:r>
          </w:p>
          <w:p w:rsidR="00D776E4" w:rsidRPr="00D776E4" w:rsidRDefault="00D776E4" w:rsidP="00C54BAE">
            <w:pPr>
              <w:numPr>
                <w:ilvl w:val="0"/>
                <w:numId w:val="28"/>
              </w:num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Solicitud de información sobre el desempeño de cada uno de los procesos. </w:t>
            </w:r>
          </w:p>
          <w:p w:rsidR="00D776E4" w:rsidRPr="00D776E4" w:rsidRDefault="00D776E4" w:rsidP="00C54BAE">
            <w:pPr>
              <w:numPr>
                <w:ilvl w:val="0"/>
                <w:numId w:val="28"/>
              </w:num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Verificación del tratamiento de ACPM y servicio educativo o producto no conforme.</w:t>
            </w:r>
          </w:p>
          <w:p w:rsidR="00D776E4" w:rsidRPr="00D776E4" w:rsidRDefault="00D776E4" w:rsidP="00C54BAE">
            <w:pPr>
              <w:numPr>
                <w:ilvl w:val="0"/>
                <w:numId w:val="28"/>
              </w:num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Diseño de la capacitación de todo el personal en lo concerniente al sistema de gestión</w:t>
            </w:r>
            <w:proofErr w:type="gramStart"/>
            <w:r w:rsidRPr="00D776E4">
              <w:rPr>
                <w:rFonts w:ascii="Calibri" w:eastAsia="Times New Roman" w:hAnsi="Calibri" w:cs="Tahoma"/>
                <w:sz w:val="16"/>
                <w:szCs w:val="16"/>
                <w:lang w:val="es-ES" w:eastAsia="es-ES"/>
              </w:rPr>
              <w:t>..</w:t>
            </w:r>
            <w:proofErr w:type="gramEnd"/>
          </w:p>
          <w:p w:rsidR="00D776E4" w:rsidRPr="00D776E4" w:rsidRDefault="00D776E4" w:rsidP="00C54BAE">
            <w:pPr>
              <w:numPr>
                <w:ilvl w:val="0"/>
                <w:numId w:val="28"/>
              </w:numPr>
              <w:spacing w:after="0" w:line="240" w:lineRule="auto"/>
              <w:jc w:val="both"/>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Alimentar las matrices del sistema de gestión de la Universidad.</w:t>
            </w:r>
          </w:p>
        </w:tc>
      </w:tr>
      <w:tr w:rsidR="00D776E4" w:rsidRPr="00D776E4" w:rsidTr="00D55CDE">
        <w:trPr>
          <w:trHeight w:val="255"/>
        </w:trPr>
        <w:tc>
          <w:tcPr>
            <w:tcW w:w="5000" w:type="pct"/>
            <w:gridSpan w:val="7"/>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Decisiones Consultadas o Recomendaciones: </w:t>
            </w:r>
          </w:p>
        </w:tc>
      </w:tr>
      <w:tr w:rsidR="00D776E4" w:rsidRPr="00D776E4" w:rsidTr="00D55CDE">
        <w:trPr>
          <w:trHeight w:val="255"/>
        </w:trPr>
        <w:tc>
          <w:tcPr>
            <w:tcW w:w="5000" w:type="pct"/>
            <w:gridSpan w:val="7"/>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C54BAE">
            <w:pPr>
              <w:numPr>
                <w:ilvl w:val="0"/>
                <w:numId w:val="31"/>
              </w:num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Diseño del manual de calidad</w:t>
            </w:r>
          </w:p>
          <w:p w:rsidR="00D776E4" w:rsidRPr="00D776E4" w:rsidRDefault="00D776E4" w:rsidP="00C54BAE">
            <w:pPr>
              <w:numPr>
                <w:ilvl w:val="0"/>
                <w:numId w:val="31"/>
              </w:num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Informes a la alta dirección</w:t>
            </w:r>
          </w:p>
          <w:p w:rsidR="00D776E4" w:rsidRPr="00D776E4" w:rsidRDefault="00D776E4" w:rsidP="00C54BAE">
            <w:pPr>
              <w:numPr>
                <w:ilvl w:val="0"/>
                <w:numId w:val="31"/>
              </w:num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Cronogramas de implementación, capacitación y concienciación.</w:t>
            </w:r>
          </w:p>
          <w:p w:rsidR="00D776E4" w:rsidRPr="00D776E4" w:rsidRDefault="00D776E4" w:rsidP="00C54BAE">
            <w:pPr>
              <w:numPr>
                <w:ilvl w:val="0"/>
                <w:numId w:val="31"/>
              </w:num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 xml:space="preserve">Resultados </w:t>
            </w:r>
            <w:r w:rsidR="00D44A20" w:rsidRPr="00D776E4">
              <w:rPr>
                <w:rFonts w:ascii="Calibri" w:eastAsia="Arial Unicode MS" w:hAnsi="Calibri" w:cs="Tahoma"/>
                <w:sz w:val="16"/>
                <w:szCs w:val="16"/>
                <w:lang w:val="es-ES" w:eastAsia="es-ES"/>
              </w:rPr>
              <w:t>auditorías</w:t>
            </w:r>
            <w:r w:rsidRPr="00D776E4">
              <w:rPr>
                <w:rFonts w:ascii="Calibri" w:eastAsia="Arial Unicode MS" w:hAnsi="Calibri" w:cs="Tahoma"/>
                <w:sz w:val="16"/>
                <w:szCs w:val="16"/>
                <w:lang w:val="es-ES" w:eastAsia="es-ES"/>
              </w:rPr>
              <w:t xml:space="preserve"> internas.</w:t>
            </w:r>
          </w:p>
          <w:p w:rsidR="00D776E4" w:rsidRPr="00D776E4" w:rsidRDefault="00D776E4" w:rsidP="00C54BAE">
            <w:pPr>
              <w:numPr>
                <w:ilvl w:val="0"/>
                <w:numId w:val="31"/>
              </w:num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Creación y anulación de documentos y formatos del sistema de gestión de la Universidad.</w:t>
            </w:r>
          </w:p>
        </w:tc>
      </w:tr>
      <w:tr w:rsidR="00D776E4" w:rsidRPr="00D776E4" w:rsidTr="00D55CDE">
        <w:trPr>
          <w:trHeight w:val="300"/>
        </w:trPr>
        <w:tc>
          <w:tcPr>
            <w:tcW w:w="5000" w:type="pct"/>
            <w:gridSpan w:val="7"/>
            <w:tcBorders>
              <w:top w:val="single" w:sz="4" w:space="0" w:color="auto"/>
              <w:left w:val="single" w:sz="4" w:space="0" w:color="auto"/>
              <w:bottom w:val="single" w:sz="8" w:space="0" w:color="auto"/>
              <w:right w:val="single" w:sz="4" w:space="0" w:color="auto"/>
            </w:tcBorders>
            <w:shd w:val="clear" w:color="auto" w:fill="D9D9D9"/>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VIII. RELACIONES DE TRABAJO </w:t>
            </w:r>
          </w:p>
        </w:tc>
      </w:tr>
      <w:tr w:rsidR="00D776E4" w:rsidRPr="00D776E4" w:rsidTr="00D55CDE">
        <w:trPr>
          <w:trHeight w:val="285"/>
        </w:trPr>
        <w:tc>
          <w:tcPr>
            <w:tcW w:w="5000" w:type="pct"/>
            <w:gridSpan w:val="7"/>
            <w:tcBorders>
              <w:top w:val="single" w:sz="8"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sz w:val="16"/>
                <w:szCs w:val="16"/>
                <w:lang w:val="es-ES" w:eastAsia="es-ES"/>
              </w:rPr>
              <w:t xml:space="preserve">RELACIONES EXTERNAS </w:t>
            </w:r>
            <w:r w:rsidRPr="00D776E4">
              <w:rPr>
                <w:rFonts w:ascii="Calibri" w:eastAsia="Times New Roman" w:hAnsi="Calibri" w:cs="Tahoma"/>
                <w:sz w:val="16"/>
                <w:szCs w:val="16"/>
                <w:lang w:val="es-ES" w:eastAsia="es-ES"/>
              </w:rPr>
              <w:t xml:space="preserve"> </w:t>
            </w:r>
            <w:r w:rsidRPr="00D776E4">
              <w:rPr>
                <w:rFonts w:ascii="Calibri" w:eastAsia="Times New Roman" w:hAnsi="Calibri" w:cs="Tahoma"/>
                <w:b/>
                <w:bCs/>
                <w:sz w:val="16"/>
                <w:szCs w:val="16"/>
                <w:lang w:val="es-ES" w:eastAsia="es-ES"/>
              </w:rPr>
              <w:t xml:space="preserve">(proveedores, instituciones, mercado, </w:t>
            </w:r>
            <w:proofErr w:type="spellStart"/>
            <w:r w:rsidRPr="00D776E4">
              <w:rPr>
                <w:rFonts w:ascii="Calibri" w:eastAsia="Times New Roman" w:hAnsi="Calibri" w:cs="Tahoma"/>
                <w:b/>
                <w:bCs/>
                <w:sz w:val="16"/>
                <w:szCs w:val="16"/>
                <w:lang w:val="es-ES" w:eastAsia="es-ES"/>
              </w:rPr>
              <w:t>etc</w:t>
            </w:r>
            <w:proofErr w:type="spellEnd"/>
            <w:r w:rsidRPr="00D776E4">
              <w:rPr>
                <w:rFonts w:ascii="Calibri" w:eastAsia="Times New Roman" w:hAnsi="Calibri" w:cs="Tahoma"/>
                <w:b/>
                <w:bCs/>
                <w:sz w:val="16"/>
                <w:szCs w:val="16"/>
                <w:lang w:val="es-ES" w:eastAsia="es-ES"/>
              </w:rPr>
              <w:t>)</w:t>
            </w:r>
          </w:p>
        </w:tc>
      </w:tr>
      <w:tr w:rsidR="00D776E4" w:rsidRPr="00D776E4" w:rsidTr="00D55CDE">
        <w:trPr>
          <w:trHeight w:val="285"/>
        </w:trPr>
        <w:tc>
          <w:tcPr>
            <w:tcW w:w="1426" w:type="pct"/>
            <w:gridSpan w:val="2"/>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1898" w:type="pct"/>
            <w:gridSpan w:val="3"/>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1676" w:type="pct"/>
            <w:gridSpan w:val="2"/>
            <w:tcBorders>
              <w:top w:val="single" w:sz="4" w:space="0" w:color="auto"/>
              <w:left w:val="single" w:sz="4" w:space="0" w:color="auto"/>
              <w:bottom w:val="single" w:sz="4" w:space="0" w:color="auto"/>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55CDE">
        <w:trPr>
          <w:trHeight w:val="319"/>
        </w:trPr>
        <w:tc>
          <w:tcPr>
            <w:tcW w:w="5000" w:type="pct"/>
            <w:gridSpan w:val="7"/>
            <w:tcBorders>
              <w:top w:val="nil"/>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vanish/>
                <w:sz w:val="16"/>
                <w:szCs w:val="16"/>
                <w:lang w:val="es-ES" w:eastAsia="es-ES"/>
              </w:rPr>
            </w:pPr>
            <w:r w:rsidRPr="00D776E4">
              <w:rPr>
                <w:rFonts w:ascii="Calibri" w:eastAsia="Times New Roman" w:hAnsi="Calibri" w:cs="Tahoma"/>
                <w:b/>
                <w:sz w:val="16"/>
                <w:szCs w:val="16"/>
                <w:lang w:val="es-ES" w:eastAsia="es-ES"/>
              </w:rPr>
              <w:t xml:space="preserve">RELACIONES INTERNAS </w:t>
            </w:r>
            <w:r w:rsidRPr="00D776E4">
              <w:rPr>
                <w:rFonts w:ascii="Calibri" w:eastAsia="Times New Roman" w:hAnsi="Calibri" w:cs="Tahoma"/>
                <w:b/>
                <w:bCs/>
                <w:sz w:val="16"/>
                <w:szCs w:val="16"/>
                <w:lang w:val="es-ES" w:eastAsia="es-ES"/>
              </w:rPr>
              <w:t>(excluir al superior y a los colaboradores)</w:t>
            </w:r>
          </w:p>
        </w:tc>
      </w:tr>
      <w:tr w:rsidR="00D776E4" w:rsidRPr="00D776E4" w:rsidTr="00D55CDE">
        <w:trPr>
          <w:trHeight w:val="319"/>
        </w:trPr>
        <w:tc>
          <w:tcPr>
            <w:tcW w:w="1426" w:type="pct"/>
            <w:gridSpan w:val="2"/>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 quién?</w:t>
            </w:r>
          </w:p>
        </w:tc>
        <w:tc>
          <w:tcPr>
            <w:tcW w:w="1898" w:type="pct"/>
            <w:gridSpan w:val="3"/>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¿Para qué? (Propósito)</w:t>
            </w:r>
          </w:p>
        </w:tc>
        <w:tc>
          <w:tcPr>
            <w:tcW w:w="1676" w:type="pct"/>
            <w:gridSpan w:val="2"/>
            <w:tcBorders>
              <w:top w:val="single" w:sz="4" w:space="0" w:color="auto"/>
              <w:left w:val="single" w:sz="4" w:space="0" w:color="auto"/>
              <w:bottom w:val="single" w:sz="4" w:space="0" w:color="auto"/>
              <w:right w:val="single" w:sz="4" w:space="0" w:color="auto"/>
            </w:tcBorders>
            <w:noWrap/>
            <w:vAlign w:val="center"/>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Frecuencia (Permanente, semanal, ocasional)</w:t>
            </w:r>
          </w:p>
        </w:tc>
      </w:tr>
      <w:tr w:rsidR="00D776E4" w:rsidRPr="00D776E4" w:rsidTr="00D55CDE">
        <w:trPr>
          <w:trHeight w:val="319"/>
        </w:trPr>
        <w:tc>
          <w:tcPr>
            <w:tcW w:w="1426" w:type="pct"/>
            <w:gridSpan w:val="2"/>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Alta Dirección</w:t>
            </w:r>
          </w:p>
        </w:tc>
        <w:tc>
          <w:tcPr>
            <w:tcW w:w="1898"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Aseguramiento del sistema de gestión</w:t>
            </w:r>
          </w:p>
        </w:tc>
        <w:tc>
          <w:tcPr>
            <w:tcW w:w="1676" w:type="pct"/>
            <w:gridSpan w:val="2"/>
            <w:tcBorders>
              <w:top w:val="single" w:sz="4" w:space="0" w:color="auto"/>
              <w:left w:val="single" w:sz="4" w:space="0" w:color="auto"/>
              <w:bottom w:val="single" w:sz="4" w:space="0" w:color="auto"/>
              <w:right w:val="single" w:sz="4" w:space="0" w:color="auto"/>
            </w:tcBorders>
            <w:noWrap/>
          </w:tcPr>
          <w:p w:rsidR="00D776E4" w:rsidRPr="00D776E4" w:rsidRDefault="00D776E4" w:rsidP="00D776E4">
            <w:pPr>
              <w:spacing w:after="0" w:line="240" w:lineRule="auto"/>
              <w:rPr>
                <w:rFonts w:ascii="Calibri" w:eastAsia="Times New Roman" w:hAnsi="Calibri" w:cs="Times New Roman"/>
                <w:sz w:val="16"/>
                <w:szCs w:val="16"/>
                <w:lang w:val="es-ES" w:eastAsia="es-ES"/>
              </w:rPr>
            </w:pPr>
            <w:r w:rsidRPr="00D776E4">
              <w:rPr>
                <w:rFonts w:ascii="Calibri" w:eastAsia="Arial Unicode MS" w:hAnsi="Calibri" w:cs="Tahoma"/>
                <w:sz w:val="16"/>
                <w:szCs w:val="16"/>
                <w:lang w:val="es-ES" w:eastAsia="es-ES"/>
              </w:rPr>
              <w:t>Permanente</w:t>
            </w:r>
          </w:p>
        </w:tc>
      </w:tr>
      <w:tr w:rsidR="00D776E4" w:rsidRPr="00D776E4" w:rsidTr="00D55CDE">
        <w:trPr>
          <w:trHeight w:val="319"/>
        </w:trPr>
        <w:tc>
          <w:tcPr>
            <w:tcW w:w="1426" w:type="pct"/>
            <w:gridSpan w:val="2"/>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Jefes de proceso</w:t>
            </w:r>
          </w:p>
        </w:tc>
        <w:tc>
          <w:tcPr>
            <w:tcW w:w="1898"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Control del sistema de gestión</w:t>
            </w:r>
          </w:p>
        </w:tc>
        <w:tc>
          <w:tcPr>
            <w:tcW w:w="1676" w:type="pct"/>
            <w:gridSpan w:val="2"/>
            <w:tcBorders>
              <w:top w:val="single" w:sz="4" w:space="0" w:color="auto"/>
              <w:left w:val="single" w:sz="4" w:space="0" w:color="auto"/>
              <w:bottom w:val="single" w:sz="4" w:space="0" w:color="auto"/>
              <w:right w:val="single" w:sz="4" w:space="0" w:color="auto"/>
            </w:tcBorders>
            <w:noWrap/>
          </w:tcPr>
          <w:p w:rsidR="00D776E4" w:rsidRPr="00D776E4" w:rsidRDefault="00D776E4" w:rsidP="00D776E4">
            <w:pPr>
              <w:spacing w:after="0" w:line="240" w:lineRule="auto"/>
              <w:rPr>
                <w:rFonts w:ascii="Calibri" w:eastAsia="Times New Roman" w:hAnsi="Calibri" w:cs="Times New Roman"/>
                <w:sz w:val="16"/>
                <w:szCs w:val="16"/>
                <w:lang w:val="es-ES" w:eastAsia="es-ES"/>
              </w:rPr>
            </w:pPr>
            <w:r w:rsidRPr="00D776E4">
              <w:rPr>
                <w:rFonts w:ascii="Calibri" w:eastAsia="Arial Unicode MS" w:hAnsi="Calibri" w:cs="Tahoma"/>
                <w:sz w:val="16"/>
                <w:szCs w:val="16"/>
                <w:lang w:val="es-ES" w:eastAsia="es-ES"/>
              </w:rPr>
              <w:t>Permanente</w:t>
            </w:r>
          </w:p>
        </w:tc>
      </w:tr>
      <w:tr w:rsidR="00D776E4" w:rsidRPr="00D776E4" w:rsidTr="00D55CDE">
        <w:trPr>
          <w:trHeight w:val="319"/>
        </w:trPr>
        <w:tc>
          <w:tcPr>
            <w:tcW w:w="1426" w:type="pct"/>
            <w:gridSpan w:val="2"/>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Talento Humano</w:t>
            </w:r>
          </w:p>
        </w:tc>
        <w:tc>
          <w:tcPr>
            <w:tcW w:w="1898" w:type="pct"/>
            <w:gridSpan w:val="3"/>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Cronograma de capacitación y concienciación.</w:t>
            </w:r>
          </w:p>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Matriz de comunicación interna </w:t>
            </w:r>
          </w:p>
        </w:tc>
        <w:tc>
          <w:tcPr>
            <w:tcW w:w="1676" w:type="pct"/>
            <w:gridSpan w:val="2"/>
            <w:tcBorders>
              <w:top w:val="single" w:sz="4" w:space="0" w:color="auto"/>
              <w:left w:val="single" w:sz="4" w:space="0" w:color="auto"/>
              <w:bottom w:val="single" w:sz="4" w:space="0" w:color="auto"/>
              <w:right w:val="single" w:sz="4" w:space="0" w:color="auto"/>
            </w:tcBorders>
            <w:noWrap/>
          </w:tcPr>
          <w:p w:rsidR="00D776E4" w:rsidRPr="00D776E4" w:rsidRDefault="00D776E4" w:rsidP="00D776E4">
            <w:pPr>
              <w:spacing w:after="0" w:line="240" w:lineRule="auto"/>
              <w:rPr>
                <w:rFonts w:ascii="Calibri" w:eastAsia="Times New Roman" w:hAnsi="Calibri" w:cs="Times New Roman"/>
                <w:sz w:val="16"/>
                <w:szCs w:val="16"/>
                <w:lang w:val="es-ES" w:eastAsia="es-ES"/>
              </w:rPr>
            </w:pPr>
            <w:r w:rsidRPr="00D776E4">
              <w:rPr>
                <w:rFonts w:ascii="Calibri" w:eastAsia="Arial Unicode MS" w:hAnsi="Calibri" w:cs="Tahoma"/>
                <w:sz w:val="16"/>
                <w:szCs w:val="16"/>
                <w:lang w:val="es-ES" w:eastAsia="es-ES"/>
              </w:rPr>
              <w:t>Permanente</w:t>
            </w:r>
          </w:p>
        </w:tc>
      </w:tr>
      <w:tr w:rsidR="00D776E4" w:rsidRPr="00D776E4" w:rsidTr="00D55CDE">
        <w:trPr>
          <w:gridBefore w:val="1"/>
          <w:gridAfter w:val="1"/>
          <w:wBefore w:w="6" w:type="pct"/>
          <w:wAfter w:w="31" w:type="pct"/>
          <w:trHeight w:val="261"/>
        </w:trPr>
        <w:tc>
          <w:tcPr>
            <w:tcW w:w="4963" w:type="pct"/>
            <w:gridSpan w:val="5"/>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IX. REPRESENTACIÓN INSTITUCIONAL </w:t>
            </w:r>
          </w:p>
        </w:tc>
      </w:tr>
      <w:tr w:rsidR="00D776E4" w:rsidRPr="00D776E4" w:rsidTr="00D55CDE">
        <w:trPr>
          <w:gridBefore w:val="1"/>
          <w:gridAfter w:val="1"/>
          <w:wBefore w:w="6" w:type="pct"/>
          <w:wAfter w:w="31" w:type="pct"/>
          <w:trHeight w:val="255"/>
        </w:trPr>
        <w:tc>
          <w:tcPr>
            <w:tcW w:w="4963" w:type="pct"/>
            <w:gridSpan w:val="5"/>
            <w:tcBorders>
              <w:top w:val="single" w:sz="4" w:space="0" w:color="auto"/>
              <w:left w:val="single" w:sz="4" w:space="0" w:color="auto"/>
              <w:bottom w:val="nil"/>
              <w:right w:val="single" w:sz="4" w:space="0" w:color="auto"/>
            </w:tcBorders>
            <w:noWrap/>
            <w:vAlign w:val="bottom"/>
          </w:tcPr>
          <w:p w:rsidR="00D776E4" w:rsidRPr="00D776E4" w:rsidRDefault="00D776E4" w:rsidP="00D55CDE">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Ninguna</w:t>
            </w:r>
          </w:p>
        </w:tc>
      </w:tr>
      <w:tr w:rsidR="00D776E4" w:rsidRPr="00D776E4" w:rsidTr="00D55CDE">
        <w:trPr>
          <w:gridBefore w:val="1"/>
          <w:gridAfter w:val="1"/>
          <w:wBefore w:w="6" w:type="pct"/>
          <w:wAfter w:w="31" w:type="pct"/>
          <w:trHeight w:val="255"/>
        </w:trPr>
        <w:tc>
          <w:tcPr>
            <w:tcW w:w="4963" w:type="pct"/>
            <w:gridSpan w:val="5"/>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w:t>
            </w: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b/>
          <w:bCs/>
          <w:sz w:val="16"/>
          <w:szCs w:val="16"/>
          <w:lang w:val="es-ES" w:eastAsia="es-ES"/>
        </w:rPr>
        <w:t>PERFIL DEL CARGO</w:t>
      </w: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794" w:type="dxa"/>
        <w:tblCellMar>
          <w:left w:w="0" w:type="dxa"/>
          <w:right w:w="0" w:type="dxa"/>
        </w:tblCellMar>
        <w:tblLook w:val="0000" w:firstRow="0" w:lastRow="0" w:firstColumn="0" w:lastColumn="0" w:noHBand="0" w:noVBand="0"/>
      </w:tblPr>
      <w:tblGrid>
        <w:gridCol w:w="1985"/>
        <w:gridCol w:w="1928"/>
        <w:gridCol w:w="1928"/>
        <w:gridCol w:w="1252"/>
        <w:gridCol w:w="1701"/>
      </w:tblGrid>
      <w:tr w:rsidR="00D776E4" w:rsidRPr="00D776E4" w:rsidTr="006E04EF">
        <w:trPr>
          <w:trHeight w:val="300"/>
        </w:trPr>
        <w:tc>
          <w:tcPr>
            <w:tcW w:w="8794" w:type="dxa"/>
            <w:gridSpan w:val="5"/>
            <w:tcBorders>
              <w:top w:val="single" w:sz="4" w:space="0" w:color="auto"/>
              <w:left w:val="single" w:sz="4" w:space="0" w:color="auto"/>
              <w:bottom w:val="single" w:sz="8" w:space="0" w:color="auto"/>
              <w:right w:val="single" w:sz="4" w:space="0" w:color="auto"/>
            </w:tcBorders>
            <w:shd w:val="clear" w:color="auto" w:fill="D9D9D9"/>
            <w:noWrap/>
            <w:vAlign w:val="bottom"/>
          </w:tcPr>
          <w:p w:rsidR="00D776E4" w:rsidRPr="00D776E4" w:rsidRDefault="00D776E4" w:rsidP="00C54BAE">
            <w:pPr>
              <w:numPr>
                <w:ilvl w:val="0"/>
                <w:numId w:val="32"/>
              </w:num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FORMACION BASICA</w:t>
            </w:r>
          </w:p>
        </w:tc>
      </w:tr>
      <w:tr w:rsidR="00D776E4" w:rsidRPr="00D776E4" w:rsidTr="006E04EF">
        <w:trPr>
          <w:trHeight w:val="285"/>
        </w:trPr>
        <w:tc>
          <w:tcPr>
            <w:tcW w:w="8794" w:type="dxa"/>
            <w:gridSpan w:val="5"/>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BACHILLER (COMERCIAL-ACADEMICO-NORMAL): Académico</w:t>
            </w:r>
          </w:p>
        </w:tc>
      </w:tr>
      <w:tr w:rsidR="00D776E4" w:rsidRPr="00D776E4" w:rsidTr="006E04EF">
        <w:trPr>
          <w:trHeight w:val="285"/>
        </w:trPr>
        <w:tc>
          <w:tcPr>
            <w:tcW w:w="8794" w:type="dxa"/>
            <w:gridSpan w:val="5"/>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TECNICO O TECNOLOGO:</w:t>
            </w:r>
          </w:p>
        </w:tc>
      </w:tr>
      <w:tr w:rsidR="00D776E4" w:rsidRPr="00D776E4" w:rsidTr="006E04EF">
        <w:trPr>
          <w:trHeight w:val="285"/>
        </w:trPr>
        <w:tc>
          <w:tcPr>
            <w:tcW w:w="8794" w:type="dxa"/>
            <w:gridSpan w:val="5"/>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PREGRADO: Ingeniería  Industrial, Administrador de Empresas </w:t>
            </w:r>
          </w:p>
        </w:tc>
      </w:tr>
      <w:tr w:rsidR="00D776E4" w:rsidRPr="00D776E4" w:rsidTr="006E04EF">
        <w:trPr>
          <w:trHeight w:val="285"/>
        </w:trPr>
        <w:tc>
          <w:tcPr>
            <w:tcW w:w="8794" w:type="dxa"/>
            <w:gridSpan w:val="5"/>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POSTGRADO (Especialización, Doctorado, Maestría): En Sistemas de Gestión </w:t>
            </w:r>
          </w:p>
        </w:tc>
      </w:tr>
      <w:tr w:rsidR="00D776E4" w:rsidRPr="00D776E4" w:rsidTr="006E04EF">
        <w:trPr>
          <w:trHeight w:val="285"/>
        </w:trPr>
        <w:tc>
          <w:tcPr>
            <w:tcW w:w="8794" w:type="dxa"/>
            <w:gridSpan w:val="5"/>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OTRA FORMACION COMPLEMENTARIA: </w:t>
            </w:r>
          </w:p>
        </w:tc>
      </w:tr>
      <w:tr w:rsidR="00D776E4" w:rsidRPr="00D776E4" w:rsidTr="006E04EF">
        <w:trPr>
          <w:trHeight w:val="285"/>
        </w:trPr>
        <w:tc>
          <w:tcPr>
            <w:tcW w:w="8794" w:type="dxa"/>
            <w:gridSpan w:val="5"/>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C54BAE">
            <w:pPr>
              <w:numPr>
                <w:ilvl w:val="0"/>
                <w:numId w:val="32"/>
              </w:numPr>
              <w:spacing w:after="0" w:line="240" w:lineRule="auto"/>
              <w:ind w:right="-403"/>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CONOCIMIENTOS ESPECIFICOS </w:t>
            </w:r>
          </w:p>
        </w:tc>
      </w:tr>
      <w:tr w:rsidR="00D776E4" w:rsidRPr="00D776E4" w:rsidTr="006E04EF">
        <w:trPr>
          <w:trHeight w:val="285"/>
        </w:trPr>
        <w:tc>
          <w:tcPr>
            <w:tcW w:w="8794" w:type="dxa"/>
            <w:gridSpan w:val="5"/>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Idioma: </w:t>
            </w:r>
            <w:r w:rsidRPr="00D776E4">
              <w:rPr>
                <w:rFonts w:ascii="Calibri" w:eastAsia="Arial Unicode MS" w:hAnsi="Calibri" w:cs="Tahoma"/>
                <w:bCs/>
                <w:sz w:val="16"/>
                <w:szCs w:val="16"/>
                <w:lang w:val="es-ES" w:eastAsia="es-ES"/>
              </w:rPr>
              <w:t>Inglés en nivel intermedio, especialmente  en lectura.</w:t>
            </w:r>
          </w:p>
        </w:tc>
      </w:tr>
      <w:tr w:rsidR="00D776E4" w:rsidRPr="00D776E4" w:rsidTr="006E04EF">
        <w:trPr>
          <w:trHeight w:val="285"/>
        </w:trPr>
        <w:tc>
          <w:tcPr>
            <w:tcW w:w="8794" w:type="dxa"/>
            <w:gridSpan w:val="5"/>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Cs/>
                <w:sz w:val="16"/>
                <w:szCs w:val="16"/>
                <w:lang w:val="es-ES" w:eastAsia="es-ES"/>
              </w:rPr>
            </w:pPr>
            <w:r w:rsidRPr="00D776E4">
              <w:rPr>
                <w:rFonts w:ascii="Calibri" w:eastAsia="Arial Unicode MS" w:hAnsi="Calibri" w:cs="Tahoma"/>
                <w:b/>
                <w:bCs/>
                <w:sz w:val="16"/>
                <w:szCs w:val="16"/>
                <w:lang w:val="es-ES" w:eastAsia="es-ES"/>
              </w:rPr>
              <w:t xml:space="preserve">Informática: </w:t>
            </w:r>
            <w:r w:rsidRPr="00D776E4">
              <w:rPr>
                <w:rFonts w:ascii="Calibri" w:eastAsia="Arial Unicode MS" w:hAnsi="Calibri" w:cs="Tahoma"/>
                <w:sz w:val="16"/>
                <w:szCs w:val="16"/>
                <w:lang w:val="es-ES" w:eastAsia="es-ES"/>
              </w:rPr>
              <w:t>office avanzado</w:t>
            </w:r>
          </w:p>
        </w:tc>
      </w:tr>
      <w:tr w:rsidR="00D776E4" w:rsidRPr="00D776E4" w:rsidTr="006E04EF">
        <w:trPr>
          <w:trHeight w:val="285"/>
        </w:trPr>
        <w:tc>
          <w:tcPr>
            <w:tcW w:w="8794" w:type="dxa"/>
            <w:gridSpan w:val="5"/>
            <w:tcBorders>
              <w:top w:val="nil"/>
              <w:left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Otros Conocimientos: </w:t>
            </w:r>
            <w:r w:rsidRPr="00D776E4">
              <w:rPr>
                <w:rFonts w:ascii="Calibri" w:eastAsia="Times New Roman" w:hAnsi="Calibri" w:cs="Tahoma"/>
                <w:sz w:val="16"/>
                <w:szCs w:val="16"/>
                <w:lang w:val="es-ES" w:eastAsia="es-ES"/>
              </w:rPr>
              <w:t>Auditoria interna de SGC.</w:t>
            </w:r>
          </w:p>
        </w:tc>
      </w:tr>
      <w:tr w:rsidR="00D776E4" w:rsidRPr="00D776E4" w:rsidTr="006E04EF">
        <w:trPr>
          <w:trHeight w:val="285"/>
        </w:trPr>
        <w:tc>
          <w:tcPr>
            <w:tcW w:w="8794" w:type="dxa"/>
            <w:gridSpan w:val="5"/>
            <w:tcBorders>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3. EXPERIENCIA PREVIA  </w:t>
            </w:r>
          </w:p>
        </w:tc>
      </w:tr>
      <w:tr w:rsidR="00D776E4" w:rsidRPr="00D776E4" w:rsidTr="006E04EF">
        <w:trPr>
          <w:trHeight w:val="285"/>
        </w:trPr>
        <w:tc>
          <w:tcPr>
            <w:tcW w:w="8794" w:type="dxa"/>
            <w:gridSpan w:val="5"/>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Tiempo Mínimo: </w:t>
            </w:r>
            <w:r w:rsidRPr="00D776E4">
              <w:rPr>
                <w:rFonts w:ascii="Calibri" w:eastAsia="Arial Unicode MS" w:hAnsi="Calibri" w:cs="Tahoma"/>
                <w:bCs/>
                <w:sz w:val="16"/>
                <w:szCs w:val="16"/>
                <w:lang w:val="es-ES" w:eastAsia="es-ES"/>
              </w:rPr>
              <w:t>dos años</w:t>
            </w:r>
          </w:p>
        </w:tc>
      </w:tr>
      <w:tr w:rsidR="00D776E4" w:rsidRPr="00D776E4" w:rsidTr="006E04EF">
        <w:trPr>
          <w:trHeight w:val="285"/>
        </w:trPr>
        <w:tc>
          <w:tcPr>
            <w:tcW w:w="8794" w:type="dxa"/>
            <w:gridSpan w:val="5"/>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Experiencia Específica en: </w:t>
            </w:r>
            <w:r w:rsidRPr="00D776E4">
              <w:rPr>
                <w:rFonts w:ascii="Calibri" w:eastAsia="Arial Unicode MS" w:hAnsi="Calibri" w:cs="Tahoma"/>
                <w:bCs/>
                <w:sz w:val="16"/>
                <w:szCs w:val="16"/>
                <w:lang w:val="es-ES" w:eastAsia="es-ES"/>
              </w:rPr>
              <w:t xml:space="preserve">Implementación de Sistemas de Gestión de Calidad o Modelos de Excelencia. </w:t>
            </w:r>
          </w:p>
        </w:tc>
      </w:tr>
      <w:tr w:rsidR="00D776E4" w:rsidRPr="00D776E4" w:rsidTr="006E04EF">
        <w:trPr>
          <w:trHeight w:val="285"/>
        </w:trPr>
        <w:tc>
          <w:tcPr>
            <w:tcW w:w="8794" w:type="dxa"/>
            <w:gridSpan w:val="5"/>
            <w:tcBorders>
              <w:top w:val="nil"/>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IV. COMPETENCIA LABORALES: para cada competencia ubique el nivel de la escala marcando con una X.</w:t>
            </w:r>
          </w:p>
        </w:tc>
      </w:tr>
      <w:tr w:rsidR="00D776E4" w:rsidRPr="00D776E4" w:rsidTr="006E04EF">
        <w:trPr>
          <w:trHeight w:val="285"/>
        </w:trPr>
        <w:tc>
          <w:tcPr>
            <w:tcW w:w="8794" w:type="dxa"/>
            <w:gridSpan w:val="5"/>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COMPETENCIAS INSTITUCIONALES</w:t>
            </w: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Competencia/Escala</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A) competencia de alto desempeño o superior</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B) competencia en el estándar</w:t>
            </w:r>
          </w:p>
        </w:tc>
        <w:tc>
          <w:tcPr>
            <w:tcW w:w="1252"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C) competencia regular</w:t>
            </w:r>
          </w:p>
        </w:tc>
        <w:tc>
          <w:tcPr>
            <w:tcW w:w="1701"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D)Intención para producir la competencia o no se presenta</w:t>
            </w: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Servicio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eastAsia="es-ES"/>
              </w:rPr>
            </w:pPr>
            <w:r w:rsidRPr="00D776E4">
              <w:rPr>
                <w:rFonts w:ascii="Calibri" w:eastAsia="Times New Roman" w:hAnsi="Calibri" w:cs="Tahoma"/>
                <w:sz w:val="16"/>
                <w:szCs w:val="16"/>
                <w:lang w:eastAsia="es-ES"/>
              </w:rPr>
              <w:t>Trabajo en equipo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logro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Sentido de pertenencia</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Compromiso con la sociedad</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jc w:val="both"/>
              <w:rPr>
                <w:rFonts w:ascii="Calibri" w:eastAsia="Times New Roman" w:hAnsi="Calibri" w:cs="Tahoma"/>
                <w:sz w:val="16"/>
                <w:szCs w:val="16"/>
                <w:lang w:eastAsia="es-ES"/>
              </w:rPr>
            </w:pPr>
            <w:r w:rsidRPr="00D776E4">
              <w:rPr>
                <w:rFonts w:ascii="Calibri" w:eastAsia="Times New Roman" w:hAnsi="Calibri" w:cs="Tahoma"/>
                <w:sz w:val="16"/>
                <w:szCs w:val="16"/>
                <w:lang w:eastAsia="es-ES"/>
              </w:rPr>
              <w:t>Habilidades comunicativas</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8794"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DEL CARGO</w:t>
            </w: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Pensamiento conceptual</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1E0" w:firstRow="1" w:lastRow="1" w:firstColumn="1" w:lastColumn="1" w:noHBand="0" w:noVBand="0"/>
        </w:tblPrEx>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planificación y de organización</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928"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252"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bl>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Default="00D776E4"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Default="00D55CDE" w:rsidP="00D776E4">
      <w:pPr>
        <w:spacing w:after="0" w:line="240" w:lineRule="auto"/>
        <w:rPr>
          <w:rFonts w:ascii="Calibri" w:eastAsia="Times New Roman" w:hAnsi="Calibri" w:cs="Times New Roman"/>
          <w:sz w:val="16"/>
          <w:szCs w:val="16"/>
          <w:lang w:val="es-ES" w:eastAsia="es-ES"/>
        </w:rPr>
      </w:pPr>
    </w:p>
    <w:p w:rsidR="00D55CDE" w:rsidRPr="00D776E4" w:rsidRDefault="00D55CDE"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5053"/>
      </w:tblGrid>
      <w:tr w:rsidR="00D776E4" w:rsidRPr="00D776E4" w:rsidTr="006E04EF">
        <w:trPr>
          <w:trHeight w:val="268"/>
        </w:trPr>
        <w:tc>
          <w:tcPr>
            <w:tcW w:w="3893" w:type="dxa"/>
            <w:vMerge w:val="restart"/>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lastRenderedPageBreak/>
              <w:t>LOGO</w:t>
            </w:r>
          </w:p>
        </w:tc>
        <w:tc>
          <w:tcPr>
            <w:tcW w:w="5053"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DESCRIPCION Y PERFIL DE CARGO      </w:t>
            </w:r>
          </w:p>
        </w:tc>
      </w:tr>
      <w:tr w:rsidR="00D776E4" w:rsidRPr="00D776E4" w:rsidTr="006E04EF">
        <w:trPr>
          <w:trHeight w:val="427"/>
        </w:trPr>
        <w:tc>
          <w:tcPr>
            <w:tcW w:w="3893" w:type="dxa"/>
            <w:vMerge/>
          </w:tcPr>
          <w:p w:rsidR="00D776E4" w:rsidRPr="00D776E4" w:rsidRDefault="00D776E4" w:rsidP="00D776E4">
            <w:pPr>
              <w:spacing w:after="0" w:line="240" w:lineRule="auto"/>
              <w:jc w:val="center"/>
              <w:rPr>
                <w:rFonts w:ascii="Calibri" w:eastAsia="Times New Roman" w:hAnsi="Calibri" w:cs="Tahoma"/>
                <w:b/>
                <w:bCs/>
                <w:noProof/>
                <w:sz w:val="16"/>
                <w:szCs w:val="16"/>
                <w:lang w:val="es-ES" w:eastAsia="es-ES"/>
              </w:rPr>
            </w:pPr>
          </w:p>
        </w:tc>
        <w:tc>
          <w:tcPr>
            <w:tcW w:w="5053" w:type="dxa"/>
          </w:tcPr>
          <w:p w:rsidR="00D776E4" w:rsidRPr="00D776E4" w:rsidRDefault="00D776E4" w:rsidP="00D776E4">
            <w:pPr>
              <w:spacing w:after="0" w:line="240" w:lineRule="auto"/>
              <w:jc w:val="center"/>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Dirección Administrativa</w:t>
            </w:r>
          </w:p>
          <w:p w:rsidR="00D776E4" w:rsidRPr="00D776E4" w:rsidRDefault="00D776E4" w:rsidP="00D776E4">
            <w:pPr>
              <w:spacing w:after="0" w:line="240" w:lineRule="auto"/>
              <w:jc w:val="center"/>
              <w:rPr>
                <w:rFonts w:ascii="Calibri" w:eastAsia="Times New Roman" w:hAnsi="Calibri" w:cs="Tahoma"/>
                <w:bCs/>
                <w:i/>
                <w:sz w:val="16"/>
                <w:szCs w:val="16"/>
                <w:lang w:val="es-ES" w:eastAsia="es-ES"/>
              </w:rPr>
            </w:pPr>
            <w:r w:rsidRPr="00D776E4">
              <w:rPr>
                <w:rFonts w:ascii="Calibri" w:eastAsia="Times New Roman" w:hAnsi="Calibri" w:cs="Tahoma"/>
                <w:b/>
                <w:bCs/>
                <w:sz w:val="16"/>
                <w:szCs w:val="16"/>
                <w:lang w:val="es-ES" w:eastAsia="es-ES"/>
              </w:rPr>
              <w:t>Unidad de Talento Humano</w:t>
            </w:r>
          </w:p>
        </w:tc>
      </w:tr>
    </w:tbl>
    <w:p w:rsidR="00D776E4" w:rsidRPr="00D776E4" w:rsidRDefault="00D776E4" w:rsidP="00D776E4">
      <w:pPr>
        <w:spacing w:after="0" w:line="240" w:lineRule="auto"/>
        <w:jc w:val="center"/>
        <w:rPr>
          <w:rFonts w:ascii="Calibri" w:eastAsia="Times New Roman" w:hAnsi="Calibri" w:cs="Tahoma"/>
          <w:sz w:val="16"/>
          <w:szCs w:val="16"/>
          <w:lang w:val="es-ES" w:eastAsia="es-ES"/>
        </w:rPr>
      </w:pPr>
    </w:p>
    <w:tbl>
      <w:tblPr>
        <w:tblW w:w="8931" w:type="dxa"/>
        <w:tblInd w:w="10" w:type="dxa"/>
        <w:tblLayout w:type="fixed"/>
        <w:tblCellMar>
          <w:left w:w="0" w:type="dxa"/>
          <w:right w:w="0" w:type="dxa"/>
        </w:tblCellMar>
        <w:tblLook w:val="0000" w:firstRow="0" w:lastRow="0" w:firstColumn="0" w:lastColumn="0" w:noHBand="0" w:noVBand="0"/>
      </w:tblPr>
      <w:tblGrid>
        <w:gridCol w:w="8931"/>
      </w:tblGrid>
      <w:tr w:rsidR="00D776E4" w:rsidRPr="00D776E4" w:rsidTr="006E04EF">
        <w:trPr>
          <w:trHeight w:val="300"/>
        </w:trPr>
        <w:tc>
          <w:tcPr>
            <w:tcW w:w="893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 IDENTIFICACIÓN</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Dependencia: </w:t>
            </w:r>
            <w:r w:rsidRPr="00D776E4">
              <w:rPr>
                <w:rFonts w:ascii="Calibri" w:eastAsia="Times New Roman" w:hAnsi="Calibri" w:cs="Tahoma"/>
                <w:sz w:val="16"/>
                <w:szCs w:val="16"/>
                <w:lang w:val="es-ES" w:eastAsia="es-ES"/>
              </w:rPr>
              <w:t>Dirección de Planeación</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Localización Ciudad: </w:t>
            </w:r>
            <w:r w:rsidRPr="00D776E4">
              <w:rPr>
                <w:rFonts w:ascii="Calibri" w:eastAsia="Times New Roman" w:hAnsi="Calibri" w:cs="Tahoma"/>
                <w:sz w:val="16"/>
                <w:szCs w:val="16"/>
                <w:lang w:val="es-ES" w:eastAsia="es-ES"/>
              </w:rPr>
              <w:t>Bogotá D.C.</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Denominación del Cargo: </w:t>
            </w:r>
            <w:r w:rsidRPr="00D776E4">
              <w:rPr>
                <w:rFonts w:ascii="Calibri" w:eastAsia="Times New Roman" w:hAnsi="Calibri" w:cs="Tahoma"/>
                <w:sz w:val="16"/>
                <w:szCs w:val="16"/>
                <w:lang w:val="es-ES" w:eastAsia="es-ES"/>
              </w:rPr>
              <w:t xml:space="preserve">Profesional de Autoevaluación  </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Nombre del Ocupante:  </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Cargo del Superior  Inmediato: </w:t>
            </w:r>
            <w:r w:rsidRPr="00D776E4">
              <w:rPr>
                <w:rFonts w:ascii="Calibri" w:eastAsia="Times New Roman" w:hAnsi="Calibri" w:cs="Tahoma"/>
                <w:sz w:val="16"/>
                <w:szCs w:val="16"/>
                <w:lang w:val="es-ES" w:eastAsia="es-ES"/>
              </w:rPr>
              <w:t>Directora de Planeación</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Ocupante del Cargo Superior: </w:t>
            </w:r>
            <w:r w:rsidRPr="00D776E4">
              <w:rPr>
                <w:rFonts w:ascii="Calibri" w:eastAsia="Times New Roman" w:hAnsi="Calibri" w:cs="Tahoma"/>
                <w:sz w:val="16"/>
                <w:szCs w:val="16"/>
                <w:lang w:val="es-ES" w:eastAsia="es-ES"/>
              </w:rPr>
              <w:t xml:space="preserve"> </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bCs/>
                <w:sz w:val="16"/>
                <w:szCs w:val="16"/>
                <w:lang w:val="es-ES" w:eastAsia="es-ES"/>
              </w:rPr>
              <w:t xml:space="preserve">Fecha: </w:t>
            </w:r>
            <w:r w:rsidRPr="00D776E4">
              <w:rPr>
                <w:rFonts w:ascii="Calibri" w:eastAsia="Times New Roman" w:hAnsi="Calibri" w:cs="Tahoma"/>
                <w:bCs/>
                <w:sz w:val="16"/>
                <w:szCs w:val="16"/>
                <w:lang w:val="es-ES" w:eastAsia="es-ES"/>
              </w:rPr>
              <w:t>13 de mayo de 2010</w: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w:t>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Arial Unicode MS" w:hAnsi="Calibri" w:cs="Tahoma"/>
                <w:sz w:val="16"/>
                <w:szCs w:val="16"/>
                <w:lang w:val="es-ES" w:eastAsia="es-ES"/>
              </w:rPr>
            </w:pPr>
            <w:r>
              <w:rPr>
                <w:rFonts w:ascii="Calibri" w:eastAsia="Times New Roman" w:hAnsi="Calibri" w:cs="Tahoma"/>
                <w:noProof/>
                <w:sz w:val="16"/>
                <w:szCs w:val="16"/>
                <w:lang w:eastAsia="es-CO"/>
              </w:rPr>
              <mc:AlternateContent>
                <mc:Choice Requires="wps">
                  <w:drawing>
                    <wp:anchor distT="0" distB="0" distL="114300" distR="114300" simplePos="0" relativeHeight="251901952" behindDoc="0" locked="0" layoutInCell="1" allowOverlap="1" wp14:anchorId="660AA72B" wp14:editId="41BC19AD">
                      <wp:simplePos x="0" y="0"/>
                      <wp:positionH relativeFrom="column">
                        <wp:posOffset>3043555</wp:posOffset>
                      </wp:positionH>
                      <wp:positionV relativeFrom="paragraph">
                        <wp:posOffset>60960</wp:posOffset>
                      </wp:positionV>
                      <wp:extent cx="2057400" cy="0"/>
                      <wp:effectExtent l="7620" t="9525" r="11430" b="9525"/>
                      <wp:wrapNone/>
                      <wp:docPr id="164" name="Conector recto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64" o:spid="_x0000_s1026" style="position:absolute;z-index:251901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9.65pt,4.8pt" to="40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"/>
                  </w:pict>
                </mc:Fallback>
              </mc:AlternateContent>
            </w:r>
            <w:r>
              <w:rPr>
                <w:rFonts w:ascii="Calibri" w:eastAsia="Times New Roman" w:hAnsi="Calibri" w:cs="Tahoma"/>
                <w:noProof/>
                <w:sz w:val="16"/>
                <w:szCs w:val="16"/>
                <w:lang w:eastAsia="es-CO"/>
              </w:rPr>
              <mc:AlternateContent>
                <mc:Choice Requires="wps">
                  <w:drawing>
                    <wp:anchor distT="0" distB="0" distL="114300" distR="114300" simplePos="0" relativeHeight="251900928" behindDoc="0" locked="0" layoutInCell="1" allowOverlap="1" wp14:anchorId="6831E1C1" wp14:editId="5CAE9622">
                      <wp:simplePos x="0" y="0"/>
                      <wp:positionH relativeFrom="column">
                        <wp:posOffset>757555</wp:posOffset>
                      </wp:positionH>
                      <wp:positionV relativeFrom="paragraph">
                        <wp:posOffset>60960</wp:posOffset>
                      </wp:positionV>
                      <wp:extent cx="2057400" cy="0"/>
                      <wp:effectExtent l="7620" t="9525" r="11430" b="9525"/>
                      <wp:wrapNone/>
                      <wp:docPr id="163" name="Conector recto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63" o:spid="_x0000_s1026" style="position:absolute;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9.65pt,4.8pt" to="221.6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"/>
                  </w:pict>
                </mc:Fallback>
              </mc:AlternateContent>
            </w:r>
          </w:p>
        </w:tc>
      </w:tr>
      <w:tr w:rsidR="00D776E4" w:rsidRPr="00D776E4" w:rsidTr="006E04EF">
        <w:trPr>
          <w:trHeight w:val="285"/>
        </w:trPr>
        <w:tc>
          <w:tcPr>
            <w:tcW w:w="8931" w:type="dxa"/>
            <w:tcBorders>
              <w:top w:val="nil"/>
              <w:left w:val="single" w:sz="8" w:space="0" w:color="auto"/>
              <w:bottom w:val="nil"/>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Firma del Ocupante                          Firma Jefe Inmediato</w:t>
            </w:r>
          </w:p>
        </w:tc>
      </w:tr>
      <w:tr w:rsidR="00D776E4" w:rsidRPr="00D776E4" w:rsidTr="006E04EF">
        <w:trPr>
          <w:trHeight w:val="270"/>
        </w:trPr>
        <w:tc>
          <w:tcPr>
            <w:tcW w:w="8931" w:type="dxa"/>
            <w:tcBorders>
              <w:top w:val="nil"/>
              <w:left w:val="single" w:sz="8" w:space="0" w:color="auto"/>
              <w:bottom w:val="single" w:sz="8" w:space="0" w:color="auto"/>
              <w:right w:val="single" w:sz="8"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r>
        <w:rPr>
          <w:rFonts w:ascii="Calibri" w:eastAsia="Times New Roman" w:hAnsi="Calibri" w:cs="Times New Roman"/>
          <w:noProof/>
          <w:sz w:val="16"/>
          <w:szCs w:val="16"/>
          <w:lang w:eastAsia="es-CO"/>
        </w:rPr>
        <mc:AlternateContent>
          <mc:Choice Requires="wps">
            <w:drawing>
              <wp:anchor distT="0" distB="0" distL="114300" distR="114300" simplePos="0" relativeHeight="251902976" behindDoc="0" locked="0" layoutInCell="1" allowOverlap="1">
                <wp:simplePos x="0" y="0"/>
                <wp:positionH relativeFrom="column">
                  <wp:posOffset>2133600</wp:posOffset>
                </wp:positionH>
                <wp:positionV relativeFrom="paragraph">
                  <wp:posOffset>167640</wp:posOffset>
                </wp:positionV>
                <wp:extent cx="152400" cy="0"/>
                <wp:effectExtent l="5715" t="7620" r="13335" b="11430"/>
                <wp:wrapNone/>
                <wp:docPr id="159" name="Conector recto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Conector recto 159" o:spid="_x0000_s1026" style="position:absolute;z-index:251902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8pt,13.2pt" to="180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"/>
            </w:pict>
          </mc:Fallback>
        </mc:AlternateContent>
      </w:r>
    </w:p>
    <w:tbl>
      <w:tblPr>
        <w:tblW w:w="8941" w:type="dxa"/>
        <w:tblInd w:w="-5"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8941"/>
      </w:tblGrid>
      <w:tr w:rsidR="00D776E4" w:rsidRPr="00D776E4" w:rsidTr="006E04EF">
        <w:trPr>
          <w:trHeight w:val="300"/>
        </w:trPr>
        <w:tc>
          <w:tcPr>
            <w:tcW w:w="8941"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II. MISIÓN DEL CARGO  </w:t>
            </w:r>
          </w:p>
        </w:tc>
      </w:tr>
      <w:tr w:rsidR="00D776E4" w:rsidRPr="00D776E4" w:rsidTr="006E04EF">
        <w:trPr>
          <w:trHeight w:val="255"/>
        </w:trPr>
        <w:tc>
          <w:tcPr>
            <w:tcW w:w="8941" w:type="dxa"/>
            <w:noWrap/>
            <w:vAlign w:val="bottom"/>
          </w:tcPr>
          <w:p w:rsidR="00D776E4" w:rsidRPr="00D776E4" w:rsidRDefault="00D776E4" w:rsidP="00D776E4">
            <w:pPr>
              <w:spacing w:after="0" w:line="240" w:lineRule="auto"/>
              <w:jc w:val="both"/>
              <w:rPr>
                <w:rFonts w:ascii="Calibri" w:eastAsia="Arial Unicode MS" w:hAnsi="Calibri" w:cs="Arial Unicode MS"/>
                <w:vanish/>
                <w:sz w:val="16"/>
                <w:szCs w:val="16"/>
                <w:lang w:val="es-ES" w:eastAsia="es-ES"/>
              </w:rPr>
            </w:pPr>
            <w:r w:rsidRPr="00D776E4">
              <w:rPr>
                <w:rFonts w:ascii="Calibri" w:eastAsia="Times New Roman" w:hAnsi="Calibri" w:cs="Times New Roman"/>
                <w:color w:val="000000"/>
                <w:sz w:val="16"/>
                <w:szCs w:val="16"/>
                <w:lang w:val="es-ES" w:eastAsia="es-ES"/>
              </w:rPr>
              <w:t xml:space="preserve">Coordinar y asesorar técnicamente los procesos de autoevaluación institucional y de programas académicos. </w:t>
            </w:r>
          </w:p>
          <w:p w:rsidR="00D776E4" w:rsidRPr="00D776E4" w:rsidRDefault="00D776E4" w:rsidP="00D776E4">
            <w:pPr>
              <w:spacing w:after="0" w:line="240" w:lineRule="auto"/>
              <w:rPr>
                <w:rFonts w:ascii="Calibri" w:eastAsia="Arial Unicode MS" w:hAnsi="Calibri" w:cs="Arial"/>
                <w:sz w:val="16"/>
                <w:szCs w:val="16"/>
                <w:lang w:val="es-ES" w:eastAsia="es-ES"/>
              </w:rPr>
            </w:pP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III. DIMENSIONES </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auto"/>
            <w:noWrap/>
            <w:vAlign w:val="center"/>
          </w:tcPr>
          <w:p w:rsidR="00D776E4" w:rsidRPr="00D776E4" w:rsidRDefault="00D776E4" w:rsidP="00D776E4">
            <w:pPr>
              <w:spacing w:after="0" w:line="240" w:lineRule="auto"/>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Personas a Cargo: Directas: ninguna</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auto"/>
            <w:noWrap/>
            <w:vAlign w:val="center"/>
          </w:tcPr>
          <w:p w:rsidR="00D776E4" w:rsidRPr="00D776E4" w:rsidRDefault="00D776E4" w:rsidP="00D776E4">
            <w:pPr>
              <w:spacing w:after="0" w:line="240" w:lineRule="auto"/>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 xml:space="preserve">                          Indirectas: ninguna</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auto"/>
            <w:noWrap/>
            <w:vAlign w:val="center"/>
          </w:tcPr>
          <w:p w:rsidR="00D776E4" w:rsidRPr="00D776E4" w:rsidRDefault="00D776E4" w:rsidP="00D776E4">
            <w:pPr>
              <w:spacing w:after="0" w:line="240" w:lineRule="auto"/>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 xml:space="preserve">Dimensiones Materiales (equipos y sistemas informáticos o de comunicación ):  </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auto"/>
            <w:noWrap/>
            <w:vAlign w:val="center"/>
          </w:tcPr>
          <w:p w:rsidR="00D776E4" w:rsidRPr="00D776E4" w:rsidRDefault="00D776E4" w:rsidP="00D776E4">
            <w:pPr>
              <w:spacing w:after="0" w:line="240" w:lineRule="auto"/>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 xml:space="preserve">El ocupante del cargo tiene bajo su responsabilidad la administración y supervisión de desarrollo de los módulos de planes de mejora de la Universidad y </w:t>
            </w:r>
            <w:r w:rsidR="006E04EF" w:rsidRPr="00D776E4">
              <w:rPr>
                <w:rFonts w:ascii="Calibri" w:eastAsia="Times New Roman" w:hAnsi="Calibri" w:cs="Tahoma"/>
                <w:bCs/>
                <w:sz w:val="16"/>
                <w:szCs w:val="16"/>
                <w:lang w:val="es-ES" w:eastAsia="es-ES"/>
              </w:rPr>
              <w:t>módulo</w:t>
            </w:r>
            <w:r w:rsidRPr="00D776E4">
              <w:rPr>
                <w:rFonts w:ascii="Calibri" w:eastAsia="Times New Roman" w:hAnsi="Calibri" w:cs="Tahoma"/>
                <w:bCs/>
                <w:sz w:val="16"/>
                <w:szCs w:val="16"/>
                <w:lang w:val="es-ES" w:eastAsia="es-ES"/>
              </w:rPr>
              <w:t xml:space="preserve"> de evaluación docente. Computador, elementos de oficina.</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D9D9"/>
        </w:tblPrEx>
        <w:trPr>
          <w:trHeight w:val="300"/>
        </w:trPr>
        <w:tc>
          <w:tcPr>
            <w:tcW w:w="8941" w:type="dxa"/>
            <w:tcBorders>
              <w:top w:val="single" w:sz="8" w:space="0" w:color="auto"/>
              <w:left w:val="single" w:sz="8" w:space="0" w:color="auto"/>
              <w:bottom w:val="single" w:sz="8"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IV. ORGANIGRAMA</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6E04EF" w:rsidP="00D776E4">
      <w:pPr>
        <w:spacing w:after="0" w:line="240" w:lineRule="auto"/>
        <w:rPr>
          <w:rFonts w:ascii="Calibri" w:eastAsia="Times New Roman" w:hAnsi="Calibri" w:cs="Tahoma"/>
          <w:sz w:val="16"/>
          <w:szCs w:val="16"/>
          <w:lang w:val="es-ES" w:eastAsia="es-ES"/>
        </w:rPr>
      </w:pPr>
      <w:r w:rsidRPr="006E04EF">
        <w:rPr>
          <w:noProof/>
          <w:lang w:eastAsia="es-CO"/>
        </w:rPr>
        <w:drawing>
          <wp:inline distT="0" distB="0" distL="0" distR="0" wp14:anchorId="5FFDB6D8" wp14:editId="235C6119">
            <wp:extent cx="5612130" cy="1892829"/>
            <wp:effectExtent l="0" t="0" r="0"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612130" cy="1892829"/>
                    </a:xfrm>
                    <a:prstGeom prst="rect">
                      <a:avLst/>
                    </a:prstGeom>
                    <a:noFill/>
                    <a:ln>
                      <a:noFill/>
                    </a:ln>
                  </pic:spPr>
                </pic:pic>
              </a:graphicData>
            </a:graphic>
          </wp:inline>
        </w:drawing>
      </w:r>
    </w:p>
    <w:p w:rsidR="00D776E4" w:rsidRPr="00D776E4" w:rsidRDefault="00D776E4" w:rsidP="00D776E4">
      <w:pPr>
        <w:spacing w:after="0" w:line="240" w:lineRule="auto"/>
        <w:rPr>
          <w:rFonts w:ascii="Calibri" w:eastAsia="Times New Roman" w:hAnsi="Calibri" w:cs="Tahoma"/>
          <w:sz w:val="16"/>
          <w:szCs w:val="16"/>
          <w:lang w:val="es-ES" w:eastAsia="es-ES"/>
        </w:rPr>
      </w:pPr>
    </w:p>
    <w:p w:rsidR="00D776E4" w:rsidRPr="00D776E4" w:rsidRDefault="00D776E4" w:rsidP="00D776E4">
      <w:pPr>
        <w:spacing w:after="0" w:line="240" w:lineRule="auto"/>
        <w:rPr>
          <w:rFonts w:ascii="Calibri" w:eastAsia="Times New Roman" w:hAnsi="Calibri" w:cs="Tahoma"/>
          <w:sz w:val="16"/>
          <w:szCs w:val="16"/>
          <w:lang w:val="es-ES" w:eastAsia="es-ES"/>
        </w:rPr>
      </w:pPr>
    </w:p>
    <w:tbl>
      <w:tblPr>
        <w:tblW w:w="8936" w:type="dxa"/>
        <w:tblBorders>
          <w:top w:val="single" w:sz="4" w:space="0" w:color="auto"/>
          <w:left w:val="single" w:sz="4" w:space="0" w:color="auto"/>
          <w:bottom w:val="single" w:sz="4" w:space="0" w:color="auto"/>
          <w:right w:val="single" w:sz="4" w:space="0" w:color="auto"/>
          <w:insideH w:val="single" w:sz="8" w:space="0" w:color="auto"/>
          <w:insideV w:val="single" w:sz="8" w:space="0" w:color="auto"/>
        </w:tblBorders>
        <w:tblCellMar>
          <w:left w:w="0" w:type="dxa"/>
          <w:right w:w="0" w:type="dxa"/>
        </w:tblCellMar>
        <w:tblLook w:val="0000" w:firstRow="0" w:lastRow="0" w:firstColumn="0" w:lastColumn="0" w:noHBand="0" w:noVBand="0"/>
      </w:tblPr>
      <w:tblGrid>
        <w:gridCol w:w="8936"/>
      </w:tblGrid>
      <w:tr w:rsidR="00D776E4" w:rsidRPr="00D776E4" w:rsidTr="006E04EF">
        <w:trPr>
          <w:trHeight w:val="300"/>
        </w:trPr>
        <w:tc>
          <w:tcPr>
            <w:tcW w:w="8936" w:type="dxa"/>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V. NATURALEZA Y ALCANCE DEL CARGO </w:t>
            </w:r>
          </w:p>
        </w:tc>
      </w:tr>
      <w:tr w:rsidR="00D776E4" w:rsidRPr="00D776E4" w:rsidTr="006E04EF">
        <w:trPr>
          <w:trHeight w:val="255"/>
        </w:trPr>
        <w:tc>
          <w:tcPr>
            <w:tcW w:w="8936" w:type="dxa"/>
            <w:noWrap/>
            <w:vAlign w:val="bottom"/>
          </w:tcPr>
          <w:p w:rsidR="00D776E4" w:rsidRPr="00D776E4" w:rsidRDefault="00D776E4" w:rsidP="00D776E4">
            <w:pPr>
              <w:spacing w:after="0" w:line="240" w:lineRule="auto"/>
              <w:rPr>
                <w:rFonts w:ascii="Calibri" w:eastAsia="Arial Unicode MS" w:hAnsi="Calibri" w:cs="Arial"/>
                <w:sz w:val="16"/>
                <w:szCs w:val="16"/>
                <w:lang w:val="es-ES" w:eastAsia="es-ES"/>
              </w:rPr>
            </w:pPr>
            <w:r w:rsidRPr="00D776E4">
              <w:rPr>
                <w:rFonts w:ascii="Calibri" w:eastAsia="Times New Roman" w:hAnsi="Calibri" w:cs="Arial"/>
                <w:sz w:val="16"/>
                <w:szCs w:val="16"/>
                <w:lang w:val="es-ES" w:eastAsia="es-ES"/>
              </w:rPr>
              <w:t xml:space="preserve">El cargo se desarrolla al interior de la Dirección de Planeación de la Universidad de San Buenaventura, Sede Bogotá. Se relaciona con todas las áreas académicas y administrativas de la Universidad, y con las entidades gubernamentales encargadas de la regulación de la Educación superior. Se desempeña  como apoyo a los procesos de autoevaluación y acreditación. </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50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8936"/>
      </w:tblGrid>
      <w:tr w:rsidR="00D776E4" w:rsidRPr="00D776E4" w:rsidTr="006E04EF">
        <w:trPr>
          <w:trHeight w:val="297"/>
        </w:trPr>
        <w:tc>
          <w:tcPr>
            <w:tcW w:w="5000" w:type="pct"/>
            <w:shd w:val="clear" w:color="auto" w:fill="D9D9D9"/>
            <w:vAlign w:val="center"/>
          </w:tcPr>
          <w:p w:rsidR="00D776E4" w:rsidRPr="00D776E4" w:rsidRDefault="00D776E4" w:rsidP="00D776E4">
            <w:pPr>
              <w:spacing w:after="0" w:line="240" w:lineRule="auto"/>
              <w:rPr>
                <w:rFonts w:ascii="Calibri" w:eastAsia="Times New Roman" w:hAnsi="Calibri" w:cs="Tahoma"/>
                <w:b/>
                <w:bCs/>
                <w:sz w:val="16"/>
                <w:szCs w:val="16"/>
                <w:lang w:val="es-ES" w:eastAsia="es-ES"/>
              </w:rPr>
            </w:pPr>
            <w:r w:rsidRPr="00D776E4">
              <w:rPr>
                <w:rFonts w:ascii="Calibri" w:eastAsia="Times New Roman" w:hAnsi="Calibri" w:cs="Tahoma"/>
                <w:b/>
                <w:bCs/>
                <w:sz w:val="16"/>
                <w:szCs w:val="16"/>
                <w:lang w:val="es-ES" w:eastAsia="es-ES"/>
              </w:rPr>
              <w:t xml:space="preserve">VI. ACTIVIDADES Y ACCIONES PRINCIPALES </w:t>
            </w:r>
          </w:p>
        </w:tc>
      </w:tr>
      <w:tr w:rsidR="00D776E4" w:rsidRPr="00D776E4" w:rsidTr="006E04EF">
        <w:trPr>
          <w:trHeight w:val="297"/>
        </w:trPr>
        <w:tc>
          <w:tcPr>
            <w:tcW w:w="5000" w:type="pct"/>
            <w:shd w:val="clear" w:color="auto" w:fill="auto"/>
          </w:tcPr>
          <w:p w:rsidR="00D776E4" w:rsidRPr="00D776E4" w:rsidRDefault="00D776E4" w:rsidP="00C54BAE">
            <w:pPr>
              <w:numPr>
                <w:ilvl w:val="0"/>
                <w:numId w:val="34"/>
              </w:numPr>
              <w:spacing w:after="0" w:line="240" w:lineRule="auto"/>
              <w:contextualSpacing/>
              <w:rPr>
                <w:rFonts w:ascii="Calibri" w:eastAsia="Times New Roman" w:hAnsi="Calibri" w:cs="Times New Roman"/>
                <w:sz w:val="16"/>
                <w:szCs w:val="16"/>
                <w:lang w:val="es-ES" w:eastAsia="es-ES"/>
              </w:rPr>
            </w:pPr>
            <w:r w:rsidRPr="00D776E4">
              <w:rPr>
                <w:rFonts w:ascii="Calibri" w:eastAsia="Times New Roman" w:hAnsi="Calibri" w:cs="Times New Roman"/>
                <w:color w:val="000000"/>
                <w:sz w:val="16"/>
                <w:szCs w:val="16"/>
                <w:lang w:val="es-ES" w:eastAsia="es-ES"/>
              </w:rPr>
              <w:lastRenderedPageBreak/>
              <w:t xml:space="preserve">Orientar técnica y metodológicamente el diseño y desarrollo del proceso de autoevaluación de los programas académicos, con fines de acreditación de alta calidad o mejora continua. </w:t>
            </w:r>
          </w:p>
        </w:tc>
      </w:tr>
      <w:tr w:rsidR="00D776E4" w:rsidRPr="00D776E4" w:rsidTr="006E04EF">
        <w:trPr>
          <w:trHeight w:val="297"/>
        </w:trPr>
        <w:tc>
          <w:tcPr>
            <w:tcW w:w="5000" w:type="pct"/>
            <w:shd w:val="clear" w:color="auto" w:fill="auto"/>
          </w:tcPr>
          <w:p w:rsidR="00D776E4" w:rsidRPr="00D776E4" w:rsidRDefault="00D776E4" w:rsidP="00C54BAE">
            <w:pPr>
              <w:numPr>
                <w:ilvl w:val="0"/>
                <w:numId w:val="34"/>
              </w:numPr>
              <w:spacing w:after="0" w:line="240" w:lineRule="auto"/>
              <w:contextualSpacing/>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Orientar técnica y metodológicamente el diseño y desarrollo del proceso de autoevaluación institucional.</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Arial Unicode MS" w:hAnsi="Calibri" w:cs="Tahoma"/>
                <w:sz w:val="16"/>
                <w:szCs w:val="16"/>
                <w:lang w:val="es-ES" w:eastAsia="es-ES"/>
              </w:rPr>
            </w:pPr>
            <w:r w:rsidRPr="00D776E4">
              <w:rPr>
                <w:rFonts w:ascii="Calibri" w:eastAsia="Times New Roman" w:hAnsi="Calibri" w:cs="Times New Roman"/>
                <w:color w:val="000000"/>
                <w:sz w:val="16"/>
                <w:szCs w:val="16"/>
                <w:lang w:val="es-ES" w:eastAsia="es-ES"/>
              </w:rPr>
              <w:t>Sistematizar y analizar la información producto de los ejercicios de autoevaluación de los programas y unidades académicas.</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Elaborar propuestas de capacitación sobre autoevaluación dirigidos a la comunidad bonaventuriana.</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Programar jornadas de socialización de los procesos de autoevaluación y acreditación institucional.</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Actualizar el modelo de autoevaluación institucional.</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Apoyo técnico al desarrollar instrumentos de valoración cuantitativa y cualitativa, que permita evaluar el desempeño del personal administrativo. Servicios administrativos</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 xml:space="preserve">Apoyar técnicamente a la Vicerrectoría académica en la evaluación de profesores (modulo, análisis de resultados, reportes) </w:t>
            </w:r>
          </w:p>
        </w:tc>
      </w:tr>
      <w:tr w:rsidR="00D776E4" w:rsidRPr="00D776E4" w:rsidTr="006E04EF">
        <w:trPr>
          <w:trHeight w:val="266"/>
        </w:trPr>
        <w:tc>
          <w:tcPr>
            <w:tcW w:w="5000" w:type="pct"/>
          </w:tcPr>
          <w:p w:rsidR="00D776E4" w:rsidRPr="00D776E4" w:rsidRDefault="00D776E4" w:rsidP="00C54BAE">
            <w:pPr>
              <w:numPr>
                <w:ilvl w:val="0"/>
                <w:numId w:val="34"/>
              </w:numPr>
              <w:spacing w:after="0" w:line="240" w:lineRule="auto"/>
              <w:contextualSpacing/>
              <w:jc w:val="both"/>
              <w:rPr>
                <w:rFonts w:ascii="Calibri" w:eastAsia="Times New Roman" w:hAnsi="Calibri" w:cs="Times New Roman"/>
                <w:color w:val="000000"/>
                <w:sz w:val="16"/>
                <w:szCs w:val="16"/>
                <w:lang w:val="es-ES" w:eastAsia="es-ES"/>
              </w:rPr>
            </w:pPr>
            <w:r w:rsidRPr="00D776E4">
              <w:rPr>
                <w:rFonts w:ascii="Calibri" w:eastAsia="Times New Roman" w:hAnsi="Calibri" w:cs="Times New Roman"/>
                <w:color w:val="000000"/>
                <w:sz w:val="16"/>
                <w:szCs w:val="16"/>
                <w:lang w:val="es-ES" w:eastAsia="es-ES"/>
              </w:rPr>
              <w:t xml:space="preserve">Recolectar, sistematizar, analizar, y divulgar de manera oportuna, válida y confiable, la información cuantificable de la Universidad, mediante cifras e indicadores de gestión del desempeño institucional, con el fin de  soportar la toma de decisiones del equipo directivo, documentar la gestión de la institución y cumplir con los requerimientos de los entes reguladores de la Educación Superior. </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0"/>
        </w:trPr>
        <w:tc>
          <w:tcPr>
            <w:tcW w:w="5000" w:type="pct"/>
            <w:tcBorders>
              <w:top w:val="single" w:sz="4" w:space="0" w:color="auto"/>
              <w:left w:val="single" w:sz="4" w:space="0" w:color="auto"/>
              <w:bottom w:val="single" w:sz="4" w:space="0" w:color="auto"/>
              <w:right w:val="single" w:sz="4" w:space="0" w:color="auto"/>
            </w:tcBorders>
            <w:shd w:val="clear" w:color="auto" w:fill="D9D9D9"/>
            <w:noWrap/>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VII.  NATURALEZA DE LA RESPONSABILIDAD  </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5000" w:type="pct"/>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Cs/>
                <w:sz w:val="16"/>
                <w:szCs w:val="16"/>
                <w:lang w:val="es-ES" w:eastAsia="es-ES"/>
              </w:rPr>
              <w:t>Decisiones Tomadas Por Sí Mismo</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5000" w:type="pct"/>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C54BAE">
            <w:pPr>
              <w:numPr>
                <w:ilvl w:val="0"/>
                <w:numId w:val="35"/>
              </w:numPr>
              <w:spacing w:after="0" w:line="240" w:lineRule="auto"/>
              <w:contextualSpacing/>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Propuestas de capacitación y socialización de procesos de autoevaluación</w:t>
            </w:r>
          </w:p>
          <w:p w:rsidR="00D776E4" w:rsidRPr="00D776E4" w:rsidRDefault="00D776E4" w:rsidP="00C54BAE">
            <w:pPr>
              <w:numPr>
                <w:ilvl w:val="0"/>
                <w:numId w:val="35"/>
              </w:numPr>
              <w:spacing w:after="0" w:line="240" w:lineRule="auto"/>
              <w:contextualSpacing/>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 xml:space="preserve">Análisis de resultados </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5000" w:type="pct"/>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bCs/>
                <w:sz w:val="16"/>
                <w:szCs w:val="16"/>
                <w:lang w:val="es-ES" w:eastAsia="es-ES"/>
              </w:rPr>
            </w:pPr>
            <w:r w:rsidRPr="00D776E4">
              <w:rPr>
                <w:rFonts w:ascii="Calibri" w:eastAsia="Times New Roman" w:hAnsi="Calibri" w:cs="Tahoma"/>
                <w:bCs/>
                <w:sz w:val="16"/>
                <w:szCs w:val="16"/>
                <w:lang w:val="es-ES" w:eastAsia="es-ES"/>
              </w:rPr>
              <w:t>Decisiones Consultadas o Recomendaciones</w:t>
            </w:r>
          </w:p>
        </w:tc>
      </w:tr>
      <w:tr w:rsidR="00D776E4" w:rsidRPr="00D776E4" w:rsidTr="006E04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5"/>
        </w:trPr>
        <w:tc>
          <w:tcPr>
            <w:tcW w:w="5000" w:type="pct"/>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C54BAE">
            <w:pPr>
              <w:numPr>
                <w:ilvl w:val="0"/>
                <w:numId w:val="35"/>
              </w:numPr>
              <w:spacing w:after="0" w:line="240" w:lineRule="auto"/>
              <w:contextualSpacing/>
              <w:rPr>
                <w:rFonts w:ascii="Calibri" w:eastAsia="Arial Unicode MS" w:hAnsi="Calibri" w:cs="Arial"/>
                <w:sz w:val="16"/>
                <w:szCs w:val="16"/>
                <w:lang w:val="es-ES" w:eastAsia="es-ES"/>
              </w:rPr>
            </w:pPr>
            <w:r w:rsidRPr="00D776E4">
              <w:rPr>
                <w:rFonts w:ascii="Calibri" w:eastAsia="Arial Unicode MS" w:hAnsi="Calibri" w:cs="Arial"/>
                <w:sz w:val="16"/>
                <w:szCs w:val="16"/>
                <w:lang w:val="es-ES" w:eastAsia="es-ES"/>
              </w:rPr>
              <w:t>Construcción de instrumentos</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CellMar>
          <w:left w:w="0" w:type="dxa"/>
          <w:right w:w="0" w:type="dxa"/>
        </w:tblCellMar>
        <w:tblLook w:val="0000" w:firstRow="0" w:lastRow="0" w:firstColumn="0" w:lastColumn="0" w:noHBand="0" w:noVBand="0"/>
      </w:tblPr>
      <w:tblGrid>
        <w:gridCol w:w="2645"/>
        <w:gridCol w:w="3720"/>
        <w:gridCol w:w="2571"/>
      </w:tblGrid>
      <w:tr w:rsidR="00D776E4" w:rsidRPr="00D776E4" w:rsidTr="006E04EF">
        <w:trPr>
          <w:trHeight w:val="300"/>
        </w:trPr>
        <w:tc>
          <w:tcPr>
            <w:tcW w:w="8936"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RELACIONES DE TRABAJO </w:t>
            </w:r>
          </w:p>
        </w:tc>
      </w:tr>
      <w:tr w:rsidR="00D776E4" w:rsidRPr="00D776E4" w:rsidTr="006E04EF">
        <w:trPr>
          <w:trHeight w:val="285"/>
        </w:trPr>
        <w:tc>
          <w:tcPr>
            <w:tcW w:w="8936" w:type="dxa"/>
            <w:gridSpan w:val="3"/>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rPr>
                <w:rFonts w:ascii="Calibri" w:eastAsia="Times New Roman" w:hAnsi="Calibri" w:cs="Tahoma"/>
                <w:b/>
                <w:sz w:val="16"/>
                <w:szCs w:val="16"/>
                <w:lang w:val="es-ES" w:eastAsia="es-ES"/>
              </w:rPr>
            </w:pPr>
          </w:p>
          <w:p w:rsidR="00D776E4" w:rsidRPr="00D776E4" w:rsidRDefault="00D776E4" w:rsidP="00D776E4">
            <w:pPr>
              <w:spacing w:after="0" w:line="240" w:lineRule="auto"/>
              <w:rPr>
                <w:rFonts w:ascii="Calibri" w:eastAsia="Times New Roman" w:hAnsi="Calibri" w:cs="Tahoma"/>
                <w:b/>
                <w:sz w:val="16"/>
                <w:szCs w:val="16"/>
                <w:lang w:val="es-ES" w:eastAsia="es-ES"/>
              </w:rPr>
            </w:pPr>
            <w:r w:rsidRPr="00D776E4">
              <w:rPr>
                <w:rFonts w:ascii="Calibri" w:eastAsia="Times New Roman" w:hAnsi="Calibri" w:cs="Tahoma"/>
                <w:b/>
                <w:sz w:val="16"/>
                <w:szCs w:val="16"/>
                <w:lang w:val="es-ES" w:eastAsia="es-ES"/>
              </w:rPr>
              <w:t>RELACIONES EXTERNAS</w:t>
            </w:r>
          </w:p>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b/>
                <w:sz w:val="16"/>
                <w:szCs w:val="16"/>
                <w:lang w:val="es-ES" w:eastAsia="es-ES"/>
              </w:rPr>
              <w:t xml:space="preserve"> </w:t>
            </w:r>
            <w:r w:rsidRPr="00D776E4">
              <w:rPr>
                <w:rFonts w:ascii="Calibri" w:eastAsia="Times New Roman" w:hAnsi="Calibri" w:cs="Tahoma"/>
                <w:sz w:val="16"/>
                <w:szCs w:val="16"/>
                <w:lang w:val="es-ES" w:eastAsia="es-ES"/>
              </w:rPr>
              <w:t xml:space="preserve"> </w:t>
            </w:r>
          </w:p>
        </w:tc>
      </w:tr>
      <w:tr w:rsidR="00D776E4" w:rsidRPr="00D776E4" w:rsidTr="006E04EF">
        <w:trPr>
          <w:trHeight w:val="285"/>
        </w:trPr>
        <w:tc>
          <w:tcPr>
            <w:tcW w:w="2645"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¿Con quién?</w:t>
            </w:r>
          </w:p>
        </w:tc>
        <w:tc>
          <w:tcPr>
            <w:tcW w:w="3720"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¿Para qué? </w:t>
            </w:r>
          </w:p>
        </w:tc>
        <w:tc>
          <w:tcPr>
            <w:tcW w:w="2571" w:type="dxa"/>
            <w:tcBorders>
              <w:top w:val="single" w:sz="4" w:space="0" w:color="auto"/>
              <w:left w:val="single" w:sz="4" w:space="0" w:color="auto"/>
              <w:bottom w:val="single" w:sz="4" w:space="0" w:color="auto"/>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Frecuencia </w:t>
            </w:r>
          </w:p>
        </w:tc>
      </w:tr>
      <w:tr w:rsidR="00D776E4" w:rsidRPr="00D776E4" w:rsidTr="006E04EF">
        <w:trPr>
          <w:trHeight w:val="285"/>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CNA</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Revisar Lineamientos para realizar procesos de  autoevaluación y acreditación institucional y de programas académicos.</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Ocasionalmente  </w:t>
            </w:r>
          </w:p>
        </w:tc>
      </w:tr>
      <w:tr w:rsidR="00D776E4" w:rsidRPr="00D776E4" w:rsidTr="006E04EF">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Proveedores de software</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Actualización de versiones de los programas estadísticos y soporte técnico.</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Ocasionalmente </w:t>
            </w:r>
          </w:p>
        </w:tc>
      </w:tr>
      <w:tr w:rsidR="00D776E4" w:rsidRPr="00D776E4" w:rsidTr="006E04EF">
        <w:trPr>
          <w:trHeight w:val="319"/>
        </w:trPr>
        <w:tc>
          <w:tcPr>
            <w:tcW w:w="8936" w:type="dxa"/>
            <w:gridSpan w:val="3"/>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b/>
                <w:sz w:val="16"/>
                <w:szCs w:val="16"/>
                <w:lang w:val="es-ES" w:eastAsia="es-ES"/>
              </w:rPr>
            </w:pPr>
          </w:p>
          <w:p w:rsidR="00D776E4" w:rsidRPr="00D776E4" w:rsidRDefault="00D776E4" w:rsidP="00D776E4">
            <w:pPr>
              <w:spacing w:after="0" w:line="240" w:lineRule="auto"/>
              <w:rPr>
                <w:rFonts w:ascii="Calibri" w:eastAsia="Times New Roman" w:hAnsi="Calibri" w:cs="Tahoma"/>
                <w:b/>
                <w:sz w:val="16"/>
                <w:szCs w:val="16"/>
                <w:lang w:val="es-ES" w:eastAsia="es-ES"/>
              </w:rPr>
            </w:pPr>
            <w:r w:rsidRPr="00D776E4">
              <w:rPr>
                <w:rFonts w:ascii="Calibri" w:eastAsia="Times New Roman" w:hAnsi="Calibri" w:cs="Tahoma"/>
                <w:b/>
                <w:sz w:val="16"/>
                <w:szCs w:val="16"/>
                <w:lang w:val="es-ES" w:eastAsia="es-ES"/>
              </w:rPr>
              <w:t xml:space="preserve">RELACIONES INTERNAS </w:t>
            </w:r>
          </w:p>
          <w:p w:rsidR="00D776E4" w:rsidRPr="00D776E4" w:rsidRDefault="00D776E4" w:rsidP="00D776E4">
            <w:pPr>
              <w:spacing w:after="0" w:line="240" w:lineRule="auto"/>
              <w:rPr>
                <w:rFonts w:ascii="Calibri" w:eastAsia="Times New Roman" w:hAnsi="Calibri" w:cs="Arial Unicode MS"/>
                <w:vanish/>
                <w:sz w:val="16"/>
                <w:szCs w:val="16"/>
                <w:lang w:val="es-ES" w:eastAsia="es-ES"/>
              </w:rPr>
            </w:pPr>
          </w:p>
        </w:tc>
      </w:tr>
      <w:tr w:rsidR="00D776E4" w:rsidRPr="00D776E4" w:rsidTr="006E04EF">
        <w:trPr>
          <w:trHeight w:val="319"/>
        </w:trPr>
        <w:tc>
          <w:tcPr>
            <w:tcW w:w="2645"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¿Con quién?</w:t>
            </w:r>
          </w:p>
        </w:tc>
        <w:tc>
          <w:tcPr>
            <w:tcW w:w="3720" w:type="dxa"/>
            <w:tcBorders>
              <w:top w:val="single" w:sz="4" w:space="0" w:color="auto"/>
              <w:left w:val="single" w:sz="4" w:space="0" w:color="auto"/>
              <w:bottom w:val="single" w:sz="4" w:space="0" w:color="auto"/>
              <w:right w:val="single" w:sz="4" w:space="0" w:color="auto"/>
            </w:tcBorders>
            <w:vAlign w:val="center"/>
          </w:tcPr>
          <w:p w:rsidR="00D776E4" w:rsidRPr="00D776E4" w:rsidRDefault="00D776E4" w:rsidP="00D776E4">
            <w:pPr>
              <w:spacing w:after="0" w:line="240" w:lineRule="auto"/>
              <w:jc w:val="center"/>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¿Para qué? </w:t>
            </w:r>
          </w:p>
        </w:tc>
        <w:tc>
          <w:tcPr>
            <w:tcW w:w="2571" w:type="dxa"/>
            <w:tcBorders>
              <w:top w:val="single" w:sz="4" w:space="0" w:color="auto"/>
              <w:left w:val="single" w:sz="4" w:space="0" w:color="auto"/>
              <w:bottom w:val="single" w:sz="4" w:space="0" w:color="auto"/>
              <w:right w:val="single" w:sz="4" w:space="0" w:color="auto"/>
            </w:tcBorders>
            <w:noWrap/>
            <w:vAlign w:val="center"/>
          </w:tcPr>
          <w:p w:rsidR="00D776E4" w:rsidRPr="00D776E4" w:rsidRDefault="00D776E4" w:rsidP="00D776E4">
            <w:pPr>
              <w:spacing w:after="0" w:line="240" w:lineRule="auto"/>
              <w:jc w:val="center"/>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Frecuencia</w:t>
            </w:r>
          </w:p>
        </w:tc>
      </w:tr>
      <w:tr w:rsidR="00D776E4" w:rsidRPr="00D776E4" w:rsidTr="006E04EF">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Unidad de tecnología</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Solicitar soporte para la recolección de información institucional desde los sistemas de información administrativos y académicos.</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r w:rsidRPr="00D776E4">
              <w:rPr>
                <w:rFonts w:ascii="Calibri" w:eastAsia="Times New Roman" w:hAnsi="Calibri" w:cs="Arial Unicode MS"/>
                <w:sz w:val="16"/>
                <w:szCs w:val="16"/>
                <w:lang w:val="es-ES" w:eastAsia="es-ES"/>
              </w:rPr>
              <w:t>Permanente</w:t>
            </w:r>
          </w:p>
        </w:tc>
      </w:tr>
      <w:tr w:rsidR="00D776E4" w:rsidRPr="00D776E4" w:rsidTr="006E04EF">
        <w:trPr>
          <w:trHeight w:val="319"/>
        </w:trPr>
        <w:tc>
          <w:tcPr>
            <w:tcW w:w="2645"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Unidades Académicas y Administrativas</w:t>
            </w:r>
          </w:p>
        </w:tc>
        <w:tc>
          <w:tcPr>
            <w:tcW w:w="3720" w:type="dxa"/>
            <w:tcBorders>
              <w:top w:val="single" w:sz="4" w:space="0" w:color="auto"/>
              <w:left w:val="single" w:sz="4" w:space="0" w:color="auto"/>
              <w:bottom w:val="single" w:sz="4" w:space="0" w:color="auto"/>
              <w:right w:val="single" w:sz="4" w:space="0" w:color="auto"/>
            </w:tcBorders>
          </w:tcPr>
          <w:p w:rsidR="00D776E4" w:rsidRPr="00D776E4" w:rsidRDefault="00D776E4" w:rsidP="00D776E4">
            <w:pPr>
              <w:spacing w:after="0" w:line="240" w:lineRule="auto"/>
              <w:jc w:val="both"/>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Asesorar los procesos de autoevaluación </w:t>
            </w:r>
          </w:p>
        </w:tc>
        <w:tc>
          <w:tcPr>
            <w:tcW w:w="257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Times New Roman" w:hAnsi="Calibri" w:cs="Arial Unicode MS"/>
                <w:vanish/>
                <w:sz w:val="16"/>
                <w:szCs w:val="16"/>
                <w:lang w:val="es-ES" w:eastAsia="es-ES"/>
              </w:rPr>
            </w:pPr>
            <w:r w:rsidRPr="00D776E4">
              <w:rPr>
                <w:rFonts w:ascii="Calibri" w:eastAsia="Times New Roman" w:hAnsi="Calibri" w:cs="Arial Unicode MS"/>
                <w:sz w:val="16"/>
                <w:szCs w:val="16"/>
                <w:lang w:val="es-ES" w:eastAsia="es-ES"/>
              </w:rPr>
              <w:t>Permanente</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41" w:type="dxa"/>
        <w:tblCellMar>
          <w:left w:w="0" w:type="dxa"/>
          <w:right w:w="0" w:type="dxa"/>
        </w:tblCellMar>
        <w:tblLook w:val="0000" w:firstRow="0" w:lastRow="0" w:firstColumn="0" w:lastColumn="0" w:noHBand="0" w:noVBand="0"/>
      </w:tblPr>
      <w:tblGrid>
        <w:gridCol w:w="8941"/>
      </w:tblGrid>
      <w:tr w:rsidR="00D776E4" w:rsidRPr="00D776E4" w:rsidTr="006E04EF">
        <w:trPr>
          <w:trHeight w:val="300"/>
        </w:trPr>
        <w:tc>
          <w:tcPr>
            <w:tcW w:w="8941" w:type="dxa"/>
            <w:tcBorders>
              <w:top w:val="single" w:sz="8" w:space="0" w:color="auto"/>
              <w:left w:val="single" w:sz="8" w:space="0" w:color="auto"/>
              <w:bottom w:val="single" w:sz="4" w:space="0" w:color="auto"/>
              <w:right w:val="single" w:sz="8"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Times New Roman" w:hAnsi="Calibri" w:cs="Tahoma"/>
                <w:b/>
                <w:bCs/>
                <w:sz w:val="16"/>
                <w:szCs w:val="16"/>
                <w:lang w:val="es-ES" w:eastAsia="es-ES"/>
              </w:rPr>
              <w:t xml:space="preserve"> REPRESENTACIÓN INSTITUCIONAL </w:t>
            </w:r>
          </w:p>
        </w:tc>
      </w:tr>
      <w:tr w:rsidR="00D776E4" w:rsidRPr="00D776E4" w:rsidTr="006E04EF">
        <w:trPr>
          <w:trHeight w:val="255"/>
        </w:trPr>
        <w:tc>
          <w:tcPr>
            <w:tcW w:w="8941"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Ninguna</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55CDE">
      <w:pPr>
        <w:spacing w:after="0" w:line="240" w:lineRule="auto"/>
        <w:jc w:val="both"/>
        <w:rPr>
          <w:rFonts w:ascii="Calibri" w:eastAsia="Times New Roman" w:hAnsi="Calibri" w:cs="Tahoma"/>
          <w:b/>
          <w:bCs/>
          <w:sz w:val="16"/>
          <w:szCs w:val="16"/>
          <w:lang w:val="es-ES" w:eastAsia="es-ES"/>
        </w:rPr>
      </w:pPr>
      <w:r w:rsidRPr="00D776E4">
        <w:rPr>
          <w:rFonts w:ascii="Calibri" w:eastAsia="Times New Roman" w:hAnsi="Calibri" w:cs="Times New Roman"/>
          <w:sz w:val="16"/>
          <w:szCs w:val="16"/>
          <w:lang w:val="es-ES" w:eastAsia="es-ES"/>
        </w:rPr>
        <w:tab/>
      </w:r>
      <w:r w:rsidRPr="00D776E4">
        <w:rPr>
          <w:rFonts w:ascii="Calibri" w:eastAsia="Times New Roman" w:hAnsi="Calibri" w:cs="Times New Roman"/>
          <w:sz w:val="16"/>
          <w:szCs w:val="16"/>
          <w:lang w:val="es-ES" w:eastAsia="es-ES"/>
        </w:rPr>
        <w:tab/>
      </w:r>
      <w:r w:rsidRPr="00D776E4">
        <w:rPr>
          <w:rFonts w:ascii="Calibri" w:eastAsia="Times New Roman" w:hAnsi="Calibri" w:cs="Times New Roman"/>
          <w:sz w:val="16"/>
          <w:szCs w:val="16"/>
          <w:lang w:val="es-ES" w:eastAsia="es-ES"/>
        </w:rPr>
        <w:tab/>
      </w:r>
      <w:r w:rsidRPr="00D776E4">
        <w:rPr>
          <w:rFonts w:ascii="Calibri" w:eastAsia="Times New Roman" w:hAnsi="Calibri" w:cs="Times New Roman"/>
          <w:sz w:val="16"/>
          <w:szCs w:val="16"/>
          <w:lang w:val="es-ES" w:eastAsia="es-ES"/>
        </w:rPr>
        <w:tab/>
      </w:r>
      <w:r w:rsidRPr="00D776E4">
        <w:rPr>
          <w:rFonts w:ascii="Calibri" w:eastAsia="Times New Roman" w:hAnsi="Calibri" w:cs="Tahoma"/>
          <w:b/>
          <w:bCs/>
          <w:sz w:val="16"/>
          <w:szCs w:val="16"/>
          <w:lang w:val="es-ES" w:eastAsia="es-ES"/>
        </w:rPr>
        <w:tab/>
      </w: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Default="00D776E4" w:rsidP="00D776E4">
      <w:pPr>
        <w:spacing w:after="0" w:line="240" w:lineRule="auto"/>
        <w:rPr>
          <w:rFonts w:ascii="Calibri" w:eastAsia="Times New Roman" w:hAnsi="Calibri" w:cs="Tahoma"/>
          <w:b/>
          <w:bCs/>
          <w:sz w:val="16"/>
          <w:szCs w:val="16"/>
          <w:lang w:val="es-ES" w:eastAsia="es-ES"/>
        </w:rPr>
      </w:pPr>
    </w:p>
    <w:p w:rsidR="009B2076" w:rsidRDefault="009B2076" w:rsidP="00D776E4">
      <w:pPr>
        <w:spacing w:after="0" w:line="240" w:lineRule="auto"/>
        <w:rPr>
          <w:rFonts w:ascii="Calibri" w:eastAsia="Times New Roman" w:hAnsi="Calibri" w:cs="Tahoma"/>
          <w:b/>
          <w:bCs/>
          <w:sz w:val="16"/>
          <w:szCs w:val="16"/>
          <w:lang w:val="es-ES" w:eastAsia="es-ES"/>
        </w:rPr>
      </w:pPr>
    </w:p>
    <w:p w:rsidR="009B2076" w:rsidRDefault="009B2076" w:rsidP="00D776E4">
      <w:pPr>
        <w:spacing w:after="0" w:line="240" w:lineRule="auto"/>
        <w:rPr>
          <w:rFonts w:ascii="Calibri" w:eastAsia="Times New Roman" w:hAnsi="Calibri" w:cs="Tahoma"/>
          <w:b/>
          <w:bCs/>
          <w:sz w:val="16"/>
          <w:szCs w:val="16"/>
          <w:lang w:val="es-ES" w:eastAsia="es-ES"/>
        </w:rPr>
      </w:pPr>
    </w:p>
    <w:p w:rsidR="009B2076" w:rsidRPr="00D776E4" w:rsidRDefault="009B2076"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rPr>
          <w:rFonts w:ascii="Calibri" w:eastAsia="Times New Roman" w:hAnsi="Calibri" w:cs="Tahoma"/>
          <w:b/>
          <w:bCs/>
          <w:sz w:val="16"/>
          <w:szCs w:val="16"/>
          <w:lang w:val="es-ES" w:eastAsia="es-ES"/>
        </w:rPr>
      </w:pPr>
    </w:p>
    <w:p w:rsidR="00D776E4" w:rsidRPr="00D776E4" w:rsidRDefault="00D776E4" w:rsidP="00D776E4">
      <w:pPr>
        <w:spacing w:after="0" w:line="240" w:lineRule="auto"/>
        <w:jc w:val="center"/>
        <w:rPr>
          <w:rFonts w:ascii="Calibri" w:eastAsia="Times New Roman" w:hAnsi="Calibri" w:cs="Times New Roman"/>
          <w:sz w:val="16"/>
          <w:szCs w:val="16"/>
          <w:lang w:val="es-ES" w:eastAsia="es-ES"/>
        </w:rPr>
      </w:pPr>
      <w:r w:rsidRPr="00D776E4">
        <w:rPr>
          <w:rFonts w:ascii="Calibri" w:eastAsia="Times New Roman" w:hAnsi="Calibri" w:cs="Tahoma"/>
          <w:b/>
          <w:bCs/>
          <w:sz w:val="16"/>
          <w:szCs w:val="16"/>
          <w:lang w:val="es-ES" w:eastAsia="es-ES"/>
        </w:rPr>
        <w:t>PERFIL DEL CARGO</w:t>
      </w: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8936" w:type="dxa"/>
        <w:tblCellMar>
          <w:left w:w="0" w:type="dxa"/>
          <w:right w:w="0" w:type="dxa"/>
        </w:tblCellMar>
        <w:tblLook w:val="0000" w:firstRow="0" w:lastRow="0" w:firstColumn="0" w:lastColumn="0" w:noHBand="0" w:noVBand="0"/>
      </w:tblPr>
      <w:tblGrid>
        <w:gridCol w:w="8936"/>
      </w:tblGrid>
      <w:tr w:rsidR="00D776E4" w:rsidRPr="00D776E4" w:rsidTr="006E04EF">
        <w:trPr>
          <w:trHeight w:val="300"/>
        </w:trPr>
        <w:tc>
          <w:tcPr>
            <w:tcW w:w="8936" w:type="dxa"/>
            <w:tcBorders>
              <w:top w:val="single" w:sz="4" w:space="0" w:color="auto"/>
              <w:left w:val="single" w:sz="4" w:space="0" w:color="auto"/>
              <w:bottom w:val="single" w:sz="8"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 I. FORMACION BASICA</w:t>
            </w:r>
          </w:p>
        </w:tc>
      </w:tr>
      <w:tr w:rsidR="00D776E4" w:rsidRPr="00D776E4" w:rsidTr="006E04EF">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Times New Roman" w:hAnsi="Calibri" w:cs="Tahoma"/>
                <w:sz w:val="16"/>
                <w:szCs w:val="16"/>
                <w:lang w:val="es-ES" w:eastAsia="es-ES"/>
              </w:rPr>
              <w:t xml:space="preserve"> BACHILLER (COMERCIAL-ACADEMICO-NORMAL): Académico</w:t>
            </w:r>
          </w:p>
        </w:tc>
      </w:tr>
      <w:tr w:rsidR="00D776E4" w:rsidRPr="00D776E4" w:rsidTr="006E04EF">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TECNICO O TECNOLOGO:</w:t>
            </w:r>
          </w:p>
        </w:tc>
      </w:tr>
      <w:tr w:rsidR="00D776E4" w:rsidRPr="00D776E4" w:rsidTr="006E04EF">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PREGRADO: Profesional en psicología, estadística, matemáticas, economía  o áreas afines.</w:t>
            </w:r>
          </w:p>
        </w:tc>
      </w:tr>
      <w:tr w:rsidR="00D776E4" w:rsidRPr="00D776E4" w:rsidTr="006E04EF">
        <w:trPr>
          <w:trHeight w:val="285"/>
        </w:trPr>
        <w:tc>
          <w:tcPr>
            <w:tcW w:w="8936" w:type="dxa"/>
            <w:tcBorders>
              <w:top w:val="nil"/>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 xml:space="preserve"> POSTGRADO (Especialización, Doctorado, Maestría)</w:t>
            </w:r>
            <w:proofErr w:type="gramStart"/>
            <w:r w:rsidRPr="00D776E4">
              <w:rPr>
                <w:rFonts w:ascii="Calibri" w:eastAsia="Times New Roman" w:hAnsi="Calibri" w:cs="Tahoma"/>
                <w:sz w:val="16"/>
                <w:szCs w:val="16"/>
                <w:lang w:val="es-ES" w:eastAsia="es-ES"/>
              </w:rPr>
              <w:t>:  Medición</w:t>
            </w:r>
            <w:proofErr w:type="gramEnd"/>
            <w:r w:rsidRPr="00D776E4">
              <w:rPr>
                <w:rFonts w:ascii="Calibri" w:eastAsia="Times New Roman" w:hAnsi="Calibri" w:cs="Tahoma"/>
                <w:sz w:val="16"/>
                <w:szCs w:val="16"/>
                <w:lang w:val="es-ES" w:eastAsia="es-ES"/>
              </w:rPr>
              <w:t xml:space="preserve"> y evaluación o en estadística.</w:t>
            </w:r>
          </w:p>
        </w:tc>
      </w:tr>
      <w:tr w:rsidR="00D776E4" w:rsidRPr="00D776E4" w:rsidTr="006E04EF">
        <w:trPr>
          <w:trHeight w:val="285"/>
        </w:trPr>
        <w:tc>
          <w:tcPr>
            <w:tcW w:w="8936" w:type="dxa"/>
            <w:tcBorders>
              <w:top w:val="single" w:sz="4" w:space="0" w:color="auto"/>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ind w:right="-403"/>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II. CONOCIMIENTOS ESPECIFICOS </w:t>
            </w:r>
          </w:p>
        </w:tc>
      </w:tr>
      <w:tr w:rsidR="00D776E4" w:rsidRPr="00D776E4" w:rsidTr="006E04EF">
        <w:trPr>
          <w:trHeight w:val="379"/>
        </w:trPr>
        <w:tc>
          <w:tcPr>
            <w:tcW w:w="8936"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Idioma: </w:t>
            </w:r>
            <w:r w:rsidRPr="00D776E4">
              <w:rPr>
                <w:rFonts w:ascii="Calibri" w:eastAsia="Arial Unicode MS" w:hAnsi="Calibri" w:cs="Tahoma"/>
                <w:bCs/>
                <w:sz w:val="16"/>
                <w:szCs w:val="16"/>
                <w:lang w:val="es-ES" w:eastAsia="es-ES"/>
              </w:rPr>
              <w:t>Inglés en nivel intermedio, especialmente  en lectura.</w:t>
            </w:r>
          </w:p>
        </w:tc>
      </w:tr>
      <w:tr w:rsidR="00D776E4" w:rsidRPr="00D776E4" w:rsidTr="006E04EF">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p>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Informática </w:t>
            </w:r>
          </w:p>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bCs/>
                <w:sz w:val="16"/>
                <w:szCs w:val="16"/>
                <w:lang w:val="es-ES" w:eastAsia="es-ES"/>
              </w:rPr>
              <w:t xml:space="preserve">Programa:  </w:t>
            </w:r>
            <w:r w:rsidRPr="00D776E4">
              <w:rPr>
                <w:rFonts w:ascii="Calibri" w:eastAsia="Arial Unicode MS" w:hAnsi="Calibri" w:cs="Tahoma"/>
                <w:sz w:val="16"/>
                <w:szCs w:val="16"/>
                <w:lang w:val="es-ES" w:eastAsia="es-ES"/>
              </w:rPr>
              <w:t>office avanzado</w:t>
            </w:r>
          </w:p>
          <w:p w:rsidR="00D776E4" w:rsidRPr="00D776E4" w:rsidRDefault="00D776E4" w:rsidP="00D776E4">
            <w:pPr>
              <w:spacing w:after="0" w:line="240" w:lineRule="auto"/>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 xml:space="preserve">Programa:   </w:t>
            </w:r>
            <w:proofErr w:type="spellStart"/>
            <w:r w:rsidRPr="00D776E4">
              <w:rPr>
                <w:rFonts w:ascii="Calibri" w:eastAsia="Arial Unicode MS" w:hAnsi="Calibri" w:cs="Tahoma"/>
                <w:sz w:val="16"/>
                <w:szCs w:val="16"/>
                <w:lang w:val="es-ES" w:eastAsia="es-ES"/>
              </w:rPr>
              <w:t>Stad</w:t>
            </w:r>
            <w:proofErr w:type="spellEnd"/>
            <w:r w:rsidRPr="00D776E4">
              <w:rPr>
                <w:rFonts w:ascii="Calibri" w:eastAsia="Arial Unicode MS" w:hAnsi="Calibri" w:cs="Tahoma"/>
                <w:sz w:val="16"/>
                <w:szCs w:val="16"/>
                <w:lang w:val="es-ES" w:eastAsia="es-ES"/>
              </w:rPr>
              <w:t xml:space="preserve"> </w:t>
            </w:r>
            <w:proofErr w:type="spellStart"/>
            <w:r w:rsidRPr="00D776E4">
              <w:rPr>
                <w:rFonts w:ascii="Calibri" w:eastAsia="Arial Unicode MS" w:hAnsi="Calibri" w:cs="Tahoma"/>
                <w:sz w:val="16"/>
                <w:szCs w:val="16"/>
                <w:lang w:val="es-ES" w:eastAsia="es-ES"/>
              </w:rPr>
              <w:t>graphics</w:t>
            </w:r>
            <w:proofErr w:type="spellEnd"/>
            <w:r w:rsidRPr="00D776E4">
              <w:rPr>
                <w:rFonts w:ascii="Calibri" w:eastAsia="Arial Unicode MS" w:hAnsi="Calibri" w:cs="Tahoma"/>
                <w:bCs/>
                <w:sz w:val="16"/>
                <w:szCs w:val="16"/>
                <w:lang w:val="es-ES" w:eastAsia="es-ES"/>
              </w:rPr>
              <w:t xml:space="preserve">        </w:t>
            </w:r>
          </w:p>
          <w:p w:rsidR="00D776E4" w:rsidRPr="00D776E4" w:rsidRDefault="00D776E4" w:rsidP="00D776E4">
            <w:pPr>
              <w:spacing w:after="0" w:line="240" w:lineRule="auto"/>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 xml:space="preserve">Programa: </w:t>
            </w:r>
            <w:r w:rsidRPr="00D776E4">
              <w:rPr>
                <w:rFonts w:ascii="Calibri" w:eastAsia="Arial Unicode MS" w:hAnsi="Calibri" w:cs="Tahoma"/>
                <w:sz w:val="16"/>
                <w:szCs w:val="16"/>
                <w:lang w:val="es-ES" w:eastAsia="es-ES"/>
              </w:rPr>
              <w:t>SPSS, EPIINFO u otros programas estadísticos o de análisis de datos.</w:t>
            </w:r>
            <w:r w:rsidRPr="00D776E4">
              <w:rPr>
                <w:rFonts w:ascii="Calibri" w:eastAsia="Arial Unicode MS" w:hAnsi="Calibri" w:cs="Tahoma"/>
                <w:b/>
                <w:bCs/>
                <w:sz w:val="16"/>
                <w:szCs w:val="16"/>
                <w:lang w:val="es-ES" w:eastAsia="es-ES"/>
              </w:rPr>
              <w:t xml:space="preserve">              </w:t>
            </w:r>
          </w:p>
        </w:tc>
      </w:tr>
      <w:tr w:rsidR="00D776E4" w:rsidRPr="00D776E4" w:rsidTr="006E04EF">
        <w:trPr>
          <w:trHeight w:val="285"/>
        </w:trPr>
        <w:tc>
          <w:tcPr>
            <w:tcW w:w="8936" w:type="dxa"/>
            <w:tcBorders>
              <w:top w:val="single" w:sz="4" w:space="0" w:color="auto"/>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Otros Conocimientos</w:t>
            </w:r>
          </w:p>
          <w:p w:rsidR="00D776E4" w:rsidRPr="00D776E4" w:rsidRDefault="00D776E4" w:rsidP="00C54BAE">
            <w:pPr>
              <w:numPr>
                <w:ilvl w:val="0"/>
                <w:numId w:val="33"/>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Modelo de autoevaluación Institucional</w:t>
            </w:r>
          </w:p>
          <w:p w:rsidR="00D776E4" w:rsidRPr="00D776E4" w:rsidRDefault="00D776E4" w:rsidP="00C54BAE">
            <w:pPr>
              <w:numPr>
                <w:ilvl w:val="0"/>
                <w:numId w:val="33"/>
              </w:numPr>
              <w:spacing w:after="0" w:line="240" w:lineRule="auto"/>
              <w:contextualSpacing/>
              <w:rPr>
                <w:rFonts w:ascii="Calibri" w:eastAsia="Arial Unicode MS" w:hAnsi="Calibri" w:cs="Tahoma"/>
                <w:bCs/>
                <w:sz w:val="16"/>
                <w:szCs w:val="16"/>
                <w:lang w:val="es-ES" w:eastAsia="es-ES"/>
              </w:rPr>
            </w:pPr>
            <w:r w:rsidRPr="00D776E4">
              <w:rPr>
                <w:rFonts w:ascii="Calibri" w:eastAsia="Arial Unicode MS" w:hAnsi="Calibri" w:cs="Tahoma"/>
                <w:bCs/>
                <w:sz w:val="16"/>
                <w:szCs w:val="16"/>
                <w:lang w:val="es-ES" w:eastAsia="es-ES"/>
              </w:rPr>
              <w:t xml:space="preserve">Lineamientos externos para la acreditación institucional y de programas académicos </w:t>
            </w:r>
          </w:p>
          <w:p w:rsidR="00D776E4" w:rsidRPr="00D776E4" w:rsidRDefault="00D776E4" w:rsidP="00C54BAE">
            <w:pPr>
              <w:numPr>
                <w:ilvl w:val="0"/>
                <w:numId w:val="33"/>
              </w:numPr>
              <w:spacing w:after="0" w:line="240" w:lineRule="auto"/>
              <w:contextualSpacing/>
              <w:rPr>
                <w:rFonts w:ascii="Calibri" w:eastAsia="Arial Unicode MS" w:hAnsi="Calibri" w:cs="Tahoma"/>
                <w:sz w:val="16"/>
                <w:szCs w:val="16"/>
                <w:lang w:val="es-ES" w:eastAsia="es-ES"/>
              </w:rPr>
            </w:pPr>
            <w:r w:rsidRPr="00D776E4">
              <w:rPr>
                <w:rFonts w:ascii="Calibri" w:eastAsia="Arial Unicode MS" w:hAnsi="Calibri" w:cs="Tahoma"/>
                <w:sz w:val="16"/>
                <w:szCs w:val="16"/>
                <w:lang w:val="es-ES" w:eastAsia="es-ES"/>
              </w:rPr>
              <w:t>Construcción de instrumentos de medición, buenos conocimientos en análisis de datos</w:t>
            </w:r>
          </w:p>
        </w:tc>
      </w:tr>
      <w:tr w:rsidR="00D776E4" w:rsidRPr="00D776E4" w:rsidTr="006E04EF">
        <w:trPr>
          <w:trHeight w:val="285"/>
        </w:trPr>
        <w:tc>
          <w:tcPr>
            <w:tcW w:w="8936" w:type="dxa"/>
            <w:tcBorders>
              <w:left w:val="single" w:sz="4" w:space="0" w:color="auto"/>
              <w:bottom w:val="single" w:sz="4" w:space="0" w:color="auto"/>
              <w:right w:val="single" w:sz="4" w:space="0" w:color="auto"/>
            </w:tcBorders>
            <w:shd w:val="clear" w:color="auto" w:fill="D9D9D9"/>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III. EXPERIENCIA PREVIA  </w:t>
            </w:r>
          </w:p>
        </w:tc>
      </w:tr>
      <w:tr w:rsidR="00D776E4" w:rsidRPr="00D776E4" w:rsidTr="006E04EF">
        <w:trPr>
          <w:trHeight w:val="285"/>
        </w:trPr>
        <w:tc>
          <w:tcPr>
            <w:tcW w:w="8936" w:type="dxa"/>
            <w:tcBorders>
              <w:top w:val="single" w:sz="4" w:space="0" w:color="auto"/>
              <w:left w:val="single" w:sz="4" w:space="0" w:color="auto"/>
              <w:bottom w:val="nil"/>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Tiempo Mínimo de experiencia en el cargo:  </w:t>
            </w:r>
            <w:r w:rsidRPr="00D776E4">
              <w:rPr>
                <w:rFonts w:ascii="Calibri" w:eastAsia="Arial Unicode MS" w:hAnsi="Calibri" w:cs="Tahoma"/>
                <w:sz w:val="16"/>
                <w:szCs w:val="16"/>
                <w:lang w:val="es-ES" w:eastAsia="es-ES"/>
              </w:rPr>
              <w:t>2 años</w:t>
            </w:r>
          </w:p>
        </w:tc>
      </w:tr>
      <w:tr w:rsidR="00D776E4" w:rsidRPr="00D776E4" w:rsidTr="006E04EF">
        <w:trPr>
          <w:trHeight w:val="285"/>
        </w:trPr>
        <w:tc>
          <w:tcPr>
            <w:tcW w:w="8936" w:type="dxa"/>
            <w:tcBorders>
              <w:top w:val="nil"/>
              <w:left w:val="single" w:sz="4" w:space="0" w:color="auto"/>
              <w:bottom w:val="single" w:sz="4" w:space="0" w:color="auto"/>
              <w:right w:val="single" w:sz="4" w:space="0" w:color="auto"/>
            </w:tcBorders>
            <w:noWrap/>
            <w:vAlign w:val="bottom"/>
          </w:tcPr>
          <w:p w:rsidR="00D776E4" w:rsidRPr="00D776E4" w:rsidRDefault="00D776E4" w:rsidP="00D776E4">
            <w:pPr>
              <w:spacing w:after="0" w:line="240" w:lineRule="auto"/>
              <w:rPr>
                <w:rFonts w:ascii="Calibri" w:eastAsia="Arial Unicode MS" w:hAnsi="Calibri" w:cs="Tahoma"/>
                <w:sz w:val="16"/>
                <w:szCs w:val="16"/>
                <w:lang w:val="es-ES" w:eastAsia="es-ES"/>
              </w:rPr>
            </w:pPr>
            <w:r w:rsidRPr="00D776E4">
              <w:rPr>
                <w:rFonts w:ascii="Calibri" w:eastAsia="Arial Unicode MS" w:hAnsi="Calibri" w:cs="Tahoma"/>
                <w:b/>
                <w:bCs/>
                <w:sz w:val="16"/>
                <w:szCs w:val="16"/>
                <w:lang w:val="es-ES" w:eastAsia="es-ES"/>
              </w:rPr>
              <w:t xml:space="preserve">Experiencia Específica en: </w:t>
            </w:r>
            <w:r w:rsidRPr="00D776E4">
              <w:rPr>
                <w:rFonts w:ascii="Calibri" w:eastAsia="Arial Unicode MS" w:hAnsi="Calibri" w:cs="Tahoma"/>
                <w:bCs/>
                <w:sz w:val="16"/>
                <w:szCs w:val="16"/>
                <w:lang w:val="es-ES" w:eastAsia="es-ES"/>
              </w:rPr>
              <w:t>Procesos de autoevaluación y acreditación de programas  e institucional</w:t>
            </w:r>
            <w:r w:rsidRPr="00D776E4">
              <w:rPr>
                <w:rFonts w:ascii="Calibri" w:eastAsia="Arial Unicode MS" w:hAnsi="Calibri" w:cs="Tahoma"/>
                <w:b/>
                <w:bCs/>
                <w:sz w:val="16"/>
                <w:szCs w:val="16"/>
                <w:lang w:val="es-ES" w:eastAsia="es-ES"/>
              </w:rPr>
              <w:t xml:space="preserve">, </w:t>
            </w:r>
            <w:r w:rsidRPr="00D776E4">
              <w:rPr>
                <w:rFonts w:ascii="Calibri" w:eastAsia="Arial Unicode MS" w:hAnsi="Calibri" w:cs="Tahoma"/>
                <w:sz w:val="16"/>
                <w:szCs w:val="16"/>
                <w:lang w:val="es-ES" w:eastAsia="es-ES"/>
              </w:rPr>
              <w:t xml:space="preserve">Construcción de instrumentos, análisis de datos estadísticos, interpretación de resultados, elaboración y presentación de informes. </w:t>
            </w:r>
          </w:p>
        </w:tc>
      </w:tr>
    </w:tbl>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5"/>
        <w:gridCol w:w="1928"/>
        <w:gridCol w:w="1616"/>
        <w:gridCol w:w="1701"/>
        <w:gridCol w:w="1701"/>
      </w:tblGrid>
      <w:tr w:rsidR="00D776E4" w:rsidRPr="00D776E4" w:rsidTr="006E04EF">
        <w:tc>
          <w:tcPr>
            <w:tcW w:w="8931" w:type="dxa"/>
            <w:gridSpan w:val="5"/>
            <w:shd w:val="clear" w:color="auto" w:fill="D9D9D9"/>
          </w:tcPr>
          <w:p w:rsidR="00D776E4" w:rsidRPr="00D776E4" w:rsidRDefault="00D776E4" w:rsidP="00D776E4">
            <w:pPr>
              <w:spacing w:after="0" w:line="240" w:lineRule="auto"/>
              <w:rPr>
                <w:rFonts w:ascii="Calibri" w:eastAsia="Arial Unicode MS" w:hAnsi="Calibri" w:cs="Tahoma"/>
                <w:b/>
                <w:bCs/>
                <w:sz w:val="16"/>
                <w:szCs w:val="16"/>
                <w:lang w:val="es-ES" w:eastAsia="es-ES"/>
              </w:rPr>
            </w:pPr>
            <w:r w:rsidRPr="00D776E4">
              <w:rPr>
                <w:rFonts w:ascii="Calibri" w:eastAsia="Arial Unicode MS" w:hAnsi="Calibri" w:cs="Tahoma"/>
                <w:b/>
                <w:bCs/>
                <w:sz w:val="16"/>
                <w:szCs w:val="16"/>
                <w:lang w:val="es-ES" w:eastAsia="es-ES"/>
              </w:rPr>
              <w:t xml:space="preserve">IV. COMPETENCIA LABORALES: </w:t>
            </w:r>
            <w:r w:rsidRPr="00D776E4">
              <w:rPr>
                <w:rFonts w:ascii="Calibri" w:eastAsia="Arial Unicode MS" w:hAnsi="Calibri" w:cs="Tahoma"/>
                <w:bCs/>
                <w:sz w:val="16"/>
                <w:szCs w:val="16"/>
                <w:lang w:val="es-ES" w:eastAsia="es-ES"/>
              </w:rPr>
              <w:t>para cada competencia ubique el nivel de la escala marcando con una X.</w:t>
            </w:r>
          </w:p>
        </w:tc>
      </w:tr>
      <w:tr w:rsidR="00D776E4" w:rsidRPr="00D776E4" w:rsidTr="006E04EF">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INSTITUCIONALES</w:t>
            </w:r>
          </w:p>
        </w:tc>
      </w:tr>
      <w:tr w:rsidR="00D776E4" w:rsidRPr="00D776E4" w:rsidTr="006E04EF">
        <w:tc>
          <w:tcPr>
            <w:tcW w:w="1985"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Competencia/Escala</w:t>
            </w:r>
          </w:p>
        </w:tc>
        <w:tc>
          <w:tcPr>
            <w:tcW w:w="1928"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A) competencia de alto desempeño o superior</w:t>
            </w:r>
          </w:p>
        </w:tc>
        <w:tc>
          <w:tcPr>
            <w:tcW w:w="1616"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B) competencia en el estándar</w:t>
            </w:r>
          </w:p>
        </w:tc>
        <w:tc>
          <w:tcPr>
            <w:tcW w:w="1701" w:type="dxa"/>
            <w:vAlign w:val="center"/>
          </w:tcPr>
          <w:p w:rsidR="00D776E4" w:rsidRPr="00D776E4" w:rsidRDefault="00D776E4" w:rsidP="00D776E4">
            <w:pPr>
              <w:spacing w:after="0" w:line="240" w:lineRule="auto"/>
              <w:jc w:val="center"/>
              <w:rPr>
                <w:rFonts w:ascii="Calibri" w:eastAsia="Times New Roman" w:hAnsi="Calibri" w:cs="Tahoma"/>
                <w:bCs/>
                <w:sz w:val="16"/>
                <w:szCs w:val="16"/>
                <w:lang w:val="es-ES" w:eastAsia="es-ES"/>
              </w:rPr>
            </w:pPr>
            <w:r w:rsidRPr="00D776E4">
              <w:rPr>
                <w:rFonts w:ascii="Calibri" w:eastAsia="Times New Roman" w:hAnsi="Calibri" w:cs="Tahoma"/>
                <w:sz w:val="16"/>
                <w:szCs w:val="16"/>
                <w:lang w:val="es-ES" w:eastAsia="es-ES"/>
              </w:rPr>
              <w:t>C) competencia regular</w:t>
            </w:r>
          </w:p>
        </w:tc>
        <w:tc>
          <w:tcPr>
            <w:tcW w:w="1701" w:type="dxa"/>
            <w:vAlign w:val="center"/>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D)Intención para producir la competencia o no se presenta</w:t>
            </w: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Servicio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eastAsia="es-ES"/>
              </w:rPr>
            </w:pPr>
            <w:r w:rsidRPr="00D776E4">
              <w:rPr>
                <w:rFonts w:ascii="Calibri" w:eastAsia="Times New Roman" w:hAnsi="Calibri" w:cs="Tahoma"/>
                <w:sz w:val="16"/>
                <w:szCs w:val="16"/>
                <w:lang w:eastAsia="es-ES"/>
              </w:rPr>
              <w:t>Trabajo en equipo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Orientación al logro</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Sentido de pertenencia</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eastAsia="es-ES"/>
              </w:rPr>
              <w:t>Compromiso con la sociedad</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1985" w:type="dxa"/>
          </w:tcPr>
          <w:p w:rsidR="00D776E4" w:rsidRPr="00D776E4" w:rsidRDefault="00D776E4" w:rsidP="00D776E4">
            <w:pPr>
              <w:spacing w:after="0" w:line="240" w:lineRule="auto"/>
              <w:jc w:val="both"/>
              <w:rPr>
                <w:rFonts w:ascii="Calibri" w:eastAsia="Times New Roman" w:hAnsi="Calibri" w:cs="Tahoma"/>
                <w:sz w:val="16"/>
                <w:szCs w:val="16"/>
                <w:lang w:eastAsia="es-ES"/>
              </w:rPr>
            </w:pPr>
            <w:r w:rsidRPr="00D776E4">
              <w:rPr>
                <w:rFonts w:ascii="Calibri" w:eastAsia="Times New Roman" w:hAnsi="Calibri" w:cs="Tahoma"/>
                <w:sz w:val="16"/>
                <w:szCs w:val="16"/>
                <w:lang w:eastAsia="es-ES"/>
              </w:rPr>
              <w:t>Habilidades comunicativas</w:t>
            </w:r>
          </w:p>
        </w:tc>
        <w:tc>
          <w:tcPr>
            <w:tcW w:w="1928" w:type="dxa"/>
            <w:shd w:val="clear" w:color="auto" w:fill="auto"/>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8931" w:type="dxa"/>
            <w:gridSpan w:val="5"/>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COMPETENCIAS DEL CARGO</w:t>
            </w: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Pensamiento conceptual</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r w:rsidR="00D776E4" w:rsidRPr="00D776E4" w:rsidTr="006E04EF">
        <w:tc>
          <w:tcPr>
            <w:tcW w:w="1985" w:type="dxa"/>
          </w:tcPr>
          <w:p w:rsidR="00D776E4" w:rsidRPr="00D776E4" w:rsidRDefault="00D776E4" w:rsidP="00D776E4">
            <w:pPr>
              <w:spacing w:after="0" w:line="240" w:lineRule="auto"/>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Capacidad de planificación y de organización</w:t>
            </w:r>
          </w:p>
        </w:tc>
        <w:tc>
          <w:tcPr>
            <w:tcW w:w="1928" w:type="dxa"/>
          </w:tcPr>
          <w:p w:rsidR="00D776E4" w:rsidRPr="00D776E4" w:rsidRDefault="00D776E4" w:rsidP="00D776E4">
            <w:pPr>
              <w:spacing w:after="0" w:line="240" w:lineRule="auto"/>
              <w:jc w:val="center"/>
              <w:rPr>
                <w:rFonts w:ascii="Calibri" w:eastAsia="Times New Roman" w:hAnsi="Calibri" w:cs="Tahoma"/>
                <w:sz w:val="16"/>
                <w:szCs w:val="16"/>
                <w:lang w:val="es-ES" w:eastAsia="es-ES"/>
              </w:rPr>
            </w:pPr>
            <w:r w:rsidRPr="00D776E4">
              <w:rPr>
                <w:rFonts w:ascii="Calibri" w:eastAsia="Times New Roman" w:hAnsi="Calibri" w:cs="Tahoma"/>
                <w:sz w:val="16"/>
                <w:szCs w:val="16"/>
                <w:lang w:val="es-ES" w:eastAsia="es-ES"/>
              </w:rPr>
              <w:t>x</w:t>
            </w:r>
          </w:p>
        </w:tc>
        <w:tc>
          <w:tcPr>
            <w:tcW w:w="1616"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c>
          <w:tcPr>
            <w:tcW w:w="1701" w:type="dxa"/>
          </w:tcPr>
          <w:p w:rsidR="00D776E4" w:rsidRPr="00D776E4" w:rsidRDefault="00D776E4" w:rsidP="00D776E4">
            <w:pPr>
              <w:spacing w:after="0" w:line="240" w:lineRule="auto"/>
              <w:rPr>
                <w:rFonts w:ascii="Calibri" w:eastAsia="Times New Roman" w:hAnsi="Calibri" w:cs="Tahoma"/>
                <w:sz w:val="16"/>
                <w:szCs w:val="16"/>
                <w:lang w:val="es-ES" w:eastAsia="es-ES"/>
              </w:rPr>
            </w:pPr>
          </w:p>
        </w:tc>
      </w:tr>
    </w:tbl>
    <w:p w:rsidR="00D776E4" w:rsidRPr="00D776E4" w:rsidRDefault="00D776E4" w:rsidP="00D776E4">
      <w:pPr>
        <w:spacing w:after="0" w:line="240" w:lineRule="auto"/>
        <w:rPr>
          <w:rFonts w:ascii="Calibri" w:eastAsia="Times New Roman" w:hAnsi="Calibri" w:cs="Times New Roman"/>
          <w:b/>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D776E4" w:rsidRDefault="00D776E4" w:rsidP="00D776E4">
      <w:pPr>
        <w:spacing w:after="0" w:line="240" w:lineRule="auto"/>
        <w:rPr>
          <w:rFonts w:ascii="Calibri" w:eastAsia="Times New Roman" w:hAnsi="Calibri" w:cs="Times New Roman"/>
          <w:sz w:val="16"/>
          <w:szCs w:val="16"/>
          <w:lang w:val="es-ES" w:eastAsia="es-ES"/>
        </w:rPr>
      </w:pPr>
    </w:p>
    <w:p w:rsidR="00D776E4" w:rsidRPr="00614190" w:rsidRDefault="00D776E4" w:rsidP="00D776E4">
      <w:pPr>
        <w:pStyle w:val="Sinespaciado"/>
        <w:spacing w:line="360" w:lineRule="auto"/>
        <w:jc w:val="both"/>
        <w:rPr>
          <w:rFonts w:ascii="Arial" w:hAnsi="Arial" w:cs="Arial"/>
          <w:b/>
          <w:sz w:val="24"/>
          <w:szCs w:val="24"/>
          <w:lang w:eastAsia="es-CO"/>
        </w:rPr>
      </w:pPr>
    </w:p>
    <w:sectPr w:rsidR="00D776E4" w:rsidRPr="00614190" w:rsidSect="00ED3515">
      <w:type w:val="nextColumn"/>
      <w:pgSz w:w="12240" w:h="15840"/>
      <w:pgMar w:top="1701" w:right="1134" w:bottom="1701" w:left="2268" w:header="709"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6852" w:rsidRDefault="006A6852" w:rsidP="0065186C">
      <w:pPr>
        <w:spacing w:after="0" w:line="240" w:lineRule="auto"/>
      </w:pPr>
      <w:r>
        <w:separator/>
      </w:r>
    </w:p>
  </w:endnote>
  <w:endnote w:type="continuationSeparator" w:id="0">
    <w:p w:rsidR="006A6852" w:rsidRDefault="006A6852" w:rsidP="006518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PMingLiU">
    <w:altName w:val="新細明體"/>
    <w:panose1 w:val="02020500000000000000"/>
    <w:charset w:val="88"/>
    <w:family w:val="auto"/>
    <w:notTrueType/>
    <w:pitch w:val="variable"/>
    <w:sig w:usb0="00000001" w:usb1="08080000" w:usb2="00000010"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6852" w:rsidRDefault="006A6852" w:rsidP="00005A7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rsidR="006A6852" w:rsidRDefault="006A685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74560664"/>
      <w:docPartObj>
        <w:docPartGallery w:val="Page Numbers (Bottom of Page)"/>
        <w:docPartUnique/>
      </w:docPartObj>
    </w:sdtPr>
    <w:sdtEndPr>
      <w:rPr>
        <w:sz w:val="18"/>
      </w:rPr>
    </w:sdtEndPr>
    <w:sdtContent>
      <w:p w:rsidR="006A6852" w:rsidRPr="00F31FC2" w:rsidRDefault="006A6852" w:rsidP="00753DC4">
        <w:pPr>
          <w:pStyle w:val="Piedepgina"/>
          <w:jc w:val="center"/>
          <w:rPr>
            <w:sz w:val="18"/>
          </w:rPr>
        </w:pPr>
        <w:r w:rsidRPr="00F31FC2">
          <w:rPr>
            <w:sz w:val="18"/>
          </w:rPr>
          <w:fldChar w:fldCharType="begin"/>
        </w:r>
        <w:r w:rsidRPr="00F31FC2">
          <w:rPr>
            <w:sz w:val="18"/>
          </w:rPr>
          <w:instrText xml:space="preserve"> PAGE   \* MERGEFORMAT </w:instrText>
        </w:r>
        <w:r w:rsidRPr="00F31FC2">
          <w:rPr>
            <w:sz w:val="18"/>
          </w:rPr>
          <w:fldChar w:fldCharType="separate"/>
        </w:r>
        <w:r w:rsidR="000751AD">
          <w:rPr>
            <w:noProof/>
            <w:sz w:val="18"/>
          </w:rPr>
          <w:t>2</w:t>
        </w:r>
        <w:r w:rsidRPr="00F31FC2">
          <w:rPr>
            <w:noProof/>
            <w:sz w:val="18"/>
          </w:rPr>
          <w:fldChar w:fldCharType="end"/>
        </w:r>
      </w:p>
    </w:sdtContent>
  </w:sdt>
  <w:p w:rsidR="006A6852" w:rsidRPr="00FE6DA6" w:rsidRDefault="006A6852">
    <w:pPr>
      <w:pStyle w:val="Piedepgina"/>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6852" w:rsidRDefault="006A6852" w:rsidP="0065186C">
      <w:pPr>
        <w:spacing w:after="0" w:line="240" w:lineRule="auto"/>
      </w:pPr>
      <w:r>
        <w:separator/>
      </w:r>
    </w:p>
  </w:footnote>
  <w:footnote w:type="continuationSeparator" w:id="0">
    <w:p w:rsidR="006A6852" w:rsidRDefault="006A6852" w:rsidP="0065186C">
      <w:pPr>
        <w:spacing w:after="0" w:line="240" w:lineRule="auto"/>
      </w:pPr>
      <w:r>
        <w:continuationSeparator/>
      </w:r>
    </w:p>
  </w:footnote>
  <w:footnote w:id="1">
    <w:p w:rsidR="006A6852" w:rsidRPr="00F63847" w:rsidRDefault="006A6852" w:rsidP="00AC616A">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Universidad de San Buenaventura Colombia. Proyecto Educativo Bonaventuriano. Bogotá: Editorial Bonaventuriana, 2007. Pág. 89.</w:t>
      </w:r>
    </w:p>
  </w:footnote>
  <w:footnote w:id="2">
    <w:p w:rsidR="006A6852" w:rsidRPr="00F63847" w:rsidRDefault="006A6852" w:rsidP="00AC616A">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Ibíd. Pág. 80.</w:t>
      </w:r>
    </w:p>
  </w:footnote>
  <w:footnote w:id="3">
    <w:p w:rsidR="006A6852" w:rsidRPr="00F63847" w:rsidRDefault="006A6852" w:rsidP="00AC616A">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w:t>
      </w:r>
      <w:r w:rsidRPr="00F63847">
        <w:rPr>
          <w:rFonts w:ascii="Arial" w:hAnsi="Arial" w:cs="Arial"/>
          <w:sz w:val="18"/>
          <w:szCs w:val="18"/>
          <w:lang w:val="es-CO"/>
        </w:rPr>
        <w:t>Ibíd. Pág. 82.</w:t>
      </w:r>
    </w:p>
  </w:footnote>
  <w:footnote w:id="4">
    <w:p w:rsidR="006A6852" w:rsidRPr="00F63847" w:rsidRDefault="006A6852" w:rsidP="00AC616A">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Universidad de San Buenaventura Bogotá. Lineamientos para la construcción de un modelo institucional de autoevaluación y acreditación institucional y de programas académicos. Bogotá: Editorial Bonaventuriana, 2002. Pág. 43.</w:t>
      </w:r>
    </w:p>
  </w:footnote>
  <w:footnote w:id="5">
    <w:p w:rsidR="006A6852" w:rsidRPr="00F63847" w:rsidRDefault="006A6852" w:rsidP="0065186C">
      <w:pPr>
        <w:pStyle w:val="Textonotapie"/>
        <w:spacing w:line="240" w:lineRule="exact"/>
        <w:jc w:val="both"/>
        <w:rPr>
          <w:rFonts w:ascii="Arial" w:hAnsi="Arial" w:cs="Arial"/>
          <w:sz w:val="18"/>
          <w:szCs w:val="18"/>
          <w:lang w:val="es-CO"/>
        </w:rPr>
      </w:pPr>
      <w:r w:rsidRPr="00F63847">
        <w:rPr>
          <w:rStyle w:val="Refdenotaalpie"/>
          <w:rFonts w:ascii="Arial" w:hAnsi="Arial" w:cs="Arial"/>
          <w:sz w:val="18"/>
          <w:szCs w:val="18"/>
        </w:rPr>
        <w:footnoteRef/>
      </w:r>
      <w:r w:rsidRPr="00F63847">
        <w:rPr>
          <w:rFonts w:ascii="Arial" w:hAnsi="Arial" w:cs="Arial"/>
          <w:sz w:val="18"/>
          <w:szCs w:val="18"/>
        </w:rPr>
        <w:t xml:space="preserve"> Universidad de San Buenaventura, sede Bogotá, </w:t>
      </w:r>
      <w:hyperlink r:id="rId1" w:history="1">
        <w:r w:rsidRPr="00611EE7">
          <w:rPr>
            <w:rStyle w:val="Hipervnculo"/>
            <w:rFonts w:ascii="Arial" w:hAnsi="Arial" w:cs="Arial"/>
            <w:sz w:val="18"/>
            <w:szCs w:val="18"/>
          </w:rPr>
          <w:t>http://www.usbbog.edu.co/index.php/es/nuestrau/historia</w:t>
        </w:r>
      </w:hyperlink>
      <w:r w:rsidRPr="00611EE7">
        <w:rPr>
          <w:rFonts w:ascii="Arial" w:hAnsi="Arial" w:cs="Arial"/>
          <w:sz w:val="18"/>
          <w:szCs w:val="18"/>
        </w:rPr>
        <w:t xml:space="preserve">, </w:t>
      </w:r>
      <w:r w:rsidRPr="00F63847">
        <w:rPr>
          <w:rFonts w:ascii="Arial" w:hAnsi="Arial" w:cs="Arial"/>
          <w:sz w:val="18"/>
          <w:szCs w:val="18"/>
        </w:rPr>
        <w:t>consultada 19 de octubre de 2010.</w:t>
      </w:r>
    </w:p>
  </w:footnote>
  <w:footnote w:id="6">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KREPS, Gary L. La Comunicación en las Organizaciones.  Editorial Addison – Wesley Iberoamericana. Segunda edición. 1996. Estados Unidos. p. 96-97</w:t>
      </w:r>
    </w:p>
  </w:footnote>
  <w:footnote w:id="7">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Universidad de San Buenaventura. Proyecto Educativo Bonaventuriano. Bogotá: Editorial Bonaventuriana, 2007.  p. 41.</w:t>
      </w:r>
    </w:p>
  </w:footnote>
  <w:footnote w:id="8">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Ibíd. 41</w:t>
      </w:r>
    </w:p>
  </w:footnote>
  <w:footnote w:id="9">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Ibíd. p. 42.</w:t>
      </w:r>
    </w:p>
  </w:footnote>
  <w:footnote w:id="10">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Ibíd. p. 43</w:t>
      </w:r>
    </w:p>
  </w:footnote>
  <w:footnote w:id="11">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Ibíd. p. 47</w:t>
      </w:r>
    </w:p>
  </w:footnote>
  <w:footnote w:id="12">
    <w:p w:rsidR="006A6852" w:rsidRPr="00F63847" w:rsidRDefault="006A6852" w:rsidP="0065186C">
      <w:pPr>
        <w:pStyle w:val="Textonotapie"/>
        <w:jc w:val="both"/>
        <w:rPr>
          <w:rFonts w:ascii="Arial" w:hAnsi="Arial" w:cs="Arial"/>
          <w:sz w:val="18"/>
          <w:szCs w:val="18"/>
        </w:rPr>
      </w:pPr>
      <w:r w:rsidRPr="00F63847">
        <w:rPr>
          <w:rStyle w:val="Refdenotaalpie"/>
          <w:rFonts w:ascii="Arial" w:hAnsi="Arial" w:cs="Arial"/>
          <w:sz w:val="18"/>
          <w:szCs w:val="18"/>
        </w:rPr>
        <w:footnoteRef/>
      </w:r>
      <w:r w:rsidRPr="00F63847">
        <w:rPr>
          <w:rFonts w:ascii="Arial" w:hAnsi="Arial" w:cs="Arial"/>
          <w:sz w:val="18"/>
          <w:szCs w:val="18"/>
        </w:rPr>
        <w:t xml:space="preserve"> Universidad de San Buenaventura. Estatuto. Bogotá: Editorial Bonaventuriana, Febrero de 2010.</w:t>
      </w:r>
    </w:p>
  </w:footnote>
  <w:footnote w:id="13">
    <w:p w:rsidR="006A6852" w:rsidRPr="008066F6" w:rsidRDefault="006A6852">
      <w:pPr>
        <w:pStyle w:val="Textonotapie"/>
        <w:rPr>
          <w:lang w:val="es-CO"/>
        </w:rPr>
      </w:pPr>
      <w:r>
        <w:rPr>
          <w:rStyle w:val="Refdenotaalpie"/>
        </w:rPr>
        <w:footnoteRef/>
      </w:r>
      <w:r>
        <w:t xml:space="preserve"> </w:t>
      </w:r>
      <w:r w:rsidRPr="001C3415">
        <w:rPr>
          <w:rFonts w:ascii="Arial" w:hAnsi="Arial" w:cs="Arial"/>
          <w:sz w:val="16"/>
          <w:szCs w:val="16"/>
        </w:rPr>
        <w:t>KOONTZ Harold, WEIHRICH Heinz. Administración una perspectiva global. 12 Edición Mc Graw Hill. Pág. 6</w:t>
      </w:r>
    </w:p>
  </w:footnote>
  <w:footnote w:id="14">
    <w:p w:rsidR="006A6852" w:rsidRPr="006F1E1B" w:rsidRDefault="006A6852">
      <w:pPr>
        <w:pStyle w:val="Textonotapie"/>
        <w:rPr>
          <w:lang w:val="es-CO"/>
        </w:rPr>
      </w:pPr>
      <w:r>
        <w:rPr>
          <w:rStyle w:val="Refdenotaalpie"/>
        </w:rPr>
        <w:footnoteRef/>
      </w:r>
      <w:r>
        <w:t xml:space="preserve"> </w:t>
      </w:r>
      <w:r w:rsidRPr="00E9013E">
        <w:rPr>
          <w:rFonts w:ascii="Arial" w:hAnsi="Arial" w:cs="Arial"/>
          <w:sz w:val="16"/>
          <w:szCs w:val="16"/>
        </w:rPr>
        <w:t>BELTRAN JARAMILLO Jesús Mauricio. Indicadores de Gestión. 2 Edición. 3R Editores. Pág. 2.</w:t>
      </w:r>
    </w:p>
  </w:footnote>
  <w:footnote w:id="15">
    <w:p w:rsidR="006A6852" w:rsidRPr="00912D83" w:rsidRDefault="006A6852">
      <w:pPr>
        <w:pStyle w:val="Textonotapie"/>
        <w:rPr>
          <w:rFonts w:ascii="Arial" w:hAnsi="Arial" w:cs="Arial"/>
          <w:sz w:val="16"/>
          <w:szCs w:val="16"/>
        </w:rPr>
      </w:pPr>
      <w:r>
        <w:rPr>
          <w:rStyle w:val="Refdenotaalpie"/>
        </w:rPr>
        <w:footnoteRef/>
      </w:r>
      <w:r>
        <w:t xml:space="preserve"> </w:t>
      </w:r>
      <w:r w:rsidRPr="006F1E1B">
        <w:rPr>
          <w:rFonts w:ascii="Arial" w:hAnsi="Arial" w:cs="Arial"/>
          <w:sz w:val="18"/>
          <w:szCs w:val="18"/>
        </w:rPr>
        <w:t>Universidad de San Buenaventura. Sede Bogotá. Plan de Desarrollo Institucional 2009 – 2019. Pág. 80.</w:t>
      </w:r>
    </w:p>
  </w:footnote>
  <w:footnote w:id="16">
    <w:p w:rsidR="006A6852" w:rsidRPr="0094437F" w:rsidRDefault="006A6852">
      <w:pPr>
        <w:pStyle w:val="Textonotapie"/>
        <w:rPr>
          <w:rFonts w:ascii="Arial" w:hAnsi="Arial" w:cs="Arial"/>
          <w:sz w:val="16"/>
          <w:szCs w:val="16"/>
          <w:lang w:val="es-CO"/>
        </w:rPr>
      </w:pPr>
      <w:r w:rsidRPr="0094437F">
        <w:rPr>
          <w:rStyle w:val="Refdenotaalpie"/>
          <w:rFonts w:ascii="Arial" w:hAnsi="Arial" w:cs="Arial"/>
          <w:sz w:val="16"/>
          <w:szCs w:val="16"/>
        </w:rPr>
        <w:footnoteRef/>
      </w:r>
      <w:r w:rsidRPr="0094437F">
        <w:rPr>
          <w:rFonts w:ascii="Arial" w:hAnsi="Arial" w:cs="Arial"/>
          <w:sz w:val="16"/>
          <w:szCs w:val="16"/>
        </w:rPr>
        <w:t xml:space="preserve"> DOFA. Metodología de análisis y diagnóstico organizacional. SERNA GÓMEZ Humberto. Gerencia Estratégica. 3R Editores.2008. </w:t>
      </w:r>
    </w:p>
  </w:footnote>
  <w:footnote w:id="17">
    <w:p w:rsidR="006A6852" w:rsidRPr="006F15DD" w:rsidRDefault="006A6852">
      <w:pPr>
        <w:pStyle w:val="Textonotapie"/>
        <w:rPr>
          <w:rFonts w:ascii="Arial" w:hAnsi="Arial" w:cs="Arial"/>
          <w:sz w:val="18"/>
          <w:szCs w:val="18"/>
          <w:lang w:val="es-CO"/>
        </w:rPr>
      </w:pPr>
      <w:r>
        <w:rPr>
          <w:rStyle w:val="Refdenotaalpie"/>
        </w:rPr>
        <w:footnoteRef/>
      </w:r>
      <w:r>
        <w:t xml:space="preserve"> </w:t>
      </w:r>
      <w:r w:rsidRPr="006F15DD">
        <w:rPr>
          <w:rFonts w:ascii="Arial" w:hAnsi="Arial" w:cs="Arial"/>
          <w:sz w:val="18"/>
          <w:szCs w:val="18"/>
        </w:rPr>
        <w:t>BELTRAN JARAMILLO Jesús Mauricio. Indicadores de Gestión. 2 Edición. 3R Editores. Pág. 25.</w:t>
      </w:r>
    </w:p>
  </w:footnote>
  <w:footnote w:id="18">
    <w:p w:rsidR="006A6852" w:rsidRPr="006F15DD" w:rsidRDefault="006A6852">
      <w:pPr>
        <w:pStyle w:val="Textonotapie"/>
        <w:rPr>
          <w:rFonts w:ascii="Arial" w:hAnsi="Arial" w:cs="Arial"/>
          <w:sz w:val="18"/>
          <w:szCs w:val="18"/>
          <w:lang w:val="es-CO"/>
        </w:rPr>
      </w:pPr>
      <w:r w:rsidRPr="006F15DD">
        <w:rPr>
          <w:rStyle w:val="Refdenotaalpie"/>
          <w:rFonts w:ascii="Arial" w:hAnsi="Arial" w:cs="Arial"/>
          <w:sz w:val="18"/>
          <w:szCs w:val="18"/>
        </w:rPr>
        <w:footnoteRef/>
      </w:r>
      <w:r w:rsidRPr="006F15DD">
        <w:rPr>
          <w:rFonts w:ascii="Arial" w:hAnsi="Arial" w:cs="Arial"/>
          <w:sz w:val="18"/>
          <w:szCs w:val="18"/>
        </w:rPr>
        <w:t xml:space="preserve"> </w:t>
      </w:r>
      <w:r w:rsidRPr="006F15DD">
        <w:rPr>
          <w:rFonts w:ascii="Arial" w:hAnsi="Arial" w:cs="Arial"/>
          <w:sz w:val="18"/>
          <w:szCs w:val="18"/>
          <w:lang w:val="es-CO"/>
        </w:rPr>
        <w:t xml:space="preserve">Ibídem </w:t>
      </w:r>
    </w:p>
  </w:footnote>
  <w:footnote w:id="19">
    <w:p w:rsidR="006A6852" w:rsidRPr="006F15DD" w:rsidRDefault="006A6852">
      <w:pPr>
        <w:pStyle w:val="Textonotapie"/>
        <w:rPr>
          <w:rFonts w:ascii="Arial" w:hAnsi="Arial" w:cs="Arial"/>
          <w:sz w:val="18"/>
          <w:szCs w:val="18"/>
          <w:lang w:val="es-CO"/>
        </w:rPr>
      </w:pPr>
      <w:r w:rsidRPr="006F15DD">
        <w:rPr>
          <w:rStyle w:val="Refdenotaalpie"/>
          <w:rFonts w:ascii="Arial" w:hAnsi="Arial" w:cs="Arial"/>
          <w:sz w:val="18"/>
          <w:szCs w:val="18"/>
        </w:rPr>
        <w:footnoteRef/>
      </w:r>
      <w:r w:rsidRPr="006F15DD">
        <w:rPr>
          <w:rFonts w:ascii="Arial" w:hAnsi="Arial" w:cs="Arial"/>
          <w:sz w:val="18"/>
          <w:szCs w:val="18"/>
        </w:rPr>
        <w:t xml:space="preserve"> </w:t>
      </w:r>
      <w:r w:rsidRPr="006F15DD">
        <w:rPr>
          <w:rFonts w:ascii="Arial" w:hAnsi="Arial" w:cs="Arial"/>
          <w:sz w:val="18"/>
          <w:szCs w:val="18"/>
          <w:lang w:val="es-CO"/>
        </w:rPr>
        <w:t xml:space="preserve">Ibídem </w:t>
      </w:r>
      <w:proofErr w:type="spellStart"/>
      <w:r w:rsidRPr="006F15DD">
        <w:rPr>
          <w:rFonts w:ascii="Arial" w:hAnsi="Arial" w:cs="Arial"/>
          <w:sz w:val="18"/>
          <w:szCs w:val="18"/>
          <w:lang w:val="es-CO"/>
        </w:rPr>
        <w:t>Pag</w:t>
      </w:r>
      <w:proofErr w:type="spellEnd"/>
      <w:r w:rsidRPr="006F15DD">
        <w:rPr>
          <w:rFonts w:ascii="Arial" w:hAnsi="Arial" w:cs="Arial"/>
          <w:sz w:val="18"/>
          <w:szCs w:val="18"/>
          <w:lang w:val="es-CO"/>
        </w:rPr>
        <w:t>. 33</w:t>
      </w:r>
    </w:p>
  </w:footnote>
  <w:footnote w:id="20">
    <w:p w:rsidR="006A6852" w:rsidRPr="00E452C7" w:rsidRDefault="006A6852">
      <w:pPr>
        <w:pStyle w:val="Textonotapie"/>
        <w:rPr>
          <w:lang w:val="es-CO"/>
        </w:rPr>
      </w:pPr>
      <w:r w:rsidRPr="006F15DD">
        <w:rPr>
          <w:rStyle w:val="Refdenotaalpie"/>
          <w:rFonts w:ascii="Arial" w:hAnsi="Arial" w:cs="Arial"/>
          <w:sz w:val="18"/>
          <w:szCs w:val="18"/>
        </w:rPr>
        <w:footnoteRef/>
      </w:r>
      <w:r w:rsidRPr="006F15DD">
        <w:rPr>
          <w:rFonts w:ascii="Arial" w:hAnsi="Arial" w:cs="Arial"/>
          <w:sz w:val="18"/>
          <w:szCs w:val="18"/>
        </w:rPr>
        <w:t xml:space="preserve"> Ibídem Pág. 37</w:t>
      </w:r>
      <w:r>
        <w:t>.</w:t>
      </w:r>
    </w:p>
  </w:footnote>
  <w:footnote w:id="21">
    <w:p w:rsidR="006A6852" w:rsidRPr="00A1763A" w:rsidRDefault="006A6852" w:rsidP="00676ED7">
      <w:pPr>
        <w:pStyle w:val="Textonotapie"/>
        <w:rPr>
          <w:lang w:val="es-CO"/>
        </w:rPr>
      </w:pPr>
      <w:r>
        <w:rPr>
          <w:rStyle w:val="Refdenotaalpie"/>
        </w:rPr>
        <w:footnoteRef/>
      </w:r>
      <w:r>
        <w:t xml:space="preserve"> </w:t>
      </w:r>
      <w:hyperlink r:id="rId2" w:history="1">
        <w:r w:rsidRPr="00A1763A">
          <w:rPr>
            <w:rStyle w:val="Hipervnculo"/>
            <w:rFonts w:ascii="Arial" w:hAnsi="Arial" w:cs="Arial"/>
            <w:sz w:val="16"/>
            <w:szCs w:val="16"/>
          </w:rPr>
          <w:t>SPSS</w:t>
        </w:r>
      </w:hyperlink>
      <w:r w:rsidRPr="00A1763A">
        <w:rPr>
          <w:rStyle w:val="apple-style-span"/>
          <w:rFonts w:ascii="Arial" w:hAnsi="Arial" w:cs="Arial"/>
          <w:sz w:val="16"/>
          <w:szCs w:val="16"/>
        </w:rPr>
        <w:t>:</w:t>
      </w:r>
      <w:r w:rsidRPr="00A1763A">
        <w:rPr>
          <w:rStyle w:val="apple-converted-space"/>
          <w:rFonts w:ascii="Arial" w:hAnsi="Arial" w:cs="Arial"/>
          <w:sz w:val="16"/>
          <w:szCs w:val="16"/>
        </w:rPr>
        <w:t> </w:t>
      </w:r>
      <w:r w:rsidRPr="00A1763A">
        <w:rPr>
          <w:rFonts w:ascii="Arial" w:hAnsi="Arial" w:cs="Arial"/>
          <w:sz w:val="16"/>
          <w:szCs w:val="16"/>
        </w:rPr>
        <w:t>Programa orientado a la realización de análisis estadísticos aplicados a las ciencias sociales.</w:t>
      </w:r>
    </w:p>
  </w:footnote>
  <w:footnote w:id="22">
    <w:p w:rsidR="006A6852" w:rsidRPr="00450968" w:rsidRDefault="006A6852">
      <w:pPr>
        <w:pStyle w:val="Textonotapie"/>
        <w:rPr>
          <w:rFonts w:ascii="Arial" w:hAnsi="Arial" w:cs="Arial"/>
          <w:sz w:val="18"/>
          <w:szCs w:val="18"/>
          <w:lang w:val="es-CO"/>
        </w:rPr>
      </w:pPr>
      <w:r w:rsidRPr="00450968">
        <w:rPr>
          <w:rStyle w:val="Refdenotaalpie"/>
          <w:rFonts w:ascii="Arial" w:hAnsi="Arial" w:cs="Arial"/>
          <w:sz w:val="18"/>
          <w:szCs w:val="18"/>
        </w:rPr>
        <w:footnoteRef/>
      </w:r>
      <w:r w:rsidRPr="00450968">
        <w:rPr>
          <w:rFonts w:ascii="Arial" w:hAnsi="Arial" w:cs="Arial"/>
          <w:sz w:val="18"/>
          <w:szCs w:val="18"/>
        </w:rPr>
        <w:t xml:space="preserve"> G</w:t>
      </w:r>
      <w:r>
        <w:rPr>
          <w:rFonts w:ascii="Arial" w:hAnsi="Arial" w:cs="Arial"/>
          <w:sz w:val="18"/>
          <w:szCs w:val="18"/>
        </w:rPr>
        <w:t>IGCH John P. Teoría General de Sistemas. 3ª Edición. México: Trillas  2006. Capítulo 3 Pag.65-88.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6852" w:rsidRDefault="006A6852" w:rsidP="00005A7B">
    <w:pPr>
      <w:pStyle w:val="Encabezado"/>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461DD"/>
    <w:multiLevelType w:val="hybridMultilevel"/>
    <w:tmpl w:val="FC12D16C"/>
    <w:lvl w:ilvl="0" w:tplc="7DCA565E">
      <w:start w:val="1"/>
      <w:numFmt w:val="decimal"/>
      <w:lvlText w:val="%1."/>
      <w:lvlJc w:val="left"/>
      <w:pPr>
        <w:ind w:left="720" w:hanging="36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06755ADD"/>
    <w:multiLevelType w:val="hybridMultilevel"/>
    <w:tmpl w:val="96D61A36"/>
    <w:lvl w:ilvl="0" w:tplc="33F83610">
      <w:start w:val="1"/>
      <w:numFmt w:val="upperRoman"/>
      <w:lvlText w:val="%1."/>
      <w:lvlJc w:val="left"/>
      <w:pPr>
        <w:ind w:left="765" w:hanging="720"/>
      </w:pPr>
      <w:rPr>
        <w:rFonts w:hint="default"/>
      </w:rPr>
    </w:lvl>
    <w:lvl w:ilvl="1" w:tplc="240A0019" w:tentative="1">
      <w:start w:val="1"/>
      <w:numFmt w:val="lowerLetter"/>
      <w:lvlText w:val="%2."/>
      <w:lvlJc w:val="left"/>
      <w:pPr>
        <w:ind w:left="1125" w:hanging="360"/>
      </w:pPr>
    </w:lvl>
    <w:lvl w:ilvl="2" w:tplc="240A001B" w:tentative="1">
      <w:start w:val="1"/>
      <w:numFmt w:val="lowerRoman"/>
      <w:lvlText w:val="%3."/>
      <w:lvlJc w:val="right"/>
      <w:pPr>
        <w:ind w:left="1845" w:hanging="180"/>
      </w:pPr>
    </w:lvl>
    <w:lvl w:ilvl="3" w:tplc="240A000F" w:tentative="1">
      <w:start w:val="1"/>
      <w:numFmt w:val="decimal"/>
      <w:lvlText w:val="%4."/>
      <w:lvlJc w:val="left"/>
      <w:pPr>
        <w:ind w:left="2565" w:hanging="360"/>
      </w:pPr>
    </w:lvl>
    <w:lvl w:ilvl="4" w:tplc="240A0019" w:tentative="1">
      <w:start w:val="1"/>
      <w:numFmt w:val="lowerLetter"/>
      <w:lvlText w:val="%5."/>
      <w:lvlJc w:val="left"/>
      <w:pPr>
        <w:ind w:left="3285" w:hanging="360"/>
      </w:pPr>
    </w:lvl>
    <w:lvl w:ilvl="5" w:tplc="240A001B" w:tentative="1">
      <w:start w:val="1"/>
      <w:numFmt w:val="lowerRoman"/>
      <w:lvlText w:val="%6."/>
      <w:lvlJc w:val="right"/>
      <w:pPr>
        <w:ind w:left="4005" w:hanging="180"/>
      </w:pPr>
    </w:lvl>
    <w:lvl w:ilvl="6" w:tplc="240A000F" w:tentative="1">
      <w:start w:val="1"/>
      <w:numFmt w:val="decimal"/>
      <w:lvlText w:val="%7."/>
      <w:lvlJc w:val="left"/>
      <w:pPr>
        <w:ind w:left="4725" w:hanging="360"/>
      </w:pPr>
    </w:lvl>
    <w:lvl w:ilvl="7" w:tplc="240A0019" w:tentative="1">
      <w:start w:val="1"/>
      <w:numFmt w:val="lowerLetter"/>
      <w:lvlText w:val="%8."/>
      <w:lvlJc w:val="left"/>
      <w:pPr>
        <w:ind w:left="5445" w:hanging="360"/>
      </w:pPr>
    </w:lvl>
    <w:lvl w:ilvl="8" w:tplc="240A001B" w:tentative="1">
      <w:start w:val="1"/>
      <w:numFmt w:val="lowerRoman"/>
      <w:lvlText w:val="%9."/>
      <w:lvlJc w:val="right"/>
      <w:pPr>
        <w:ind w:left="6165" w:hanging="180"/>
      </w:pPr>
    </w:lvl>
  </w:abstractNum>
  <w:abstractNum w:abstractNumId="2">
    <w:nsid w:val="0792299D"/>
    <w:multiLevelType w:val="hybridMultilevel"/>
    <w:tmpl w:val="9766AF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C7F2137"/>
    <w:multiLevelType w:val="hybridMultilevel"/>
    <w:tmpl w:val="CF56933C"/>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11940738"/>
    <w:multiLevelType w:val="hybridMultilevel"/>
    <w:tmpl w:val="77BA8EE6"/>
    <w:lvl w:ilvl="0" w:tplc="2642F7BC">
      <w:start w:val="2"/>
      <w:numFmt w:val="upperRoman"/>
      <w:lvlText w:val="%1."/>
      <w:lvlJc w:val="left"/>
      <w:pPr>
        <w:ind w:left="720" w:hanging="72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11BB6EEB"/>
    <w:multiLevelType w:val="hybridMultilevel"/>
    <w:tmpl w:val="F172479C"/>
    <w:lvl w:ilvl="0" w:tplc="3BE2BC20">
      <w:start w:val="1"/>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4A071C4"/>
    <w:multiLevelType w:val="hybridMultilevel"/>
    <w:tmpl w:val="7590B71E"/>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7">
    <w:nsid w:val="14C5705A"/>
    <w:multiLevelType w:val="hybridMultilevel"/>
    <w:tmpl w:val="D7B02300"/>
    <w:lvl w:ilvl="0" w:tplc="E678303C">
      <w:start w:val="1"/>
      <w:numFmt w:val="decimal"/>
      <w:lvlText w:val="%1."/>
      <w:lvlJc w:val="left"/>
      <w:pPr>
        <w:ind w:left="390" w:hanging="360"/>
      </w:pPr>
      <w:rPr>
        <w:rFonts w:hint="default"/>
      </w:rPr>
    </w:lvl>
    <w:lvl w:ilvl="1" w:tplc="240A0019" w:tentative="1">
      <w:start w:val="1"/>
      <w:numFmt w:val="lowerLetter"/>
      <w:lvlText w:val="%2."/>
      <w:lvlJc w:val="left"/>
      <w:pPr>
        <w:ind w:left="1110" w:hanging="360"/>
      </w:pPr>
    </w:lvl>
    <w:lvl w:ilvl="2" w:tplc="240A001B" w:tentative="1">
      <w:start w:val="1"/>
      <w:numFmt w:val="lowerRoman"/>
      <w:lvlText w:val="%3."/>
      <w:lvlJc w:val="right"/>
      <w:pPr>
        <w:ind w:left="1830" w:hanging="180"/>
      </w:pPr>
    </w:lvl>
    <w:lvl w:ilvl="3" w:tplc="240A000F" w:tentative="1">
      <w:start w:val="1"/>
      <w:numFmt w:val="decimal"/>
      <w:lvlText w:val="%4."/>
      <w:lvlJc w:val="left"/>
      <w:pPr>
        <w:ind w:left="2550" w:hanging="360"/>
      </w:pPr>
    </w:lvl>
    <w:lvl w:ilvl="4" w:tplc="240A0019" w:tentative="1">
      <w:start w:val="1"/>
      <w:numFmt w:val="lowerLetter"/>
      <w:lvlText w:val="%5."/>
      <w:lvlJc w:val="left"/>
      <w:pPr>
        <w:ind w:left="3270" w:hanging="360"/>
      </w:pPr>
    </w:lvl>
    <w:lvl w:ilvl="5" w:tplc="240A001B" w:tentative="1">
      <w:start w:val="1"/>
      <w:numFmt w:val="lowerRoman"/>
      <w:lvlText w:val="%6."/>
      <w:lvlJc w:val="right"/>
      <w:pPr>
        <w:ind w:left="3990" w:hanging="180"/>
      </w:pPr>
    </w:lvl>
    <w:lvl w:ilvl="6" w:tplc="240A000F" w:tentative="1">
      <w:start w:val="1"/>
      <w:numFmt w:val="decimal"/>
      <w:lvlText w:val="%7."/>
      <w:lvlJc w:val="left"/>
      <w:pPr>
        <w:ind w:left="4710" w:hanging="360"/>
      </w:pPr>
    </w:lvl>
    <w:lvl w:ilvl="7" w:tplc="240A0019" w:tentative="1">
      <w:start w:val="1"/>
      <w:numFmt w:val="lowerLetter"/>
      <w:lvlText w:val="%8."/>
      <w:lvlJc w:val="left"/>
      <w:pPr>
        <w:ind w:left="5430" w:hanging="360"/>
      </w:pPr>
    </w:lvl>
    <w:lvl w:ilvl="8" w:tplc="240A001B" w:tentative="1">
      <w:start w:val="1"/>
      <w:numFmt w:val="lowerRoman"/>
      <w:lvlText w:val="%9."/>
      <w:lvlJc w:val="right"/>
      <w:pPr>
        <w:ind w:left="6150" w:hanging="180"/>
      </w:pPr>
    </w:lvl>
  </w:abstractNum>
  <w:abstractNum w:abstractNumId="8">
    <w:nsid w:val="163E79A6"/>
    <w:multiLevelType w:val="hybridMultilevel"/>
    <w:tmpl w:val="DB8C0E2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17926855"/>
    <w:multiLevelType w:val="hybridMultilevel"/>
    <w:tmpl w:val="AACE4364"/>
    <w:lvl w:ilvl="0" w:tplc="3BE2BC20">
      <w:start w:val="1"/>
      <w:numFmt w:val="bullet"/>
      <w:lvlText w:val="-"/>
      <w:lvlJc w:val="left"/>
      <w:pPr>
        <w:ind w:left="720" w:hanging="360"/>
      </w:pPr>
      <w:rPr>
        <w:rFonts w:ascii="Arial" w:eastAsia="Calibr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185C2E46"/>
    <w:multiLevelType w:val="hybridMultilevel"/>
    <w:tmpl w:val="EEBE8AEC"/>
    <w:lvl w:ilvl="0" w:tplc="018A8A40">
      <w:start w:val="4"/>
      <w:numFmt w:val="bullet"/>
      <w:lvlText w:val="-"/>
      <w:lvlJc w:val="left"/>
      <w:pPr>
        <w:ind w:left="4680" w:hanging="360"/>
      </w:pPr>
      <w:rPr>
        <w:rFonts w:ascii="Arial" w:eastAsia="Times New Roman" w:hAnsi="Arial" w:cs="Arial" w:hint="default"/>
      </w:rPr>
    </w:lvl>
    <w:lvl w:ilvl="1" w:tplc="240A0003">
      <w:start w:val="1"/>
      <w:numFmt w:val="bullet"/>
      <w:lvlText w:val="o"/>
      <w:lvlJc w:val="left"/>
      <w:pPr>
        <w:ind w:left="5400" w:hanging="360"/>
      </w:pPr>
      <w:rPr>
        <w:rFonts w:ascii="Courier New" w:hAnsi="Courier New" w:cs="Courier New" w:hint="default"/>
      </w:rPr>
    </w:lvl>
    <w:lvl w:ilvl="2" w:tplc="240A0005" w:tentative="1">
      <w:start w:val="1"/>
      <w:numFmt w:val="bullet"/>
      <w:lvlText w:val=""/>
      <w:lvlJc w:val="left"/>
      <w:pPr>
        <w:ind w:left="6120" w:hanging="360"/>
      </w:pPr>
      <w:rPr>
        <w:rFonts w:ascii="Wingdings" w:hAnsi="Wingdings" w:hint="default"/>
      </w:rPr>
    </w:lvl>
    <w:lvl w:ilvl="3" w:tplc="240A0001" w:tentative="1">
      <w:start w:val="1"/>
      <w:numFmt w:val="bullet"/>
      <w:lvlText w:val=""/>
      <w:lvlJc w:val="left"/>
      <w:pPr>
        <w:ind w:left="6840" w:hanging="360"/>
      </w:pPr>
      <w:rPr>
        <w:rFonts w:ascii="Symbol" w:hAnsi="Symbol" w:hint="default"/>
      </w:rPr>
    </w:lvl>
    <w:lvl w:ilvl="4" w:tplc="240A0003" w:tentative="1">
      <w:start w:val="1"/>
      <w:numFmt w:val="bullet"/>
      <w:lvlText w:val="o"/>
      <w:lvlJc w:val="left"/>
      <w:pPr>
        <w:ind w:left="7560" w:hanging="360"/>
      </w:pPr>
      <w:rPr>
        <w:rFonts w:ascii="Courier New" w:hAnsi="Courier New" w:cs="Courier New" w:hint="default"/>
      </w:rPr>
    </w:lvl>
    <w:lvl w:ilvl="5" w:tplc="240A0005" w:tentative="1">
      <w:start w:val="1"/>
      <w:numFmt w:val="bullet"/>
      <w:lvlText w:val=""/>
      <w:lvlJc w:val="left"/>
      <w:pPr>
        <w:ind w:left="8280" w:hanging="360"/>
      </w:pPr>
      <w:rPr>
        <w:rFonts w:ascii="Wingdings" w:hAnsi="Wingdings" w:hint="default"/>
      </w:rPr>
    </w:lvl>
    <w:lvl w:ilvl="6" w:tplc="240A0001" w:tentative="1">
      <w:start w:val="1"/>
      <w:numFmt w:val="bullet"/>
      <w:lvlText w:val=""/>
      <w:lvlJc w:val="left"/>
      <w:pPr>
        <w:ind w:left="9000" w:hanging="360"/>
      </w:pPr>
      <w:rPr>
        <w:rFonts w:ascii="Symbol" w:hAnsi="Symbol" w:hint="default"/>
      </w:rPr>
    </w:lvl>
    <w:lvl w:ilvl="7" w:tplc="240A0003" w:tentative="1">
      <w:start w:val="1"/>
      <w:numFmt w:val="bullet"/>
      <w:lvlText w:val="o"/>
      <w:lvlJc w:val="left"/>
      <w:pPr>
        <w:ind w:left="9720" w:hanging="360"/>
      </w:pPr>
      <w:rPr>
        <w:rFonts w:ascii="Courier New" w:hAnsi="Courier New" w:cs="Courier New" w:hint="default"/>
      </w:rPr>
    </w:lvl>
    <w:lvl w:ilvl="8" w:tplc="240A0005" w:tentative="1">
      <w:start w:val="1"/>
      <w:numFmt w:val="bullet"/>
      <w:lvlText w:val=""/>
      <w:lvlJc w:val="left"/>
      <w:pPr>
        <w:ind w:left="10440" w:hanging="360"/>
      </w:pPr>
      <w:rPr>
        <w:rFonts w:ascii="Wingdings" w:hAnsi="Wingdings" w:hint="default"/>
      </w:rPr>
    </w:lvl>
  </w:abstractNum>
  <w:abstractNum w:abstractNumId="11">
    <w:nsid w:val="192547C7"/>
    <w:multiLevelType w:val="hybridMultilevel"/>
    <w:tmpl w:val="CEB0B006"/>
    <w:lvl w:ilvl="0" w:tplc="E1BA16BE">
      <w:start w:val="1"/>
      <w:numFmt w:val="decimal"/>
      <w:lvlText w:val="%1."/>
      <w:lvlJc w:val="left"/>
      <w:pPr>
        <w:ind w:left="705" w:hanging="705"/>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nsid w:val="197A136C"/>
    <w:multiLevelType w:val="hybridMultilevel"/>
    <w:tmpl w:val="EB526A36"/>
    <w:lvl w:ilvl="0" w:tplc="86B68AD8">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1A1C5C22"/>
    <w:multiLevelType w:val="multilevel"/>
    <w:tmpl w:val="D19245DC"/>
    <w:lvl w:ilvl="0">
      <w:start w:val="1"/>
      <w:numFmt w:val="decimal"/>
      <w:lvlText w:val="%1."/>
      <w:lvlJc w:val="left"/>
      <w:pPr>
        <w:ind w:left="720" w:hanging="360"/>
      </w:pPr>
      <w:rPr>
        <w:rFonts w:hint="default"/>
      </w:rPr>
    </w:lvl>
    <w:lvl w:ilvl="1">
      <w:start w:val="4"/>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nsid w:val="1C063E97"/>
    <w:multiLevelType w:val="hybridMultilevel"/>
    <w:tmpl w:val="1AC8B0FA"/>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nsid w:val="1DAA42EB"/>
    <w:multiLevelType w:val="hybridMultilevel"/>
    <w:tmpl w:val="0C986702"/>
    <w:lvl w:ilvl="0" w:tplc="240A0019">
      <w:start w:val="1"/>
      <w:numFmt w:val="lowerLetter"/>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6">
    <w:nsid w:val="1EC0647D"/>
    <w:multiLevelType w:val="hybridMultilevel"/>
    <w:tmpl w:val="B91C056C"/>
    <w:lvl w:ilvl="0" w:tplc="397CB3CE">
      <w:start w:val="1"/>
      <w:numFmt w:val="decimal"/>
      <w:lvlText w:val="%1."/>
      <w:lvlJc w:val="left"/>
      <w:pPr>
        <w:ind w:left="360" w:hanging="360"/>
      </w:pPr>
      <w:rPr>
        <w:rFonts w:hint="default"/>
        <w:color w:val="auto"/>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nsid w:val="1EE9760C"/>
    <w:multiLevelType w:val="hybridMultilevel"/>
    <w:tmpl w:val="0B3EA3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1F704E22"/>
    <w:multiLevelType w:val="hybridMultilevel"/>
    <w:tmpl w:val="4D54E30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20464A6D"/>
    <w:multiLevelType w:val="hybridMultilevel"/>
    <w:tmpl w:val="DA7C771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270A5B85"/>
    <w:multiLevelType w:val="multilevel"/>
    <w:tmpl w:val="7BA49E30"/>
    <w:lvl w:ilvl="0">
      <w:start w:val="1"/>
      <w:numFmt w:val="decimal"/>
      <w:lvlText w:val="%1"/>
      <w:lvlJc w:val="left"/>
      <w:pPr>
        <w:ind w:left="360" w:hanging="360"/>
      </w:pPr>
      <w:rPr>
        <w:rFonts w:hint="default"/>
      </w:rPr>
    </w:lvl>
    <w:lvl w:ilvl="1">
      <w:start w:val="5"/>
      <w:numFmt w:val="decimal"/>
      <w:lvlText w:val="%1.%2"/>
      <w:lvlJc w:val="left"/>
      <w:pPr>
        <w:ind w:left="2340" w:hanging="36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7020" w:hanging="108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1340" w:hanging="144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660" w:hanging="1800"/>
      </w:pPr>
      <w:rPr>
        <w:rFonts w:hint="default"/>
      </w:rPr>
    </w:lvl>
    <w:lvl w:ilvl="8">
      <w:start w:val="1"/>
      <w:numFmt w:val="decimal"/>
      <w:lvlText w:val="%1.%2.%3.%4.%5.%6.%7.%8.%9"/>
      <w:lvlJc w:val="left"/>
      <w:pPr>
        <w:ind w:left="17640" w:hanging="1800"/>
      </w:pPr>
      <w:rPr>
        <w:rFonts w:hint="default"/>
      </w:rPr>
    </w:lvl>
  </w:abstractNum>
  <w:abstractNum w:abstractNumId="21">
    <w:nsid w:val="27D71C23"/>
    <w:multiLevelType w:val="multilevel"/>
    <w:tmpl w:val="4CCE07A8"/>
    <w:lvl w:ilvl="0">
      <w:start w:val="1"/>
      <w:numFmt w:val="decimal"/>
      <w:lvlText w:val="%1"/>
      <w:lvlJc w:val="left"/>
      <w:pPr>
        <w:ind w:left="360" w:hanging="360"/>
      </w:pPr>
      <w:rPr>
        <w:rFonts w:hint="default"/>
      </w:rPr>
    </w:lvl>
    <w:lvl w:ilvl="1">
      <w:start w:val="1"/>
      <w:numFmt w:val="decimal"/>
      <w:lvlText w:val="%1.%2"/>
      <w:lvlJc w:val="left"/>
      <w:pPr>
        <w:ind w:left="2340" w:hanging="360"/>
      </w:pPr>
      <w:rPr>
        <w:rFonts w:hint="default"/>
      </w:rPr>
    </w:lvl>
    <w:lvl w:ilvl="2">
      <w:start w:val="1"/>
      <w:numFmt w:val="decimal"/>
      <w:lvlText w:val="%1.%2.%3"/>
      <w:lvlJc w:val="left"/>
      <w:pPr>
        <w:ind w:left="4680" w:hanging="720"/>
      </w:pPr>
      <w:rPr>
        <w:rFonts w:hint="default"/>
      </w:rPr>
    </w:lvl>
    <w:lvl w:ilvl="3">
      <w:start w:val="1"/>
      <w:numFmt w:val="decimal"/>
      <w:lvlText w:val="%1.%2.%3.%4"/>
      <w:lvlJc w:val="left"/>
      <w:pPr>
        <w:ind w:left="7020" w:hanging="1080"/>
      </w:pPr>
      <w:rPr>
        <w:rFonts w:hint="default"/>
      </w:rPr>
    </w:lvl>
    <w:lvl w:ilvl="4">
      <w:start w:val="1"/>
      <w:numFmt w:val="decimal"/>
      <w:lvlText w:val="%1.%2.%3.%4.%5"/>
      <w:lvlJc w:val="left"/>
      <w:pPr>
        <w:ind w:left="9000" w:hanging="1080"/>
      </w:pPr>
      <w:rPr>
        <w:rFonts w:hint="default"/>
      </w:rPr>
    </w:lvl>
    <w:lvl w:ilvl="5">
      <w:start w:val="1"/>
      <w:numFmt w:val="decimal"/>
      <w:lvlText w:val="%1.%2.%3.%4.%5.%6"/>
      <w:lvlJc w:val="left"/>
      <w:pPr>
        <w:ind w:left="11340" w:hanging="1440"/>
      </w:pPr>
      <w:rPr>
        <w:rFonts w:hint="default"/>
      </w:rPr>
    </w:lvl>
    <w:lvl w:ilvl="6">
      <w:start w:val="1"/>
      <w:numFmt w:val="decimal"/>
      <w:lvlText w:val="%1.%2.%3.%4.%5.%6.%7"/>
      <w:lvlJc w:val="left"/>
      <w:pPr>
        <w:ind w:left="13320" w:hanging="1440"/>
      </w:pPr>
      <w:rPr>
        <w:rFonts w:hint="default"/>
      </w:rPr>
    </w:lvl>
    <w:lvl w:ilvl="7">
      <w:start w:val="1"/>
      <w:numFmt w:val="decimal"/>
      <w:lvlText w:val="%1.%2.%3.%4.%5.%6.%7.%8"/>
      <w:lvlJc w:val="left"/>
      <w:pPr>
        <w:ind w:left="15660" w:hanging="1800"/>
      </w:pPr>
      <w:rPr>
        <w:rFonts w:hint="default"/>
      </w:rPr>
    </w:lvl>
    <w:lvl w:ilvl="8">
      <w:start w:val="1"/>
      <w:numFmt w:val="decimal"/>
      <w:lvlText w:val="%1.%2.%3.%4.%5.%6.%7.%8.%9"/>
      <w:lvlJc w:val="left"/>
      <w:pPr>
        <w:ind w:left="17640" w:hanging="1800"/>
      </w:pPr>
      <w:rPr>
        <w:rFonts w:hint="default"/>
      </w:rPr>
    </w:lvl>
  </w:abstractNum>
  <w:abstractNum w:abstractNumId="22">
    <w:nsid w:val="28225162"/>
    <w:multiLevelType w:val="hybridMultilevel"/>
    <w:tmpl w:val="ACFA950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3">
    <w:nsid w:val="2FE21EA0"/>
    <w:multiLevelType w:val="hybridMultilevel"/>
    <w:tmpl w:val="233C1894"/>
    <w:lvl w:ilvl="0" w:tplc="240A000F">
      <w:start w:val="1"/>
      <w:numFmt w:val="decimal"/>
      <w:lvlText w:val="%1."/>
      <w:lvlJc w:val="left"/>
      <w:pPr>
        <w:ind w:left="360" w:hanging="360"/>
      </w:pPr>
      <w:rPr>
        <w:rFonts w:hint="default"/>
        <w:color w:val="auto"/>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4">
    <w:nsid w:val="30E905E6"/>
    <w:multiLevelType w:val="hybridMultilevel"/>
    <w:tmpl w:val="80BAE91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34BE28E7"/>
    <w:multiLevelType w:val="hybridMultilevel"/>
    <w:tmpl w:val="8C1A4F4C"/>
    <w:lvl w:ilvl="0" w:tplc="7CCE8432">
      <w:start w:val="1"/>
      <w:numFmt w:val="decimal"/>
      <w:lvlText w:val="%1."/>
      <w:lvlJc w:val="left"/>
      <w:pPr>
        <w:ind w:left="360" w:hanging="360"/>
      </w:pPr>
      <w:rPr>
        <w:rFonts w:hint="default"/>
        <w:b/>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6">
    <w:nsid w:val="3DF9311F"/>
    <w:multiLevelType w:val="hybridMultilevel"/>
    <w:tmpl w:val="47DAD6DA"/>
    <w:lvl w:ilvl="0" w:tplc="3BE2BC20">
      <w:start w:val="1"/>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7">
    <w:nsid w:val="461C642E"/>
    <w:multiLevelType w:val="hybridMultilevel"/>
    <w:tmpl w:val="86B2DA46"/>
    <w:lvl w:ilvl="0" w:tplc="0C0A0001">
      <w:start w:val="1"/>
      <w:numFmt w:val="bullet"/>
      <w:lvlText w:val=""/>
      <w:lvlJc w:val="left"/>
      <w:pPr>
        <w:tabs>
          <w:tab w:val="num" w:pos="360"/>
        </w:tabs>
        <w:ind w:left="360" w:hanging="360"/>
      </w:pPr>
      <w:rPr>
        <w:rFonts w:ascii="Symbol" w:hAnsi="Symbol" w:hint="default"/>
      </w:rPr>
    </w:lvl>
    <w:lvl w:ilvl="1" w:tplc="0C0A0003" w:tentative="1">
      <w:start w:val="1"/>
      <w:numFmt w:val="bullet"/>
      <w:lvlText w:val="o"/>
      <w:lvlJc w:val="left"/>
      <w:pPr>
        <w:tabs>
          <w:tab w:val="num" w:pos="1080"/>
        </w:tabs>
        <w:ind w:left="1080" w:hanging="360"/>
      </w:pPr>
      <w:rPr>
        <w:rFonts w:ascii="Courier New" w:hAnsi="Courier New" w:cs="Courier New"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8">
    <w:nsid w:val="498542C4"/>
    <w:multiLevelType w:val="hybridMultilevel"/>
    <w:tmpl w:val="515EF2F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9">
    <w:nsid w:val="49AC03B7"/>
    <w:multiLevelType w:val="hybridMultilevel"/>
    <w:tmpl w:val="C1BCED12"/>
    <w:lvl w:ilvl="0" w:tplc="489E5002">
      <w:start w:val="1"/>
      <w:numFmt w:val="upperRoman"/>
      <w:lvlText w:val="%1."/>
      <w:lvlJc w:val="left"/>
      <w:pPr>
        <w:ind w:left="750" w:hanging="720"/>
      </w:pPr>
      <w:rPr>
        <w:rFonts w:hint="default"/>
      </w:rPr>
    </w:lvl>
    <w:lvl w:ilvl="1" w:tplc="240A0019" w:tentative="1">
      <w:start w:val="1"/>
      <w:numFmt w:val="lowerLetter"/>
      <w:lvlText w:val="%2."/>
      <w:lvlJc w:val="left"/>
      <w:pPr>
        <w:ind w:left="1110" w:hanging="360"/>
      </w:pPr>
    </w:lvl>
    <w:lvl w:ilvl="2" w:tplc="240A001B" w:tentative="1">
      <w:start w:val="1"/>
      <w:numFmt w:val="lowerRoman"/>
      <w:lvlText w:val="%3."/>
      <w:lvlJc w:val="right"/>
      <w:pPr>
        <w:ind w:left="1830" w:hanging="180"/>
      </w:pPr>
    </w:lvl>
    <w:lvl w:ilvl="3" w:tplc="240A000F" w:tentative="1">
      <w:start w:val="1"/>
      <w:numFmt w:val="decimal"/>
      <w:lvlText w:val="%4."/>
      <w:lvlJc w:val="left"/>
      <w:pPr>
        <w:ind w:left="2550" w:hanging="360"/>
      </w:pPr>
    </w:lvl>
    <w:lvl w:ilvl="4" w:tplc="240A0019" w:tentative="1">
      <w:start w:val="1"/>
      <w:numFmt w:val="lowerLetter"/>
      <w:lvlText w:val="%5."/>
      <w:lvlJc w:val="left"/>
      <w:pPr>
        <w:ind w:left="3270" w:hanging="360"/>
      </w:pPr>
    </w:lvl>
    <w:lvl w:ilvl="5" w:tplc="240A001B" w:tentative="1">
      <w:start w:val="1"/>
      <w:numFmt w:val="lowerRoman"/>
      <w:lvlText w:val="%6."/>
      <w:lvlJc w:val="right"/>
      <w:pPr>
        <w:ind w:left="3990" w:hanging="180"/>
      </w:pPr>
    </w:lvl>
    <w:lvl w:ilvl="6" w:tplc="240A000F" w:tentative="1">
      <w:start w:val="1"/>
      <w:numFmt w:val="decimal"/>
      <w:lvlText w:val="%7."/>
      <w:lvlJc w:val="left"/>
      <w:pPr>
        <w:ind w:left="4710" w:hanging="360"/>
      </w:pPr>
    </w:lvl>
    <w:lvl w:ilvl="7" w:tplc="240A0019" w:tentative="1">
      <w:start w:val="1"/>
      <w:numFmt w:val="lowerLetter"/>
      <w:lvlText w:val="%8."/>
      <w:lvlJc w:val="left"/>
      <w:pPr>
        <w:ind w:left="5430" w:hanging="360"/>
      </w:pPr>
    </w:lvl>
    <w:lvl w:ilvl="8" w:tplc="240A001B" w:tentative="1">
      <w:start w:val="1"/>
      <w:numFmt w:val="lowerRoman"/>
      <w:lvlText w:val="%9."/>
      <w:lvlJc w:val="right"/>
      <w:pPr>
        <w:ind w:left="6150" w:hanging="180"/>
      </w:pPr>
    </w:lvl>
  </w:abstractNum>
  <w:abstractNum w:abstractNumId="30">
    <w:nsid w:val="49F622A1"/>
    <w:multiLevelType w:val="hybridMultilevel"/>
    <w:tmpl w:val="1A628DC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1">
    <w:nsid w:val="4ABB37BF"/>
    <w:multiLevelType w:val="hybridMultilevel"/>
    <w:tmpl w:val="11646D40"/>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2">
    <w:nsid w:val="50A926A1"/>
    <w:multiLevelType w:val="multilevel"/>
    <w:tmpl w:val="F760E236"/>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3">
    <w:nsid w:val="52FF5135"/>
    <w:multiLevelType w:val="hybridMultilevel"/>
    <w:tmpl w:val="2ADEE1F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4">
    <w:nsid w:val="579E0E21"/>
    <w:multiLevelType w:val="hybridMultilevel"/>
    <w:tmpl w:val="92F2DCE8"/>
    <w:lvl w:ilvl="0" w:tplc="3BE2BC20">
      <w:start w:val="1"/>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nsid w:val="57D85124"/>
    <w:multiLevelType w:val="hybridMultilevel"/>
    <w:tmpl w:val="466C267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5B923996"/>
    <w:multiLevelType w:val="hybridMultilevel"/>
    <w:tmpl w:val="C308BC44"/>
    <w:lvl w:ilvl="0" w:tplc="40380AC6">
      <w:start w:val="1"/>
      <w:numFmt w:val="upperRoman"/>
      <w:lvlText w:val="%1."/>
      <w:lvlJc w:val="left"/>
      <w:pPr>
        <w:ind w:left="750" w:hanging="720"/>
      </w:pPr>
      <w:rPr>
        <w:rFonts w:hint="default"/>
      </w:rPr>
    </w:lvl>
    <w:lvl w:ilvl="1" w:tplc="240A0019" w:tentative="1">
      <w:start w:val="1"/>
      <w:numFmt w:val="lowerLetter"/>
      <w:lvlText w:val="%2."/>
      <w:lvlJc w:val="left"/>
      <w:pPr>
        <w:ind w:left="1110" w:hanging="360"/>
      </w:pPr>
    </w:lvl>
    <w:lvl w:ilvl="2" w:tplc="240A001B" w:tentative="1">
      <w:start w:val="1"/>
      <w:numFmt w:val="lowerRoman"/>
      <w:lvlText w:val="%3."/>
      <w:lvlJc w:val="right"/>
      <w:pPr>
        <w:ind w:left="1830" w:hanging="180"/>
      </w:pPr>
    </w:lvl>
    <w:lvl w:ilvl="3" w:tplc="240A000F" w:tentative="1">
      <w:start w:val="1"/>
      <w:numFmt w:val="decimal"/>
      <w:lvlText w:val="%4."/>
      <w:lvlJc w:val="left"/>
      <w:pPr>
        <w:ind w:left="2550" w:hanging="360"/>
      </w:pPr>
    </w:lvl>
    <w:lvl w:ilvl="4" w:tplc="240A0019" w:tentative="1">
      <w:start w:val="1"/>
      <w:numFmt w:val="lowerLetter"/>
      <w:lvlText w:val="%5."/>
      <w:lvlJc w:val="left"/>
      <w:pPr>
        <w:ind w:left="3270" w:hanging="360"/>
      </w:pPr>
    </w:lvl>
    <w:lvl w:ilvl="5" w:tplc="240A001B" w:tentative="1">
      <w:start w:val="1"/>
      <w:numFmt w:val="lowerRoman"/>
      <w:lvlText w:val="%6."/>
      <w:lvlJc w:val="right"/>
      <w:pPr>
        <w:ind w:left="3990" w:hanging="180"/>
      </w:pPr>
    </w:lvl>
    <w:lvl w:ilvl="6" w:tplc="240A000F" w:tentative="1">
      <w:start w:val="1"/>
      <w:numFmt w:val="decimal"/>
      <w:lvlText w:val="%7."/>
      <w:lvlJc w:val="left"/>
      <w:pPr>
        <w:ind w:left="4710" w:hanging="360"/>
      </w:pPr>
    </w:lvl>
    <w:lvl w:ilvl="7" w:tplc="240A0019" w:tentative="1">
      <w:start w:val="1"/>
      <w:numFmt w:val="lowerLetter"/>
      <w:lvlText w:val="%8."/>
      <w:lvlJc w:val="left"/>
      <w:pPr>
        <w:ind w:left="5430" w:hanging="360"/>
      </w:pPr>
    </w:lvl>
    <w:lvl w:ilvl="8" w:tplc="240A001B" w:tentative="1">
      <w:start w:val="1"/>
      <w:numFmt w:val="lowerRoman"/>
      <w:lvlText w:val="%9."/>
      <w:lvlJc w:val="right"/>
      <w:pPr>
        <w:ind w:left="6150" w:hanging="180"/>
      </w:pPr>
    </w:lvl>
  </w:abstractNum>
  <w:abstractNum w:abstractNumId="37">
    <w:nsid w:val="5C2F2F43"/>
    <w:multiLevelType w:val="hybridMultilevel"/>
    <w:tmpl w:val="AA563166"/>
    <w:lvl w:ilvl="0" w:tplc="3BE2BC20">
      <w:start w:val="1"/>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8">
    <w:nsid w:val="5D042476"/>
    <w:multiLevelType w:val="hybridMultilevel"/>
    <w:tmpl w:val="C938FE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9">
    <w:nsid w:val="628B47D2"/>
    <w:multiLevelType w:val="hybridMultilevel"/>
    <w:tmpl w:val="F3800FF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0">
    <w:nsid w:val="63B15575"/>
    <w:multiLevelType w:val="hybridMultilevel"/>
    <w:tmpl w:val="51F0F8A0"/>
    <w:lvl w:ilvl="0" w:tplc="0C0A0001">
      <w:start w:val="1"/>
      <w:numFmt w:val="bullet"/>
      <w:lvlText w:val=""/>
      <w:lvlJc w:val="left"/>
      <w:pPr>
        <w:tabs>
          <w:tab w:val="num" w:pos="360"/>
        </w:tabs>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6524754D"/>
    <w:multiLevelType w:val="hybridMultilevel"/>
    <w:tmpl w:val="B0CE8198"/>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2">
    <w:nsid w:val="685F5A3F"/>
    <w:multiLevelType w:val="hybridMultilevel"/>
    <w:tmpl w:val="76260F9C"/>
    <w:lvl w:ilvl="0" w:tplc="240A000F">
      <w:start w:val="12"/>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3">
    <w:nsid w:val="6BDC30B9"/>
    <w:multiLevelType w:val="hybridMultilevel"/>
    <w:tmpl w:val="C4C8ABB6"/>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4">
    <w:nsid w:val="6C373873"/>
    <w:multiLevelType w:val="hybridMultilevel"/>
    <w:tmpl w:val="8DB61982"/>
    <w:lvl w:ilvl="0" w:tplc="3BE2BC20">
      <w:start w:val="1"/>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5">
    <w:nsid w:val="7071643F"/>
    <w:multiLevelType w:val="hybridMultilevel"/>
    <w:tmpl w:val="007268CE"/>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6">
    <w:nsid w:val="71C43571"/>
    <w:multiLevelType w:val="hybridMultilevel"/>
    <w:tmpl w:val="4CE09AA4"/>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7">
    <w:nsid w:val="72C360BF"/>
    <w:multiLevelType w:val="hybridMultilevel"/>
    <w:tmpl w:val="24705578"/>
    <w:lvl w:ilvl="0" w:tplc="3BE2BC20">
      <w:start w:val="1"/>
      <w:numFmt w:val="bullet"/>
      <w:lvlText w:val="-"/>
      <w:lvlJc w:val="left"/>
      <w:pPr>
        <w:ind w:left="360" w:hanging="360"/>
      </w:pPr>
      <w:rPr>
        <w:rFonts w:ascii="Arial" w:eastAsia="Calibri" w:hAnsi="Arial" w:cs="Arial"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8">
    <w:nsid w:val="78604F86"/>
    <w:multiLevelType w:val="hybridMultilevel"/>
    <w:tmpl w:val="0D888F1E"/>
    <w:lvl w:ilvl="0" w:tplc="3BE2BC20">
      <w:start w:val="1"/>
      <w:numFmt w:val="bullet"/>
      <w:lvlText w:val="-"/>
      <w:lvlJc w:val="left"/>
      <w:pPr>
        <w:ind w:left="360" w:hanging="360"/>
      </w:pPr>
      <w:rPr>
        <w:rFonts w:ascii="Arial" w:eastAsia="Calibri" w:hAnsi="Arial" w:cs="Aria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num w:numId="1">
    <w:abstractNumId w:val="10"/>
  </w:num>
  <w:num w:numId="2">
    <w:abstractNumId w:val="24"/>
  </w:num>
  <w:num w:numId="3">
    <w:abstractNumId w:val="13"/>
  </w:num>
  <w:num w:numId="4">
    <w:abstractNumId w:val="28"/>
  </w:num>
  <w:num w:numId="5">
    <w:abstractNumId w:val="35"/>
  </w:num>
  <w:num w:numId="6">
    <w:abstractNumId w:val="37"/>
  </w:num>
  <w:num w:numId="7">
    <w:abstractNumId w:val="47"/>
  </w:num>
  <w:num w:numId="8">
    <w:abstractNumId w:val="15"/>
  </w:num>
  <w:num w:numId="9">
    <w:abstractNumId w:val="34"/>
  </w:num>
  <w:num w:numId="10">
    <w:abstractNumId w:val="26"/>
  </w:num>
  <w:num w:numId="11">
    <w:abstractNumId w:val="9"/>
  </w:num>
  <w:num w:numId="12">
    <w:abstractNumId w:val="5"/>
  </w:num>
  <w:num w:numId="13">
    <w:abstractNumId w:val="3"/>
  </w:num>
  <w:num w:numId="14">
    <w:abstractNumId w:val="33"/>
  </w:num>
  <w:num w:numId="15">
    <w:abstractNumId w:val="22"/>
  </w:num>
  <w:num w:numId="16">
    <w:abstractNumId w:val="11"/>
  </w:num>
  <w:num w:numId="17">
    <w:abstractNumId w:val="46"/>
  </w:num>
  <w:num w:numId="18">
    <w:abstractNumId w:val="8"/>
  </w:num>
  <w:num w:numId="19">
    <w:abstractNumId w:val="16"/>
  </w:num>
  <w:num w:numId="20">
    <w:abstractNumId w:val="23"/>
  </w:num>
  <w:num w:numId="21">
    <w:abstractNumId w:val="14"/>
  </w:num>
  <w:num w:numId="22">
    <w:abstractNumId w:val="42"/>
  </w:num>
  <w:num w:numId="23">
    <w:abstractNumId w:val="19"/>
  </w:num>
  <w:num w:numId="24">
    <w:abstractNumId w:val="41"/>
  </w:num>
  <w:num w:numId="25">
    <w:abstractNumId w:val="43"/>
  </w:num>
  <w:num w:numId="26">
    <w:abstractNumId w:val="29"/>
  </w:num>
  <w:num w:numId="27">
    <w:abstractNumId w:val="1"/>
  </w:num>
  <w:num w:numId="28">
    <w:abstractNumId w:val="27"/>
  </w:num>
  <w:num w:numId="29">
    <w:abstractNumId w:val="18"/>
  </w:num>
  <w:num w:numId="30">
    <w:abstractNumId w:val="2"/>
  </w:num>
  <w:num w:numId="31">
    <w:abstractNumId w:val="6"/>
  </w:num>
  <w:num w:numId="32">
    <w:abstractNumId w:val="7"/>
  </w:num>
  <w:num w:numId="33">
    <w:abstractNumId w:val="30"/>
  </w:num>
  <w:num w:numId="34">
    <w:abstractNumId w:val="0"/>
  </w:num>
  <w:num w:numId="35">
    <w:abstractNumId w:val="38"/>
  </w:num>
  <w:num w:numId="36">
    <w:abstractNumId w:val="45"/>
  </w:num>
  <w:num w:numId="37">
    <w:abstractNumId w:val="40"/>
  </w:num>
  <w:num w:numId="38">
    <w:abstractNumId w:val="17"/>
  </w:num>
  <w:num w:numId="39">
    <w:abstractNumId w:val="4"/>
  </w:num>
  <w:num w:numId="40">
    <w:abstractNumId w:val="36"/>
  </w:num>
  <w:num w:numId="41">
    <w:abstractNumId w:val="32"/>
  </w:num>
  <w:num w:numId="42">
    <w:abstractNumId w:val="25"/>
  </w:num>
  <w:num w:numId="43">
    <w:abstractNumId w:val="12"/>
  </w:num>
  <w:num w:numId="44">
    <w:abstractNumId w:val="39"/>
  </w:num>
  <w:num w:numId="45">
    <w:abstractNumId w:val="21"/>
  </w:num>
  <w:num w:numId="46">
    <w:abstractNumId w:val="20"/>
  </w:num>
  <w:num w:numId="47">
    <w:abstractNumId w:val="31"/>
  </w:num>
  <w:num w:numId="48">
    <w:abstractNumId w:val="44"/>
  </w:num>
  <w:num w:numId="49">
    <w:abstractNumId w:val="48"/>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186C"/>
    <w:rsid w:val="00005A7B"/>
    <w:rsid w:val="000077AD"/>
    <w:rsid w:val="000107AA"/>
    <w:rsid w:val="00010969"/>
    <w:rsid w:val="00011D52"/>
    <w:rsid w:val="00023D30"/>
    <w:rsid w:val="00025C9F"/>
    <w:rsid w:val="00031DB4"/>
    <w:rsid w:val="00032102"/>
    <w:rsid w:val="00033574"/>
    <w:rsid w:val="00034159"/>
    <w:rsid w:val="0003605B"/>
    <w:rsid w:val="00042179"/>
    <w:rsid w:val="00047214"/>
    <w:rsid w:val="00050E09"/>
    <w:rsid w:val="00054AB8"/>
    <w:rsid w:val="00062B29"/>
    <w:rsid w:val="00063308"/>
    <w:rsid w:val="00063C45"/>
    <w:rsid w:val="00067B7A"/>
    <w:rsid w:val="00070754"/>
    <w:rsid w:val="000751AD"/>
    <w:rsid w:val="00076F28"/>
    <w:rsid w:val="00083FD5"/>
    <w:rsid w:val="00087840"/>
    <w:rsid w:val="00094077"/>
    <w:rsid w:val="00094924"/>
    <w:rsid w:val="00097264"/>
    <w:rsid w:val="000A25F7"/>
    <w:rsid w:val="000A7018"/>
    <w:rsid w:val="000B0DD1"/>
    <w:rsid w:val="000B22D8"/>
    <w:rsid w:val="000C3350"/>
    <w:rsid w:val="000D6BEE"/>
    <w:rsid w:val="000F0BE7"/>
    <w:rsid w:val="000F1D0B"/>
    <w:rsid w:val="000F2339"/>
    <w:rsid w:val="000F2E6B"/>
    <w:rsid w:val="00103E6F"/>
    <w:rsid w:val="00104D1A"/>
    <w:rsid w:val="00106C80"/>
    <w:rsid w:val="001078DF"/>
    <w:rsid w:val="00110919"/>
    <w:rsid w:val="00110D05"/>
    <w:rsid w:val="001154D3"/>
    <w:rsid w:val="001271CA"/>
    <w:rsid w:val="00130C31"/>
    <w:rsid w:val="00135631"/>
    <w:rsid w:val="0013785A"/>
    <w:rsid w:val="0014047D"/>
    <w:rsid w:val="001454C1"/>
    <w:rsid w:val="00147B98"/>
    <w:rsid w:val="00150F2B"/>
    <w:rsid w:val="00151D63"/>
    <w:rsid w:val="00152CAE"/>
    <w:rsid w:val="00160A98"/>
    <w:rsid w:val="00164614"/>
    <w:rsid w:val="00165C46"/>
    <w:rsid w:val="001708EF"/>
    <w:rsid w:val="00171394"/>
    <w:rsid w:val="0017290B"/>
    <w:rsid w:val="001778B5"/>
    <w:rsid w:val="00177F53"/>
    <w:rsid w:val="00192321"/>
    <w:rsid w:val="0019312A"/>
    <w:rsid w:val="00193668"/>
    <w:rsid w:val="00194A23"/>
    <w:rsid w:val="0019630A"/>
    <w:rsid w:val="001B5300"/>
    <w:rsid w:val="001C116F"/>
    <w:rsid w:val="001C3415"/>
    <w:rsid w:val="001C3AB1"/>
    <w:rsid w:val="001C4353"/>
    <w:rsid w:val="001C68AE"/>
    <w:rsid w:val="001D0CFA"/>
    <w:rsid w:val="001D584C"/>
    <w:rsid w:val="001E3285"/>
    <w:rsid w:val="001E6D9D"/>
    <w:rsid w:val="001E708D"/>
    <w:rsid w:val="001F46F2"/>
    <w:rsid w:val="0020433E"/>
    <w:rsid w:val="00210D47"/>
    <w:rsid w:val="00222069"/>
    <w:rsid w:val="00233281"/>
    <w:rsid w:val="002410B5"/>
    <w:rsid w:val="002479EF"/>
    <w:rsid w:val="00250112"/>
    <w:rsid w:val="0026076F"/>
    <w:rsid w:val="0026168B"/>
    <w:rsid w:val="00262EF7"/>
    <w:rsid w:val="00265A4B"/>
    <w:rsid w:val="002665C6"/>
    <w:rsid w:val="00272ABD"/>
    <w:rsid w:val="00272D55"/>
    <w:rsid w:val="00276506"/>
    <w:rsid w:val="00277901"/>
    <w:rsid w:val="00280135"/>
    <w:rsid w:val="00282A39"/>
    <w:rsid w:val="0028301B"/>
    <w:rsid w:val="00284C10"/>
    <w:rsid w:val="0029030C"/>
    <w:rsid w:val="00297512"/>
    <w:rsid w:val="002A2ECF"/>
    <w:rsid w:val="002A451E"/>
    <w:rsid w:val="002B3C8B"/>
    <w:rsid w:val="002B40D9"/>
    <w:rsid w:val="002B4983"/>
    <w:rsid w:val="002B6056"/>
    <w:rsid w:val="002C27CB"/>
    <w:rsid w:val="002D4C4C"/>
    <w:rsid w:val="002E5708"/>
    <w:rsid w:val="002F0158"/>
    <w:rsid w:val="002F245F"/>
    <w:rsid w:val="002F4225"/>
    <w:rsid w:val="002F7F11"/>
    <w:rsid w:val="003136EA"/>
    <w:rsid w:val="0031477B"/>
    <w:rsid w:val="003203A0"/>
    <w:rsid w:val="00321BAF"/>
    <w:rsid w:val="00323397"/>
    <w:rsid w:val="00323826"/>
    <w:rsid w:val="0033644D"/>
    <w:rsid w:val="00342064"/>
    <w:rsid w:val="0034522A"/>
    <w:rsid w:val="0035102D"/>
    <w:rsid w:val="00351B9D"/>
    <w:rsid w:val="00353755"/>
    <w:rsid w:val="00355547"/>
    <w:rsid w:val="0035568E"/>
    <w:rsid w:val="003571ED"/>
    <w:rsid w:val="00357FAF"/>
    <w:rsid w:val="00362EA3"/>
    <w:rsid w:val="00364AE5"/>
    <w:rsid w:val="0037710F"/>
    <w:rsid w:val="003775EB"/>
    <w:rsid w:val="0037782F"/>
    <w:rsid w:val="0038176A"/>
    <w:rsid w:val="0038377D"/>
    <w:rsid w:val="003A01F7"/>
    <w:rsid w:val="003A036F"/>
    <w:rsid w:val="003A308A"/>
    <w:rsid w:val="003A66C6"/>
    <w:rsid w:val="003B275A"/>
    <w:rsid w:val="003C0CCA"/>
    <w:rsid w:val="003C0D78"/>
    <w:rsid w:val="003C580B"/>
    <w:rsid w:val="003C5AF6"/>
    <w:rsid w:val="003D4C9C"/>
    <w:rsid w:val="003E008C"/>
    <w:rsid w:val="003E1CA6"/>
    <w:rsid w:val="003E4696"/>
    <w:rsid w:val="003F6F99"/>
    <w:rsid w:val="0040406C"/>
    <w:rsid w:val="004046CA"/>
    <w:rsid w:val="004054A5"/>
    <w:rsid w:val="004103FE"/>
    <w:rsid w:val="00411C4C"/>
    <w:rsid w:val="004143BA"/>
    <w:rsid w:val="00422221"/>
    <w:rsid w:val="004249C1"/>
    <w:rsid w:val="004263A6"/>
    <w:rsid w:val="00431B7D"/>
    <w:rsid w:val="0043253D"/>
    <w:rsid w:val="004327FD"/>
    <w:rsid w:val="004345F6"/>
    <w:rsid w:val="00450968"/>
    <w:rsid w:val="004528F2"/>
    <w:rsid w:val="004603B5"/>
    <w:rsid w:val="00460A71"/>
    <w:rsid w:val="00461FFC"/>
    <w:rsid w:val="0047150B"/>
    <w:rsid w:val="00491839"/>
    <w:rsid w:val="00492454"/>
    <w:rsid w:val="0049536C"/>
    <w:rsid w:val="00496D7B"/>
    <w:rsid w:val="004A4A55"/>
    <w:rsid w:val="004B21F8"/>
    <w:rsid w:val="004B57E6"/>
    <w:rsid w:val="004B688B"/>
    <w:rsid w:val="004C13BB"/>
    <w:rsid w:val="004C63E8"/>
    <w:rsid w:val="004D7B0E"/>
    <w:rsid w:val="004E0565"/>
    <w:rsid w:val="004E299C"/>
    <w:rsid w:val="004E4060"/>
    <w:rsid w:val="004E6C03"/>
    <w:rsid w:val="004F13C6"/>
    <w:rsid w:val="004F2B1B"/>
    <w:rsid w:val="004F7422"/>
    <w:rsid w:val="004F7D02"/>
    <w:rsid w:val="0050462B"/>
    <w:rsid w:val="0050572E"/>
    <w:rsid w:val="00507052"/>
    <w:rsid w:val="00513B97"/>
    <w:rsid w:val="00532D36"/>
    <w:rsid w:val="005357B6"/>
    <w:rsid w:val="005437E1"/>
    <w:rsid w:val="00543D60"/>
    <w:rsid w:val="0054453C"/>
    <w:rsid w:val="0056354B"/>
    <w:rsid w:val="00564E6D"/>
    <w:rsid w:val="00565995"/>
    <w:rsid w:val="00566747"/>
    <w:rsid w:val="005742D3"/>
    <w:rsid w:val="005747A8"/>
    <w:rsid w:val="00576656"/>
    <w:rsid w:val="0057666D"/>
    <w:rsid w:val="00581F20"/>
    <w:rsid w:val="0058205A"/>
    <w:rsid w:val="00582A72"/>
    <w:rsid w:val="00583DA2"/>
    <w:rsid w:val="0059562C"/>
    <w:rsid w:val="00595801"/>
    <w:rsid w:val="00596FBF"/>
    <w:rsid w:val="005A56C1"/>
    <w:rsid w:val="005A7980"/>
    <w:rsid w:val="005B4DCD"/>
    <w:rsid w:val="005B6F0D"/>
    <w:rsid w:val="005C05B2"/>
    <w:rsid w:val="005C328F"/>
    <w:rsid w:val="005C40AA"/>
    <w:rsid w:val="005D73A0"/>
    <w:rsid w:val="005D7EC5"/>
    <w:rsid w:val="005E3FC9"/>
    <w:rsid w:val="005E4247"/>
    <w:rsid w:val="005E66FB"/>
    <w:rsid w:val="0060417D"/>
    <w:rsid w:val="00606905"/>
    <w:rsid w:val="006079FA"/>
    <w:rsid w:val="00614190"/>
    <w:rsid w:val="0061754A"/>
    <w:rsid w:val="00620702"/>
    <w:rsid w:val="00620835"/>
    <w:rsid w:val="00623A27"/>
    <w:rsid w:val="0063098E"/>
    <w:rsid w:val="00630C8C"/>
    <w:rsid w:val="006315F2"/>
    <w:rsid w:val="006330C0"/>
    <w:rsid w:val="00636CC7"/>
    <w:rsid w:val="0064036F"/>
    <w:rsid w:val="0064624E"/>
    <w:rsid w:val="0065186C"/>
    <w:rsid w:val="00662170"/>
    <w:rsid w:val="006625BC"/>
    <w:rsid w:val="006630B5"/>
    <w:rsid w:val="00666876"/>
    <w:rsid w:val="00671EF5"/>
    <w:rsid w:val="00676010"/>
    <w:rsid w:val="00676ED7"/>
    <w:rsid w:val="00681731"/>
    <w:rsid w:val="00682681"/>
    <w:rsid w:val="00684AAD"/>
    <w:rsid w:val="0069107F"/>
    <w:rsid w:val="00691A6E"/>
    <w:rsid w:val="006970F1"/>
    <w:rsid w:val="006A47C5"/>
    <w:rsid w:val="006A6852"/>
    <w:rsid w:val="006B376C"/>
    <w:rsid w:val="006C4D37"/>
    <w:rsid w:val="006C5D2C"/>
    <w:rsid w:val="006C75FB"/>
    <w:rsid w:val="006E04EF"/>
    <w:rsid w:val="006E2559"/>
    <w:rsid w:val="006E7EF2"/>
    <w:rsid w:val="006F15DD"/>
    <w:rsid w:val="006F1E1B"/>
    <w:rsid w:val="006F1E45"/>
    <w:rsid w:val="006F2111"/>
    <w:rsid w:val="006F49F8"/>
    <w:rsid w:val="006F6EE2"/>
    <w:rsid w:val="007048FB"/>
    <w:rsid w:val="0071158E"/>
    <w:rsid w:val="00713694"/>
    <w:rsid w:val="00715AEB"/>
    <w:rsid w:val="007177D5"/>
    <w:rsid w:val="007202B3"/>
    <w:rsid w:val="00727033"/>
    <w:rsid w:val="00727163"/>
    <w:rsid w:val="00727438"/>
    <w:rsid w:val="00734544"/>
    <w:rsid w:val="00746F04"/>
    <w:rsid w:val="00753D78"/>
    <w:rsid w:val="00753DC4"/>
    <w:rsid w:val="007546D4"/>
    <w:rsid w:val="00754BC4"/>
    <w:rsid w:val="0075517B"/>
    <w:rsid w:val="007627DA"/>
    <w:rsid w:val="00774173"/>
    <w:rsid w:val="00774193"/>
    <w:rsid w:val="00776289"/>
    <w:rsid w:val="007773B8"/>
    <w:rsid w:val="007861A2"/>
    <w:rsid w:val="0079118E"/>
    <w:rsid w:val="007938B3"/>
    <w:rsid w:val="007A25F7"/>
    <w:rsid w:val="007A4CFB"/>
    <w:rsid w:val="007B0260"/>
    <w:rsid w:val="007B06AF"/>
    <w:rsid w:val="007B31DA"/>
    <w:rsid w:val="007B3288"/>
    <w:rsid w:val="007B6A3C"/>
    <w:rsid w:val="007C0AA1"/>
    <w:rsid w:val="007C6669"/>
    <w:rsid w:val="007D3A66"/>
    <w:rsid w:val="007D5D6E"/>
    <w:rsid w:val="007E0E5F"/>
    <w:rsid w:val="007E4BD1"/>
    <w:rsid w:val="007E64B7"/>
    <w:rsid w:val="007F5E0A"/>
    <w:rsid w:val="007F7819"/>
    <w:rsid w:val="007F7D2A"/>
    <w:rsid w:val="007F7D81"/>
    <w:rsid w:val="008066F6"/>
    <w:rsid w:val="00807B0E"/>
    <w:rsid w:val="00817EB9"/>
    <w:rsid w:val="00824ABD"/>
    <w:rsid w:val="008259DC"/>
    <w:rsid w:val="00841888"/>
    <w:rsid w:val="00842F77"/>
    <w:rsid w:val="00844932"/>
    <w:rsid w:val="00844E96"/>
    <w:rsid w:val="00846450"/>
    <w:rsid w:val="00851500"/>
    <w:rsid w:val="00851C30"/>
    <w:rsid w:val="008560A0"/>
    <w:rsid w:val="00856B7D"/>
    <w:rsid w:val="00872D88"/>
    <w:rsid w:val="00877E97"/>
    <w:rsid w:val="00893A37"/>
    <w:rsid w:val="00893A8B"/>
    <w:rsid w:val="008A31C4"/>
    <w:rsid w:val="008A3737"/>
    <w:rsid w:val="008A45BB"/>
    <w:rsid w:val="008A6AD7"/>
    <w:rsid w:val="008B1504"/>
    <w:rsid w:val="008B2E35"/>
    <w:rsid w:val="008B494D"/>
    <w:rsid w:val="008C2CB0"/>
    <w:rsid w:val="008C2E5E"/>
    <w:rsid w:val="008C3E01"/>
    <w:rsid w:val="008C6D37"/>
    <w:rsid w:val="008D5181"/>
    <w:rsid w:val="008D71B7"/>
    <w:rsid w:val="008D76E3"/>
    <w:rsid w:val="008D7BC9"/>
    <w:rsid w:val="008E117C"/>
    <w:rsid w:val="008E3201"/>
    <w:rsid w:val="008F7D60"/>
    <w:rsid w:val="00912D83"/>
    <w:rsid w:val="0092065D"/>
    <w:rsid w:val="0092378F"/>
    <w:rsid w:val="00934899"/>
    <w:rsid w:val="00936A42"/>
    <w:rsid w:val="00936DAE"/>
    <w:rsid w:val="00943B7D"/>
    <w:rsid w:val="0094437F"/>
    <w:rsid w:val="00946B63"/>
    <w:rsid w:val="00950879"/>
    <w:rsid w:val="00953674"/>
    <w:rsid w:val="00956958"/>
    <w:rsid w:val="00970604"/>
    <w:rsid w:val="0097121D"/>
    <w:rsid w:val="009722BD"/>
    <w:rsid w:val="00974527"/>
    <w:rsid w:val="00975D4F"/>
    <w:rsid w:val="0097799B"/>
    <w:rsid w:val="00981D5D"/>
    <w:rsid w:val="0098220A"/>
    <w:rsid w:val="00982B66"/>
    <w:rsid w:val="00982E8B"/>
    <w:rsid w:val="00987A86"/>
    <w:rsid w:val="00991D82"/>
    <w:rsid w:val="00992BD7"/>
    <w:rsid w:val="009950E6"/>
    <w:rsid w:val="009A098D"/>
    <w:rsid w:val="009A1FE8"/>
    <w:rsid w:val="009A362B"/>
    <w:rsid w:val="009A67F5"/>
    <w:rsid w:val="009B0249"/>
    <w:rsid w:val="009B2076"/>
    <w:rsid w:val="009B2128"/>
    <w:rsid w:val="009C2BCD"/>
    <w:rsid w:val="009C45F2"/>
    <w:rsid w:val="009C65AA"/>
    <w:rsid w:val="009D38A2"/>
    <w:rsid w:val="009D40AE"/>
    <w:rsid w:val="009D5FCD"/>
    <w:rsid w:val="009E4961"/>
    <w:rsid w:val="009E75D9"/>
    <w:rsid w:val="009F2ADE"/>
    <w:rsid w:val="00A05C8C"/>
    <w:rsid w:val="00A149F4"/>
    <w:rsid w:val="00A23CB0"/>
    <w:rsid w:val="00A32632"/>
    <w:rsid w:val="00A35FDE"/>
    <w:rsid w:val="00A368DE"/>
    <w:rsid w:val="00A4315B"/>
    <w:rsid w:val="00A44FE4"/>
    <w:rsid w:val="00A460A0"/>
    <w:rsid w:val="00A51144"/>
    <w:rsid w:val="00A5247D"/>
    <w:rsid w:val="00A567E7"/>
    <w:rsid w:val="00A607CF"/>
    <w:rsid w:val="00A61431"/>
    <w:rsid w:val="00A629F4"/>
    <w:rsid w:val="00A71397"/>
    <w:rsid w:val="00A801D3"/>
    <w:rsid w:val="00A8267D"/>
    <w:rsid w:val="00A85E96"/>
    <w:rsid w:val="00A86E7F"/>
    <w:rsid w:val="00A97DA5"/>
    <w:rsid w:val="00AA08B7"/>
    <w:rsid w:val="00AA09FC"/>
    <w:rsid w:val="00AB1671"/>
    <w:rsid w:val="00AB426B"/>
    <w:rsid w:val="00AB4C9C"/>
    <w:rsid w:val="00AB5A85"/>
    <w:rsid w:val="00AC616A"/>
    <w:rsid w:val="00AC68DD"/>
    <w:rsid w:val="00AD0B3F"/>
    <w:rsid w:val="00AE3866"/>
    <w:rsid w:val="00AE4286"/>
    <w:rsid w:val="00AE499E"/>
    <w:rsid w:val="00B01144"/>
    <w:rsid w:val="00B07379"/>
    <w:rsid w:val="00B10F76"/>
    <w:rsid w:val="00B1406E"/>
    <w:rsid w:val="00B2383C"/>
    <w:rsid w:val="00B2505A"/>
    <w:rsid w:val="00B30D5E"/>
    <w:rsid w:val="00B30DD7"/>
    <w:rsid w:val="00B36B5F"/>
    <w:rsid w:val="00B37590"/>
    <w:rsid w:val="00B42F22"/>
    <w:rsid w:val="00B50A21"/>
    <w:rsid w:val="00B514E7"/>
    <w:rsid w:val="00B60981"/>
    <w:rsid w:val="00B6139B"/>
    <w:rsid w:val="00B70065"/>
    <w:rsid w:val="00B70D0A"/>
    <w:rsid w:val="00B73D68"/>
    <w:rsid w:val="00B77457"/>
    <w:rsid w:val="00B80175"/>
    <w:rsid w:val="00B8697F"/>
    <w:rsid w:val="00B87BFE"/>
    <w:rsid w:val="00B91EF5"/>
    <w:rsid w:val="00BA1F35"/>
    <w:rsid w:val="00BA6266"/>
    <w:rsid w:val="00BB0C36"/>
    <w:rsid w:val="00BC1B16"/>
    <w:rsid w:val="00BC6BA1"/>
    <w:rsid w:val="00BD556A"/>
    <w:rsid w:val="00BD6266"/>
    <w:rsid w:val="00BD7ECA"/>
    <w:rsid w:val="00BE0EAF"/>
    <w:rsid w:val="00BE1584"/>
    <w:rsid w:val="00BF6DC6"/>
    <w:rsid w:val="00BF763D"/>
    <w:rsid w:val="00C0223B"/>
    <w:rsid w:val="00C12C52"/>
    <w:rsid w:val="00C13739"/>
    <w:rsid w:val="00C13C8A"/>
    <w:rsid w:val="00C156DD"/>
    <w:rsid w:val="00C2238C"/>
    <w:rsid w:val="00C27B41"/>
    <w:rsid w:val="00C3317F"/>
    <w:rsid w:val="00C4172C"/>
    <w:rsid w:val="00C43D33"/>
    <w:rsid w:val="00C46A9D"/>
    <w:rsid w:val="00C47CF0"/>
    <w:rsid w:val="00C50EF5"/>
    <w:rsid w:val="00C52E80"/>
    <w:rsid w:val="00C5454D"/>
    <w:rsid w:val="00C54BAE"/>
    <w:rsid w:val="00C560A8"/>
    <w:rsid w:val="00C56E3B"/>
    <w:rsid w:val="00C7023A"/>
    <w:rsid w:val="00C768E6"/>
    <w:rsid w:val="00C76EAC"/>
    <w:rsid w:val="00C836EB"/>
    <w:rsid w:val="00C86878"/>
    <w:rsid w:val="00C93BB3"/>
    <w:rsid w:val="00C93F22"/>
    <w:rsid w:val="00C96078"/>
    <w:rsid w:val="00CA0239"/>
    <w:rsid w:val="00CA2EF5"/>
    <w:rsid w:val="00CA6865"/>
    <w:rsid w:val="00CB00BE"/>
    <w:rsid w:val="00CB1CAE"/>
    <w:rsid w:val="00CB1EF1"/>
    <w:rsid w:val="00CB4EA7"/>
    <w:rsid w:val="00CC11F3"/>
    <w:rsid w:val="00CC16B4"/>
    <w:rsid w:val="00CC3149"/>
    <w:rsid w:val="00CD18D7"/>
    <w:rsid w:val="00CD3D6C"/>
    <w:rsid w:val="00CD53B6"/>
    <w:rsid w:val="00CE1AA9"/>
    <w:rsid w:val="00CE6CF2"/>
    <w:rsid w:val="00CF3871"/>
    <w:rsid w:val="00D06195"/>
    <w:rsid w:val="00D10174"/>
    <w:rsid w:val="00D11922"/>
    <w:rsid w:val="00D26805"/>
    <w:rsid w:val="00D2768A"/>
    <w:rsid w:val="00D31648"/>
    <w:rsid w:val="00D345F0"/>
    <w:rsid w:val="00D35983"/>
    <w:rsid w:val="00D40C1A"/>
    <w:rsid w:val="00D441F7"/>
    <w:rsid w:val="00D44A20"/>
    <w:rsid w:val="00D523AF"/>
    <w:rsid w:val="00D55CDE"/>
    <w:rsid w:val="00D56C72"/>
    <w:rsid w:val="00D71181"/>
    <w:rsid w:val="00D776E4"/>
    <w:rsid w:val="00D8145E"/>
    <w:rsid w:val="00D868E0"/>
    <w:rsid w:val="00D90057"/>
    <w:rsid w:val="00D90254"/>
    <w:rsid w:val="00D92398"/>
    <w:rsid w:val="00D94DE4"/>
    <w:rsid w:val="00DA0C18"/>
    <w:rsid w:val="00DA30BE"/>
    <w:rsid w:val="00DA7139"/>
    <w:rsid w:val="00DB07B1"/>
    <w:rsid w:val="00DB0B15"/>
    <w:rsid w:val="00DB1736"/>
    <w:rsid w:val="00DB40CA"/>
    <w:rsid w:val="00DC3D91"/>
    <w:rsid w:val="00DD17A8"/>
    <w:rsid w:val="00DD3D0A"/>
    <w:rsid w:val="00DE1EF8"/>
    <w:rsid w:val="00DE7E1F"/>
    <w:rsid w:val="00DF6C7D"/>
    <w:rsid w:val="00DF7737"/>
    <w:rsid w:val="00E01E07"/>
    <w:rsid w:val="00E026F3"/>
    <w:rsid w:val="00E35915"/>
    <w:rsid w:val="00E429C5"/>
    <w:rsid w:val="00E441D1"/>
    <w:rsid w:val="00E4513A"/>
    <w:rsid w:val="00E452C7"/>
    <w:rsid w:val="00E53D1C"/>
    <w:rsid w:val="00E54F51"/>
    <w:rsid w:val="00E56D88"/>
    <w:rsid w:val="00E640BE"/>
    <w:rsid w:val="00E73FF5"/>
    <w:rsid w:val="00E7468C"/>
    <w:rsid w:val="00E74820"/>
    <w:rsid w:val="00E80055"/>
    <w:rsid w:val="00E83F9C"/>
    <w:rsid w:val="00E8480A"/>
    <w:rsid w:val="00E866AF"/>
    <w:rsid w:val="00E8741C"/>
    <w:rsid w:val="00E9013E"/>
    <w:rsid w:val="00E9019B"/>
    <w:rsid w:val="00EA09C6"/>
    <w:rsid w:val="00EC4EDF"/>
    <w:rsid w:val="00ED0344"/>
    <w:rsid w:val="00ED27D6"/>
    <w:rsid w:val="00ED3515"/>
    <w:rsid w:val="00EE0A84"/>
    <w:rsid w:val="00EE27A4"/>
    <w:rsid w:val="00EF0D4D"/>
    <w:rsid w:val="00F03E12"/>
    <w:rsid w:val="00F05809"/>
    <w:rsid w:val="00F06047"/>
    <w:rsid w:val="00F11349"/>
    <w:rsid w:val="00F13F9D"/>
    <w:rsid w:val="00F16DF1"/>
    <w:rsid w:val="00F200FE"/>
    <w:rsid w:val="00F21C6D"/>
    <w:rsid w:val="00F277BB"/>
    <w:rsid w:val="00F31FC2"/>
    <w:rsid w:val="00F33F23"/>
    <w:rsid w:val="00F3547E"/>
    <w:rsid w:val="00F35A91"/>
    <w:rsid w:val="00F428C1"/>
    <w:rsid w:val="00F45674"/>
    <w:rsid w:val="00F56AFB"/>
    <w:rsid w:val="00F64208"/>
    <w:rsid w:val="00F709C0"/>
    <w:rsid w:val="00F80832"/>
    <w:rsid w:val="00F80D57"/>
    <w:rsid w:val="00F81F94"/>
    <w:rsid w:val="00F83340"/>
    <w:rsid w:val="00F85CBE"/>
    <w:rsid w:val="00F932FB"/>
    <w:rsid w:val="00F94CAF"/>
    <w:rsid w:val="00F96BD4"/>
    <w:rsid w:val="00FA1A6D"/>
    <w:rsid w:val="00FB2793"/>
    <w:rsid w:val="00FC4DFE"/>
    <w:rsid w:val="00FD5115"/>
    <w:rsid w:val="00FD74BA"/>
    <w:rsid w:val="00FD7D54"/>
    <w:rsid w:val="00FE1632"/>
    <w:rsid w:val="00FE4116"/>
    <w:rsid w:val="00FE615E"/>
    <w:rsid w:val="00FF4AFB"/>
    <w:rsid w:val="00FF7C51"/>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65186C"/>
    <w:pPr>
      <w:keepNext/>
      <w:spacing w:after="0" w:line="240" w:lineRule="auto"/>
      <w:outlineLvl w:val="0"/>
    </w:pPr>
    <w:rPr>
      <w:rFonts w:ascii="Arial" w:eastAsia="Times New Roman" w:hAnsi="Arial" w:cs="Times New Roman"/>
      <w:sz w:val="24"/>
      <w:szCs w:val="20"/>
      <w:lang w:val="es-ES" w:eastAsia="es-ES"/>
    </w:rPr>
  </w:style>
  <w:style w:type="paragraph" w:styleId="Ttulo9">
    <w:name w:val="heading 9"/>
    <w:basedOn w:val="Normal"/>
    <w:next w:val="Normal"/>
    <w:link w:val="Ttulo9Car"/>
    <w:qFormat/>
    <w:rsid w:val="00D776E4"/>
    <w:pPr>
      <w:keepNext/>
      <w:spacing w:after="0" w:line="240" w:lineRule="auto"/>
      <w:ind w:left="458" w:hanging="458"/>
      <w:jc w:val="center"/>
      <w:outlineLvl w:val="8"/>
    </w:pPr>
    <w:rPr>
      <w:rFonts w:ascii="Trebuchet MS" w:eastAsia="Batang" w:hAnsi="Trebuchet MS" w:cs="Times New Roman"/>
      <w:b/>
      <w:sz w:val="20"/>
      <w:szCs w:val="20"/>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5186C"/>
    <w:rPr>
      <w:rFonts w:ascii="Arial" w:eastAsia="Times New Roman" w:hAnsi="Arial" w:cs="Times New Roman"/>
      <w:sz w:val="24"/>
      <w:szCs w:val="20"/>
      <w:lang w:val="es-ES" w:eastAsia="es-ES"/>
    </w:rPr>
  </w:style>
  <w:style w:type="paragraph" w:styleId="Textonotapie">
    <w:name w:val="footnote text"/>
    <w:aliases w:val="Texto de nota de rodapéVerd"/>
    <w:basedOn w:val="Normal"/>
    <w:link w:val="TextonotapieCar"/>
    <w:uiPriority w:val="99"/>
    <w:rsid w:val="0065186C"/>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aliases w:val="Texto de nota de rodapéVerd Car"/>
    <w:basedOn w:val="Fuentedeprrafopredeter"/>
    <w:link w:val="Textonotapie"/>
    <w:uiPriority w:val="99"/>
    <w:rsid w:val="0065186C"/>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65186C"/>
    <w:rPr>
      <w:vertAlign w:val="superscript"/>
    </w:rPr>
  </w:style>
  <w:style w:type="character" w:styleId="Hipervnculo">
    <w:name w:val="Hyperlink"/>
    <w:basedOn w:val="Fuentedeprrafopredeter"/>
    <w:uiPriority w:val="99"/>
    <w:unhideWhenUsed/>
    <w:rsid w:val="0065186C"/>
    <w:rPr>
      <w:color w:val="006699"/>
      <w:u w:val="single"/>
    </w:rPr>
  </w:style>
  <w:style w:type="paragraph" w:styleId="Sinespaciado">
    <w:name w:val="No Spacing"/>
    <w:link w:val="SinespaciadoCar"/>
    <w:uiPriority w:val="1"/>
    <w:qFormat/>
    <w:rsid w:val="0065186C"/>
    <w:pPr>
      <w:spacing w:after="0" w:line="240" w:lineRule="auto"/>
    </w:pPr>
    <w:rPr>
      <w:rFonts w:ascii="Calibri" w:eastAsia="Calibri" w:hAnsi="Calibri" w:cs="Times New Roman"/>
    </w:rPr>
  </w:style>
  <w:style w:type="character" w:customStyle="1" w:styleId="SinespaciadoCar">
    <w:name w:val="Sin espaciado Car"/>
    <w:basedOn w:val="Fuentedeprrafopredeter"/>
    <w:link w:val="Sinespaciado"/>
    <w:uiPriority w:val="1"/>
    <w:rsid w:val="0065186C"/>
    <w:rPr>
      <w:rFonts w:ascii="Calibri" w:eastAsia="Calibri" w:hAnsi="Calibri" w:cs="Times New Roman"/>
    </w:rPr>
  </w:style>
  <w:style w:type="paragraph" w:styleId="Textodeglobo">
    <w:name w:val="Balloon Text"/>
    <w:basedOn w:val="Normal"/>
    <w:link w:val="TextodegloboCar"/>
    <w:uiPriority w:val="99"/>
    <w:semiHidden/>
    <w:unhideWhenUsed/>
    <w:rsid w:val="006079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079FA"/>
    <w:rPr>
      <w:rFonts w:ascii="Tahoma" w:hAnsi="Tahoma" w:cs="Tahoma"/>
      <w:sz w:val="16"/>
      <w:szCs w:val="16"/>
    </w:rPr>
  </w:style>
  <w:style w:type="paragraph" w:customStyle="1" w:styleId="Default">
    <w:name w:val="Default"/>
    <w:rsid w:val="00147B98"/>
    <w:pPr>
      <w:autoSpaceDE w:val="0"/>
      <w:autoSpaceDN w:val="0"/>
      <w:adjustRightInd w:val="0"/>
      <w:spacing w:after="0" w:line="240" w:lineRule="auto"/>
    </w:pPr>
    <w:rPr>
      <w:rFonts w:ascii="Gill Sans MT" w:hAnsi="Gill Sans MT" w:cs="Gill Sans MT"/>
      <w:color w:val="000000"/>
      <w:sz w:val="24"/>
      <w:szCs w:val="24"/>
    </w:rPr>
  </w:style>
  <w:style w:type="table" w:styleId="Tablaconcuadrcula">
    <w:name w:val="Table Grid"/>
    <w:basedOn w:val="Tablanormal"/>
    <w:uiPriority w:val="59"/>
    <w:rsid w:val="005C40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A607CF"/>
    <w:pPr>
      <w:ind w:left="720"/>
      <w:contextualSpacing/>
    </w:pPr>
  </w:style>
  <w:style w:type="character" w:customStyle="1" w:styleId="apple-style-span">
    <w:name w:val="apple-style-span"/>
    <w:basedOn w:val="Fuentedeprrafopredeter"/>
    <w:rsid w:val="00B91EF5"/>
  </w:style>
  <w:style w:type="character" w:customStyle="1" w:styleId="apple-converted-space">
    <w:name w:val="apple-converted-space"/>
    <w:basedOn w:val="Fuentedeprrafopredeter"/>
    <w:rsid w:val="00676ED7"/>
  </w:style>
  <w:style w:type="paragraph" w:styleId="Encabezado">
    <w:name w:val="header"/>
    <w:basedOn w:val="Normal"/>
    <w:link w:val="EncabezadoCar"/>
    <w:rsid w:val="007D5D6E"/>
    <w:pPr>
      <w:tabs>
        <w:tab w:val="center" w:pos="4252"/>
        <w:tab w:val="right" w:pos="8504"/>
      </w:tabs>
      <w:spacing w:after="0" w:line="360" w:lineRule="auto"/>
      <w:jc w:val="both"/>
    </w:pPr>
    <w:rPr>
      <w:rFonts w:ascii="Arial" w:eastAsia="Times New Roman" w:hAnsi="Arial" w:cs="Arial"/>
      <w:sz w:val="24"/>
      <w:szCs w:val="24"/>
      <w:lang w:val="es-ES" w:eastAsia="es-ES"/>
    </w:rPr>
  </w:style>
  <w:style w:type="character" w:customStyle="1" w:styleId="EncabezadoCar">
    <w:name w:val="Encabezado Car"/>
    <w:basedOn w:val="Fuentedeprrafopredeter"/>
    <w:link w:val="Encabezado"/>
    <w:rsid w:val="007D5D6E"/>
    <w:rPr>
      <w:rFonts w:ascii="Arial" w:eastAsia="Times New Roman" w:hAnsi="Arial" w:cs="Arial"/>
      <w:sz w:val="24"/>
      <w:szCs w:val="24"/>
      <w:lang w:val="es-ES" w:eastAsia="es-ES"/>
    </w:rPr>
  </w:style>
  <w:style w:type="character" w:styleId="Nmerodepgina">
    <w:name w:val="page number"/>
    <w:basedOn w:val="Fuentedeprrafopredeter"/>
    <w:rsid w:val="007D5D6E"/>
    <w:rPr>
      <w:rFonts w:cs="Times New Roman"/>
    </w:rPr>
  </w:style>
  <w:style w:type="paragraph" w:styleId="Piedepgina">
    <w:name w:val="footer"/>
    <w:aliases w:val="Pie de página Car Car"/>
    <w:basedOn w:val="Normal"/>
    <w:link w:val="PiedepginaCar"/>
    <w:rsid w:val="007D5D6E"/>
    <w:pPr>
      <w:tabs>
        <w:tab w:val="center" w:pos="4252"/>
        <w:tab w:val="right" w:pos="8504"/>
      </w:tabs>
      <w:spacing w:after="0" w:line="480" w:lineRule="auto"/>
      <w:jc w:val="both"/>
    </w:pPr>
    <w:rPr>
      <w:rFonts w:ascii="Arial" w:eastAsia="Times New Roman" w:hAnsi="Arial" w:cs="Arial"/>
      <w:sz w:val="24"/>
      <w:szCs w:val="24"/>
      <w:lang w:val="es-ES" w:eastAsia="es-ES"/>
    </w:rPr>
  </w:style>
  <w:style w:type="character" w:customStyle="1" w:styleId="PiedepginaCar">
    <w:name w:val="Pie de página Car"/>
    <w:aliases w:val="Pie de página Car Car Car"/>
    <w:basedOn w:val="Fuentedeprrafopredeter"/>
    <w:link w:val="Piedepgina"/>
    <w:uiPriority w:val="99"/>
    <w:rsid w:val="007D5D6E"/>
    <w:rPr>
      <w:rFonts w:ascii="Arial" w:eastAsia="Times New Roman" w:hAnsi="Arial" w:cs="Arial"/>
      <w:sz w:val="24"/>
      <w:szCs w:val="24"/>
      <w:lang w:val="es-ES" w:eastAsia="es-ES"/>
    </w:rPr>
  </w:style>
  <w:style w:type="character" w:styleId="Nmerodelnea">
    <w:name w:val="line number"/>
    <w:basedOn w:val="Fuentedeprrafopredeter"/>
    <w:uiPriority w:val="99"/>
    <w:semiHidden/>
    <w:unhideWhenUsed/>
    <w:rsid w:val="005E4247"/>
  </w:style>
  <w:style w:type="character" w:styleId="Textoennegrita">
    <w:name w:val="Strong"/>
    <w:basedOn w:val="Fuentedeprrafopredeter"/>
    <w:uiPriority w:val="22"/>
    <w:qFormat/>
    <w:rsid w:val="007B0260"/>
    <w:rPr>
      <w:b/>
      <w:bCs/>
    </w:rPr>
  </w:style>
  <w:style w:type="character" w:styleId="Refdecomentario">
    <w:name w:val="annotation reference"/>
    <w:basedOn w:val="Fuentedeprrafopredeter"/>
    <w:uiPriority w:val="99"/>
    <w:semiHidden/>
    <w:unhideWhenUsed/>
    <w:rsid w:val="00C13C8A"/>
    <w:rPr>
      <w:sz w:val="16"/>
      <w:szCs w:val="16"/>
    </w:rPr>
  </w:style>
  <w:style w:type="paragraph" w:styleId="Textocomentario">
    <w:name w:val="annotation text"/>
    <w:basedOn w:val="Normal"/>
    <w:link w:val="TextocomentarioCar"/>
    <w:uiPriority w:val="99"/>
    <w:semiHidden/>
    <w:unhideWhenUsed/>
    <w:rsid w:val="00C13C8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13C8A"/>
    <w:rPr>
      <w:sz w:val="20"/>
      <w:szCs w:val="20"/>
    </w:rPr>
  </w:style>
  <w:style w:type="paragraph" w:styleId="Asuntodelcomentario">
    <w:name w:val="annotation subject"/>
    <w:basedOn w:val="Textocomentario"/>
    <w:next w:val="Textocomentario"/>
    <w:link w:val="AsuntodelcomentarioCar"/>
    <w:uiPriority w:val="99"/>
    <w:semiHidden/>
    <w:unhideWhenUsed/>
    <w:rsid w:val="00C13C8A"/>
    <w:rPr>
      <w:b/>
      <w:bCs/>
    </w:rPr>
  </w:style>
  <w:style w:type="character" w:customStyle="1" w:styleId="AsuntodelcomentarioCar">
    <w:name w:val="Asunto del comentario Car"/>
    <w:basedOn w:val="TextocomentarioCar"/>
    <w:link w:val="Asuntodelcomentario"/>
    <w:uiPriority w:val="99"/>
    <w:semiHidden/>
    <w:rsid w:val="00C13C8A"/>
    <w:rPr>
      <w:b/>
      <w:bCs/>
      <w:sz w:val="20"/>
      <w:szCs w:val="20"/>
    </w:rPr>
  </w:style>
  <w:style w:type="character" w:customStyle="1" w:styleId="a">
    <w:name w:val="a"/>
    <w:basedOn w:val="Fuentedeprrafopredeter"/>
    <w:rsid w:val="000C3350"/>
  </w:style>
  <w:style w:type="character" w:customStyle="1" w:styleId="Ttulo9Car">
    <w:name w:val="Título 9 Car"/>
    <w:basedOn w:val="Fuentedeprrafopredeter"/>
    <w:link w:val="Ttulo9"/>
    <w:rsid w:val="00D776E4"/>
    <w:rPr>
      <w:rFonts w:ascii="Trebuchet MS" w:eastAsia="Batang" w:hAnsi="Trebuchet MS" w:cs="Times New Roman"/>
      <w:b/>
      <w:sz w:val="20"/>
      <w:szCs w:val="20"/>
      <w:lang w:val="es-MX" w:eastAsia="es-ES"/>
    </w:rPr>
  </w:style>
  <w:style w:type="numbering" w:customStyle="1" w:styleId="Sinlista1">
    <w:name w:val="Sin lista1"/>
    <w:next w:val="Sinlista"/>
    <w:semiHidden/>
    <w:rsid w:val="00D776E4"/>
  </w:style>
  <w:style w:type="paragraph" w:customStyle="1" w:styleId="Textoindependiente21">
    <w:name w:val="Texto independiente 21"/>
    <w:basedOn w:val="Normal"/>
    <w:rsid w:val="00D776E4"/>
    <w:pPr>
      <w:overflowPunct w:val="0"/>
      <w:autoSpaceDE w:val="0"/>
      <w:autoSpaceDN w:val="0"/>
      <w:adjustRightInd w:val="0"/>
      <w:spacing w:after="0" w:line="360" w:lineRule="auto"/>
      <w:jc w:val="both"/>
      <w:textAlignment w:val="baseline"/>
    </w:pPr>
    <w:rPr>
      <w:rFonts w:ascii="Tahoma" w:eastAsia="Times New Roman" w:hAnsi="Tahoma" w:cs="Times New Roman"/>
      <w:sz w:val="24"/>
      <w:szCs w:val="20"/>
      <w:lang w:eastAsia="es-ES"/>
    </w:rPr>
  </w:style>
  <w:style w:type="paragraph" w:styleId="Textoindependiente">
    <w:name w:val="Body Text"/>
    <w:basedOn w:val="Normal"/>
    <w:link w:val="TextoindependienteCar"/>
    <w:rsid w:val="00D776E4"/>
    <w:pPr>
      <w:spacing w:after="0" w:line="240" w:lineRule="auto"/>
      <w:jc w:val="center"/>
    </w:pPr>
    <w:rPr>
      <w:rFonts w:ascii="Tahoma" w:eastAsia="Times New Roman" w:hAnsi="Tahoma" w:cs="Tahoma"/>
      <w:sz w:val="24"/>
      <w:szCs w:val="24"/>
      <w:lang w:val="es-ES" w:eastAsia="es-ES"/>
    </w:rPr>
  </w:style>
  <w:style w:type="character" w:customStyle="1" w:styleId="TextoindependienteCar">
    <w:name w:val="Texto independiente Car"/>
    <w:basedOn w:val="Fuentedeprrafopredeter"/>
    <w:link w:val="Textoindependiente"/>
    <w:rsid w:val="00D776E4"/>
    <w:rPr>
      <w:rFonts w:ascii="Tahoma" w:eastAsia="Times New Roman" w:hAnsi="Tahoma" w:cs="Tahoma"/>
      <w:sz w:val="24"/>
      <w:szCs w:val="24"/>
      <w:lang w:val="es-ES" w:eastAsia="es-ES"/>
    </w:rPr>
  </w:style>
  <w:style w:type="paragraph" w:styleId="Textoindependiente2">
    <w:name w:val="Body Text 2"/>
    <w:basedOn w:val="Normal"/>
    <w:link w:val="Textoindependiente2Car"/>
    <w:rsid w:val="00D776E4"/>
    <w:pPr>
      <w:spacing w:after="0" w:line="240" w:lineRule="auto"/>
    </w:pPr>
    <w:rPr>
      <w:rFonts w:ascii="Tahoma" w:eastAsia="Times New Roman" w:hAnsi="Tahoma" w:cs="Tahoma"/>
      <w:sz w:val="20"/>
      <w:szCs w:val="16"/>
      <w:lang w:val="es-MX" w:eastAsia="es-ES"/>
    </w:rPr>
  </w:style>
  <w:style w:type="character" w:customStyle="1" w:styleId="Textoindependiente2Car">
    <w:name w:val="Texto independiente 2 Car"/>
    <w:basedOn w:val="Fuentedeprrafopredeter"/>
    <w:link w:val="Textoindependiente2"/>
    <w:rsid w:val="00D776E4"/>
    <w:rPr>
      <w:rFonts w:ascii="Tahoma" w:eastAsia="Times New Roman" w:hAnsi="Tahoma" w:cs="Tahoma"/>
      <w:sz w:val="20"/>
      <w:szCs w:val="16"/>
      <w:lang w:val="es-MX" w:eastAsia="es-ES"/>
    </w:rPr>
  </w:style>
  <w:style w:type="table" w:customStyle="1" w:styleId="Tablaconcuadrcula1">
    <w:name w:val="Tabla con cuadrícula1"/>
    <w:basedOn w:val="Tablanormal"/>
    <w:next w:val="Tablaconcuadrcula"/>
    <w:rsid w:val="00D776E4"/>
    <w:pPr>
      <w:spacing w:after="0" w:line="240" w:lineRule="auto"/>
    </w:pPr>
    <w:rPr>
      <w:rFonts w:ascii="Times New Roman" w:eastAsia="Times New Roman" w:hAnsi="Times New Roman"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qFormat/>
    <w:rsid w:val="0065186C"/>
    <w:pPr>
      <w:keepNext/>
      <w:spacing w:after="0" w:line="240" w:lineRule="auto"/>
      <w:outlineLvl w:val="0"/>
    </w:pPr>
    <w:rPr>
      <w:rFonts w:ascii="Arial" w:eastAsia="Times New Roman" w:hAnsi="Arial" w:cs="Times New Roman"/>
      <w:sz w:val="24"/>
      <w:szCs w:val="20"/>
      <w:lang w:val="es-ES" w:eastAsia="es-ES"/>
    </w:rPr>
  </w:style>
  <w:style w:type="paragraph" w:styleId="Ttulo9">
    <w:name w:val="heading 9"/>
    <w:basedOn w:val="Normal"/>
    <w:next w:val="Normal"/>
    <w:link w:val="Ttulo9Car"/>
    <w:qFormat/>
    <w:rsid w:val="00D776E4"/>
    <w:pPr>
      <w:keepNext/>
      <w:spacing w:after="0" w:line="240" w:lineRule="auto"/>
      <w:ind w:left="458" w:hanging="458"/>
      <w:jc w:val="center"/>
      <w:outlineLvl w:val="8"/>
    </w:pPr>
    <w:rPr>
      <w:rFonts w:ascii="Trebuchet MS" w:eastAsia="Batang" w:hAnsi="Trebuchet MS" w:cs="Times New Roman"/>
      <w:b/>
      <w:sz w:val="20"/>
      <w:szCs w:val="20"/>
      <w:lang w:val="es-MX"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5186C"/>
    <w:rPr>
      <w:rFonts w:ascii="Arial" w:eastAsia="Times New Roman" w:hAnsi="Arial" w:cs="Times New Roman"/>
      <w:sz w:val="24"/>
      <w:szCs w:val="20"/>
      <w:lang w:val="es-ES" w:eastAsia="es-ES"/>
    </w:rPr>
  </w:style>
  <w:style w:type="paragraph" w:styleId="Textonotapie">
    <w:name w:val="footnote text"/>
    <w:aliases w:val="Texto de nota de rodapéVerd"/>
    <w:basedOn w:val="Normal"/>
    <w:link w:val="TextonotapieCar"/>
    <w:uiPriority w:val="99"/>
    <w:rsid w:val="0065186C"/>
    <w:pPr>
      <w:spacing w:after="0" w:line="240" w:lineRule="auto"/>
    </w:pPr>
    <w:rPr>
      <w:rFonts w:ascii="Times New Roman" w:eastAsia="Times New Roman" w:hAnsi="Times New Roman" w:cs="Times New Roman"/>
      <w:sz w:val="20"/>
      <w:szCs w:val="20"/>
      <w:lang w:val="es-ES" w:eastAsia="es-ES"/>
    </w:rPr>
  </w:style>
  <w:style w:type="character" w:customStyle="1" w:styleId="TextonotapieCar">
    <w:name w:val="Texto nota pie Car"/>
    <w:aliases w:val="Texto de nota de rodapéVerd Car"/>
    <w:basedOn w:val="Fuentedeprrafopredeter"/>
    <w:link w:val="Textonotapie"/>
    <w:uiPriority w:val="99"/>
    <w:rsid w:val="0065186C"/>
    <w:rPr>
      <w:rFonts w:ascii="Times New Roman" w:eastAsia="Times New Roman" w:hAnsi="Times New Roman" w:cs="Times New Roman"/>
      <w:sz w:val="20"/>
      <w:szCs w:val="20"/>
      <w:lang w:val="es-ES" w:eastAsia="es-ES"/>
    </w:rPr>
  </w:style>
  <w:style w:type="character" w:styleId="Refdenotaalpie">
    <w:name w:val="footnote reference"/>
    <w:basedOn w:val="Fuentedeprrafopredeter"/>
    <w:semiHidden/>
    <w:rsid w:val="0065186C"/>
    <w:rPr>
      <w:vertAlign w:val="superscript"/>
    </w:rPr>
  </w:style>
  <w:style w:type="character" w:styleId="Hipervnculo">
    <w:name w:val="Hyperlink"/>
    <w:basedOn w:val="Fuentedeprrafopredeter"/>
    <w:uiPriority w:val="99"/>
    <w:unhideWhenUsed/>
    <w:rsid w:val="0065186C"/>
    <w:rPr>
      <w:color w:val="006699"/>
      <w:u w:val="single"/>
    </w:rPr>
  </w:style>
  <w:style w:type="paragraph" w:styleId="Sinespaciado">
    <w:name w:val="No Spacing"/>
    <w:link w:val="SinespaciadoCar"/>
    <w:uiPriority w:val="1"/>
    <w:qFormat/>
    <w:rsid w:val="0065186C"/>
    <w:pPr>
      <w:spacing w:after="0" w:line="240" w:lineRule="auto"/>
    </w:pPr>
    <w:rPr>
      <w:rFonts w:ascii="Calibri" w:eastAsia="Calibri" w:hAnsi="Calibri" w:cs="Times New Roman"/>
    </w:rPr>
  </w:style>
  <w:style w:type="character" w:customStyle="1" w:styleId="SinespaciadoCar">
    <w:name w:val="Sin espaciado Car"/>
    <w:basedOn w:val="Fuentedeprrafopredeter"/>
    <w:link w:val="Sinespaciado"/>
    <w:uiPriority w:val="1"/>
    <w:rsid w:val="0065186C"/>
    <w:rPr>
      <w:rFonts w:ascii="Calibri" w:eastAsia="Calibri" w:hAnsi="Calibri" w:cs="Times New Roman"/>
    </w:rPr>
  </w:style>
  <w:style w:type="paragraph" w:styleId="Textodeglobo">
    <w:name w:val="Balloon Text"/>
    <w:basedOn w:val="Normal"/>
    <w:link w:val="TextodegloboCar"/>
    <w:uiPriority w:val="99"/>
    <w:semiHidden/>
    <w:unhideWhenUsed/>
    <w:rsid w:val="006079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079FA"/>
    <w:rPr>
      <w:rFonts w:ascii="Tahoma" w:hAnsi="Tahoma" w:cs="Tahoma"/>
      <w:sz w:val="16"/>
      <w:szCs w:val="16"/>
    </w:rPr>
  </w:style>
  <w:style w:type="paragraph" w:customStyle="1" w:styleId="Default">
    <w:name w:val="Default"/>
    <w:rsid w:val="00147B98"/>
    <w:pPr>
      <w:autoSpaceDE w:val="0"/>
      <w:autoSpaceDN w:val="0"/>
      <w:adjustRightInd w:val="0"/>
      <w:spacing w:after="0" w:line="240" w:lineRule="auto"/>
    </w:pPr>
    <w:rPr>
      <w:rFonts w:ascii="Gill Sans MT" w:hAnsi="Gill Sans MT" w:cs="Gill Sans MT"/>
      <w:color w:val="000000"/>
      <w:sz w:val="24"/>
      <w:szCs w:val="24"/>
    </w:rPr>
  </w:style>
  <w:style w:type="table" w:styleId="Tablaconcuadrcula">
    <w:name w:val="Table Grid"/>
    <w:basedOn w:val="Tablanormal"/>
    <w:uiPriority w:val="59"/>
    <w:rsid w:val="005C40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A607CF"/>
    <w:pPr>
      <w:ind w:left="720"/>
      <w:contextualSpacing/>
    </w:pPr>
  </w:style>
  <w:style w:type="character" w:customStyle="1" w:styleId="apple-style-span">
    <w:name w:val="apple-style-span"/>
    <w:basedOn w:val="Fuentedeprrafopredeter"/>
    <w:rsid w:val="00B91EF5"/>
  </w:style>
  <w:style w:type="character" w:customStyle="1" w:styleId="apple-converted-space">
    <w:name w:val="apple-converted-space"/>
    <w:basedOn w:val="Fuentedeprrafopredeter"/>
    <w:rsid w:val="00676ED7"/>
  </w:style>
  <w:style w:type="paragraph" w:styleId="Encabezado">
    <w:name w:val="header"/>
    <w:basedOn w:val="Normal"/>
    <w:link w:val="EncabezadoCar"/>
    <w:rsid w:val="007D5D6E"/>
    <w:pPr>
      <w:tabs>
        <w:tab w:val="center" w:pos="4252"/>
        <w:tab w:val="right" w:pos="8504"/>
      </w:tabs>
      <w:spacing w:after="0" w:line="360" w:lineRule="auto"/>
      <w:jc w:val="both"/>
    </w:pPr>
    <w:rPr>
      <w:rFonts w:ascii="Arial" w:eastAsia="Times New Roman" w:hAnsi="Arial" w:cs="Arial"/>
      <w:sz w:val="24"/>
      <w:szCs w:val="24"/>
      <w:lang w:val="es-ES" w:eastAsia="es-ES"/>
    </w:rPr>
  </w:style>
  <w:style w:type="character" w:customStyle="1" w:styleId="EncabezadoCar">
    <w:name w:val="Encabezado Car"/>
    <w:basedOn w:val="Fuentedeprrafopredeter"/>
    <w:link w:val="Encabezado"/>
    <w:rsid w:val="007D5D6E"/>
    <w:rPr>
      <w:rFonts w:ascii="Arial" w:eastAsia="Times New Roman" w:hAnsi="Arial" w:cs="Arial"/>
      <w:sz w:val="24"/>
      <w:szCs w:val="24"/>
      <w:lang w:val="es-ES" w:eastAsia="es-ES"/>
    </w:rPr>
  </w:style>
  <w:style w:type="character" w:styleId="Nmerodepgina">
    <w:name w:val="page number"/>
    <w:basedOn w:val="Fuentedeprrafopredeter"/>
    <w:rsid w:val="007D5D6E"/>
    <w:rPr>
      <w:rFonts w:cs="Times New Roman"/>
    </w:rPr>
  </w:style>
  <w:style w:type="paragraph" w:styleId="Piedepgina">
    <w:name w:val="footer"/>
    <w:aliases w:val="Pie de página Car Car"/>
    <w:basedOn w:val="Normal"/>
    <w:link w:val="PiedepginaCar"/>
    <w:rsid w:val="007D5D6E"/>
    <w:pPr>
      <w:tabs>
        <w:tab w:val="center" w:pos="4252"/>
        <w:tab w:val="right" w:pos="8504"/>
      </w:tabs>
      <w:spacing w:after="0" w:line="480" w:lineRule="auto"/>
      <w:jc w:val="both"/>
    </w:pPr>
    <w:rPr>
      <w:rFonts w:ascii="Arial" w:eastAsia="Times New Roman" w:hAnsi="Arial" w:cs="Arial"/>
      <w:sz w:val="24"/>
      <w:szCs w:val="24"/>
      <w:lang w:val="es-ES" w:eastAsia="es-ES"/>
    </w:rPr>
  </w:style>
  <w:style w:type="character" w:customStyle="1" w:styleId="PiedepginaCar">
    <w:name w:val="Pie de página Car"/>
    <w:aliases w:val="Pie de página Car Car Car"/>
    <w:basedOn w:val="Fuentedeprrafopredeter"/>
    <w:link w:val="Piedepgina"/>
    <w:uiPriority w:val="99"/>
    <w:rsid w:val="007D5D6E"/>
    <w:rPr>
      <w:rFonts w:ascii="Arial" w:eastAsia="Times New Roman" w:hAnsi="Arial" w:cs="Arial"/>
      <w:sz w:val="24"/>
      <w:szCs w:val="24"/>
      <w:lang w:val="es-ES" w:eastAsia="es-ES"/>
    </w:rPr>
  </w:style>
  <w:style w:type="character" w:styleId="Nmerodelnea">
    <w:name w:val="line number"/>
    <w:basedOn w:val="Fuentedeprrafopredeter"/>
    <w:uiPriority w:val="99"/>
    <w:semiHidden/>
    <w:unhideWhenUsed/>
    <w:rsid w:val="005E4247"/>
  </w:style>
  <w:style w:type="character" w:styleId="Textoennegrita">
    <w:name w:val="Strong"/>
    <w:basedOn w:val="Fuentedeprrafopredeter"/>
    <w:uiPriority w:val="22"/>
    <w:qFormat/>
    <w:rsid w:val="007B0260"/>
    <w:rPr>
      <w:b/>
      <w:bCs/>
    </w:rPr>
  </w:style>
  <w:style w:type="character" w:styleId="Refdecomentario">
    <w:name w:val="annotation reference"/>
    <w:basedOn w:val="Fuentedeprrafopredeter"/>
    <w:uiPriority w:val="99"/>
    <w:semiHidden/>
    <w:unhideWhenUsed/>
    <w:rsid w:val="00C13C8A"/>
    <w:rPr>
      <w:sz w:val="16"/>
      <w:szCs w:val="16"/>
    </w:rPr>
  </w:style>
  <w:style w:type="paragraph" w:styleId="Textocomentario">
    <w:name w:val="annotation text"/>
    <w:basedOn w:val="Normal"/>
    <w:link w:val="TextocomentarioCar"/>
    <w:uiPriority w:val="99"/>
    <w:semiHidden/>
    <w:unhideWhenUsed/>
    <w:rsid w:val="00C13C8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13C8A"/>
    <w:rPr>
      <w:sz w:val="20"/>
      <w:szCs w:val="20"/>
    </w:rPr>
  </w:style>
  <w:style w:type="paragraph" w:styleId="Asuntodelcomentario">
    <w:name w:val="annotation subject"/>
    <w:basedOn w:val="Textocomentario"/>
    <w:next w:val="Textocomentario"/>
    <w:link w:val="AsuntodelcomentarioCar"/>
    <w:uiPriority w:val="99"/>
    <w:semiHidden/>
    <w:unhideWhenUsed/>
    <w:rsid w:val="00C13C8A"/>
    <w:rPr>
      <w:b/>
      <w:bCs/>
    </w:rPr>
  </w:style>
  <w:style w:type="character" w:customStyle="1" w:styleId="AsuntodelcomentarioCar">
    <w:name w:val="Asunto del comentario Car"/>
    <w:basedOn w:val="TextocomentarioCar"/>
    <w:link w:val="Asuntodelcomentario"/>
    <w:uiPriority w:val="99"/>
    <w:semiHidden/>
    <w:rsid w:val="00C13C8A"/>
    <w:rPr>
      <w:b/>
      <w:bCs/>
      <w:sz w:val="20"/>
      <w:szCs w:val="20"/>
    </w:rPr>
  </w:style>
  <w:style w:type="character" w:customStyle="1" w:styleId="a">
    <w:name w:val="a"/>
    <w:basedOn w:val="Fuentedeprrafopredeter"/>
    <w:rsid w:val="000C3350"/>
  </w:style>
  <w:style w:type="character" w:customStyle="1" w:styleId="Ttulo9Car">
    <w:name w:val="Título 9 Car"/>
    <w:basedOn w:val="Fuentedeprrafopredeter"/>
    <w:link w:val="Ttulo9"/>
    <w:rsid w:val="00D776E4"/>
    <w:rPr>
      <w:rFonts w:ascii="Trebuchet MS" w:eastAsia="Batang" w:hAnsi="Trebuchet MS" w:cs="Times New Roman"/>
      <w:b/>
      <w:sz w:val="20"/>
      <w:szCs w:val="20"/>
      <w:lang w:val="es-MX" w:eastAsia="es-ES"/>
    </w:rPr>
  </w:style>
  <w:style w:type="numbering" w:customStyle="1" w:styleId="Sinlista1">
    <w:name w:val="Sin lista1"/>
    <w:next w:val="Sinlista"/>
    <w:semiHidden/>
    <w:rsid w:val="00D776E4"/>
  </w:style>
  <w:style w:type="paragraph" w:customStyle="1" w:styleId="Textoindependiente21">
    <w:name w:val="Texto independiente 21"/>
    <w:basedOn w:val="Normal"/>
    <w:rsid w:val="00D776E4"/>
    <w:pPr>
      <w:overflowPunct w:val="0"/>
      <w:autoSpaceDE w:val="0"/>
      <w:autoSpaceDN w:val="0"/>
      <w:adjustRightInd w:val="0"/>
      <w:spacing w:after="0" w:line="360" w:lineRule="auto"/>
      <w:jc w:val="both"/>
      <w:textAlignment w:val="baseline"/>
    </w:pPr>
    <w:rPr>
      <w:rFonts w:ascii="Tahoma" w:eastAsia="Times New Roman" w:hAnsi="Tahoma" w:cs="Times New Roman"/>
      <w:sz w:val="24"/>
      <w:szCs w:val="20"/>
      <w:lang w:eastAsia="es-ES"/>
    </w:rPr>
  </w:style>
  <w:style w:type="paragraph" w:styleId="Textoindependiente">
    <w:name w:val="Body Text"/>
    <w:basedOn w:val="Normal"/>
    <w:link w:val="TextoindependienteCar"/>
    <w:rsid w:val="00D776E4"/>
    <w:pPr>
      <w:spacing w:after="0" w:line="240" w:lineRule="auto"/>
      <w:jc w:val="center"/>
    </w:pPr>
    <w:rPr>
      <w:rFonts w:ascii="Tahoma" w:eastAsia="Times New Roman" w:hAnsi="Tahoma" w:cs="Tahoma"/>
      <w:sz w:val="24"/>
      <w:szCs w:val="24"/>
      <w:lang w:val="es-ES" w:eastAsia="es-ES"/>
    </w:rPr>
  </w:style>
  <w:style w:type="character" w:customStyle="1" w:styleId="TextoindependienteCar">
    <w:name w:val="Texto independiente Car"/>
    <w:basedOn w:val="Fuentedeprrafopredeter"/>
    <w:link w:val="Textoindependiente"/>
    <w:rsid w:val="00D776E4"/>
    <w:rPr>
      <w:rFonts w:ascii="Tahoma" w:eastAsia="Times New Roman" w:hAnsi="Tahoma" w:cs="Tahoma"/>
      <w:sz w:val="24"/>
      <w:szCs w:val="24"/>
      <w:lang w:val="es-ES" w:eastAsia="es-ES"/>
    </w:rPr>
  </w:style>
  <w:style w:type="paragraph" w:styleId="Textoindependiente2">
    <w:name w:val="Body Text 2"/>
    <w:basedOn w:val="Normal"/>
    <w:link w:val="Textoindependiente2Car"/>
    <w:rsid w:val="00D776E4"/>
    <w:pPr>
      <w:spacing w:after="0" w:line="240" w:lineRule="auto"/>
    </w:pPr>
    <w:rPr>
      <w:rFonts w:ascii="Tahoma" w:eastAsia="Times New Roman" w:hAnsi="Tahoma" w:cs="Tahoma"/>
      <w:sz w:val="20"/>
      <w:szCs w:val="16"/>
      <w:lang w:val="es-MX" w:eastAsia="es-ES"/>
    </w:rPr>
  </w:style>
  <w:style w:type="character" w:customStyle="1" w:styleId="Textoindependiente2Car">
    <w:name w:val="Texto independiente 2 Car"/>
    <w:basedOn w:val="Fuentedeprrafopredeter"/>
    <w:link w:val="Textoindependiente2"/>
    <w:rsid w:val="00D776E4"/>
    <w:rPr>
      <w:rFonts w:ascii="Tahoma" w:eastAsia="Times New Roman" w:hAnsi="Tahoma" w:cs="Tahoma"/>
      <w:sz w:val="20"/>
      <w:szCs w:val="16"/>
      <w:lang w:val="es-MX" w:eastAsia="es-ES"/>
    </w:rPr>
  </w:style>
  <w:style w:type="table" w:customStyle="1" w:styleId="Tablaconcuadrcula1">
    <w:name w:val="Tabla con cuadrícula1"/>
    <w:basedOn w:val="Tablanormal"/>
    <w:next w:val="Tablaconcuadrcula"/>
    <w:rsid w:val="00D776E4"/>
    <w:pPr>
      <w:spacing w:after="0" w:line="240" w:lineRule="auto"/>
    </w:pPr>
    <w:rPr>
      <w:rFonts w:ascii="Times New Roman" w:eastAsia="Times New Roman" w:hAnsi="Times New Roman"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8168200">
      <w:bodyDiv w:val="1"/>
      <w:marLeft w:val="0"/>
      <w:marRight w:val="0"/>
      <w:marTop w:val="0"/>
      <w:marBottom w:val="0"/>
      <w:divBdr>
        <w:top w:val="none" w:sz="0" w:space="0" w:color="auto"/>
        <w:left w:val="none" w:sz="0" w:space="0" w:color="auto"/>
        <w:bottom w:val="none" w:sz="0" w:space="0" w:color="auto"/>
        <w:right w:val="none" w:sz="0" w:space="0" w:color="auto"/>
      </w:divBdr>
    </w:div>
    <w:div w:id="358632230">
      <w:bodyDiv w:val="1"/>
      <w:marLeft w:val="0"/>
      <w:marRight w:val="0"/>
      <w:marTop w:val="0"/>
      <w:marBottom w:val="0"/>
      <w:divBdr>
        <w:top w:val="none" w:sz="0" w:space="0" w:color="auto"/>
        <w:left w:val="none" w:sz="0" w:space="0" w:color="auto"/>
        <w:bottom w:val="none" w:sz="0" w:space="0" w:color="auto"/>
        <w:right w:val="none" w:sz="0" w:space="0" w:color="auto"/>
      </w:divBdr>
    </w:div>
    <w:div w:id="446972363">
      <w:bodyDiv w:val="1"/>
      <w:marLeft w:val="0"/>
      <w:marRight w:val="0"/>
      <w:marTop w:val="0"/>
      <w:marBottom w:val="0"/>
      <w:divBdr>
        <w:top w:val="none" w:sz="0" w:space="0" w:color="auto"/>
        <w:left w:val="none" w:sz="0" w:space="0" w:color="auto"/>
        <w:bottom w:val="none" w:sz="0" w:space="0" w:color="auto"/>
        <w:right w:val="none" w:sz="0" w:space="0" w:color="auto"/>
      </w:divBdr>
    </w:div>
    <w:div w:id="459109126">
      <w:bodyDiv w:val="1"/>
      <w:marLeft w:val="0"/>
      <w:marRight w:val="0"/>
      <w:marTop w:val="0"/>
      <w:marBottom w:val="0"/>
      <w:divBdr>
        <w:top w:val="none" w:sz="0" w:space="0" w:color="auto"/>
        <w:left w:val="none" w:sz="0" w:space="0" w:color="auto"/>
        <w:bottom w:val="none" w:sz="0" w:space="0" w:color="auto"/>
        <w:right w:val="none" w:sz="0" w:space="0" w:color="auto"/>
      </w:divBdr>
    </w:div>
    <w:div w:id="589629195">
      <w:bodyDiv w:val="1"/>
      <w:marLeft w:val="0"/>
      <w:marRight w:val="0"/>
      <w:marTop w:val="0"/>
      <w:marBottom w:val="0"/>
      <w:divBdr>
        <w:top w:val="none" w:sz="0" w:space="0" w:color="auto"/>
        <w:left w:val="none" w:sz="0" w:space="0" w:color="auto"/>
        <w:bottom w:val="none" w:sz="0" w:space="0" w:color="auto"/>
        <w:right w:val="none" w:sz="0" w:space="0" w:color="auto"/>
      </w:divBdr>
      <w:divsChild>
        <w:div w:id="1725911073">
          <w:marLeft w:val="547"/>
          <w:marRight w:val="0"/>
          <w:marTop w:val="134"/>
          <w:marBottom w:val="0"/>
          <w:divBdr>
            <w:top w:val="none" w:sz="0" w:space="0" w:color="auto"/>
            <w:left w:val="none" w:sz="0" w:space="0" w:color="auto"/>
            <w:bottom w:val="none" w:sz="0" w:space="0" w:color="auto"/>
            <w:right w:val="none" w:sz="0" w:space="0" w:color="auto"/>
          </w:divBdr>
        </w:div>
      </w:divsChild>
    </w:div>
    <w:div w:id="823542480">
      <w:bodyDiv w:val="1"/>
      <w:marLeft w:val="0"/>
      <w:marRight w:val="0"/>
      <w:marTop w:val="0"/>
      <w:marBottom w:val="0"/>
      <w:divBdr>
        <w:top w:val="none" w:sz="0" w:space="0" w:color="auto"/>
        <w:left w:val="none" w:sz="0" w:space="0" w:color="auto"/>
        <w:bottom w:val="none" w:sz="0" w:space="0" w:color="auto"/>
        <w:right w:val="none" w:sz="0" w:space="0" w:color="auto"/>
      </w:divBdr>
      <w:divsChild>
        <w:div w:id="1098646750">
          <w:marLeft w:val="547"/>
          <w:marRight w:val="0"/>
          <w:marTop w:val="134"/>
          <w:marBottom w:val="0"/>
          <w:divBdr>
            <w:top w:val="none" w:sz="0" w:space="0" w:color="auto"/>
            <w:left w:val="none" w:sz="0" w:space="0" w:color="auto"/>
            <w:bottom w:val="none" w:sz="0" w:space="0" w:color="auto"/>
            <w:right w:val="none" w:sz="0" w:space="0" w:color="auto"/>
          </w:divBdr>
        </w:div>
      </w:divsChild>
    </w:div>
    <w:div w:id="826022580">
      <w:bodyDiv w:val="1"/>
      <w:marLeft w:val="0"/>
      <w:marRight w:val="0"/>
      <w:marTop w:val="0"/>
      <w:marBottom w:val="0"/>
      <w:divBdr>
        <w:top w:val="none" w:sz="0" w:space="0" w:color="auto"/>
        <w:left w:val="none" w:sz="0" w:space="0" w:color="auto"/>
        <w:bottom w:val="none" w:sz="0" w:space="0" w:color="auto"/>
        <w:right w:val="none" w:sz="0" w:space="0" w:color="auto"/>
      </w:divBdr>
    </w:div>
    <w:div w:id="1067267976">
      <w:bodyDiv w:val="1"/>
      <w:marLeft w:val="0"/>
      <w:marRight w:val="0"/>
      <w:marTop w:val="0"/>
      <w:marBottom w:val="0"/>
      <w:divBdr>
        <w:top w:val="none" w:sz="0" w:space="0" w:color="auto"/>
        <w:left w:val="none" w:sz="0" w:space="0" w:color="auto"/>
        <w:bottom w:val="none" w:sz="0" w:space="0" w:color="auto"/>
        <w:right w:val="none" w:sz="0" w:space="0" w:color="auto"/>
      </w:divBdr>
    </w:div>
    <w:div w:id="1082796737">
      <w:bodyDiv w:val="1"/>
      <w:marLeft w:val="0"/>
      <w:marRight w:val="0"/>
      <w:marTop w:val="0"/>
      <w:marBottom w:val="0"/>
      <w:divBdr>
        <w:top w:val="none" w:sz="0" w:space="0" w:color="auto"/>
        <w:left w:val="none" w:sz="0" w:space="0" w:color="auto"/>
        <w:bottom w:val="none" w:sz="0" w:space="0" w:color="auto"/>
        <w:right w:val="none" w:sz="0" w:space="0" w:color="auto"/>
      </w:divBdr>
    </w:div>
    <w:div w:id="1126465491">
      <w:bodyDiv w:val="1"/>
      <w:marLeft w:val="0"/>
      <w:marRight w:val="0"/>
      <w:marTop w:val="0"/>
      <w:marBottom w:val="0"/>
      <w:divBdr>
        <w:top w:val="none" w:sz="0" w:space="0" w:color="auto"/>
        <w:left w:val="none" w:sz="0" w:space="0" w:color="auto"/>
        <w:bottom w:val="none" w:sz="0" w:space="0" w:color="auto"/>
        <w:right w:val="none" w:sz="0" w:space="0" w:color="auto"/>
      </w:divBdr>
    </w:div>
    <w:div w:id="1128204498">
      <w:bodyDiv w:val="1"/>
      <w:marLeft w:val="0"/>
      <w:marRight w:val="0"/>
      <w:marTop w:val="0"/>
      <w:marBottom w:val="0"/>
      <w:divBdr>
        <w:top w:val="none" w:sz="0" w:space="0" w:color="auto"/>
        <w:left w:val="none" w:sz="0" w:space="0" w:color="auto"/>
        <w:bottom w:val="none" w:sz="0" w:space="0" w:color="auto"/>
        <w:right w:val="none" w:sz="0" w:space="0" w:color="auto"/>
      </w:divBdr>
    </w:div>
    <w:div w:id="1194272345">
      <w:bodyDiv w:val="1"/>
      <w:marLeft w:val="0"/>
      <w:marRight w:val="0"/>
      <w:marTop w:val="0"/>
      <w:marBottom w:val="0"/>
      <w:divBdr>
        <w:top w:val="none" w:sz="0" w:space="0" w:color="auto"/>
        <w:left w:val="none" w:sz="0" w:space="0" w:color="auto"/>
        <w:bottom w:val="none" w:sz="0" w:space="0" w:color="auto"/>
        <w:right w:val="none" w:sz="0" w:space="0" w:color="auto"/>
      </w:divBdr>
    </w:div>
    <w:div w:id="1199315909">
      <w:bodyDiv w:val="1"/>
      <w:marLeft w:val="0"/>
      <w:marRight w:val="0"/>
      <w:marTop w:val="0"/>
      <w:marBottom w:val="0"/>
      <w:divBdr>
        <w:top w:val="none" w:sz="0" w:space="0" w:color="auto"/>
        <w:left w:val="none" w:sz="0" w:space="0" w:color="auto"/>
        <w:bottom w:val="none" w:sz="0" w:space="0" w:color="auto"/>
        <w:right w:val="none" w:sz="0" w:space="0" w:color="auto"/>
      </w:divBdr>
    </w:div>
    <w:div w:id="1220752378">
      <w:bodyDiv w:val="1"/>
      <w:marLeft w:val="0"/>
      <w:marRight w:val="0"/>
      <w:marTop w:val="0"/>
      <w:marBottom w:val="0"/>
      <w:divBdr>
        <w:top w:val="none" w:sz="0" w:space="0" w:color="auto"/>
        <w:left w:val="none" w:sz="0" w:space="0" w:color="auto"/>
        <w:bottom w:val="none" w:sz="0" w:space="0" w:color="auto"/>
        <w:right w:val="none" w:sz="0" w:space="0" w:color="auto"/>
      </w:divBdr>
    </w:div>
    <w:div w:id="1245872037">
      <w:bodyDiv w:val="1"/>
      <w:marLeft w:val="0"/>
      <w:marRight w:val="0"/>
      <w:marTop w:val="0"/>
      <w:marBottom w:val="0"/>
      <w:divBdr>
        <w:top w:val="none" w:sz="0" w:space="0" w:color="auto"/>
        <w:left w:val="none" w:sz="0" w:space="0" w:color="auto"/>
        <w:bottom w:val="none" w:sz="0" w:space="0" w:color="auto"/>
        <w:right w:val="none" w:sz="0" w:space="0" w:color="auto"/>
      </w:divBdr>
    </w:div>
    <w:div w:id="1581872016">
      <w:bodyDiv w:val="1"/>
      <w:marLeft w:val="0"/>
      <w:marRight w:val="0"/>
      <w:marTop w:val="0"/>
      <w:marBottom w:val="0"/>
      <w:divBdr>
        <w:top w:val="none" w:sz="0" w:space="0" w:color="auto"/>
        <w:left w:val="none" w:sz="0" w:space="0" w:color="auto"/>
        <w:bottom w:val="none" w:sz="0" w:space="0" w:color="auto"/>
        <w:right w:val="none" w:sz="0" w:space="0" w:color="auto"/>
      </w:divBdr>
    </w:div>
    <w:div w:id="1650482035">
      <w:bodyDiv w:val="1"/>
      <w:marLeft w:val="0"/>
      <w:marRight w:val="0"/>
      <w:marTop w:val="0"/>
      <w:marBottom w:val="0"/>
      <w:divBdr>
        <w:top w:val="none" w:sz="0" w:space="0" w:color="auto"/>
        <w:left w:val="none" w:sz="0" w:space="0" w:color="auto"/>
        <w:bottom w:val="none" w:sz="0" w:space="0" w:color="auto"/>
        <w:right w:val="none" w:sz="0" w:space="0" w:color="auto"/>
      </w:divBdr>
    </w:div>
    <w:div w:id="1712539179">
      <w:bodyDiv w:val="1"/>
      <w:marLeft w:val="0"/>
      <w:marRight w:val="0"/>
      <w:marTop w:val="0"/>
      <w:marBottom w:val="0"/>
      <w:divBdr>
        <w:top w:val="none" w:sz="0" w:space="0" w:color="auto"/>
        <w:left w:val="none" w:sz="0" w:space="0" w:color="auto"/>
        <w:bottom w:val="none" w:sz="0" w:space="0" w:color="auto"/>
        <w:right w:val="none" w:sz="0" w:space="0" w:color="auto"/>
      </w:divBdr>
    </w:div>
    <w:div w:id="1720856099">
      <w:bodyDiv w:val="1"/>
      <w:marLeft w:val="0"/>
      <w:marRight w:val="0"/>
      <w:marTop w:val="0"/>
      <w:marBottom w:val="0"/>
      <w:divBdr>
        <w:top w:val="none" w:sz="0" w:space="0" w:color="auto"/>
        <w:left w:val="none" w:sz="0" w:space="0" w:color="auto"/>
        <w:bottom w:val="none" w:sz="0" w:space="0" w:color="auto"/>
        <w:right w:val="none" w:sz="0" w:space="0" w:color="auto"/>
      </w:divBdr>
      <w:divsChild>
        <w:div w:id="1536573444">
          <w:marLeft w:val="547"/>
          <w:marRight w:val="0"/>
          <w:marTop w:val="134"/>
          <w:marBottom w:val="0"/>
          <w:divBdr>
            <w:top w:val="none" w:sz="0" w:space="0" w:color="auto"/>
            <w:left w:val="none" w:sz="0" w:space="0" w:color="auto"/>
            <w:bottom w:val="none" w:sz="0" w:space="0" w:color="auto"/>
            <w:right w:val="none" w:sz="0" w:space="0" w:color="auto"/>
          </w:divBdr>
        </w:div>
      </w:divsChild>
    </w:div>
    <w:div w:id="1775788649">
      <w:bodyDiv w:val="1"/>
      <w:marLeft w:val="0"/>
      <w:marRight w:val="0"/>
      <w:marTop w:val="0"/>
      <w:marBottom w:val="0"/>
      <w:divBdr>
        <w:top w:val="none" w:sz="0" w:space="0" w:color="auto"/>
        <w:left w:val="none" w:sz="0" w:space="0" w:color="auto"/>
        <w:bottom w:val="none" w:sz="0" w:space="0" w:color="auto"/>
        <w:right w:val="none" w:sz="0" w:space="0" w:color="auto"/>
      </w:divBdr>
    </w:div>
    <w:div w:id="1783069002">
      <w:bodyDiv w:val="1"/>
      <w:marLeft w:val="0"/>
      <w:marRight w:val="0"/>
      <w:marTop w:val="0"/>
      <w:marBottom w:val="0"/>
      <w:divBdr>
        <w:top w:val="none" w:sz="0" w:space="0" w:color="auto"/>
        <w:left w:val="none" w:sz="0" w:space="0" w:color="auto"/>
        <w:bottom w:val="none" w:sz="0" w:space="0" w:color="auto"/>
        <w:right w:val="none" w:sz="0" w:space="0" w:color="auto"/>
      </w:divBdr>
    </w:div>
    <w:div w:id="2049185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emf"/><Relationship Id="rId18" Type="http://schemas.openxmlformats.org/officeDocument/2006/relationships/hyperlink" Target="http://site.ebrary.com/lib/bibliotecaustasp/Doc?id=10146227&amp;ppg=4" TargetMode="External"/><Relationship Id="rId26"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monografias.com/trabajos16/objetivos-educacion/objetivos-educacion.shtml" TargetMode="External"/><Relationship Id="rId25"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hyperlink" Target="http://www.monografias.com/trabajos15/todorov/todorov.shtml"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9.emf"/><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image" Target="media/image8.emf"/><Relationship Id="rId28"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spss.com/" TargetMode="External"/><Relationship Id="rId1" Type="http://schemas.openxmlformats.org/officeDocument/2006/relationships/hyperlink" Target="http://www.usbbog.edu.co/index.php/es/nuestrau/historia"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61880D-E1B5-4F0F-87B1-611B64D7F1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121</Pages>
  <Words>28289</Words>
  <Characters>155593</Characters>
  <Application>Microsoft Office Word</Application>
  <DocSecurity>0</DocSecurity>
  <Lines>1296</Lines>
  <Paragraphs>367</Paragraphs>
  <ScaleCrop>false</ScaleCrop>
  <HeadingPairs>
    <vt:vector size="2" baseType="variant">
      <vt:variant>
        <vt:lpstr>Título</vt:lpstr>
      </vt:variant>
      <vt:variant>
        <vt:i4>1</vt:i4>
      </vt:variant>
    </vt:vector>
  </HeadingPairs>
  <TitlesOfParts>
    <vt:vector size="1" baseType="lpstr">
      <vt:lpstr/>
    </vt:vector>
  </TitlesOfParts>
  <Company>Universidad de San Buenaventura - Bogotá</Company>
  <LinksUpToDate>false</LinksUpToDate>
  <CharactersWithSpaces>183515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Olga Bonny Romero Segura '</dc:creator>
  <cp:lastModifiedBy>' Olga Bonny Romero Segura '</cp:lastModifiedBy>
  <cp:revision>2</cp:revision>
  <dcterms:created xsi:type="dcterms:W3CDTF">2013-02-21T18:14:00Z</dcterms:created>
  <dcterms:modified xsi:type="dcterms:W3CDTF">2013-02-21T18:14:00Z</dcterms:modified>
</cp:coreProperties>
</file>