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B0C19C" w14:textId="77777777" w:rsidR="00665856" w:rsidRDefault="00665856">
      <w:pPr>
        <w:pStyle w:val="Textoindependiente"/>
        <w:rPr>
          <w:rFonts w:ascii="Times New Roman"/>
          <w:sz w:val="20"/>
        </w:rPr>
      </w:pPr>
    </w:p>
    <w:p w14:paraId="6E005D94" w14:textId="77777777" w:rsidR="00665856" w:rsidRDefault="00665856">
      <w:pPr>
        <w:pStyle w:val="Textoindependiente"/>
        <w:rPr>
          <w:rFonts w:ascii="Times New Roman"/>
          <w:sz w:val="20"/>
        </w:rPr>
      </w:pPr>
    </w:p>
    <w:p w14:paraId="1F12E3CA" w14:textId="77777777" w:rsidR="00665856" w:rsidRDefault="00665856">
      <w:pPr>
        <w:pStyle w:val="Textoindependiente"/>
        <w:spacing w:before="10"/>
        <w:rPr>
          <w:rFonts w:ascii="Times New Roman"/>
          <w:sz w:val="20"/>
        </w:rPr>
      </w:pPr>
    </w:p>
    <w:p w14:paraId="32B97AF3" w14:textId="77777777" w:rsidR="00665856" w:rsidRDefault="001E0A34">
      <w:pPr>
        <w:pStyle w:val="Textoindependiente"/>
        <w:spacing w:line="233" w:lineRule="exact"/>
        <w:ind w:left="1418"/>
        <w:rPr>
          <w:rFonts w:ascii="Times New Roman"/>
          <w:sz w:val="20"/>
        </w:rPr>
      </w:pPr>
      <w:r>
        <w:rPr>
          <w:rFonts w:ascii="Times New Roman"/>
          <w:position w:val="-4"/>
          <w:sz w:val="20"/>
        </w:rPr>
      </w:r>
      <w:r>
        <w:rPr>
          <w:rFonts w:ascii="Times New Roman"/>
          <w:position w:val="-4"/>
          <w:sz w:val="20"/>
        </w:rPr>
        <w:pict w14:anchorId="274DF234">
          <v:group id="_x0000_s1026" style="width:4.2pt;height:11.7pt;mso-position-horizontal-relative:char;mso-position-vertical-relative:line" coordsize="84,234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width:84;height:234" filled="f" stroked="f">
              <v:textbox inset="0,0,0,0">
                <w:txbxContent>
                  <w:p w14:paraId="3F93DD81" w14:textId="77777777" w:rsidR="00665856" w:rsidRDefault="007C0456">
                    <w:pPr>
                      <w:spacing w:line="234" w:lineRule="exact"/>
                      <w:rPr>
                        <w:rFonts w:ascii="Cambria"/>
                        <w:sz w:val="20"/>
                      </w:rPr>
                    </w:pPr>
                    <w:r>
                      <w:rPr>
                        <w:rFonts w:ascii="Cambria"/>
                        <w:w w:val="99"/>
                        <w:sz w:val="20"/>
                      </w:rPr>
                      <w:t>|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14:paraId="10AE8975" w14:textId="77777777" w:rsidR="00665856" w:rsidRDefault="00665856">
      <w:pPr>
        <w:pStyle w:val="Textoindependiente"/>
        <w:rPr>
          <w:rFonts w:ascii="Times New Roman"/>
          <w:sz w:val="20"/>
        </w:rPr>
      </w:pPr>
    </w:p>
    <w:p w14:paraId="12DC046E" w14:textId="77777777" w:rsidR="00665856" w:rsidRDefault="00665856">
      <w:pPr>
        <w:pStyle w:val="Textoindependiente"/>
        <w:rPr>
          <w:rFonts w:ascii="Times New Roman"/>
          <w:sz w:val="20"/>
        </w:rPr>
      </w:pPr>
    </w:p>
    <w:p w14:paraId="1DA2A8E9" w14:textId="77777777" w:rsidR="00665856" w:rsidRDefault="00665856">
      <w:pPr>
        <w:pStyle w:val="Textoindependiente"/>
        <w:rPr>
          <w:rFonts w:ascii="Times New Roman"/>
          <w:sz w:val="20"/>
        </w:rPr>
      </w:pPr>
    </w:p>
    <w:p w14:paraId="0436A7EC" w14:textId="77777777" w:rsidR="00665856" w:rsidRDefault="00665856">
      <w:pPr>
        <w:pStyle w:val="Textoindependiente"/>
        <w:spacing w:before="4"/>
        <w:rPr>
          <w:rFonts w:ascii="Times New Roman"/>
          <w:sz w:val="23"/>
        </w:rPr>
      </w:pPr>
    </w:p>
    <w:p w14:paraId="3FD4C1D4" w14:textId="77777777" w:rsidR="00665856" w:rsidRDefault="007C0456">
      <w:pPr>
        <w:spacing w:before="99" w:line="244" w:lineRule="auto"/>
        <w:ind w:left="1982" w:right="2067" w:firstLine="78"/>
        <w:jc w:val="center"/>
        <w:rPr>
          <w:rFonts w:ascii="Cambria" w:hAnsi="Cambria"/>
          <w:b/>
          <w:sz w:val="20"/>
        </w:rPr>
      </w:pPr>
      <w:r>
        <w:rPr>
          <w:noProof/>
          <w:lang w:val="es-CO" w:eastAsia="es-CO"/>
        </w:rPr>
        <w:drawing>
          <wp:anchor distT="0" distB="0" distL="0" distR="0" simplePos="0" relativeHeight="15729664" behindDoc="0" locked="0" layoutInCell="1" allowOverlap="1" wp14:anchorId="74518237" wp14:editId="75FD6333">
            <wp:simplePos x="0" y="0"/>
            <wp:positionH relativeFrom="page">
              <wp:posOffset>0</wp:posOffset>
            </wp:positionH>
            <wp:positionV relativeFrom="paragraph">
              <wp:posOffset>-1203998</wp:posOffset>
            </wp:positionV>
            <wp:extent cx="7760207" cy="1264729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0207" cy="12647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mbria" w:hAnsi="Cambria"/>
          <w:b/>
          <w:sz w:val="20"/>
        </w:rPr>
        <w:t>CONSENTIMIENTO INFORMADO PADRES, ACUDIENTES O REPRESENTANTES LEGALES DE</w:t>
      </w:r>
      <w:r>
        <w:rPr>
          <w:rFonts w:ascii="Cambria" w:hAnsi="Cambria"/>
          <w:b/>
          <w:spacing w:val="-42"/>
          <w:sz w:val="20"/>
        </w:rPr>
        <w:t xml:space="preserve"> </w:t>
      </w:r>
      <w:r>
        <w:rPr>
          <w:rFonts w:ascii="Cambria" w:hAnsi="Cambria"/>
          <w:b/>
          <w:sz w:val="20"/>
        </w:rPr>
        <w:t>ESTUDIANTES</w:t>
      </w:r>
      <w:r>
        <w:rPr>
          <w:rFonts w:ascii="Cambria" w:hAnsi="Cambria"/>
          <w:b/>
          <w:spacing w:val="-5"/>
          <w:sz w:val="20"/>
        </w:rPr>
        <w:t xml:space="preserve"> </w:t>
      </w:r>
      <w:r>
        <w:rPr>
          <w:rFonts w:ascii="Cambria" w:hAnsi="Cambria"/>
          <w:b/>
          <w:sz w:val="20"/>
        </w:rPr>
        <w:t>MENORES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DE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18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AÑOS,</w:t>
      </w:r>
      <w:r>
        <w:rPr>
          <w:rFonts w:ascii="Cambria" w:hAnsi="Cambria"/>
          <w:b/>
          <w:spacing w:val="-5"/>
          <w:sz w:val="20"/>
        </w:rPr>
        <w:t xml:space="preserve"> </w:t>
      </w:r>
      <w:r>
        <w:rPr>
          <w:rFonts w:ascii="Cambria" w:hAnsi="Cambria"/>
          <w:b/>
          <w:sz w:val="20"/>
        </w:rPr>
        <w:t>AUTORIZACIÓN</w:t>
      </w:r>
      <w:r>
        <w:rPr>
          <w:rFonts w:ascii="Cambria" w:hAnsi="Cambria"/>
          <w:b/>
          <w:spacing w:val="-6"/>
          <w:sz w:val="20"/>
        </w:rPr>
        <w:t xml:space="preserve"> </w:t>
      </w:r>
      <w:r>
        <w:rPr>
          <w:rFonts w:ascii="Cambria" w:hAnsi="Cambria"/>
          <w:b/>
          <w:sz w:val="20"/>
        </w:rPr>
        <w:t>PARA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PROYECTOS</w:t>
      </w:r>
      <w:r>
        <w:rPr>
          <w:rFonts w:ascii="Cambria" w:hAnsi="Cambria"/>
          <w:b/>
          <w:spacing w:val="-5"/>
          <w:sz w:val="20"/>
        </w:rPr>
        <w:t xml:space="preserve"> </w:t>
      </w:r>
      <w:r>
        <w:rPr>
          <w:rFonts w:ascii="Cambria" w:hAnsi="Cambria"/>
          <w:b/>
          <w:sz w:val="20"/>
        </w:rPr>
        <w:t>AUDIOVISUALES</w:t>
      </w:r>
    </w:p>
    <w:p w14:paraId="601CCB97" w14:textId="77777777" w:rsidR="00665856" w:rsidRDefault="00665856">
      <w:pPr>
        <w:pStyle w:val="Textoindependiente"/>
        <w:spacing w:before="5"/>
        <w:rPr>
          <w:rFonts w:ascii="Cambria"/>
          <w:b/>
          <w:sz w:val="20"/>
        </w:rPr>
      </w:pPr>
    </w:p>
    <w:p w14:paraId="4BBB3712" w14:textId="77777777" w:rsidR="00665856" w:rsidRDefault="007C0456">
      <w:pPr>
        <w:spacing w:line="234" w:lineRule="exact"/>
        <w:ind w:left="1414"/>
        <w:rPr>
          <w:rFonts w:ascii="Cambria" w:hAnsi="Cambria"/>
          <w:b/>
          <w:sz w:val="20"/>
        </w:rPr>
      </w:pPr>
      <w:r>
        <w:rPr>
          <w:rFonts w:ascii="Cambria" w:hAnsi="Cambria"/>
          <w:b/>
          <w:sz w:val="20"/>
        </w:rPr>
        <w:t>Menores</w:t>
      </w:r>
      <w:r>
        <w:rPr>
          <w:rFonts w:ascii="Cambria" w:hAnsi="Cambria"/>
          <w:b/>
          <w:spacing w:val="-3"/>
          <w:sz w:val="20"/>
        </w:rPr>
        <w:t xml:space="preserve"> </w:t>
      </w:r>
      <w:r>
        <w:rPr>
          <w:rFonts w:ascii="Cambria" w:hAnsi="Cambria"/>
          <w:b/>
          <w:sz w:val="20"/>
        </w:rPr>
        <w:t>de</w:t>
      </w:r>
      <w:r>
        <w:rPr>
          <w:rFonts w:ascii="Cambria" w:hAnsi="Cambria"/>
          <w:b/>
          <w:spacing w:val="-2"/>
          <w:sz w:val="20"/>
        </w:rPr>
        <w:t xml:space="preserve"> </w:t>
      </w:r>
      <w:r>
        <w:rPr>
          <w:rFonts w:ascii="Cambria" w:hAnsi="Cambria"/>
          <w:b/>
          <w:sz w:val="20"/>
        </w:rPr>
        <w:t>18</w:t>
      </w:r>
      <w:r>
        <w:rPr>
          <w:rFonts w:ascii="Cambria" w:hAnsi="Cambria"/>
          <w:b/>
          <w:spacing w:val="-4"/>
          <w:sz w:val="20"/>
        </w:rPr>
        <w:t xml:space="preserve"> </w:t>
      </w:r>
      <w:r>
        <w:rPr>
          <w:rFonts w:ascii="Cambria" w:hAnsi="Cambria"/>
          <w:b/>
          <w:sz w:val="20"/>
        </w:rPr>
        <w:t>años:</w:t>
      </w:r>
    </w:p>
    <w:p w14:paraId="683C97DC" w14:textId="2420BDB2" w:rsidR="00665856" w:rsidRDefault="007C0456">
      <w:pPr>
        <w:tabs>
          <w:tab w:val="left" w:pos="7896"/>
        </w:tabs>
        <w:spacing w:line="234" w:lineRule="exact"/>
        <w:ind w:left="1414"/>
        <w:rPr>
          <w:rFonts w:ascii="Cambria"/>
          <w:sz w:val="20"/>
        </w:rPr>
      </w:pPr>
      <w:r>
        <w:rPr>
          <w:rFonts w:ascii="Cambria"/>
          <w:spacing w:val="-1"/>
          <w:sz w:val="20"/>
        </w:rPr>
        <w:t>El</w:t>
      </w:r>
      <w:r>
        <w:rPr>
          <w:rFonts w:ascii="Cambria"/>
          <w:spacing w:val="-9"/>
          <w:sz w:val="20"/>
        </w:rPr>
        <w:t xml:space="preserve"> </w:t>
      </w:r>
      <w:r w:rsidR="00622895">
        <w:rPr>
          <w:rFonts w:ascii="Cambria"/>
          <w:spacing w:val="-1"/>
          <w:sz w:val="20"/>
        </w:rPr>
        <w:t>suscrito</w:t>
      </w:r>
      <w:r>
        <w:rPr>
          <w:rFonts w:ascii="Cambria"/>
          <w:spacing w:val="-1"/>
          <w:sz w:val="20"/>
        </w:rPr>
        <w:t>:</w:t>
      </w:r>
      <w:r w:rsidR="00622895">
        <w:rPr>
          <w:rFonts w:ascii="Cambria"/>
          <w:spacing w:val="-1"/>
          <w:sz w:val="20"/>
        </w:rPr>
        <w:t xml:space="preserve">  </w:t>
      </w:r>
      <w:r w:rsidR="00622895">
        <w:rPr>
          <w:rFonts w:ascii="Cambria"/>
          <w:spacing w:val="-1"/>
          <w:sz w:val="20"/>
          <w:u w:val="single"/>
        </w:rPr>
        <w:t xml:space="preserve">MINDI JOHANNA HOYOS REYES                                                            </w:t>
      </w:r>
      <w:r>
        <w:rPr>
          <w:rFonts w:ascii="Cambria"/>
          <w:spacing w:val="-1"/>
          <w:sz w:val="20"/>
        </w:rPr>
        <w:t>mayor</w:t>
      </w:r>
      <w:r>
        <w:rPr>
          <w:rFonts w:ascii="Cambria"/>
          <w:spacing w:val="-12"/>
          <w:sz w:val="20"/>
        </w:rPr>
        <w:t xml:space="preserve"> </w:t>
      </w:r>
      <w:r>
        <w:rPr>
          <w:rFonts w:ascii="Cambria"/>
          <w:spacing w:val="-1"/>
          <w:sz w:val="20"/>
        </w:rPr>
        <w:t>de</w:t>
      </w:r>
      <w:r>
        <w:rPr>
          <w:rFonts w:ascii="Cambria"/>
          <w:spacing w:val="-9"/>
          <w:sz w:val="20"/>
        </w:rPr>
        <w:t xml:space="preserve"> </w:t>
      </w:r>
      <w:r>
        <w:rPr>
          <w:rFonts w:ascii="Cambria"/>
          <w:spacing w:val="-1"/>
          <w:sz w:val="20"/>
        </w:rPr>
        <w:t>edad,</w:t>
      </w:r>
      <w:r>
        <w:rPr>
          <w:rFonts w:ascii="Cambria"/>
          <w:spacing w:val="-10"/>
          <w:sz w:val="20"/>
        </w:rPr>
        <w:t xml:space="preserve"> </w:t>
      </w:r>
      <w:r>
        <w:rPr>
          <w:rFonts w:ascii="Cambria"/>
          <w:spacing w:val="-1"/>
          <w:sz w:val="20"/>
        </w:rPr>
        <w:t>identificado(a)</w:t>
      </w:r>
      <w:r>
        <w:rPr>
          <w:rFonts w:ascii="Cambria"/>
          <w:spacing w:val="-10"/>
          <w:sz w:val="20"/>
        </w:rPr>
        <w:t xml:space="preserve"> </w:t>
      </w:r>
      <w:r>
        <w:rPr>
          <w:rFonts w:ascii="Cambria"/>
          <w:sz w:val="20"/>
        </w:rPr>
        <w:t>con</w:t>
      </w:r>
    </w:p>
    <w:p w14:paraId="779AC975" w14:textId="3F65503F" w:rsidR="00665856" w:rsidRDefault="007C0456">
      <w:pPr>
        <w:tabs>
          <w:tab w:val="left" w:pos="4185"/>
          <w:tab w:val="left" w:pos="7316"/>
          <w:tab w:val="left" w:pos="7483"/>
          <w:tab w:val="left" w:pos="8150"/>
        </w:tabs>
        <w:spacing w:before="1"/>
        <w:ind w:left="1414" w:right="1414"/>
        <w:rPr>
          <w:rFonts w:ascii="Cambria" w:hAnsi="Cambria"/>
          <w:sz w:val="20"/>
        </w:rPr>
      </w:pPr>
      <w:r>
        <w:rPr>
          <w:rFonts w:ascii="Cambria" w:hAnsi="Cambria"/>
          <w:sz w:val="20"/>
        </w:rPr>
        <w:t>C.C.</w:t>
      </w:r>
      <w:r>
        <w:rPr>
          <w:rFonts w:ascii="Cambria" w:hAnsi="Cambria"/>
          <w:spacing w:val="61"/>
          <w:sz w:val="20"/>
        </w:rPr>
        <w:t xml:space="preserve"> </w:t>
      </w:r>
      <w:r w:rsidRPr="001465F1">
        <w:rPr>
          <w:rFonts w:ascii="Cambria" w:hAnsi="Cambria"/>
          <w:sz w:val="20"/>
          <w:u w:val="single"/>
        </w:rPr>
        <w:t>No</w:t>
      </w:r>
      <w:r w:rsidR="001465F1">
        <w:rPr>
          <w:rFonts w:ascii="Cambria" w:hAnsi="Cambria"/>
          <w:sz w:val="20"/>
          <w:u w:val="single"/>
        </w:rPr>
        <w:t xml:space="preserve">      52. 896.031        </w:t>
      </w:r>
      <w:r w:rsidRPr="001465F1">
        <w:rPr>
          <w:rFonts w:ascii="Cambria" w:hAnsi="Cambria"/>
          <w:sz w:val="20"/>
          <w:u w:val="single"/>
        </w:rPr>
        <w:t>expedida</w:t>
      </w:r>
      <w:r>
        <w:rPr>
          <w:rFonts w:ascii="Cambria" w:hAnsi="Cambria"/>
          <w:spacing w:val="63"/>
          <w:sz w:val="20"/>
        </w:rPr>
        <w:t xml:space="preserve"> </w:t>
      </w:r>
      <w:r>
        <w:rPr>
          <w:rFonts w:ascii="Cambria" w:hAnsi="Cambria"/>
          <w:sz w:val="20"/>
        </w:rPr>
        <w:t>en</w:t>
      </w:r>
      <w:r w:rsidR="001465F1">
        <w:rPr>
          <w:rFonts w:ascii="Cambria" w:hAnsi="Cambria"/>
          <w:sz w:val="20"/>
        </w:rPr>
        <w:t xml:space="preserve"> </w:t>
      </w:r>
      <w:r w:rsidR="001465F1">
        <w:rPr>
          <w:rFonts w:ascii="Cambria" w:hAnsi="Cambria"/>
          <w:sz w:val="20"/>
          <w:u w:val="single"/>
        </w:rPr>
        <w:t xml:space="preserve">       Bogotá                                </w:t>
      </w:r>
      <w:r>
        <w:rPr>
          <w:rFonts w:ascii="Cambria" w:hAnsi="Cambria"/>
          <w:sz w:val="20"/>
        </w:rPr>
        <w:t>en</w:t>
      </w:r>
      <w:r>
        <w:rPr>
          <w:rFonts w:ascii="Cambria" w:hAnsi="Cambria"/>
          <w:spacing w:val="17"/>
          <w:sz w:val="20"/>
        </w:rPr>
        <w:t xml:space="preserve"> </w:t>
      </w:r>
      <w:r>
        <w:rPr>
          <w:rFonts w:ascii="Cambria" w:hAnsi="Cambria"/>
          <w:sz w:val="20"/>
        </w:rPr>
        <w:t>condición</w:t>
      </w:r>
      <w:r>
        <w:rPr>
          <w:rFonts w:ascii="Cambria" w:hAnsi="Cambria"/>
          <w:spacing w:val="18"/>
          <w:sz w:val="20"/>
        </w:rPr>
        <w:t xml:space="preserve"> </w:t>
      </w:r>
      <w:r>
        <w:rPr>
          <w:rFonts w:ascii="Cambria" w:hAnsi="Cambria"/>
          <w:sz w:val="20"/>
        </w:rPr>
        <w:t>de</w:t>
      </w:r>
      <w:r>
        <w:rPr>
          <w:rFonts w:ascii="Cambria" w:hAnsi="Cambria"/>
          <w:spacing w:val="18"/>
          <w:sz w:val="20"/>
        </w:rPr>
        <w:t xml:space="preserve"> </w:t>
      </w:r>
      <w:r>
        <w:rPr>
          <w:rFonts w:ascii="Cambria" w:hAnsi="Cambria"/>
          <w:sz w:val="20"/>
        </w:rPr>
        <w:t>representante</w:t>
      </w:r>
      <w:r>
        <w:rPr>
          <w:rFonts w:ascii="Cambria" w:hAnsi="Cambria"/>
          <w:spacing w:val="18"/>
          <w:sz w:val="20"/>
        </w:rPr>
        <w:t xml:space="preserve"> </w:t>
      </w:r>
      <w:r>
        <w:rPr>
          <w:rFonts w:ascii="Cambria" w:hAnsi="Cambria"/>
          <w:sz w:val="20"/>
        </w:rPr>
        <w:t>legal</w:t>
      </w:r>
      <w:r>
        <w:rPr>
          <w:rFonts w:ascii="Cambria" w:hAnsi="Cambria"/>
          <w:spacing w:val="18"/>
          <w:sz w:val="20"/>
        </w:rPr>
        <w:t xml:space="preserve"> </w:t>
      </w:r>
      <w:r>
        <w:rPr>
          <w:rFonts w:ascii="Cambria" w:hAnsi="Cambria"/>
          <w:sz w:val="20"/>
        </w:rPr>
        <w:t>o</w:t>
      </w:r>
      <w:r>
        <w:rPr>
          <w:rFonts w:ascii="Cambria" w:hAnsi="Cambria"/>
          <w:spacing w:val="-42"/>
          <w:sz w:val="20"/>
        </w:rPr>
        <w:t xml:space="preserve"> </w:t>
      </w:r>
      <w:r>
        <w:rPr>
          <w:rFonts w:ascii="Cambria" w:hAnsi="Cambria"/>
          <w:sz w:val="20"/>
        </w:rPr>
        <w:t>acudiente</w:t>
      </w:r>
      <w:r>
        <w:rPr>
          <w:rFonts w:ascii="Cambria" w:hAnsi="Cambria"/>
          <w:spacing w:val="-4"/>
          <w:sz w:val="20"/>
        </w:rPr>
        <w:t xml:space="preserve"> </w:t>
      </w:r>
      <w:r>
        <w:rPr>
          <w:rFonts w:ascii="Cambria" w:hAnsi="Cambria"/>
          <w:sz w:val="20"/>
        </w:rPr>
        <w:t>de</w:t>
      </w:r>
      <w:r w:rsidR="001465F1">
        <w:rPr>
          <w:rFonts w:ascii="Cambria" w:hAnsi="Cambria"/>
          <w:sz w:val="20"/>
        </w:rPr>
        <w:t xml:space="preserve">  </w:t>
      </w:r>
      <w:r w:rsidR="001465F1" w:rsidRPr="001465F1">
        <w:rPr>
          <w:rFonts w:ascii="Cambria" w:hAnsi="Cambria"/>
          <w:sz w:val="20"/>
          <w:u w:val="single"/>
        </w:rPr>
        <w:t xml:space="preserve"> HERNÁN FELIPE JIMÉNEZ HOYOS </w:t>
      </w:r>
      <w:r w:rsidR="001465F1">
        <w:rPr>
          <w:rFonts w:ascii="Cambria" w:hAnsi="Cambria"/>
          <w:sz w:val="20"/>
        </w:rPr>
        <w:t xml:space="preserve">     </w:t>
      </w:r>
      <w:r w:rsidRPr="001465F1">
        <w:rPr>
          <w:rFonts w:ascii="Cambria" w:hAnsi="Cambria"/>
          <w:sz w:val="20"/>
          <w:u w:val="single"/>
        </w:rPr>
        <w:t>de</w:t>
      </w:r>
      <w:r w:rsidR="001E0A34">
        <w:rPr>
          <w:rFonts w:ascii="Cambria" w:hAnsi="Cambria"/>
          <w:sz w:val="20"/>
          <w:u w:val="single"/>
        </w:rPr>
        <w:t xml:space="preserve">   16</w:t>
      </w:r>
      <w:r w:rsidR="001465F1">
        <w:rPr>
          <w:rFonts w:ascii="Cambria" w:hAnsi="Cambria"/>
          <w:sz w:val="20"/>
          <w:u w:val="single"/>
        </w:rPr>
        <w:t xml:space="preserve">    </w:t>
      </w:r>
      <w:r w:rsidRPr="001465F1">
        <w:rPr>
          <w:rFonts w:ascii="Cambria" w:hAnsi="Cambria"/>
          <w:sz w:val="20"/>
          <w:u w:val="single"/>
        </w:rPr>
        <w:t>años</w:t>
      </w:r>
      <w:r>
        <w:rPr>
          <w:rFonts w:ascii="Cambria" w:hAnsi="Cambria"/>
          <w:sz w:val="20"/>
        </w:rPr>
        <w:t xml:space="preserve"> de edad.</w:t>
      </w:r>
    </w:p>
    <w:p w14:paraId="082F74FC" w14:textId="77777777" w:rsidR="00665856" w:rsidRDefault="00665856">
      <w:pPr>
        <w:pStyle w:val="Textoindependiente"/>
        <w:spacing w:before="4"/>
        <w:rPr>
          <w:rFonts w:ascii="Cambria"/>
          <w:sz w:val="21"/>
        </w:rPr>
      </w:pPr>
    </w:p>
    <w:p w14:paraId="1FA7952E" w14:textId="77777777" w:rsidR="00665856" w:rsidRDefault="007C0456">
      <w:pPr>
        <w:pStyle w:val="Textoindependiente"/>
        <w:ind w:left="1418" w:right="1409"/>
        <w:jc w:val="both"/>
      </w:pPr>
      <w:r>
        <w:t>En</w:t>
      </w:r>
      <w:r>
        <w:rPr>
          <w:spacing w:val="1"/>
        </w:rPr>
        <w:t xml:space="preserve"> </w:t>
      </w:r>
      <w:r>
        <w:t>uso de mis</w:t>
      </w:r>
      <w:r>
        <w:rPr>
          <w:spacing w:val="1"/>
        </w:rPr>
        <w:t xml:space="preserve"> </w:t>
      </w:r>
      <w:r>
        <w:t>plenas facultades</w:t>
      </w:r>
      <w:r>
        <w:rPr>
          <w:spacing w:val="1"/>
        </w:rPr>
        <w:t xml:space="preserve"> </w:t>
      </w:r>
      <w:r>
        <w:t>doy</w:t>
      </w:r>
      <w:r>
        <w:rPr>
          <w:spacing w:val="1"/>
        </w:rPr>
        <w:t xml:space="preserve"> </w:t>
      </w:r>
      <w:r>
        <w:t>mi consentimiento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oficina de</w:t>
      </w:r>
      <w:r>
        <w:rPr>
          <w:b/>
          <w:spacing w:val="1"/>
        </w:rPr>
        <w:t xml:space="preserve"> </w:t>
      </w:r>
      <w:r>
        <w:rPr>
          <w:b/>
        </w:rPr>
        <w:t>Comunicaciones</w:t>
      </w:r>
      <w:r>
        <w:rPr>
          <w:b/>
          <w:spacing w:val="1"/>
        </w:rPr>
        <w:t xml:space="preserve"> </w:t>
      </w:r>
      <w:r>
        <w:rPr>
          <w:b/>
        </w:rPr>
        <w:t>y</w:t>
      </w:r>
      <w:r>
        <w:rPr>
          <w:b/>
          <w:spacing w:val="1"/>
        </w:rPr>
        <w:t xml:space="preserve"> </w:t>
      </w:r>
      <w:r>
        <w:rPr>
          <w:b/>
        </w:rPr>
        <w:t>Publicaciones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7"/>
        </w:rPr>
        <w:t xml:space="preserve"> </w:t>
      </w:r>
      <w:r>
        <w:rPr>
          <w:b/>
        </w:rPr>
        <w:t>la</w:t>
      </w:r>
      <w:r>
        <w:rPr>
          <w:b/>
          <w:spacing w:val="-6"/>
        </w:rPr>
        <w:t xml:space="preserve"> </w:t>
      </w:r>
      <w:r>
        <w:rPr>
          <w:b/>
        </w:rPr>
        <w:t>Universidad</w:t>
      </w:r>
      <w:r>
        <w:rPr>
          <w:b/>
          <w:spacing w:val="-3"/>
        </w:rPr>
        <w:t xml:space="preserve"> </w:t>
      </w:r>
      <w:r>
        <w:rPr>
          <w:b/>
        </w:rPr>
        <w:t>Santo</w:t>
      </w:r>
      <w:r>
        <w:rPr>
          <w:b/>
          <w:spacing w:val="-2"/>
        </w:rPr>
        <w:t xml:space="preserve"> </w:t>
      </w:r>
      <w:r>
        <w:rPr>
          <w:b/>
        </w:rPr>
        <w:t>Tomas</w:t>
      </w:r>
      <w:r>
        <w:rPr>
          <w:b/>
          <w:spacing w:val="-5"/>
        </w:rPr>
        <w:t xml:space="preserve"> </w:t>
      </w:r>
      <w:r>
        <w:rPr>
          <w:b/>
        </w:rPr>
        <w:t>Sede</w:t>
      </w:r>
      <w:r>
        <w:rPr>
          <w:b/>
          <w:spacing w:val="-5"/>
        </w:rPr>
        <w:t xml:space="preserve"> </w:t>
      </w:r>
      <w:r>
        <w:rPr>
          <w:b/>
        </w:rPr>
        <w:t>Villavicencio</w:t>
      </w:r>
      <w:r>
        <w:rPr>
          <w:b/>
          <w:spacing w:val="-6"/>
        </w:rPr>
        <w:t xml:space="preserve"> </w:t>
      </w:r>
      <w:r>
        <w:rPr>
          <w:b/>
        </w:rPr>
        <w:t>y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7"/>
        </w:rPr>
        <w:t xml:space="preserve"> </w:t>
      </w:r>
      <w:r>
        <w:rPr>
          <w:b/>
        </w:rPr>
        <w:t>la</w:t>
      </w:r>
      <w:r>
        <w:rPr>
          <w:b/>
          <w:spacing w:val="-6"/>
        </w:rPr>
        <w:t xml:space="preserve"> </w:t>
      </w:r>
      <w:r>
        <w:rPr>
          <w:b/>
        </w:rPr>
        <w:t>Contraloría</w:t>
      </w:r>
      <w:r>
        <w:rPr>
          <w:b/>
          <w:spacing w:val="-7"/>
        </w:rPr>
        <w:t xml:space="preserve"> </w:t>
      </w:r>
      <w:r>
        <w:rPr>
          <w:b/>
        </w:rPr>
        <w:t>General</w:t>
      </w:r>
      <w:r>
        <w:rPr>
          <w:b/>
          <w:spacing w:val="-7"/>
        </w:rPr>
        <w:t xml:space="preserve"> </w:t>
      </w:r>
      <w:r>
        <w:rPr>
          <w:b/>
        </w:rPr>
        <w:t>de</w:t>
      </w:r>
      <w:r>
        <w:rPr>
          <w:b/>
          <w:spacing w:val="-5"/>
        </w:rPr>
        <w:t xml:space="preserve"> </w:t>
      </w:r>
      <w:r>
        <w:rPr>
          <w:b/>
        </w:rPr>
        <w:t>la</w:t>
      </w:r>
      <w:r>
        <w:rPr>
          <w:b/>
          <w:spacing w:val="-52"/>
        </w:rPr>
        <w:t xml:space="preserve"> </w:t>
      </w:r>
      <w:r>
        <w:rPr>
          <w:b/>
        </w:rPr>
        <w:t>República</w:t>
      </w:r>
      <w:r>
        <w:rPr>
          <w:b/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publicación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divulgación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audiovisual,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participe el</w:t>
      </w:r>
      <w:r>
        <w:rPr>
          <w:spacing w:val="-52"/>
        </w:rPr>
        <w:t xml:space="preserve"> </w:t>
      </w:r>
      <w:r>
        <w:t>estudiante en el marco del diplomado veedurías juveniles en obras civiles y al programa de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escolar PAE 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marco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cual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realizará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concurso</w:t>
      </w:r>
      <w:r>
        <w:rPr>
          <w:spacing w:val="1"/>
        </w:rPr>
        <w:t xml:space="preserve"> </w:t>
      </w:r>
      <w:r>
        <w:t>departamental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promoción del control social al PAE “Yo cuido mi casabe 2021</w:t>
      </w:r>
      <w:r>
        <w:rPr>
          <w:spacing w:val="1"/>
        </w:rPr>
        <w:t xml:space="preserve"> </w:t>
      </w:r>
      <w:r>
        <w:t xml:space="preserve">” </w:t>
      </w:r>
      <w:r>
        <w:rPr>
          <w:position w:val="7"/>
          <w:sz w:val="13"/>
        </w:rPr>
        <w:t xml:space="preserve">1 </w:t>
      </w:r>
      <w:r>
        <w:t>organizado por la Contraloría</w:t>
      </w:r>
      <w:r>
        <w:rPr>
          <w:spacing w:val="1"/>
        </w:rPr>
        <w:t xml:space="preserve"> </w:t>
      </w:r>
      <w:r>
        <w:t>General de la República y la Universidad Santo Tomas Sede Villavicencio. Entiendo que el uso de</w:t>
      </w:r>
      <w:r>
        <w:rPr>
          <w:spacing w:val="1"/>
        </w:rPr>
        <w:t xml:space="preserve"> </w:t>
      </w:r>
      <w:r>
        <w:t>la imagen o de la voz del participante, será principalmente para fines informativos, pedagógicos</w:t>
      </w:r>
      <w:r>
        <w:rPr>
          <w:spacing w:val="1"/>
        </w:rPr>
        <w:t xml:space="preserve"> </w:t>
      </w:r>
      <w:r>
        <w:t>y de divulgación social del conocimiento sobre el control social a los recursos de obras públicas y</w:t>
      </w:r>
      <w:r>
        <w:rPr>
          <w:spacing w:val="-52"/>
        </w:rPr>
        <w:t xml:space="preserve"> </w:t>
      </w:r>
      <w:r>
        <w:t>el programa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Alimentación</w:t>
      </w:r>
      <w:r>
        <w:rPr>
          <w:spacing w:val="2"/>
        </w:rPr>
        <w:t xml:space="preserve"> </w:t>
      </w:r>
      <w:r>
        <w:t>escolar</w:t>
      </w:r>
      <w:r>
        <w:rPr>
          <w:spacing w:val="-1"/>
        </w:rPr>
        <w:t xml:space="preserve"> </w:t>
      </w:r>
      <w:r>
        <w:t>PAE.</w:t>
      </w:r>
    </w:p>
    <w:p w14:paraId="7B12D0F0" w14:textId="77777777" w:rsidR="00665856" w:rsidRDefault="007C0456">
      <w:pPr>
        <w:pStyle w:val="Textoindependiente"/>
        <w:spacing w:before="2"/>
        <w:ind w:left="1418"/>
        <w:jc w:val="both"/>
      </w:pPr>
      <w:r>
        <w:t>Las</w:t>
      </w:r>
      <w:r>
        <w:rPr>
          <w:spacing w:val="-3"/>
        </w:rPr>
        <w:t xml:space="preserve"> </w:t>
      </w:r>
      <w:r>
        <w:t>secuencias</w:t>
      </w:r>
      <w:r>
        <w:rPr>
          <w:spacing w:val="-4"/>
        </w:rPr>
        <w:t xml:space="preserve"> </w:t>
      </w:r>
      <w:r>
        <w:t>filmadas</w:t>
      </w:r>
      <w:r>
        <w:rPr>
          <w:spacing w:val="-5"/>
        </w:rPr>
        <w:t xml:space="preserve"> </w:t>
      </w:r>
      <w:r>
        <w:t>pueden</w:t>
      </w:r>
      <w:r>
        <w:rPr>
          <w:spacing w:val="-2"/>
        </w:rPr>
        <w:t xml:space="preserve"> </w:t>
      </w:r>
      <w:r>
        <w:t>usarse</w:t>
      </w:r>
      <w:r>
        <w:rPr>
          <w:spacing w:val="-5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siguientes</w:t>
      </w:r>
      <w:r>
        <w:rPr>
          <w:spacing w:val="-4"/>
        </w:rPr>
        <w:t xml:space="preserve"> </w:t>
      </w:r>
      <w:r>
        <w:t>fines:</w:t>
      </w:r>
    </w:p>
    <w:p w14:paraId="1BE66F1E" w14:textId="77777777" w:rsidR="00665856" w:rsidRDefault="007C0456">
      <w:pPr>
        <w:pStyle w:val="Prrafodelista"/>
        <w:numPr>
          <w:ilvl w:val="0"/>
          <w:numId w:val="1"/>
        </w:numPr>
        <w:tabs>
          <w:tab w:val="left" w:pos="1594"/>
        </w:tabs>
        <w:ind w:hanging="176"/>
        <w:rPr>
          <w:sz w:val="24"/>
        </w:rPr>
      </w:pPr>
      <w:r>
        <w:rPr>
          <w:sz w:val="24"/>
        </w:rPr>
        <w:t>Las</w:t>
      </w:r>
      <w:r>
        <w:rPr>
          <w:spacing w:val="-3"/>
          <w:sz w:val="24"/>
        </w:rPr>
        <w:t xml:space="preserve"> </w:t>
      </w:r>
      <w:r>
        <w:rPr>
          <w:sz w:val="24"/>
        </w:rPr>
        <w:t>presentaciones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conferencias.</w:t>
      </w:r>
    </w:p>
    <w:p w14:paraId="724182F9" w14:textId="77777777" w:rsidR="00665856" w:rsidRDefault="007C0456">
      <w:pPr>
        <w:pStyle w:val="Prrafodelista"/>
        <w:numPr>
          <w:ilvl w:val="0"/>
          <w:numId w:val="1"/>
        </w:numPr>
        <w:tabs>
          <w:tab w:val="left" w:pos="1594"/>
        </w:tabs>
        <w:ind w:hanging="176"/>
        <w:rPr>
          <w:sz w:val="24"/>
        </w:rPr>
      </w:pPr>
      <w:r>
        <w:rPr>
          <w:sz w:val="24"/>
        </w:rPr>
        <w:t>Las</w:t>
      </w:r>
      <w:r>
        <w:rPr>
          <w:spacing w:val="-3"/>
          <w:sz w:val="24"/>
        </w:rPr>
        <w:t xml:space="preserve"> </w:t>
      </w:r>
      <w:r>
        <w:rPr>
          <w:sz w:val="24"/>
        </w:rPr>
        <w:t>presentaciones</w:t>
      </w:r>
      <w:r>
        <w:rPr>
          <w:spacing w:val="-1"/>
          <w:sz w:val="24"/>
        </w:rPr>
        <w:t xml:space="preserve"> </w:t>
      </w:r>
      <w:r>
        <w:rPr>
          <w:sz w:val="24"/>
        </w:rPr>
        <w:t>educativas</w:t>
      </w:r>
      <w:r>
        <w:rPr>
          <w:spacing w:val="-2"/>
          <w:sz w:val="24"/>
        </w:rPr>
        <w:t xml:space="preserve"> </w:t>
      </w:r>
      <w:r>
        <w:rPr>
          <w:sz w:val="24"/>
        </w:rPr>
        <w:t>y/o</w:t>
      </w:r>
      <w:r>
        <w:rPr>
          <w:spacing w:val="-3"/>
          <w:sz w:val="24"/>
        </w:rPr>
        <w:t xml:space="preserve"> </w:t>
      </w:r>
      <w:r>
        <w:rPr>
          <w:sz w:val="24"/>
        </w:rPr>
        <w:t>divulgativas.</w:t>
      </w:r>
    </w:p>
    <w:p w14:paraId="564A89AF" w14:textId="77777777" w:rsidR="00665856" w:rsidRDefault="007C0456">
      <w:pPr>
        <w:pStyle w:val="Prrafodelista"/>
        <w:numPr>
          <w:ilvl w:val="0"/>
          <w:numId w:val="1"/>
        </w:numPr>
        <w:tabs>
          <w:tab w:val="left" w:pos="1594"/>
        </w:tabs>
        <w:ind w:hanging="176"/>
        <w:rPr>
          <w:sz w:val="24"/>
        </w:rPr>
      </w:pPr>
      <w:r>
        <w:rPr>
          <w:sz w:val="24"/>
        </w:rPr>
        <w:t>Intranet</w:t>
      </w:r>
      <w:r>
        <w:rPr>
          <w:spacing w:val="-1"/>
          <w:sz w:val="24"/>
        </w:rPr>
        <w:t xml:space="preserve"> </w:t>
      </w:r>
      <w:r>
        <w:rPr>
          <w:sz w:val="24"/>
        </w:rPr>
        <w:t>Clic</w:t>
      </w:r>
      <w:r>
        <w:rPr>
          <w:spacing w:val="-1"/>
          <w:sz w:val="24"/>
        </w:rPr>
        <w:t xml:space="preserve"> </w:t>
      </w:r>
      <w:r>
        <w:rPr>
          <w:sz w:val="24"/>
        </w:rPr>
        <w:t>Online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la Contraloría</w:t>
      </w:r>
      <w:r>
        <w:rPr>
          <w:spacing w:val="-3"/>
          <w:sz w:val="24"/>
        </w:rPr>
        <w:t xml:space="preserve"> </w:t>
      </w:r>
      <w:r>
        <w:rPr>
          <w:sz w:val="24"/>
        </w:rPr>
        <w:t>General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la República</w:t>
      </w:r>
      <w:r>
        <w:rPr>
          <w:spacing w:val="-4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la USTA</w:t>
      </w:r>
      <w:r>
        <w:rPr>
          <w:spacing w:val="-3"/>
          <w:sz w:val="24"/>
        </w:rPr>
        <w:t xml:space="preserve"> </w:t>
      </w:r>
      <w:r>
        <w:rPr>
          <w:sz w:val="24"/>
        </w:rPr>
        <w:t>Villavicencio.</w:t>
      </w:r>
    </w:p>
    <w:p w14:paraId="0490E8E7" w14:textId="77777777" w:rsidR="00665856" w:rsidRDefault="007C0456">
      <w:pPr>
        <w:pStyle w:val="Prrafodelista"/>
        <w:numPr>
          <w:ilvl w:val="0"/>
          <w:numId w:val="1"/>
        </w:numPr>
        <w:tabs>
          <w:tab w:val="left" w:pos="1594"/>
        </w:tabs>
        <w:ind w:hanging="176"/>
        <w:rPr>
          <w:sz w:val="24"/>
        </w:rPr>
      </w:pPr>
      <w:r>
        <w:rPr>
          <w:sz w:val="24"/>
        </w:rPr>
        <w:t>Pagina</w:t>
      </w:r>
      <w:r>
        <w:rPr>
          <w:spacing w:val="-3"/>
          <w:sz w:val="24"/>
        </w:rPr>
        <w:t xml:space="preserve"> </w:t>
      </w:r>
      <w:r>
        <w:rPr>
          <w:sz w:val="24"/>
        </w:rPr>
        <w:t>web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Contraloría</w:t>
      </w:r>
      <w:r>
        <w:rPr>
          <w:spacing w:val="-1"/>
          <w:sz w:val="24"/>
        </w:rPr>
        <w:t xml:space="preserve"> </w:t>
      </w:r>
      <w:r>
        <w:rPr>
          <w:sz w:val="24"/>
        </w:rPr>
        <w:t>General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República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USTA</w:t>
      </w:r>
      <w:r>
        <w:rPr>
          <w:spacing w:val="-1"/>
          <w:sz w:val="24"/>
        </w:rPr>
        <w:t xml:space="preserve"> </w:t>
      </w:r>
      <w:r>
        <w:rPr>
          <w:sz w:val="24"/>
        </w:rPr>
        <w:t>Villavicencio.</w:t>
      </w:r>
    </w:p>
    <w:p w14:paraId="46438FBA" w14:textId="77777777" w:rsidR="00665856" w:rsidRDefault="007C0456">
      <w:pPr>
        <w:pStyle w:val="Prrafodelista"/>
        <w:numPr>
          <w:ilvl w:val="0"/>
          <w:numId w:val="1"/>
        </w:numPr>
        <w:tabs>
          <w:tab w:val="left" w:pos="1594"/>
        </w:tabs>
        <w:ind w:hanging="176"/>
        <w:rPr>
          <w:sz w:val="24"/>
        </w:rPr>
      </w:pPr>
      <w:r>
        <w:rPr>
          <w:sz w:val="24"/>
        </w:rPr>
        <w:t>Cuentas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redes</w:t>
      </w:r>
      <w:r>
        <w:rPr>
          <w:spacing w:val="-3"/>
          <w:sz w:val="24"/>
        </w:rPr>
        <w:t xml:space="preserve"> </w:t>
      </w:r>
      <w:r>
        <w:rPr>
          <w:sz w:val="24"/>
        </w:rPr>
        <w:t>sociales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la Contraloría</w:t>
      </w:r>
      <w:r>
        <w:rPr>
          <w:spacing w:val="-1"/>
          <w:sz w:val="24"/>
        </w:rPr>
        <w:t xml:space="preserve"> </w:t>
      </w:r>
      <w:r>
        <w:rPr>
          <w:sz w:val="24"/>
        </w:rPr>
        <w:t>General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República.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USTA</w:t>
      </w:r>
      <w:r>
        <w:rPr>
          <w:spacing w:val="3"/>
          <w:sz w:val="24"/>
        </w:rPr>
        <w:t xml:space="preserve"> </w:t>
      </w:r>
      <w:r>
        <w:rPr>
          <w:sz w:val="24"/>
        </w:rPr>
        <w:t>Villavicencio.</w:t>
      </w:r>
    </w:p>
    <w:p w14:paraId="28EDBA0C" w14:textId="77777777" w:rsidR="00665856" w:rsidRDefault="00665856">
      <w:pPr>
        <w:pStyle w:val="Textoindependiente"/>
        <w:spacing w:before="2"/>
        <w:rPr>
          <w:sz w:val="20"/>
        </w:rPr>
      </w:pPr>
    </w:p>
    <w:p w14:paraId="43073247" w14:textId="77777777" w:rsidR="00665856" w:rsidRDefault="007C0456">
      <w:pPr>
        <w:pStyle w:val="Textoindependiente"/>
        <w:ind w:left="1418" w:right="1408"/>
        <w:jc w:val="both"/>
      </w:pPr>
      <w:r>
        <w:t>No</w:t>
      </w:r>
      <w:r>
        <w:rPr>
          <w:spacing w:val="-4"/>
        </w:rPr>
        <w:t xml:space="preserve"> </w:t>
      </w:r>
      <w:r>
        <w:t>existe</w:t>
      </w:r>
      <w:r>
        <w:rPr>
          <w:spacing w:val="-3"/>
        </w:rPr>
        <w:t xml:space="preserve"> </w:t>
      </w:r>
      <w:r>
        <w:t>ningún</w:t>
      </w:r>
      <w:r>
        <w:rPr>
          <w:spacing w:val="-3"/>
        </w:rPr>
        <w:t xml:space="preserve"> </w:t>
      </w:r>
      <w:r>
        <w:t>límite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tiempo</w:t>
      </w:r>
      <w:r>
        <w:rPr>
          <w:spacing w:val="-6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cuanto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vigencia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esta</w:t>
      </w:r>
      <w:r>
        <w:rPr>
          <w:spacing w:val="-4"/>
        </w:rPr>
        <w:t xml:space="preserve"> </w:t>
      </w:r>
      <w:r>
        <w:t>autorización;</w:t>
      </w:r>
      <w:r>
        <w:rPr>
          <w:spacing w:val="-6"/>
        </w:rPr>
        <w:t xml:space="preserve"> </w:t>
      </w:r>
      <w:r>
        <w:t>ni</w:t>
      </w:r>
      <w:r>
        <w:rPr>
          <w:spacing w:val="-6"/>
        </w:rPr>
        <w:t xml:space="preserve"> </w:t>
      </w:r>
      <w:r>
        <w:t>tampoco</w:t>
      </w:r>
      <w:r>
        <w:rPr>
          <w:spacing w:val="-6"/>
        </w:rPr>
        <w:t xml:space="preserve"> </w:t>
      </w:r>
      <w:r>
        <w:t>existe</w:t>
      </w:r>
      <w:r>
        <w:rPr>
          <w:spacing w:val="-52"/>
        </w:rPr>
        <w:t xml:space="preserve"> </w:t>
      </w:r>
      <w:r>
        <w:rPr>
          <w:spacing w:val="-1"/>
        </w:rPr>
        <w:t>ninguna</w:t>
      </w:r>
      <w:r>
        <w:rPr>
          <w:spacing w:val="-14"/>
        </w:rPr>
        <w:t xml:space="preserve"> </w:t>
      </w:r>
      <w:r>
        <w:rPr>
          <w:spacing w:val="-1"/>
        </w:rPr>
        <w:t>especificación</w:t>
      </w:r>
      <w:r>
        <w:rPr>
          <w:spacing w:val="-10"/>
        </w:rPr>
        <w:t xml:space="preserve"> </w:t>
      </w:r>
      <w:r>
        <w:rPr>
          <w:spacing w:val="-1"/>
        </w:rPr>
        <w:t>geográfica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cuanto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donde</w:t>
      </w:r>
      <w:r>
        <w:rPr>
          <w:spacing w:val="-12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t>distribuir</w:t>
      </w:r>
      <w:r>
        <w:rPr>
          <w:spacing w:val="-13"/>
        </w:rPr>
        <w:t xml:space="preserve"> </w:t>
      </w:r>
      <w:r>
        <w:t>este</w:t>
      </w:r>
      <w:r>
        <w:rPr>
          <w:spacing w:val="-11"/>
        </w:rPr>
        <w:t xml:space="preserve"> </w:t>
      </w:r>
      <w:r>
        <w:t>material.</w:t>
      </w:r>
      <w:r>
        <w:rPr>
          <w:spacing w:val="3"/>
        </w:rPr>
        <w:t xml:space="preserve"> </w:t>
      </w:r>
      <w:r>
        <w:t>Reconozco</w:t>
      </w:r>
      <w:r>
        <w:rPr>
          <w:spacing w:val="-52"/>
        </w:rPr>
        <w:t xml:space="preserve"> </w:t>
      </w:r>
      <w:r>
        <w:rPr>
          <w:spacing w:val="-1"/>
        </w:rPr>
        <w:t>además</w:t>
      </w:r>
      <w:r>
        <w:rPr>
          <w:spacing w:val="-12"/>
        </w:rPr>
        <w:t xml:space="preserve"> </w:t>
      </w:r>
      <w:r>
        <w:rPr>
          <w:spacing w:val="-1"/>
        </w:rPr>
        <w:t>que</w:t>
      </w:r>
      <w:r>
        <w:rPr>
          <w:spacing w:val="-13"/>
        </w:rPr>
        <w:t xml:space="preserve"> </w:t>
      </w:r>
      <w:r>
        <w:rPr>
          <w:spacing w:val="-1"/>
        </w:rPr>
        <w:t>no</w:t>
      </w:r>
      <w:r>
        <w:rPr>
          <w:spacing w:val="-11"/>
        </w:rPr>
        <w:t xml:space="preserve"> </w:t>
      </w:r>
      <w:r>
        <w:rPr>
          <w:spacing w:val="-1"/>
        </w:rPr>
        <w:t>existe</w:t>
      </w:r>
      <w:r>
        <w:rPr>
          <w:spacing w:val="-12"/>
        </w:rPr>
        <w:t xml:space="preserve"> </w:t>
      </w:r>
      <w:r>
        <w:rPr>
          <w:spacing w:val="-1"/>
        </w:rPr>
        <w:t>ninguna</w:t>
      </w:r>
      <w:r>
        <w:rPr>
          <w:spacing w:val="-11"/>
        </w:rPr>
        <w:t xml:space="preserve"> </w:t>
      </w:r>
      <w:r>
        <w:t>expectativa</w:t>
      </w:r>
      <w:r>
        <w:rPr>
          <w:spacing w:val="-12"/>
        </w:rPr>
        <w:t xml:space="preserve"> </w:t>
      </w:r>
      <w:r>
        <w:t>sobre</w:t>
      </w:r>
      <w:r>
        <w:rPr>
          <w:spacing w:val="-12"/>
        </w:rPr>
        <w:t xml:space="preserve"> </w:t>
      </w:r>
      <w:r>
        <w:t>eventuales</w:t>
      </w:r>
      <w:r>
        <w:rPr>
          <w:spacing w:val="-12"/>
        </w:rPr>
        <w:t xml:space="preserve"> </w:t>
      </w:r>
      <w:r>
        <w:t>efectos</w:t>
      </w:r>
      <w:r>
        <w:rPr>
          <w:spacing w:val="-11"/>
        </w:rPr>
        <w:t xml:space="preserve"> </w:t>
      </w:r>
      <w:r>
        <w:t>económicos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divulgación</w:t>
      </w:r>
      <w:r>
        <w:rPr>
          <w:spacing w:val="-5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este</w:t>
      </w:r>
      <w:r>
        <w:rPr>
          <w:spacing w:val="-6"/>
        </w:rPr>
        <w:t xml:space="preserve"> </w:t>
      </w:r>
      <w:r>
        <w:t>material</w:t>
      </w:r>
      <w:r>
        <w:rPr>
          <w:spacing w:val="-6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pueda</w:t>
      </w:r>
      <w:r>
        <w:rPr>
          <w:spacing w:val="-4"/>
        </w:rPr>
        <w:t xml:space="preserve"> </w:t>
      </w:r>
      <w:r>
        <w:t>realizar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Oficina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Comunicaciones</w:t>
      </w:r>
      <w:r>
        <w:rPr>
          <w:spacing w:val="-3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Publicaciones.</w:t>
      </w:r>
      <w:r>
        <w:rPr>
          <w:spacing w:val="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vigencia</w:t>
      </w:r>
      <w:r>
        <w:rPr>
          <w:spacing w:val="-6"/>
        </w:rPr>
        <w:t xml:space="preserve"> </w:t>
      </w:r>
      <w:r>
        <w:t>de</w:t>
      </w:r>
      <w:r>
        <w:rPr>
          <w:spacing w:val="-52"/>
        </w:rPr>
        <w:t xml:space="preserve"> </w:t>
      </w:r>
      <w:r>
        <w:t>autorización</w:t>
      </w:r>
      <w:r>
        <w:rPr>
          <w:spacing w:val="1"/>
        </w:rPr>
        <w:t xml:space="preserve"> </w:t>
      </w:r>
      <w:r>
        <w:t>corresponde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termino</w:t>
      </w:r>
      <w:r>
        <w:rPr>
          <w:spacing w:val="1"/>
        </w:rPr>
        <w:t xml:space="preserve"> </w:t>
      </w:r>
      <w:r>
        <w:t>establecido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ley</w:t>
      </w:r>
      <w:r>
        <w:rPr>
          <w:spacing w:val="1"/>
        </w:rPr>
        <w:t xml:space="preserve"> </w:t>
      </w:r>
      <w:r>
        <w:t>23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1982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cual</w:t>
      </w:r>
      <w:r>
        <w:rPr>
          <w:spacing w:val="1"/>
        </w:rPr>
        <w:t xml:space="preserve"> </w:t>
      </w:r>
      <w:r>
        <w:rPr>
          <w:b/>
        </w:rPr>
        <w:t>la</w:t>
      </w:r>
      <w:r>
        <w:rPr>
          <w:b/>
          <w:spacing w:val="1"/>
        </w:rPr>
        <w:t xml:space="preserve"> </w:t>
      </w:r>
      <w:r>
        <w:rPr>
          <w:b/>
        </w:rPr>
        <w:t>Contraloría</w:t>
      </w:r>
      <w:r>
        <w:rPr>
          <w:b/>
          <w:spacing w:val="49"/>
        </w:rPr>
        <w:t xml:space="preserve"> </w:t>
      </w:r>
      <w:r>
        <w:rPr>
          <w:b/>
        </w:rPr>
        <w:t>General</w:t>
      </w:r>
      <w:r>
        <w:rPr>
          <w:b/>
          <w:spacing w:val="53"/>
        </w:rPr>
        <w:t xml:space="preserve"> </w:t>
      </w:r>
      <w:r>
        <w:rPr>
          <w:b/>
        </w:rPr>
        <w:t>de</w:t>
      </w:r>
      <w:r>
        <w:rPr>
          <w:b/>
          <w:spacing w:val="48"/>
        </w:rPr>
        <w:t xml:space="preserve"> </w:t>
      </w:r>
      <w:r>
        <w:rPr>
          <w:b/>
        </w:rPr>
        <w:t>la</w:t>
      </w:r>
      <w:r>
        <w:rPr>
          <w:b/>
          <w:spacing w:val="50"/>
        </w:rPr>
        <w:t xml:space="preserve"> </w:t>
      </w:r>
      <w:r>
        <w:rPr>
          <w:b/>
        </w:rPr>
        <w:t>República</w:t>
      </w:r>
      <w:r>
        <w:rPr>
          <w:b/>
          <w:spacing w:val="49"/>
        </w:rPr>
        <w:t xml:space="preserve"> </w:t>
      </w:r>
      <w:r>
        <w:rPr>
          <w:b/>
        </w:rPr>
        <w:t>y</w:t>
      </w:r>
      <w:r>
        <w:rPr>
          <w:b/>
          <w:spacing w:val="50"/>
        </w:rPr>
        <w:t xml:space="preserve"> </w:t>
      </w:r>
      <w:r>
        <w:rPr>
          <w:b/>
        </w:rPr>
        <w:t>la</w:t>
      </w:r>
      <w:r>
        <w:rPr>
          <w:b/>
          <w:spacing w:val="49"/>
        </w:rPr>
        <w:t xml:space="preserve"> </w:t>
      </w:r>
      <w:r>
        <w:rPr>
          <w:b/>
        </w:rPr>
        <w:t>Universidad</w:t>
      </w:r>
      <w:r>
        <w:rPr>
          <w:b/>
          <w:spacing w:val="51"/>
        </w:rPr>
        <w:t xml:space="preserve"> </w:t>
      </w:r>
      <w:r>
        <w:rPr>
          <w:b/>
        </w:rPr>
        <w:t>Santo</w:t>
      </w:r>
      <w:r>
        <w:rPr>
          <w:b/>
          <w:spacing w:val="48"/>
        </w:rPr>
        <w:t xml:space="preserve"> </w:t>
      </w:r>
      <w:r>
        <w:rPr>
          <w:b/>
        </w:rPr>
        <w:t>Tomas</w:t>
      </w:r>
      <w:r>
        <w:rPr>
          <w:b/>
          <w:spacing w:val="58"/>
        </w:rPr>
        <w:t xml:space="preserve"> </w:t>
      </w:r>
      <w:r>
        <w:rPr>
          <w:b/>
        </w:rPr>
        <w:t>Sede</w:t>
      </w:r>
      <w:r>
        <w:rPr>
          <w:b/>
          <w:spacing w:val="49"/>
        </w:rPr>
        <w:t xml:space="preserve"> </w:t>
      </w:r>
      <w:r>
        <w:rPr>
          <w:b/>
        </w:rPr>
        <w:t>Villavicencio</w:t>
      </w:r>
      <w:r>
        <w:rPr>
          <w:b/>
          <w:spacing w:val="54"/>
        </w:rPr>
        <w:t xml:space="preserve"> </w:t>
      </w:r>
      <w:r>
        <w:t>son</w:t>
      </w:r>
    </w:p>
    <w:p w14:paraId="0620B86B" w14:textId="77777777" w:rsidR="00665856" w:rsidRDefault="007C0456">
      <w:pPr>
        <w:pStyle w:val="Textoindependiente"/>
        <w:spacing w:line="292" w:lineRule="exact"/>
        <w:ind w:left="1418"/>
        <w:jc w:val="both"/>
      </w:pPr>
      <w:r>
        <w:rPr>
          <w:spacing w:val="-1"/>
        </w:rPr>
        <w:t>titulares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1"/>
        </w:rPr>
        <w:t xml:space="preserve"> </w:t>
      </w:r>
      <w:r>
        <w:rPr>
          <w:spacing w:val="-1"/>
        </w:rPr>
        <w:t>los</w:t>
      </w:r>
      <w:r>
        <w:rPr>
          <w:spacing w:val="-13"/>
        </w:rPr>
        <w:t xml:space="preserve"> </w:t>
      </w:r>
      <w:r>
        <w:rPr>
          <w:spacing w:val="-1"/>
        </w:rPr>
        <w:t>derechos</w:t>
      </w:r>
      <w:r>
        <w:rPr>
          <w:spacing w:val="-11"/>
        </w:rPr>
        <w:t xml:space="preserve"> </w:t>
      </w:r>
      <w:r>
        <w:rPr>
          <w:spacing w:val="-1"/>
        </w:rPr>
        <w:t>sobre</w:t>
      </w:r>
      <w:r>
        <w:rPr>
          <w:spacing w:val="-10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material</w:t>
      </w:r>
      <w:r>
        <w:rPr>
          <w:spacing w:val="-11"/>
        </w:rPr>
        <w:t xml:space="preserve"> </w:t>
      </w:r>
      <w:r>
        <w:t>audiovisual</w:t>
      </w:r>
      <w:r>
        <w:rPr>
          <w:spacing w:val="-11"/>
        </w:rPr>
        <w:t xml:space="preserve"> </w:t>
      </w:r>
      <w:r>
        <w:t>pero</w:t>
      </w:r>
      <w:r>
        <w:rPr>
          <w:spacing w:val="-11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crédito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realización</w:t>
      </w:r>
      <w:r>
        <w:rPr>
          <w:spacing w:val="-10"/>
        </w:rPr>
        <w:t xml:space="preserve"> </w:t>
      </w:r>
      <w:r>
        <w:t>será</w:t>
      </w:r>
      <w:r>
        <w:rPr>
          <w:position w:val="5"/>
        </w:rPr>
        <w:t>́</w:t>
      </w:r>
      <w:r>
        <w:rPr>
          <w:spacing w:val="-11"/>
          <w:position w:val="5"/>
        </w:rPr>
        <w:t xml:space="preserve"> </w:t>
      </w:r>
      <w:r>
        <w:t>otorgado</w:t>
      </w:r>
    </w:p>
    <w:p w14:paraId="304FA68E" w14:textId="77777777" w:rsidR="00665856" w:rsidRDefault="007C0456">
      <w:pPr>
        <w:pStyle w:val="Textoindependiente"/>
        <w:ind w:left="1418"/>
        <w:jc w:val="both"/>
      </w:pPr>
      <w:r>
        <w:t>al</w:t>
      </w:r>
      <w:r>
        <w:rPr>
          <w:spacing w:val="-1"/>
        </w:rPr>
        <w:t xml:space="preserve"> </w:t>
      </w:r>
      <w:r>
        <w:t>menor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edad.</w:t>
      </w:r>
    </w:p>
    <w:p w14:paraId="0735F3B9" w14:textId="77777777" w:rsidR="007C0456" w:rsidRDefault="007C0456">
      <w:pPr>
        <w:ind w:left="1414"/>
        <w:rPr>
          <w:noProof/>
        </w:rPr>
      </w:pPr>
    </w:p>
    <w:p w14:paraId="1D133F30" w14:textId="502E1531" w:rsidR="00665856" w:rsidRDefault="007C0456">
      <w:pPr>
        <w:ind w:left="1414"/>
        <w:rPr>
          <w:rFonts w:ascii="Cambria"/>
          <w:sz w:val="20"/>
        </w:rPr>
      </w:pPr>
      <w:r>
        <w:rPr>
          <w:rFonts w:ascii="Cambria"/>
          <w:sz w:val="20"/>
        </w:rPr>
        <w:t>NOMBRE: MINDI JOHANNA HOYOS REYES</w:t>
      </w:r>
    </w:p>
    <w:p w14:paraId="066BCA9D" w14:textId="35224EC5" w:rsidR="00665856" w:rsidRDefault="007C0456" w:rsidP="007C0456">
      <w:pPr>
        <w:ind w:left="1414"/>
        <w:rPr>
          <w:rFonts w:ascii="Cambria"/>
          <w:sz w:val="20"/>
        </w:rPr>
      </w:pPr>
      <w:r w:rsidRPr="007C0456">
        <w:rPr>
          <w:rFonts w:ascii="Cambria"/>
          <w:sz w:val="20"/>
        </w:rPr>
        <w:t xml:space="preserve"> C.C.</w:t>
      </w:r>
      <w:r>
        <w:rPr>
          <w:rFonts w:ascii="Cambria"/>
          <w:sz w:val="20"/>
        </w:rPr>
        <w:t>N</w:t>
      </w:r>
      <w:r w:rsidRPr="007C0456">
        <w:rPr>
          <w:rFonts w:ascii="Cambria"/>
          <w:sz w:val="20"/>
        </w:rPr>
        <w:t xml:space="preserve"> o. 52.896.031 DE BOGOTAS                  </w:t>
      </w:r>
    </w:p>
    <w:p w14:paraId="7048A905" w14:textId="0034A693" w:rsidR="00665856" w:rsidRDefault="001E0A34">
      <w:pPr>
        <w:spacing w:before="6"/>
        <w:ind w:left="1404" w:right="10200"/>
        <w:rPr>
          <w:rFonts w:ascii="Cambria"/>
          <w:sz w:val="20"/>
        </w:rPr>
      </w:pPr>
      <w:r>
        <w:rPr>
          <w:noProof/>
          <w:lang w:val="es-CO" w:eastAsia="es-CO"/>
        </w:rPr>
        <w:drawing>
          <wp:anchor distT="0" distB="0" distL="114300" distR="114300" simplePos="0" relativeHeight="251658240" behindDoc="1" locked="0" layoutInCell="1" allowOverlap="1" wp14:anchorId="29A4A7DF" wp14:editId="6490B00B">
            <wp:simplePos x="0" y="0"/>
            <wp:positionH relativeFrom="column">
              <wp:posOffset>1438275</wp:posOffset>
            </wp:positionH>
            <wp:positionV relativeFrom="paragraph">
              <wp:posOffset>5080</wp:posOffset>
            </wp:positionV>
            <wp:extent cx="882650" cy="428625"/>
            <wp:effectExtent l="0" t="0" r="0" b="9525"/>
            <wp:wrapTight wrapText="bothSides">
              <wp:wrapPolygon edited="0">
                <wp:start x="0" y="0"/>
                <wp:lineTo x="0" y="21120"/>
                <wp:lineTo x="20978" y="21120"/>
                <wp:lineTo x="20978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55" r="19905" b="14325"/>
                    <a:stretch/>
                  </pic:blipFill>
                  <pic:spPr bwMode="auto">
                    <a:xfrm>
                      <a:off x="0" y="0"/>
                      <a:ext cx="882650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0456">
        <w:rPr>
          <w:rFonts w:ascii="Cambria"/>
          <w:sz w:val="20"/>
        </w:rPr>
        <w:t>FIRMA</w:t>
      </w:r>
      <w:bookmarkStart w:id="0" w:name="_GoBack"/>
      <w:bookmarkEnd w:id="0"/>
    </w:p>
    <w:p w14:paraId="0C5195CE" w14:textId="30B71FF8" w:rsidR="007C0456" w:rsidRDefault="007C0456">
      <w:pPr>
        <w:spacing w:before="6"/>
        <w:ind w:left="1404" w:right="10200"/>
        <w:rPr>
          <w:rFonts w:ascii="Cambria"/>
          <w:sz w:val="20"/>
        </w:rPr>
      </w:pPr>
    </w:p>
    <w:p w14:paraId="2E8929AA" w14:textId="047E72AD" w:rsidR="00665856" w:rsidRDefault="007C0456">
      <w:pPr>
        <w:spacing w:before="190"/>
        <w:ind w:left="1418" w:right="1414"/>
        <w:rPr>
          <w:rFonts w:ascii="Arial" w:hAnsi="Arial"/>
          <w:sz w:val="18"/>
        </w:rPr>
      </w:pPr>
      <w:r>
        <w:rPr>
          <w:rFonts w:ascii="Arial" w:hAnsi="Arial"/>
          <w:position w:val="5"/>
          <w:sz w:val="8"/>
        </w:rPr>
        <w:t>1</w:t>
      </w:r>
      <w:r>
        <w:rPr>
          <w:rFonts w:ascii="Arial" w:hAnsi="Arial"/>
          <w:spacing w:val="-3"/>
          <w:position w:val="5"/>
          <w:sz w:val="8"/>
        </w:rPr>
        <w:t xml:space="preserve"> </w:t>
      </w:r>
      <w:r>
        <w:rPr>
          <w:rFonts w:ascii="Arial" w:hAnsi="Arial"/>
          <w:sz w:val="18"/>
        </w:rPr>
        <w:t>Casabe:</w:t>
      </w:r>
      <w:r>
        <w:rPr>
          <w:rFonts w:ascii="Arial" w:hAnsi="Arial"/>
          <w:spacing w:val="-2"/>
          <w:sz w:val="18"/>
        </w:rPr>
        <w:t xml:space="preserve"> </w:t>
      </w:r>
      <w:r>
        <w:rPr>
          <w:rFonts w:ascii="Arial" w:hAnsi="Arial"/>
          <w:sz w:val="18"/>
        </w:rPr>
        <w:t>se</w:t>
      </w:r>
      <w:r>
        <w:rPr>
          <w:rFonts w:ascii="Arial" w:hAnsi="Arial"/>
          <w:spacing w:val="-1"/>
          <w:sz w:val="18"/>
        </w:rPr>
        <w:t xml:space="preserve"> </w:t>
      </w:r>
      <w:r>
        <w:rPr>
          <w:rFonts w:ascii="Arial" w:hAnsi="Arial"/>
          <w:sz w:val="18"/>
        </w:rPr>
        <w:t>denomina</w:t>
      </w:r>
      <w:r>
        <w:rPr>
          <w:rFonts w:ascii="Arial" w:hAnsi="Arial"/>
          <w:spacing w:val="-1"/>
          <w:sz w:val="18"/>
        </w:rPr>
        <w:t xml:space="preserve"> </w:t>
      </w:r>
      <w:r>
        <w:rPr>
          <w:rFonts w:ascii="Arial" w:hAnsi="Arial"/>
          <w:sz w:val="18"/>
        </w:rPr>
        <w:t>así́</w:t>
      </w:r>
      <w:r>
        <w:rPr>
          <w:rFonts w:ascii="Arial" w:hAnsi="Arial"/>
          <w:spacing w:val="-7"/>
          <w:sz w:val="18"/>
        </w:rPr>
        <w:t xml:space="preserve"> </w:t>
      </w:r>
      <w:r>
        <w:rPr>
          <w:rFonts w:ascii="Arial" w:hAnsi="Arial"/>
          <w:sz w:val="18"/>
        </w:rPr>
        <w:t>al</w:t>
      </w:r>
      <w:r>
        <w:rPr>
          <w:rFonts w:ascii="Arial" w:hAnsi="Arial"/>
          <w:spacing w:val="-3"/>
          <w:sz w:val="18"/>
        </w:rPr>
        <w:t xml:space="preserve"> </w:t>
      </w:r>
      <w:r>
        <w:rPr>
          <w:rFonts w:ascii="Arial" w:hAnsi="Arial"/>
          <w:sz w:val="18"/>
        </w:rPr>
        <w:t>alimento</w:t>
      </w:r>
      <w:r>
        <w:rPr>
          <w:rFonts w:ascii="Arial" w:hAnsi="Arial"/>
          <w:spacing w:val="-4"/>
          <w:sz w:val="18"/>
        </w:rPr>
        <w:t xml:space="preserve"> </w:t>
      </w:r>
      <w:r>
        <w:rPr>
          <w:rFonts w:ascii="Arial" w:hAnsi="Arial"/>
          <w:sz w:val="18"/>
        </w:rPr>
        <w:t>de</w:t>
      </w:r>
      <w:r>
        <w:rPr>
          <w:rFonts w:ascii="Arial" w:hAnsi="Arial"/>
          <w:spacing w:val="-1"/>
          <w:sz w:val="18"/>
        </w:rPr>
        <w:t xml:space="preserve"> </w:t>
      </w:r>
      <w:r>
        <w:rPr>
          <w:rFonts w:ascii="Arial" w:hAnsi="Arial"/>
          <w:sz w:val="18"/>
        </w:rPr>
        <w:t>origen</w:t>
      </w:r>
      <w:r>
        <w:rPr>
          <w:rFonts w:ascii="Arial" w:hAnsi="Arial"/>
          <w:spacing w:val="-1"/>
          <w:sz w:val="18"/>
        </w:rPr>
        <w:t xml:space="preserve"> </w:t>
      </w:r>
      <w:r>
        <w:rPr>
          <w:rFonts w:ascii="Arial" w:hAnsi="Arial"/>
          <w:sz w:val="18"/>
        </w:rPr>
        <w:t>indígena,</w:t>
      </w:r>
      <w:r>
        <w:rPr>
          <w:rFonts w:ascii="Arial" w:hAnsi="Arial"/>
          <w:spacing w:val="-2"/>
          <w:sz w:val="18"/>
        </w:rPr>
        <w:t xml:space="preserve"> </w:t>
      </w:r>
      <w:r>
        <w:rPr>
          <w:rFonts w:ascii="Arial" w:hAnsi="Arial"/>
          <w:sz w:val="18"/>
        </w:rPr>
        <w:t>“</w:t>
      </w:r>
      <w:r>
        <w:rPr>
          <w:rFonts w:ascii="Arial" w:hAnsi="Arial"/>
          <w:color w:val="202020"/>
          <w:sz w:val="18"/>
        </w:rPr>
        <w:t>es un</w:t>
      </w:r>
      <w:r>
        <w:rPr>
          <w:rFonts w:ascii="Arial" w:hAnsi="Arial"/>
          <w:color w:val="202020"/>
          <w:spacing w:val="-4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pan</w:t>
      </w:r>
      <w:r>
        <w:rPr>
          <w:rFonts w:ascii="Arial" w:hAnsi="Arial"/>
          <w:color w:val="202020"/>
          <w:spacing w:val="-3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ácimo,</w:t>
      </w:r>
      <w:r>
        <w:rPr>
          <w:rFonts w:ascii="Arial" w:hAnsi="Arial"/>
          <w:color w:val="202020"/>
          <w:spacing w:val="-4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crujiente,</w:t>
      </w:r>
      <w:r>
        <w:rPr>
          <w:rFonts w:ascii="Arial" w:hAnsi="Arial"/>
          <w:color w:val="202020"/>
          <w:spacing w:val="-3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delgado</w:t>
      </w:r>
      <w:r>
        <w:rPr>
          <w:rFonts w:ascii="Arial" w:hAnsi="Arial"/>
          <w:color w:val="202020"/>
          <w:spacing w:val="-3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y</w:t>
      </w:r>
      <w:r>
        <w:rPr>
          <w:rFonts w:ascii="Arial" w:hAnsi="Arial"/>
          <w:color w:val="202020"/>
          <w:spacing w:val="-1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circular</w:t>
      </w:r>
      <w:r>
        <w:rPr>
          <w:rFonts w:ascii="Arial" w:hAnsi="Arial"/>
          <w:color w:val="202020"/>
          <w:spacing w:val="-1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hecho</w:t>
      </w:r>
      <w:r>
        <w:rPr>
          <w:rFonts w:ascii="Arial" w:hAnsi="Arial"/>
          <w:color w:val="202020"/>
          <w:spacing w:val="-2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de</w:t>
      </w:r>
      <w:r>
        <w:rPr>
          <w:rFonts w:ascii="Arial" w:hAnsi="Arial"/>
          <w:color w:val="202020"/>
          <w:spacing w:val="-47"/>
          <w:sz w:val="18"/>
        </w:rPr>
        <w:t xml:space="preserve"> </w:t>
      </w:r>
      <w:proofErr w:type="gramStart"/>
      <w:r>
        <w:rPr>
          <w:rFonts w:ascii="Arial" w:hAnsi="Arial"/>
          <w:color w:val="202020"/>
          <w:sz w:val="18"/>
        </w:rPr>
        <w:t>harina</w:t>
      </w:r>
      <w:proofErr w:type="gramEnd"/>
      <w:r>
        <w:rPr>
          <w:rFonts w:ascii="Arial" w:hAnsi="Arial"/>
          <w:color w:val="202020"/>
          <w:sz w:val="18"/>
        </w:rPr>
        <w:t xml:space="preserve"> de yuca, este se </w:t>
      </w:r>
      <w:proofErr w:type="spellStart"/>
      <w:r>
        <w:rPr>
          <w:rFonts w:ascii="Arial" w:hAnsi="Arial"/>
          <w:color w:val="202020"/>
          <w:sz w:val="18"/>
        </w:rPr>
        <w:t>asa</w:t>
      </w:r>
      <w:proofErr w:type="spellEnd"/>
      <w:r>
        <w:rPr>
          <w:rFonts w:ascii="Arial" w:hAnsi="Arial"/>
          <w:color w:val="202020"/>
          <w:sz w:val="18"/>
        </w:rPr>
        <w:t xml:space="preserve"> en un budare, comal o a la plancha. Su producción y consumo se remonta a tiempos</w:t>
      </w:r>
      <w:r>
        <w:rPr>
          <w:rFonts w:ascii="Arial" w:hAnsi="Arial"/>
          <w:color w:val="202020"/>
          <w:spacing w:val="1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 xml:space="preserve">prehispánicos; se elabora a partir de la yuca o mandioca”. </w:t>
      </w:r>
      <w:r>
        <w:rPr>
          <w:rFonts w:ascii="Arial" w:hAnsi="Arial"/>
          <w:color w:val="180CAA"/>
          <w:sz w:val="18"/>
        </w:rPr>
        <w:t>Wikipedia</w:t>
      </w:r>
      <w:r>
        <w:rPr>
          <w:rFonts w:ascii="Arial" w:hAnsi="Arial"/>
          <w:color w:val="202020"/>
          <w:sz w:val="18"/>
        </w:rPr>
        <w:t>. El nombre del concurso hace honor a esta</w:t>
      </w:r>
      <w:r>
        <w:rPr>
          <w:rFonts w:ascii="Arial" w:hAnsi="Arial"/>
          <w:color w:val="202020"/>
          <w:spacing w:val="1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tradición</w:t>
      </w:r>
      <w:r>
        <w:rPr>
          <w:rFonts w:ascii="Arial" w:hAnsi="Arial"/>
          <w:color w:val="202020"/>
          <w:spacing w:val="-2"/>
          <w:sz w:val="18"/>
        </w:rPr>
        <w:t xml:space="preserve"> </w:t>
      </w:r>
      <w:r>
        <w:rPr>
          <w:rFonts w:ascii="Arial" w:hAnsi="Arial"/>
          <w:color w:val="202020"/>
          <w:sz w:val="18"/>
        </w:rPr>
        <w:t>alimentaria indígena</w:t>
      </w:r>
    </w:p>
    <w:p w14:paraId="5F103A8B" w14:textId="013B7DAA" w:rsidR="00665856" w:rsidRDefault="00665856">
      <w:pPr>
        <w:pStyle w:val="Textoindependiente"/>
        <w:rPr>
          <w:rFonts w:ascii="Arial"/>
          <w:sz w:val="16"/>
        </w:rPr>
      </w:pPr>
    </w:p>
    <w:p w14:paraId="0CA2D3E5" w14:textId="5019E59E" w:rsidR="00665856" w:rsidRDefault="007C0456">
      <w:pPr>
        <w:spacing w:before="1"/>
        <w:ind w:left="1598" w:right="1619"/>
        <w:jc w:val="center"/>
        <w:rPr>
          <w:rFonts w:ascii="Cambria" w:hAnsi="Cambria"/>
          <w:sz w:val="16"/>
        </w:rPr>
      </w:pPr>
      <w:r>
        <w:rPr>
          <w:rFonts w:ascii="Cambria" w:hAnsi="Cambria"/>
          <w:sz w:val="16"/>
        </w:rPr>
        <w:t>La información, aquí consignada se encentran protegida y recopilada acorde con Ley 1581 de 2012, Decreto 1317 de 2013 y Circular</w:t>
      </w:r>
      <w:r>
        <w:rPr>
          <w:rFonts w:ascii="Cambria" w:hAnsi="Cambria"/>
          <w:spacing w:val="-33"/>
          <w:sz w:val="16"/>
        </w:rPr>
        <w:t xml:space="preserve"> </w:t>
      </w:r>
      <w:r>
        <w:rPr>
          <w:rFonts w:ascii="Cambria" w:hAnsi="Cambria"/>
          <w:sz w:val="16"/>
        </w:rPr>
        <w:t>externa de</w:t>
      </w:r>
      <w:r>
        <w:rPr>
          <w:rFonts w:ascii="Cambria" w:hAnsi="Cambria"/>
          <w:spacing w:val="1"/>
          <w:sz w:val="16"/>
        </w:rPr>
        <w:t xml:space="preserve"> </w:t>
      </w:r>
      <w:r>
        <w:rPr>
          <w:rFonts w:ascii="Cambria" w:hAnsi="Cambria"/>
          <w:sz w:val="16"/>
        </w:rPr>
        <w:t>la</w:t>
      </w:r>
      <w:r>
        <w:rPr>
          <w:rFonts w:ascii="Cambria" w:hAnsi="Cambria"/>
          <w:spacing w:val="-2"/>
          <w:sz w:val="16"/>
        </w:rPr>
        <w:t xml:space="preserve"> </w:t>
      </w:r>
      <w:r>
        <w:rPr>
          <w:rFonts w:ascii="Cambria" w:hAnsi="Cambria"/>
          <w:sz w:val="16"/>
        </w:rPr>
        <w:t>Superintendencia</w:t>
      </w:r>
      <w:r>
        <w:rPr>
          <w:rFonts w:ascii="Cambria" w:hAnsi="Cambria"/>
          <w:spacing w:val="-2"/>
          <w:sz w:val="16"/>
        </w:rPr>
        <w:t xml:space="preserve"> </w:t>
      </w:r>
      <w:r>
        <w:rPr>
          <w:rFonts w:ascii="Cambria" w:hAnsi="Cambria"/>
          <w:sz w:val="16"/>
        </w:rPr>
        <w:t>de</w:t>
      </w:r>
      <w:r>
        <w:rPr>
          <w:rFonts w:ascii="Cambria" w:hAnsi="Cambria"/>
          <w:spacing w:val="-2"/>
          <w:sz w:val="16"/>
        </w:rPr>
        <w:t xml:space="preserve"> </w:t>
      </w:r>
      <w:r>
        <w:rPr>
          <w:rFonts w:ascii="Cambria" w:hAnsi="Cambria"/>
          <w:sz w:val="16"/>
        </w:rPr>
        <w:t>Industria</w:t>
      </w:r>
      <w:r>
        <w:rPr>
          <w:rFonts w:ascii="Cambria" w:hAnsi="Cambria"/>
          <w:spacing w:val="-2"/>
          <w:sz w:val="16"/>
        </w:rPr>
        <w:t xml:space="preserve"> </w:t>
      </w:r>
      <w:r>
        <w:rPr>
          <w:rFonts w:ascii="Cambria" w:hAnsi="Cambria"/>
          <w:sz w:val="16"/>
        </w:rPr>
        <w:t>y</w:t>
      </w:r>
      <w:r>
        <w:rPr>
          <w:rFonts w:ascii="Cambria" w:hAnsi="Cambria"/>
          <w:spacing w:val="-3"/>
          <w:sz w:val="16"/>
        </w:rPr>
        <w:t xml:space="preserve"> </w:t>
      </w:r>
      <w:r>
        <w:rPr>
          <w:rFonts w:ascii="Cambria" w:hAnsi="Cambria"/>
          <w:sz w:val="16"/>
        </w:rPr>
        <w:t>Comercio</w:t>
      </w:r>
      <w:r>
        <w:rPr>
          <w:rFonts w:ascii="Cambria" w:hAnsi="Cambria"/>
          <w:spacing w:val="-1"/>
          <w:sz w:val="16"/>
        </w:rPr>
        <w:t xml:space="preserve"> </w:t>
      </w:r>
      <w:r>
        <w:rPr>
          <w:rFonts w:ascii="Cambria" w:hAnsi="Cambria"/>
          <w:sz w:val="16"/>
        </w:rPr>
        <w:t>N°</w:t>
      </w:r>
      <w:r>
        <w:rPr>
          <w:rFonts w:ascii="Cambria" w:hAnsi="Cambria"/>
          <w:spacing w:val="-3"/>
          <w:sz w:val="16"/>
        </w:rPr>
        <w:t xml:space="preserve"> </w:t>
      </w:r>
      <w:r>
        <w:rPr>
          <w:rFonts w:ascii="Cambria" w:hAnsi="Cambria"/>
          <w:sz w:val="16"/>
        </w:rPr>
        <w:t>008 del</w:t>
      </w:r>
      <w:r>
        <w:rPr>
          <w:rFonts w:ascii="Cambria" w:hAnsi="Cambria"/>
          <w:spacing w:val="-1"/>
          <w:sz w:val="16"/>
        </w:rPr>
        <w:t xml:space="preserve"> </w:t>
      </w:r>
      <w:r>
        <w:rPr>
          <w:rFonts w:ascii="Cambria" w:hAnsi="Cambria"/>
          <w:sz w:val="16"/>
        </w:rPr>
        <w:t>18/08/2020</w:t>
      </w:r>
    </w:p>
    <w:p w14:paraId="5DA7B329" w14:textId="77777777" w:rsidR="00665856" w:rsidRDefault="007C0456">
      <w:pPr>
        <w:ind w:left="1735" w:right="1725" w:hanging="46"/>
        <w:jc w:val="center"/>
        <w:rPr>
          <w:rFonts w:ascii="Cambria" w:hAnsi="Cambria"/>
          <w:sz w:val="16"/>
        </w:rPr>
      </w:pPr>
      <w:r>
        <w:rPr>
          <w:noProof/>
          <w:lang w:val="es-CO" w:eastAsia="es-CO"/>
        </w:rPr>
        <w:drawing>
          <wp:anchor distT="0" distB="0" distL="0" distR="0" simplePos="0" relativeHeight="15729152" behindDoc="0" locked="0" layoutInCell="1" allowOverlap="1" wp14:anchorId="14D39909" wp14:editId="14A2AB57">
            <wp:simplePos x="0" y="0"/>
            <wp:positionH relativeFrom="page">
              <wp:posOffset>0</wp:posOffset>
            </wp:positionH>
            <wp:positionV relativeFrom="paragraph">
              <wp:posOffset>322725</wp:posOffset>
            </wp:positionV>
            <wp:extent cx="7768462" cy="993138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68462" cy="9931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mbria" w:hAnsi="Cambria"/>
          <w:sz w:val="16"/>
        </w:rPr>
        <w:t>La Política de Protección de Datos Personales de la Universidad Santo Tomás, puede ser consultada en link:</w:t>
      </w:r>
      <w:r>
        <w:rPr>
          <w:rFonts w:ascii="Cambria" w:hAnsi="Cambria"/>
          <w:spacing w:val="1"/>
          <w:sz w:val="16"/>
        </w:rPr>
        <w:t xml:space="preserve"> </w:t>
      </w:r>
      <w:hyperlink r:id="rId9">
        <w:r>
          <w:rPr>
            <w:rFonts w:ascii="Cambria" w:hAnsi="Cambria"/>
            <w:color w:val="0462C1"/>
            <w:spacing w:val="-1"/>
            <w:sz w:val="16"/>
            <w:u w:val="single" w:color="0462C1"/>
          </w:rPr>
          <w:t>https://www.usta.edu.co/images/documentos/documentosinstitucionales/politicas/Politica_Tratamiento_datos_Personales.pdf</w:t>
        </w:r>
      </w:hyperlink>
    </w:p>
    <w:sectPr w:rsidR="00665856">
      <w:type w:val="continuous"/>
      <w:pgSz w:w="12240" w:h="15840"/>
      <w:pgMar w:top="20" w:right="0" w:bottom="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6EE5548"/>
    <w:multiLevelType w:val="hybridMultilevel"/>
    <w:tmpl w:val="C7BAC9F6"/>
    <w:lvl w:ilvl="0" w:tplc="64405E46">
      <w:numFmt w:val="bullet"/>
      <w:lvlText w:val="•"/>
      <w:lvlJc w:val="left"/>
      <w:pPr>
        <w:ind w:left="1593" w:hanging="175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1" w:tplc="4028B732">
      <w:numFmt w:val="bullet"/>
      <w:lvlText w:val="•"/>
      <w:lvlJc w:val="left"/>
      <w:pPr>
        <w:ind w:left="2664" w:hanging="175"/>
      </w:pPr>
      <w:rPr>
        <w:rFonts w:hint="default"/>
        <w:lang w:val="es-ES" w:eastAsia="en-US" w:bidi="ar-SA"/>
      </w:rPr>
    </w:lvl>
    <w:lvl w:ilvl="2" w:tplc="9DCE7F72">
      <w:numFmt w:val="bullet"/>
      <w:lvlText w:val="•"/>
      <w:lvlJc w:val="left"/>
      <w:pPr>
        <w:ind w:left="3728" w:hanging="175"/>
      </w:pPr>
      <w:rPr>
        <w:rFonts w:hint="default"/>
        <w:lang w:val="es-ES" w:eastAsia="en-US" w:bidi="ar-SA"/>
      </w:rPr>
    </w:lvl>
    <w:lvl w:ilvl="3" w:tplc="BFF47718">
      <w:numFmt w:val="bullet"/>
      <w:lvlText w:val="•"/>
      <w:lvlJc w:val="left"/>
      <w:pPr>
        <w:ind w:left="4792" w:hanging="175"/>
      </w:pPr>
      <w:rPr>
        <w:rFonts w:hint="default"/>
        <w:lang w:val="es-ES" w:eastAsia="en-US" w:bidi="ar-SA"/>
      </w:rPr>
    </w:lvl>
    <w:lvl w:ilvl="4" w:tplc="37AADAF2">
      <w:numFmt w:val="bullet"/>
      <w:lvlText w:val="•"/>
      <w:lvlJc w:val="left"/>
      <w:pPr>
        <w:ind w:left="5856" w:hanging="175"/>
      </w:pPr>
      <w:rPr>
        <w:rFonts w:hint="default"/>
        <w:lang w:val="es-ES" w:eastAsia="en-US" w:bidi="ar-SA"/>
      </w:rPr>
    </w:lvl>
    <w:lvl w:ilvl="5" w:tplc="29DEB864">
      <w:numFmt w:val="bullet"/>
      <w:lvlText w:val="•"/>
      <w:lvlJc w:val="left"/>
      <w:pPr>
        <w:ind w:left="6920" w:hanging="175"/>
      </w:pPr>
      <w:rPr>
        <w:rFonts w:hint="default"/>
        <w:lang w:val="es-ES" w:eastAsia="en-US" w:bidi="ar-SA"/>
      </w:rPr>
    </w:lvl>
    <w:lvl w:ilvl="6" w:tplc="82243724">
      <w:numFmt w:val="bullet"/>
      <w:lvlText w:val="•"/>
      <w:lvlJc w:val="left"/>
      <w:pPr>
        <w:ind w:left="7984" w:hanging="175"/>
      </w:pPr>
      <w:rPr>
        <w:rFonts w:hint="default"/>
        <w:lang w:val="es-ES" w:eastAsia="en-US" w:bidi="ar-SA"/>
      </w:rPr>
    </w:lvl>
    <w:lvl w:ilvl="7" w:tplc="EB2A6272">
      <w:numFmt w:val="bullet"/>
      <w:lvlText w:val="•"/>
      <w:lvlJc w:val="left"/>
      <w:pPr>
        <w:ind w:left="9048" w:hanging="175"/>
      </w:pPr>
      <w:rPr>
        <w:rFonts w:hint="default"/>
        <w:lang w:val="es-ES" w:eastAsia="en-US" w:bidi="ar-SA"/>
      </w:rPr>
    </w:lvl>
    <w:lvl w:ilvl="8" w:tplc="40602750">
      <w:numFmt w:val="bullet"/>
      <w:lvlText w:val="•"/>
      <w:lvlJc w:val="left"/>
      <w:pPr>
        <w:ind w:left="10112" w:hanging="175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665856"/>
    <w:rsid w:val="001465F1"/>
    <w:rsid w:val="001E0A34"/>
    <w:rsid w:val="00622895"/>
    <w:rsid w:val="00665856"/>
    <w:rsid w:val="007C0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8A76ADB"/>
  <w15:docId w15:val="{D8294D66-5FA8-4728-AE3D-4D72D65A9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593" w:hanging="17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usta.edu.co/images/documentos/documentosinstitucionales/politicas/Politica_Tratamiento_datos_Personale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546</Words>
  <Characters>3007</Characters>
  <Application>Microsoft Office Word</Application>
  <DocSecurity>0</DocSecurity>
  <Lines>25</Lines>
  <Paragraphs>7</Paragraphs>
  <ScaleCrop>false</ScaleCrop>
  <Company/>
  <LinksUpToDate>false</LinksUpToDate>
  <CharactersWithSpaces>3546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Diseno 1</dc:creator>
  <cp:lastModifiedBy>Cuenta Microsoft</cp:lastModifiedBy>
  <cp:revision>5</cp:revision>
  <dcterms:created xsi:type="dcterms:W3CDTF">2021-03-23T22:03:00Z</dcterms:created>
  <dcterms:modified xsi:type="dcterms:W3CDTF">2021-03-24T14:02:00Z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2021-03-23T00:00:00Z</vt:filetime>
  </property>
</Properties>
</file>