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37C" w:rsidRPr="00CF6B87" w:rsidRDefault="00FD737C" w:rsidP="00FD737C">
      <w:pPr>
        <w:jc w:val="both"/>
        <w:rPr>
          <w:rFonts w:ascii="Arial" w:hAnsi="Arial"/>
          <w:spacing w:val="-3"/>
        </w:rPr>
      </w:pPr>
    </w:p>
    <w:p w:rsidR="00CE100C" w:rsidRPr="00C577D7" w:rsidRDefault="00CE100C" w:rsidP="00C577D7">
      <w:pPr>
        <w:pStyle w:val="Prrafodelista"/>
        <w:numPr>
          <w:ilvl w:val="0"/>
          <w:numId w:val="4"/>
        </w:numPr>
        <w:jc w:val="both"/>
        <w:rPr>
          <w:rFonts w:ascii="Arial" w:hAnsi="Arial"/>
          <w:b/>
        </w:rPr>
      </w:pPr>
      <w:r w:rsidRPr="00C577D7">
        <w:rPr>
          <w:rFonts w:ascii="Arial" w:hAnsi="Arial"/>
          <w:b/>
        </w:rPr>
        <w:t>PROPÓSITO</w:t>
      </w:r>
    </w:p>
    <w:p w:rsidR="00CE100C" w:rsidRPr="00CE100C" w:rsidRDefault="003A2423" w:rsidP="00CE100C">
      <w:pPr>
        <w:jc w:val="both"/>
        <w:rPr>
          <w:rFonts w:ascii="Arial" w:hAnsi="Arial"/>
        </w:rPr>
      </w:pPr>
      <w:r>
        <w:rPr>
          <w:rFonts w:ascii="Arial" w:hAnsi="Arial"/>
        </w:rPr>
        <w:t>Definir los lineamientos a seguir bajo el sistema de Gestión Integral</w:t>
      </w:r>
      <w:r w:rsidR="00CE100C" w:rsidRPr="00CE100C">
        <w:rPr>
          <w:rFonts w:ascii="Arial" w:hAnsi="Arial"/>
        </w:rPr>
        <w:t>.</w:t>
      </w:r>
    </w:p>
    <w:p w:rsidR="00CE100C" w:rsidRPr="00C577D7" w:rsidRDefault="00CE100C" w:rsidP="00C577D7">
      <w:pPr>
        <w:pStyle w:val="Prrafodelista"/>
        <w:numPr>
          <w:ilvl w:val="0"/>
          <w:numId w:val="4"/>
        </w:numPr>
        <w:jc w:val="both"/>
        <w:rPr>
          <w:rFonts w:ascii="Arial" w:hAnsi="Arial"/>
          <w:b/>
        </w:rPr>
      </w:pPr>
      <w:r w:rsidRPr="00C577D7">
        <w:rPr>
          <w:rFonts w:ascii="Arial" w:hAnsi="Arial"/>
          <w:b/>
        </w:rPr>
        <w:t>ALCANCE</w:t>
      </w:r>
    </w:p>
    <w:p w:rsidR="00CE100C" w:rsidRPr="00CE100C" w:rsidRDefault="003A2423" w:rsidP="00CE100C">
      <w:pPr>
        <w:jc w:val="both"/>
        <w:rPr>
          <w:rFonts w:ascii="Arial" w:hAnsi="Arial"/>
        </w:rPr>
      </w:pPr>
      <w:r>
        <w:rPr>
          <w:rFonts w:ascii="Arial" w:hAnsi="Arial"/>
        </w:rPr>
        <w:t>Toda la comunidad Kid´s Kinder</w:t>
      </w:r>
      <w:r w:rsidR="00CE100C" w:rsidRPr="00CE100C">
        <w:rPr>
          <w:rFonts w:ascii="Arial" w:hAnsi="Arial"/>
        </w:rPr>
        <w:t>.</w:t>
      </w:r>
    </w:p>
    <w:p w:rsidR="00CE100C" w:rsidRPr="00C577D7" w:rsidRDefault="00CE100C" w:rsidP="00C577D7">
      <w:pPr>
        <w:pStyle w:val="Prrafodelista"/>
        <w:numPr>
          <w:ilvl w:val="0"/>
          <w:numId w:val="4"/>
        </w:numPr>
        <w:jc w:val="both"/>
        <w:rPr>
          <w:rFonts w:ascii="Arial" w:hAnsi="Arial"/>
          <w:b/>
        </w:rPr>
      </w:pPr>
      <w:r w:rsidRPr="00C577D7">
        <w:rPr>
          <w:rFonts w:ascii="Arial" w:hAnsi="Arial"/>
          <w:b/>
        </w:rPr>
        <w:t>RESPONSABLE</w:t>
      </w:r>
    </w:p>
    <w:p w:rsidR="00CE100C" w:rsidRPr="00CE100C" w:rsidRDefault="00C577D7" w:rsidP="00CE100C">
      <w:pPr>
        <w:jc w:val="both"/>
        <w:rPr>
          <w:rFonts w:ascii="Arial" w:hAnsi="Arial"/>
        </w:rPr>
      </w:pPr>
      <w:r>
        <w:rPr>
          <w:rFonts w:ascii="Arial" w:hAnsi="Arial"/>
        </w:rPr>
        <w:t>Alta dirección, Rector</w:t>
      </w:r>
      <w:r w:rsidR="00CE100C" w:rsidRPr="00CE100C">
        <w:rPr>
          <w:rFonts w:ascii="Arial" w:hAnsi="Arial"/>
        </w:rPr>
        <w:t>.</w:t>
      </w:r>
    </w:p>
    <w:p w:rsidR="00C577D7" w:rsidRPr="00C577D7" w:rsidRDefault="003A2423" w:rsidP="00C577D7">
      <w:pPr>
        <w:pStyle w:val="Prrafodelista"/>
        <w:numPr>
          <w:ilvl w:val="0"/>
          <w:numId w:val="4"/>
        </w:numPr>
        <w:jc w:val="both"/>
        <w:rPr>
          <w:rFonts w:ascii="Arial" w:hAnsi="Arial"/>
          <w:b/>
        </w:rPr>
      </w:pPr>
      <w:r>
        <w:rPr>
          <w:rFonts w:ascii="Arial" w:hAnsi="Arial"/>
          <w:b/>
        </w:rPr>
        <w:t>POLITICAS</w:t>
      </w:r>
    </w:p>
    <w:p w:rsidR="00CF54BE" w:rsidRPr="003A2423" w:rsidRDefault="00CF54BE">
      <w:pPr>
        <w:rPr>
          <w:lang w:val="es-ES"/>
        </w:rPr>
      </w:pPr>
    </w:p>
    <w:p w:rsidR="00AD43DE" w:rsidRDefault="00AD43DE" w:rsidP="00F75809">
      <w:pPr>
        <w:pStyle w:val="Prrafodelista"/>
        <w:numPr>
          <w:ilvl w:val="1"/>
          <w:numId w:val="4"/>
        </w:numPr>
        <w:jc w:val="center"/>
        <w:rPr>
          <w:rFonts w:ascii="Arial" w:hAnsi="Arial" w:cs="Arial"/>
          <w:b/>
          <w:bCs/>
          <w:iCs/>
          <w:sz w:val="24"/>
          <w:szCs w:val="24"/>
          <w:lang w:val="es-MX"/>
        </w:rPr>
      </w:pPr>
      <w:r>
        <w:rPr>
          <w:rFonts w:ascii="Arial" w:hAnsi="Arial" w:cs="Arial"/>
          <w:b/>
          <w:bCs/>
          <w:iCs/>
          <w:sz w:val="24"/>
          <w:szCs w:val="24"/>
          <w:lang w:val="es-MX"/>
        </w:rPr>
        <w:t>POLITICA DE GESTION INTEGRAL</w:t>
      </w:r>
    </w:p>
    <w:p w:rsidR="002377AF" w:rsidRDefault="002377AF" w:rsidP="002377AF">
      <w:pPr>
        <w:pStyle w:val="Prrafodelista"/>
        <w:rPr>
          <w:rFonts w:ascii="Arial" w:hAnsi="Arial" w:cs="Arial"/>
          <w:b/>
          <w:bCs/>
          <w:iCs/>
          <w:sz w:val="24"/>
          <w:szCs w:val="24"/>
          <w:lang w:val="es-MX"/>
        </w:rPr>
      </w:pPr>
    </w:p>
    <w:p w:rsidR="002377AF" w:rsidRDefault="002377AF" w:rsidP="002377AF">
      <w:pPr>
        <w:jc w:val="both"/>
        <w:rPr>
          <w:rFonts w:ascii="Arial" w:hAnsi="Arial" w:cs="Arial"/>
        </w:rPr>
      </w:pPr>
      <w:r w:rsidRPr="002377AF">
        <w:rPr>
          <w:rFonts w:ascii="Arial" w:hAnsi="Arial" w:cs="Arial"/>
        </w:rPr>
        <w:t xml:space="preserve">El colegio </w:t>
      </w:r>
      <w:r w:rsidRPr="009050EE">
        <w:rPr>
          <w:rFonts w:ascii="Arial" w:hAnsi="Arial" w:cs="Arial"/>
          <w:b/>
        </w:rPr>
        <w:t>PREESCOLAR</w:t>
      </w:r>
      <w:r w:rsidRPr="00EF2D4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KID´S</w:t>
      </w:r>
      <w:r w:rsidRPr="00EF2D43">
        <w:rPr>
          <w:rFonts w:ascii="Arial" w:hAnsi="Arial" w:cs="Arial"/>
          <w:b/>
        </w:rPr>
        <w:t xml:space="preserve"> KINDER</w:t>
      </w:r>
      <w:r w:rsidRPr="002377AF">
        <w:rPr>
          <w:rFonts w:ascii="Arial" w:hAnsi="Arial" w:cs="Arial"/>
        </w:rPr>
        <w:t xml:space="preserve"> se centra en el cuidado del </w:t>
      </w:r>
      <w:r w:rsidRPr="002377AF">
        <w:rPr>
          <w:rFonts w:ascii="Arial" w:hAnsi="Arial" w:cs="Arial"/>
          <w:b/>
        </w:rPr>
        <w:t>SER</w:t>
      </w:r>
      <w:r w:rsidRPr="002377AF">
        <w:rPr>
          <w:rFonts w:ascii="Arial" w:hAnsi="Arial" w:cs="Arial"/>
        </w:rPr>
        <w:t xml:space="preserve"> de sus estudiantes con objetivo de trabajar de manera conjunta con los docentes, padres de familia y comunidad en la formación educativa y espiritual de los niños.  C</w:t>
      </w:r>
      <w:r w:rsidRPr="002377AF">
        <w:rPr>
          <w:rFonts w:ascii="Arial" w:hAnsi="Arial" w:cs="Arial"/>
        </w:rPr>
        <w:t xml:space="preserve">entra su política en el compromiso a todos los niveles jerárquicos y operativos para garantizar la conformidad de sus </w:t>
      </w:r>
      <w:r w:rsidRPr="002377AF">
        <w:rPr>
          <w:rFonts w:ascii="Arial" w:hAnsi="Arial" w:cs="Arial"/>
        </w:rPr>
        <w:t>servicios educativos con impacto social, ambiental y de salud y seguridad de todos los miembros de la organización educativa, generando un compromiso de mejora continua.</w:t>
      </w:r>
    </w:p>
    <w:p w:rsidR="002377AF" w:rsidRDefault="002377AF" w:rsidP="002377AF">
      <w:pPr>
        <w:jc w:val="both"/>
        <w:rPr>
          <w:rFonts w:ascii="Arial" w:hAnsi="Arial" w:cs="Arial"/>
        </w:rPr>
      </w:pPr>
    </w:p>
    <w:p w:rsidR="002377AF" w:rsidRPr="00433AC3" w:rsidRDefault="000E1CA0" w:rsidP="00433AC3">
      <w:pPr>
        <w:jc w:val="both"/>
      </w:pPr>
      <w:r>
        <w:rPr>
          <w:noProof/>
          <w:lang w:val="en-US"/>
        </w:rPr>
        <w:lastRenderedPageBreak/>
        <w:drawing>
          <wp:anchor distT="0" distB="0" distL="114300" distR="114300" simplePos="0" relativeHeight="251663360" behindDoc="0" locked="0" layoutInCell="1" allowOverlap="1" wp14:anchorId="5F8F1902" wp14:editId="0FBF515F">
            <wp:simplePos x="0" y="0"/>
            <wp:positionH relativeFrom="column">
              <wp:posOffset>946150</wp:posOffset>
            </wp:positionH>
            <wp:positionV relativeFrom="paragraph">
              <wp:posOffset>527685</wp:posOffset>
            </wp:positionV>
            <wp:extent cx="2219325" cy="2219325"/>
            <wp:effectExtent l="0" t="0" r="0" b="0"/>
            <wp:wrapNone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th__1_-removebg-preview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79452">
                      <a:off x="0" y="0"/>
                      <a:ext cx="2219325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5408" behindDoc="0" locked="0" layoutInCell="1" allowOverlap="1" wp14:anchorId="0C5D8BCE" wp14:editId="7BC9095E">
            <wp:simplePos x="0" y="0"/>
            <wp:positionH relativeFrom="margin">
              <wp:posOffset>3357245</wp:posOffset>
            </wp:positionH>
            <wp:positionV relativeFrom="paragraph">
              <wp:posOffset>974725</wp:posOffset>
            </wp:positionV>
            <wp:extent cx="1263650" cy="1085473"/>
            <wp:effectExtent l="0" t="0" r="0" b="635"/>
            <wp:wrapNone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gratis-png-estudiante-profesor-pizarra-educacion-alumnos-piden-a-los-maestros-que-trabajen-removebg-preview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3650" cy="10854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2336" behindDoc="0" locked="0" layoutInCell="1" allowOverlap="1" wp14:anchorId="6A794971" wp14:editId="4A035C47">
            <wp:simplePos x="0" y="0"/>
            <wp:positionH relativeFrom="margin">
              <wp:align>center</wp:align>
            </wp:positionH>
            <wp:positionV relativeFrom="paragraph">
              <wp:posOffset>1612900</wp:posOffset>
            </wp:positionV>
            <wp:extent cx="1123950" cy="1133008"/>
            <wp:effectExtent l="0" t="0" r="0" b="0"/>
            <wp:wrapNone/>
            <wp:docPr id="2" name="Imagen 1" descr="May be a cartoon of te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 descr="May be a cartoon of tex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3922" b="92647" l="6897" r="96059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33008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4384" behindDoc="0" locked="0" layoutInCell="1" allowOverlap="1" wp14:anchorId="533FF6F5" wp14:editId="57F1FDD4">
            <wp:simplePos x="0" y="0"/>
            <wp:positionH relativeFrom="margin">
              <wp:align>center</wp:align>
            </wp:positionH>
            <wp:positionV relativeFrom="paragraph">
              <wp:posOffset>2561590</wp:posOffset>
            </wp:positionV>
            <wp:extent cx="1847850" cy="1727000"/>
            <wp:effectExtent l="0" t="0" r="0" b="0"/>
            <wp:wrapNone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th-removebg-preview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7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377AF" w:rsidRPr="002377AF">
        <w:t xml:space="preserve"> </w:t>
      </w:r>
      <w:r w:rsidR="006710BE">
        <w:t xml:space="preserve">                   </w:t>
      </w:r>
      <w:r w:rsidR="006710BE">
        <w:rPr>
          <w:noProof/>
          <w:lang w:val="en-US"/>
        </w:rPr>
        <w:drawing>
          <wp:inline distT="0" distB="0" distL="0" distR="0" wp14:anchorId="6B775F46" wp14:editId="5D8EDE50">
            <wp:extent cx="5991225" cy="4162425"/>
            <wp:effectExtent l="0" t="0" r="0" b="0"/>
            <wp:docPr id="11" name="Diagrama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  <w:r w:rsidR="006710BE">
        <w:t xml:space="preserve">        </w:t>
      </w:r>
      <w:r w:rsidR="006710BE" w:rsidRPr="006710BE">
        <w:t xml:space="preserve"> </w:t>
      </w:r>
    </w:p>
    <w:p w:rsidR="002377AF" w:rsidRDefault="002377AF" w:rsidP="002377AF">
      <w:pPr>
        <w:pStyle w:val="Prrafodelista"/>
        <w:rPr>
          <w:rFonts w:ascii="Arial" w:hAnsi="Arial" w:cs="Arial"/>
          <w:b/>
          <w:bCs/>
          <w:iCs/>
          <w:sz w:val="24"/>
          <w:szCs w:val="24"/>
          <w:lang w:val="es-MX"/>
        </w:rPr>
      </w:pPr>
    </w:p>
    <w:p w:rsidR="003A2423" w:rsidRPr="00F75809" w:rsidRDefault="003A2423" w:rsidP="00F75809">
      <w:pPr>
        <w:pStyle w:val="Prrafodelista"/>
        <w:numPr>
          <w:ilvl w:val="1"/>
          <w:numId w:val="4"/>
        </w:numPr>
        <w:jc w:val="center"/>
        <w:rPr>
          <w:rFonts w:ascii="Arial" w:hAnsi="Arial" w:cs="Arial"/>
          <w:b/>
          <w:bCs/>
          <w:iCs/>
          <w:sz w:val="24"/>
          <w:szCs w:val="24"/>
          <w:lang w:val="es-MX"/>
        </w:rPr>
      </w:pPr>
      <w:r w:rsidRPr="00F75809">
        <w:rPr>
          <w:rFonts w:ascii="Arial" w:hAnsi="Arial" w:cs="Arial"/>
          <w:b/>
          <w:bCs/>
          <w:iCs/>
          <w:sz w:val="24"/>
          <w:szCs w:val="24"/>
          <w:lang w:val="es-MX"/>
        </w:rPr>
        <w:t xml:space="preserve">POLÍTICA DE </w:t>
      </w:r>
      <w:r w:rsidR="00F75809" w:rsidRPr="00F75809">
        <w:rPr>
          <w:rFonts w:ascii="Arial" w:hAnsi="Arial" w:cs="Arial"/>
          <w:b/>
          <w:bCs/>
          <w:iCs/>
          <w:sz w:val="24"/>
          <w:szCs w:val="24"/>
          <w:lang w:val="es-MX"/>
        </w:rPr>
        <w:t>SEGURIDAD Y SALUD EN EL TRABAJO</w:t>
      </w:r>
    </w:p>
    <w:p w:rsidR="003A2423" w:rsidRPr="009F22D2" w:rsidRDefault="00F75809" w:rsidP="009F22D2">
      <w:pPr>
        <w:jc w:val="both"/>
        <w:rPr>
          <w:rFonts w:ascii="Arial" w:hAnsi="Arial" w:cs="Arial"/>
        </w:rPr>
      </w:pPr>
      <w:r w:rsidRPr="009050EE">
        <w:rPr>
          <w:rFonts w:ascii="Arial" w:hAnsi="Arial" w:cs="Arial"/>
          <w:b/>
        </w:rPr>
        <w:t>PREESCOLAR</w:t>
      </w:r>
      <w:r w:rsidRPr="00EF2D4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KID´S</w:t>
      </w:r>
      <w:r w:rsidRPr="00EF2D43">
        <w:rPr>
          <w:rFonts w:ascii="Arial" w:hAnsi="Arial" w:cs="Arial"/>
          <w:b/>
        </w:rPr>
        <w:t xml:space="preserve"> KINDER</w:t>
      </w:r>
      <w:r w:rsidR="003A2423" w:rsidRPr="009F22D2">
        <w:rPr>
          <w:rFonts w:ascii="Arial" w:hAnsi="Arial" w:cs="Arial"/>
        </w:rPr>
        <w:t>, busca ser el colegio más competitivo en el sector educativo, por lo cual estamos comprometidos en propiciar el mejoramiento de las condiciones de trabajo, salud y seguridad de todos los niveles de nuestra organización; trabajadores, contratistas y partes interesadas mediante el desarrollo del sistema de s</w:t>
      </w:r>
      <w:r>
        <w:rPr>
          <w:rFonts w:ascii="Arial" w:hAnsi="Arial" w:cs="Arial"/>
        </w:rPr>
        <w:t>eguridad y salud en el trabajo.</w:t>
      </w:r>
    </w:p>
    <w:p w:rsidR="003A2423" w:rsidRPr="009F22D2" w:rsidRDefault="003A2423" w:rsidP="009F22D2">
      <w:pPr>
        <w:jc w:val="both"/>
        <w:rPr>
          <w:rFonts w:ascii="Arial" w:hAnsi="Arial" w:cs="Arial"/>
        </w:rPr>
      </w:pPr>
      <w:r w:rsidRPr="009F22D2">
        <w:rPr>
          <w:rFonts w:ascii="Arial" w:hAnsi="Arial" w:cs="Arial"/>
        </w:rPr>
        <w:t>Este sistema, está orientado al desarrollo de un proceso lógico y por etapas, basado en la mejora continua, que incluye la política, la planificación, la organización, la aplicación, la evaluación, la auditoría y las acciones de mejora con el objetivo de anticipar, reconocer, evaluar y controlar los riesgos que pueden afectar la seguridad y salud en el trabajo en toda nuestra cadena de valor.</w:t>
      </w:r>
    </w:p>
    <w:p w:rsidR="003A2423" w:rsidRPr="009F22D2" w:rsidRDefault="00F75809" w:rsidP="009F22D2">
      <w:pPr>
        <w:jc w:val="both"/>
        <w:rPr>
          <w:rFonts w:ascii="Arial" w:hAnsi="Arial" w:cs="Arial"/>
        </w:rPr>
      </w:pPr>
      <w:r w:rsidRPr="009050EE">
        <w:rPr>
          <w:rFonts w:ascii="Arial" w:hAnsi="Arial" w:cs="Arial"/>
          <w:b/>
        </w:rPr>
        <w:t>PREESCOLAR</w:t>
      </w:r>
      <w:r w:rsidRPr="00EF2D4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KID´S</w:t>
      </w:r>
      <w:r w:rsidRPr="00EF2D43">
        <w:rPr>
          <w:rFonts w:ascii="Arial" w:hAnsi="Arial" w:cs="Arial"/>
          <w:b/>
        </w:rPr>
        <w:t xml:space="preserve"> KINDER</w:t>
      </w:r>
      <w:r w:rsidRPr="009F22D2">
        <w:rPr>
          <w:rFonts w:ascii="Arial" w:hAnsi="Arial" w:cs="Arial"/>
        </w:rPr>
        <w:t xml:space="preserve"> </w:t>
      </w:r>
      <w:r w:rsidR="003A2423" w:rsidRPr="009F22D2">
        <w:rPr>
          <w:rFonts w:ascii="Arial" w:hAnsi="Arial" w:cs="Arial"/>
        </w:rPr>
        <w:t>asume la responsabilidad de proteger la salud y la seguridad de todos los trabajadores independientemente de su vinculación laboral en los diferentes ambientes de trabajo, por tanto, mantiene unas condiciones seguras y saludables en los lu</w:t>
      </w:r>
      <w:r>
        <w:rPr>
          <w:rFonts w:ascii="Arial" w:hAnsi="Arial" w:cs="Arial"/>
        </w:rPr>
        <w:t>gares de trabajo.</w:t>
      </w:r>
    </w:p>
    <w:p w:rsidR="003A2423" w:rsidRPr="009F22D2" w:rsidRDefault="003A2423" w:rsidP="009F22D2">
      <w:pPr>
        <w:jc w:val="both"/>
        <w:rPr>
          <w:rFonts w:ascii="Arial" w:hAnsi="Arial" w:cs="Arial"/>
        </w:rPr>
      </w:pPr>
      <w:r w:rsidRPr="009F22D2">
        <w:rPr>
          <w:rFonts w:ascii="Arial" w:hAnsi="Arial" w:cs="Arial"/>
        </w:rPr>
        <w:t>El responsable asignado por la empresa para liderar el desarrollo del sistema de seguridad y salud en el trabajo, cuenta con el apoyo de la alta gerencia, el vigía y trabajadores en general, mediante el compromiso de los mismos con las actividades de seg</w:t>
      </w:r>
      <w:r w:rsidR="00F75809">
        <w:rPr>
          <w:rFonts w:ascii="Arial" w:hAnsi="Arial" w:cs="Arial"/>
        </w:rPr>
        <w:t xml:space="preserve">uridad y salud en el trabajo.  </w:t>
      </w:r>
    </w:p>
    <w:p w:rsidR="003A2423" w:rsidRPr="009F22D2" w:rsidRDefault="003A2423" w:rsidP="009F22D2">
      <w:pPr>
        <w:jc w:val="both"/>
        <w:rPr>
          <w:rFonts w:ascii="Arial" w:hAnsi="Arial" w:cs="Arial"/>
        </w:rPr>
      </w:pPr>
      <w:r w:rsidRPr="009F22D2">
        <w:rPr>
          <w:rFonts w:ascii="Arial" w:hAnsi="Arial" w:cs="Arial"/>
        </w:rPr>
        <w:lastRenderedPageBreak/>
        <w:t xml:space="preserve">Hay un firme compromiso para cumplir con la Legislación Colombiana en seguridad y salud ocupacional establecidas por el Ministerio de la Protección Social (Actual Ministerio del Trabajo) y de otra índole que haya suscrito </w:t>
      </w:r>
      <w:r w:rsidR="00F75809" w:rsidRPr="009050EE">
        <w:rPr>
          <w:rFonts w:ascii="Arial" w:hAnsi="Arial" w:cs="Arial"/>
          <w:b/>
        </w:rPr>
        <w:t>PREESCOLAR</w:t>
      </w:r>
      <w:r w:rsidR="00F75809" w:rsidRPr="00EF2D43">
        <w:rPr>
          <w:rFonts w:ascii="Arial" w:hAnsi="Arial" w:cs="Arial"/>
          <w:b/>
        </w:rPr>
        <w:t xml:space="preserve"> </w:t>
      </w:r>
      <w:r w:rsidR="00F75809">
        <w:rPr>
          <w:rFonts w:ascii="Arial" w:hAnsi="Arial" w:cs="Arial"/>
          <w:b/>
        </w:rPr>
        <w:t>KID´S</w:t>
      </w:r>
      <w:r w:rsidR="00F75809" w:rsidRPr="00EF2D43">
        <w:rPr>
          <w:rFonts w:ascii="Arial" w:hAnsi="Arial" w:cs="Arial"/>
          <w:b/>
        </w:rPr>
        <w:t xml:space="preserve"> KINDER</w:t>
      </w:r>
    </w:p>
    <w:p w:rsidR="00C54917" w:rsidRPr="009F22D2" w:rsidRDefault="003A2423" w:rsidP="009F22D2">
      <w:pPr>
        <w:jc w:val="both"/>
        <w:rPr>
          <w:rFonts w:ascii="Arial" w:hAnsi="Arial" w:cs="Arial"/>
        </w:rPr>
      </w:pPr>
      <w:r w:rsidRPr="009F22D2">
        <w:rPr>
          <w:rFonts w:ascii="Arial" w:hAnsi="Arial" w:cs="Arial"/>
        </w:rPr>
        <w:t>Para el  cumplimiento de esta Política y el logro de los objetivos propuestos de la alta dirección, permanentemente orientarán sus esfuerzos y destinaran los recursos físicos,  económicos y talento humano requeridos para la oportuna identificación,  valoración e  intervención de los peligros que puedan generar accidentes de  trabajo, enfermedades laborales y  emergencias, así como los que se requieren para el desarrollo efectivo de actividades y programas que contribuyen a fortalecer la eficiencia de los trabajadores, la competitividad y buena imagen organizacional.</w:t>
      </w:r>
    </w:p>
    <w:p w:rsidR="00C54917" w:rsidRDefault="00C54917"/>
    <w:p w:rsidR="003A2423" w:rsidRPr="009F22D2" w:rsidRDefault="003A2423" w:rsidP="00F75809">
      <w:pPr>
        <w:pStyle w:val="Prrafodelista"/>
        <w:numPr>
          <w:ilvl w:val="1"/>
          <w:numId w:val="4"/>
        </w:numPr>
        <w:jc w:val="center"/>
        <w:rPr>
          <w:rFonts w:ascii="Arial" w:hAnsi="Arial" w:cs="Arial"/>
          <w:b/>
          <w:bCs/>
          <w:iCs/>
          <w:sz w:val="24"/>
          <w:szCs w:val="24"/>
          <w:lang w:val="es-MX"/>
        </w:rPr>
      </w:pPr>
      <w:r w:rsidRPr="009F22D2">
        <w:rPr>
          <w:rFonts w:ascii="Arial" w:hAnsi="Arial" w:cs="Arial"/>
          <w:b/>
          <w:bCs/>
          <w:iCs/>
          <w:sz w:val="24"/>
          <w:szCs w:val="24"/>
          <w:lang w:val="es-MX"/>
        </w:rPr>
        <w:t>POLÍTICA DE PREVENCIÓN DE NO CONSUMO DE TABACO, ALCOHOL Y DROGAS.</w:t>
      </w:r>
    </w:p>
    <w:p w:rsidR="003A2423" w:rsidRDefault="003A2423" w:rsidP="003A2423">
      <w:pPr>
        <w:pStyle w:val="Prrafodelista"/>
      </w:pPr>
    </w:p>
    <w:p w:rsidR="003A2423" w:rsidRPr="009F22D2" w:rsidRDefault="00F75809" w:rsidP="009F22D2">
      <w:pPr>
        <w:jc w:val="both"/>
        <w:rPr>
          <w:rFonts w:ascii="Arial" w:hAnsi="Arial" w:cs="Arial"/>
        </w:rPr>
      </w:pPr>
      <w:r w:rsidRPr="009050EE">
        <w:rPr>
          <w:rFonts w:ascii="Arial" w:hAnsi="Arial" w:cs="Arial"/>
          <w:b/>
        </w:rPr>
        <w:t>PREESCOLAR</w:t>
      </w:r>
      <w:r w:rsidRPr="00EF2D4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KID´S</w:t>
      </w:r>
      <w:r w:rsidRPr="00EF2D43">
        <w:rPr>
          <w:rFonts w:ascii="Arial" w:hAnsi="Arial" w:cs="Arial"/>
          <w:b/>
        </w:rPr>
        <w:t xml:space="preserve"> KINDER</w:t>
      </w:r>
      <w:r w:rsidRPr="009F22D2">
        <w:rPr>
          <w:rFonts w:ascii="Arial" w:hAnsi="Arial" w:cs="Arial"/>
        </w:rPr>
        <w:t xml:space="preserve"> </w:t>
      </w:r>
      <w:r w:rsidR="003A2423" w:rsidRPr="009F22D2">
        <w:rPr>
          <w:rFonts w:ascii="Arial" w:hAnsi="Arial" w:cs="Arial"/>
        </w:rPr>
        <w:t>ha definido y establecido una política de no consumo de alcohol, tabaco y drogas, esto con el fin de promover, prevenir y fomentar el bienestar de los trabajadores, contratistas, usuarios que visitan las instalaciones físicas, ya que esto genera impactos negativos sobre la sociedad, el ambiente de trabajo y en las personas en su seguridad y condiciones de trabajo, debido a s</w:t>
      </w:r>
      <w:r>
        <w:rPr>
          <w:rFonts w:ascii="Arial" w:hAnsi="Arial" w:cs="Arial"/>
        </w:rPr>
        <w:t>us factores de riesgo asociado.</w:t>
      </w:r>
    </w:p>
    <w:p w:rsidR="003A2423" w:rsidRPr="009F22D2" w:rsidRDefault="003A2423" w:rsidP="009F22D2">
      <w:pPr>
        <w:jc w:val="both"/>
        <w:rPr>
          <w:rFonts w:ascii="Arial" w:hAnsi="Arial" w:cs="Arial"/>
        </w:rPr>
      </w:pPr>
      <w:r w:rsidRPr="009F22D2">
        <w:rPr>
          <w:rFonts w:ascii="Arial" w:hAnsi="Arial" w:cs="Arial"/>
        </w:rPr>
        <w:t xml:space="preserve">Por lo tanto, con el ánimo en el mejoramiento del desempeño laboral y el fomento de los hábitos y estilos de vida saludable, teniendo en cuenta lo establecido en la resolución 1075 de marzo 24 de 1992 y la resolución 4225 de mayo 29 de 1992, </w:t>
      </w:r>
      <w:proofErr w:type="spellStart"/>
      <w:r w:rsidRPr="009F22D2">
        <w:rPr>
          <w:rFonts w:ascii="Arial" w:hAnsi="Arial" w:cs="Arial"/>
        </w:rPr>
        <w:t>resolucion</w:t>
      </w:r>
      <w:proofErr w:type="spellEnd"/>
      <w:r w:rsidRPr="009F22D2">
        <w:rPr>
          <w:rFonts w:ascii="Arial" w:hAnsi="Arial" w:cs="Arial"/>
        </w:rPr>
        <w:t xml:space="preserve"> 2646 de 2008 Se establece los siguientes </w:t>
      </w:r>
      <w:proofErr w:type="spellStart"/>
      <w:r w:rsidRPr="009F22D2">
        <w:rPr>
          <w:rFonts w:ascii="Arial" w:hAnsi="Arial" w:cs="Arial"/>
        </w:rPr>
        <w:t>parametros</w:t>
      </w:r>
      <w:proofErr w:type="spellEnd"/>
      <w:r w:rsidRPr="009F22D2">
        <w:rPr>
          <w:rFonts w:ascii="Arial" w:hAnsi="Arial" w:cs="Arial"/>
        </w:rPr>
        <w:t>:</w:t>
      </w:r>
    </w:p>
    <w:p w:rsidR="003A2423" w:rsidRPr="009F22D2" w:rsidRDefault="003A2423" w:rsidP="009F22D2">
      <w:pPr>
        <w:jc w:val="both"/>
        <w:rPr>
          <w:rFonts w:ascii="Arial" w:hAnsi="Arial" w:cs="Arial"/>
        </w:rPr>
      </w:pPr>
      <w:r w:rsidRPr="009F22D2">
        <w:rPr>
          <w:rFonts w:ascii="Arial" w:hAnsi="Arial" w:cs="Arial"/>
        </w:rPr>
        <w:t>Prohíbe presentarse al cumplimiento de sus actividades, funciones y/o tareas bajo el efecto de sustancias psicoactivas incluidas bebidas alcohólicas o energizantes u otras que afecten el funcionamiento adecuado del desempeño laboral.</w:t>
      </w:r>
    </w:p>
    <w:p w:rsidR="003A2423" w:rsidRPr="009F22D2" w:rsidRDefault="003A2423" w:rsidP="009F22D2">
      <w:pPr>
        <w:jc w:val="both"/>
        <w:rPr>
          <w:rFonts w:ascii="Arial" w:hAnsi="Arial" w:cs="Arial"/>
        </w:rPr>
      </w:pPr>
      <w:r w:rsidRPr="009F22D2">
        <w:rPr>
          <w:rFonts w:ascii="Arial" w:hAnsi="Arial" w:cs="Arial"/>
        </w:rPr>
        <w:t>Prohíbe el consumo de tabaco, sustancias psicoactivas, bebidas alcohólicas o energizantes, durante el desarrollo de actividades y/o funciones dentro de las instalaciones físicas de la empres</w:t>
      </w:r>
      <w:r w:rsidR="00F75809">
        <w:rPr>
          <w:rFonts w:ascii="Arial" w:hAnsi="Arial" w:cs="Arial"/>
        </w:rPr>
        <w:t>a y/o empresas de contratistas.</w:t>
      </w:r>
    </w:p>
    <w:p w:rsidR="003A2423" w:rsidRPr="009F22D2" w:rsidRDefault="003A2423" w:rsidP="009F22D2">
      <w:pPr>
        <w:jc w:val="both"/>
        <w:rPr>
          <w:rFonts w:ascii="Arial" w:hAnsi="Arial" w:cs="Arial"/>
        </w:rPr>
      </w:pPr>
      <w:r w:rsidRPr="009F22D2">
        <w:rPr>
          <w:rFonts w:ascii="Arial" w:hAnsi="Arial" w:cs="Arial"/>
        </w:rPr>
        <w:t xml:space="preserve">Promueve actividades de sensibilización y de capacitación para los trabajadores, contratistas y temporales que buscan la creación de hábitos y estilos de vida saludables en relación al daño que causa el cigarrillo, bebidas </w:t>
      </w:r>
      <w:proofErr w:type="spellStart"/>
      <w:r w:rsidRPr="009F22D2">
        <w:rPr>
          <w:rFonts w:ascii="Arial" w:hAnsi="Arial" w:cs="Arial"/>
        </w:rPr>
        <w:t>alcoholicas</w:t>
      </w:r>
      <w:proofErr w:type="spellEnd"/>
      <w:r w:rsidRPr="009F22D2">
        <w:rPr>
          <w:rFonts w:ascii="Arial" w:hAnsi="Arial" w:cs="Arial"/>
        </w:rPr>
        <w:t xml:space="preserve"> y/o energizantes y sustancias psicoactivas que afectan la sa</w:t>
      </w:r>
      <w:r w:rsidR="00F75809">
        <w:rPr>
          <w:rFonts w:ascii="Arial" w:hAnsi="Arial" w:cs="Arial"/>
        </w:rPr>
        <w:t>lud del individuo y su entorno.</w:t>
      </w:r>
    </w:p>
    <w:p w:rsidR="003A2423" w:rsidRPr="009F22D2" w:rsidRDefault="003A2423" w:rsidP="009F22D2">
      <w:pPr>
        <w:jc w:val="both"/>
        <w:rPr>
          <w:rFonts w:ascii="Arial" w:hAnsi="Arial" w:cs="Arial"/>
        </w:rPr>
      </w:pPr>
      <w:r w:rsidRPr="009F22D2">
        <w:rPr>
          <w:rFonts w:ascii="Arial" w:hAnsi="Arial" w:cs="Arial"/>
        </w:rPr>
        <w:t>Los trabajadores deberán tener una conducta responsable y participativa en las acciones de sensibilización que promuevan el cumplimiento de esta política. El incumplimiento de esta política y de las reglas o normas que se deriven de ella, es condición de empleo y contratación de la empresa.</w:t>
      </w:r>
    </w:p>
    <w:p w:rsidR="00C54917" w:rsidRDefault="00C54917"/>
    <w:p w:rsidR="001647C5" w:rsidRPr="00F75809" w:rsidRDefault="001647C5" w:rsidP="00F75809">
      <w:pPr>
        <w:pStyle w:val="Prrafodelista"/>
        <w:numPr>
          <w:ilvl w:val="1"/>
          <w:numId w:val="4"/>
        </w:numPr>
        <w:jc w:val="center"/>
        <w:rPr>
          <w:rFonts w:ascii="Arial" w:hAnsi="Arial" w:cs="Arial"/>
          <w:b/>
          <w:bCs/>
          <w:iCs/>
          <w:sz w:val="24"/>
          <w:szCs w:val="24"/>
          <w:lang w:val="es-MX"/>
        </w:rPr>
      </w:pPr>
      <w:r w:rsidRPr="00F75809">
        <w:rPr>
          <w:rFonts w:ascii="Arial" w:hAnsi="Arial" w:cs="Arial"/>
          <w:b/>
          <w:bCs/>
          <w:iCs/>
          <w:sz w:val="24"/>
          <w:szCs w:val="24"/>
          <w:lang w:val="es-MX"/>
        </w:rPr>
        <w:lastRenderedPageBreak/>
        <w:t>POLITICA DE PREVENCION DE ACOSO LABORAL</w:t>
      </w:r>
    </w:p>
    <w:p w:rsidR="001647C5" w:rsidRPr="00605EBA" w:rsidRDefault="001647C5" w:rsidP="001647C5">
      <w:pPr>
        <w:jc w:val="both"/>
        <w:rPr>
          <w:rFonts w:ascii="Arial" w:hAnsi="Arial" w:cs="Arial"/>
        </w:rPr>
      </w:pPr>
      <w:r w:rsidRPr="00605EBA">
        <w:rPr>
          <w:rFonts w:ascii="Arial" w:hAnsi="Arial" w:cs="Arial"/>
        </w:rPr>
        <w:t xml:space="preserve">Conscientes de la importancia de establecer mecanismos de prevención de las conductas de </w:t>
      </w:r>
      <w:r>
        <w:rPr>
          <w:rFonts w:ascii="Arial" w:hAnsi="Arial" w:cs="Arial"/>
        </w:rPr>
        <w:t xml:space="preserve">acoso laboral, en </w:t>
      </w:r>
      <w:r w:rsidRPr="005B33FA">
        <w:rPr>
          <w:rFonts w:ascii="Arial" w:hAnsi="Arial" w:cs="Arial"/>
          <w:b/>
        </w:rPr>
        <w:t xml:space="preserve">PREESCOLAR </w:t>
      </w:r>
      <w:proofErr w:type="spellStart"/>
      <w:r w:rsidRPr="00605EBA">
        <w:rPr>
          <w:rFonts w:ascii="Arial" w:hAnsi="Arial" w:cs="Arial"/>
          <w:b/>
        </w:rPr>
        <w:t>kid’s</w:t>
      </w:r>
      <w:proofErr w:type="spellEnd"/>
      <w:r w:rsidRPr="00605EBA">
        <w:rPr>
          <w:rFonts w:ascii="Arial" w:hAnsi="Arial" w:cs="Arial"/>
          <w:b/>
        </w:rPr>
        <w:t xml:space="preserve"> KINDER</w:t>
      </w:r>
      <w:r w:rsidRPr="00605EBA">
        <w:rPr>
          <w:rFonts w:ascii="Arial" w:hAnsi="Arial" w:cs="Arial"/>
        </w:rPr>
        <w:t xml:space="preserve"> se establecerán actividades tendientes a generar una conciencia colectiva de sana convivencia, que promueva el trabajo en condiciones dignas y justas; la armonía entre quienes comparten vida laboral empresarial y el buen ambiente en la empresa y proteja la intimidad, la honra, la salud mental y la libertad de las personas en el trabajo.</w:t>
      </w:r>
    </w:p>
    <w:p w:rsidR="001647C5" w:rsidRPr="00605EBA" w:rsidRDefault="001647C5" w:rsidP="001647C5">
      <w:pPr>
        <w:rPr>
          <w:rFonts w:ascii="Arial" w:hAnsi="Arial" w:cs="Arial"/>
        </w:rPr>
      </w:pPr>
      <w:r w:rsidRPr="00605EBA">
        <w:rPr>
          <w:rFonts w:ascii="Arial" w:hAnsi="Arial" w:cs="Arial"/>
        </w:rPr>
        <w:t xml:space="preserve"> En aras de la prevención la Empresa realizará actividades como:</w:t>
      </w:r>
    </w:p>
    <w:p w:rsidR="001647C5" w:rsidRPr="00605EBA" w:rsidRDefault="001647C5" w:rsidP="001647C5">
      <w:pPr>
        <w:pStyle w:val="Prrafodelista"/>
        <w:numPr>
          <w:ilvl w:val="0"/>
          <w:numId w:val="7"/>
        </w:numPr>
        <w:spacing w:after="200" w:line="276" w:lineRule="auto"/>
        <w:jc w:val="both"/>
        <w:rPr>
          <w:rFonts w:ascii="Arial" w:hAnsi="Arial" w:cs="Arial"/>
        </w:rPr>
      </w:pPr>
      <w:r w:rsidRPr="00605EBA">
        <w:rPr>
          <w:rFonts w:ascii="Arial" w:hAnsi="Arial" w:cs="Arial"/>
        </w:rPr>
        <w:t>Sensibilización y capacitación sobre acoso laboral para el personal</w:t>
      </w:r>
      <w:r>
        <w:rPr>
          <w:rFonts w:ascii="Arial" w:hAnsi="Arial" w:cs="Arial"/>
        </w:rPr>
        <w:t>.</w:t>
      </w:r>
    </w:p>
    <w:p w:rsidR="001647C5" w:rsidRPr="00605EBA" w:rsidRDefault="001647C5" w:rsidP="001647C5">
      <w:pPr>
        <w:pStyle w:val="Prrafodelista"/>
        <w:numPr>
          <w:ilvl w:val="0"/>
          <w:numId w:val="7"/>
        </w:numPr>
        <w:spacing w:after="200" w:line="276" w:lineRule="auto"/>
        <w:jc w:val="both"/>
        <w:rPr>
          <w:rFonts w:ascii="Arial" w:hAnsi="Arial" w:cs="Arial"/>
        </w:rPr>
      </w:pPr>
      <w:r w:rsidRPr="00605EBA">
        <w:rPr>
          <w:rFonts w:ascii="Arial" w:hAnsi="Arial" w:cs="Arial"/>
        </w:rPr>
        <w:t>Capacitación en temas que fortalezcan el relacionamiento tales como el manejo de conflictos, comunicación, relaciones interpersonales.</w:t>
      </w:r>
    </w:p>
    <w:p w:rsidR="001647C5" w:rsidRPr="00605EBA" w:rsidRDefault="001647C5" w:rsidP="001647C5">
      <w:pPr>
        <w:pStyle w:val="Prrafodelista"/>
        <w:jc w:val="both"/>
        <w:rPr>
          <w:rFonts w:ascii="Arial" w:hAnsi="Arial" w:cs="Arial"/>
        </w:rPr>
      </w:pPr>
    </w:p>
    <w:p w:rsidR="001647C5" w:rsidRPr="00605EBA" w:rsidRDefault="001647C5" w:rsidP="001647C5">
      <w:pPr>
        <w:jc w:val="both"/>
        <w:rPr>
          <w:rFonts w:ascii="Arial" w:hAnsi="Arial" w:cs="Arial"/>
        </w:rPr>
      </w:pPr>
      <w:r w:rsidRPr="00605EBA">
        <w:rPr>
          <w:rFonts w:ascii="Arial" w:hAnsi="Arial" w:cs="Arial"/>
        </w:rPr>
        <w:t xml:space="preserve">La Empresa se compromete a implantar y vigilar el cumplimiento de las normas dirigidas a prevenir cualquier conducta o comportamiento que implique la calificación de acoso laboral, a salvaguardar la información que sea recolectada, a la vez que a dar trámite oportuno a las quejas que pueden aparecer en torno al acoso laboral a través del </w:t>
      </w:r>
      <w:r w:rsidRPr="00605EBA">
        <w:rPr>
          <w:rFonts w:ascii="Arial" w:hAnsi="Arial" w:cs="Arial"/>
          <w:b/>
        </w:rPr>
        <w:t>COMITÉ DE CONVICENCIA LABORAL,</w:t>
      </w:r>
      <w:r w:rsidRPr="00605EBA">
        <w:rPr>
          <w:rFonts w:ascii="Arial" w:hAnsi="Arial" w:cs="Arial"/>
        </w:rPr>
        <w:t xml:space="preserve"> según Resoluciones No. 652 y 1356 de 2012.</w:t>
      </w:r>
    </w:p>
    <w:p w:rsidR="001647C5" w:rsidRPr="00605EBA" w:rsidRDefault="001647C5" w:rsidP="001647C5">
      <w:pPr>
        <w:jc w:val="both"/>
        <w:rPr>
          <w:rFonts w:ascii="Arial" w:hAnsi="Arial" w:cs="Arial"/>
        </w:rPr>
      </w:pPr>
      <w:r w:rsidRPr="00605EBA">
        <w:rPr>
          <w:rFonts w:ascii="Arial" w:hAnsi="Arial" w:cs="Arial"/>
        </w:rPr>
        <w:t>El no cumplimento de esta política será considerado una falta grave.</w:t>
      </w:r>
    </w:p>
    <w:p w:rsidR="00C54917" w:rsidRDefault="00C54917"/>
    <w:p w:rsidR="001647C5" w:rsidRPr="00F75809" w:rsidRDefault="001647C5" w:rsidP="00F75809">
      <w:pPr>
        <w:pStyle w:val="Prrafodelista"/>
        <w:numPr>
          <w:ilvl w:val="1"/>
          <w:numId w:val="4"/>
        </w:numPr>
        <w:jc w:val="center"/>
        <w:rPr>
          <w:rFonts w:ascii="Arial" w:hAnsi="Arial" w:cs="Arial"/>
          <w:b/>
          <w:bCs/>
          <w:iCs/>
          <w:sz w:val="24"/>
          <w:szCs w:val="24"/>
          <w:lang w:val="es-MX"/>
        </w:rPr>
      </w:pPr>
      <w:r w:rsidRPr="00F75809">
        <w:rPr>
          <w:rFonts w:ascii="Arial" w:hAnsi="Arial" w:cs="Arial"/>
          <w:b/>
          <w:bCs/>
          <w:iCs/>
          <w:sz w:val="24"/>
          <w:szCs w:val="24"/>
          <w:lang w:val="es-MX"/>
        </w:rPr>
        <w:t>POLÍTICA DEL MEDIO AMBIENTE</w:t>
      </w:r>
    </w:p>
    <w:p w:rsidR="001647C5" w:rsidRPr="0059120D" w:rsidRDefault="001647C5" w:rsidP="001647C5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9050EE">
        <w:rPr>
          <w:rFonts w:ascii="Arial" w:hAnsi="Arial" w:cs="Arial"/>
          <w:b/>
        </w:rPr>
        <w:t>PREESCOLAR</w:t>
      </w:r>
      <w:r w:rsidRPr="00EF2D43">
        <w:rPr>
          <w:rFonts w:ascii="Arial" w:hAnsi="Arial" w:cs="Arial"/>
          <w:b/>
        </w:rPr>
        <w:t xml:space="preserve"> </w:t>
      </w:r>
      <w:r w:rsidR="009F22D2">
        <w:rPr>
          <w:rFonts w:ascii="Arial" w:hAnsi="Arial" w:cs="Arial"/>
          <w:b/>
        </w:rPr>
        <w:t>KID´S</w:t>
      </w:r>
      <w:r w:rsidRPr="00EF2D43">
        <w:rPr>
          <w:rFonts w:ascii="Arial" w:hAnsi="Arial" w:cs="Arial"/>
          <w:b/>
        </w:rPr>
        <w:t xml:space="preserve"> KINDER</w:t>
      </w:r>
      <w:r>
        <w:rPr>
          <w:rFonts w:ascii="Arial" w:hAnsi="Arial" w:cs="Arial"/>
          <w:b/>
        </w:rPr>
        <w:t>,</w:t>
      </w:r>
      <w:r>
        <w:rPr>
          <w:rFonts w:ascii="Arial" w:hAnsi="Arial" w:cs="Arial"/>
        </w:rPr>
        <w:t xml:space="preserve"> </w:t>
      </w:r>
      <w:r w:rsidRPr="0059120D">
        <w:rPr>
          <w:rFonts w:ascii="Arial" w:hAnsi="Arial" w:cs="Arial"/>
        </w:rPr>
        <w:t>conforme al compromiso hacia el Medio Ambiente, parte de la premisa de absoluto RESPETO AL MEDIO AMBIENTE en el desarrollo de todas sus acti</w:t>
      </w:r>
      <w:r>
        <w:rPr>
          <w:rFonts w:ascii="Arial" w:hAnsi="Arial" w:cs="Arial"/>
        </w:rPr>
        <w:t>vidades. Para llevar a cabo su política m</w:t>
      </w:r>
      <w:r w:rsidRPr="0059120D">
        <w:rPr>
          <w:rFonts w:ascii="Arial" w:hAnsi="Arial" w:cs="Arial"/>
        </w:rPr>
        <w:t>edioambiental, atiende no sólo a las necesidades del presente, sino que prevé, en la medida de lo po</w:t>
      </w:r>
      <w:r>
        <w:rPr>
          <w:rFonts w:ascii="Arial" w:hAnsi="Arial" w:cs="Arial"/>
        </w:rPr>
        <w:t>sible, las que en el futuro el medio ambiente y la s</w:t>
      </w:r>
      <w:r w:rsidRPr="0059120D">
        <w:rPr>
          <w:rFonts w:ascii="Arial" w:hAnsi="Arial" w:cs="Arial"/>
        </w:rPr>
        <w:t>ociedad en su conjunto van a requerir a la Industria. En consecuencia, tanto la Política como las estrategias y los objetivos derivados de ella son revisados anualmente a fin de adaptarlos a los nuevos requerimientos. Los prin</w:t>
      </w:r>
      <w:r>
        <w:rPr>
          <w:rFonts w:ascii="Arial" w:hAnsi="Arial" w:cs="Arial"/>
        </w:rPr>
        <w:t>cipios básicos que rigen dicha política m</w:t>
      </w:r>
      <w:r w:rsidRPr="0059120D">
        <w:rPr>
          <w:rFonts w:ascii="Arial" w:hAnsi="Arial" w:cs="Arial"/>
        </w:rPr>
        <w:t>edioambiental son los siguientes:</w:t>
      </w:r>
    </w:p>
    <w:p w:rsidR="001647C5" w:rsidRPr="0059120D" w:rsidRDefault="001647C5" w:rsidP="001647C5">
      <w:pPr>
        <w:pStyle w:val="NormalWeb"/>
        <w:numPr>
          <w:ilvl w:val="0"/>
          <w:numId w:val="8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59120D">
        <w:rPr>
          <w:rFonts w:ascii="Arial" w:hAnsi="Arial" w:cs="Arial"/>
          <w:color w:val="000000"/>
          <w:sz w:val="22"/>
          <w:szCs w:val="22"/>
        </w:rPr>
        <w:t>Optimizar el consumo de los recursos</w:t>
      </w:r>
      <w:r>
        <w:rPr>
          <w:rFonts w:ascii="Arial" w:hAnsi="Arial" w:cs="Arial"/>
          <w:color w:val="000000"/>
          <w:sz w:val="22"/>
          <w:szCs w:val="22"/>
        </w:rPr>
        <w:t xml:space="preserve"> naturales</w:t>
      </w:r>
      <w:r w:rsidRPr="0059120D">
        <w:rPr>
          <w:rFonts w:ascii="Arial" w:hAnsi="Arial" w:cs="Arial"/>
          <w:color w:val="000000"/>
          <w:sz w:val="22"/>
          <w:szCs w:val="22"/>
        </w:rPr>
        <w:t>.</w:t>
      </w:r>
    </w:p>
    <w:p w:rsidR="001647C5" w:rsidRPr="0059120D" w:rsidRDefault="001647C5" w:rsidP="001647C5">
      <w:pPr>
        <w:pStyle w:val="NormalWeb"/>
        <w:numPr>
          <w:ilvl w:val="0"/>
          <w:numId w:val="8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59120D">
        <w:rPr>
          <w:rFonts w:ascii="Arial" w:hAnsi="Arial" w:cs="Arial"/>
          <w:color w:val="000000"/>
          <w:sz w:val="22"/>
          <w:szCs w:val="22"/>
        </w:rPr>
        <w:t>Aumentar la eficiencia energética y utilizar energéticos más limpios.</w:t>
      </w:r>
    </w:p>
    <w:p w:rsidR="001647C5" w:rsidRPr="0059120D" w:rsidRDefault="001647C5" w:rsidP="001647C5">
      <w:pPr>
        <w:pStyle w:val="NormalWeb"/>
        <w:numPr>
          <w:ilvl w:val="0"/>
          <w:numId w:val="8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59120D">
        <w:rPr>
          <w:rFonts w:ascii="Arial" w:hAnsi="Arial" w:cs="Arial"/>
          <w:color w:val="000000"/>
          <w:sz w:val="22"/>
          <w:szCs w:val="22"/>
        </w:rPr>
        <w:t>Prevenir y minimizar la generación de cargas contaminantes.</w:t>
      </w:r>
    </w:p>
    <w:p w:rsidR="001647C5" w:rsidRPr="0059120D" w:rsidRDefault="001647C5" w:rsidP="001647C5">
      <w:pPr>
        <w:pStyle w:val="NormalWeb"/>
        <w:numPr>
          <w:ilvl w:val="0"/>
          <w:numId w:val="8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59120D">
        <w:rPr>
          <w:rFonts w:ascii="Arial" w:hAnsi="Arial" w:cs="Arial"/>
          <w:color w:val="000000"/>
          <w:sz w:val="22"/>
          <w:szCs w:val="22"/>
        </w:rPr>
        <w:t>Prevenir, mitigar, corregir y compensar los impactos ambientales sobre la población y los ecosistemas.</w:t>
      </w:r>
    </w:p>
    <w:p w:rsidR="001647C5" w:rsidRPr="0059120D" w:rsidRDefault="001647C5" w:rsidP="001647C5">
      <w:pPr>
        <w:pStyle w:val="NormalWeb"/>
        <w:numPr>
          <w:ilvl w:val="0"/>
          <w:numId w:val="8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59120D">
        <w:rPr>
          <w:rFonts w:ascii="Arial" w:hAnsi="Arial" w:cs="Arial"/>
          <w:color w:val="000000"/>
          <w:sz w:val="22"/>
          <w:szCs w:val="22"/>
        </w:rPr>
        <w:t>Adoptar tecnologías más limpias y prácticas de mejoramiento continuo de la gestión ambiental.</w:t>
      </w:r>
    </w:p>
    <w:p w:rsidR="00C54917" w:rsidRDefault="001647C5" w:rsidP="00F75809">
      <w:pPr>
        <w:pStyle w:val="NormalWeb"/>
        <w:numPr>
          <w:ilvl w:val="0"/>
          <w:numId w:val="8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59120D">
        <w:rPr>
          <w:rFonts w:ascii="Arial" w:hAnsi="Arial" w:cs="Arial"/>
          <w:color w:val="000000"/>
          <w:sz w:val="22"/>
          <w:szCs w:val="22"/>
        </w:rPr>
        <w:t>Minimizar y aprovechar los residuos.</w:t>
      </w:r>
    </w:p>
    <w:p w:rsidR="00F75809" w:rsidRPr="00F75809" w:rsidRDefault="00F75809" w:rsidP="00F75809">
      <w:pPr>
        <w:pStyle w:val="NormalWeb"/>
        <w:shd w:val="clear" w:color="auto" w:fill="FFFFFF"/>
        <w:ind w:left="720"/>
        <w:jc w:val="both"/>
        <w:rPr>
          <w:rFonts w:ascii="Arial" w:hAnsi="Arial" w:cs="Arial"/>
          <w:color w:val="000000"/>
          <w:sz w:val="22"/>
          <w:szCs w:val="22"/>
        </w:rPr>
      </w:pPr>
    </w:p>
    <w:p w:rsidR="001647C5" w:rsidRPr="00F75809" w:rsidRDefault="001647C5" w:rsidP="00F75809">
      <w:pPr>
        <w:pStyle w:val="Prrafodelista"/>
        <w:numPr>
          <w:ilvl w:val="1"/>
          <w:numId w:val="4"/>
        </w:numPr>
        <w:jc w:val="center"/>
        <w:rPr>
          <w:rFonts w:ascii="Arial" w:hAnsi="Arial" w:cs="Arial"/>
          <w:b/>
          <w:bCs/>
          <w:iCs/>
          <w:sz w:val="24"/>
          <w:szCs w:val="24"/>
          <w:lang w:val="es-MX"/>
        </w:rPr>
      </w:pPr>
      <w:r>
        <w:rPr>
          <w:rFonts w:ascii="Arial" w:hAnsi="Arial" w:cs="Arial"/>
          <w:b/>
          <w:bCs/>
          <w:iCs/>
          <w:sz w:val="24"/>
          <w:szCs w:val="24"/>
          <w:lang w:val="es-MX"/>
        </w:rPr>
        <w:lastRenderedPageBreak/>
        <w:t>POLITICA DE SEGURIDAD VIAL</w:t>
      </w:r>
    </w:p>
    <w:p w:rsidR="001647C5" w:rsidRPr="004911FC" w:rsidRDefault="001647C5" w:rsidP="001647C5">
      <w:pPr>
        <w:jc w:val="both"/>
        <w:rPr>
          <w:rFonts w:ascii="Arial" w:eastAsia="Calibri" w:hAnsi="Arial" w:cs="Arial"/>
          <w:bCs/>
          <w:iCs/>
          <w:sz w:val="24"/>
          <w:szCs w:val="24"/>
          <w:lang w:eastAsia="es-ES"/>
        </w:rPr>
      </w:pPr>
      <w:r w:rsidRPr="00DA22CC">
        <w:rPr>
          <w:rFonts w:ascii="Arial" w:hAnsi="Arial" w:cs="Arial"/>
          <w:b/>
          <w:bCs/>
          <w:iCs/>
          <w:sz w:val="24"/>
          <w:szCs w:val="24"/>
          <w:lang w:val="es-MX"/>
        </w:rPr>
        <w:t>Preescolar Kid´s KINDER</w:t>
      </w:r>
      <w:r w:rsidRPr="004911FC">
        <w:rPr>
          <w:rFonts w:ascii="Arial" w:hAnsi="Arial" w:cs="Arial"/>
          <w:bCs/>
          <w:iCs/>
          <w:sz w:val="24"/>
          <w:szCs w:val="24"/>
          <w:lang w:val="es-MX"/>
        </w:rPr>
        <w:t xml:space="preserve">, </w:t>
      </w:r>
      <w:r w:rsidRPr="004911FC">
        <w:rPr>
          <w:rFonts w:ascii="Arial" w:eastAsia="Calibri" w:hAnsi="Arial" w:cs="Arial"/>
          <w:bCs/>
          <w:iCs/>
          <w:sz w:val="24"/>
          <w:szCs w:val="24"/>
          <w:lang w:eastAsia="es-ES"/>
        </w:rPr>
        <w:t>en su compromiso de preservar la vida humana y la continuidad de las operaciones, ha establecido la siguien</w:t>
      </w:r>
      <w:r>
        <w:rPr>
          <w:rFonts w:ascii="Arial" w:eastAsia="Calibri" w:hAnsi="Arial" w:cs="Arial"/>
          <w:bCs/>
          <w:iCs/>
          <w:sz w:val="24"/>
          <w:szCs w:val="24"/>
          <w:lang w:eastAsia="es-ES"/>
        </w:rPr>
        <w:t>te política de seguridad vial; l</w:t>
      </w:r>
      <w:r w:rsidRPr="004911FC">
        <w:rPr>
          <w:rFonts w:ascii="Arial" w:eastAsia="Calibri" w:hAnsi="Arial" w:cs="Arial"/>
          <w:bCs/>
          <w:iCs/>
          <w:sz w:val="24"/>
          <w:szCs w:val="24"/>
          <w:lang w:eastAsia="es-ES"/>
        </w:rPr>
        <w:t>a cual es de obligatorio cumplimiento para conductores propios y terceros, quienes deben seguir los lineamientos relacionados a continuación:</w:t>
      </w:r>
    </w:p>
    <w:p w:rsidR="001647C5" w:rsidRPr="004911FC" w:rsidRDefault="001647C5" w:rsidP="001647C5">
      <w:pPr>
        <w:jc w:val="both"/>
        <w:rPr>
          <w:rFonts w:ascii="Arial" w:eastAsia="Calibri" w:hAnsi="Arial" w:cs="Arial"/>
          <w:bCs/>
          <w:iCs/>
          <w:sz w:val="24"/>
          <w:szCs w:val="24"/>
          <w:lang w:eastAsia="es-ES"/>
        </w:rPr>
      </w:pPr>
    </w:p>
    <w:p w:rsidR="001647C5" w:rsidRPr="004911FC" w:rsidRDefault="001647C5" w:rsidP="001647C5">
      <w:pPr>
        <w:pStyle w:val="Prrafodelista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bCs/>
          <w:iCs/>
          <w:sz w:val="24"/>
          <w:szCs w:val="24"/>
          <w:lang w:eastAsia="es-ES"/>
        </w:rPr>
      </w:pPr>
      <w:r>
        <w:rPr>
          <w:rFonts w:ascii="Arial" w:eastAsia="Calibri" w:hAnsi="Arial" w:cs="Arial"/>
          <w:bCs/>
          <w:iCs/>
          <w:sz w:val="24"/>
          <w:szCs w:val="24"/>
          <w:lang w:eastAsia="es-ES"/>
        </w:rPr>
        <w:t>Se debe ser corté</w:t>
      </w:r>
      <w:r w:rsidRPr="004911FC">
        <w:rPr>
          <w:rFonts w:ascii="Arial" w:eastAsia="Calibri" w:hAnsi="Arial" w:cs="Arial"/>
          <w:bCs/>
          <w:iCs/>
          <w:sz w:val="24"/>
          <w:szCs w:val="24"/>
          <w:lang w:eastAsia="es-ES"/>
        </w:rPr>
        <w:t>s y respetar a otros conductores y usuarios de la vía</w:t>
      </w:r>
      <w:r>
        <w:rPr>
          <w:rFonts w:ascii="Arial" w:eastAsia="Calibri" w:hAnsi="Arial" w:cs="Arial"/>
          <w:bCs/>
          <w:iCs/>
          <w:sz w:val="24"/>
          <w:szCs w:val="24"/>
          <w:lang w:eastAsia="es-ES"/>
        </w:rPr>
        <w:t>.</w:t>
      </w:r>
    </w:p>
    <w:p w:rsidR="001647C5" w:rsidRPr="004911FC" w:rsidRDefault="001647C5" w:rsidP="001647C5">
      <w:pPr>
        <w:pStyle w:val="Prrafodelista"/>
        <w:numPr>
          <w:ilvl w:val="0"/>
          <w:numId w:val="9"/>
        </w:numPr>
        <w:tabs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bCs/>
          <w:iCs/>
          <w:sz w:val="24"/>
          <w:szCs w:val="24"/>
          <w:lang w:val="es-ES" w:eastAsia="es-ES"/>
        </w:rPr>
      </w:pPr>
      <w:r w:rsidRPr="004911FC">
        <w:rPr>
          <w:rFonts w:ascii="Arial" w:eastAsia="Calibri" w:hAnsi="Arial" w:cs="Arial"/>
          <w:bCs/>
          <w:iCs/>
          <w:sz w:val="24"/>
          <w:szCs w:val="24"/>
          <w:lang w:eastAsia="es-ES"/>
        </w:rPr>
        <w:t>Se deben respetar los límites de velocidad establecidos por las autoridades. El límite máximo de velocidad para ve</w:t>
      </w:r>
      <w:r>
        <w:rPr>
          <w:rFonts w:ascii="Arial" w:eastAsia="Calibri" w:hAnsi="Arial" w:cs="Arial"/>
          <w:bCs/>
          <w:iCs/>
          <w:sz w:val="24"/>
          <w:szCs w:val="24"/>
          <w:lang w:eastAsia="es-ES"/>
        </w:rPr>
        <w:t>hículos vacíos es de 73 Km/h y c</w:t>
      </w:r>
      <w:r w:rsidRPr="004911FC">
        <w:rPr>
          <w:rFonts w:ascii="Arial" w:eastAsia="Calibri" w:hAnsi="Arial" w:cs="Arial"/>
          <w:bCs/>
          <w:iCs/>
          <w:sz w:val="24"/>
          <w:szCs w:val="24"/>
          <w:lang w:eastAsia="es-ES"/>
        </w:rPr>
        <w:t xml:space="preserve">argados de 60 Km/h; para zonas rurales es de 30 Km/h, áreas de operación dentro de locaciones o bases de nuestros clientes 10 Km/h a no ser que la señalización vertical establezca límites de velocidad inferiores. </w:t>
      </w:r>
    </w:p>
    <w:p w:rsidR="001647C5" w:rsidRPr="004911FC" w:rsidRDefault="001647C5" w:rsidP="001647C5">
      <w:pPr>
        <w:pStyle w:val="Prrafodelista"/>
        <w:numPr>
          <w:ilvl w:val="0"/>
          <w:numId w:val="9"/>
        </w:numPr>
        <w:tabs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bCs/>
          <w:iCs/>
          <w:sz w:val="24"/>
          <w:szCs w:val="24"/>
          <w:lang w:eastAsia="es-ES"/>
        </w:rPr>
      </w:pPr>
      <w:r w:rsidRPr="004911FC">
        <w:rPr>
          <w:rFonts w:ascii="Arial" w:eastAsia="Calibri" w:hAnsi="Arial" w:cs="Arial"/>
          <w:bCs/>
          <w:iCs/>
          <w:sz w:val="24"/>
          <w:szCs w:val="24"/>
          <w:lang w:eastAsia="es-ES"/>
        </w:rPr>
        <w:t>El conducir bajo influencia de sustancias alcohólicas o alucinógenas es una condición de riesgo máximo para el mismo operador, para las demás personas del entorno y para el medio ambiente, por lo tanto, es una situación NO permitida dent</w:t>
      </w:r>
      <w:r>
        <w:rPr>
          <w:rFonts w:ascii="Arial" w:eastAsia="Calibri" w:hAnsi="Arial" w:cs="Arial"/>
          <w:bCs/>
          <w:iCs/>
          <w:sz w:val="24"/>
          <w:szCs w:val="24"/>
          <w:lang w:eastAsia="es-ES"/>
        </w:rPr>
        <w:t>ro de la compañía que amerita</w:t>
      </w:r>
      <w:r w:rsidRPr="004911FC">
        <w:rPr>
          <w:rFonts w:ascii="Arial" w:eastAsia="Calibri" w:hAnsi="Arial" w:cs="Arial"/>
          <w:bCs/>
          <w:iCs/>
          <w:sz w:val="24"/>
          <w:szCs w:val="24"/>
          <w:lang w:eastAsia="es-ES"/>
        </w:rPr>
        <w:t xml:space="preserve"> sanción o despido justificado.</w:t>
      </w:r>
    </w:p>
    <w:p w:rsidR="001647C5" w:rsidRPr="004911FC" w:rsidRDefault="001647C5" w:rsidP="001647C5">
      <w:pPr>
        <w:pStyle w:val="Prrafodelista"/>
        <w:numPr>
          <w:ilvl w:val="0"/>
          <w:numId w:val="9"/>
        </w:numPr>
        <w:tabs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bCs/>
          <w:iCs/>
          <w:sz w:val="24"/>
          <w:szCs w:val="24"/>
          <w:lang w:eastAsia="es-ES"/>
        </w:rPr>
      </w:pPr>
      <w:r w:rsidRPr="004911FC">
        <w:rPr>
          <w:rFonts w:ascii="Arial" w:eastAsia="Calibri" w:hAnsi="Arial" w:cs="Arial"/>
          <w:bCs/>
          <w:iCs/>
          <w:sz w:val="24"/>
          <w:szCs w:val="24"/>
          <w:lang w:eastAsia="es-ES"/>
        </w:rPr>
        <w:t>El uso del cinturón de seguridad debe hacerse en todo momento.</w:t>
      </w:r>
    </w:p>
    <w:p w:rsidR="001647C5" w:rsidRPr="004911FC" w:rsidRDefault="001647C5" w:rsidP="001647C5">
      <w:pPr>
        <w:pStyle w:val="Prrafodelista"/>
        <w:numPr>
          <w:ilvl w:val="0"/>
          <w:numId w:val="9"/>
        </w:numPr>
        <w:tabs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bCs/>
          <w:iCs/>
          <w:sz w:val="24"/>
          <w:szCs w:val="24"/>
          <w:lang w:eastAsia="es-ES"/>
        </w:rPr>
      </w:pPr>
      <w:r w:rsidRPr="004911FC">
        <w:rPr>
          <w:rFonts w:ascii="Arial" w:eastAsia="Calibri" w:hAnsi="Arial" w:cs="Arial"/>
          <w:bCs/>
          <w:iCs/>
          <w:sz w:val="24"/>
          <w:szCs w:val="24"/>
          <w:lang w:eastAsia="es-ES"/>
        </w:rPr>
        <w:t xml:space="preserve">Todo conductor debe comportarse de forma que no obstaculice, perjudique o ponga en riesgo a los demás y debe conocer y cumplir con las regulaciones, normas de tránsito </w:t>
      </w:r>
      <w:r>
        <w:rPr>
          <w:rFonts w:ascii="Arial" w:eastAsia="Calibri" w:hAnsi="Arial" w:cs="Arial"/>
          <w:bCs/>
          <w:iCs/>
          <w:sz w:val="24"/>
          <w:szCs w:val="24"/>
          <w:lang w:eastAsia="es-ES"/>
        </w:rPr>
        <w:t>y transporte terrestre vigente.</w:t>
      </w:r>
    </w:p>
    <w:p w:rsidR="001647C5" w:rsidRPr="004911FC" w:rsidRDefault="001647C5" w:rsidP="001647C5">
      <w:pPr>
        <w:pStyle w:val="Prrafodelista"/>
        <w:numPr>
          <w:ilvl w:val="0"/>
          <w:numId w:val="9"/>
        </w:numPr>
        <w:tabs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bCs/>
          <w:iCs/>
          <w:sz w:val="24"/>
          <w:szCs w:val="24"/>
          <w:lang w:eastAsia="es-ES"/>
        </w:rPr>
      </w:pPr>
      <w:r w:rsidRPr="004911FC">
        <w:rPr>
          <w:rFonts w:ascii="Arial" w:eastAsia="Calibri" w:hAnsi="Arial" w:cs="Arial"/>
          <w:bCs/>
          <w:iCs/>
          <w:sz w:val="24"/>
          <w:szCs w:val="24"/>
          <w:lang w:eastAsia="es-ES"/>
        </w:rPr>
        <w:t xml:space="preserve">Todo conductor debe portar con la documentación requerida por las autoridades de tránsito y la empresa. </w:t>
      </w:r>
    </w:p>
    <w:p w:rsidR="001647C5" w:rsidRPr="004911FC" w:rsidRDefault="001647C5" w:rsidP="001647C5">
      <w:pPr>
        <w:pStyle w:val="Prrafodelista"/>
        <w:numPr>
          <w:ilvl w:val="0"/>
          <w:numId w:val="9"/>
        </w:numPr>
        <w:tabs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bCs/>
          <w:iCs/>
          <w:sz w:val="24"/>
          <w:szCs w:val="24"/>
          <w:lang w:eastAsia="es-ES"/>
        </w:rPr>
      </w:pPr>
      <w:r w:rsidRPr="004911FC">
        <w:rPr>
          <w:rFonts w:ascii="Arial" w:eastAsia="Calibri" w:hAnsi="Arial" w:cs="Arial"/>
          <w:bCs/>
          <w:iCs/>
          <w:sz w:val="24"/>
          <w:szCs w:val="24"/>
          <w:lang w:eastAsia="es-ES"/>
        </w:rPr>
        <w:t>Está prohibido el ingreso de acompañantes de cabina a las locaciones del cliente</w:t>
      </w:r>
      <w:r>
        <w:rPr>
          <w:rFonts w:ascii="Arial" w:eastAsia="Calibri" w:hAnsi="Arial" w:cs="Arial"/>
          <w:bCs/>
          <w:iCs/>
          <w:sz w:val="24"/>
          <w:szCs w:val="24"/>
          <w:lang w:eastAsia="es-ES"/>
        </w:rPr>
        <w:t>.</w:t>
      </w:r>
    </w:p>
    <w:p w:rsidR="001647C5" w:rsidRPr="004911FC" w:rsidRDefault="001647C5" w:rsidP="001647C5">
      <w:pPr>
        <w:pStyle w:val="Prrafodelista"/>
        <w:numPr>
          <w:ilvl w:val="0"/>
          <w:numId w:val="9"/>
        </w:numPr>
        <w:tabs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bCs/>
          <w:iCs/>
          <w:sz w:val="24"/>
          <w:szCs w:val="24"/>
          <w:lang w:eastAsia="es-ES"/>
        </w:rPr>
      </w:pPr>
      <w:r w:rsidRPr="004911FC">
        <w:rPr>
          <w:rFonts w:ascii="Arial" w:eastAsia="Calibri" w:hAnsi="Arial" w:cs="Arial"/>
          <w:bCs/>
          <w:iCs/>
          <w:sz w:val="24"/>
          <w:szCs w:val="24"/>
          <w:lang w:eastAsia="es-ES"/>
        </w:rPr>
        <w:t xml:space="preserve">Es responsabilidad del conductor hacer uso adecuado de la unidad de transporte y todos sus componentes, el equipo de carretera, los elementos de seguridad personal y demás elementos proporcionados por la empresa. Así como velar por las condiciones de conservación necesarias de los mismos. </w:t>
      </w:r>
    </w:p>
    <w:p w:rsidR="001647C5" w:rsidRPr="004911FC" w:rsidRDefault="001647C5" w:rsidP="001647C5">
      <w:pPr>
        <w:pStyle w:val="Prrafodelista"/>
        <w:numPr>
          <w:ilvl w:val="0"/>
          <w:numId w:val="9"/>
        </w:numPr>
        <w:tabs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bCs/>
          <w:iCs/>
          <w:sz w:val="24"/>
          <w:szCs w:val="24"/>
          <w:lang w:eastAsia="es-ES"/>
        </w:rPr>
      </w:pPr>
      <w:r w:rsidRPr="004911FC">
        <w:rPr>
          <w:rFonts w:ascii="Arial" w:eastAsia="Calibri" w:hAnsi="Arial" w:cs="Arial"/>
          <w:bCs/>
          <w:iCs/>
          <w:sz w:val="24"/>
          <w:szCs w:val="24"/>
          <w:lang w:eastAsia="es-ES"/>
        </w:rPr>
        <w:t>Previo al v</w:t>
      </w:r>
      <w:r>
        <w:rPr>
          <w:rFonts w:ascii="Arial" w:eastAsia="Calibri" w:hAnsi="Arial" w:cs="Arial"/>
          <w:bCs/>
          <w:iCs/>
          <w:sz w:val="24"/>
          <w:szCs w:val="24"/>
          <w:lang w:eastAsia="es-ES"/>
        </w:rPr>
        <w:t>iaje el conductor debe realizar</w:t>
      </w:r>
      <w:r w:rsidRPr="004911FC">
        <w:rPr>
          <w:rFonts w:ascii="Arial" w:eastAsia="Calibri" w:hAnsi="Arial" w:cs="Arial"/>
          <w:bCs/>
          <w:iCs/>
          <w:sz w:val="24"/>
          <w:szCs w:val="24"/>
          <w:lang w:eastAsia="es-ES"/>
        </w:rPr>
        <w:t xml:space="preserve"> inspección pre-operacional al vehículo para garantizar la operatividad del mismo. </w:t>
      </w:r>
    </w:p>
    <w:p w:rsidR="001647C5" w:rsidRPr="004911FC" w:rsidRDefault="001647C5" w:rsidP="001647C5">
      <w:pPr>
        <w:pStyle w:val="Prrafodelista"/>
        <w:numPr>
          <w:ilvl w:val="0"/>
          <w:numId w:val="9"/>
        </w:numPr>
        <w:tabs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bCs/>
          <w:iCs/>
          <w:sz w:val="24"/>
          <w:szCs w:val="24"/>
          <w:lang w:eastAsia="es-ES"/>
        </w:rPr>
      </w:pPr>
      <w:r w:rsidRPr="004911FC">
        <w:rPr>
          <w:rFonts w:ascii="Arial" w:eastAsia="Calibri" w:hAnsi="Arial" w:cs="Arial"/>
          <w:bCs/>
          <w:iCs/>
          <w:sz w:val="24"/>
          <w:szCs w:val="24"/>
          <w:lang w:eastAsia="es-ES"/>
        </w:rPr>
        <w:t>Cuando se tenga conocimiento de situaciones de orden público que se puedan estar presentand</w:t>
      </w:r>
      <w:r>
        <w:rPr>
          <w:rFonts w:ascii="Arial" w:eastAsia="Calibri" w:hAnsi="Arial" w:cs="Arial"/>
          <w:bCs/>
          <w:iCs/>
          <w:sz w:val="24"/>
          <w:szCs w:val="24"/>
          <w:lang w:eastAsia="es-ES"/>
        </w:rPr>
        <w:t xml:space="preserve">o se informará vía telefónica al </w:t>
      </w:r>
      <w:r w:rsidRPr="004911FC">
        <w:rPr>
          <w:rFonts w:ascii="Arial" w:eastAsia="Calibri" w:hAnsi="Arial" w:cs="Arial"/>
          <w:bCs/>
          <w:iCs/>
          <w:sz w:val="24"/>
          <w:szCs w:val="24"/>
          <w:lang w:eastAsia="es-ES"/>
        </w:rPr>
        <w:t>Jefe inmediato quienes darán la instrucción del caso.</w:t>
      </w:r>
    </w:p>
    <w:p w:rsidR="001647C5" w:rsidRPr="00F75809" w:rsidRDefault="001647C5" w:rsidP="001647C5">
      <w:pPr>
        <w:pStyle w:val="Prrafodelista"/>
        <w:numPr>
          <w:ilvl w:val="0"/>
          <w:numId w:val="9"/>
        </w:numPr>
        <w:tabs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bCs/>
          <w:iCs/>
          <w:sz w:val="24"/>
          <w:szCs w:val="24"/>
          <w:lang w:eastAsia="es-ES"/>
        </w:rPr>
      </w:pPr>
      <w:r w:rsidRPr="004911FC">
        <w:rPr>
          <w:rFonts w:ascii="Arial" w:eastAsia="Calibri" w:hAnsi="Arial" w:cs="Arial"/>
          <w:bCs/>
          <w:iCs/>
          <w:sz w:val="24"/>
          <w:szCs w:val="24"/>
          <w:lang w:eastAsia="es-ES"/>
        </w:rPr>
        <w:t>Todo conductor está obligado a conocer y aplicar las técnicas de manejo defensivo</w:t>
      </w:r>
      <w:r>
        <w:rPr>
          <w:rFonts w:ascii="Arial" w:eastAsia="Calibri" w:hAnsi="Arial" w:cs="Arial"/>
          <w:bCs/>
          <w:iCs/>
          <w:sz w:val="24"/>
          <w:szCs w:val="24"/>
          <w:lang w:eastAsia="es-ES"/>
        </w:rPr>
        <w:t>.</w:t>
      </w:r>
    </w:p>
    <w:p w:rsidR="001647C5" w:rsidRPr="00DA22CC" w:rsidRDefault="001647C5" w:rsidP="001647C5">
      <w:pPr>
        <w:pStyle w:val="Prrafodelista"/>
        <w:numPr>
          <w:ilvl w:val="0"/>
          <w:numId w:val="9"/>
        </w:numPr>
        <w:tabs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bCs/>
          <w:iCs/>
          <w:sz w:val="24"/>
          <w:szCs w:val="24"/>
          <w:lang w:eastAsia="es-ES"/>
        </w:rPr>
      </w:pPr>
      <w:r w:rsidRPr="004911FC">
        <w:rPr>
          <w:rFonts w:ascii="Arial" w:eastAsia="Calibri" w:hAnsi="Arial" w:cs="Arial"/>
          <w:bCs/>
          <w:iCs/>
          <w:sz w:val="24"/>
          <w:szCs w:val="24"/>
          <w:lang w:eastAsia="es-ES"/>
        </w:rPr>
        <w:t>El uso de teléfonos ce</w:t>
      </w:r>
      <w:r>
        <w:rPr>
          <w:rFonts w:ascii="Arial" w:eastAsia="Calibri" w:hAnsi="Arial" w:cs="Arial"/>
          <w:bCs/>
          <w:iCs/>
          <w:sz w:val="24"/>
          <w:szCs w:val="24"/>
          <w:lang w:eastAsia="es-ES"/>
        </w:rPr>
        <w:t xml:space="preserve">lulares y el envío de mensajes se </w:t>
      </w:r>
      <w:r w:rsidRPr="004911FC">
        <w:rPr>
          <w:rFonts w:ascii="Arial" w:eastAsia="Calibri" w:hAnsi="Arial" w:cs="Arial"/>
          <w:bCs/>
          <w:iCs/>
          <w:sz w:val="24"/>
          <w:szCs w:val="24"/>
          <w:lang w:eastAsia="es-ES"/>
        </w:rPr>
        <w:t>debe hacer únicamente cuando el vehículo se encuentre estacionado en un lugar seguro a un lado de la carretera, de modo que no represente una situación de riesgo que pueda causar un accidente.</w:t>
      </w:r>
    </w:p>
    <w:p w:rsidR="001647C5" w:rsidRPr="004911FC" w:rsidRDefault="001647C5" w:rsidP="001647C5">
      <w:pPr>
        <w:pStyle w:val="Prrafodelista"/>
        <w:numPr>
          <w:ilvl w:val="0"/>
          <w:numId w:val="9"/>
        </w:numPr>
        <w:tabs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bCs/>
          <w:iCs/>
          <w:sz w:val="24"/>
          <w:szCs w:val="24"/>
          <w:lang w:eastAsia="es-ES"/>
        </w:rPr>
      </w:pPr>
      <w:r w:rsidRPr="004911FC">
        <w:rPr>
          <w:rFonts w:ascii="Arial" w:eastAsia="Calibri" w:hAnsi="Arial" w:cs="Arial"/>
          <w:bCs/>
          <w:iCs/>
          <w:sz w:val="24"/>
          <w:szCs w:val="24"/>
          <w:lang w:eastAsia="es-ES"/>
        </w:rPr>
        <w:t xml:space="preserve">Todo conductor debe haber descansado y estar en condiciones físicas óptimas; antes de iniciar cualquier trayecto si siente fatiga durante la jornada de conducción </w:t>
      </w:r>
      <w:r w:rsidRPr="004911FC">
        <w:rPr>
          <w:rFonts w:ascii="Arial" w:eastAsia="Calibri" w:hAnsi="Arial" w:cs="Arial"/>
          <w:bCs/>
          <w:iCs/>
          <w:sz w:val="24"/>
          <w:szCs w:val="24"/>
          <w:lang w:eastAsia="es-ES"/>
        </w:rPr>
        <w:lastRenderedPageBreak/>
        <w:t>debe detener la marcha en un sitio seguro y tomar un descanso de por lo menos 15 minutos cada cuatro horas.</w:t>
      </w:r>
    </w:p>
    <w:p w:rsidR="001647C5" w:rsidRPr="004911FC" w:rsidRDefault="001647C5" w:rsidP="001647C5">
      <w:pPr>
        <w:pStyle w:val="Prrafodelista"/>
        <w:numPr>
          <w:ilvl w:val="0"/>
          <w:numId w:val="10"/>
        </w:numPr>
        <w:tabs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bCs/>
          <w:iCs/>
          <w:sz w:val="24"/>
          <w:szCs w:val="24"/>
          <w:lang w:val="es-MX" w:eastAsia="es-ES"/>
        </w:rPr>
      </w:pPr>
      <w:r>
        <w:rPr>
          <w:rFonts w:ascii="Arial" w:eastAsia="Calibri" w:hAnsi="Arial" w:cs="Arial"/>
          <w:bCs/>
          <w:iCs/>
          <w:sz w:val="24"/>
          <w:szCs w:val="24"/>
          <w:lang w:eastAsia="es-ES"/>
        </w:rPr>
        <w:t>El conductor debe</w:t>
      </w:r>
      <w:r w:rsidRPr="004911FC">
        <w:rPr>
          <w:rFonts w:ascii="Arial" w:eastAsia="Calibri" w:hAnsi="Arial" w:cs="Arial"/>
          <w:bCs/>
          <w:iCs/>
          <w:sz w:val="24"/>
          <w:szCs w:val="24"/>
          <w:lang w:eastAsia="es-ES"/>
        </w:rPr>
        <w:t xml:space="preserve"> </w:t>
      </w:r>
      <w:r w:rsidRPr="004911FC">
        <w:rPr>
          <w:rFonts w:ascii="Arial" w:hAnsi="Arial" w:cs="Arial"/>
          <w:bCs/>
          <w:iCs/>
          <w:sz w:val="24"/>
          <w:szCs w:val="24"/>
          <w:lang w:val="es-MX" w:eastAsia="es-ES"/>
        </w:rPr>
        <w:t>asistir a las capacitac</w:t>
      </w:r>
      <w:r>
        <w:rPr>
          <w:rFonts w:ascii="Arial" w:hAnsi="Arial" w:cs="Arial"/>
          <w:bCs/>
          <w:iCs/>
          <w:sz w:val="24"/>
          <w:szCs w:val="24"/>
          <w:lang w:val="es-MX" w:eastAsia="es-ES"/>
        </w:rPr>
        <w:t>iones programadas por la institución.</w:t>
      </w:r>
    </w:p>
    <w:p w:rsidR="001647C5" w:rsidRPr="004911FC" w:rsidRDefault="001647C5" w:rsidP="001647C5">
      <w:pPr>
        <w:pStyle w:val="Prrafodelista"/>
        <w:numPr>
          <w:ilvl w:val="0"/>
          <w:numId w:val="10"/>
        </w:numPr>
        <w:tabs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bCs/>
          <w:iCs/>
          <w:sz w:val="24"/>
          <w:szCs w:val="24"/>
          <w:lang w:val="es-MX" w:eastAsia="es-ES"/>
        </w:rPr>
      </w:pPr>
      <w:r>
        <w:rPr>
          <w:rFonts w:ascii="Arial" w:hAnsi="Arial" w:cs="Arial"/>
          <w:bCs/>
          <w:iCs/>
          <w:sz w:val="24"/>
          <w:szCs w:val="24"/>
          <w:lang w:val="es-MX" w:eastAsia="es-ES"/>
        </w:rPr>
        <w:t xml:space="preserve">El conductor debe </w:t>
      </w:r>
      <w:r w:rsidRPr="004911FC">
        <w:rPr>
          <w:rFonts w:ascii="Arial" w:hAnsi="Arial" w:cs="Arial"/>
          <w:bCs/>
          <w:iCs/>
          <w:sz w:val="24"/>
          <w:szCs w:val="24"/>
          <w:lang w:val="es-MX" w:eastAsia="es-ES"/>
        </w:rPr>
        <w:t>portar la dotac</w:t>
      </w:r>
      <w:r>
        <w:rPr>
          <w:rFonts w:ascii="Arial" w:hAnsi="Arial" w:cs="Arial"/>
          <w:bCs/>
          <w:iCs/>
          <w:sz w:val="24"/>
          <w:szCs w:val="24"/>
          <w:lang w:val="es-MX" w:eastAsia="es-ES"/>
        </w:rPr>
        <w:t xml:space="preserve">ión suministrada por la institución. </w:t>
      </w:r>
    </w:p>
    <w:p w:rsidR="00C54917" w:rsidRPr="001647C5" w:rsidRDefault="00C54917" w:rsidP="00C54917">
      <w:pPr>
        <w:rPr>
          <w:lang w:val="es-MX"/>
        </w:rPr>
      </w:pPr>
    </w:p>
    <w:p w:rsidR="00C54917" w:rsidRDefault="00C54917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89788E" w:rsidRDefault="0089788E">
      <w:pPr>
        <w:rPr>
          <w:rFonts w:ascii="Arial" w:hAnsi="Arial" w:cs="Arial"/>
          <w:sz w:val="20"/>
          <w:szCs w:val="20"/>
        </w:rPr>
      </w:pPr>
    </w:p>
    <w:p w:rsidR="007619CA" w:rsidRPr="00C34195" w:rsidRDefault="007619CA" w:rsidP="007619CA">
      <w:pPr>
        <w:tabs>
          <w:tab w:val="left" w:pos="2547"/>
        </w:tabs>
        <w:suppressAutoHyphens/>
        <w:ind w:left="-283"/>
        <w:rPr>
          <w:rFonts w:ascii="Arial" w:eastAsia="Lucida Sans Unicode" w:hAnsi="Arial" w:cs="Arial"/>
          <w:color w:val="000000"/>
          <w:lang w:bidi="en-US"/>
        </w:rPr>
      </w:pPr>
      <w:r w:rsidRPr="00C34195">
        <w:rPr>
          <w:rFonts w:ascii="Arial" w:eastAsia="Arial" w:hAnsi="Arial" w:cs="Arial"/>
          <w:b/>
          <w:color w:val="000000"/>
          <w:lang w:bidi="en-US"/>
        </w:rPr>
        <w:t>CONTROL DE CAMBIOS</w:t>
      </w:r>
      <w:r w:rsidRPr="00C34195">
        <w:rPr>
          <w:rFonts w:ascii="Arial" w:eastAsia="Arial" w:hAnsi="Arial" w:cs="Arial"/>
          <w:b/>
          <w:color w:val="000000"/>
          <w:lang w:bidi="en-US"/>
        </w:rPr>
        <w:tab/>
      </w:r>
    </w:p>
    <w:p w:rsidR="007619CA" w:rsidRPr="00C34195" w:rsidRDefault="007619CA" w:rsidP="007619CA">
      <w:pPr>
        <w:tabs>
          <w:tab w:val="left" w:pos="2547"/>
        </w:tabs>
        <w:suppressAutoHyphens/>
        <w:rPr>
          <w:rFonts w:ascii="Arial" w:eastAsia="Arial" w:hAnsi="Arial" w:cs="Arial"/>
          <w:color w:val="000000"/>
          <w:lang w:bidi="en-US"/>
        </w:rPr>
      </w:pPr>
    </w:p>
    <w:tbl>
      <w:tblPr>
        <w:tblW w:w="9351" w:type="dxa"/>
        <w:jc w:val="center"/>
        <w:tblLayout w:type="fixed"/>
        <w:tblLook w:val="0000" w:firstRow="0" w:lastRow="0" w:firstColumn="0" w:lastColumn="0" w:noHBand="0" w:noVBand="0"/>
      </w:tblPr>
      <w:tblGrid>
        <w:gridCol w:w="1629"/>
        <w:gridCol w:w="2074"/>
        <w:gridCol w:w="2666"/>
        <w:gridCol w:w="2982"/>
      </w:tblGrid>
      <w:tr w:rsidR="007619CA" w:rsidRPr="006B4AB1" w:rsidTr="00F75809">
        <w:trPr>
          <w:trHeight w:val="382"/>
          <w:jc w:val="center"/>
        </w:trPr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19CA" w:rsidRPr="007619CA" w:rsidRDefault="007619CA" w:rsidP="00213112">
            <w:pPr>
              <w:tabs>
                <w:tab w:val="left" w:pos="2547"/>
              </w:tabs>
              <w:suppressAutoHyphens/>
              <w:jc w:val="center"/>
              <w:rPr>
                <w:rFonts w:ascii="Arial" w:eastAsia="Lucida Sans Unicode" w:hAnsi="Arial" w:cs="Arial"/>
                <w:color w:val="000000"/>
                <w:sz w:val="16"/>
                <w:szCs w:val="16"/>
                <w:lang w:bidi="en-US"/>
              </w:rPr>
            </w:pPr>
            <w:r w:rsidRPr="007619CA">
              <w:rPr>
                <w:rFonts w:ascii="Arial" w:eastAsia="Arial" w:hAnsi="Arial" w:cs="Arial"/>
                <w:b/>
                <w:color w:val="000000"/>
                <w:sz w:val="16"/>
                <w:szCs w:val="16"/>
                <w:lang w:bidi="en-US"/>
              </w:rPr>
              <w:t>VERSIÓN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19CA" w:rsidRPr="007619CA" w:rsidRDefault="007619CA" w:rsidP="00213112">
            <w:pPr>
              <w:tabs>
                <w:tab w:val="left" w:pos="2547"/>
              </w:tabs>
              <w:suppressAutoHyphens/>
              <w:jc w:val="center"/>
              <w:rPr>
                <w:rFonts w:ascii="Arial" w:eastAsia="Lucida Sans Unicode" w:hAnsi="Arial" w:cs="Arial"/>
                <w:color w:val="000000"/>
                <w:sz w:val="16"/>
                <w:szCs w:val="16"/>
                <w:lang w:bidi="en-US"/>
              </w:rPr>
            </w:pPr>
            <w:r w:rsidRPr="007619CA">
              <w:rPr>
                <w:rFonts w:ascii="Arial" w:eastAsia="Arial" w:hAnsi="Arial" w:cs="Arial"/>
                <w:b/>
                <w:color w:val="000000"/>
                <w:sz w:val="16"/>
                <w:szCs w:val="16"/>
                <w:lang w:bidi="en-US"/>
              </w:rPr>
              <w:t>FECHA DE REVISIÓN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19CA" w:rsidRPr="007619CA" w:rsidRDefault="007619CA" w:rsidP="00213112">
            <w:pPr>
              <w:tabs>
                <w:tab w:val="left" w:pos="2547"/>
              </w:tabs>
              <w:suppressAutoHyphens/>
              <w:jc w:val="center"/>
              <w:rPr>
                <w:rFonts w:ascii="Arial" w:eastAsia="Lucida Sans Unicode" w:hAnsi="Arial" w:cs="Arial"/>
                <w:color w:val="000000"/>
                <w:sz w:val="16"/>
                <w:szCs w:val="16"/>
                <w:lang w:bidi="en-US"/>
              </w:rPr>
            </w:pPr>
            <w:r w:rsidRPr="007619CA">
              <w:rPr>
                <w:rFonts w:ascii="Arial" w:eastAsia="Arial" w:hAnsi="Arial" w:cs="Arial"/>
                <w:b/>
                <w:color w:val="000000"/>
                <w:sz w:val="16"/>
                <w:szCs w:val="16"/>
                <w:lang w:bidi="en-US"/>
              </w:rPr>
              <w:t>DESCRIPCIÓN DEL CAMBIO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19CA" w:rsidRPr="007619CA" w:rsidRDefault="007619CA" w:rsidP="00213112">
            <w:pPr>
              <w:tabs>
                <w:tab w:val="left" w:pos="2547"/>
              </w:tabs>
              <w:suppressAutoHyphens/>
              <w:jc w:val="center"/>
              <w:rPr>
                <w:rFonts w:ascii="Arial" w:eastAsia="Lucida Sans Unicode" w:hAnsi="Arial" w:cs="Arial"/>
                <w:color w:val="000000"/>
                <w:sz w:val="16"/>
                <w:szCs w:val="16"/>
                <w:lang w:bidi="en-US"/>
              </w:rPr>
            </w:pPr>
            <w:r w:rsidRPr="007619CA">
              <w:rPr>
                <w:rFonts w:ascii="Arial" w:eastAsia="Arial" w:hAnsi="Arial" w:cs="Arial"/>
                <w:b/>
                <w:color w:val="000000"/>
                <w:sz w:val="16"/>
                <w:szCs w:val="16"/>
                <w:lang w:bidi="en-US"/>
              </w:rPr>
              <w:t>PARTICIPANTES</w:t>
            </w:r>
          </w:p>
        </w:tc>
      </w:tr>
      <w:tr w:rsidR="007619CA" w:rsidRPr="006B4AB1" w:rsidTr="00F75809">
        <w:trPr>
          <w:trHeight w:val="819"/>
          <w:jc w:val="center"/>
        </w:trPr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19CA" w:rsidRPr="007619CA" w:rsidRDefault="007619CA" w:rsidP="00213112">
            <w:pPr>
              <w:suppressAutoHyphens/>
              <w:jc w:val="center"/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bidi="en-US"/>
              </w:rPr>
            </w:pPr>
            <w:r w:rsidRPr="007619CA"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bidi="en-US"/>
              </w:rPr>
              <w:t>0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19CA" w:rsidRPr="007619CA" w:rsidRDefault="007619CA" w:rsidP="00213112">
            <w:pPr>
              <w:suppressAutoHyphens/>
              <w:jc w:val="center"/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bidi="en-US"/>
              </w:rPr>
            </w:pPr>
            <w:r w:rsidRPr="007619CA"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bidi="en-US"/>
              </w:rPr>
              <w:t>2022-10-15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19CA" w:rsidRPr="007619CA" w:rsidRDefault="007619CA" w:rsidP="00213112">
            <w:pPr>
              <w:suppressAutoHyphens/>
              <w:jc w:val="center"/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bidi="en-US"/>
              </w:rPr>
            </w:pPr>
            <w:r w:rsidRPr="007619CA"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bidi="en-US"/>
              </w:rPr>
              <w:t>Elaboración del documento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19CA" w:rsidRPr="007619CA" w:rsidRDefault="007619CA" w:rsidP="00213112">
            <w:pPr>
              <w:suppressAutoHyphens/>
              <w:jc w:val="center"/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bidi="en-US"/>
              </w:rPr>
            </w:pPr>
            <w:r w:rsidRPr="007619CA"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bidi="en-US"/>
              </w:rPr>
              <w:t>Laura Catalina Cruz Campos</w:t>
            </w:r>
          </w:p>
          <w:p w:rsidR="007619CA" w:rsidRPr="007619CA" w:rsidRDefault="007619CA" w:rsidP="00213112">
            <w:pPr>
              <w:suppressAutoHyphens/>
              <w:jc w:val="center"/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bidi="en-US"/>
              </w:rPr>
            </w:pPr>
            <w:r w:rsidRPr="007619CA"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bidi="en-US"/>
              </w:rPr>
              <w:t xml:space="preserve">Ingeniera Industrial </w:t>
            </w:r>
          </w:p>
          <w:p w:rsidR="007619CA" w:rsidRPr="007619CA" w:rsidRDefault="007619CA" w:rsidP="00213112">
            <w:pPr>
              <w:suppressAutoHyphens/>
              <w:jc w:val="center"/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bidi="en-US"/>
              </w:rPr>
            </w:pPr>
            <w:r w:rsidRPr="007619CA"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bidi="en-US"/>
              </w:rPr>
              <w:t>Esp. Dirección de la calidad</w:t>
            </w:r>
          </w:p>
          <w:p w:rsidR="007619CA" w:rsidRPr="007619CA" w:rsidRDefault="007619CA" w:rsidP="00213112">
            <w:pPr>
              <w:suppressAutoHyphens/>
              <w:jc w:val="center"/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bidi="en-US"/>
              </w:rPr>
            </w:pPr>
            <w:r w:rsidRPr="007619CA"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bidi="en-US"/>
              </w:rPr>
              <w:t>Master Gestión Integral</w:t>
            </w:r>
          </w:p>
        </w:tc>
      </w:tr>
    </w:tbl>
    <w:p w:rsidR="0089788E" w:rsidRPr="0089788E" w:rsidRDefault="0089788E">
      <w:pPr>
        <w:rPr>
          <w:rFonts w:ascii="Arial" w:hAnsi="Arial" w:cs="Arial"/>
          <w:sz w:val="20"/>
          <w:szCs w:val="20"/>
        </w:rPr>
      </w:pPr>
    </w:p>
    <w:sectPr w:rsidR="0089788E" w:rsidRPr="0089788E" w:rsidSect="00645F7E">
      <w:headerReference w:type="even" r:id="rId17"/>
      <w:headerReference w:type="default" r:id="rId18"/>
      <w:footerReference w:type="default" r:id="rId19"/>
      <w:headerReference w:type="first" r:id="rId20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623" w:rsidRDefault="008D4623" w:rsidP="00FE66C4">
      <w:pPr>
        <w:spacing w:after="0" w:line="240" w:lineRule="auto"/>
      </w:pPr>
      <w:r>
        <w:separator/>
      </w:r>
    </w:p>
  </w:endnote>
  <w:endnote w:type="continuationSeparator" w:id="0">
    <w:p w:rsidR="008D4623" w:rsidRDefault="008D4623" w:rsidP="00FE6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209" w:type="dxa"/>
      <w:jc w:val="center"/>
      <w:tblLook w:val="04A0" w:firstRow="1" w:lastRow="0" w:firstColumn="1" w:lastColumn="0" w:noHBand="0" w:noVBand="1"/>
    </w:tblPr>
    <w:tblGrid>
      <w:gridCol w:w="4248"/>
      <w:gridCol w:w="4961"/>
    </w:tblGrid>
    <w:tr w:rsidR="00FD737C" w:rsidRPr="00FD737C" w:rsidTr="0039178E">
      <w:trPr>
        <w:trHeight w:val="405"/>
        <w:jc w:val="center"/>
      </w:trPr>
      <w:tc>
        <w:tcPr>
          <w:tcW w:w="4248" w:type="dxa"/>
          <w:noWrap/>
          <w:hideMark/>
        </w:tcPr>
        <w:p w:rsidR="00FD737C" w:rsidRPr="00FD737C" w:rsidRDefault="00FD737C" w:rsidP="00FD737C">
          <w:pPr>
            <w:pStyle w:val="Piedepgina"/>
            <w:rPr>
              <w:b/>
              <w:bCs/>
            </w:rPr>
          </w:pPr>
          <w:r w:rsidRPr="00FD737C">
            <w:rPr>
              <w:b/>
              <w:bCs/>
            </w:rPr>
            <w:t xml:space="preserve">Elaborado por: </w:t>
          </w:r>
        </w:p>
      </w:tc>
      <w:tc>
        <w:tcPr>
          <w:tcW w:w="4961" w:type="dxa"/>
          <w:noWrap/>
          <w:hideMark/>
        </w:tcPr>
        <w:p w:rsidR="00FD737C" w:rsidRPr="00FD737C" w:rsidRDefault="00FD737C" w:rsidP="00FD737C">
          <w:pPr>
            <w:pStyle w:val="Piedepgina"/>
            <w:rPr>
              <w:b/>
              <w:bCs/>
            </w:rPr>
          </w:pPr>
          <w:r w:rsidRPr="00FD737C">
            <w:rPr>
              <w:b/>
              <w:bCs/>
            </w:rPr>
            <w:t xml:space="preserve">Aprobado por: </w:t>
          </w:r>
        </w:p>
      </w:tc>
    </w:tr>
  </w:tbl>
  <w:p w:rsidR="00FD737C" w:rsidRDefault="00FD73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623" w:rsidRDefault="008D4623" w:rsidP="00FE66C4">
      <w:pPr>
        <w:spacing w:after="0" w:line="240" w:lineRule="auto"/>
      </w:pPr>
      <w:r>
        <w:separator/>
      </w:r>
    </w:p>
  </w:footnote>
  <w:footnote w:type="continuationSeparator" w:id="0">
    <w:p w:rsidR="008D4623" w:rsidRDefault="008D4623" w:rsidP="00FE6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66C4" w:rsidRDefault="00FF1D6E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085297" o:spid="_x0000_s2050" type="#_x0000_t75" style="position:absolute;margin-left:0;margin-top:0;width:441.7pt;height:370.8pt;z-index:-251657216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10163" w:type="dxa"/>
      <w:jc w:val="center"/>
      <w:tblLook w:val="04A0" w:firstRow="1" w:lastRow="0" w:firstColumn="1" w:lastColumn="0" w:noHBand="0" w:noVBand="1"/>
    </w:tblPr>
    <w:tblGrid>
      <w:gridCol w:w="2166"/>
      <w:gridCol w:w="5349"/>
      <w:gridCol w:w="2648"/>
    </w:tblGrid>
    <w:tr w:rsidR="00FD737C" w:rsidRPr="00FD737C" w:rsidTr="0039178E">
      <w:trPr>
        <w:trHeight w:val="354"/>
        <w:jc w:val="center"/>
      </w:trPr>
      <w:tc>
        <w:tcPr>
          <w:tcW w:w="2166" w:type="dxa"/>
          <w:vMerge w:val="restart"/>
          <w:noWrap/>
          <w:hideMark/>
        </w:tcPr>
        <w:p w:rsidR="00FD737C" w:rsidRPr="00FD737C" w:rsidRDefault="00FD737C" w:rsidP="00FD737C">
          <w:pPr>
            <w:pStyle w:val="Encabezado"/>
          </w:pPr>
          <w:r w:rsidRPr="00FD737C">
            <w:rPr>
              <w:noProof/>
              <w:lang w:val="en-US"/>
            </w:rPr>
            <w:drawing>
              <wp:anchor distT="0" distB="0" distL="114300" distR="114300" simplePos="0" relativeHeight="251662336" behindDoc="0" locked="0" layoutInCell="1" allowOverlap="1" wp14:anchorId="3DB717AC" wp14:editId="3413F482">
                <wp:simplePos x="0" y="0"/>
                <wp:positionH relativeFrom="column">
                  <wp:posOffset>74295</wp:posOffset>
                </wp:positionH>
                <wp:positionV relativeFrom="paragraph">
                  <wp:posOffset>-8255</wp:posOffset>
                </wp:positionV>
                <wp:extent cx="1095375" cy="876300"/>
                <wp:effectExtent l="0" t="0" r="9525" b="0"/>
                <wp:wrapNone/>
                <wp:docPr id="4" name="Imagen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5375" cy="8763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softEdge rad="112500"/>
                        </a:effec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D737C" w:rsidRPr="00FD737C" w:rsidRDefault="00FD737C" w:rsidP="00FD737C">
          <w:pPr>
            <w:pStyle w:val="Encabezado"/>
          </w:pPr>
        </w:p>
      </w:tc>
      <w:tc>
        <w:tcPr>
          <w:tcW w:w="5349" w:type="dxa"/>
          <w:vMerge w:val="restart"/>
          <w:hideMark/>
        </w:tcPr>
        <w:p w:rsidR="00FD737C" w:rsidRPr="00FD737C" w:rsidRDefault="00FD737C" w:rsidP="00FD737C">
          <w:pPr>
            <w:pStyle w:val="Encabezado"/>
            <w:jc w:val="center"/>
            <w:rPr>
              <w:b/>
              <w:bCs/>
              <w:lang w:val="en-US"/>
            </w:rPr>
          </w:pPr>
          <w:r w:rsidRPr="00FD737C">
            <w:rPr>
              <w:b/>
              <w:bCs/>
              <w:lang w:val="en-US"/>
            </w:rPr>
            <w:t>COLEGIO PREESCOLAR KID´S KINDER</w:t>
          </w:r>
        </w:p>
      </w:tc>
      <w:tc>
        <w:tcPr>
          <w:tcW w:w="2648" w:type="dxa"/>
          <w:vMerge w:val="restart"/>
          <w:noWrap/>
          <w:hideMark/>
        </w:tcPr>
        <w:p w:rsidR="00FD737C" w:rsidRPr="00FD737C" w:rsidRDefault="00CE100C" w:rsidP="00FD737C">
          <w:pPr>
            <w:pStyle w:val="Encabezado"/>
            <w:spacing w:before="240"/>
            <w:jc w:val="center"/>
          </w:pPr>
          <w:r>
            <w:t>Código</w:t>
          </w:r>
        </w:p>
      </w:tc>
    </w:tr>
    <w:tr w:rsidR="00FD737C" w:rsidRPr="00FD737C" w:rsidTr="0039178E">
      <w:trPr>
        <w:trHeight w:val="295"/>
        <w:jc w:val="center"/>
      </w:trPr>
      <w:tc>
        <w:tcPr>
          <w:tcW w:w="2166" w:type="dxa"/>
          <w:vMerge/>
          <w:hideMark/>
        </w:tcPr>
        <w:p w:rsidR="00FD737C" w:rsidRPr="00FD737C" w:rsidRDefault="00FD737C" w:rsidP="00FD737C">
          <w:pPr>
            <w:pStyle w:val="Encabezado"/>
          </w:pPr>
        </w:p>
      </w:tc>
      <w:tc>
        <w:tcPr>
          <w:tcW w:w="5349" w:type="dxa"/>
          <w:vMerge/>
          <w:hideMark/>
        </w:tcPr>
        <w:p w:rsidR="00FD737C" w:rsidRPr="00FD737C" w:rsidRDefault="00FD737C" w:rsidP="00FD737C">
          <w:pPr>
            <w:pStyle w:val="Encabezado"/>
            <w:jc w:val="center"/>
            <w:rPr>
              <w:b/>
              <w:bCs/>
            </w:rPr>
          </w:pPr>
        </w:p>
      </w:tc>
      <w:tc>
        <w:tcPr>
          <w:tcW w:w="2648" w:type="dxa"/>
          <w:vMerge/>
          <w:hideMark/>
        </w:tcPr>
        <w:p w:rsidR="00FD737C" w:rsidRPr="00FD737C" w:rsidRDefault="00FD737C" w:rsidP="00FD737C">
          <w:pPr>
            <w:pStyle w:val="Encabezado"/>
            <w:jc w:val="center"/>
          </w:pPr>
        </w:p>
      </w:tc>
    </w:tr>
    <w:tr w:rsidR="00FD737C" w:rsidRPr="00FD737C" w:rsidTr="0039178E">
      <w:trPr>
        <w:trHeight w:val="378"/>
        <w:jc w:val="center"/>
      </w:trPr>
      <w:tc>
        <w:tcPr>
          <w:tcW w:w="2166" w:type="dxa"/>
          <w:vMerge/>
          <w:hideMark/>
        </w:tcPr>
        <w:p w:rsidR="00FD737C" w:rsidRPr="00FD737C" w:rsidRDefault="00FD737C" w:rsidP="00FD737C">
          <w:pPr>
            <w:pStyle w:val="Encabezado"/>
          </w:pPr>
        </w:p>
      </w:tc>
      <w:tc>
        <w:tcPr>
          <w:tcW w:w="5349" w:type="dxa"/>
          <w:hideMark/>
        </w:tcPr>
        <w:p w:rsidR="00FD737C" w:rsidRPr="00FD737C" w:rsidRDefault="00645F7E" w:rsidP="00FD737C">
          <w:pPr>
            <w:pStyle w:val="Encabezado"/>
            <w:jc w:val="center"/>
            <w:rPr>
              <w:b/>
              <w:bCs/>
            </w:rPr>
          </w:pPr>
          <w:r>
            <w:rPr>
              <w:b/>
              <w:bCs/>
            </w:rPr>
            <w:t>POLITICAS</w:t>
          </w:r>
        </w:p>
      </w:tc>
      <w:tc>
        <w:tcPr>
          <w:tcW w:w="2648" w:type="dxa"/>
          <w:hideMark/>
        </w:tcPr>
        <w:p w:rsidR="00FD737C" w:rsidRPr="00FD737C" w:rsidRDefault="00FD737C" w:rsidP="00CE100C">
          <w:pPr>
            <w:pStyle w:val="Encabezado"/>
            <w:jc w:val="center"/>
          </w:pPr>
          <w:r w:rsidRPr="00FD737C">
            <w:t xml:space="preserve">Fecha elaboración: </w:t>
          </w:r>
        </w:p>
      </w:tc>
    </w:tr>
    <w:tr w:rsidR="00FD737C" w:rsidRPr="00FD737C" w:rsidTr="0039178E">
      <w:trPr>
        <w:trHeight w:val="295"/>
        <w:jc w:val="center"/>
      </w:trPr>
      <w:tc>
        <w:tcPr>
          <w:tcW w:w="2166" w:type="dxa"/>
          <w:vMerge/>
          <w:hideMark/>
        </w:tcPr>
        <w:p w:rsidR="00FD737C" w:rsidRPr="00FD737C" w:rsidRDefault="00FD737C" w:rsidP="00FD737C">
          <w:pPr>
            <w:pStyle w:val="Encabezado"/>
          </w:pPr>
        </w:p>
      </w:tc>
      <w:tc>
        <w:tcPr>
          <w:tcW w:w="5349" w:type="dxa"/>
          <w:hideMark/>
        </w:tcPr>
        <w:p w:rsidR="00FD737C" w:rsidRPr="00FD737C" w:rsidRDefault="00FD737C" w:rsidP="00FD737C">
          <w:pPr>
            <w:pStyle w:val="Encabezado"/>
            <w:jc w:val="center"/>
            <w:rPr>
              <w:b/>
              <w:bCs/>
            </w:rPr>
          </w:pPr>
          <w:r w:rsidRPr="00FD737C">
            <w:rPr>
              <w:b/>
              <w:bCs/>
            </w:rPr>
            <w:t>Proceso:</w:t>
          </w:r>
          <w:r w:rsidR="00CE100C">
            <w:rPr>
              <w:b/>
              <w:bCs/>
            </w:rPr>
            <w:t xml:space="preserve"> Sistema de</w:t>
          </w:r>
          <w:r w:rsidRPr="00FD737C">
            <w:rPr>
              <w:b/>
              <w:bCs/>
            </w:rPr>
            <w:t xml:space="preserve"> Gestión Integral</w:t>
          </w:r>
        </w:p>
      </w:tc>
      <w:tc>
        <w:tcPr>
          <w:tcW w:w="2648" w:type="dxa"/>
          <w:noWrap/>
          <w:hideMark/>
        </w:tcPr>
        <w:p w:rsidR="00FD737C" w:rsidRPr="00FD737C" w:rsidRDefault="00FD737C" w:rsidP="00CE100C">
          <w:pPr>
            <w:pStyle w:val="Encabezado"/>
            <w:jc w:val="center"/>
            <w:rPr>
              <w:b/>
              <w:bCs/>
            </w:rPr>
          </w:pPr>
          <w:r w:rsidRPr="00FD737C">
            <w:rPr>
              <w:b/>
              <w:bCs/>
            </w:rPr>
            <w:t xml:space="preserve">Versión: </w:t>
          </w:r>
        </w:p>
      </w:tc>
    </w:tr>
  </w:tbl>
  <w:p w:rsidR="00FE66C4" w:rsidRDefault="00FF1D6E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085298" o:spid="_x0000_s2051" type="#_x0000_t75" style="position:absolute;margin-left:0;margin-top:0;width:441.7pt;height:370.8pt;z-index:-251656192;mso-position-horizontal:center;mso-position-horizontal-relative:margin;mso-position-vertical:center;mso-position-vertical-relative:margin" o:allowincell="f">
          <v:imagedata r:id="rId2" o:title="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66C4" w:rsidRDefault="00FF1D6E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085296" o:spid="_x0000_s2049" type="#_x0000_t75" style="position:absolute;margin-left:0;margin-top:0;width:441.7pt;height:370.8pt;z-index:-251658240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4"/>
    <w:lvl w:ilvl="0">
      <w:start w:val="1"/>
      <w:numFmt w:val="upperRoman"/>
      <w:suff w:val="nothing"/>
      <w:lvlText w:val="%1"/>
      <w:lvlJc w:val="left"/>
      <w:rPr>
        <w:rFonts w:ascii="Arial" w:hAnsi="Arial" w:cs="Arial"/>
        <w:b/>
        <w:bCs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3" w15:restartNumberingAfterBreak="0">
    <w:nsid w:val="02C73B8C"/>
    <w:multiLevelType w:val="hybridMultilevel"/>
    <w:tmpl w:val="60EA81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533B3"/>
    <w:multiLevelType w:val="hybridMultilevel"/>
    <w:tmpl w:val="556A231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953E3C"/>
    <w:multiLevelType w:val="hybridMultilevel"/>
    <w:tmpl w:val="68CA791C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D6E28"/>
    <w:multiLevelType w:val="multilevel"/>
    <w:tmpl w:val="A70CE8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31C46B2"/>
    <w:multiLevelType w:val="hybridMultilevel"/>
    <w:tmpl w:val="A20C29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8A23F7"/>
    <w:multiLevelType w:val="hybridMultilevel"/>
    <w:tmpl w:val="C3A89F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3D1428"/>
    <w:multiLevelType w:val="hybridMultilevel"/>
    <w:tmpl w:val="F738B0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6C4"/>
    <w:rsid w:val="000E1CA0"/>
    <w:rsid w:val="001647C5"/>
    <w:rsid w:val="002377AF"/>
    <w:rsid w:val="0039178E"/>
    <w:rsid w:val="003A2423"/>
    <w:rsid w:val="00433AC3"/>
    <w:rsid w:val="00645F7E"/>
    <w:rsid w:val="0065734C"/>
    <w:rsid w:val="006710BE"/>
    <w:rsid w:val="007619CA"/>
    <w:rsid w:val="0089788E"/>
    <w:rsid w:val="008D4623"/>
    <w:rsid w:val="009A1298"/>
    <w:rsid w:val="009F22D2"/>
    <w:rsid w:val="00AD43DE"/>
    <w:rsid w:val="00C54917"/>
    <w:rsid w:val="00C577D7"/>
    <w:rsid w:val="00CE100C"/>
    <w:rsid w:val="00CF54BE"/>
    <w:rsid w:val="00F75809"/>
    <w:rsid w:val="00FD737C"/>
    <w:rsid w:val="00FE66C4"/>
    <w:rsid w:val="00FF1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23C908E"/>
  <w15:chartTrackingRefBased/>
  <w15:docId w15:val="{EA1273C9-679B-46A4-B21B-122E0B94B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E66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E66C4"/>
  </w:style>
  <w:style w:type="paragraph" w:styleId="Piedepgina">
    <w:name w:val="footer"/>
    <w:basedOn w:val="Normal"/>
    <w:link w:val="PiedepginaCar"/>
    <w:uiPriority w:val="99"/>
    <w:unhideWhenUsed/>
    <w:rsid w:val="00FE66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E66C4"/>
  </w:style>
  <w:style w:type="paragraph" w:styleId="Textodeglobo">
    <w:name w:val="Balloon Text"/>
    <w:basedOn w:val="Normal"/>
    <w:link w:val="TextodegloboCar"/>
    <w:uiPriority w:val="99"/>
    <w:semiHidden/>
    <w:unhideWhenUsed/>
    <w:rsid w:val="00FE66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66C4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FD73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C577D7"/>
    <w:pPr>
      <w:ind w:left="720"/>
      <w:contextualSpacing/>
    </w:pPr>
  </w:style>
  <w:style w:type="table" w:styleId="Tabladelista4-nfasis1">
    <w:name w:val="List Table 4 Accent 1"/>
    <w:basedOn w:val="Tablanormal"/>
    <w:uiPriority w:val="49"/>
    <w:rsid w:val="00C54917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adelista2-nfasis2">
    <w:name w:val="List Table 2 Accent 2"/>
    <w:basedOn w:val="Tablanormal"/>
    <w:uiPriority w:val="47"/>
    <w:rsid w:val="0089788E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decuadrcula5oscura-nfasis2">
    <w:name w:val="Grid Table 5 Dark Accent 2"/>
    <w:basedOn w:val="Tablanormal"/>
    <w:uiPriority w:val="50"/>
    <w:rsid w:val="0089788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Tabladecuadrcula5oscura">
    <w:name w:val="Grid Table 5 Dark"/>
    <w:basedOn w:val="Tablanormal"/>
    <w:uiPriority w:val="50"/>
    <w:rsid w:val="0089788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adecuadrcula3-nfasis6">
    <w:name w:val="Grid Table 3 Accent 6"/>
    <w:basedOn w:val="Tablanormal"/>
    <w:uiPriority w:val="48"/>
    <w:rsid w:val="0089788E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paragraph" w:styleId="NormalWeb">
    <w:name w:val="Normal (Web)"/>
    <w:basedOn w:val="Normal"/>
    <w:uiPriority w:val="99"/>
    <w:unhideWhenUsed/>
    <w:rsid w:val="00164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diagramLayout" Target="diagrams/layout1.xm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diagramData" Target="diagrams/data1.xm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07/relationships/diagramDrawing" Target="diagrams/drawing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diagramColors" Target="diagrams/colors1.xml"/><Relationship Id="rId10" Type="http://schemas.microsoft.com/office/2007/relationships/hdphoto" Target="media/hdphoto1.wdp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diagramQuickStyle" Target="diagrams/quickStyle1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7533210-7664-489C-80F5-4AA9D10F4468}" type="doc">
      <dgm:prSet loTypeId="urn:microsoft.com/office/officeart/2005/8/layout/cycle8" loCatId="cycle" qsTypeId="urn:microsoft.com/office/officeart/2005/8/quickstyle/3d4" qsCatId="3D" csTypeId="urn:microsoft.com/office/officeart/2005/8/colors/colorful5" csCatId="colorful" phldr="1"/>
      <dgm:spPr/>
      <dgm:t>
        <a:bodyPr/>
        <a:lstStyle/>
        <a:p>
          <a:endParaRPr lang="es-ES"/>
        </a:p>
      </dgm:t>
    </dgm:pt>
    <dgm:pt modelId="{3EB39C74-95E2-46EB-A853-8FD3DFDB7F75}">
      <dgm:prSet phldrT="[Texto]"/>
      <dgm:spPr/>
      <dgm:t>
        <a:bodyPr/>
        <a:lstStyle/>
        <a:p>
          <a:r>
            <a:rPr lang="es-ES"/>
            <a:t>.</a:t>
          </a:r>
        </a:p>
      </dgm:t>
    </dgm:pt>
    <dgm:pt modelId="{D326C6BC-8B09-46A5-AEE2-CABD4F2E61C4}" type="parTrans" cxnId="{A6626535-6CF5-4B32-8B13-42BD71D93892}">
      <dgm:prSet/>
      <dgm:spPr/>
      <dgm:t>
        <a:bodyPr/>
        <a:lstStyle/>
        <a:p>
          <a:endParaRPr lang="es-ES"/>
        </a:p>
      </dgm:t>
    </dgm:pt>
    <dgm:pt modelId="{3163A0EA-2878-4D33-8A20-C42C38EFA05C}" type="sibTrans" cxnId="{A6626535-6CF5-4B32-8B13-42BD71D93892}">
      <dgm:prSet/>
      <dgm:spPr/>
      <dgm:t>
        <a:bodyPr/>
        <a:lstStyle/>
        <a:p>
          <a:endParaRPr lang="es-ES"/>
        </a:p>
      </dgm:t>
    </dgm:pt>
    <dgm:pt modelId="{7F3C43D2-2E25-4BDC-A174-3B2022F976EA}">
      <dgm:prSet phldrT="[Texto]"/>
      <dgm:spPr/>
      <dgm:t>
        <a:bodyPr/>
        <a:lstStyle/>
        <a:p>
          <a:r>
            <a:rPr lang="es-ES"/>
            <a:t>.</a:t>
          </a:r>
        </a:p>
      </dgm:t>
    </dgm:pt>
    <dgm:pt modelId="{320F6262-AB4D-4C8E-944C-A43035A8DB86}" type="parTrans" cxnId="{E3B2022E-3BCF-4C4B-8EC0-7AF34CB4D531}">
      <dgm:prSet/>
      <dgm:spPr/>
      <dgm:t>
        <a:bodyPr/>
        <a:lstStyle/>
        <a:p>
          <a:endParaRPr lang="es-ES"/>
        </a:p>
      </dgm:t>
    </dgm:pt>
    <dgm:pt modelId="{4A22509D-4901-42CB-BBA1-70779F8E2F53}" type="sibTrans" cxnId="{E3B2022E-3BCF-4C4B-8EC0-7AF34CB4D531}">
      <dgm:prSet/>
      <dgm:spPr/>
      <dgm:t>
        <a:bodyPr/>
        <a:lstStyle/>
        <a:p>
          <a:endParaRPr lang="es-ES"/>
        </a:p>
      </dgm:t>
    </dgm:pt>
    <dgm:pt modelId="{AFEE1F64-6DE7-4351-86BB-CCE354A5D8D4}">
      <dgm:prSet phldrT="[Texto]"/>
      <dgm:spPr/>
      <dgm:t>
        <a:bodyPr/>
        <a:lstStyle/>
        <a:p>
          <a:r>
            <a:rPr lang="es-ES"/>
            <a:t>.</a:t>
          </a:r>
        </a:p>
      </dgm:t>
    </dgm:pt>
    <dgm:pt modelId="{A3522C07-C689-47BC-8811-B1365BF92917}" type="parTrans" cxnId="{969AA34C-26E4-444D-ADAF-7A409365B7BF}">
      <dgm:prSet/>
      <dgm:spPr/>
      <dgm:t>
        <a:bodyPr/>
        <a:lstStyle/>
        <a:p>
          <a:endParaRPr lang="es-ES"/>
        </a:p>
      </dgm:t>
    </dgm:pt>
    <dgm:pt modelId="{D951A954-5E80-41E0-AA2B-678480CE58E2}" type="sibTrans" cxnId="{969AA34C-26E4-444D-ADAF-7A409365B7BF}">
      <dgm:prSet/>
      <dgm:spPr/>
      <dgm:t>
        <a:bodyPr/>
        <a:lstStyle/>
        <a:p>
          <a:endParaRPr lang="es-ES"/>
        </a:p>
      </dgm:t>
    </dgm:pt>
    <dgm:pt modelId="{10593C5C-BCB0-4306-B1D0-091F80F9159C}" type="pres">
      <dgm:prSet presAssocID="{57533210-7664-489C-80F5-4AA9D10F4468}" presName="compositeShape" presStyleCnt="0">
        <dgm:presLayoutVars>
          <dgm:chMax val="7"/>
          <dgm:dir/>
          <dgm:resizeHandles val="exact"/>
        </dgm:presLayoutVars>
      </dgm:prSet>
      <dgm:spPr/>
    </dgm:pt>
    <dgm:pt modelId="{807CA3DA-1C89-45DD-9BC8-F2CC88946822}" type="pres">
      <dgm:prSet presAssocID="{57533210-7664-489C-80F5-4AA9D10F4468}" presName="wedge1" presStyleLbl="node1" presStyleIdx="0" presStyleCnt="3"/>
      <dgm:spPr/>
    </dgm:pt>
    <dgm:pt modelId="{A84185B3-F8F4-4A1C-BB21-DEA328D623B9}" type="pres">
      <dgm:prSet presAssocID="{57533210-7664-489C-80F5-4AA9D10F4468}" presName="dummy1a" presStyleCnt="0"/>
      <dgm:spPr/>
    </dgm:pt>
    <dgm:pt modelId="{CEBB7D7E-5A26-4231-B82B-A8D617F501B0}" type="pres">
      <dgm:prSet presAssocID="{57533210-7664-489C-80F5-4AA9D10F4468}" presName="dummy1b" presStyleCnt="0"/>
      <dgm:spPr/>
    </dgm:pt>
    <dgm:pt modelId="{6A35B553-EA8B-4CD8-BFA6-A5ECD7B44C9B}" type="pres">
      <dgm:prSet presAssocID="{57533210-7664-489C-80F5-4AA9D10F4468}" presName="wedge1Tx" presStyleLbl="node1" presStyleIdx="0" presStyleCnt="3">
        <dgm:presLayoutVars>
          <dgm:chMax val="0"/>
          <dgm:chPref val="0"/>
          <dgm:bulletEnabled val="1"/>
        </dgm:presLayoutVars>
      </dgm:prSet>
      <dgm:spPr/>
    </dgm:pt>
    <dgm:pt modelId="{A4195799-1911-4395-B35F-72F6D9E5785B}" type="pres">
      <dgm:prSet presAssocID="{57533210-7664-489C-80F5-4AA9D10F4468}" presName="wedge2" presStyleLbl="node1" presStyleIdx="1" presStyleCnt="3"/>
      <dgm:spPr/>
    </dgm:pt>
    <dgm:pt modelId="{C0FFA66A-82C3-42C3-AE92-F8ECB57CE750}" type="pres">
      <dgm:prSet presAssocID="{57533210-7664-489C-80F5-4AA9D10F4468}" presName="dummy2a" presStyleCnt="0"/>
      <dgm:spPr/>
    </dgm:pt>
    <dgm:pt modelId="{E7A1F72F-6AB2-4E6B-9066-8CBD5CA0010B}" type="pres">
      <dgm:prSet presAssocID="{57533210-7664-489C-80F5-4AA9D10F4468}" presName="dummy2b" presStyleCnt="0"/>
      <dgm:spPr/>
    </dgm:pt>
    <dgm:pt modelId="{7CFF4E00-C641-4F56-BC73-67A470A35C79}" type="pres">
      <dgm:prSet presAssocID="{57533210-7664-489C-80F5-4AA9D10F4468}" presName="wedge2Tx" presStyleLbl="node1" presStyleIdx="1" presStyleCnt="3">
        <dgm:presLayoutVars>
          <dgm:chMax val="0"/>
          <dgm:chPref val="0"/>
          <dgm:bulletEnabled val="1"/>
        </dgm:presLayoutVars>
      </dgm:prSet>
      <dgm:spPr/>
    </dgm:pt>
    <dgm:pt modelId="{BBA1E33F-74A9-4135-8C89-F5CBDADD9C71}" type="pres">
      <dgm:prSet presAssocID="{57533210-7664-489C-80F5-4AA9D10F4468}" presName="wedge3" presStyleLbl="node1" presStyleIdx="2" presStyleCnt="3"/>
      <dgm:spPr/>
    </dgm:pt>
    <dgm:pt modelId="{92D74BBD-D789-4539-AF3E-979DB7525A79}" type="pres">
      <dgm:prSet presAssocID="{57533210-7664-489C-80F5-4AA9D10F4468}" presName="dummy3a" presStyleCnt="0"/>
      <dgm:spPr/>
    </dgm:pt>
    <dgm:pt modelId="{10FFE0FA-62D0-494F-BC43-7FC7875C554E}" type="pres">
      <dgm:prSet presAssocID="{57533210-7664-489C-80F5-4AA9D10F4468}" presName="dummy3b" presStyleCnt="0"/>
      <dgm:spPr/>
    </dgm:pt>
    <dgm:pt modelId="{20786826-0B34-4142-8A99-4C49D6330087}" type="pres">
      <dgm:prSet presAssocID="{57533210-7664-489C-80F5-4AA9D10F4468}" presName="wedge3Tx" presStyleLbl="node1" presStyleIdx="2" presStyleCnt="3">
        <dgm:presLayoutVars>
          <dgm:chMax val="0"/>
          <dgm:chPref val="0"/>
          <dgm:bulletEnabled val="1"/>
        </dgm:presLayoutVars>
      </dgm:prSet>
      <dgm:spPr/>
    </dgm:pt>
    <dgm:pt modelId="{D74CE35A-BA10-45A1-8CE2-DC7C9D9FAD76}" type="pres">
      <dgm:prSet presAssocID="{3163A0EA-2878-4D33-8A20-C42C38EFA05C}" presName="arrowWedge1" presStyleLbl="fgSibTrans2D1" presStyleIdx="0" presStyleCnt="3"/>
      <dgm:spPr/>
    </dgm:pt>
    <dgm:pt modelId="{ED061176-DABC-4B7E-B01E-545D0BD27989}" type="pres">
      <dgm:prSet presAssocID="{4A22509D-4901-42CB-BBA1-70779F8E2F53}" presName="arrowWedge2" presStyleLbl="fgSibTrans2D1" presStyleIdx="1" presStyleCnt="3"/>
      <dgm:spPr/>
    </dgm:pt>
    <dgm:pt modelId="{0678A83B-BEF1-429A-8C27-DD24647D4B8A}" type="pres">
      <dgm:prSet presAssocID="{D951A954-5E80-41E0-AA2B-678480CE58E2}" presName="arrowWedge3" presStyleLbl="fgSibTrans2D1" presStyleIdx="2" presStyleCnt="3"/>
      <dgm:spPr/>
    </dgm:pt>
  </dgm:ptLst>
  <dgm:cxnLst>
    <dgm:cxn modelId="{8AB113A1-CA69-4A3C-B521-9CDDC848B332}" type="presOf" srcId="{AFEE1F64-6DE7-4351-86BB-CCE354A5D8D4}" destId="{20786826-0B34-4142-8A99-4C49D6330087}" srcOrd="1" destOrd="0" presId="urn:microsoft.com/office/officeart/2005/8/layout/cycle8"/>
    <dgm:cxn modelId="{F9BD3A4B-678D-452D-AF8E-8D975A90031E}" type="presOf" srcId="{7F3C43D2-2E25-4BDC-A174-3B2022F976EA}" destId="{A4195799-1911-4395-B35F-72F6D9E5785B}" srcOrd="0" destOrd="0" presId="urn:microsoft.com/office/officeart/2005/8/layout/cycle8"/>
    <dgm:cxn modelId="{E3B2022E-3BCF-4C4B-8EC0-7AF34CB4D531}" srcId="{57533210-7664-489C-80F5-4AA9D10F4468}" destId="{7F3C43D2-2E25-4BDC-A174-3B2022F976EA}" srcOrd="1" destOrd="0" parTransId="{320F6262-AB4D-4C8E-944C-A43035A8DB86}" sibTransId="{4A22509D-4901-42CB-BBA1-70779F8E2F53}"/>
    <dgm:cxn modelId="{9EEC2C0D-94FE-4CFF-A596-29A3E39FCE13}" type="presOf" srcId="{3EB39C74-95E2-46EB-A853-8FD3DFDB7F75}" destId="{6A35B553-EA8B-4CD8-BFA6-A5ECD7B44C9B}" srcOrd="1" destOrd="0" presId="urn:microsoft.com/office/officeart/2005/8/layout/cycle8"/>
    <dgm:cxn modelId="{2C85984A-0FF5-48BD-AA4A-74F04847DF97}" type="presOf" srcId="{AFEE1F64-6DE7-4351-86BB-CCE354A5D8D4}" destId="{BBA1E33F-74A9-4135-8C89-F5CBDADD9C71}" srcOrd="0" destOrd="0" presId="urn:microsoft.com/office/officeart/2005/8/layout/cycle8"/>
    <dgm:cxn modelId="{A6626535-6CF5-4B32-8B13-42BD71D93892}" srcId="{57533210-7664-489C-80F5-4AA9D10F4468}" destId="{3EB39C74-95E2-46EB-A853-8FD3DFDB7F75}" srcOrd="0" destOrd="0" parTransId="{D326C6BC-8B09-46A5-AEE2-CABD4F2E61C4}" sibTransId="{3163A0EA-2878-4D33-8A20-C42C38EFA05C}"/>
    <dgm:cxn modelId="{969AA34C-26E4-444D-ADAF-7A409365B7BF}" srcId="{57533210-7664-489C-80F5-4AA9D10F4468}" destId="{AFEE1F64-6DE7-4351-86BB-CCE354A5D8D4}" srcOrd="2" destOrd="0" parTransId="{A3522C07-C689-47BC-8811-B1365BF92917}" sibTransId="{D951A954-5E80-41E0-AA2B-678480CE58E2}"/>
    <dgm:cxn modelId="{A644066D-7D06-4904-9D50-CF606F2E8345}" type="presOf" srcId="{3EB39C74-95E2-46EB-A853-8FD3DFDB7F75}" destId="{807CA3DA-1C89-45DD-9BC8-F2CC88946822}" srcOrd="0" destOrd="0" presId="urn:microsoft.com/office/officeart/2005/8/layout/cycle8"/>
    <dgm:cxn modelId="{B2757116-92F2-405E-A048-7C640086A3E1}" type="presOf" srcId="{7F3C43D2-2E25-4BDC-A174-3B2022F976EA}" destId="{7CFF4E00-C641-4F56-BC73-67A470A35C79}" srcOrd="1" destOrd="0" presId="urn:microsoft.com/office/officeart/2005/8/layout/cycle8"/>
    <dgm:cxn modelId="{9DA4A037-782C-434B-8F61-2543A624385D}" type="presOf" srcId="{57533210-7664-489C-80F5-4AA9D10F4468}" destId="{10593C5C-BCB0-4306-B1D0-091F80F9159C}" srcOrd="0" destOrd="0" presId="urn:microsoft.com/office/officeart/2005/8/layout/cycle8"/>
    <dgm:cxn modelId="{3F02F15C-7468-41C2-98EB-97AE2DDB0973}" type="presParOf" srcId="{10593C5C-BCB0-4306-B1D0-091F80F9159C}" destId="{807CA3DA-1C89-45DD-9BC8-F2CC88946822}" srcOrd="0" destOrd="0" presId="urn:microsoft.com/office/officeart/2005/8/layout/cycle8"/>
    <dgm:cxn modelId="{33A9DB9B-553D-4E21-BF78-80DE34B7358D}" type="presParOf" srcId="{10593C5C-BCB0-4306-B1D0-091F80F9159C}" destId="{A84185B3-F8F4-4A1C-BB21-DEA328D623B9}" srcOrd="1" destOrd="0" presId="urn:microsoft.com/office/officeart/2005/8/layout/cycle8"/>
    <dgm:cxn modelId="{9B722EF3-EF11-45D1-9602-7CFE36C5AD4E}" type="presParOf" srcId="{10593C5C-BCB0-4306-B1D0-091F80F9159C}" destId="{CEBB7D7E-5A26-4231-B82B-A8D617F501B0}" srcOrd="2" destOrd="0" presId="urn:microsoft.com/office/officeart/2005/8/layout/cycle8"/>
    <dgm:cxn modelId="{9265FA7D-77E7-45D5-9A4F-918C91EFC44C}" type="presParOf" srcId="{10593C5C-BCB0-4306-B1D0-091F80F9159C}" destId="{6A35B553-EA8B-4CD8-BFA6-A5ECD7B44C9B}" srcOrd="3" destOrd="0" presId="urn:microsoft.com/office/officeart/2005/8/layout/cycle8"/>
    <dgm:cxn modelId="{1C7C7757-18EC-490E-81EF-68A2412E63A8}" type="presParOf" srcId="{10593C5C-BCB0-4306-B1D0-091F80F9159C}" destId="{A4195799-1911-4395-B35F-72F6D9E5785B}" srcOrd="4" destOrd="0" presId="urn:microsoft.com/office/officeart/2005/8/layout/cycle8"/>
    <dgm:cxn modelId="{37206DD2-39BB-48A2-94F2-D694A56D983B}" type="presParOf" srcId="{10593C5C-BCB0-4306-B1D0-091F80F9159C}" destId="{C0FFA66A-82C3-42C3-AE92-F8ECB57CE750}" srcOrd="5" destOrd="0" presId="urn:microsoft.com/office/officeart/2005/8/layout/cycle8"/>
    <dgm:cxn modelId="{AE2C28B7-A942-41D8-8D11-33E09711BF1F}" type="presParOf" srcId="{10593C5C-BCB0-4306-B1D0-091F80F9159C}" destId="{E7A1F72F-6AB2-4E6B-9066-8CBD5CA0010B}" srcOrd="6" destOrd="0" presId="urn:microsoft.com/office/officeart/2005/8/layout/cycle8"/>
    <dgm:cxn modelId="{A60BCECB-5388-456B-88ED-D753DB5735FC}" type="presParOf" srcId="{10593C5C-BCB0-4306-B1D0-091F80F9159C}" destId="{7CFF4E00-C641-4F56-BC73-67A470A35C79}" srcOrd="7" destOrd="0" presId="urn:microsoft.com/office/officeart/2005/8/layout/cycle8"/>
    <dgm:cxn modelId="{7A5005E1-36AE-4AB6-AD6E-25B181B00859}" type="presParOf" srcId="{10593C5C-BCB0-4306-B1D0-091F80F9159C}" destId="{BBA1E33F-74A9-4135-8C89-F5CBDADD9C71}" srcOrd="8" destOrd="0" presId="urn:microsoft.com/office/officeart/2005/8/layout/cycle8"/>
    <dgm:cxn modelId="{E5B2C42C-0FA1-48C1-B0ED-5BAFC539084F}" type="presParOf" srcId="{10593C5C-BCB0-4306-B1D0-091F80F9159C}" destId="{92D74BBD-D789-4539-AF3E-979DB7525A79}" srcOrd="9" destOrd="0" presId="urn:microsoft.com/office/officeart/2005/8/layout/cycle8"/>
    <dgm:cxn modelId="{3A8A8463-BB7C-44C0-9DDD-7B0DF64EC32E}" type="presParOf" srcId="{10593C5C-BCB0-4306-B1D0-091F80F9159C}" destId="{10FFE0FA-62D0-494F-BC43-7FC7875C554E}" srcOrd="10" destOrd="0" presId="urn:microsoft.com/office/officeart/2005/8/layout/cycle8"/>
    <dgm:cxn modelId="{3BED4FD6-D210-4E8D-A73E-08027495EDC5}" type="presParOf" srcId="{10593C5C-BCB0-4306-B1D0-091F80F9159C}" destId="{20786826-0B34-4142-8A99-4C49D6330087}" srcOrd="11" destOrd="0" presId="urn:microsoft.com/office/officeart/2005/8/layout/cycle8"/>
    <dgm:cxn modelId="{F5A77B43-5B5C-404D-ACF2-4D8F244CE6B1}" type="presParOf" srcId="{10593C5C-BCB0-4306-B1D0-091F80F9159C}" destId="{D74CE35A-BA10-45A1-8CE2-DC7C9D9FAD76}" srcOrd="12" destOrd="0" presId="urn:microsoft.com/office/officeart/2005/8/layout/cycle8"/>
    <dgm:cxn modelId="{780C3B06-9604-4139-BAF3-4E0850AD45C1}" type="presParOf" srcId="{10593C5C-BCB0-4306-B1D0-091F80F9159C}" destId="{ED061176-DABC-4B7E-B01E-545D0BD27989}" srcOrd="13" destOrd="0" presId="urn:microsoft.com/office/officeart/2005/8/layout/cycle8"/>
    <dgm:cxn modelId="{AE6D2C16-D244-4E0A-BF0E-CB5D3B10B292}" type="presParOf" srcId="{10593C5C-BCB0-4306-B1D0-091F80F9159C}" destId="{0678A83B-BEF1-429A-8C27-DD24647D4B8A}" srcOrd="14" destOrd="0" presId="urn:microsoft.com/office/officeart/2005/8/layout/cycle8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07CA3DA-1C89-45DD-9BC8-F2CC88946822}">
      <dsp:nvSpPr>
        <dsp:cNvPr id="0" name=""/>
        <dsp:cNvSpPr/>
      </dsp:nvSpPr>
      <dsp:spPr>
        <a:xfrm>
          <a:off x="1319403" y="270557"/>
          <a:ext cx="3496437" cy="3496437"/>
        </a:xfrm>
        <a:prstGeom prst="pie">
          <a:avLst>
            <a:gd name="adj1" fmla="val 16200000"/>
            <a:gd name="adj2" fmla="val 180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0" tIns="69850" rIns="69850" bIns="69850" numCol="1" spcCol="1270" anchor="ctr" anchorCtr="0">
          <a:noAutofit/>
        </a:bodyPr>
        <a:lstStyle/>
        <a:p>
          <a:pPr lvl="0" algn="ctr" defTabSz="2444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5500" kern="1200"/>
            <a:t>.</a:t>
          </a:r>
        </a:p>
      </dsp:txBody>
      <dsp:txXfrm>
        <a:off x="3162109" y="1011469"/>
        <a:ext cx="1248727" cy="1040606"/>
      </dsp:txXfrm>
    </dsp:sp>
    <dsp:sp modelId="{A4195799-1911-4395-B35F-72F6D9E5785B}">
      <dsp:nvSpPr>
        <dsp:cNvPr id="0" name=""/>
        <dsp:cNvSpPr/>
      </dsp:nvSpPr>
      <dsp:spPr>
        <a:xfrm>
          <a:off x="1247394" y="395430"/>
          <a:ext cx="3496437" cy="3496437"/>
        </a:xfrm>
        <a:prstGeom prst="pie">
          <a:avLst>
            <a:gd name="adj1" fmla="val 1800000"/>
            <a:gd name="adj2" fmla="val 9000000"/>
          </a:avLst>
        </a:prstGeom>
        <a:solidFill>
          <a:schemeClr val="accent5">
            <a:hueOff val="-3676672"/>
            <a:satOff val="-5114"/>
            <a:lumOff val="-1961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0" tIns="69850" rIns="69850" bIns="69850" numCol="1" spcCol="1270" anchor="ctr" anchorCtr="0">
          <a:noAutofit/>
        </a:bodyPr>
        <a:lstStyle/>
        <a:p>
          <a:pPr lvl="0" algn="ctr" defTabSz="2444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5500" kern="1200"/>
            <a:t>.</a:t>
          </a:r>
        </a:p>
      </dsp:txBody>
      <dsp:txXfrm>
        <a:off x="2079879" y="2663952"/>
        <a:ext cx="1873091" cy="915733"/>
      </dsp:txXfrm>
    </dsp:sp>
    <dsp:sp modelId="{BBA1E33F-74A9-4135-8C89-F5CBDADD9C71}">
      <dsp:nvSpPr>
        <dsp:cNvPr id="0" name=""/>
        <dsp:cNvSpPr/>
      </dsp:nvSpPr>
      <dsp:spPr>
        <a:xfrm>
          <a:off x="1175384" y="270557"/>
          <a:ext cx="3496437" cy="3496437"/>
        </a:xfrm>
        <a:prstGeom prst="pie">
          <a:avLst>
            <a:gd name="adj1" fmla="val 9000000"/>
            <a:gd name="adj2" fmla="val 16200000"/>
          </a:avLst>
        </a:prstGeom>
        <a:solidFill>
          <a:schemeClr val="accent5">
            <a:hueOff val="-7353344"/>
            <a:satOff val="-10228"/>
            <a:lumOff val="-3922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0" tIns="69850" rIns="69850" bIns="69850" numCol="1" spcCol="1270" anchor="ctr" anchorCtr="0">
          <a:noAutofit/>
        </a:bodyPr>
        <a:lstStyle/>
        <a:p>
          <a:pPr lvl="0" algn="ctr" defTabSz="2444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5500" kern="1200"/>
            <a:t>.</a:t>
          </a:r>
        </a:p>
      </dsp:txBody>
      <dsp:txXfrm>
        <a:off x="1580387" y="1011469"/>
        <a:ext cx="1248727" cy="1040606"/>
      </dsp:txXfrm>
    </dsp:sp>
    <dsp:sp modelId="{D74CE35A-BA10-45A1-8CE2-DC7C9D9FAD76}">
      <dsp:nvSpPr>
        <dsp:cNvPr id="0" name=""/>
        <dsp:cNvSpPr/>
      </dsp:nvSpPr>
      <dsp:spPr>
        <a:xfrm>
          <a:off x="1103246" y="54111"/>
          <a:ext cx="3929329" cy="3929329"/>
        </a:xfrm>
        <a:prstGeom prst="circularArrow">
          <a:avLst>
            <a:gd name="adj1" fmla="val 5085"/>
            <a:gd name="adj2" fmla="val 327528"/>
            <a:gd name="adj3" fmla="val 1472472"/>
            <a:gd name="adj4" fmla="val 16199432"/>
            <a:gd name="adj5" fmla="val 5932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z="12700" extrusionH="1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D061176-DABC-4B7E-B01E-545D0BD27989}">
      <dsp:nvSpPr>
        <dsp:cNvPr id="0" name=""/>
        <dsp:cNvSpPr/>
      </dsp:nvSpPr>
      <dsp:spPr>
        <a:xfrm>
          <a:off x="1030947" y="178763"/>
          <a:ext cx="3929329" cy="3929329"/>
        </a:xfrm>
        <a:prstGeom prst="circularArrow">
          <a:avLst>
            <a:gd name="adj1" fmla="val 5085"/>
            <a:gd name="adj2" fmla="val 327528"/>
            <a:gd name="adj3" fmla="val 8671970"/>
            <a:gd name="adj4" fmla="val 1800502"/>
            <a:gd name="adj5" fmla="val 5932"/>
          </a:avLst>
        </a:prstGeom>
        <a:solidFill>
          <a:schemeClr val="accent5">
            <a:hueOff val="-3676672"/>
            <a:satOff val="-5114"/>
            <a:lumOff val="-1961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z="12700" extrusionH="1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678A83B-BEF1-429A-8C27-DD24647D4B8A}">
      <dsp:nvSpPr>
        <dsp:cNvPr id="0" name=""/>
        <dsp:cNvSpPr/>
      </dsp:nvSpPr>
      <dsp:spPr>
        <a:xfrm>
          <a:off x="958649" y="54111"/>
          <a:ext cx="3929329" cy="3929329"/>
        </a:xfrm>
        <a:prstGeom prst="circularArrow">
          <a:avLst>
            <a:gd name="adj1" fmla="val 5085"/>
            <a:gd name="adj2" fmla="val 327528"/>
            <a:gd name="adj3" fmla="val 15873039"/>
            <a:gd name="adj4" fmla="val 9000000"/>
            <a:gd name="adj5" fmla="val 5932"/>
          </a:avLst>
        </a:prstGeom>
        <a:solidFill>
          <a:schemeClr val="accent5">
            <a:hueOff val="-7353344"/>
            <a:satOff val="-10228"/>
            <a:lumOff val="-3922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z="12700" extrusionH="1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8">
  <dgm:title val=""/>
  <dgm:desc val=""/>
  <dgm:catLst>
    <dgm:cat type="cycle" pri="7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shape xmlns:r="http://schemas.openxmlformats.org/officeDocument/2006/relationships" r:blip="">
      <dgm:adjLst/>
    </dgm:shape>
    <dgm:presOf/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dummy1a" refType="w" fact="0.5"/>
          <dgm:constr type="t" for="ch" forName="dummy1a" refType="h" fact="0.08"/>
          <dgm:constr type="l" for="ch" forName="dummy1b" refType="w" fact="0.5"/>
          <dgm:constr type="t" for="ch" forName="dummy1b" refType="h" fact="0.08"/>
          <dgm:constr type="l" for="ch" forName="wedge1Tx" refType="w" fact="0.22"/>
          <dgm:constr type="t" for="ch" forName="wedge1Tx" refType="h" fact="0.22"/>
          <dgm:constr type="w" for="ch" forName="wedge1Tx" refType="w" fact="0.56"/>
          <dgm:constr type="h" for="ch" forName="wedge1Tx" refType="h" fact="0.56"/>
          <dgm:constr type="h" for="ch" forName="arrowWedge1single" refType="w" fact="0.08"/>
          <dgm:constr type="diam" for="ch" forName="arrowWedge1single" refType="w" fact="0.84"/>
          <dgm:constr type="l" for="ch" forName="arrowWedge1single" refType="w" fact="0.5"/>
          <dgm:constr type="t" for="ch" forName="arrowWedge1single" refType="w" fact="0.5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dummy1a" refType="w" fact="0.52"/>
          <dgm:constr type="t" for="ch" forName="dummy1a" refType="h" fact="0.08"/>
          <dgm:constr type="l" for="ch" forName="dummy1b" refType="w" fact="0.52"/>
          <dgm:constr type="t" for="ch" forName="dummy1b" refType="h" fact="0.92"/>
          <dgm:constr type="l" for="ch" forName="wedge1Tx" refType="w" fact="0.559"/>
          <dgm:constr type="t" for="ch" forName="wedge1Tx" refType="h" fact="0.3"/>
          <dgm:constr type="w" for="ch" forName="wedge1Tx" refType="w" fact="0.3"/>
          <dgm:constr type="h" for="ch" forName="wedge1Tx" refType="h" fact="0.4"/>
          <dgm:constr type="l" for="ch" forName="wedge2" refType="w" fact="0.06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dummy2a" refType="w" fact="0.48"/>
          <dgm:constr type="t" for="ch" forName="dummy2a" refType="h" fact="0.92"/>
          <dgm:constr type="l" for="ch" forName="dummy2b" refType="w" fact="0.48"/>
          <dgm:constr type="t" for="ch" forName="dummy2b" refType="h" fact="0.08"/>
          <dgm:constr type="r" for="ch" forName="wedge2Tx" refType="w" fact="0.441"/>
          <dgm:constr type="t" for="ch" forName="wedge2Tx" refType="h" fact="0.3"/>
          <dgm:constr type="w" for="ch" forName="wedge2Tx" refType="w" fact="0.3"/>
          <dgm:constr type="h" for="ch" forName="wedge2Tx" refType="h" fact="0.4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primFontSz" for="ch" ptType="node" op="equ"/>
        </dgm:constrLst>
      </dgm:if>
      <dgm:if name="Name3" axis="ch" ptType="node" func="cnt" op="equ" val="3">
        <dgm:constrLst>
          <dgm:constr type="l" for="ch" forName="wedge1" refType="w" fact="0.0973"/>
          <dgm:constr type="t" for="ch" forName="wedge1" refType="w" fact="0.07"/>
          <dgm:constr type="w" for="ch" forName="wedge1" refType="w" fact="0.84"/>
          <dgm:constr type="h" for="ch" forName="wedge1" refType="h" fact="0.84"/>
          <dgm:constr type="l" for="ch" forName="dummy1a" refType="w" fact="0.5173"/>
          <dgm:constr type="t" for="ch" forName="dummy1a" refType="h" fact="0.07"/>
          <dgm:constr type="l" for="ch" forName="dummy1b" refType="w" fact="0.8811"/>
          <dgm:constr type="t" for="ch" forName="dummy1b" refType="h" fact="0.7"/>
          <dgm:constr type="l" for="ch" forName="wedge1Tx" refType="w" fact="0.54"/>
          <dgm:constr type="t" for="ch" forName="wedge1Tx" refType="h" fact="0.248"/>
          <dgm:constr type="w" for="ch" forName="wedge1Tx" refType="w" fact="0.3"/>
          <dgm:constr type="h" for="ch" forName="wedge1Tx" refType="h" fact="0.25"/>
          <dgm:constr type="l" for="ch" forName="wedge2" refType="w" fact="0.08"/>
          <dgm:constr type="t" for="ch" forName="wedge2" refType="w" fact="0.1"/>
          <dgm:constr type="w" for="ch" forName="wedge2" refType="w" fact="0.84"/>
          <dgm:constr type="h" for="ch" forName="wedge2" refType="h" fact="0.84"/>
          <dgm:constr type="l" for="ch" forName="dummy2a" refType="w" fact="0.8637"/>
          <dgm:constr type="t" for="ch" forName="dummy2a" refType="h" fact="0.73"/>
          <dgm:constr type="l" for="ch" forName="dummy2b" refType="w" fact="0.1363"/>
          <dgm:constr type="t" for="ch" forName="dummy2b" refType="h" fact="0.73"/>
          <dgm:constr type="l" for="ch" forName="wedge2Tx" refType="w" fact="0.28"/>
          <dgm:constr type="t" for="ch" forName="wedge2Tx" refType="h" fact="0.645"/>
          <dgm:constr type="w" for="ch" forName="wedge2Tx" refType="w" fact="0.45"/>
          <dgm:constr type="h" for="ch" forName="wedge2Tx" refType="h" fact="0.22"/>
          <dgm:constr type="l" for="ch" forName="wedge3" refType="w" fact="0.0627"/>
          <dgm:constr type="t" for="ch" forName="wedge3" refType="w" fact="0.07"/>
          <dgm:constr type="w" for="ch" forName="wedge3" refType="w" fact="0.84"/>
          <dgm:constr type="h" for="ch" forName="wedge3" refType="h" fact="0.84"/>
          <dgm:constr type="l" for="ch" forName="dummy3a" refType="w" fact="0.1189"/>
          <dgm:constr type="t" for="ch" forName="dummy3a" refType="h" fact="0.7"/>
          <dgm:constr type="l" for="ch" forName="dummy3b" refType="w" fact="0.4827"/>
          <dgm:constr type="t" for="ch" forName="dummy3b" refType="h" fact="0.07"/>
          <dgm:constr type="r" for="ch" forName="wedge3Tx" refType="w" fact="0.46"/>
          <dgm:constr type="t" for="ch" forName="wedge3Tx" refType="h" fact="0.248"/>
          <dgm:constr type="w" for="ch" forName="wedge3Tx" refType="w" fact="0.3"/>
          <dgm:constr type="h" for="ch" forName="wedge3Tx" refType="h" fact="0.25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primFontSz" for="ch" ptType="node" op="equ"/>
        </dgm:constrLst>
      </dgm:if>
      <dgm:if name="Name4" axis="ch" ptType="node" func="cnt" op="equ" val="4">
        <dgm:constrLst>
          <dgm:constr type="l" for="ch" forName="wedge1" refType="w" fact="0.0941"/>
          <dgm:constr type="t" for="ch" forName="wedge1" refType="w" fact="0.0659"/>
          <dgm:constr type="w" for="ch" forName="wedge1" refType="w" fact="0.84"/>
          <dgm:constr type="h" for="ch" forName="wedge1" refType="h" fact="0.84"/>
          <dgm:constr type="l" for="ch" forName="dummy1a" refType="w" fact="0.5141"/>
          <dgm:constr type="t" for="ch" forName="dummy1a" refType="h" fact="0.0659"/>
          <dgm:constr type="l" for="ch" forName="dummy1b" refType="w" fact="0.9341"/>
          <dgm:constr type="t" for="ch" forName="dummy1b" refType="h" fact="0.4859"/>
          <dgm:constr type="l" for="ch" forName="wedge1Tx" refType="w" fact="0.54"/>
          <dgm:constr type="t" for="ch" forName="wedge1Tx" refType="h" fact="0.24"/>
          <dgm:constr type="w" for="ch" forName="wedge1Tx" refType="w" fact="0.31"/>
          <dgm:constr type="h" for="ch" forName="wedge1Tx" refType="h" fact="0.23"/>
          <dgm:constr type="l" for="ch" forName="wedge2" refType="w" fact="0.0941"/>
          <dgm:constr type="t" for="ch" forName="wedge2" refType="w" fact="0.0941"/>
          <dgm:constr type="w" for="ch" forName="wedge2" refType="w" fact="0.84"/>
          <dgm:constr type="h" for="ch" forName="wedge2" refType="h" fact="0.84"/>
          <dgm:constr type="l" for="ch" forName="dummy2a" refType="w" fact="0.9341"/>
          <dgm:constr type="t" for="ch" forName="dummy2a" refType="h" fact="0.5141"/>
          <dgm:constr type="l" for="ch" forName="dummy2b" refType="w" fact="0.5141"/>
          <dgm:constr type="t" for="ch" forName="dummy2b" refType="h" fact="0.9341"/>
          <dgm:constr type="l" for="ch" forName="wedge2Tx" refType="w" fact="0.54"/>
          <dgm:constr type="t" for="ch" forName="wedge2Tx" refType="h" fact="0.53"/>
          <dgm:constr type="w" for="ch" forName="wedge2Tx" refType="w" fact="0.31"/>
          <dgm:constr type="h" for="ch" forName="wedge2Tx" refType="h" fact="0.23"/>
          <dgm:constr type="l" for="ch" forName="wedge3" refType="w" fact="0.0659"/>
          <dgm:constr type="t" for="ch" forName="wedge3" refType="w" fact="0.0941"/>
          <dgm:constr type="w" for="ch" forName="wedge3" refType="w" fact="0.84"/>
          <dgm:constr type="h" for="ch" forName="wedge3" refType="h" fact="0.84"/>
          <dgm:constr type="l" for="ch" forName="dummy3a" refType="w" fact="0.4859"/>
          <dgm:constr type="t" for="ch" forName="dummy3a" refType="h" fact="0.9341"/>
          <dgm:constr type="l" for="ch" forName="dummy3b" refType="w" fact="0.0659"/>
          <dgm:constr type="t" for="ch" forName="dummy3b" refType="h" fact="0.5141"/>
          <dgm:constr type="r" for="ch" forName="wedge3Tx" refType="w" fact="0.46"/>
          <dgm:constr type="t" for="ch" forName="wedge3Tx" refType="h" fact="0.53"/>
          <dgm:constr type="w" for="ch" forName="wedge3Tx" refType="w" fact="0.31"/>
          <dgm:constr type="h" for="ch" forName="wedge3Tx" refType="h" fact="0.23"/>
          <dgm:constr type="l" for="ch" forName="wedge4" refType="w" fact="0.0659"/>
          <dgm:constr type="t" for="ch" forName="wedge4" refType="h" fact="0.0659"/>
          <dgm:constr type="w" for="ch" forName="wedge4" refType="w" fact="0.84"/>
          <dgm:constr type="h" for="ch" forName="wedge4" refType="h" fact="0.84"/>
          <dgm:constr type="l" for="ch" forName="dummy4a" refType="w" fact="0.0659"/>
          <dgm:constr type="t" for="ch" forName="dummy4a" refType="h" fact="0.4859"/>
          <dgm:constr type="l" for="ch" forName="dummy4b" refType="w" fact="0.4859"/>
          <dgm:constr type="t" for="ch" forName="dummy4b" refType="h" fact="0.0659"/>
          <dgm:constr type="r" for="ch" forName="wedge4Tx" refType="w" fact="0.46"/>
          <dgm:constr type="t" for="ch" forName="wedge4Tx" refType="h" fact="0.24"/>
          <dgm:constr type="w" for="ch" forName="wedge4Tx" refType="w" fact="0.31"/>
          <dgm:constr type="h" for="ch" forName="wedge4Tx" refType="h" fact="0.23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primFontSz" for="ch" ptType="node" op="equ"/>
        </dgm:constrLst>
      </dgm:if>
      <dgm:if name="Name5" axis="ch" ptType="node" func="cnt" op="equ" val="5">
        <dgm:constrLst>
          <dgm:constr type="l" for="ch" forName="wedge1" refType="w" fact="0.0918"/>
          <dgm:constr type="t" for="ch" forName="wedge1" refType="w" fact="0.0638"/>
          <dgm:constr type="w" for="ch" forName="wedge1" refType="w" fact="0.84"/>
          <dgm:constr type="h" for="ch" forName="wedge1" refType="h" fact="0.84"/>
          <dgm:constr type="l" for="ch" forName="dummy1a" refType="w" fact="0.5118"/>
          <dgm:constr type="t" for="ch" forName="dummy1a" refType="h" fact="0.0638"/>
          <dgm:constr type="l" for="ch" forName="dummy1b" refType="w" fact="0.9112"/>
          <dgm:constr type="t" for="ch" forName="dummy1b" refType="h" fact="0.354"/>
          <dgm:constr type="l" for="ch" forName="wedge1Tx" refType="w" fact="0.53"/>
          <dgm:constr type="t" for="ch" forName="wedge1Tx" refType="h" fact="0.205"/>
          <dgm:constr type="w" for="ch" forName="wedge1Tx" refType="w" fact="0.27"/>
          <dgm:constr type="h" for="ch" forName="wedge1Tx" refType="h" fact="0.18"/>
          <dgm:constr type="l" for="ch" forName="wedge2" refType="w" fact="0.099"/>
          <dgm:constr type="t" for="ch" forName="wedge2" refType="w" fact="0.0862"/>
          <dgm:constr type="w" for="ch" forName="wedge2" refType="w" fact="0.84"/>
          <dgm:constr type="h" for="ch" forName="wedge2" refType="h" fact="0.84"/>
          <dgm:constr type="l" for="ch" forName="dummy2a" refType="w" fact="0.9185"/>
          <dgm:constr type="t" for="ch" forName="dummy2a" refType="h" fact="0.3764"/>
          <dgm:constr type="l" for="ch" forName="dummy2b" refType="w" fact="0.7659"/>
          <dgm:constr type="t" for="ch" forName="dummy2b" refType="h" fact="0.846"/>
          <dgm:constr type="l" for="ch" forName="wedge2Tx" refType="w" fact="0.64"/>
          <dgm:constr type="t" for="ch" forName="wedge2Tx" refType="h" fact="0.47"/>
          <dgm:constr type="w" for="ch" forName="wedge2Tx" refType="w" fact="0.25"/>
          <dgm:constr type="h" for="ch" forName="wedge2Tx" refType="h" fact="0.2"/>
          <dgm:constr type="l" for="ch" forName="wedge3" refType="w" fact="0.08"/>
          <dgm:constr type="t" for="ch" forName="wedge3" refType="w" fact="0.1"/>
          <dgm:constr type="w" for="ch" forName="wedge3" refType="w" fact="0.84"/>
          <dgm:constr type="h" for="ch" forName="wedge3" refType="h" fact="0.84"/>
          <dgm:constr type="l" for="ch" forName="dummy3a" refType="w" fact="0.7469"/>
          <dgm:constr type="t" for="ch" forName="dummy3a" refType="h" fact="0.8598"/>
          <dgm:constr type="l" for="ch" forName="dummy3b" refType="w" fact="0.2531"/>
          <dgm:constr type="t" for="ch" forName="dummy3b" refType="h" fact="0.8598"/>
          <dgm:constr type="l" for="ch" forName="wedge3Tx" refType="w" fact="0.38"/>
          <dgm:constr type="t" for="ch" forName="wedge3Tx" refType="h" fact="0.69"/>
          <dgm:constr type="w" for="ch" forName="wedge3Tx" refType="w" fact="0.24"/>
          <dgm:constr type="h" for="ch" forName="wedge3Tx" refType="h" fact="0.22"/>
          <dgm:constr type="l" for="ch" forName="wedge4" refType="w" fact="0.061"/>
          <dgm:constr type="t" for="ch" forName="wedge4" refType="h" fact="0.0862"/>
          <dgm:constr type="w" for="ch" forName="wedge4" refType="w" fact="0.84"/>
          <dgm:constr type="h" for="ch" forName="wedge4" refType="h" fact="0.84"/>
          <dgm:constr type="l" for="ch" forName="dummy4a" refType="w" fact="0.2341"/>
          <dgm:constr type="t" for="ch" forName="dummy4a" refType="h" fact="0.846"/>
          <dgm:constr type="l" for="ch" forName="dummy4b" refType="w" fact="0.0815"/>
          <dgm:constr type="t" for="ch" forName="dummy4b" refType="h" fact="0.3764"/>
          <dgm:constr type="r" for="ch" forName="wedge4Tx" refType="w" fact="0.36"/>
          <dgm:constr type="t" for="ch" forName="wedge4Tx" refType="h" fact="0.47"/>
          <dgm:constr type="w" for="ch" forName="wedge4Tx" refType="w" fact="0.25"/>
          <dgm:constr type="h" for="ch" forName="wedge4Tx" refType="h" fact="0.2"/>
          <dgm:constr type="l" for="ch" forName="wedge5" refType="w" fact="0.0682"/>
          <dgm:constr type="t" for="ch" forName="wedge5" refType="h" fact="0.0638"/>
          <dgm:constr type="w" for="ch" forName="wedge5" refType="w" fact="0.84"/>
          <dgm:constr type="h" for="ch" forName="wedge5" refType="h" fact="0.84"/>
          <dgm:constr type="l" for="ch" forName="dummy5a" refType="w" fact="0.0888"/>
          <dgm:constr type="t" for="ch" forName="dummy5a" refType="h" fact="0.354"/>
          <dgm:constr type="l" for="ch" forName="dummy5b" refType="w" fact="0.4882"/>
          <dgm:constr type="t" for="ch" forName="dummy5b" refType="h" fact="0.0638"/>
          <dgm:constr type="r" for="ch" forName="wedge5Tx" refType="w" fact="0.47"/>
          <dgm:constr type="t" for="ch" forName="wedge5Tx" refType="h" fact="0.205"/>
          <dgm:constr type="w" for="ch" forName="wedge5Tx" refType="w" fact="0.27"/>
          <dgm:constr type="h" for="ch" forName="wedge5Tx" refType="h" fact="0.18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h" for="ch" forName="arrowWedge5" refType="w" fact="0.08"/>
          <dgm:constr type="diam" for="ch" forName="arrowWedge5" refType="w" fact="0.84"/>
          <dgm:constr type="l" for="ch" forName="arrowWedge5" refType="w" fact="0.5"/>
          <dgm:constr type="t" for="ch" forName="arrowWedge5" refType="w" fact="0.5"/>
          <dgm:constr type="primFontSz" for="ch" ptType="node" op="equ"/>
        </dgm:constrLst>
      </dgm:if>
      <dgm:if name="Name6" axis="ch" ptType="node" func="cnt" op="equ" val="6">
        <dgm:constrLst>
          <dgm:constr type="l" for="ch" forName="wedge1" refType="w" fact="0.09"/>
          <dgm:constr type="t" for="ch" forName="wedge1" refType="w" fact="0.0627"/>
          <dgm:constr type="w" for="ch" forName="wedge1" refType="w" fact="0.84"/>
          <dgm:constr type="h" for="ch" forName="wedge1" refType="h" fact="0.84"/>
          <dgm:constr type="l" for="ch" forName="dummy1a" refType="w" fact="0.51"/>
          <dgm:constr type="t" for="ch" forName="dummy1a" refType="h" fact="0.0627"/>
          <dgm:constr type="l" for="ch" forName="dummy1b" refType="w" fact="0.8737"/>
          <dgm:constr type="t" for="ch" forName="dummy1b" refType="h" fact="0.2727"/>
          <dgm:constr type="l" for="ch" forName="wedge1Tx" refType="w" fact="0.53"/>
          <dgm:constr type="t" for="ch" forName="wedge1Tx" refType="h" fact="0.17"/>
          <dgm:constr type="w" for="ch" forName="wedge1Tx" refType="w" fact="0.22"/>
          <dgm:constr type="h" for="ch" forName="wedge1Tx" refType="h" fact="0.17"/>
          <dgm:constr type="l" for="ch" forName="wedge2" refType="w" fact="0.1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dummy2a" refType="w" fact="0.8837"/>
          <dgm:constr type="t" for="ch" forName="dummy2a" refType="h" fact="0.29"/>
          <dgm:constr type="l" for="ch" forName="dummy2b" refType="w" fact="0.8837"/>
          <dgm:constr type="t" for="ch" forName="dummy2b" refType="h" fact="0.71"/>
          <dgm:constr type="l" for="ch" forName="wedge2Tx" refType="w" fact="0.67"/>
          <dgm:constr type="t" for="ch" forName="wedge2Tx" refType="h" fact="0.42"/>
          <dgm:constr type="w" for="ch" forName="wedge2Tx" refType="w" fact="0.23"/>
          <dgm:constr type="h" for="ch" forName="wedge2Tx" refType="h" fact="0.165"/>
          <dgm:constr type="l" for="ch" forName="wedge3" refType="w" fact="0.09"/>
          <dgm:constr type="t" for="ch" forName="wedge3" refType="w" fact="0.0973"/>
          <dgm:constr type="w" for="ch" forName="wedge3" refType="w" fact="0.84"/>
          <dgm:constr type="h" for="ch" forName="wedge3" refType="h" fact="0.84"/>
          <dgm:constr type="l" for="ch" forName="dummy3a" refType="w" fact="0.8737"/>
          <dgm:constr type="t" for="ch" forName="dummy3a" refType="h" fact="0.7273"/>
          <dgm:constr type="l" for="ch" forName="dummy3b" refType="w" fact="0.51"/>
          <dgm:constr type="t" for="ch" forName="dummy3b" refType="h" fact="0.9373"/>
          <dgm:constr type="l" for="ch" forName="wedge3Tx" refType="w" fact="0.53"/>
          <dgm:constr type="t" for="ch" forName="wedge3Tx" refType="h" fact="0.665"/>
          <dgm:constr type="w" for="ch" forName="wedge3Tx" refType="w" fact="0.22"/>
          <dgm:constr type="h" for="ch" forName="wedge3Tx" refType="h" fact="0.17"/>
          <dgm:constr type="l" for="ch" forName="wedge4" refType="w" fact="0.07"/>
          <dgm:constr type="t" for="ch" forName="wedge4" refType="h" fact="0.0973"/>
          <dgm:constr type="w" for="ch" forName="wedge4" refType="w" fact="0.84"/>
          <dgm:constr type="h" for="ch" forName="wedge4" refType="h" fact="0.84"/>
          <dgm:constr type="l" for="ch" forName="dummy4a" refType="w" fact="0.49"/>
          <dgm:constr type="t" for="ch" forName="dummy4a" refType="h" fact="0.9373"/>
          <dgm:constr type="l" for="ch" forName="dummy4b" refType="w" fact="0.1263"/>
          <dgm:constr type="t" for="ch" forName="dummy4b" refType="h" fact="0.7273"/>
          <dgm:constr type="r" for="ch" forName="wedge4Tx" refType="w" fact="0.47"/>
          <dgm:constr type="t" for="ch" forName="wedge4Tx" refType="h" fact="0.665"/>
          <dgm:constr type="w" for="ch" forName="wedge4Tx" refType="w" fact="0.22"/>
          <dgm:constr type="h" for="ch" forName="wedge4Tx" refType="h" fact="0.17"/>
          <dgm:constr type="l" for="ch" forName="wedge5" refType="w" fact="0.06"/>
          <dgm:constr type="t" for="ch" forName="wedge5" refType="h" fact="0.08"/>
          <dgm:constr type="w" for="ch" forName="wedge5" refType="w" fact="0.84"/>
          <dgm:constr type="h" for="ch" forName="wedge5" refType="h" fact="0.84"/>
          <dgm:constr type="l" for="ch" forName="dummy5a" refType="w" fact="0.1163"/>
          <dgm:constr type="t" for="ch" forName="dummy5a" refType="h" fact="0.71"/>
          <dgm:constr type="l" for="ch" forName="dummy5b" refType="w" fact="0.1163"/>
          <dgm:constr type="t" for="ch" forName="dummy5b" refType="h" fact="0.29"/>
          <dgm:constr type="r" for="ch" forName="wedge5Tx" refType="w" fact="0.33"/>
          <dgm:constr type="t" for="ch" forName="wedge5Tx" refType="h" fact="0.42"/>
          <dgm:constr type="w" for="ch" forName="wedge5Tx" refType="w" fact="0.23"/>
          <dgm:constr type="h" for="ch" forName="wedge5Tx" refType="h" fact="0.165"/>
          <dgm:constr type="l" for="ch" forName="wedge6" refType="w" fact="0.07"/>
          <dgm:constr type="t" for="ch" forName="wedge6" refType="h" fact="0.0627"/>
          <dgm:constr type="w" for="ch" forName="wedge6" refType="w" fact="0.84"/>
          <dgm:constr type="h" for="ch" forName="wedge6" refType="h" fact="0.84"/>
          <dgm:constr type="l" for="ch" forName="dummy6a" refType="w" fact="0.1263"/>
          <dgm:constr type="t" for="ch" forName="dummy6a" refType="h" fact="0.2727"/>
          <dgm:constr type="l" for="ch" forName="dummy6b" refType="w" fact="0.49"/>
          <dgm:constr type="t" for="ch" forName="dummy6b" refType="h" fact="0.0627"/>
          <dgm:constr type="r" for="ch" forName="wedge6Tx" refType="w" fact="0.47"/>
          <dgm:constr type="t" for="ch" forName="wedge6Tx" refType="h" fact="0.17"/>
          <dgm:constr type="w" for="ch" forName="wedge6Tx" refType="w" fact="0.22"/>
          <dgm:constr type="h" for="ch" forName="wedge6Tx" refType="h" fact="0.17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h" for="ch" forName="arrowWedge5" refType="w" fact="0.08"/>
          <dgm:constr type="diam" for="ch" forName="arrowWedge5" refType="w" fact="0.84"/>
          <dgm:constr type="l" for="ch" forName="arrowWedge5" refType="w" fact="0.5"/>
          <dgm:constr type="t" for="ch" forName="arrowWedge5" refType="w" fact="0.5"/>
          <dgm:constr type="h" for="ch" forName="arrowWedge6" refType="w" fact="0.08"/>
          <dgm:constr type="diam" for="ch" forName="arrowWedge6" refType="w" fact="0.84"/>
          <dgm:constr type="l" for="ch" forName="arrowWedge6" refType="w" fact="0.5"/>
          <dgm:constr type="t" for="ch" forName="arrowWedge6" refType="w" fact="0.5"/>
          <dgm:constr type="primFontSz" for="ch" ptType="node" op="equ"/>
        </dgm:constrLst>
      </dgm:if>
      <dgm:else name="Name7">
        <dgm:constrLst>
          <dgm:constr type="l" for="ch" forName="wedge1" refType="w" fact="0.0887"/>
          <dgm:constr type="t" for="ch" forName="wedge1" refType="w" fact="0.062"/>
          <dgm:constr type="w" for="ch" forName="wedge1" refType="w" fact="0.84"/>
          <dgm:constr type="h" for="ch" forName="wedge1" refType="h" fact="0.84"/>
          <dgm:constr type="l" for="ch" forName="dummy1a" refType="w" fact="0.5087"/>
          <dgm:constr type="t" for="ch" forName="dummy1a" refType="h" fact="0.062"/>
          <dgm:constr type="l" for="ch" forName="dummy1b" refType="w" fact="0.837"/>
          <dgm:constr type="t" for="ch" forName="dummy1b" refType="h" fact="0.2201"/>
          <dgm:constr type="l" for="ch" forName="wedge1Tx" refType="w" fact="0.53"/>
          <dgm:constr type="t" for="ch" forName="wedge1Tx" refType="h" fact="0.14"/>
          <dgm:constr type="w" for="ch" forName="wedge1Tx" refType="w" fact="0.2"/>
          <dgm:constr type="h" for="ch" forName="wedge1Tx" refType="h" fact="0.16"/>
          <dgm:constr type="l" for="ch" forName="wedge2" refType="w" fact="0.0995"/>
          <dgm:constr type="t" for="ch" forName="wedge2" refType="w" fact="0.0755"/>
          <dgm:constr type="w" for="ch" forName="wedge2" refType="w" fact="0.84"/>
          <dgm:constr type="h" for="ch" forName="wedge2" refType="h" fact="0.84"/>
          <dgm:constr type="l" for="ch" forName="dummy2a" refType="w" fact="0.8479"/>
          <dgm:constr type="t" for="ch" forName="dummy2a" refType="h" fact="0.2337"/>
          <dgm:constr type="l" for="ch" forName="dummy2b" refType="w" fact="0.929"/>
          <dgm:constr type="t" for="ch" forName="dummy2b" refType="h" fact="0.589"/>
          <dgm:constr type="l" for="ch" forName="wedge2Tx" refType="w" fact="0.67"/>
          <dgm:constr type="t" for="ch" forName="wedge2Tx" refType="h" fact="0.38"/>
          <dgm:constr type="w" for="ch" forName="wedge2Tx" refType="w" fact="0.23"/>
          <dgm:constr type="h" for="ch" forName="wedge2Tx" refType="h" fact="0.14"/>
          <dgm:constr type="l" for="ch" forName="wedge3" refType="w" fact="0.0956"/>
          <dgm:constr type="t" for="ch" forName="wedge3" refType="w" fact="0.0925"/>
          <dgm:constr type="w" for="ch" forName="wedge3" refType="w" fact="0.84"/>
          <dgm:constr type="h" for="ch" forName="wedge3" refType="h" fact="0.84"/>
          <dgm:constr type="l" for="ch" forName="dummy3a" refType="w" fact="0.9251"/>
          <dgm:constr type="t" for="ch" forName="dummy3a" refType="h" fact="0.6059"/>
          <dgm:constr type="l" for="ch" forName="dummy3b" refType="w" fact="0.6979"/>
          <dgm:constr type="t" for="ch" forName="dummy3b" refType="h" fact="0.8909"/>
          <dgm:constr type="l" for="ch" forName="wedge3Tx" refType="w" fact="0.635"/>
          <dgm:constr type="t" for="ch" forName="wedge3Tx" refType="h" fact="0.59"/>
          <dgm:constr type="w" for="ch" forName="wedge3Tx" refType="w" fact="0.2"/>
          <dgm:constr type="h" for="ch" forName="wedge3Tx" refType="h" fact="0.155"/>
          <dgm:constr type="l" for="ch" forName="wedge4" refType="w" fact="0.08"/>
          <dgm:constr type="t" for="ch" forName="wedge4" refType="h" fact="0.1"/>
          <dgm:constr type="w" for="ch" forName="wedge4" refType="w" fact="0.84"/>
          <dgm:constr type="h" for="ch" forName="wedge4" refType="h" fact="0.84"/>
          <dgm:constr type="l" for="ch" forName="dummy4a" refType="w" fact="0.6822"/>
          <dgm:constr type="t" for="ch" forName="dummy4a" refType="h" fact="0.8984"/>
          <dgm:constr type="l" for="ch" forName="dummy4b" refType="w" fact="0.3178"/>
          <dgm:constr type="t" for="ch" forName="dummy4b" refType="h" fact="0.8984"/>
          <dgm:constr type="l" for="ch" forName="wedge4Tx" refType="w" fact="0.4025"/>
          <dgm:constr type="t" for="ch" forName="wedge4Tx" refType="h" fact="0.76"/>
          <dgm:constr type="w" for="ch" forName="wedge4Tx" refType="w" fact="0.195"/>
          <dgm:constr type="h" for="ch" forName="wedge4Tx" refType="h" fact="0.14"/>
          <dgm:constr type="l" for="ch" forName="wedge5" refType="w" fact="0.0644"/>
          <dgm:constr type="t" for="ch" forName="wedge5" refType="h" fact="0.0925"/>
          <dgm:constr type="w" for="ch" forName="wedge5" refType="w" fact="0.84"/>
          <dgm:constr type="h" for="ch" forName="wedge5" refType="h" fact="0.84"/>
          <dgm:constr type="l" for="ch" forName="dummy5a" refType="w" fact="0.3021"/>
          <dgm:constr type="t" for="ch" forName="dummy5a" refType="h" fact="0.8909"/>
          <dgm:constr type="l" for="ch" forName="dummy5b" refType="w" fact="0.0749"/>
          <dgm:constr type="t" for="ch" forName="dummy5b" refType="h" fact="0.6059"/>
          <dgm:constr type="r" for="ch" forName="wedge5Tx" refType="w" fact="0.365"/>
          <dgm:constr type="t" for="ch" forName="wedge5Tx" refType="h" fact="0.59"/>
          <dgm:constr type="w" for="ch" forName="wedge5Tx" refType="w" fact="0.2"/>
          <dgm:constr type="h" for="ch" forName="wedge5Tx" refType="h" fact="0.155"/>
          <dgm:constr type="l" for="ch" forName="wedge6" refType="w" fact="0.0605"/>
          <dgm:constr type="t" for="ch" forName="wedge6" refType="h" fact="0.0755"/>
          <dgm:constr type="w" for="ch" forName="wedge6" refType="w" fact="0.84"/>
          <dgm:constr type="h" for="ch" forName="wedge6" refType="h" fact="0.84"/>
          <dgm:constr type="l" for="ch" forName="dummy6a" refType="w" fact="0.071"/>
          <dgm:constr type="t" for="ch" forName="dummy6a" refType="h" fact="0.589"/>
          <dgm:constr type="l" for="ch" forName="dummy6b" refType="w" fact="0.1521"/>
          <dgm:constr type="t" for="ch" forName="dummy6b" refType="h" fact="0.2337"/>
          <dgm:constr type="r" for="ch" forName="wedge6Tx" refType="w" fact="0.33"/>
          <dgm:constr type="t" for="ch" forName="wedge6Tx" refType="h" fact="0.38"/>
          <dgm:constr type="w" for="ch" forName="wedge6Tx" refType="w" fact="0.23"/>
          <dgm:constr type="h" for="ch" forName="wedge6Tx" refType="h" fact="0.14"/>
          <dgm:constr type="l" for="ch" forName="wedge7" refType="w" fact="0.0713"/>
          <dgm:constr type="t" for="ch" forName="wedge7" refType="h" fact="0.062"/>
          <dgm:constr type="w" for="ch" forName="wedge7" refType="w" fact="0.84"/>
          <dgm:constr type="h" for="ch" forName="wedge7" refType="h" fact="0.84"/>
          <dgm:constr type="l" for="ch" forName="dummy7a" refType="w" fact="0.163"/>
          <dgm:constr type="t" for="ch" forName="dummy7a" refType="h" fact="0.2201"/>
          <dgm:constr type="l" for="ch" forName="dummy7b" refType="w" fact="0.4913"/>
          <dgm:constr type="t" for="ch" forName="dummy7b" refType="h" fact="0.062"/>
          <dgm:constr type="r" for="ch" forName="wedge7Tx" refType="w" fact="0.47"/>
          <dgm:constr type="t" for="ch" forName="wedge7Tx" refType="h" fact="0.14"/>
          <dgm:constr type="w" for="ch" forName="wedge7Tx" refType="w" fact="0.2"/>
          <dgm:constr type="h" for="ch" forName="wedge7Tx" refType="h" fact="0.16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h" for="ch" forName="arrowWedge5" refType="w" fact="0.08"/>
          <dgm:constr type="diam" for="ch" forName="arrowWedge5" refType="w" fact="0.84"/>
          <dgm:constr type="l" for="ch" forName="arrowWedge5" refType="w" fact="0.5"/>
          <dgm:constr type="t" for="ch" forName="arrowWedge5" refType="w" fact="0.5"/>
          <dgm:constr type="h" for="ch" forName="arrowWedge6" refType="w" fact="0.08"/>
          <dgm:constr type="diam" for="ch" forName="arrowWedge6" refType="w" fact="0.84"/>
          <dgm:constr type="l" for="ch" forName="arrowWedge6" refType="w" fact="0.5"/>
          <dgm:constr type="t" for="ch" forName="arrowWedge6" refType="w" fact="0.5"/>
          <dgm:constr type="h" for="ch" forName="arrowWedge7" refType="w" fact="0.08"/>
          <dgm:constr type="diam" for="ch" forName="arrowWedge7" refType="w" fact="0.84"/>
          <dgm:constr type="l" for="ch" forName="arrowWedge7" refType="w" fact="0.5"/>
          <dgm:constr type="t" for="ch" forName="arrowWedge7" refType="w" fact="0.5"/>
          <dgm:constr type="primFontSz" for="ch" ptType="node" op="equ"/>
        </dgm:constrLst>
      </dgm:else>
    </dgm:choose>
    <dgm:ruleLst/>
    <dgm:choose name="Name8">
      <dgm:if name="Name9" axis="ch" ptType="node" func="cnt" op="gte" val="1">
        <dgm:layoutNode name="wedge1">
          <dgm:alg type="sp"/>
          <dgm:choose name="Name10">
            <dgm:if name="Name11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12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13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14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15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16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17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18">
            <dgm:if name="Name19" func="var" arg="dir" op="equ" val="norm">
              <dgm:presOf axis="ch desOrSelf" ptType="node node" st="1 1" cnt="1 0"/>
            </dgm:if>
            <dgm:else name="Name20">
              <dgm:choose name="Name21">
                <dgm:if name="Name22" axis="ch" ptType="node" func="cnt" op="equ" val="1">
                  <dgm:presOf axis="ch desOrSelf" ptType="node node" st="1 1" cnt="1 0"/>
                </dgm:if>
                <dgm:if name="Name23" axis="ch" ptType="node" func="cnt" op="equ" val="2">
                  <dgm:presOf axis="ch desOrSelf" ptType="node node" st="2 1" cnt="1 0"/>
                </dgm:if>
                <dgm:if name="Name24" axis="ch" ptType="node" func="cnt" op="equ" val="3">
                  <dgm:presOf axis="ch desOrSelf" ptType="node node" st="3 1" cnt="1 0"/>
                </dgm:if>
                <dgm:if name="Name25" axis="ch" ptType="node" func="cnt" op="equ" val="4">
                  <dgm:presOf axis="ch desOrSelf" ptType="node node" st="4 1" cnt="1 0"/>
                </dgm:if>
                <dgm:if name="Name26" axis="ch" ptType="node" func="cnt" op="equ" val="5">
                  <dgm:presOf axis="ch desOrSelf" ptType="node node" st="5 1" cnt="1 0"/>
                </dgm:if>
                <dgm:if name="Name27" axis="ch" ptType="node" func="cnt" op="equ" val="6">
                  <dgm:presOf axis="ch desOrSelf" ptType="node node" st="6 1" cnt="1 0"/>
                </dgm:if>
                <dgm:else name="Name28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dummy1a" moveWith="wedge1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1b" moveWith="wedge1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29">
            <dgm:if name="Name30" func="var" arg="dir" op="equ" val="norm">
              <dgm:presOf axis="ch desOrSelf" ptType="node node" st="1 1" cnt="1 0"/>
            </dgm:if>
            <dgm:else name="Name31">
              <dgm:choose name="Name32">
                <dgm:if name="Name33" axis="ch" ptType="node" func="cnt" op="equ" val="1">
                  <dgm:presOf axis="ch desOrSelf" ptType="node node" st="1 1" cnt="1 0"/>
                </dgm:if>
                <dgm:if name="Name34" axis="ch" ptType="node" func="cnt" op="equ" val="2">
                  <dgm:presOf axis="ch desOrSelf" ptType="node node" st="2 1" cnt="1 0"/>
                </dgm:if>
                <dgm:if name="Name35" axis="ch" ptType="node" func="cnt" op="equ" val="3">
                  <dgm:presOf axis="ch desOrSelf" ptType="node node" st="3 1" cnt="1 0"/>
                </dgm:if>
                <dgm:if name="Name36" axis="ch" ptType="node" func="cnt" op="equ" val="4">
                  <dgm:presOf axis="ch desOrSelf" ptType="node node" st="4 1" cnt="1 0"/>
                </dgm:if>
                <dgm:if name="Name37" axis="ch" ptType="node" func="cnt" op="equ" val="5">
                  <dgm:presOf axis="ch desOrSelf" ptType="node node" st="5 1" cnt="1 0"/>
                </dgm:if>
                <dgm:if name="Name38" axis="ch" ptType="node" func="cnt" op="equ" val="6">
                  <dgm:presOf axis="ch desOrSelf" ptType="node node" st="6 1" cnt="1 0"/>
                </dgm:if>
                <dgm:else name="Name39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40"/>
    </dgm:choose>
    <dgm:choose name="Name41">
      <dgm:if name="Name42" axis="ch" ptType="node" func="cnt" op="gte" val="2">
        <dgm:layoutNode name="wedge2">
          <dgm:alg type="sp"/>
          <dgm:choose name="Name43">
            <dgm:if name="Name44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45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46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47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48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49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50">
            <dgm:if name="Name51" func="var" arg="dir" op="equ" val="norm">
              <dgm:presOf axis="ch desOrSelf" ptType="node node" st="2 1" cnt="1 0"/>
            </dgm:if>
            <dgm:else name="Name52">
              <dgm:choose name="Name53">
                <dgm:if name="Name54" axis="ch" ptType="node" func="cnt" op="equ" val="2">
                  <dgm:presOf axis="ch desOrSelf" ptType="node node" st="1 1" cnt="1 0"/>
                </dgm:if>
                <dgm:if name="Name55" axis="ch" ptType="node" func="cnt" op="equ" val="3">
                  <dgm:presOf axis="ch desOrSelf" ptType="node node" st="2 1" cnt="1 0"/>
                </dgm:if>
                <dgm:if name="Name56" axis="ch" ptType="node" func="cnt" op="equ" val="4">
                  <dgm:presOf axis="ch desOrSelf" ptType="node node" st="3 1" cnt="1 0"/>
                </dgm:if>
                <dgm:if name="Name57" axis="ch" ptType="node" func="cnt" op="equ" val="5">
                  <dgm:presOf axis="ch desOrSelf" ptType="node node" st="4 1" cnt="1 0"/>
                </dgm:if>
                <dgm:if name="Name58" axis="ch" ptType="node" func="cnt" op="equ" val="6">
                  <dgm:presOf axis="ch desOrSelf" ptType="node node" st="5 1" cnt="1 0"/>
                </dgm:if>
                <dgm:else name="Name59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dummy2a" moveWith="wedge2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2b" moveWith="wedge2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60">
            <dgm:if name="Name61" func="var" arg="dir" op="equ" val="norm">
              <dgm:presOf axis="ch desOrSelf" ptType="node node" st="2 1" cnt="1 0"/>
            </dgm:if>
            <dgm:else name="Name62">
              <dgm:choose name="Name63">
                <dgm:if name="Name64" axis="ch" ptType="node" func="cnt" op="equ" val="2">
                  <dgm:presOf axis="ch desOrSelf" ptType="node node" st="1 1" cnt="1 0"/>
                </dgm:if>
                <dgm:if name="Name65" axis="ch" ptType="node" func="cnt" op="equ" val="3">
                  <dgm:presOf axis="ch desOrSelf" ptType="node node" st="2 1" cnt="1 0"/>
                </dgm:if>
                <dgm:if name="Name66" axis="ch" ptType="node" func="cnt" op="equ" val="4">
                  <dgm:presOf axis="ch desOrSelf" ptType="node node" st="3 1" cnt="1 0"/>
                </dgm:if>
                <dgm:if name="Name67" axis="ch" ptType="node" func="cnt" op="equ" val="5">
                  <dgm:presOf axis="ch desOrSelf" ptType="node node" st="4 1" cnt="1 0"/>
                </dgm:if>
                <dgm:if name="Name68" axis="ch" ptType="node" func="cnt" op="equ" val="6">
                  <dgm:presOf axis="ch desOrSelf" ptType="node node" st="5 1" cnt="1 0"/>
                </dgm:if>
                <dgm:else name="Name69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70"/>
    </dgm:choose>
    <dgm:choose name="Name71">
      <dgm:if name="Name72" axis="ch" ptType="node" func="cnt" op="gte" val="3">
        <dgm:layoutNode name="wedge3">
          <dgm:alg type="sp"/>
          <dgm:choose name="Name73">
            <dgm:if name="Name74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75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76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77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78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79">
            <dgm:if name="Name80" func="var" arg="dir" op="equ" val="norm">
              <dgm:presOf axis="ch desOrSelf" ptType="node node" st="3 1" cnt="1 0"/>
            </dgm:if>
            <dgm:else name="Name81">
              <dgm:choose name="Name82">
                <dgm:if name="Name83" axis="ch" ptType="node" func="cnt" op="equ" val="3">
                  <dgm:presOf axis="ch desOrSelf" ptType="node node" st="1 1" cnt="1 0"/>
                </dgm:if>
                <dgm:if name="Name84" axis="ch" ptType="node" func="cnt" op="equ" val="4">
                  <dgm:presOf axis="ch desOrSelf" ptType="node node" st="2 1" cnt="1 0"/>
                </dgm:if>
                <dgm:if name="Name85" axis="ch" ptType="node" func="cnt" op="equ" val="5">
                  <dgm:presOf axis="ch desOrSelf" ptType="node node" st="3 1" cnt="1 0"/>
                </dgm:if>
                <dgm:if name="Name86" axis="ch" ptType="node" func="cnt" op="equ" val="6">
                  <dgm:presOf axis="ch desOrSelf" ptType="node node" st="4 1" cnt="1 0"/>
                </dgm:if>
                <dgm:else name="Name87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dummy3a" moveWith="wedge3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3b" moveWith="wedge3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88">
            <dgm:if name="Name89" func="var" arg="dir" op="equ" val="norm">
              <dgm:presOf axis="ch desOrSelf" ptType="node node" st="3 1" cnt="1 0"/>
            </dgm:if>
            <dgm:else name="Name90">
              <dgm:choose name="Name91">
                <dgm:if name="Name92" axis="ch" ptType="node" func="cnt" op="equ" val="3">
                  <dgm:presOf axis="ch desOrSelf" ptType="node node" st="1 1" cnt="1 0"/>
                </dgm:if>
                <dgm:if name="Name93" axis="ch" ptType="node" func="cnt" op="equ" val="4">
                  <dgm:presOf axis="ch desOrSelf" ptType="node node" st="2 1" cnt="1 0"/>
                </dgm:if>
                <dgm:if name="Name94" axis="ch" ptType="node" func="cnt" op="equ" val="5">
                  <dgm:presOf axis="ch desOrSelf" ptType="node node" st="3 1" cnt="1 0"/>
                </dgm:if>
                <dgm:if name="Name95" axis="ch" ptType="node" func="cnt" op="equ" val="6">
                  <dgm:presOf axis="ch desOrSelf" ptType="node node" st="4 1" cnt="1 0"/>
                </dgm:if>
                <dgm:else name="Name96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97"/>
    </dgm:choose>
    <dgm:choose name="Name98">
      <dgm:if name="Name99" axis="ch" ptType="node" func="cnt" op="gte" val="4">
        <dgm:layoutNode name="wedge4">
          <dgm:alg type="sp"/>
          <dgm:choose name="Name100">
            <dgm:if name="Name101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02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03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04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05">
            <dgm:if name="Name106" func="var" arg="dir" op="equ" val="norm">
              <dgm:presOf axis="ch desOrSelf" ptType="node node" st="4 1" cnt="1 0"/>
            </dgm:if>
            <dgm:else name="Name107">
              <dgm:choose name="Name108">
                <dgm:if name="Name109" axis="ch" ptType="node" func="cnt" op="equ" val="4">
                  <dgm:presOf axis="ch desOrSelf" ptType="node node" st="1 1" cnt="1 0"/>
                </dgm:if>
                <dgm:if name="Name110" axis="ch" ptType="node" func="cnt" op="equ" val="5">
                  <dgm:presOf axis="ch desOrSelf" ptType="node node" st="2 1" cnt="1 0"/>
                </dgm:if>
                <dgm:if name="Name111" axis="ch" ptType="node" func="cnt" op="equ" val="6">
                  <dgm:presOf axis="ch desOrSelf" ptType="node node" st="3 1" cnt="1 0"/>
                </dgm:if>
                <dgm:else name="Name112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dummy4a" moveWith="wedge4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4b" moveWith="wedge4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13">
            <dgm:if name="Name114" func="var" arg="dir" op="equ" val="norm">
              <dgm:presOf axis="ch desOrSelf" ptType="node node" st="4 1" cnt="1 0"/>
            </dgm:if>
            <dgm:else name="Name115">
              <dgm:choose name="Name116">
                <dgm:if name="Name117" axis="ch" ptType="node" func="cnt" op="equ" val="4">
                  <dgm:presOf axis="ch desOrSelf" ptType="node node" st="1 1" cnt="1 0"/>
                </dgm:if>
                <dgm:if name="Name118" axis="ch" ptType="node" func="cnt" op="equ" val="5">
                  <dgm:presOf axis="ch desOrSelf" ptType="node node" st="2 1" cnt="1 0"/>
                </dgm:if>
                <dgm:if name="Name119" axis="ch" ptType="node" func="cnt" op="equ" val="6">
                  <dgm:presOf axis="ch desOrSelf" ptType="node node" st="3 1" cnt="1 0"/>
                </dgm:if>
                <dgm:else name="Name120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21"/>
    </dgm:choose>
    <dgm:choose name="Name122">
      <dgm:if name="Name123" axis="ch" ptType="node" func="cnt" op="gte" val="5">
        <dgm:layoutNode name="wedge5">
          <dgm:alg type="sp"/>
          <dgm:choose name="Name124">
            <dgm:if name="Name125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26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27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28">
            <dgm:if name="Name129" func="var" arg="dir" op="equ" val="norm">
              <dgm:presOf axis="ch desOrSelf" ptType="node node" st="5 1" cnt="1 0"/>
            </dgm:if>
            <dgm:else name="Name130">
              <dgm:choose name="Name131">
                <dgm:if name="Name132" axis="ch" ptType="node" func="cnt" op="equ" val="5">
                  <dgm:presOf axis="ch desOrSelf" ptType="node node" st="1 1" cnt="1 0"/>
                </dgm:if>
                <dgm:if name="Name133" axis="ch" ptType="node" func="cnt" op="equ" val="6">
                  <dgm:presOf axis="ch desOrSelf" ptType="node node" st="2 1" cnt="1 0"/>
                </dgm:if>
                <dgm:else name="Name134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dummy5a" moveWith="wedge5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5b" moveWith="wedge5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35">
            <dgm:if name="Name136" func="var" arg="dir" op="equ" val="norm">
              <dgm:presOf axis="ch desOrSelf" ptType="node node" st="5 1" cnt="1 0"/>
            </dgm:if>
            <dgm:else name="Name137">
              <dgm:choose name="Name138">
                <dgm:if name="Name139" axis="ch" ptType="node" func="cnt" op="equ" val="5">
                  <dgm:presOf axis="ch desOrSelf" ptType="node node" st="1 1" cnt="1 0"/>
                </dgm:if>
                <dgm:if name="Name140" axis="ch" ptType="node" func="cnt" op="equ" val="6">
                  <dgm:presOf axis="ch desOrSelf" ptType="node node" st="2 1" cnt="1 0"/>
                </dgm:if>
                <dgm:else name="Name141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42"/>
    </dgm:choose>
    <dgm:choose name="Name143">
      <dgm:if name="Name144" axis="ch" ptType="node" func="cnt" op="gte" val="6">
        <dgm:layoutNode name="wedge6">
          <dgm:alg type="sp"/>
          <dgm:choose name="Name145">
            <dgm:if name="Name146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47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48">
            <dgm:if name="Name149" func="var" arg="dir" op="equ" val="norm">
              <dgm:presOf axis="ch desOrSelf" ptType="node node" st="6 1" cnt="1 0"/>
            </dgm:if>
            <dgm:else name="Name150">
              <dgm:choose name="Name151">
                <dgm:if name="Name152" axis="ch" ptType="node" func="cnt" op="equ" val="6">
                  <dgm:presOf axis="ch desOrSelf" ptType="node node" st="1 1" cnt="1 0"/>
                </dgm:if>
                <dgm:else name="Name153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dummy6a" moveWith="wedge6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6b" moveWith="wedge6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4">
            <dgm:if name="Name155" func="var" arg="dir" op="equ" val="norm">
              <dgm:presOf axis="ch desOrSelf" ptType="node node" st="6 1" cnt="1 0"/>
            </dgm:if>
            <dgm:else name="Name156">
              <dgm:choose name="Name157">
                <dgm:if name="Name158" axis="ch" ptType="node" func="cnt" op="equ" val="6">
                  <dgm:presOf axis="ch desOrSelf" ptType="node node" st="1 1" cnt="1 0"/>
                </dgm:if>
                <dgm:else name="Name159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60"/>
    </dgm:choose>
    <dgm:choose name="Name161">
      <dgm:if name="Name162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63">
            <dgm:if name="Name164" func="var" arg="dir" op="equ" val="norm">
              <dgm:presOf axis="ch desOrSelf" ptType="node node" st="7 1" cnt="1 0"/>
            </dgm:if>
            <dgm:else name="Name165">
              <dgm:presOf axis="ch desOrSelf" ptType="node node" st="1 1" cnt="1 0"/>
            </dgm:else>
          </dgm:choose>
          <dgm:constrLst/>
          <dgm:ruleLst/>
        </dgm:layoutNode>
        <dgm:layoutNode name="dummy7a" moveWith="wedge7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7b" moveWith="wedge7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6">
            <dgm:if name="Name167" func="var" arg="dir" op="equ" val="norm">
              <dgm:presOf axis="ch desOrSelf" ptType="node node" st="7 1" cnt="1 0"/>
            </dgm:if>
            <dgm:else name="Name168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69"/>
    </dgm:choose>
    <dgm:choose name="Name170">
      <dgm:if name="Name171" axis="ch" ptType="node" func="cnt" op="equ" val="1">
        <dgm:forEach name="Name172" axis="ch" ptType="sibTrans" hideLastTrans="0" cnt="1">
          <dgm:layoutNode name="arrowWedge1single" styleLbl="fgSibTrans2D1">
            <dgm:choose name="Name173">
              <dgm:if name="Name174" func="var" arg="dir" op="equ" val="norm">
                <dgm:alg type="conn">
                  <dgm:param type="connRout" val="longCurve"/>
                  <dgm:param type="srcNode" val="dummy1a"/>
                  <dgm:param type="dstNode" val="dummy1b"/>
                  <dgm:param type="begPts" val="tL"/>
                  <dgm:param type="endPts" val="tR"/>
                  <dgm:param type="begSty" val="arr"/>
                  <dgm:param type="endSty" val="noArr"/>
                </dgm:alg>
              </dgm:if>
              <dgm:else name="Name175">
                <dgm:alg type="conn">
                  <dgm:param type="connRout" val="longCurve"/>
                  <dgm:param type="srcNode" val="dummy1a"/>
                  <dgm:param type="dstNode" val="dummy1b"/>
                  <dgm:param type="begPts" val="tL"/>
                  <dgm:param type="endPts" val="tR"/>
                  <dgm:param type="begSty" val="noArr"/>
                  <dgm:param type="endSty" val="arr"/>
                </dgm:alg>
              </dgm:else>
            </dgm:choose>
            <dgm:shape xmlns:r="http://schemas.openxmlformats.org/officeDocument/2006/relationships" type="conn" r:blip="">
              <dgm:adjLst/>
            </dgm:shape>
            <dgm:presOf/>
            <dgm:constrLst>
              <dgm:constr type="w" val="1"/>
              <dgm:constr type="begPad"/>
              <dgm:constr type="endPad"/>
            </dgm:constrLst>
            <dgm:ruleLst/>
          </dgm:layoutNode>
        </dgm:forEach>
      </dgm:if>
      <dgm:if name="Name176" axis="ch" ptType="node" func="cnt" op="gte" val="2">
        <dgm:forEach name="Name177" axis="ch" ptType="sibTrans" hideLastTrans="0" cnt="1">
          <dgm:layoutNode name="arrowWedge1" styleLbl="fgSibTrans2D1">
            <dgm:choose name="Name178">
              <dgm:if name="Name179" func="var" arg="dir" op="equ" val="norm">
                <dgm:alg type="conn">
                  <dgm:param type="connRout" val="curve"/>
                  <dgm:param type="srcNode" val="dummy1a"/>
                  <dgm:param type="dstNode" val="dummy1b"/>
                  <dgm:param type="begPts" val="tL"/>
                  <dgm:param type="endPts" val="tL"/>
                  <dgm:param type="begSty" val="noArr"/>
                  <dgm:param type="endSty" val="arr"/>
                </dgm:alg>
              </dgm:if>
              <dgm:else name="Name180">
                <dgm:alg type="conn">
                  <dgm:param type="connRout" val="curve"/>
                  <dgm:param type="srcNode" val="dummy1a"/>
                  <dgm:param type="dstNode" val="dummy1b"/>
                  <dgm:param type="begPts" val="tL"/>
                  <dgm:param type="endPts" val="tL"/>
                  <dgm:param type="begSty" val="arr"/>
                  <dgm:param type="endSty" val="noArr"/>
                </dgm:alg>
              </dgm:else>
            </dgm:choose>
            <dgm:shape xmlns:r="http://schemas.openxmlformats.org/officeDocument/2006/relationships" type="conn" r:blip="">
              <dgm:adjLst/>
            </dgm:shape>
            <dgm:presOf/>
            <dgm:constrLst>
              <dgm:constr type="w" val="1"/>
              <dgm:constr type="begPad"/>
              <dgm:constr type="endPad"/>
            </dgm:constrLst>
            <dgm:ruleLst/>
          </dgm:layoutNode>
        </dgm:forEach>
      </dgm:if>
      <dgm:else name="Name181"/>
    </dgm:choose>
    <dgm:forEach name="Name182" axis="ch" ptType="sibTrans" hideLastTrans="0" st="2" cnt="1">
      <dgm:layoutNode name="arrowWedge2" styleLbl="fgSibTrans2D1">
        <dgm:choose name="Name183">
          <dgm:if name="Name184" func="var" arg="dir" op="equ" val="norm">
            <dgm:alg type="conn">
              <dgm:param type="connRout" val="curve"/>
              <dgm:param type="srcNode" val="dummy2a"/>
              <dgm:param type="dstNode" val="dummy2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85">
            <dgm:alg type="conn">
              <dgm:param type="connRout" val="curve"/>
              <dgm:param type="srcNode" val="dummy2a"/>
              <dgm:param type="dstNode" val="dummy2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86" axis="ch" ptType="sibTrans" hideLastTrans="0" st="3" cnt="1">
      <dgm:layoutNode name="arrowWedge3" styleLbl="fgSibTrans2D1">
        <dgm:choose name="Name187">
          <dgm:if name="Name188" func="var" arg="dir" op="equ" val="norm">
            <dgm:alg type="conn">
              <dgm:param type="connRout" val="curve"/>
              <dgm:param type="srcNode" val="dummy3a"/>
              <dgm:param type="dstNode" val="dummy3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89">
            <dgm:alg type="conn">
              <dgm:param type="connRout" val="curve"/>
              <dgm:param type="srcNode" val="dummy3a"/>
              <dgm:param type="dstNode" val="dummy3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90" axis="ch" ptType="sibTrans" hideLastTrans="0" st="4" cnt="1">
      <dgm:layoutNode name="arrowWedge4" styleLbl="fgSibTrans2D1">
        <dgm:choose name="Name191">
          <dgm:if name="Name192" func="var" arg="dir" op="equ" val="norm">
            <dgm:alg type="conn">
              <dgm:param type="connRout" val="curve"/>
              <dgm:param type="srcNode" val="dummy4a"/>
              <dgm:param type="dstNode" val="dummy4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93">
            <dgm:alg type="conn">
              <dgm:param type="connRout" val="curve"/>
              <dgm:param type="srcNode" val="dummy4a"/>
              <dgm:param type="dstNode" val="dummy4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94" axis="ch" ptType="sibTrans" hideLastTrans="0" st="5" cnt="1">
      <dgm:layoutNode name="arrowWedge5" styleLbl="fgSibTrans2D1">
        <dgm:choose name="Name195">
          <dgm:if name="Name196" func="var" arg="dir" op="equ" val="norm">
            <dgm:alg type="conn">
              <dgm:param type="connRout" val="curve"/>
              <dgm:param type="srcNode" val="dummy5a"/>
              <dgm:param type="dstNode" val="dummy5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97">
            <dgm:alg type="conn">
              <dgm:param type="connRout" val="curve"/>
              <dgm:param type="srcNode" val="dummy5a"/>
              <dgm:param type="dstNode" val="dummy5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98" axis="ch" ptType="sibTrans" hideLastTrans="0" st="6" cnt="1">
      <dgm:layoutNode name="arrowWedge6" styleLbl="fgSibTrans2D1">
        <dgm:choose name="Name199">
          <dgm:if name="Name200" func="var" arg="dir" op="equ" val="norm">
            <dgm:alg type="conn">
              <dgm:param type="connRout" val="curve"/>
              <dgm:param type="srcNode" val="dummy6a"/>
              <dgm:param type="dstNode" val="dummy6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201">
            <dgm:alg type="conn">
              <dgm:param type="connRout" val="curve"/>
              <dgm:param type="srcNode" val="dummy6a"/>
              <dgm:param type="dstNode" val="dummy6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202" axis="ch" ptType="sibTrans" hideLastTrans="0" st="7" cnt="1">
      <dgm:layoutNode name="arrowWedge7" styleLbl="fgSibTrans2D1">
        <dgm:choose name="Name203">
          <dgm:if name="Name204" func="var" arg="dir" op="equ" val="norm">
            <dgm:alg type="conn">
              <dgm:param type="connRout" val="curve"/>
              <dgm:param type="srcNode" val="dummy7a"/>
              <dgm:param type="dstNode" val="dummy7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205">
            <dgm:alg type="conn">
              <dgm:param type="connRout" val="curve"/>
              <dgm:param type="srcNode" val="dummy7a"/>
              <dgm:param type="dstNode" val="dummy7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4">
  <dgm:title val=""/>
  <dgm:desc val=""/>
  <dgm:catLst>
    <dgm:cat type="3D" pri="11400"/>
  </dgm:catLst>
  <dgm:scene3d>
    <a:camera prst="orthographicFront"/>
    <a:lightRig rig="threePt" dir="t"/>
  </dgm:scene3d>
  <dgm:styleLbl name="node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chilly" dir="t"/>
    </dgm:scene3d>
    <dgm:sp3d z="12700" extrusionH="12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ImgPlace1">
    <dgm:scene3d>
      <a:camera prst="orthographicFront"/>
      <a:lightRig rig="chilly" dir="t"/>
    </dgm:scene3d>
    <dgm:sp3d z="-257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chilly" dir="t"/>
    </dgm:scene3d>
    <dgm:sp3d z="-700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chilly" dir="t"/>
    </dgm:scene3d>
    <dgm:sp3d z="-25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chilly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chilly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chilly" dir="t"/>
    </dgm:scene3d>
    <dgm:sp3d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chilly" dir="t"/>
    </dgm:scene3d>
    <dgm:sp3d prstMaterial="dkEdge">
      <a:bevelT w="1270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chilly" dir="t"/>
    </dgm:scene3d>
    <dgm:sp3d z="-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chilly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1535</Words>
  <Characters>8751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10266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monzon56@hotmail.com</dc:creator>
  <cp:keywords/>
  <dc:description/>
  <cp:lastModifiedBy>Juan Fernando</cp:lastModifiedBy>
  <cp:revision>9</cp:revision>
  <cp:lastPrinted>2018-02-22T19:27:00Z</cp:lastPrinted>
  <dcterms:created xsi:type="dcterms:W3CDTF">2022-10-22T01:37:00Z</dcterms:created>
  <dcterms:modified xsi:type="dcterms:W3CDTF">2022-10-22T02:27:00Z</dcterms:modified>
</cp:coreProperties>
</file>