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Y="480"/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6"/>
        <w:gridCol w:w="9459"/>
      </w:tblGrid>
      <w:tr w:rsidR="008752B6" w:rsidTr="00CD2329" w14:paraId="202664D3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CD2329" w:rsidR="008752B6" w:rsidP="00506B61" w:rsidRDefault="00457B19" w14:paraId="6CAA4D0C" w14:textId="77777777">
            <w:pPr>
              <w:spacing w:line="276" w:lineRule="auto"/>
              <w:rPr>
                <w:rFonts w:ascii="Arial" w:hAnsi="Arial" w:cs="Arial"/>
                <w:bCs/>
                <w:color w:val="000000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  <w:lang w:val="es-MX" w:eastAsia="es-MX"/>
              </w:rPr>
              <w:t>OBJETIVO: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6D12EE" w:rsidR="008752B6" w:rsidP="00725CB0" w:rsidRDefault="00FF6E27" w14:paraId="5C5ABD8B" w14:textId="5D443F52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FF6E27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Establecer la metodología para medir, analizar y evaluar el desempeño de los procesos de PLANTIVIVES S.A.S., mediante la definición, implementación, seguimiento y control de indicadores de gestión que permitan verificar el cumplimiento de los objetivos estratégicos, detectar desviaciones y tomar acciones para la mejora continua del Sistema de Gestión de la Calidad.</w:t>
            </w:r>
          </w:p>
        </w:tc>
      </w:tr>
      <w:tr w:rsidR="008752B6" w:rsidTr="00CD2329" w14:paraId="40B284DA" w14:textId="77777777">
        <w:trPr>
          <w:trHeight w:val="464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CD2329" w:rsidR="008752B6" w:rsidP="00506B61" w:rsidRDefault="00457B19" w14:paraId="7BF6B8A2" w14:textId="77777777">
            <w:pPr>
              <w:spacing w:line="276" w:lineRule="auto"/>
              <w:rPr>
                <w:rFonts w:ascii="Arial" w:hAnsi="Arial" w:cs="Arial"/>
                <w:bCs/>
                <w:color w:val="FFFFFF"/>
                <w:sz w:val="22"/>
                <w:szCs w:val="22"/>
                <w:lang w:val="es-MX" w:eastAsia="es-MX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  <w:lang w:val="es-MX" w:eastAsia="es-MX"/>
              </w:rPr>
              <w:t>ALCANCE: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8D5AA5" w:rsidR="008752B6" w:rsidP="00725CB0" w:rsidRDefault="00FF6E27" w14:paraId="431611B7" w14:textId="62B8F6BC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FF6E27">
              <w:rPr>
                <w:rFonts w:ascii="Arial" w:hAnsi="Arial" w:cs="Arial"/>
                <w:color w:val="000000"/>
                <w:sz w:val="22"/>
                <w:szCs w:val="22"/>
              </w:rPr>
              <w:t xml:space="preserve">Este procedimiento aplica a </w:t>
            </w:r>
            <w:r w:rsidRPr="00FF6E2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todos 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los </w:t>
            </w:r>
            <w:r w:rsidRPr="00FF6E2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procesos </w:t>
            </w:r>
            <w:r w:rsidRPr="00FF6E27">
              <w:rPr>
                <w:rFonts w:ascii="Arial" w:hAnsi="Arial" w:cs="Arial"/>
                <w:color w:val="000000"/>
                <w:sz w:val="22"/>
                <w:szCs w:val="22"/>
              </w:rPr>
              <w:t>definidos en el Mapa de Procesos de PLANTIVIVES S.A.S.</w:t>
            </w:r>
            <w:r w:rsidRPr="00FF6E27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FF6E27">
              <w:rPr>
                <w:rFonts w:ascii="Arial" w:hAnsi="Arial" w:cs="Arial"/>
                <w:color w:val="000000"/>
                <w:sz w:val="22"/>
                <w:szCs w:val="22"/>
              </w:rPr>
              <w:t>Inicia con la definición de indicadores por parte del líder de cada proceso y finaliza con la presentación del informe consolidado de seguimiento a la Gerencia, así como el registro de acciones derivadas del análisis realizado.</w:t>
            </w:r>
          </w:p>
        </w:tc>
      </w:tr>
      <w:tr w:rsidR="008752B6" w:rsidTr="00CD2329" w14:paraId="6C18DBA6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CD2329" w:rsidR="008752B6" w:rsidP="00506B61" w:rsidRDefault="00457B19" w14:paraId="1B9F8434" w14:textId="77777777">
            <w:pPr>
              <w:spacing w:line="276" w:lineRule="auto"/>
              <w:rPr>
                <w:bCs/>
              </w:rPr>
            </w:pPr>
            <w:r w:rsidRPr="00CD2329">
              <w:rPr>
                <w:rStyle w:val="Fuentedeprrafopredeter1"/>
                <w:rFonts w:ascii="Arial" w:hAnsi="Arial" w:cs="Arial"/>
                <w:bCs/>
                <w:color w:val="FFFFFF"/>
                <w:sz w:val="22"/>
                <w:szCs w:val="22"/>
              </w:rPr>
              <w:t>ELABORADO POR: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P="00725CB0" w:rsidRDefault="00457B19" w14:paraId="519F6CAC" w14:textId="20BCDB20">
            <w:pPr>
              <w:spacing w:line="276" w:lineRule="auto"/>
              <w:jc w:val="both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>Coordinador del Sistema de Gestión de la Calidad</w:t>
            </w:r>
            <w:r w:rsidR="00FF6E27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FF6E27" w:rsidR="00FF6E27">
              <w:rPr>
                <w:rFonts w:ascii="Arial" w:hAnsi="Arial" w:cs="Arial"/>
                <w:color w:val="000000"/>
                <w:sz w:val="22"/>
                <w:szCs w:val="22"/>
              </w:rPr>
              <w:t>(O el cargo que asuma formalmente la responsabilidad del SGC en PLANTIVIVES S.A.S.)</w:t>
            </w:r>
          </w:p>
        </w:tc>
      </w:tr>
      <w:tr w:rsidR="008752B6" w:rsidTr="00CD2329" w14:paraId="3D876F44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CD2329" w:rsidR="008752B6" w:rsidP="00506B61" w:rsidRDefault="00457B19" w14:paraId="10AF4EFE" w14:textId="77777777">
            <w:pPr>
              <w:spacing w:line="276" w:lineRule="auto"/>
              <w:rPr>
                <w:bCs/>
              </w:rPr>
            </w:pPr>
            <w:r w:rsidRPr="00CD2329">
              <w:rPr>
                <w:rStyle w:val="Fuentedeprrafopredeter1"/>
                <w:rFonts w:ascii="Arial" w:hAnsi="Arial" w:cs="Arial"/>
                <w:bCs/>
                <w:color w:val="FFFFFF"/>
                <w:sz w:val="22"/>
                <w:szCs w:val="22"/>
              </w:rPr>
              <w:t>APROBADO POR: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P="00725CB0" w:rsidRDefault="00457B19" w14:paraId="3076181A" w14:textId="77777777">
            <w:pPr>
              <w:spacing w:line="276" w:lineRule="auto"/>
              <w:jc w:val="both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>Gerente General</w:t>
            </w:r>
          </w:p>
        </w:tc>
      </w:tr>
      <w:tr w:rsidR="008752B6" w:rsidTr="00CD2329" w14:paraId="64C20C58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CD2329" w:rsidR="008752B6" w:rsidP="00506B61" w:rsidRDefault="00457B19" w14:paraId="7D510BE2" w14:textId="18863EF7">
            <w:pPr>
              <w:spacing w:line="276" w:lineRule="auto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CONTROL, SEGUIMIENTO Y MEJORA: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P="00725CB0" w:rsidRDefault="00506B61" w14:paraId="7BAADBE0" w14:textId="05DFB252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506B61">
              <w:rPr>
                <w:rFonts w:ascii="Arial" w:hAnsi="Arial" w:cs="Arial"/>
                <w:color w:val="000000"/>
                <w:sz w:val="22"/>
                <w:szCs w:val="22"/>
              </w:rPr>
              <w:t>El seguimiento a los indicadores se realiza según la frecuencia definida en cada ficha. Calidad consolida resultados, analiza desviaciones y coordina acciones de mejora cuando sea necesario. La Gerencia revisa los informes para asegurar el control y la mejora continua del desempeño de los procesos.</w:t>
            </w:r>
          </w:p>
        </w:tc>
      </w:tr>
      <w:tr w:rsidR="008752B6" w:rsidTr="00CD2329" w14:paraId="185F14A7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CD2329" w:rsidR="008752B6" w:rsidP="00506B61" w:rsidRDefault="00457B19" w14:paraId="0360826F" w14:textId="77777777">
            <w:pPr>
              <w:spacing w:line="276" w:lineRule="auto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REFERENCIAS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506B61" w:rsidR="00506B61" w:rsidP="00725CB0" w:rsidRDefault="00506B61" w14:paraId="38AD46A0" w14:textId="77777777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proofErr w:type="gramStart"/>
            <w:r w:rsidRPr="00506B61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  ISO</w:t>
            </w:r>
            <w:proofErr w:type="gramEnd"/>
            <w:r w:rsidRPr="00506B61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 9001:2015</w:t>
            </w:r>
          </w:p>
          <w:p w:rsidRPr="00506B61" w:rsidR="00506B61" w:rsidP="00725CB0" w:rsidRDefault="00506B61" w14:paraId="6A7B311A" w14:textId="77777777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proofErr w:type="gramStart"/>
            <w:r w:rsidRPr="00506B61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  Mapa</w:t>
            </w:r>
            <w:proofErr w:type="gramEnd"/>
            <w:r w:rsidRPr="00506B61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 de Procesos PLANTIVIVES</w:t>
            </w:r>
          </w:p>
          <w:p w:rsidRPr="00506B61" w:rsidR="00506B61" w:rsidP="00725CB0" w:rsidRDefault="00506B61" w14:paraId="1317AF81" w14:textId="77777777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proofErr w:type="gramStart"/>
            <w:r w:rsidRPr="00506B61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  Fichas</w:t>
            </w:r>
            <w:proofErr w:type="gramEnd"/>
            <w:r w:rsidRPr="00506B61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 de Indicadores</w:t>
            </w:r>
          </w:p>
          <w:p w:rsidRPr="00506B61" w:rsidR="008752B6" w:rsidP="00725CB0" w:rsidRDefault="00506B61" w14:paraId="40159E1A" w14:textId="12456AC8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proofErr w:type="gramStart"/>
            <w:r w:rsidRPr="00506B61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  Procedimiento</w:t>
            </w:r>
            <w:proofErr w:type="gramEnd"/>
            <w:r w:rsidRPr="00506B61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 de Mejora</w:t>
            </w:r>
          </w:p>
        </w:tc>
      </w:tr>
      <w:tr w:rsidR="008752B6" w:rsidTr="00CD2329" w14:paraId="70277102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CD2329" w:rsidR="008752B6" w:rsidP="00506B61" w:rsidRDefault="00457B19" w14:paraId="12A80FE8" w14:textId="77777777">
            <w:pPr>
              <w:spacing w:line="276" w:lineRule="auto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 xml:space="preserve">REGISTROS Y CONTROL DOCUMENTAL 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P="00725CB0" w:rsidRDefault="00457B19" w14:paraId="5476E476" w14:textId="77777777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Todos los formatos y registros derivados de este procedimiento deben archivarse en el sistema documental del SGC y conservarse por un periodo mínimo de dos años.</w:t>
            </w:r>
          </w:p>
        </w:tc>
      </w:tr>
    </w:tbl>
    <w:p w:rsidR="00C108F4" w:rsidP="00506B61" w:rsidRDefault="00506B61" w14:paraId="32DFF88E" w14:textId="4226177E">
      <w:pPr>
        <w:pStyle w:val="Prrafodelista"/>
        <w:numPr>
          <w:ilvl w:val="0"/>
          <w:numId w:val="5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DISPOSICIONES GENERALES</w:t>
      </w:r>
    </w:p>
    <w:p w:rsidR="00506B61" w:rsidRDefault="00506B61" w14:paraId="3C3E9717" w14:textId="77777777">
      <w:pPr>
        <w:rPr>
          <w:rFonts w:ascii="Arial" w:hAnsi="Arial" w:cs="Arial"/>
          <w:b/>
          <w:bCs/>
          <w:sz w:val="22"/>
          <w:szCs w:val="22"/>
        </w:rPr>
      </w:pPr>
    </w:p>
    <w:p w:rsidR="00CD2329" w:rsidRDefault="00CD2329" w14:paraId="73F0232B" w14:textId="77777777">
      <w:pPr>
        <w:rPr>
          <w:rFonts w:ascii="Arial" w:hAnsi="Arial" w:cs="Arial"/>
          <w:b/>
          <w:bCs/>
          <w:sz w:val="22"/>
          <w:szCs w:val="22"/>
        </w:rPr>
      </w:pPr>
    </w:p>
    <w:p w:rsidR="00CD2329" w:rsidRDefault="00CD2329" w14:paraId="3E4EA779" w14:textId="77777777">
      <w:pPr>
        <w:rPr>
          <w:rFonts w:ascii="Arial" w:hAnsi="Arial" w:cs="Arial"/>
          <w:b/>
          <w:bCs/>
          <w:sz w:val="22"/>
          <w:szCs w:val="22"/>
        </w:rPr>
      </w:pPr>
    </w:p>
    <w:p w:rsidR="00506B61" w:rsidP="00506B61" w:rsidRDefault="00506B61" w14:paraId="2AB72BCF" w14:textId="0D0B7EF7">
      <w:pPr>
        <w:pStyle w:val="Prrafodelista1"/>
        <w:numPr>
          <w:ilvl w:val="0"/>
          <w:numId w:val="5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CRITERIOS DE EVALUACIÓN DE DESEMPEÑO</w:t>
      </w:r>
    </w:p>
    <w:p w:rsidRPr="00506B61" w:rsidR="00506B61" w:rsidP="00506B61" w:rsidRDefault="00506B61" w14:paraId="142B0CD4" w14:textId="77777777">
      <w:pPr>
        <w:pStyle w:val="Prrafodelista"/>
        <w:rPr>
          <w:rFonts w:ascii="Arial" w:hAnsi="Arial" w:cs="Arial"/>
          <w:sz w:val="22"/>
          <w:szCs w:val="22"/>
        </w:rPr>
      </w:pPr>
    </w:p>
    <w:p w:rsidRPr="00506B61" w:rsidR="00506B61" w:rsidP="00506B61" w:rsidRDefault="00506B61" w14:paraId="057D3B34" w14:textId="77777777">
      <w:pPr>
        <w:pStyle w:val="Prrafodelista1"/>
        <w:ind w:left="0"/>
        <w:jc w:val="both"/>
        <w:rPr>
          <w:rFonts w:ascii="Arial" w:hAnsi="Arial" w:cs="Arial"/>
          <w:sz w:val="22"/>
          <w:szCs w:val="22"/>
          <w:lang w:val="es-CO"/>
        </w:rPr>
      </w:pPr>
      <w:r w:rsidRPr="00506B61">
        <w:rPr>
          <w:rFonts w:ascii="Arial" w:hAnsi="Arial" w:cs="Arial"/>
          <w:sz w:val="22"/>
          <w:szCs w:val="22"/>
          <w:lang w:val="es-CO"/>
        </w:rPr>
        <w:t>Los indicadores se evaluarán con base en el cumplimiento de la meta, la tendencia y la estabilidad del proceso. Se consideran aceptables los resultados dentro del rango definido en su ficha. Los valores por debajo de la meta generan acciones de mejora.</w:t>
      </w:r>
    </w:p>
    <w:p w:rsidRPr="00506B61" w:rsidR="00506B61" w:rsidP="00506B61" w:rsidRDefault="00506B61" w14:paraId="50187BCA" w14:textId="77777777">
      <w:pPr>
        <w:rPr>
          <w:rFonts w:ascii="Arial" w:hAnsi="Arial" w:cs="Arial"/>
          <w:b/>
          <w:bCs/>
          <w:sz w:val="22"/>
          <w:szCs w:val="22"/>
        </w:rPr>
      </w:pPr>
    </w:p>
    <w:p w:rsidRPr="00506B61" w:rsidR="00506B61" w:rsidP="00506B61" w:rsidRDefault="00457B19" w14:paraId="7694FCE3" w14:textId="53ACE417">
      <w:pPr>
        <w:pStyle w:val="Prrafodelista1"/>
        <w:numPr>
          <w:ilvl w:val="0"/>
          <w:numId w:val="5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DEFINICIONES</w:t>
      </w:r>
    </w:p>
    <w:p w:rsidRPr="00061FB0" w:rsidR="00506B61" w:rsidP="00506B61" w:rsidRDefault="00506B61" w14:paraId="69ABE051" w14:textId="77777777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61"/>
      </w:tblGrid>
      <w:tr w:rsidR="008752B6" w:rsidTr="00CD2329" w14:paraId="529F6726" w14:textId="77777777">
        <w:trPr>
          <w:trHeight w:val="415"/>
          <w:tblHeader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00B05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CD2329" w:rsidR="008752B6" w:rsidRDefault="00457B19" w14:paraId="3974D86C" w14:textId="55F295BD">
            <w:pPr>
              <w:spacing w:line="276" w:lineRule="auto"/>
              <w:jc w:val="center"/>
              <w:rPr>
                <w:bCs/>
              </w:rPr>
            </w:pPr>
            <w:r w:rsidRPr="00CD2329">
              <w:rPr>
                <w:rStyle w:val="Fuentedeprrafopredeter1"/>
                <w:rFonts w:ascii="Arial" w:hAnsi="Arial" w:cs="Arial"/>
                <w:bCs/>
                <w:color w:val="FFFFFF"/>
                <w:sz w:val="22"/>
                <w:szCs w:val="22"/>
                <w:lang w:val="es-MX" w:eastAsia="es-MX"/>
              </w:rPr>
              <w:t xml:space="preserve">DEFINICIONES GENERALES DEL PROCEDIMIENTO </w:t>
            </w:r>
            <w:r w:rsidRPr="00CD2329" w:rsidR="00FF6E27">
              <w:rPr>
                <w:rStyle w:val="Fuentedeprrafopredeter1"/>
                <w:rFonts w:ascii="Arial" w:hAnsi="Arial" w:cs="Arial"/>
                <w:bCs/>
                <w:color w:val="FFFFFF"/>
                <w:sz w:val="22"/>
                <w:szCs w:val="22"/>
                <w:lang w:val="es-MX" w:eastAsia="es-MX"/>
              </w:rPr>
              <w:t>DE DESEMPEÑO D ELOS PROCESOS</w:t>
            </w:r>
          </w:p>
        </w:tc>
      </w:tr>
      <w:tr w:rsidR="008752B6" w14:paraId="3183F9F8" w14:textId="77777777">
        <w:trPr>
          <w:trHeight w:val="418"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FF6E27" w:rsidR="008752B6" w:rsidP="00FF6E27" w:rsidRDefault="00FF6E27" w14:paraId="3FF83E8A" w14:textId="4C8E0C13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FF6E27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Indicador: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t xml:space="preserve"> Parámetro cuantitativo o cualitativo que permite medir el desempeño de un proceso.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br/>
            </w:r>
            <w:r w:rsidRPr="00FF6E27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Meta: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t xml:space="preserve"> Valor objetivo que se espera alcanzar en un período definido.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br/>
            </w:r>
            <w:r w:rsidRPr="00FF6E27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Ficha de Indicador: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t xml:space="preserve"> Documento donde se describe el indicador, su fórmula, frecuencia, responsable y meta.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br/>
            </w:r>
            <w:r w:rsidRPr="00FF6E27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Seguimiento: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t xml:space="preserve"> Revisión periódica del comportamiento de un indicador.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br/>
            </w:r>
            <w:r w:rsidRPr="00FF6E27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Desempeño del Proceso: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t xml:space="preserve"> Nivel de eficiencia y eficacia en el cumplimiento de los resultados esperados.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br/>
            </w:r>
            <w:r w:rsidRPr="00FF6E27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Tendencia: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t xml:space="preserve"> Comportamiento del indicador a lo largo del tiempo.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br/>
            </w:r>
            <w:r w:rsidRPr="00FF6E27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Acciones Correctivas:</w:t>
            </w:r>
            <w:r w:rsidRPr="00FF6E27">
              <w:rPr>
                <w:rFonts w:ascii="Arial" w:hAnsi="Arial" w:cs="Arial"/>
                <w:sz w:val="22"/>
                <w:szCs w:val="22"/>
                <w:lang w:val="es-CO"/>
              </w:rPr>
              <w:t xml:space="preserve"> Actividades destinadas a eliminar la causa de una no conformidad para evitar su repetición.</w:t>
            </w:r>
          </w:p>
        </w:tc>
      </w:tr>
    </w:tbl>
    <w:p w:rsidR="008752B6" w:rsidRDefault="008752B6" w14:paraId="2F195DA9" w14:textId="77777777">
      <w:pPr>
        <w:rPr>
          <w:rFonts w:ascii="Arial" w:hAnsi="Arial" w:cs="Arial"/>
          <w:sz w:val="22"/>
          <w:szCs w:val="22"/>
        </w:rPr>
      </w:pPr>
    </w:p>
    <w:p w:rsidR="008752B6" w:rsidP="00506B61" w:rsidRDefault="00457B19" w14:paraId="384F6353" w14:textId="19BBB2CF">
      <w:pPr>
        <w:pStyle w:val="Prrafodelista1"/>
        <w:numPr>
          <w:ilvl w:val="0"/>
          <w:numId w:val="5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R</w:t>
      </w:r>
      <w:r w:rsidR="00306886">
        <w:rPr>
          <w:rFonts w:ascii="Arial" w:hAnsi="Arial" w:cs="Arial"/>
          <w:b/>
          <w:bCs/>
          <w:sz w:val="22"/>
          <w:szCs w:val="22"/>
        </w:rPr>
        <w:t>EQUISITOS Y CONDICIONES GENERALES</w:t>
      </w:r>
    </w:p>
    <w:p w:rsidR="008752B6" w:rsidRDefault="008752B6" w14:paraId="0D01634F" w14:textId="77777777">
      <w:pPr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1"/>
        <w:gridCol w:w="11440"/>
      </w:tblGrid>
      <w:tr w:rsidRPr="00306886" w:rsidR="00306886" w:rsidTr="00CD2329" w14:paraId="22E415BD" w14:textId="54D57E48">
        <w:trPr>
          <w:trHeight w:val="475"/>
        </w:trPr>
        <w:tc>
          <w:tcPr>
            <w:tcW w:w="11861" w:type="dxa"/>
            <w:gridSpan w:val="2"/>
            <w:shd w:val="clear" w:color="auto" w:fill="00B050"/>
            <w:vAlign w:val="center"/>
          </w:tcPr>
          <w:p w:rsidRPr="00CD2329" w:rsidR="00306886" w:rsidP="00306886" w:rsidRDefault="00306886" w14:paraId="1D5A76CF" w14:textId="48AD9E36">
            <w:pPr>
              <w:pStyle w:val="Prrafodelista1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</w:rPr>
            </w:pPr>
            <w:r w:rsidRPr="00CD2329">
              <w:rPr>
                <w:rFonts w:ascii="Arial" w:hAnsi="Arial" w:cs="Arial"/>
                <w:color w:val="FFFFFF" w:themeColor="background1"/>
                <w:sz w:val="22"/>
                <w:szCs w:val="22"/>
              </w:rPr>
              <w:t>REQUISITOS Y CONDICIONES GENERALES</w:t>
            </w:r>
          </w:p>
        </w:tc>
      </w:tr>
      <w:tr w:rsidRPr="00306886" w:rsidR="00306886" w:rsidTr="00306886" w14:paraId="13087E71" w14:textId="77777777">
        <w:tc>
          <w:tcPr>
            <w:tcW w:w="421" w:type="dxa"/>
            <w:vAlign w:val="center"/>
          </w:tcPr>
          <w:p w:rsidR="00306886" w:rsidP="00306886" w:rsidRDefault="00306886" w14:paraId="07C0C1C2" w14:textId="64B121F4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1</w:t>
            </w:r>
          </w:p>
        </w:tc>
        <w:tc>
          <w:tcPr>
            <w:tcW w:w="11440" w:type="dxa"/>
            <w:vAlign w:val="center"/>
          </w:tcPr>
          <w:p w:rsidRPr="00306886" w:rsidR="00306886" w:rsidP="00306886" w:rsidRDefault="00306886" w14:paraId="08D5F444" w14:textId="7A708C5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Todos los procesos deben contar con </w:t>
            </w:r>
            <w:r w:rsidRPr="0030688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fichas de indicadores</w:t>
            </w: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 definidas, actualizadas y aprobadas.</w:t>
            </w:r>
          </w:p>
        </w:tc>
      </w:tr>
      <w:tr w:rsidRPr="00306886" w:rsidR="00306886" w:rsidTr="00306886" w14:paraId="0E00579F" w14:textId="328CB732">
        <w:tc>
          <w:tcPr>
            <w:tcW w:w="421" w:type="dxa"/>
            <w:vAlign w:val="center"/>
          </w:tcPr>
          <w:p w:rsidRPr="00306886" w:rsidR="00306886" w:rsidP="00306886" w:rsidRDefault="00306886" w14:paraId="286A3858" w14:textId="0CC87F39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2</w:t>
            </w:r>
          </w:p>
        </w:tc>
        <w:tc>
          <w:tcPr>
            <w:tcW w:w="11440" w:type="dxa"/>
            <w:vAlign w:val="center"/>
          </w:tcPr>
          <w:p w:rsidRPr="00306886" w:rsidR="00306886" w:rsidP="00306886" w:rsidRDefault="00306886" w14:paraId="5B5CC464" w14:textId="7508FD3E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Los indicadores deben cumplir con: claridad, trazabilidad, disponibilidad de información, pertinencia y alineación con los objetivos organizacionales.</w:t>
            </w:r>
          </w:p>
        </w:tc>
      </w:tr>
      <w:tr w:rsidRPr="00306886" w:rsidR="00306886" w:rsidTr="00306886" w14:paraId="08D67D50" w14:textId="10E71842">
        <w:tc>
          <w:tcPr>
            <w:tcW w:w="421" w:type="dxa"/>
            <w:vAlign w:val="center"/>
          </w:tcPr>
          <w:p w:rsidRPr="00306886" w:rsidR="00306886" w:rsidP="00306886" w:rsidRDefault="00306886" w14:paraId="2322CB1B" w14:textId="02C552F3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3</w:t>
            </w:r>
          </w:p>
        </w:tc>
        <w:tc>
          <w:tcPr>
            <w:tcW w:w="11440" w:type="dxa"/>
            <w:vAlign w:val="center"/>
          </w:tcPr>
          <w:p w:rsidRPr="00306886" w:rsidR="00306886" w:rsidP="00306886" w:rsidRDefault="00306886" w14:paraId="0C9A4CFC" w14:textId="74E82B8E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La información utilizada para medir los indicadores debe ser </w:t>
            </w:r>
            <w:r w:rsidRPr="0030688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veraz, oportuna y trazable</w:t>
            </w: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.</w:t>
            </w:r>
          </w:p>
        </w:tc>
      </w:tr>
      <w:tr w:rsidRPr="00306886" w:rsidR="00306886" w:rsidTr="00306886" w14:paraId="2D5D389D" w14:textId="16880B15">
        <w:tc>
          <w:tcPr>
            <w:tcW w:w="421" w:type="dxa"/>
            <w:vAlign w:val="center"/>
          </w:tcPr>
          <w:p w:rsidRPr="00306886" w:rsidR="00306886" w:rsidP="00306886" w:rsidRDefault="00306886" w14:paraId="279229E0" w14:textId="670BF251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4</w:t>
            </w:r>
          </w:p>
        </w:tc>
        <w:tc>
          <w:tcPr>
            <w:tcW w:w="11440" w:type="dxa"/>
            <w:vAlign w:val="center"/>
          </w:tcPr>
          <w:p w:rsidRPr="00306886" w:rsidR="00306886" w:rsidP="00306886" w:rsidRDefault="00306886" w14:paraId="7C1DEC8F" w14:textId="09DBE67E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Los líderes de proceso deben realizar seguimiento y análisis mensual o según frecuencia establecida.</w:t>
            </w:r>
          </w:p>
        </w:tc>
      </w:tr>
      <w:tr w:rsidRPr="00306886" w:rsidR="00306886" w:rsidTr="00306886" w14:paraId="13B5D780" w14:textId="2309122D">
        <w:tc>
          <w:tcPr>
            <w:tcW w:w="421" w:type="dxa"/>
            <w:vAlign w:val="center"/>
          </w:tcPr>
          <w:p w:rsidRPr="00306886" w:rsidR="00306886" w:rsidP="00306886" w:rsidRDefault="00306886" w14:paraId="6C51A863" w14:textId="505BF68D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5</w:t>
            </w:r>
          </w:p>
        </w:tc>
        <w:tc>
          <w:tcPr>
            <w:tcW w:w="11440" w:type="dxa"/>
            <w:vAlign w:val="center"/>
          </w:tcPr>
          <w:p w:rsidRPr="00306886" w:rsidR="00306886" w:rsidP="00306886" w:rsidRDefault="00306886" w14:paraId="2E0B154D" w14:textId="40997FD4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Toda desviación significativa debe generar acciones mediante el </w:t>
            </w:r>
            <w:r w:rsidRPr="0030688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Formato de Plan de Mejoramiento – P</w:t>
            </w:r>
            <w:r w:rsidR="00725CB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LN</w:t>
            </w:r>
            <w:r w:rsidRPr="0030688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-</w:t>
            </w:r>
            <w:r w:rsidR="00725CB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EST</w:t>
            </w:r>
            <w:r w:rsidRPr="0030688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-</w:t>
            </w:r>
            <w:r w:rsidR="00725CB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SGC</w:t>
            </w:r>
            <w:r w:rsidRPr="0030688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-0</w:t>
            </w:r>
            <w:r w:rsidR="00725CB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01</w:t>
            </w: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.</w:t>
            </w:r>
          </w:p>
        </w:tc>
      </w:tr>
      <w:tr w:rsidRPr="00306886" w:rsidR="00306886" w:rsidTr="00306886" w14:paraId="5745AB1B" w14:textId="7A3CF35A">
        <w:tc>
          <w:tcPr>
            <w:tcW w:w="421" w:type="dxa"/>
            <w:vAlign w:val="center"/>
          </w:tcPr>
          <w:p w:rsidRPr="00306886" w:rsidR="00306886" w:rsidP="00306886" w:rsidRDefault="00306886" w14:paraId="421914F4" w14:textId="730E69FE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6</w:t>
            </w:r>
          </w:p>
        </w:tc>
        <w:tc>
          <w:tcPr>
            <w:tcW w:w="11440" w:type="dxa"/>
            <w:vAlign w:val="center"/>
          </w:tcPr>
          <w:p w:rsidRPr="00306886" w:rsidR="00306886" w:rsidP="00306886" w:rsidRDefault="00306886" w14:paraId="0F50AF5F" w14:textId="567F1BC8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La Gerencia recibe un informe consolidado mínimo </w:t>
            </w:r>
            <w:r w:rsidRPr="0030688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/>
              </w:rPr>
              <w:t>trimestral</w:t>
            </w:r>
            <w:r w:rsidRPr="00306886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.</w:t>
            </w:r>
          </w:p>
        </w:tc>
      </w:tr>
    </w:tbl>
    <w:p w:rsidR="00306886" w:rsidRDefault="00306886" w14:paraId="63BA3445" w14:textId="77777777">
      <w:pPr>
        <w:rPr>
          <w:rFonts w:ascii="Arial" w:hAnsi="Arial" w:cs="Arial"/>
          <w:sz w:val="22"/>
          <w:szCs w:val="22"/>
        </w:rPr>
      </w:pPr>
    </w:p>
    <w:p w:rsidR="008752B6" w:rsidP="00506B61" w:rsidRDefault="00667219" w14:paraId="2EDB81B7" w14:textId="6DD41D40">
      <w:pPr>
        <w:pStyle w:val="Prrafodelista1"/>
        <w:numPr>
          <w:ilvl w:val="0"/>
          <w:numId w:val="5"/>
        </w:numPr>
        <w:rPr>
          <w:rFonts w:ascii="Arial" w:hAnsi="Arial" w:cs="Arial"/>
          <w:b/>
          <w:bCs/>
          <w:caps/>
          <w:sz w:val="22"/>
          <w:szCs w:val="22"/>
        </w:rPr>
      </w:pPr>
      <w:r>
        <w:rPr>
          <w:rFonts w:ascii="Arial" w:hAnsi="Arial" w:cs="Arial"/>
          <w:b/>
          <w:bCs/>
          <w:caps/>
          <w:sz w:val="22"/>
          <w:szCs w:val="22"/>
        </w:rPr>
        <w:t>ACTIVIDADES DEL PROCEDIMIENTO</w:t>
      </w:r>
    </w:p>
    <w:p w:rsidR="00306886" w:rsidP="00306886" w:rsidRDefault="00306886" w14:paraId="68CA4B3D" w14:textId="77777777">
      <w:pPr>
        <w:pStyle w:val="Prrafodelista1"/>
        <w:ind w:left="360"/>
        <w:rPr>
          <w:rFonts w:ascii="Arial" w:hAnsi="Arial" w:cs="Arial"/>
          <w:b/>
          <w:bCs/>
          <w:caps/>
          <w:sz w:val="22"/>
          <w:szCs w:val="22"/>
        </w:rPr>
      </w:pPr>
    </w:p>
    <w:tbl>
      <w:tblPr>
        <w:tblStyle w:val="Tablaconcuadrcula"/>
        <w:tblW w:w="12353" w:type="dxa"/>
        <w:tblLook w:val="04A0" w:firstRow="1" w:lastRow="0" w:firstColumn="1" w:lastColumn="0" w:noHBand="0" w:noVBand="1"/>
      </w:tblPr>
      <w:tblGrid>
        <w:gridCol w:w="439"/>
        <w:gridCol w:w="2771"/>
        <w:gridCol w:w="2251"/>
        <w:gridCol w:w="2798"/>
        <w:gridCol w:w="2019"/>
        <w:gridCol w:w="2075"/>
      </w:tblGrid>
      <w:tr w:rsidRPr="00306886" w:rsidR="0084163E" w:rsidTr="00CD2329" w14:paraId="0A9818C7" w14:textId="77777777">
        <w:tc>
          <w:tcPr>
            <w:tcW w:w="439" w:type="dxa"/>
            <w:shd w:val="clear" w:color="auto" w:fill="00B050"/>
            <w:vAlign w:val="center"/>
            <w:hideMark/>
          </w:tcPr>
          <w:p w:rsidRPr="00CD2329" w:rsidR="0084163E" w:rsidP="0084163E" w:rsidRDefault="0084163E" w14:paraId="056D601A" w14:textId="0041B927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  <w:t>#</w:t>
            </w:r>
          </w:p>
        </w:tc>
        <w:tc>
          <w:tcPr>
            <w:tcW w:w="2771" w:type="dxa"/>
            <w:shd w:val="clear" w:color="auto" w:fill="00B050"/>
            <w:vAlign w:val="center"/>
          </w:tcPr>
          <w:p w:rsidRPr="00CD2329" w:rsidR="0084163E" w:rsidP="0084163E" w:rsidRDefault="0084163E" w14:paraId="78333F03" w14:textId="01DF25AE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  <w:t>Actividad</w:t>
            </w:r>
          </w:p>
        </w:tc>
        <w:tc>
          <w:tcPr>
            <w:tcW w:w="2251" w:type="dxa"/>
            <w:shd w:val="clear" w:color="auto" w:fill="00B050"/>
            <w:vAlign w:val="center"/>
            <w:hideMark/>
          </w:tcPr>
          <w:p w:rsidRPr="00CD2329" w:rsidR="0084163E" w:rsidP="0084163E" w:rsidRDefault="0084163E" w14:paraId="500C8B47" w14:textId="5077A3C4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  <w:t>Responsable</w:t>
            </w:r>
          </w:p>
        </w:tc>
        <w:tc>
          <w:tcPr>
            <w:tcW w:w="2798" w:type="dxa"/>
            <w:shd w:val="clear" w:color="auto" w:fill="00B050"/>
            <w:vAlign w:val="center"/>
            <w:hideMark/>
          </w:tcPr>
          <w:p w:rsidRPr="00CD2329" w:rsidR="0084163E" w:rsidP="0084163E" w:rsidRDefault="0084163E" w14:paraId="0C4807BA" w14:textId="77777777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  <w:t>Control</w:t>
            </w:r>
          </w:p>
        </w:tc>
        <w:tc>
          <w:tcPr>
            <w:tcW w:w="2019" w:type="dxa"/>
            <w:shd w:val="clear" w:color="auto" w:fill="00B050"/>
            <w:vAlign w:val="center"/>
            <w:hideMark/>
          </w:tcPr>
          <w:p w:rsidRPr="00CD2329" w:rsidR="0084163E" w:rsidP="0084163E" w:rsidRDefault="0084163E" w14:paraId="425D1162" w14:textId="77777777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aps/>
                <w:color w:val="FFFFFF" w:themeColor="background1"/>
                <w:lang w:val="es-CO"/>
              </w:rPr>
              <w:t>Documento de Referencia</w:t>
            </w:r>
          </w:p>
        </w:tc>
        <w:tc>
          <w:tcPr>
            <w:tcW w:w="2075" w:type="dxa"/>
            <w:shd w:val="clear" w:color="auto" w:fill="00B050"/>
            <w:vAlign w:val="center"/>
            <w:hideMark/>
          </w:tcPr>
          <w:p w:rsidRPr="00CD2329" w:rsidR="0084163E" w:rsidP="0084163E" w:rsidRDefault="0084163E" w14:paraId="0770B9E4" w14:textId="77777777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aps/>
                <w:color w:val="FFFFFF" w:themeColor="background1"/>
                <w:sz w:val="22"/>
                <w:szCs w:val="22"/>
                <w:lang w:val="es-CO"/>
              </w:rPr>
              <w:t>Registro Resultante</w:t>
            </w:r>
          </w:p>
        </w:tc>
      </w:tr>
      <w:tr w:rsidRPr="00306886" w:rsidR="0084163E" w:rsidTr="00667219" w14:paraId="0CCD1624" w14:textId="77777777">
        <w:tc>
          <w:tcPr>
            <w:tcW w:w="439" w:type="dxa"/>
            <w:vAlign w:val="center"/>
          </w:tcPr>
          <w:p w:rsidRPr="00306886" w:rsidR="0084163E" w:rsidP="0084163E" w:rsidRDefault="0084163E" w14:paraId="07FB3F92" w14:textId="6CD57FF6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caps/>
                <w:lang w:val="es-CO"/>
              </w:rPr>
              <w:t>1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2641FC2F" w14:textId="661E5227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Identificar Los Procesos Que Requieren Medición Y Análisis.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4CC27D22" w14:textId="5D51D9F5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 Calidad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5C476AED" w14:textId="161EED0A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Verificar Que Todos Los Procesos Del Mapa Estén Incluidos.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3ADDDD51" w14:textId="12938E42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 xml:space="preserve">Mapa De Procesos </w:t>
            </w:r>
            <w:proofErr w:type="spellStart"/>
            <w:r w:rsidRPr="0084163E">
              <w:rPr>
                <w:rFonts w:ascii="Arial" w:hAnsi="Arial" w:cs="Arial"/>
                <w:lang w:val="es-CO"/>
              </w:rPr>
              <w:t>Plantivives</w:t>
            </w:r>
            <w:proofErr w:type="spellEnd"/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6C803062" w14:textId="469B33B9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Listado De Procesos Priorizados</w:t>
            </w:r>
          </w:p>
        </w:tc>
      </w:tr>
      <w:tr w:rsidRPr="00306886" w:rsidR="0084163E" w:rsidTr="00667219" w14:paraId="5282ADB2" w14:textId="77777777">
        <w:tc>
          <w:tcPr>
            <w:tcW w:w="439" w:type="dxa"/>
            <w:vAlign w:val="center"/>
          </w:tcPr>
          <w:p w:rsidRPr="00306886" w:rsidR="0084163E" w:rsidP="0084163E" w:rsidRDefault="0084163E" w14:paraId="32D72458" w14:textId="2FA66A98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caps/>
                <w:lang w:val="es-CO"/>
              </w:rPr>
              <w:t>2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258AA751" w14:textId="1E1134A9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Definir Indicadores Para Cada Proceso.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0299FF77" w14:textId="747C394E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Del Proceso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68EA343F" w14:textId="4804BF01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Indicadores Deben Ser Medibles Y Relevantes.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7BE341AE" w14:textId="69EF5A8B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Lineamientos Internos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585BBD86" w14:textId="59C23A35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 xml:space="preserve">Ficha Del Indicador </w:t>
            </w:r>
          </w:p>
        </w:tc>
      </w:tr>
      <w:tr w:rsidRPr="00306886" w:rsidR="0084163E" w:rsidTr="00667219" w14:paraId="5D136228" w14:textId="77777777">
        <w:tc>
          <w:tcPr>
            <w:tcW w:w="439" w:type="dxa"/>
            <w:vAlign w:val="center"/>
          </w:tcPr>
          <w:p w:rsidRPr="00306886" w:rsidR="0084163E" w:rsidP="0084163E" w:rsidRDefault="0084163E" w14:paraId="7A4E74B4" w14:textId="1E54199F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caps/>
                <w:lang w:val="es-CO"/>
              </w:rPr>
              <w:t>3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1734BDA6" w14:textId="224CB508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Establecer Fórmula, Meta, Frecuencia Y Fuente De Datos Del Indicador.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2EE024F0" w14:textId="4F477758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Del Proceso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67F5D54A" w14:textId="6D9684EB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Revisar Coherencia Entre Fórmula Y Meta.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5D046A5F" w14:textId="46818578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Ficha Del Indicador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0D71AD56" w14:textId="3E98DB44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 xml:space="preserve">Ficha </w:t>
            </w:r>
            <w:r>
              <w:rPr>
                <w:rFonts w:ascii="Arial" w:hAnsi="Arial" w:cs="Arial"/>
                <w:lang w:val="es-CO"/>
              </w:rPr>
              <w:t>FP-EST-SGC-XX</w:t>
            </w:r>
          </w:p>
        </w:tc>
      </w:tr>
      <w:tr w:rsidRPr="00306886" w:rsidR="0084163E" w:rsidTr="00667219" w14:paraId="1B8D5B7D" w14:textId="77777777">
        <w:tc>
          <w:tcPr>
            <w:tcW w:w="439" w:type="dxa"/>
            <w:vAlign w:val="center"/>
          </w:tcPr>
          <w:p w:rsidRPr="00306886" w:rsidR="0084163E" w:rsidP="0084163E" w:rsidRDefault="00667219" w14:paraId="3DECDC6B" w14:textId="4A8AA736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caps/>
                <w:lang w:val="es-CO"/>
              </w:rPr>
              <w:t>4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2769BAE6" w14:textId="707FFDCF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Recopilar Datos Según Frecuencia Establecida.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42D0CDBC" w14:textId="6AC213CF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Del Proceso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5F718F78" w14:textId="5CD82A8B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Verificar Trazabilidad De La Información.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2299D732" w14:textId="48CB1D15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Ficha Del Indicador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02E16286" w14:textId="0D0D47E4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Base De Datos Del Indicador</w:t>
            </w:r>
          </w:p>
        </w:tc>
      </w:tr>
      <w:tr w:rsidRPr="00306886" w:rsidR="0084163E" w:rsidTr="00667219" w14:paraId="43D8768F" w14:textId="77777777">
        <w:tc>
          <w:tcPr>
            <w:tcW w:w="439" w:type="dxa"/>
            <w:vAlign w:val="center"/>
          </w:tcPr>
          <w:p w:rsidRPr="00306886" w:rsidR="0084163E" w:rsidP="0084163E" w:rsidRDefault="00667219" w14:paraId="18FB95B8" w14:textId="0D2069BA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caps/>
                <w:lang w:val="es-CO"/>
              </w:rPr>
              <w:t>5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47205171" w14:textId="3A7D1FBF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Calcular El Valor Del Indicador.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06AB6D05" w14:textId="45B0F199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Del Proceso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7981FCA1" w14:textId="68C08C36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Validar Que La Fórmula Aplicada Corresponde A La Ficha.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0AC5A5F3" w14:textId="6B990A2D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Ficha Del Indicador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5B7C1FAF" w14:textId="4CADF750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Reporte Mensual</w:t>
            </w:r>
          </w:p>
        </w:tc>
      </w:tr>
      <w:tr w:rsidRPr="00306886" w:rsidR="0084163E" w:rsidTr="00667219" w14:paraId="31019ADC" w14:textId="77777777">
        <w:tc>
          <w:tcPr>
            <w:tcW w:w="439" w:type="dxa"/>
            <w:vAlign w:val="center"/>
          </w:tcPr>
          <w:p w:rsidRPr="00306886" w:rsidR="0084163E" w:rsidP="0084163E" w:rsidRDefault="00667219" w14:paraId="62491AB2" w14:textId="13A09E7F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caps/>
                <w:lang w:val="es-CO"/>
              </w:rPr>
              <w:t>6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0413DB0C" w14:textId="02C2B09B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Analizar Tendencias Y Resultados.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29921B32" w14:textId="6D361F49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Del Proceso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652A22A8" w14:textId="14B2B1B1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Revisar Variación, Desviaciones Y Causas.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1C806A8A" w14:textId="09AEB161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Historial De Indicadores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0583EC01" w14:textId="20524896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Análisis Del Indicador</w:t>
            </w:r>
          </w:p>
        </w:tc>
      </w:tr>
      <w:tr w:rsidRPr="00306886" w:rsidR="0084163E" w:rsidTr="00667219" w14:paraId="21E06455" w14:textId="77777777">
        <w:tc>
          <w:tcPr>
            <w:tcW w:w="439" w:type="dxa"/>
            <w:vAlign w:val="center"/>
          </w:tcPr>
          <w:p w:rsidRPr="00306886" w:rsidR="0084163E" w:rsidP="0084163E" w:rsidRDefault="00667219" w14:paraId="259EC21D" w14:textId="0DB338BE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caps/>
                <w:lang w:val="es-CO"/>
              </w:rPr>
              <w:t>7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57435CE8" w14:textId="7FA36704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Reportar Resultados Al Área De Calidad.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5689A45B" w14:textId="554C586B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Del Proceso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79731E62" w14:textId="5A0B93A5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Entregar Dentro De Los Primeros 5 Días Del Mes.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506181F2" w14:textId="7B2EAF10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Procedimiento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47C313EE" w14:textId="7523088C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Consolidado Entregado</w:t>
            </w:r>
          </w:p>
        </w:tc>
      </w:tr>
      <w:tr w:rsidRPr="00306886" w:rsidR="0084163E" w:rsidTr="00667219" w14:paraId="3663447A" w14:textId="77777777">
        <w:tc>
          <w:tcPr>
            <w:tcW w:w="439" w:type="dxa"/>
            <w:vAlign w:val="center"/>
          </w:tcPr>
          <w:p w:rsidRPr="00306886" w:rsidR="0084163E" w:rsidP="0084163E" w:rsidRDefault="00667219" w14:paraId="3875E6AC" w14:textId="6F3EB915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caps/>
                <w:lang w:val="es-CO"/>
              </w:rPr>
              <w:t>8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6EFD404D" w14:textId="388EDC8B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Consolidar Los Resultados De Todos Los Procesos.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1E1F2D80" w14:textId="3F3785F7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 Calidad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2D215940" w14:textId="38EE859E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Validar Consistencia Del Informe.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7369A63E" w14:textId="6B497D68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Procedimiento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371B88FE" w14:textId="1DE27A19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 xml:space="preserve">Informe Consolidado </w:t>
            </w:r>
            <w:r>
              <w:rPr>
                <w:rFonts w:ascii="Arial" w:hAnsi="Arial" w:cs="Arial"/>
                <w:lang w:val="es-CO"/>
              </w:rPr>
              <w:t>INF</w:t>
            </w:r>
            <w:r w:rsidRPr="0084163E">
              <w:rPr>
                <w:rFonts w:ascii="Arial" w:hAnsi="Arial" w:cs="Arial"/>
                <w:lang w:val="es-CO"/>
              </w:rPr>
              <w:t>-</w:t>
            </w:r>
            <w:r>
              <w:rPr>
                <w:rFonts w:ascii="Arial" w:hAnsi="Arial" w:cs="Arial"/>
                <w:lang w:val="es-CO"/>
              </w:rPr>
              <w:t>EST</w:t>
            </w:r>
            <w:r w:rsidRPr="0084163E">
              <w:rPr>
                <w:rFonts w:ascii="Arial" w:hAnsi="Arial" w:cs="Arial"/>
                <w:lang w:val="es-CO"/>
              </w:rPr>
              <w:t>-</w:t>
            </w:r>
            <w:r>
              <w:rPr>
                <w:rFonts w:ascii="Arial" w:hAnsi="Arial" w:cs="Arial"/>
                <w:lang w:val="es-CO"/>
              </w:rPr>
              <w:t>SGC</w:t>
            </w:r>
            <w:r w:rsidRPr="0084163E">
              <w:rPr>
                <w:rFonts w:ascii="Arial" w:hAnsi="Arial" w:cs="Arial"/>
                <w:lang w:val="es-CO"/>
              </w:rPr>
              <w:t>-</w:t>
            </w: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Pr="00306886" w:rsidR="0084163E" w:rsidTr="00667219" w14:paraId="728E00F7" w14:textId="77777777">
        <w:tc>
          <w:tcPr>
            <w:tcW w:w="439" w:type="dxa"/>
            <w:vAlign w:val="center"/>
          </w:tcPr>
          <w:p w:rsidRPr="00306886" w:rsidR="0084163E" w:rsidP="0084163E" w:rsidRDefault="00667219" w14:paraId="1946CBBF" w14:textId="0E06E30D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caps/>
                <w:lang w:val="es-CO"/>
              </w:rPr>
              <w:t>9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7534CAA5" w14:textId="4D5A9B1D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Presentar Informe Trimestral A Gerencia.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4C03268B" w14:textId="3F2F5931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 Calidad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2FEA7944" w14:textId="44C4AD1D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Revisión Y Aprobación Ejecutiva.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667219" w14:paraId="513AE637" w14:textId="3F25EED7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Informe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667219" w14:paraId="5B9EB4E1" w14:textId="1320227C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Informe y acta</w:t>
            </w:r>
          </w:p>
        </w:tc>
      </w:tr>
      <w:tr w:rsidRPr="00306886" w:rsidR="0084163E" w:rsidTr="00667219" w14:paraId="5AB009EA" w14:textId="77777777">
        <w:tc>
          <w:tcPr>
            <w:tcW w:w="439" w:type="dxa"/>
            <w:vAlign w:val="center"/>
          </w:tcPr>
          <w:p w:rsidRPr="00306886" w:rsidR="0084163E" w:rsidP="0084163E" w:rsidRDefault="0084163E" w14:paraId="4CC7ECC8" w14:textId="11B3C315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caps/>
                <w:lang w:val="es-CO"/>
              </w:rPr>
              <w:t>1</w:t>
            </w:r>
            <w:r w:rsidR="00667219">
              <w:rPr>
                <w:rFonts w:ascii="Arial" w:hAnsi="Arial" w:cs="Arial"/>
                <w:caps/>
                <w:lang w:val="es-CO"/>
              </w:rPr>
              <w:t>0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46313230" w14:textId="09266560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Generar Planes De Acción Cuando Haya Desviaciones.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2CD3819C" w14:textId="6932CCC8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Líder Del Proceso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4920060D" w14:textId="264A3FCF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 xml:space="preserve">Acciones Deben Tener </w:t>
            </w:r>
            <w:r w:rsidRPr="0084163E" w:rsidR="00CD2329">
              <w:rPr>
                <w:rFonts w:ascii="Arial" w:hAnsi="Arial" w:cs="Arial"/>
                <w:lang w:val="es-CO"/>
              </w:rPr>
              <w:t>responsable</w:t>
            </w:r>
            <w:r w:rsidRPr="0084163E">
              <w:rPr>
                <w:rFonts w:ascii="Arial" w:hAnsi="Arial" w:cs="Arial"/>
                <w:lang w:val="es-CO"/>
              </w:rPr>
              <w:t xml:space="preserve"> Y Fecha Límite.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6C950C64" w14:textId="6C6D310F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Acción Correctiva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2D095935" w14:textId="003FDA2C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Plan De Mejora P</w:t>
            </w:r>
            <w:r w:rsidR="00667219">
              <w:rPr>
                <w:rFonts w:ascii="Arial" w:hAnsi="Arial" w:cs="Arial"/>
                <w:lang w:val="es-CO"/>
              </w:rPr>
              <w:t>LN</w:t>
            </w:r>
            <w:r w:rsidRPr="0084163E">
              <w:rPr>
                <w:rFonts w:ascii="Arial" w:hAnsi="Arial" w:cs="Arial"/>
                <w:lang w:val="es-CO"/>
              </w:rPr>
              <w:t>-</w:t>
            </w:r>
            <w:r w:rsidR="00667219">
              <w:rPr>
                <w:rFonts w:ascii="Arial" w:hAnsi="Arial" w:cs="Arial"/>
                <w:lang w:val="es-CO"/>
              </w:rPr>
              <w:t>EST</w:t>
            </w:r>
            <w:r w:rsidRPr="0084163E">
              <w:rPr>
                <w:rFonts w:ascii="Arial" w:hAnsi="Arial" w:cs="Arial"/>
                <w:lang w:val="es-CO"/>
              </w:rPr>
              <w:t>-</w:t>
            </w:r>
            <w:r w:rsidR="00667219">
              <w:rPr>
                <w:rFonts w:ascii="Arial" w:hAnsi="Arial" w:cs="Arial"/>
                <w:lang w:val="es-CO"/>
              </w:rPr>
              <w:t>SGC</w:t>
            </w:r>
            <w:r w:rsidRPr="0084163E">
              <w:rPr>
                <w:rFonts w:ascii="Arial" w:hAnsi="Arial" w:cs="Arial"/>
                <w:lang w:val="es-CO"/>
              </w:rPr>
              <w:t>-</w:t>
            </w:r>
            <w:r w:rsidR="00667219">
              <w:rPr>
                <w:rFonts w:ascii="Arial" w:hAnsi="Arial" w:cs="Arial"/>
                <w:lang w:val="es-CO"/>
              </w:rPr>
              <w:t>XX</w:t>
            </w:r>
          </w:p>
        </w:tc>
      </w:tr>
      <w:tr w:rsidRPr="00306886" w:rsidR="0084163E" w:rsidTr="00667219" w14:paraId="1D965CBE" w14:textId="77777777">
        <w:tc>
          <w:tcPr>
            <w:tcW w:w="439" w:type="dxa"/>
            <w:vAlign w:val="center"/>
          </w:tcPr>
          <w:p w:rsidRPr="00306886" w:rsidR="0084163E" w:rsidP="0084163E" w:rsidRDefault="0084163E" w14:paraId="2E7930AC" w14:textId="655A3F83">
            <w:pPr>
              <w:pStyle w:val="Prrafodelista1"/>
              <w:ind w:left="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caps/>
                <w:lang w:val="es-CO"/>
              </w:rPr>
              <w:t>1</w:t>
            </w:r>
            <w:r w:rsidR="00667219">
              <w:rPr>
                <w:rFonts w:ascii="Arial" w:hAnsi="Arial" w:cs="Arial"/>
                <w:caps/>
                <w:lang w:val="es-CO"/>
              </w:rPr>
              <w:t>1</w:t>
            </w:r>
          </w:p>
        </w:tc>
        <w:tc>
          <w:tcPr>
            <w:tcW w:w="2771" w:type="dxa"/>
            <w:vAlign w:val="center"/>
          </w:tcPr>
          <w:p w:rsidRPr="0084163E" w:rsidR="0084163E" w:rsidP="0084163E" w:rsidRDefault="0084163E" w14:paraId="262FE61D" w14:textId="0506F5FC">
            <w:pPr>
              <w:pStyle w:val="Prrafodelista1"/>
              <w:ind w:left="0"/>
              <w:rPr>
                <w:rFonts w:ascii="Arial" w:hAnsi="Arial" w:cs="Arial"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Hacer Seguimiento Al Cumplimiento De Planes De Acción.</w:t>
            </w:r>
          </w:p>
        </w:tc>
        <w:tc>
          <w:tcPr>
            <w:tcW w:w="2251" w:type="dxa"/>
            <w:vAlign w:val="center"/>
            <w:hideMark/>
          </w:tcPr>
          <w:p w:rsidRPr="00306886" w:rsidR="0084163E" w:rsidP="0084163E" w:rsidRDefault="0084163E" w14:paraId="7A4D0814" w14:textId="25E4A6F2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Calidad</w:t>
            </w:r>
          </w:p>
        </w:tc>
        <w:tc>
          <w:tcPr>
            <w:tcW w:w="2798" w:type="dxa"/>
            <w:vAlign w:val="center"/>
            <w:hideMark/>
          </w:tcPr>
          <w:p w:rsidRPr="00306886" w:rsidR="0084163E" w:rsidP="0084163E" w:rsidRDefault="0084163E" w14:paraId="783BE00C" w14:textId="5140B115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Revisar Evidencia Del Cierre.</w:t>
            </w:r>
          </w:p>
        </w:tc>
        <w:tc>
          <w:tcPr>
            <w:tcW w:w="2019" w:type="dxa"/>
            <w:vAlign w:val="center"/>
            <w:hideMark/>
          </w:tcPr>
          <w:p w:rsidRPr="00306886" w:rsidR="0084163E" w:rsidP="0084163E" w:rsidRDefault="0084163E" w14:paraId="2C0F2512" w14:textId="6D154B34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Procedimiento De Mejora</w:t>
            </w:r>
          </w:p>
        </w:tc>
        <w:tc>
          <w:tcPr>
            <w:tcW w:w="2075" w:type="dxa"/>
            <w:vAlign w:val="center"/>
            <w:hideMark/>
          </w:tcPr>
          <w:p w:rsidRPr="00306886" w:rsidR="0084163E" w:rsidP="0084163E" w:rsidRDefault="0084163E" w14:paraId="5C0DEEFE" w14:textId="5889C70D">
            <w:pPr>
              <w:pStyle w:val="Prrafodelista1"/>
              <w:ind w:left="360"/>
              <w:jc w:val="center"/>
              <w:rPr>
                <w:rFonts w:ascii="Arial" w:hAnsi="Arial" w:cs="Arial"/>
                <w:caps/>
                <w:lang w:val="es-CO"/>
              </w:rPr>
            </w:pPr>
            <w:r w:rsidRPr="0084163E">
              <w:rPr>
                <w:rFonts w:ascii="Arial" w:hAnsi="Arial" w:cs="Arial"/>
                <w:lang w:val="es-CO"/>
              </w:rPr>
              <w:t>Informe De Seguimiento</w:t>
            </w:r>
          </w:p>
        </w:tc>
      </w:tr>
    </w:tbl>
    <w:p w:rsidR="00306886" w:rsidP="00306886" w:rsidRDefault="00306886" w14:paraId="4FC8E2EF" w14:textId="77777777">
      <w:pPr>
        <w:pStyle w:val="Prrafodelista1"/>
        <w:ind w:left="360"/>
        <w:rPr>
          <w:rFonts w:ascii="Arial" w:hAnsi="Arial" w:cs="Arial"/>
          <w:b/>
          <w:bCs/>
          <w:caps/>
          <w:sz w:val="22"/>
          <w:szCs w:val="22"/>
        </w:rPr>
      </w:pPr>
    </w:p>
    <w:p w:rsidR="00506B61" w:rsidP="00506B61" w:rsidRDefault="00506B61" w14:paraId="072D5F1A" w14:textId="7A8BC151">
      <w:pPr>
        <w:pStyle w:val="Prrafodelista1"/>
        <w:numPr>
          <w:ilvl w:val="0"/>
          <w:numId w:val="5"/>
        </w:numPr>
        <w:rPr>
          <w:rFonts w:ascii="Arial" w:hAnsi="Arial" w:cs="Arial"/>
          <w:b/>
          <w:bCs/>
          <w:caps/>
          <w:sz w:val="22"/>
          <w:szCs w:val="22"/>
        </w:rPr>
      </w:pPr>
      <w:r>
        <w:rPr>
          <w:rFonts w:ascii="Arial" w:hAnsi="Arial" w:cs="Arial"/>
          <w:b/>
          <w:bCs/>
          <w:caps/>
          <w:sz w:val="22"/>
          <w:szCs w:val="22"/>
        </w:rPr>
        <w:t xml:space="preserve">SISTEMAS DE INFORMACIÓN </w:t>
      </w:r>
    </w:p>
    <w:p w:rsidR="005136DF" w:rsidP="008D6F2C" w:rsidRDefault="005136DF" w14:paraId="78557222" w14:textId="77777777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22"/>
        <w:gridCol w:w="4886"/>
        <w:gridCol w:w="1745"/>
        <w:gridCol w:w="2608"/>
      </w:tblGrid>
      <w:tr w:rsidRPr="00667219" w:rsidR="00725CB0" w:rsidTr="00CD2329" w14:paraId="50A6D74F" w14:textId="77777777">
        <w:trPr>
          <w:trHeight w:val="477"/>
        </w:trPr>
        <w:tc>
          <w:tcPr>
            <w:tcW w:w="0" w:type="auto"/>
            <w:shd w:val="clear" w:color="auto" w:fill="00B050"/>
            <w:vAlign w:val="center"/>
            <w:hideMark/>
          </w:tcPr>
          <w:p w:rsidRPr="00CD2329" w:rsidR="00667219" w:rsidP="00667219" w:rsidRDefault="00667219" w14:paraId="1A6D428C" w14:textId="6D542556">
            <w:pPr>
              <w:pStyle w:val="Prrafodelista1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SISTEMA</w:t>
            </w:r>
          </w:p>
        </w:tc>
        <w:tc>
          <w:tcPr>
            <w:tcW w:w="4886" w:type="dxa"/>
            <w:shd w:val="clear" w:color="auto" w:fill="00B050"/>
            <w:vAlign w:val="center"/>
            <w:hideMark/>
          </w:tcPr>
          <w:p w:rsidRPr="00CD2329" w:rsidR="00667219" w:rsidP="00667219" w:rsidRDefault="00667219" w14:paraId="6C9EA915" w14:textId="5D2644BF">
            <w:pPr>
              <w:pStyle w:val="Prrafodelista1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DESCRIPCIÓN</w:t>
            </w:r>
          </w:p>
        </w:tc>
        <w:tc>
          <w:tcPr>
            <w:tcW w:w="1745" w:type="dxa"/>
            <w:shd w:val="clear" w:color="auto" w:fill="00B050"/>
            <w:vAlign w:val="center"/>
            <w:hideMark/>
          </w:tcPr>
          <w:p w:rsidRPr="00CD2329" w:rsidR="00667219" w:rsidP="00725CB0" w:rsidRDefault="00667219" w14:paraId="1DC97BA0" w14:textId="44864BC3">
            <w:pPr>
              <w:pStyle w:val="Prrafodelista1"/>
              <w:ind w:left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FRECUENCIA</w:t>
            </w:r>
          </w:p>
        </w:tc>
        <w:tc>
          <w:tcPr>
            <w:tcW w:w="2608" w:type="dxa"/>
            <w:shd w:val="clear" w:color="auto" w:fill="00B050"/>
            <w:vAlign w:val="center"/>
            <w:hideMark/>
          </w:tcPr>
          <w:p w:rsidRPr="00CD2329" w:rsidR="00667219" w:rsidP="00725CB0" w:rsidRDefault="00667219" w14:paraId="5598594E" w14:textId="20B1A8F6">
            <w:pPr>
              <w:pStyle w:val="Prrafodelista1"/>
              <w:ind w:left="0"/>
              <w:jc w:val="center"/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</w:pPr>
            <w:r w:rsidRPr="00CD2329">
              <w:rPr>
                <w:rFonts w:ascii="Arial" w:hAnsi="Arial" w:cs="Arial"/>
                <w:color w:val="FFFFFF" w:themeColor="background1"/>
                <w:sz w:val="22"/>
                <w:szCs w:val="22"/>
                <w:lang w:val="es-CO"/>
              </w:rPr>
              <w:t>UBICACIÓN</w:t>
            </w:r>
          </w:p>
        </w:tc>
      </w:tr>
      <w:tr w:rsidRPr="00667219" w:rsidR="00667219" w:rsidTr="00725CB0" w14:paraId="7F622CA3" w14:textId="77777777">
        <w:tc>
          <w:tcPr>
            <w:tcW w:w="2622" w:type="dxa"/>
            <w:vAlign w:val="center"/>
            <w:hideMark/>
          </w:tcPr>
          <w:p w:rsidRPr="00667219" w:rsidR="00667219" w:rsidP="00725CB0" w:rsidRDefault="00667219" w14:paraId="2B9EC09A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Excel Corporativo</w:t>
            </w:r>
          </w:p>
        </w:tc>
        <w:tc>
          <w:tcPr>
            <w:tcW w:w="4886" w:type="dxa"/>
            <w:vAlign w:val="center"/>
            <w:hideMark/>
          </w:tcPr>
          <w:p w:rsidRPr="00667219" w:rsidR="00667219" w:rsidP="00725CB0" w:rsidRDefault="00667219" w14:paraId="044F91B1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Registro y cálculo de indicadores</w:t>
            </w:r>
          </w:p>
        </w:tc>
        <w:tc>
          <w:tcPr>
            <w:tcW w:w="1745" w:type="dxa"/>
            <w:vAlign w:val="center"/>
            <w:hideMark/>
          </w:tcPr>
          <w:p w:rsidRPr="00667219" w:rsidR="00667219" w:rsidP="00725CB0" w:rsidRDefault="00667219" w14:paraId="7B94DA2F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Mensual</w:t>
            </w:r>
          </w:p>
        </w:tc>
        <w:tc>
          <w:tcPr>
            <w:tcW w:w="2608" w:type="dxa"/>
            <w:vAlign w:val="center"/>
            <w:hideMark/>
          </w:tcPr>
          <w:p w:rsidRPr="00667219" w:rsidR="00667219" w:rsidP="00725CB0" w:rsidRDefault="00667219" w14:paraId="188347B2" w14:textId="185F7275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Servidor local</w:t>
            </w:r>
            <w:r w:rsidR="00725CB0">
              <w:rPr>
                <w:rFonts w:ascii="Arial" w:hAnsi="Arial" w:cs="Arial"/>
                <w:sz w:val="22"/>
                <w:szCs w:val="22"/>
                <w:lang w:val="es-CO"/>
              </w:rPr>
              <w:t xml:space="preserve"> </w:t>
            </w: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PLANTIVIVES</w:t>
            </w:r>
          </w:p>
        </w:tc>
      </w:tr>
      <w:tr w:rsidRPr="00667219" w:rsidR="00725CB0" w:rsidTr="00725CB0" w14:paraId="764099C1" w14:textId="77777777">
        <w:tc>
          <w:tcPr>
            <w:tcW w:w="0" w:type="auto"/>
            <w:vAlign w:val="center"/>
            <w:hideMark/>
          </w:tcPr>
          <w:p w:rsidRPr="00667219" w:rsidR="00667219" w:rsidP="00725CB0" w:rsidRDefault="00667219" w14:paraId="74575329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Drive PLANTIVIVES</w:t>
            </w:r>
          </w:p>
        </w:tc>
        <w:tc>
          <w:tcPr>
            <w:tcW w:w="4886" w:type="dxa"/>
            <w:vAlign w:val="center"/>
            <w:hideMark/>
          </w:tcPr>
          <w:p w:rsidRPr="00667219" w:rsidR="00667219" w:rsidP="00725CB0" w:rsidRDefault="00667219" w14:paraId="551E461A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Almacenamiento de fichas y reportes</w:t>
            </w:r>
          </w:p>
        </w:tc>
        <w:tc>
          <w:tcPr>
            <w:tcW w:w="1745" w:type="dxa"/>
            <w:vAlign w:val="center"/>
            <w:hideMark/>
          </w:tcPr>
          <w:p w:rsidRPr="00667219" w:rsidR="00667219" w:rsidP="00725CB0" w:rsidRDefault="00667219" w14:paraId="0574372E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Permanente</w:t>
            </w:r>
          </w:p>
        </w:tc>
        <w:tc>
          <w:tcPr>
            <w:tcW w:w="2608" w:type="dxa"/>
            <w:vAlign w:val="center"/>
            <w:hideMark/>
          </w:tcPr>
          <w:p w:rsidRPr="00667219" w:rsidR="00667219" w:rsidP="00725CB0" w:rsidRDefault="00667219" w14:paraId="56758A1F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Carpeta “SGC – Indicadores”</w:t>
            </w:r>
          </w:p>
        </w:tc>
      </w:tr>
      <w:tr w:rsidRPr="00667219" w:rsidR="00725CB0" w:rsidTr="00725CB0" w14:paraId="3006953F" w14:textId="77777777">
        <w:tc>
          <w:tcPr>
            <w:tcW w:w="0" w:type="auto"/>
            <w:vAlign w:val="center"/>
            <w:hideMark/>
          </w:tcPr>
          <w:p w:rsidRPr="00667219" w:rsidR="00667219" w:rsidP="00725CB0" w:rsidRDefault="00667219" w14:paraId="275780CB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ERP (cuando exista)</w:t>
            </w:r>
          </w:p>
        </w:tc>
        <w:tc>
          <w:tcPr>
            <w:tcW w:w="4886" w:type="dxa"/>
            <w:vAlign w:val="center"/>
            <w:hideMark/>
          </w:tcPr>
          <w:p w:rsidRPr="00667219" w:rsidR="00667219" w:rsidP="00725CB0" w:rsidRDefault="00667219" w14:paraId="62F4B300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Fuente de datos operativos</w:t>
            </w:r>
          </w:p>
        </w:tc>
        <w:tc>
          <w:tcPr>
            <w:tcW w:w="1745" w:type="dxa"/>
            <w:vAlign w:val="center"/>
            <w:hideMark/>
          </w:tcPr>
          <w:p w:rsidRPr="00667219" w:rsidR="00667219" w:rsidP="00725CB0" w:rsidRDefault="00667219" w14:paraId="6083FD3C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Según proceso</w:t>
            </w:r>
          </w:p>
        </w:tc>
        <w:tc>
          <w:tcPr>
            <w:tcW w:w="2608" w:type="dxa"/>
            <w:vAlign w:val="center"/>
            <w:hideMark/>
          </w:tcPr>
          <w:p w:rsidRPr="00667219" w:rsidR="00667219" w:rsidP="00725CB0" w:rsidRDefault="00667219" w14:paraId="4296D8C3" w14:textId="77777777">
            <w:pPr>
              <w:pStyle w:val="Prrafodelista1"/>
              <w:ind w:left="0"/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667219">
              <w:rPr>
                <w:rFonts w:ascii="Arial" w:hAnsi="Arial" w:cs="Arial"/>
                <w:sz w:val="22"/>
                <w:szCs w:val="22"/>
                <w:lang w:val="es-CO"/>
              </w:rPr>
              <w:t>Departamento correspondiente</w:t>
            </w:r>
          </w:p>
        </w:tc>
      </w:tr>
    </w:tbl>
    <w:p w:rsidR="005136DF" w:rsidP="00506B61" w:rsidRDefault="005136DF" w14:paraId="4CF1DDFF" w14:textId="54305E1C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p w:rsidR="00506B61" w:rsidP="00506B61" w:rsidRDefault="00506B61" w14:paraId="68F09410" w14:textId="43A221B1">
      <w:pPr>
        <w:pStyle w:val="Prrafodelista1"/>
        <w:numPr>
          <w:ilvl w:val="0"/>
          <w:numId w:val="5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RESPONSABILIDADES CLAVE</w:t>
      </w:r>
    </w:p>
    <w:p w:rsidR="00506B61" w:rsidP="00506B61" w:rsidRDefault="00506B61" w14:paraId="3A54D641" w14:textId="77777777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9456"/>
      </w:tblGrid>
      <w:tr w:rsidRPr="00506B61" w:rsidR="00506B61" w:rsidTr="00CD2329" w14:paraId="68F12A92" w14:textId="77777777">
        <w:tc>
          <w:tcPr>
            <w:tcW w:w="2405" w:type="dxa"/>
            <w:shd w:val="clear" w:color="auto" w:fill="00B050"/>
          </w:tcPr>
          <w:p w:rsidRPr="00506B61" w:rsidR="00506B61" w:rsidP="0047764D" w:rsidRDefault="00506B61" w14:paraId="2979DAAE" w14:textId="77777777">
            <w:pPr>
              <w:pStyle w:val="Prrafodelista1"/>
              <w:ind w:left="0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506B61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t>Líder del Proceso:</w:t>
            </w:r>
          </w:p>
        </w:tc>
        <w:tc>
          <w:tcPr>
            <w:tcW w:w="9456" w:type="dxa"/>
          </w:tcPr>
          <w:p w:rsidRPr="00506B61" w:rsidR="00506B61" w:rsidP="0047764D" w:rsidRDefault="00506B61" w14:paraId="42C70AAB" w14:textId="20B6BC16">
            <w:pPr>
              <w:pStyle w:val="Prrafodelista1"/>
              <w:ind w:left="0"/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</w:pPr>
            <w:r w:rsidRPr="00506B61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Medir, analizar y reportar.</w:t>
            </w:r>
          </w:p>
        </w:tc>
      </w:tr>
      <w:tr w:rsidRPr="00506B61" w:rsidR="00506B61" w:rsidTr="00CD2329" w14:paraId="579E0EF1" w14:textId="77777777">
        <w:tc>
          <w:tcPr>
            <w:tcW w:w="2405" w:type="dxa"/>
            <w:shd w:val="clear" w:color="auto" w:fill="00B050"/>
          </w:tcPr>
          <w:p w:rsidRPr="00506B61" w:rsidR="00506B61" w:rsidP="0047764D" w:rsidRDefault="00506B61" w14:paraId="06FB04D3" w14:textId="77777777">
            <w:pPr>
              <w:pStyle w:val="Prrafodelista1"/>
              <w:ind w:left="0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506B61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t xml:space="preserve">Calidad: </w:t>
            </w:r>
          </w:p>
        </w:tc>
        <w:tc>
          <w:tcPr>
            <w:tcW w:w="9456" w:type="dxa"/>
          </w:tcPr>
          <w:p w:rsidRPr="00506B61" w:rsidR="00506B61" w:rsidP="0047764D" w:rsidRDefault="00506B61" w14:paraId="66F4C7B3" w14:textId="77777777">
            <w:pPr>
              <w:pStyle w:val="Prrafodelista1"/>
              <w:ind w:left="0"/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</w:pPr>
            <w:r w:rsidRPr="00506B61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Consolidar, validar, almacenar y presentar resultados.</w:t>
            </w:r>
          </w:p>
        </w:tc>
      </w:tr>
      <w:tr w:rsidRPr="00506B61" w:rsidR="00506B61" w:rsidTr="00CD2329" w14:paraId="21B30164" w14:textId="77777777">
        <w:tc>
          <w:tcPr>
            <w:tcW w:w="2405" w:type="dxa"/>
            <w:shd w:val="clear" w:color="auto" w:fill="00B050"/>
          </w:tcPr>
          <w:p w:rsidRPr="00506B61" w:rsidR="00506B61" w:rsidP="0047764D" w:rsidRDefault="00506B61" w14:paraId="65B0297C" w14:textId="77777777">
            <w:pPr>
              <w:pStyle w:val="Prrafodelista1"/>
              <w:ind w:left="0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506B61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t xml:space="preserve">Gerencia: </w:t>
            </w:r>
          </w:p>
        </w:tc>
        <w:tc>
          <w:tcPr>
            <w:tcW w:w="9456" w:type="dxa"/>
          </w:tcPr>
          <w:p w:rsidRPr="00506B61" w:rsidR="00506B61" w:rsidP="0047764D" w:rsidRDefault="00506B61" w14:paraId="32347681" w14:textId="77777777">
            <w:pPr>
              <w:pStyle w:val="Prrafodelista1"/>
              <w:ind w:left="0"/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</w:pPr>
            <w:r w:rsidRPr="00506B61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Revisar, aprobar y tomar decisiones.</w:t>
            </w:r>
          </w:p>
        </w:tc>
      </w:tr>
    </w:tbl>
    <w:p w:rsidR="008752B6" w:rsidRDefault="008752B6" w14:paraId="5EC3261B" w14:textId="77777777"/>
    <w:p w:rsidR="008752B6" w:rsidP="00506B61" w:rsidRDefault="00457B19" w14:paraId="7F99C301" w14:textId="77777777">
      <w:pPr>
        <w:pStyle w:val="Prrafodelista1"/>
        <w:numPr>
          <w:ilvl w:val="0"/>
          <w:numId w:val="5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CONTROL DE CAMBIOS</w:t>
      </w:r>
    </w:p>
    <w:p w:rsidR="008752B6" w:rsidRDefault="008752B6" w14:paraId="48DAFE77" w14:textId="77777777"/>
    <w:tbl>
      <w:tblPr>
        <w:tblW w:w="118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12"/>
        <w:gridCol w:w="1836"/>
        <w:gridCol w:w="1220"/>
        <w:gridCol w:w="997"/>
        <w:gridCol w:w="221"/>
        <w:gridCol w:w="2234"/>
        <w:gridCol w:w="1418"/>
        <w:gridCol w:w="1014"/>
        <w:gridCol w:w="1060"/>
      </w:tblGrid>
      <w:tr w:rsidR="008752B6" w:rsidTr="00CD2329" w14:paraId="66788747" w14:textId="77777777">
        <w:trPr>
          <w:trHeight w:val="267"/>
          <w:jc w:val="center"/>
        </w:trPr>
        <w:tc>
          <w:tcPr>
            <w:tcW w:w="11812" w:type="dxa"/>
            <w:gridSpan w:val="9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1460F3E0" w14:textId="77777777">
            <w:pPr>
              <w:jc w:val="center"/>
            </w:pPr>
            <w:r w:rsidRPr="00CD2329">
              <w:rPr>
                <w:rStyle w:val="Fuentedeprrafopredeter1"/>
                <w:rFonts w:ascii="Arial" w:hAnsi="Arial" w:cs="Arial"/>
                <w:color w:val="FFFFFF"/>
                <w:sz w:val="22"/>
                <w:szCs w:val="22"/>
                <w:lang w:val="es-MX" w:eastAsia="es-MX"/>
              </w:rPr>
              <w:t>CONTROL DE CAMBIOS</w:t>
            </w:r>
          </w:p>
        </w:tc>
      </w:tr>
      <w:tr w:rsidR="008752B6" w:rsidTr="00CD2329" w14:paraId="0CEFE02B" w14:textId="77777777">
        <w:trPr>
          <w:trHeight w:val="253"/>
          <w:jc w:val="center"/>
        </w:trPr>
        <w:tc>
          <w:tcPr>
            <w:tcW w:w="1812" w:type="dxa"/>
            <w:vMerge w:val="restart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38EAA3C2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VERSIÓN</w:t>
            </w:r>
          </w:p>
        </w:tc>
        <w:tc>
          <w:tcPr>
            <w:tcW w:w="4274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1C9911B6" w14:textId="77777777">
            <w:pPr>
              <w:jc w:val="center"/>
              <w:rPr>
                <w:bCs/>
              </w:rPr>
            </w:pPr>
            <w:r w:rsidRPr="00CD2329">
              <w:rPr>
                <w:rStyle w:val="Fuentedeprrafopredeter1"/>
                <w:rFonts w:ascii="Arial" w:hAnsi="Arial" w:cs="Arial"/>
                <w:bCs/>
                <w:color w:val="FFFFFF"/>
                <w:sz w:val="22"/>
                <w:szCs w:val="22"/>
                <w:lang w:val="es-MX" w:eastAsia="es-MX"/>
              </w:rPr>
              <w:t>FECHA DE APROBACIÓN</w:t>
            </w:r>
          </w:p>
        </w:tc>
        <w:tc>
          <w:tcPr>
            <w:tcW w:w="5726" w:type="dxa"/>
            <w:gridSpan w:val="4"/>
            <w:vMerge w:val="restart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37492A7D" w14:textId="77777777">
            <w:pPr>
              <w:jc w:val="center"/>
              <w:rPr>
                <w:rFonts w:ascii="Arial" w:hAnsi="Arial" w:cs="Arial"/>
                <w:color w:val="FFFFFF"/>
                <w:sz w:val="22"/>
                <w:szCs w:val="22"/>
                <w:lang w:val="es-MX" w:eastAsia="es-MX"/>
              </w:rPr>
            </w:pPr>
            <w:r w:rsidRPr="00CD2329">
              <w:rPr>
                <w:rFonts w:ascii="Arial" w:hAnsi="Arial" w:cs="Arial"/>
                <w:color w:val="FFFFFF"/>
                <w:sz w:val="22"/>
                <w:szCs w:val="22"/>
                <w:lang w:val="es-MX" w:eastAsia="es-MX"/>
              </w:rPr>
              <w:t>DESCRIPCIÓN DEL CAMBIO</w:t>
            </w:r>
          </w:p>
        </w:tc>
      </w:tr>
      <w:tr w:rsidR="008752B6" w:rsidTr="00CD2329" w14:paraId="59085FE0" w14:textId="77777777">
        <w:trPr>
          <w:trHeight w:val="280"/>
          <w:jc w:val="center"/>
        </w:trPr>
        <w:tc>
          <w:tcPr>
            <w:tcW w:w="1812" w:type="dxa"/>
            <w:vMerge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8752B6" w14:paraId="69779488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</w:p>
        </w:tc>
        <w:tc>
          <w:tcPr>
            <w:tcW w:w="183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2B8A071D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AAAA</w:t>
            </w:r>
          </w:p>
        </w:tc>
        <w:tc>
          <w:tcPr>
            <w:tcW w:w="1220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693FB7FA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MM</w:t>
            </w:r>
          </w:p>
        </w:tc>
        <w:tc>
          <w:tcPr>
            <w:tcW w:w="1218" w:type="dxa"/>
            <w:gridSpan w:val="2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4C81E6DC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DD</w:t>
            </w:r>
          </w:p>
        </w:tc>
        <w:tc>
          <w:tcPr>
            <w:tcW w:w="5726" w:type="dxa"/>
            <w:gridSpan w:val="4"/>
            <w:vMerge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8752B6" w14:paraId="2E82551F" w14:textId="7777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752B6" w14:paraId="5FFD6153" w14:textId="77777777">
        <w:trPr>
          <w:trHeight w:val="253"/>
          <w:jc w:val="center"/>
        </w:trPr>
        <w:tc>
          <w:tcPr>
            <w:tcW w:w="1812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3152F782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1.0</w:t>
            </w:r>
          </w:p>
        </w:tc>
        <w:tc>
          <w:tcPr>
            <w:tcW w:w="183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6EDF59D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2025</w:t>
            </w:r>
          </w:p>
        </w:tc>
        <w:tc>
          <w:tcPr>
            <w:tcW w:w="1220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01F47B81" w14:textId="7AAFC293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</w:t>
            </w:r>
            <w:r w:rsidR="004159C5">
              <w:rPr>
                <w:rFonts w:ascii="Arial" w:hAnsi="Arial" w:cs="Arial"/>
                <w:sz w:val="22"/>
                <w:szCs w:val="24"/>
              </w:rPr>
              <w:t>1</w:t>
            </w:r>
          </w:p>
        </w:tc>
        <w:tc>
          <w:tcPr>
            <w:tcW w:w="1218" w:type="dxa"/>
            <w:gridSpan w:val="2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159C5" w14:paraId="1B32B3D2" w14:textId="7BAAF203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</w:t>
            </w:r>
            <w:r w:rsidR="00667219">
              <w:rPr>
                <w:rFonts w:ascii="Arial" w:hAnsi="Arial" w:cs="Arial"/>
                <w:sz w:val="22"/>
                <w:szCs w:val="24"/>
              </w:rPr>
              <w:t>3</w:t>
            </w:r>
          </w:p>
        </w:tc>
        <w:tc>
          <w:tcPr>
            <w:tcW w:w="5726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506B61" w14:paraId="03293C5D" w14:textId="4E81662C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506B61">
              <w:rPr>
                <w:rFonts w:ascii="Arial" w:hAnsi="Arial" w:cs="Arial"/>
                <w:sz w:val="22"/>
                <w:szCs w:val="24"/>
              </w:rPr>
              <w:t>Creación inicial del procedimiento para medición del desempeño de procesos en PLANTIVIVES S.A.S.</w:t>
            </w:r>
          </w:p>
        </w:tc>
      </w:tr>
      <w:tr w:rsidR="008752B6" w:rsidTr="00CD2329" w14:paraId="01C986D3" w14:textId="77777777">
        <w:trPr>
          <w:trHeight w:val="253"/>
          <w:jc w:val="center"/>
        </w:trPr>
        <w:tc>
          <w:tcPr>
            <w:tcW w:w="11812" w:type="dxa"/>
            <w:gridSpan w:val="9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168B8712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ELABORÓ</w:t>
            </w:r>
          </w:p>
        </w:tc>
      </w:tr>
      <w:tr w:rsidR="008752B6" w:rsidTr="00CD2329" w14:paraId="5572D2AF" w14:textId="77777777">
        <w:trPr>
          <w:trHeight w:val="267"/>
          <w:jc w:val="center"/>
        </w:trPr>
        <w:tc>
          <w:tcPr>
            <w:tcW w:w="5865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2B45F27E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NOMBRES Y APELLIDOS</w:t>
            </w:r>
          </w:p>
        </w:tc>
        <w:tc>
          <w:tcPr>
            <w:tcW w:w="5947" w:type="dxa"/>
            <w:gridSpan w:val="5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35749B33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CARGO</w:t>
            </w:r>
          </w:p>
        </w:tc>
      </w:tr>
      <w:tr w:rsidR="008752B6" w14:paraId="4880ECD5" w14:textId="77777777">
        <w:trPr>
          <w:trHeight w:val="253"/>
          <w:jc w:val="center"/>
        </w:trPr>
        <w:tc>
          <w:tcPr>
            <w:tcW w:w="5865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310977A4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 xml:space="preserve">Juan Sebastian </w:t>
            </w:r>
            <w:proofErr w:type="gramStart"/>
            <w:r>
              <w:rPr>
                <w:rFonts w:ascii="Arial" w:hAnsi="Arial" w:cs="Arial"/>
                <w:sz w:val="22"/>
                <w:szCs w:val="24"/>
              </w:rPr>
              <w:t>Turca</w:t>
            </w:r>
            <w:proofErr w:type="gramEnd"/>
            <w:r>
              <w:rPr>
                <w:rFonts w:ascii="Arial" w:hAnsi="Arial" w:cs="Arial"/>
                <w:sz w:val="22"/>
                <w:szCs w:val="24"/>
              </w:rPr>
              <w:t xml:space="preserve"> </w:t>
            </w:r>
          </w:p>
        </w:tc>
        <w:tc>
          <w:tcPr>
            <w:tcW w:w="5947" w:type="dxa"/>
            <w:gridSpan w:val="5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33F8FEA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Coordinador sistema de gestión de calidad</w:t>
            </w:r>
          </w:p>
        </w:tc>
      </w:tr>
      <w:tr w:rsidR="008752B6" w:rsidTr="00CD2329" w14:paraId="4FB5AB62" w14:textId="77777777">
        <w:trPr>
          <w:trHeight w:val="267"/>
          <w:jc w:val="center"/>
        </w:trPr>
        <w:tc>
          <w:tcPr>
            <w:tcW w:w="11812" w:type="dxa"/>
            <w:gridSpan w:val="9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150A85A4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REVISÓ</w:t>
            </w:r>
          </w:p>
        </w:tc>
      </w:tr>
      <w:tr w:rsidR="008752B6" w:rsidTr="00CD2329" w14:paraId="11F6F831" w14:textId="77777777">
        <w:trPr>
          <w:trHeight w:val="253"/>
          <w:jc w:val="center"/>
        </w:trPr>
        <w:tc>
          <w:tcPr>
            <w:tcW w:w="5865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077CC165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NOMBRES Y APELLIDOS</w:t>
            </w:r>
          </w:p>
        </w:tc>
        <w:tc>
          <w:tcPr>
            <w:tcW w:w="5947" w:type="dxa"/>
            <w:gridSpan w:val="5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5813FDA8" w14:textId="77777777">
            <w:pPr>
              <w:jc w:val="center"/>
              <w:rPr>
                <w:rFonts w:ascii="Arial" w:hAnsi="Arial" w:cs="Arial"/>
                <w:bCs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bCs/>
                <w:color w:val="FFFFFF"/>
                <w:sz w:val="22"/>
                <w:szCs w:val="22"/>
              </w:rPr>
              <w:t>CARGO</w:t>
            </w:r>
          </w:p>
        </w:tc>
      </w:tr>
      <w:tr w:rsidR="008752B6" w14:paraId="3249E977" w14:textId="77777777">
        <w:trPr>
          <w:trHeight w:val="185"/>
          <w:jc w:val="center"/>
        </w:trPr>
        <w:tc>
          <w:tcPr>
            <w:tcW w:w="5865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4A9C2154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 xml:space="preserve">Miguel </w:t>
            </w:r>
            <w:proofErr w:type="spellStart"/>
            <w:r>
              <w:rPr>
                <w:rFonts w:ascii="Arial" w:hAnsi="Arial" w:cs="Arial"/>
                <w:sz w:val="22"/>
                <w:szCs w:val="24"/>
              </w:rPr>
              <w:t>Angel</w:t>
            </w:r>
            <w:proofErr w:type="spellEnd"/>
            <w:r>
              <w:rPr>
                <w:rFonts w:ascii="Arial" w:hAnsi="Arial" w:cs="Arial"/>
                <w:sz w:val="22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4"/>
              </w:rPr>
              <w:t>angel</w:t>
            </w:r>
            <w:proofErr w:type="spellEnd"/>
          </w:p>
        </w:tc>
        <w:tc>
          <w:tcPr>
            <w:tcW w:w="5947" w:type="dxa"/>
            <w:gridSpan w:val="5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62B76FD3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Gerente general</w:t>
            </w:r>
          </w:p>
        </w:tc>
      </w:tr>
      <w:tr w:rsidR="008752B6" w:rsidTr="00CD2329" w14:paraId="6408CD11" w14:textId="77777777">
        <w:trPr>
          <w:trHeight w:val="253"/>
          <w:jc w:val="center"/>
        </w:trPr>
        <w:tc>
          <w:tcPr>
            <w:tcW w:w="11812" w:type="dxa"/>
            <w:gridSpan w:val="9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588E3EB7" w14:textId="77777777">
            <w:pPr>
              <w:jc w:val="center"/>
            </w:pPr>
            <w:r w:rsidRPr="00CD2329">
              <w:rPr>
                <w:rStyle w:val="Fuentedeprrafopredeter1"/>
                <w:rFonts w:ascii="Arial" w:hAnsi="Arial" w:cs="Arial"/>
                <w:color w:val="FFFFFF"/>
                <w:sz w:val="22"/>
                <w:szCs w:val="22"/>
                <w:lang w:val="es-MX" w:eastAsia="es-MX"/>
              </w:rPr>
              <w:t>APROBÓ (GESTOR RESPONSABLE DEL PROCESO)</w:t>
            </w:r>
          </w:p>
        </w:tc>
      </w:tr>
      <w:tr w:rsidR="008752B6" w:rsidTr="00CD2329" w14:paraId="7B408554" w14:textId="77777777">
        <w:trPr>
          <w:trHeight w:val="267"/>
          <w:jc w:val="center"/>
        </w:trPr>
        <w:tc>
          <w:tcPr>
            <w:tcW w:w="4868" w:type="dxa"/>
            <w:gridSpan w:val="3"/>
            <w:vMerge w:val="restart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40AFF62B" w14:textId="77777777">
            <w:pPr>
              <w:jc w:val="center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color w:val="FFFFFF"/>
                <w:sz w:val="22"/>
                <w:szCs w:val="22"/>
              </w:rPr>
              <w:t>NOMBRES Y APELLIDOS</w:t>
            </w:r>
          </w:p>
        </w:tc>
        <w:tc>
          <w:tcPr>
            <w:tcW w:w="3452" w:type="dxa"/>
            <w:gridSpan w:val="3"/>
            <w:vMerge w:val="restart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3983A62A" w14:textId="77777777">
            <w:pPr>
              <w:jc w:val="center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color w:val="FFFFFF"/>
                <w:sz w:val="22"/>
                <w:szCs w:val="22"/>
              </w:rPr>
              <w:t>CARGO</w:t>
            </w:r>
          </w:p>
        </w:tc>
        <w:tc>
          <w:tcPr>
            <w:tcW w:w="3492" w:type="dxa"/>
            <w:gridSpan w:val="3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0A8A6B3C" w14:textId="77777777">
            <w:pPr>
              <w:jc w:val="center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color w:val="FFFFFF"/>
                <w:sz w:val="22"/>
                <w:szCs w:val="22"/>
              </w:rPr>
              <w:t>FECHA</w:t>
            </w:r>
          </w:p>
        </w:tc>
      </w:tr>
      <w:tr w:rsidR="008752B6" w:rsidTr="00CD2329" w14:paraId="3834787A" w14:textId="77777777">
        <w:trPr>
          <w:trHeight w:val="267"/>
          <w:jc w:val="center"/>
        </w:trPr>
        <w:tc>
          <w:tcPr>
            <w:tcW w:w="4868" w:type="dxa"/>
            <w:gridSpan w:val="3"/>
            <w:vMerge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8752B6" w14:paraId="7547F1FB" w14:textId="77777777">
            <w:pPr>
              <w:jc w:val="center"/>
              <w:rPr>
                <w:rFonts w:ascii="Arial" w:hAnsi="Arial" w:cs="Arial"/>
                <w:color w:val="FFFFFF"/>
                <w:sz w:val="22"/>
                <w:szCs w:val="22"/>
              </w:rPr>
            </w:pPr>
          </w:p>
        </w:tc>
        <w:tc>
          <w:tcPr>
            <w:tcW w:w="3452" w:type="dxa"/>
            <w:gridSpan w:val="3"/>
            <w:vMerge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8752B6" w14:paraId="641B1DCC" w14:textId="77777777">
            <w:pPr>
              <w:jc w:val="center"/>
              <w:rPr>
                <w:rFonts w:ascii="Arial" w:hAnsi="Arial" w:cs="Arial"/>
                <w:color w:val="FFFFFF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7F52FF6F" w14:textId="77777777">
            <w:pPr>
              <w:jc w:val="center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color w:val="FFFFFF"/>
                <w:sz w:val="22"/>
                <w:szCs w:val="22"/>
              </w:rPr>
              <w:t>AAAA</w:t>
            </w:r>
          </w:p>
        </w:tc>
        <w:tc>
          <w:tcPr>
            <w:tcW w:w="1014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2E1E4DD8" w14:textId="77777777">
            <w:pPr>
              <w:jc w:val="center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color w:val="FFFFFF"/>
                <w:sz w:val="22"/>
                <w:szCs w:val="22"/>
              </w:rPr>
              <w:t>MM</w:t>
            </w:r>
          </w:p>
        </w:tc>
        <w:tc>
          <w:tcPr>
            <w:tcW w:w="1060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00B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Pr="00CD2329" w:rsidR="008752B6" w:rsidRDefault="00457B19" w14:paraId="5B9D2F82" w14:textId="77777777">
            <w:pPr>
              <w:jc w:val="center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CD2329">
              <w:rPr>
                <w:rFonts w:ascii="Arial" w:hAnsi="Arial" w:cs="Arial"/>
                <w:color w:val="FFFFFF"/>
                <w:sz w:val="22"/>
                <w:szCs w:val="22"/>
              </w:rPr>
              <w:t>DD</w:t>
            </w:r>
          </w:p>
        </w:tc>
      </w:tr>
      <w:tr w:rsidR="008752B6" w14:paraId="135ACDA0" w14:textId="77777777">
        <w:trPr>
          <w:trHeight w:val="253"/>
          <w:jc w:val="center"/>
        </w:trPr>
        <w:tc>
          <w:tcPr>
            <w:tcW w:w="4868" w:type="dxa"/>
            <w:gridSpan w:val="3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4FFEA986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 xml:space="preserve">Miguel </w:t>
            </w:r>
            <w:proofErr w:type="spellStart"/>
            <w:r>
              <w:rPr>
                <w:rFonts w:ascii="Arial" w:hAnsi="Arial" w:cs="Arial"/>
                <w:sz w:val="22"/>
                <w:szCs w:val="24"/>
              </w:rPr>
              <w:t>Angel</w:t>
            </w:r>
            <w:proofErr w:type="spellEnd"/>
            <w:r>
              <w:rPr>
                <w:rFonts w:ascii="Arial" w:hAnsi="Arial" w:cs="Arial"/>
                <w:sz w:val="22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4"/>
              </w:rPr>
              <w:t>angel</w:t>
            </w:r>
            <w:proofErr w:type="spellEnd"/>
          </w:p>
        </w:tc>
        <w:tc>
          <w:tcPr>
            <w:tcW w:w="3452" w:type="dxa"/>
            <w:gridSpan w:val="3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77BA6546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Gerente general</w:t>
            </w:r>
          </w:p>
        </w:tc>
        <w:tc>
          <w:tcPr>
            <w:tcW w:w="1418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44CC2857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2025</w:t>
            </w:r>
          </w:p>
        </w:tc>
        <w:tc>
          <w:tcPr>
            <w:tcW w:w="1014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67345976" w14:textId="38B16C3F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</w:t>
            </w:r>
            <w:r w:rsidR="004159C5">
              <w:rPr>
                <w:rFonts w:ascii="Arial" w:hAnsi="Arial" w:cs="Arial"/>
                <w:sz w:val="22"/>
                <w:szCs w:val="24"/>
              </w:rPr>
              <w:t>1</w:t>
            </w:r>
          </w:p>
        </w:tc>
        <w:tc>
          <w:tcPr>
            <w:tcW w:w="1060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E58E51F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18</w:t>
            </w:r>
          </w:p>
        </w:tc>
      </w:tr>
    </w:tbl>
    <w:p w:rsidR="008752B6" w:rsidRDefault="008752B6" w14:paraId="1D8F342A" w14:textId="77777777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8752B6" w:rsidRDefault="008752B6" w14:paraId="19D0FC36" w14:textId="77777777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8752B6" w:rsidP="00506B61" w:rsidRDefault="00457B19" w14:paraId="01686C01" w14:textId="77777777">
      <w:pPr>
        <w:pStyle w:val="Prrafodelista1"/>
        <w:numPr>
          <w:ilvl w:val="0"/>
          <w:numId w:val="5"/>
        </w:numPr>
        <w:spacing w:line="276" w:lineRule="auto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ANEXOS</w:t>
      </w:r>
    </w:p>
    <w:p w:rsidRPr="00725CB0" w:rsidR="00667219" w:rsidP="00667219" w:rsidRDefault="00667219" w14:paraId="7B57AFCD" w14:textId="3CA1C3B8">
      <w:pPr>
        <w:spacing w:line="276" w:lineRule="auto"/>
        <w:ind w:left="720"/>
        <w:rPr>
          <w:rFonts w:ascii="Arial" w:hAnsi="Arial" w:cs="Arial"/>
          <w:color w:val="000000"/>
          <w:sz w:val="22"/>
          <w:szCs w:val="22"/>
          <w:lang w:val="es-CO"/>
        </w:rPr>
      </w:pPr>
      <w:r w:rsidRPr="00725CB0">
        <w:rPr>
          <w:rFonts w:ascii="Arial" w:hAnsi="Arial" w:cs="Arial"/>
          <w:color w:val="000000"/>
          <w:sz w:val="22"/>
          <w:szCs w:val="22"/>
          <w:lang w:val="es-CO"/>
        </w:rPr>
        <w:t>Anexo 1. Ficha de Indicador – FP-EST-SGC-001</w:t>
      </w:r>
    </w:p>
    <w:p w:rsidRPr="00667219" w:rsidR="00667219" w:rsidP="00667219" w:rsidRDefault="00667219" w14:paraId="1BFC8241" w14:textId="0EE94D5C">
      <w:pPr>
        <w:spacing w:line="276" w:lineRule="auto"/>
        <w:ind w:left="720"/>
        <w:rPr>
          <w:rFonts w:ascii="Arial" w:hAnsi="Arial" w:cs="Arial"/>
          <w:color w:val="000000"/>
          <w:sz w:val="22"/>
          <w:szCs w:val="22"/>
          <w:lang w:val="es-CO"/>
        </w:rPr>
      </w:pPr>
      <w:r w:rsidRPr="00667219">
        <w:rPr>
          <w:rFonts w:ascii="Arial" w:hAnsi="Arial" w:cs="Arial"/>
          <w:color w:val="000000"/>
          <w:sz w:val="22"/>
          <w:szCs w:val="22"/>
          <w:lang w:val="es-CO"/>
        </w:rPr>
        <w:t xml:space="preserve">Anexo 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2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 xml:space="preserve">. Informe Consolidado de Indicadores – 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INF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>-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EST-SGC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>-0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01</w:t>
      </w:r>
    </w:p>
    <w:p w:rsidRPr="00667219" w:rsidR="00667219" w:rsidP="00667219" w:rsidRDefault="00667219" w14:paraId="411DAC96" w14:textId="500B7457">
      <w:pPr>
        <w:spacing w:line="276" w:lineRule="auto"/>
        <w:ind w:left="720"/>
        <w:rPr>
          <w:rFonts w:ascii="Arial" w:hAnsi="Arial" w:cs="Arial"/>
          <w:color w:val="000000"/>
          <w:sz w:val="22"/>
          <w:szCs w:val="22"/>
          <w:lang w:val="es-CO"/>
        </w:rPr>
      </w:pPr>
      <w:r w:rsidRPr="00667219">
        <w:rPr>
          <w:rFonts w:ascii="Arial" w:hAnsi="Arial" w:cs="Arial"/>
          <w:color w:val="000000"/>
          <w:sz w:val="22"/>
          <w:szCs w:val="22"/>
          <w:lang w:val="es-CO"/>
        </w:rPr>
        <w:t xml:space="preserve">Anexo 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3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 xml:space="preserve">. Registro de Planes de Mejora – 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REG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>-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EST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>-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SGC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>-0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01</w:t>
      </w:r>
    </w:p>
    <w:p w:rsidRPr="00667219" w:rsidR="00667219" w:rsidP="00667219" w:rsidRDefault="00667219" w14:paraId="141922C0" w14:textId="7104F59B">
      <w:pPr>
        <w:spacing w:line="276" w:lineRule="auto"/>
        <w:ind w:left="720"/>
        <w:rPr>
          <w:rFonts w:ascii="Arial" w:hAnsi="Arial" w:cs="Arial"/>
          <w:color w:val="000000"/>
          <w:sz w:val="22"/>
          <w:szCs w:val="22"/>
          <w:lang w:val="es-CO"/>
        </w:rPr>
      </w:pP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 xml:space="preserve">Anexo 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>4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 xml:space="preserve">. 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>Procedimiento</w:t>
      </w:r>
      <w:r w:rsidRPr="2767D309" w:rsidR="02AC1F82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 xml:space="preserve"> de medición y seguimiento del desempeño de los procesos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 xml:space="preserve"> – P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>RO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>-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>EST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>-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>SGC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>-0</w:t>
      </w:r>
      <w:r w:rsidRPr="2767D309" w:rsidR="00667219">
        <w:rPr>
          <w:rFonts w:ascii="Arial" w:hAnsi="Arial" w:cs="Arial"/>
          <w:color w:val="000000" w:themeColor="text1" w:themeTint="FF" w:themeShade="FF"/>
          <w:sz w:val="22"/>
          <w:szCs w:val="22"/>
          <w:lang w:val="es-CO"/>
        </w:rPr>
        <w:t>01</w:t>
      </w:r>
    </w:p>
    <w:p w:rsidRPr="00667219" w:rsidR="00667219" w:rsidP="00667219" w:rsidRDefault="00667219" w14:paraId="2356CF1B" w14:textId="7D5E7C50">
      <w:pPr>
        <w:spacing w:line="276" w:lineRule="auto"/>
        <w:ind w:left="720"/>
        <w:rPr>
          <w:rFonts w:ascii="Arial" w:hAnsi="Arial" w:cs="Arial"/>
          <w:color w:val="000000"/>
          <w:sz w:val="22"/>
          <w:szCs w:val="22"/>
          <w:lang w:val="es-CO"/>
        </w:rPr>
      </w:pPr>
      <w:r w:rsidRPr="00667219">
        <w:rPr>
          <w:rFonts w:ascii="Arial" w:hAnsi="Arial" w:cs="Arial"/>
          <w:color w:val="000000"/>
          <w:sz w:val="22"/>
          <w:szCs w:val="22"/>
          <w:lang w:val="es-CO"/>
        </w:rPr>
        <w:t xml:space="preserve">Anexo 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5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 xml:space="preserve">. 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Matriz de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 xml:space="preserve"> Indicadores – 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MTZ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>-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EST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>-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SGC-</w:t>
      </w:r>
      <w:r w:rsidRPr="00667219">
        <w:rPr>
          <w:rFonts w:ascii="Arial" w:hAnsi="Arial" w:cs="Arial"/>
          <w:color w:val="000000"/>
          <w:sz w:val="22"/>
          <w:szCs w:val="22"/>
          <w:lang w:val="es-CO"/>
        </w:rPr>
        <w:t>0</w:t>
      </w:r>
      <w:r w:rsidRPr="00725CB0">
        <w:rPr>
          <w:rFonts w:ascii="Arial" w:hAnsi="Arial" w:cs="Arial"/>
          <w:color w:val="000000"/>
          <w:sz w:val="22"/>
          <w:szCs w:val="22"/>
          <w:lang w:val="es-CO"/>
        </w:rPr>
        <w:t>01</w:t>
      </w:r>
    </w:p>
    <w:p w:rsidR="008752B6" w:rsidP="00667219" w:rsidRDefault="008752B6" w14:paraId="1BE59F4D" w14:textId="545410DB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8752B6" w:rsidRDefault="008752B6" w14:paraId="531D1BDF" w14:textId="77777777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8752B6" w:rsidRDefault="00457B19" w14:paraId="1EC31E1E" w14:textId="77777777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ab/>
      </w:r>
    </w:p>
    <w:p w:rsidR="008752B6" w:rsidRDefault="008752B6" w14:paraId="3E673226" w14:textId="77777777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sectPr w:rsidR="008752B6">
      <w:headerReference w:type="default" r:id="rId7"/>
      <w:footerReference w:type="default" r:id="rId8"/>
      <w:pgSz w:w="15840" w:h="12240" w:orient="landscape"/>
      <w:pgMar w:top="2268" w:right="1701" w:bottom="1701" w:left="226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04749" w:rsidRDefault="00404749" w14:paraId="0CBC2723" w14:textId="77777777">
      <w:r>
        <w:separator/>
      </w:r>
    </w:p>
  </w:endnote>
  <w:endnote w:type="continuationSeparator" w:id="0">
    <w:p w:rsidR="00404749" w:rsidRDefault="00404749" w14:paraId="1B91F7E8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D5AA5" w:rsidRDefault="00457B19" w14:paraId="78FA7D65" w14:textId="77777777">
    <w:pPr>
      <w:tabs>
        <w:tab w:val="center" w:pos="4419"/>
        <w:tab w:val="right" w:pos="8838"/>
      </w:tabs>
      <w:ind w:left="709"/>
      <w:jc w:val="right"/>
      <w:rPr>
        <w:rFonts w:ascii="Arial" w:hAnsi="Arial" w:cs="Arial"/>
        <w:i/>
        <w:iCs/>
        <w:color w:val="4B514E"/>
        <w:sz w:val="16"/>
        <w:szCs w:val="16"/>
      </w:rPr>
    </w:pPr>
    <w:r>
      <w:rPr>
        <w:rFonts w:ascii="Arial" w:hAnsi="Arial" w:cs="Arial"/>
        <w:i/>
        <w:iCs/>
        <w:color w:val="4B514E"/>
        <w:sz w:val="16"/>
        <w:szCs w:val="16"/>
      </w:rPr>
      <w:t>Documento controlado por el Sistema de Gestión de la Calidad</w:t>
    </w:r>
  </w:p>
  <w:p w:rsidR="008D5AA5" w:rsidRDefault="008D5AA5" w14:paraId="3CA984A0" w14:textId="77777777">
    <w:pPr>
      <w:pStyle w:val="Piedepgina1"/>
      <w:ind w:left="709"/>
      <w:jc w:val="right"/>
      <w:rPr>
        <w:rFonts w:ascii="Arial" w:hAnsi="Arial" w:cs="Arial"/>
        <w:color w:val="4B514E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04749" w:rsidRDefault="00404749" w14:paraId="7C9C95E5" w14:textId="77777777">
      <w:r>
        <w:rPr>
          <w:color w:val="000000"/>
        </w:rPr>
        <w:separator/>
      </w:r>
    </w:p>
  </w:footnote>
  <w:footnote w:type="continuationSeparator" w:id="0">
    <w:p w:rsidR="00404749" w:rsidRDefault="00404749" w14:paraId="19EEA4ED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D5AA5" w:rsidRDefault="008D5AA5" w14:paraId="170F047A" w14:textId="77777777">
    <w:pPr>
      <w:pStyle w:val="Encabezado1"/>
      <w:rPr>
        <w:sz w:val="16"/>
        <w:szCs w:val="16"/>
      </w:rPr>
    </w:pPr>
  </w:p>
  <w:tbl>
    <w:tblPr>
      <w:tblW w:w="11835" w:type="dxa"/>
      <w:jc w:val="center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07"/>
      <w:gridCol w:w="7521"/>
      <w:gridCol w:w="2907"/>
    </w:tblGrid>
    <w:tr w:rsidR="00923CA5" w14:paraId="7F71A14F" w14:textId="77777777">
      <w:trPr>
        <w:trHeight w:val="227"/>
        <w:jc w:val="center"/>
      </w:trPr>
      <w:tc>
        <w:tcPr>
          <w:tcW w:w="1407" w:type="dxa"/>
          <w:vMerge w:val="restart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3D514B" w14:paraId="362B7E1C" w14:textId="1A9D5C31">
          <w:pPr>
            <w:pStyle w:val="Sinespaciado1"/>
            <w:jc w:val="center"/>
          </w:pPr>
          <w:r w:rsidRPr="003D514B">
            <w:rPr>
              <w:rFonts w:ascii="Arial" w:hAnsi="Arial" w:cs="Arial"/>
              <w:b/>
              <w:bCs/>
              <w:color w:val="000000" w:themeColor="text1"/>
              <w:sz w:val="18"/>
              <w:szCs w:val="18"/>
              <w:lang w:eastAsia="es-CO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PLANTIVIVES SAS</w:t>
          </w:r>
        </w:p>
      </w:tc>
      <w:tc>
        <w:tcPr>
          <w:tcW w:w="7521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FF6E27" w14:paraId="3D91BE15" w14:textId="02E2DBFE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ESTRATEGICO</w:t>
          </w:r>
        </w:p>
      </w:tc>
      <w:tc>
        <w:tcPr>
          <w:tcW w:w="2907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1B35F12A" w14:textId="64DBFF8E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CÓDIGO: PR</w:t>
          </w:r>
          <w:r w:rsidR="00FF6E27">
            <w:rPr>
              <w:rFonts w:ascii="Arial" w:hAnsi="Arial" w:cs="Arial"/>
              <w:b/>
              <w:color w:val="000000"/>
              <w:sz w:val="18"/>
            </w:rPr>
            <w:t>O</w:t>
          </w:r>
          <w:r>
            <w:rPr>
              <w:rFonts w:ascii="Arial" w:hAnsi="Arial" w:cs="Arial"/>
              <w:b/>
              <w:color w:val="000000"/>
              <w:sz w:val="18"/>
            </w:rPr>
            <w:t>-</w:t>
          </w:r>
          <w:r w:rsidR="00FF6E27">
            <w:rPr>
              <w:rFonts w:ascii="Arial" w:hAnsi="Arial" w:cs="Arial"/>
              <w:b/>
              <w:color w:val="000000"/>
              <w:sz w:val="18"/>
            </w:rPr>
            <w:t>EST</w:t>
          </w:r>
          <w:r>
            <w:rPr>
              <w:rFonts w:ascii="Arial" w:hAnsi="Arial" w:cs="Arial"/>
              <w:b/>
              <w:color w:val="000000"/>
              <w:sz w:val="18"/>
            </w:rPr>
            <w:t>-</w:t>
          </w:r>
          <w:r w:rsidR="00FF6E27">
            <w:rPr>
              <w:rFonts w:ascii="Arial" w:hAnsi="Arial" w:cs="Arial"/>
              <w:b/>
              <w:color w:val="000000"/>
              <w:sz w:val="18"/>
            </w:rPr>
            <w:t>SGC-</w:t>
          </w:r>
          <w:r>
            <w:rPr>
              <w:rFonts w:ascii="Arial" w:hAnsi="Arial" w:cs="Arial"/>
              <w:b/>
              <w:color w:val="000000"/>
              <w:sz w:val="18"/>
            </w:rPr>
            <w:t>001</w:t>
          </w:r>
        </w:p>
      </w:tc>
    </w:tr>
    <w:tr w:rsidR="00923CA5" w14:paraId="223F253D" w14:textId="77777777">
      <w:trPr>
        <w:trHeight w:val="227"/>
        <w:jc w:val="center"/>
      </w:trPr>
      <w:tc>
        <w:tcPr>
          <w:tcW w:w="1407" w:type="dxa"/>
          <w:vMerge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8D5AA5" w14:paraId="454657B9" w14:textId="77777777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36A03025" w14:textId="162B5245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SISTEMA DE GESTIÓN DE CA</w:t>
          </w:r>
          <w:r w:rsidR="00FF6E27">
            <w:rPr>
              <w:rFonts w:ascii="Arial" w:hAnsi="Arial" w:cs="Arial"/>
              <w:b/>
              <w:color w:val="000000"/>
              <w:sz w:val="18"/>
            </w:rPr>
            <w:t>L</w:t>
          </w:r>
          <w:r>
            <w:rPr>
              <w:rFonts w:ascii="Arial" w:hAnsi="Arial" w:cs="Arial"/>
              <w:b/>
              <w:color w:val="000000"/>
              <w:sz w:val="18"/>
            </w:rPr>
            <w:t>IDAD</w:t>
          </w:r>
        </w:p>
      </w:tc>
      <w:tc>
        <w:tcPr>
          <w:tcW w:w="2907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3A63D069" w14:textId="77777777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VERSIÓN: 001</w:t>
          </w:r>
        </w:p>
      </w:tc>
    </w:tr>
    <w:tr w:rsidR="00923CA5" w14:paraId="19652B9E" w14:textId="77777777">
      <w:trPr>
        <w:trHeight w:val="227"/>
        <w:jc w:val="center"/>
      </w:trPr>
      <w:tc>
        <w:tcPr>
          <w:tcW w:w="1407" w:type="dxa"/>
          <w:vMerge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8D5AA5" w14:paraId="6B844782" w14:textId="77777777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vMerge w:val="restart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6D12EE" w14:paraId="4CB848D3" w14:textId="44A03705">
          <w:pPr>
            <w:jc w:val="center"/>
          </w:pPr>
          <w:r w:rsidRPr="006D12EE">
            <w:rPr>
              <w:rFonts w:ascii="Arial" w:hAnsi="Arial" w:cs="Arial"/>
              <w:b/>
              <w:color w:val="000000"/>
              <w:sz w:val="18"/>
            </w:rPr>
            <w:t>PROCEDIMIENTO DE</w:t>
          </w:r>
          <w:r w:rsidRPr="006D12EE" w:rsidR="00FF6E27">
            <w:rPr>
              <w:rFonts w:ascii="Arial" w:hAnsi="Arial" w:cs="Arial"/>
              <w:b/>
              <w:color w:val="000000"/>
              <w:sz w:val="18"/>
            </w:rPr>
            <w:t xml:space="preserve"> </w:t>
          </w:r>
          <w:r w:rsidRPr="00FF6E27" w:rsidR="00FF6E27">
            <w:rPr>
              <w:rFonts w:ascii="Arial" w:hAnsi="Arial" w:cs="Arial"/>
              <w:b/>
              <w:color w:val="000000"/>
              <w:sz w:val="18"/>
            </w:rPr>
            <w:t>MEDICIÓN Y SEGUIMIENTO DEL DESEMPEÑO DE LOS PROCESOS</w:t>
          </w:r>
        </w:p>
      </w:tc>
      <w:tc>
        <w:tcPr>
          <w:tcW w:w="2907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54CEB791" w14:textId="68EAE747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 xml:space="preserve">FECHA: </w:t>
          </w:r>
          <w:r w:rsidR="006D12EE">
            <w:rPr>
              <w:rFonts w:ascii="Arial" w:hAnsi="Arial" w:cs="Arial"/>
              <w:b/>
              <w:color w:val="000000"/>
              <w:sz w:val="18"/>
            </w:rPr>
            <w:t>1</w:t>
          </w:r>
          <w:r w:rsidR="00FF6E27">
            <w:rPr>
              <w:rFonts w:ascii="Arial" w:hAnsi="Arial" w:cs="Arial"/>
              <w:b/>
              <w:color w:val="000000"/>
              <w:sz w:val="18"/>
            </w:rPr>
            <w:t>3</w:t>
          </w:r>
          <w:r>
            <w:rPr>
              <w:rFonts w:ascii="Arial" w:hAnsi="Arial" w:cs="Arial"/>
              <w:b/>
              <w:color w:val="000000"/>
              <w:sz w:val="18"/>
            </w:rPr>
            <w:t>-1</w:t>
          </w:r>
          <w:r w:rsidR="006D12EE">
            <w:rPr>
              <w:rFonts w:ascii="Arial" w:hAnsi="Arial" w:cs="Arial"/>
              <w:b/>
              <w:color w:val="000000"/>
              <w:sz w:val="18"/>
            </w:rPr>
            <w:t>1</w:t>
          </w:r>
          <w:r>
            <w:rPr>
              <w:rFonts w:ascii="Arial" w:hAnsi="Arial" w:cs="Arial"/>
              <w:b/>
              <w:color w:val="000000"/>
              <w:sz w:val="18"/>
            </w:rPr>
            <w:t>-2025</w:t>
          </w:r>
        </w:p>
      </w:tc>
    </w:tr>
    <w:tr w:rsidR="00923CA5" w14:paraId="4D2F90D6" w14:textId="77777777">
      <w:trPr>
        <w:trHeight w:val="227"/>
        <w:jc w:val="center"/>
      </w:trPr>
      <w:tc>
        <w:tcPr>
          <w:tcW w:w="1407" w:type="dxa"/>
          <w:vMerge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8D5AA5" w14:paraId="5946FC20" w14:textId="77777777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vMerge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8D5AA5" w14:paraId="13434C84" w14:textId="77777777">
          <w:pPr>
            <w:jc w:val="center"/>
            <w:rPr>
              <w:rFonts w:ascii="Arial" w:hAnsi="Arial" w:cs="Arial"/>
              <w:b/>
              <w:sz w:val="18"/>
            </w:rPr>
          </w:pPr>
        </w:p>
      </w:tc>
      <w:tc>
        <w:tcPr>
          <w:tcW w:w="2907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17DB2538" w14:textId="77777777">
          <w:pPr>
            <w:jc w:val="center"/>
          </w:pPr>
          <w:r>
            <w:rPr>
              <w:rStyle w:val="Fuentedeprrafopredeter1"/>
              <w:rFonts w:ascii="Arial" w:hAnsi="Arial" w:cs="Arial"/>
              <w:b/>
              <w:color w:val="000000"/>
              <w:sz w:val="18"/>
            </w:rPr>
            <w:t>PAGINA:</w:t>
          </w:r>
          <w:r>
            <w:rPr>
              <w:rStyle w:val="Nmerodepgina1"/>
              <w:rFonts w:ascii="Arial" w:hAnsi="Arial" w:cs="Arial"/>
              <w:b/>
              <w:sz w:val="18"/>
            </w:rPr>
            <w:t xml:space="preserve"> 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begin"/>
          </w:r>
          <w:r>
            <w:rPr>
              <w:rStyle w:val="Nmerodepgina1"/>
              <w:rFonts w:ascii="Arial" w:hAnsi="Arial" w:cs="Arial"/>
              <w:b/>
              <w:sz w:val="18"/>
            </w:rPr>
            <w:instrText xml:space="preserve"> PAGE </w:instrTex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separate"/>
          </w:r>
          <w:r>
            <w:rPr>
              <w:rStyle w:val="Nmerodepgina1"/>
              <w:rFonts w:ascii="Arial" w:hAnsi="Arial" w:cs="Arial"/>
              <w:b/>
              <w:noProof/>
              <w:sz w:val="18"/>
            </w:rPr>
            <w:t>1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end"/>
          </w:r>
          <w:r>
            <w:rPr>
              <w:rStyle w:val="Nmerodepgina1"/>
              <w:rFonts w:ascii="Arial" w:hAnsi="Arial" w:cs="Arial"/>
              <w:b/>
              <w:sz w:val="18"/>
            </w:rPr>
            <w:t xml:space="preserve"> de 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begin"/>
          </w:r>
          <w:r>
            <w:rPr>
              <w:rStyle w:val="Nmerodepgina1"/>
              <w:rFonts w:ascii="Arial" w:hAnsi="Arial" w:cs="Arial"/>
              <w:b/>
              <w:sz w:val="18"/>
            </w:rPr>
            <w:instrText xml:space="preserve"> NUMPAGES </w:instrTex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separate"/>
          </w:r>
          <w:r>
            <w:rPr>
              <w:rStyle w:val="Nmerodepgina1"/>
              <w:rFonts w:ascii="Arial" w:hAnsi="Arial" w:cs="Arial"/>
              <w:b/>
              <w:noProof/>
              <w:sz w:val="18"/>
            </w:rPr>
            <w:t>1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8D5AA5" w:rsidRDefault="008D5AA5" w14:paraId="34D44420" w14:textId="77777777">
    <w:pPr>
      <w:pStyle w:val="Encabezado1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04D21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A830FC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F907AA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D03FF3"/>
    <w:multiLevelType w:val="hybridMultilevel"/>
    <w:tmpl w:val="34FAE50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364DFE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22034677">
    <w:abstractNumId w:val="0"/>
  </w:num>
  <w:num w:numId="2" w16cid:durableId="1168834842">
    <w:abstractNumId w:val="2"/>
  </w:num>
  <w:num w:numId="3" w16cid:durableId="1266501983">
    <w:abstractNumId w:val="4"/>
  </w:num>
  <w:num w:numId="4" w16cid:durableId="1825048677">
    <w:abstractNumId w:val="1"/>
  </w:num>
  <w:num w:numId="5" w16cid:durableId="94627776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trackRevisions w:val="false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52B6"/>
    <w:rsid w:val="0000484B"/>
    <w:rsid w:val="0001056C"/>
    <w:rsid w:val="00021AF2"/>
    <w:rsid w:val="00061FB0"/>
    <w:rsid w:val="00070909"/>
    <w:rsid w:val="00073BF1"/>
    <w:rsid w:val="00092545"/>
    <w:rsid w:val="000F3BDB"/>
    <w:rsid w:val="00126E36"/>
    <w:rsid w:val="00135A11"/>
    <w:rsid w:val="00156385"/>
    <w:rsid w:val="00161A14"/>
    <w:rsid w:val="001B2B7D"/>
    <w:rsid w:val="001C04EC"/>
    <w:rsid w:val="00225BB7"/>
    <w:rsid w:val="00243278"/>
    <w:rsid w:val="00257881"/>
    <w:rsid w:val="002661FD"/>
    <w:rsid w:val="00293F78"/>
    <w:rsid w:val="00295BC2"/>
    <w:rsid w:val="002A54B0"/>
    <w:rsid w:val="00306886"/>
    <w:rsid w:val="003478FA"/>
    <w:rsid w:val="00365B79"/>
    <w:rsid w:val="003713EF"/>
    <w:rsid w:val="003835C8"/>
    <w:rsid w:val="00384607"/>
    <w:rsid w:val="003B11B4"/>
    <w:rsid w:val="003B149C"/>
    <w:rsid w:val="003D514B"/>
    <w:rsid w:val="00404749"/>
    <w:rsid w:val="004159C5"/>
    <w:rsid w:val="00437979"/>
    <w:rsid w:val="004500D6"/>
    <w:rsid w:val="00457B19"/>
    <w:rsid w:val="00464B6B"/>
    <w:rsid w:val="004C0D09"/>
    <w:rsid w:val="004D4172"/>
    <w:rsid w:val="00503D9D"/>
    <w:rsid w:val="00506B61"/>
    <w:rsid w:val="005136DF"/>
    <w:rsid w:val="005C192D"/>
    <w:rsid w:val="005D5315"/>
    <w:rsid w:val="005D7CD9"/>
    <w:rsid w:val="00630626"/>
    <w:rsid w:val="00667219"/>
    <w:rsid w:val="006B4575"/>
    <w:rsid w:val="006D12EE"/>
    <w:rsid w:val="00701C74"/>
    <w:rsid w:val="00725CB0"/>
    <w:rsid w:val="00727980"/>
    <w:rsid w:val="00747AB8"/>
    <w:rsid w:val="007D7AC6"/>
    <w:rsid w:val="007E726C"/>
    <w:rsid w:val="00804FE1"/>
    <w:rsid w:val="008228EB"/>
    <w:rsid w:val="0084163E"/>
    <w:rsid w:val="008752B6"/>
    <w:rsid w:val="008C7CAB"/>
    <w:rsid w:val="008D5AA5"/>
    <w:rsid w:val="008D6F2C"/>
    <w:rsid w:val="00956A28"/>
    <w:rsid w:val="0095732B"/>
    <w:rsid w:val="00986208"/>
    <w:rsid w:val="009B2AAC"/>
    <w:rsid w:val="009B447B"/>
    <w:rsid w:val="009F72DE"/>
    <w:rsid w:val="00A32272"/>
    <w:rsid w:val="00AF35BC"/>
    <w:rsid w:val="00BB6C27"/>
    <w:rsid w:val="00BD7982"/>
    <w:rsid w:val="00C108F4"/>
    <w:rsid w:val="00C3664D"/>
    <w:rsid w:val="00C60CA1"/>
    <w:rsid w:val="00C86FDB"/>
    <w:rsid w:val="00CD0D10"/>
    <w:rsid w:val="00CD2329"/>
    <w:rsid w:val="00D05E0D"/>
    <w:rsid w:val="00D42A9F"/>
    <w:rsid w:val="00D726E4"/>
    <w:rsid w:val="00DD0692"/>
    <w:rsid w:val="00E00A8C"/>
    <w:rsid w:val="00E90CD6"/>
    <w:rsid w:val="00EA0066"/>
    <w:rsid w:val="00EB3DCA"/>
    <w:rsid w:val="00F223DB"/>
    <w:rsid w:val="00F33446"/>
    <w:rsid w:val="00F80AD7"/>
    <w:rsid w:val="00F823E3"/>
    <w:rsid w:val="00FD6F3F"/>
    <w:rsid w:val="00FE6DDB"/>
    <w:rsid w:val="00FF6E27"/>
    <w:rsid w:val="02AC1F82"/>
    <w:rsid w:val="2767D309"/>
    <w:rsid w:val="65AC8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CFAD45"/>
  <w15:docId w15:val="{E22C9A1A-23A8-43BA-8B98-EC13992789C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Calibri" w:hAnsi="Calibri" w:eastAsia="Calibri" w:cs="Arial"/>
        <w:sz w:val="22"/>
        <w:szCs w:val="22"/>
        <w:lang w:val="es-CO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306886"/>
    <w:pPr>
      <w:suppressAutoHyphens/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s-ES"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67219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1F4D78" w:themeColor="accent1" w:themeShade="7F"/>
      <w:sz w:val="24"/>
      <w:szCs w:val="24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Ttulo61" w:customStyle="1">
    <w:name w:val="Título 61"/>
    <w:basedOn w:val="Normal"/>
    <w:next w:val="Normal"/>
    <w:pPr>
      <w:keepNext/>
      <w:jc w:val="both"/>
      <w:outlineLvl w:val="5"/>
    </w:pPr>
    <w:rPr>
      <w:rFonts w:ascii="Arial" w:hAnsi="Arial"/>
      <w:b/>
      <w:sz w:val="22"/>
      <w:lang w:val="es-CO"/>
    </w:rPr>
  </w:style>
  <w:style w:type="character" w:styleId="Fuentedeprrafopredeter1" w:customStyle="1">
    <w:name w:val="Fuente de párrafo predeter.1"/>
  </w:style>
  <w:style w:type="paragraph" w:styleId="Encabezado1" w:customStyle="1">
    <w:name w:val="Encabezado1"/>
    <w:basedOn w:val="Normal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basedOn w:val="Fuentedeprrafopredeter1"/>
  </w:style>
  <w:style w:type="paragraph" w:styleId="Piedepgina1" w:customStyle="1">
    <w:name w:val="Pie de página1"/>
    <w:basedOn w:val="Normal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basedOn w:val="Fuentedeprrafopredeter1"/>
  </w:style>
  <w:style w:type="character" w:styleId="Ttulo6Car" w:customStyle="1">
    <w:name w:val="Título 6 Car"/>
    <w:basedOn w:val="Fuentedeprrafopredeter1"/>
    <w:rPr>
      <w:rFonts w:ascii="Arial" w:hAnsi="Arial" w:eastAsia="Times New Roman" w:cs="Times New Roman"/>
      <w:b/>
      <w:szCs w:val="20"/>
      <w:lang w:eastAsia="es-ES"/>
    </w:rPr>
  </w:style>
  <w:style w:type="paragraph" w:styleId="Prrafodelista1" w:customStyle="1">
    <w:name w:val="Párrafo de lista1"/>
    <w:basedOn w:val="Normal"/>
    <w:pPr>
      <w:ind w:left="720"/>
    </w:pPr>
  </w:style>
  <w:style w:type="character" w:styleId="Nmerodepgina1" w:customStyle="1">
    <w:name w:val="Número de página1"/>
    <w:basedOn w:val="Fuentedeprrafopredeter1"/>
  </w:style>
  <w:style w:type="paragraph" w:styleId="NormalWeb">
    <w:name w:val="Normal (Web)"/>
    <w:basedOn w:val="Normal"/>
    <w:uiPriority w:val="99"/>
    <w:pPr>
      <w:spacing w:before="100" w:after="100"/>
    </w:pPr>
    <w:rPr>
      <w:rFonts w:eastAsia="MS Mincho"/>
      <w:sz w:val="24"/>
      <w:szCs w:val="24"/>
      <w:lang w:val="es-CO" w:eastAsia="es-CO"/>
    </w:rPr>
  </w:style>
  <w:style w:type="paragraph" w:styleId="Sinespaciado1" w:customStyle="1">
    <w:name w:val="Sin espaciado1"/>
    <w:pPr>
      <w:suppressAutoHyphens/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s-ES" w:eastAsia="es-ES"/>
    </w:rPr>
  </w:style>
  <w:style w:type="paragraph" w:styleId="Encabezado">
    <w:name w:val="header"/>
    <w:basedOn w:val="Normal"/>
    <w:link w:val="EncabezadoCar1"/>
    <w:uiPriority w:val="99"/>
    <w:unhideWhenUsed/>
    <w:pPr>
      <w:tabs>
        <w:tab w:val="center" w:pos="4680"/>
        <w:tab w:val="right" w:pos="9360"/>
      </w:tabs>
    </w:pPr>
  </w:style>
  <w:style w:type="character" w:styleId="EncabezadoCar1" w:customStyle="1">
    <w:name w:val="Encabezado Car1"/>
    <w:basedOn w:val="Fuentedeprrafopredeter"/>
    <w:link w:val="Encabezado"/>
    <w:uiPriority w:val="99"/>
    <w:rPr>
      <w:rFonts w:ascii="Times New Roman" w:hAnsi="Times New Roman" w:eastAsia="Times New Roman" w:cs="Times New Roman"/>
      <w:sz w:val="20"/>
      <w:szCs w:val="20"/>
      <w:lang w:val="es-ES" w:eastAsia="es-ES"/>
    </w:rPr>
  </w:style>
  <w:style w:type="paragraph" w:styleId="Piedepgina">
    <w:name w:val="footer"/>
    <w:basedOn w:val="Normal"/>
    <w:link w:val="PiedepginaCar1"/>
    <w:uiPriority w:val="99"/>
    <w:unhideWhenUsed/>
    <w:pPr>
      <w:tabs>
        <w:tab w:val="center" w:pos="4680"/>
        <w:tab w:val="right" w:pos="9360"/>
      </w:tabs>
    </w:pPr>
  </w:style>
  <w:style w:type="character" w:styleId="PiedepginaCar1" w:customStyle="1">
    <w:name w:val="Pie de página Car1"/>
    <w:basedOn w:val="Fuentedeprrafopredeter"/>
    <w:link w:val="Piedepgina"/>
    <w:uiPriority w:val="99"/>
    <w:rPr>
      <w:rFonts w:ascii="Times New Roman" w:hAnsi="Times New Roman" w:eastAsia="Times New Roman" w:cs="Times New Roman"/>
      <w:sz w:val="20"/>
      <w:szCs w:val="20"/>
      <w:lang w:val="es-ES" w:eastAsia="es-ES"/>
    </w:rPr>
  </w:style>
  <w:style w:type="table" w:styleId="Tablaconcuadrcula">
    <w:name w:val="Table Grid"/>
    <w:basedOn w:val="Tablanormal"/>
    <w:uiPriority w:val="39"/>
    <w:rsid w:val="0030688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Ttulo3Car" w:customStyle="1">
    <w:name w:val="Título 3 Car"/>
    <w:basedOn w:val="Fuentedeprrafopredeter"/>
    <w:link w:val="Ttulo3"/>
    <w:uiPriority w:val="9"/>
    <w:semiHidden/>
    <w:rsid w:val="00667219"/>
    <w:rPr>
      <w:rFonts w:asciiTheme="majorHAnsi" w:hAnsiTheme="majorHAnsi" w:eastAsiaTheme="majorEastAsia" w:cstheme="majorBidi"/>
      <w:color w:val="1F4D78" w:themeColor="accent1" w:themeShade="7F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506B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HERNAN DARIO GONZALEZ MOLINA</dc:creator>
  <dc:description/>
  <lastModifiedBy>Victor Bernal Rodriguez</lastModifiedBy>
  <revision>3</revision>
  <dcterms:created xsi:type="dcterms:W3CDTF">2025-11-14T03:26:00.0000000Z</dcterms:created>
  <dcterms:modified xsi:type="dcterms:W3CDTF">2025-11-14T03:38:50.2697800Z</dcterms:modified>
</coreProperties>
</file>